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7B" w:rsidRDefault="005A4217" w:rsidP="00CC3C95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FUNCIONES</w:t>
      </w:r>
      <w:r w:rsidR="00CC3C95" w:rsidRPr="00CC3C95">
        <w:rPr>
          <w:rFonts w:ascii="Arial" w:hAnsi="Arial" w:cs="Arial"/>
          <w:b/>
          <w:sz w:val="28"/>
          <w:szCs w:val="28"/>
          <w:lang w:val="es-ES"/>
        </w:rPr>
        <w:t xml:space="preserve"> CON FECHAS</w:t>
      </w:r>
    </w:p>
    <w:p w:rsidR="00CC3C95" w:rsidRDefault="00CC3C95" w:rsidP="00CC3C95">
      <w:pPr>
        <w:rPr>
          <w:rFonts w:ascii="Arial" w:hAnsi="Arial" w:cs="Arial"/>
          <w:b/>
          <w:sz w:val="28"/>
          <w:szCs w:val="28"/>
          <w:lang w:val="es-ES"/>
        </w:rPr>
      </w:pPr>
    </w:p>
    <w:p w:rsidR="00D32BF6" w:rsidRPr="00D32BF6" w:rsidRDefault="00D32BF6" w:rsidP="006D567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CURDATE() </w:t>
      </w:r>
      <w:r w:rsidRPr="00D32BF6">
        <w:rPr>
          <w:rFonts w:ascii="Arial" w:hAnsi="Arial" w:cs="Arial"/>
          <w:b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Devuelve la fecha actual</w:t>
      </w:r>
    </w:p>
    <w:p w:rsidR="00CC3C95" w:rsidRDefault="00CC3C95" w:rsidP="006D567F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C3C95">
        <w:rPr>
          <w:rFonts w:ascii="Arial" w:hAnsi="Arial" w:cs="Arial"/>
          <w:b/>
          <w:sz w:val="24"/>
          <w:szCs w:val="24"/>
          <w:lang w:val="es-ES"/>
        </w:rPr>
        <w:t>DAYNAME(</w:t>
      </w:r>
      <w:r>
        <w:rPr>
          <w:rFonts w:ascii="Arial" w:hAnsi="Arial" w:cs="Arial"/>
          <w:b/>
          <w:sz w:val="24"/>
          <w:szCs w:val="24"/>
          <w:lang w:val="es-ES"/>
        </w:rPr>
        <w:t>campo fecha</w:t>
      </w:r>
      <w:r w:rsidRPr="00CC3C95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C3C95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Dada una fecha, esta función da el nombre (en inglés) del día de la semana correspondiente.</w:t>
      </w:r>
    </w:p>
    <w:p w:rsidR="00CC3C95" w:rsidRDefault="00CC3C95" w:rsidP="006D567F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C3C95">
        <w:rPr>
          <w:rFonts w:ascii="Arial" w:hAnsi="Arial" w:cs="Arial"/>
          <w:b/>
          <w:sz w:val="24"/>
          <w:szCs w:val="24"/>
          <w:lang w:val="es-ES"/>
        </w:rPr>
        <w:t>DAY</w:t>
      </w:r>
      <w:r>
        <w:rPr>
          <w:rFonts w:ascii="Arial" w:hAnsi="Arial" w:cs="Arial"/>
          <w:b/>
          <w:sz w:val="24"/>
          <w:szCs w:val="24"/>
          <w:lang w:val="es-ES"/>
        </w:rPr>
        <w:t>OFWEEK</w:t>
      </w:r>
      <w:r w:rsidRPr="00CC3C95">
        <w:rPr>
          <w:rFonts w:ascii="Arial" w:hAnsi="Arial" w:cs="Arial"/>
          <w:b/>
          <w:sz w:val="24"/>
          <w:szCs w:val="24"/>
          <w:lang w:val="es-ES"/>
        </w:rPr>
        <w:t>(</w:t>
      </w:r>
      <w:r>
        <w:rPr>
          <w:rFonts w:ascii="Arial" w:hAnsi="Arial" w:cs="Arial"/>
          <w:b/>
          <w:sz w:val="24"/>
          <w:szCs w:val="24"/>
          <w:lang w:val="es-ES"/>
        </w:rPr>
        <w:t>campo fecha</w:t>
      </w:r>
      <w:r w:rsidRPr="00CC3C95">
        <w:rPr>
          <w:rFonts w:ascii="Arial" w:hAnsi="Arial" w:cs="Arial"/>
          <w:b/>
          <w:sz w:val="24"/>
          <w:szCs w:val="24"/>
          <w:lang w:val="es-ES"/>
        </w:rPr>
        <w:t>)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CC3C95">
        <w:rPr>
          <w:rFonts w:ascii="Arial" w:hAnsi="Arial" w:cs="Arial"/>
          <w:b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>En vez de darnos el día de la semana, nos devuelve un número del 1 al 7</w:t>
      </w:r>
      <w:r w:rsidR="00887066">
        <w:rPr>
          <w:rFonts w:ascii="Arial" w:hAnsi="Arial" w:cs="Arial"/>
          <w:sz w:val="24"/>
          <w:szCs w:val="24"/>
          <w:lang w:val="es-ES"/>
        </w:rPr>
        <w:t>. Comienza en domingo, es decir, al domingo le asigna el 1.</w:t>
      </w:r>
    </w:p>
    <w:p w:rsidR="006D567F" w:rsidRDefault="00B65486" w:rsidP="006D567F">
      <w:pPr>
        <w:jc w:val="both"/>
        <w:rPr>
          <w:rFonts w:ascii="Arial" w:hAnsi="Arial" w:cs="Arial"/>
          <w:sz w:val="24"/>
          <w:szCs w:val="24"/>
        </w:rPr>
      </w:pPr>
      <w:r w:rsidRPr="0022236A">
        <w:rPr>
          <w:rFonts w:ascii="Arial" w:hAnsi="Arial" w:cs="Arial"/>
          <w:b/>
          <w:sz w:val="24"/>
          <w:szCs w:val="24"/>
        </w:rPr>
        <w:t>DATE_FORMAT(</w:t>
      </w:r>
      <w:r w:rsidR="0022236A" w:rsidRPr="0022236A">
        <w:rPr>
          <w:rFonts w:ascii="Arial" w:hAnsi="Arial" w:cs="Arial"/>
          <w:b/>
          <w:sz w:val="24"/>
          <w:szCs w:val="24"/>
        </w:rPr>
        <w:t>campo fecha</w:t>
      </w:r>
      <w:r w:rsidRPr="0022236A">
        <w:rPr>
          <w:rFonts w:ascii="Arial" w:hAnsi="Arial" w:cs="Arial"/>
          <w:b/>
          <w:sz w:val="24"/>
          <w:szCs w:val="24"/>
        </w:rPr>
        <w:t xml:space="preserve">) </w:t>
      </w:r>
      <w:r w:rsidRPr="0022236A">
        <w:rPr>
          <w:rFonts w:ascii="Arial" w:hAnsi="Arial" w:cs="Arial"/>
          <w:b/>
          <w:sz w:val="24"/>
          <w:szCs w:val="24"/>
        </w:rPr>
        <w:sym w:font="Wingdings" w:char="F0E0"/>
      </w:r>
      <w:r w:rsidRPr="0022236A">
        <w:rPr>
          <w:rFonts w:ascii="Arial" w:hAnsi="Arial" w:cs="Arial"/>
          <w:b/>
          <w:sz w:val="24"/>
          <w:szCs w:val="24"/>
        </w:rPr>
        <w:t xml:space="preserve"> </w:t>
      </w:r>
      <w:r w:rsidRPr="0022236A">
        <w:rPr>
          <w:rFonts w:ascii="Arial" w:hAnsi="Arial" w:cs="Arial"/>
          <w:sz w:val="24"/>
          <w:szCs w:val="24"/>
        </w:rPr>
        <w:t>Nos permite presentar las fechas en otros formatos.</w:t>
      </w:r>
      <w:r w:rsidR="0022236A" w:rsidRPr="0022236A">
        <w:rPr>
          <w:rFonts w:ascii="Arial" w:hAnsi="Arial" w:cs="Arial"/>
          <w:sz w:val="24"/>
          <w:szCs w:val="24"/>
        </w:rPr>
        <w:t xml:space="preserve"> </w:t>
      </w:r>
    </w:p>
    <w:p w:rsidR="00B65486" w:rsidRDefault="0022236A" w:rsidP="006D567F">
      <w:pPr>
        <w:jc w:val="both"/>
        <w:rPr>
          <w:rFonts w:ascii="Arial" w:hAnsi="Arial" w:cs="Arial"/>
          <w:sz w:val="24"/>
          <w:szCs w:val="24"/>
        </w:rPr>
      </w:pPr>
      <w:r w:rsidRPr="0022236A">
        <w:rPr>
          <w:rFonts w:ascii="Arial" w:hAnsi="Arial" w:cs="Arial"/>
          <w:sz w:val="24"/>
          <w:szCs w:val="24"/>
        </w:rPr>
        <w:t xml:space="preserve">Un ejemplo sería </w:t>
      </w:r>
      <w:r w:rsidR="006D567F" w:rsidRPr="006D567F">
        <w:rPr>
          <w:rFonts w:ascii="Arial" w:hAnsi="Arial" w:cs="Arial"/>
          <w:sz w:val="24"/>
          <w:szCs w:val="24"/>
        </w:rPr>
        <w:t>SELECT DATE_FORMAT (</w:t>
      </w:r>
      <w:proofErr w:type="spellStart"/>
      <w:proofErr w:type="gramStart"/>
      <w:r w:rsidR="006D567F" w:rsidRPr="006D567F">
        <w:rPr>
          <w:rFonts w:ascii="Arial" w:hAnsi="Arial" w:cs="Arial"/>
          <w:sz w:val="24"/>
          <w:szCs w:val="24"/>
        </w:rPr>
        <w:t>curdate</w:t>
      </w:r>
      <w:proofErr w:type="spellEnd"/>
      <w:r w:rsidR="006D567F" w:rsidRPr="006D567F">
        <w:rPr>
          <w:rFonts w:ascii="Arial" w:hAnsi="Arial" w:cs="Arial"/>
          <w:sz w:val="24"/>
          <w:szCs w:val="24"/>
        </w:rPr>
        <w:t>(</w:t>
      </w:r>
      <w:proofErr w:type="gramEnd"/>
      <w:r w:rsidR="006D567F" w:rsidRPr="006D567F">
        <w:rPr>
          <w:rFonts w:ascii="Arial" w:hAnsi="Arial" w:cs="Arial"/>
          <w:sz w:val="24"/>
          <w:szCs w:val="24"/>
        </w:rPr>
        <w:t>),'%a %d/%b/%</w:t>
      </w:r>
      <w:r w:rsidR="006D567F">
        <w:rPr>
          <w:rFonts w:ascii="Arial" w:hAnsi="Arial" w:cs="Arial"/>
          <w:sz w:val="24"/>
          <w:szCs w:val="24"/>
        </w:rPr>
        <w:t>Y</w:t>
      </w:r>
      <w:r w:rsidR="006D567F" w:rsidRPr="006D567F">
        <w:rPr>
          <w:rFonts w:ascii="Arial" w:hAnsi="Arial" w:cs="Arial"/>
          <w:sz w:val="24"/>
          <w:szCs w:val="24"/>
        </w:rPr>
        <w:t>')</w:t>
      </w:r>
    </w:p>
    <w:p w:rsidR="006D567F" w:rsidRDefault="006D567F" w:rsidP="006D5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Devolvería </w:t>
      </w:r>
      <w:proofErr w:type="spellStart"/>
      <w:r w:rsidRPr="006D567F">
        <w:rPr>
          <w:rFonts w:ascii="Arial" w:hAnsi="Arial" w:cs="Arial"/>
          <w:sz w:val="24"/>
          <w:szCs w:val="24"/>
        </w:rPr>
        <w:t>Mon</w:t>
      </w:r>
      <w:proofErr w:type="spellEnd"/>
      <w:r w:rsidRPr="006D567F">
        <w:rPr>
          <w:rFonts w:ascii="Arial" w:hAnsi="Arial" w:cs="Arial"/>
          <w:sz w:val="24"/>
          <w:szCs w:val="24"/>
        </w:rPr>
        <w:t xml:space="preserve"> 16/</w:t>
      </w:r>
      <w:proofErr w:type="spellStart"/>
      <w:r w:rsidRPr="006D567F">
        <w:rPr>
          <w:rFonts w:ascii="Arial" w:hAnsi="Arial" w:cs="Arial"/>
          <w:sz w:val="24"/>
          <w:szCs w:val="24"/>
        </w:rPr>
        <w:t>Apr</w:t>
      </w:r>
      <w:proofErr w:type="spellEnd"/>
      <w:r w:rsidRPr="006D567F">
        <w:rPr>
          <w:rFonts w:ascii="Arial" w:hAnsi="Arial" w:cs="Arial"/>
          <w:sz w:val="24"/>
          <w:szCs w:val="24"/>
        </w:rPr>
        <w:t>/2012</w:t>
      </w:r>
    </w:p>
    <w:p w:rsidR="006D567F" w:rsidRDefault="006D567F" w:rsidP="006D5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Otro ejemplo sería </w:t>
      </w:r>
      <w:r w:rsidRPr="006D567F">
        <w:rPr>
          <w:rFonts w:ascii="Arial" w:hAnsi="Arial" w:cs="Arial"/>
          <w:sz w:val="24"/>
          <w:szCs w:val="24"/>
        </w:rPr>
        <w:t>SELECT DATE_FORMAT (</w:t>
      </w:r>
      <w:proofErr w:type="spellStart"/>
      <w:proofErr w:type="gramStart"/>
      <w:r w:rsidRPr="006D567F">
        <w:rPr>
          <w:rFonts w:ascii="Arial" w:hAnsi="Arial" w:cs="Arial"/>
          <w:sz w:val="24"/>
          <w:szCs w:val="24"/>
        </w:rPr>
        <w:t>curdate</w:t>
      </w:r>
      <w:proofErr w:type="spellEnd"/>
      <w:r w:rsidRPr="006D567F">
        <w:rPr>
          <w:rFonts w:ascii="Arial" w:hAnsi="Arial" w:cs="Arial"/>
          <w:sz w:val="24"/>
          <w:szCs w:val="24"/>
        </w:rPr>
        <w:t>(</w:t>
      </w:r>
      <w:proofErr w:type="gramEnd"/>
      <w:r w:rsidRPr="006D567F">
        <w:rPr>
          <w:rFonts w:ascii="Arial" w:hAnsi="Arial" w:cs="Arial"/>
          <w:sz w:val="24"/>
          <w:szCs w:val="24"/>
        </w:rPr>
        <w:t>),'%a %d/%M/%Y')</w:t>
      </w:r>
    </w:p>
    <w:p w:rsidR="006D567F" w:rsidRDefault="006D567F" w:rsidP="006D5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Devolvería </w:t>
      </w:r>
      <w:proofErr w:type="spellStart"/>
      <w:r w:rsidRPr="006D567F">
        <w:rPr>
          <w:rFonts w:ascii="Arial" w:hAnsi="Arial" w:cs="Arial"/>
          <w:sz w:val="24"/>
          <w:szCs w:val="24"/>
        </w:rPr>
        <w:t>Mon</w:t>
      </w:r>
      <w:proofErr w:type="spellEnd"/>
      <w:r w:rsidRPr="006D567F">
        <w:rPr>
          <w:rFonts w:ascii="Arial" w:hAnsi="Arial" w:cs="Arial"/>
          <w:sz w:val="24"/>
          <w:szCs w:val="24"/>
        </w:rPr>
        <w:t xml:space="preserve"> 16/</w:t>
      </w:r>
      <w:proofErr w:type="spellStart"/>
      <w:r w:rsidRPr="006D567F">
        <w:rPr>
          <w:rFonts w:ascii="Arial" w:hAnsi="Arial" w:cs="Arial"/>
          <w:sz w:val="24"/>
          <w:szCs w:val="24"/>
        </w:rPr>
        <w:t>April</w:t>
      </w:r>
      <w:proofErr w:type="spellEnd"/>
      <w:r w:rsidRPr="006D567F">
        <w:rPr>
          <w:rFonts w:ascii="Arial" w:hAnsi="Arial" w:cs="Arial"/>
          <w:sz w:val="24"/>
          <w:szCs w:val="24"/>
        </w:rPr>
        <w:t>/2012</w:t>
      </w:r>
    </w:p>
    <w:p w:rsidR="006D567F" w:rsidRPr="006D567F" w:rsidRDefault="006D567F" w:rsidP="006D567F">
      <w:pPr>
        <w:numPr>
          <w:ilvl w:val="0"/>
          <w:numId w:val="1"/>
        </w:numPr>
        <w:spacing w:before="100" w:beforeAutospacing="1" w:after="100" w:afterAutospacing="1" w:line="288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6D567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Formatea el campo fecha según la cadena </w:t>
      </w:r>
      <w:proofErr w:type="spellStart"/>
      <w:r w:rsidRPr="006D567F">
        <w:rPr>
          <w:rFonts w:ascii="Arial" w:eastAsia="Times New Roman" w:hAnsi="Arial" w:cs="Arial"/>
          <w:bCs/>
          <w:iCs/>
          <w:sz w:val="24"/>
          <w:szCs w:val="24"/>
          <w:shd w:val="clear" w:color="auto" w:fill="FFFFFF"/>
          <w:lang w:val="es-ES" w:eastAsia="es-ES"/>
        </w:rPr>
        <w:t>format</w:t>
      </w:r>
      <w:proofErr w:type="spellEnd"/>
      <w:r w:rsidRPr="006D567F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. Los siguientes especificadores pueden usarse en la cadena </w:t>
      </w:r>
      <w:proofErr w:type="spellStart"/>
      <w:r w:rsidR="00B56EE4" w:rsidRPr="006D567F">
        <w:rPr>
          <w:rFonts w:ascii="Arial" w:eastAsia="Times New Roman" w:hAnsi="Arial" w:cs="Arial"/>
          <w:bCs/>
          <w:iCs/>
          <w:sz w:val="24"/>
          <w:szCs w:val="24"/>
          <w:shd w:val="clear" w:color="auto" w:fill="FFFFFF"/>
          <w:lang w:val="es-ES" w:eastAsia="es-ES"/>
        </w:rPr>
        <w:t>format</w:t>
      </w:r>
      <w:proofErr w:type="spellEnd"/>
      <w:r w:rsidR="00B56EE4">
        <w:rPr>
          <w:rFonts w:ascii="Arial" w:eastAsia="Times New Roman" w:hAnsi="Arial" w:cs="Arial"/>
          <w:bCs/>
          <w:iCs/>
          <w:sz w:val="24"/>
          <w:szCs w:val="24"/>
          <w:shd w:val="clear" w:color="auto" w:fill="FFFFFF"/>
          <w:lang w:val="es-ES" w:eastAsia="es-ES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6225"/>
      </w:tblGrid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Especificador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Descripción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%a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Día de semana abreviado (</w:t>
            </w:r>
            <w:proofErr w:type="spellStart"/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Sun</w:t>
            </w:r>
            <w:proofErr w:type="spellEnd"/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proofErr w:type="spellStart"/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Sat</w:t>
            </w:r>
            <w:proofErr w:type="spellEnd"/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%b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Mes abreviado (</w:t>
            </w:r>
            <w:proofErr w:type="spellStart"/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Jan</w:t>
            </w:r>
            <w:proofErr w:type="spellEnd"/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proofErr w:type="spellStart"/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Dec</w:t>
            </w:r>
            <w:proofErr w:type="spellEnd"/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%c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Mes, numérico (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0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12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%D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Día del mes con sufijo inglés (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0th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, 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1st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, 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2nd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, 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3rd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, ...)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%d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Día del mes numérico (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00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31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%e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Día del mes numérico (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0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31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%f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Microsegundos (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000000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999999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%H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Hora (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00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23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%h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Hora (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01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12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%I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Hora (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01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12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%i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Minutos, numérico (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00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59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%j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Día del año (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001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366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%k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Hora (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0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23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%l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Hora (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1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12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%M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Nombre mes (</w:t>
            </w:r>
            <w:proofErr w:type="spellStart"/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January</w:t>
            </w:r>
            <w:proofErr w:type="spellEnd"/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proofErr w:type="spellStart"/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December</w:t>
            </w:r>
            <w:proofErr w:type="spellEnd"/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%m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Mes, numérico (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00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12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lastRenderedPageBreak/>
              <w:t>%p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AM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o 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PM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%r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Hora, 12 horas (</w:t>
            </w:r>
            <w:proofErr w:type="spellStart"/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hh:mm:ss</w:t>
            </w:r>
            <w:proofErr w:type="spellEnd"/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seguido de 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AM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o 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PM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%S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Segundos (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00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59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%s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Segundos (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00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59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%T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Hora, 24 horas (</w:t>
            </w:r>
            <w:proofErr w:type="spellStart"/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hh:mm:ss</w:t>
            </w:r>
            <w:proofErr w:type="spellEnd"/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%U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Semana (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00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53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), donde domingo es el primer día de la semana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%u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Semana (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00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53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), donde lunes es el primer día de la semana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%V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Semana (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01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53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), donde domingo es el primer día de la semana; usado con 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%X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%v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Semana (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01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53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), donde lunes es el primer día de la semana; usado con 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%x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%W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Nombre día semana (</w:t>
            </w:r>
            <w:proofErr w:type="spellStart"/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Sunday</w:t>
            </w:r>
            <w:proofErr w:type="spellEnd"/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..</w:t>
            </w:r>
            <w:proofErr w:type="spellStart"/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Saturday</w:t>
            </w:r>
            <w:proofErr w:type="spellEnd"/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%w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Día de la semana (</w:t>
            </w:r>
            <w:r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1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=Sunday..</w:t>
            </w:r>
            <w:r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7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=</w:t>
            </w:r>
            <w:proofErr w:type="spellStart"/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Saturday</w:t>
            </w:r>
            <w:proofErr w:type="spellEnd"/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%X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Año para la semana donde domingo es el primer día de la semana, numérico, cuatro dígitos; usado con 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%V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%x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Año para la semana, donde lunes es el primer día de la semana, numérico, cuatro dígitos; usado con 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%v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%Y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Año, numérico, cuatro dígitos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%y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Año, numérico (dos dígitos)</w:t>
            </w:r>
          </w:p>
        </w:tc>
      </w:tr>
      <w:tr w:rsidR="006D567F" w:rsidRPr="006D567F" w:rsidTr="006D567F">
        <w:trPr>
          <w:tblCellSpacing w:w="15" w:type="dxa"/>
        </w:trPr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%%</w:t>
            </w:r>
          </w:p>
        </w:tc>
        <w:tc>
          <w:tcPr>
            <w:tcW w:w="0" w:type="auto"/>
            <w:tcBorders>
              <w:top w:val="inset" w:sz="12" w:space="0" w:color="FFFFFF"/>
              <w:left w:val="inset" w:sz="12" w:space="0" w:color="FFFFFF"/>
              <w:bottom w:val="inset" w:sz="12" w:space="0" w:color="FFFFFF"/>
              <w:right w:val="inset" w:sz="12" w:space="0" w:color="FFFFFF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6D567F" w:rsidRPr="006D567F" w:rsidRDefault="006D567F" w:rsidP="006D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Carácter '</w:t>
            </w:r>
            <w:r w:rsidRPr="006D567F">
              <w:rPr>
                <w:rFonts w:ascii="Arial" w:eastAsia="Times New Roman" w:hAnsi="Arial" w:cs="Arial"/>
                <w:b/>
                <w:bCs/>
                <w:color w:val="026789"/>
                <w:sz w:val="24"/>
                <w:szCs w:val="24"/>
                <w:shd w:val="clear" w:color="auto" w:fill="FFFFFF"/>
                <w:lang w:val="es-ES" w:eastAsia="es-ES"/>
              </w:rPr>
              <w:t>%</w:t>
            </w:r>
            <w:r w:rsidRPr="006D567F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' literal</w:t>
            </w:r>
          </w:p>
        </w:tc>
      </w:tr>
    </w:tbl>
    <w:p w:rsidR="006D567F" w:rsidRDefault="006D567F" w:rsidP="006D567F">
      <w:pPr>
        <w:jc w:val="both"/>
        <w:rPr>
          <w:rFonts w:ascii="Arial" w:hAnsi="Arial" w:cs="Arial"/>
          <w:sz w:val="24"/>
          <w:szCs w:val="24"/>
        </w:rPr>
      </w:pPr>
    </w:p>
    <w:p w:rsidR="00DE316D" w:rsidRPr="00DE316D" w:rsidRDefault="00DE316D" w:rsidP="006D567F">
      <w:pPr>
        <w:jc w:val="both"/>
        <w:rPr>
          <w:rFonts w:ascii="Arial" w:hAnsi="Arial" w:cs="Arial"/>
          <w:b/>
          <w:sz w:val="24"/>
          <w:szCs w:val="24"/>
        </w:rPr>
      </w:pPr>
      <w:r w:rsidRPr="00DE316D">
        <w:rPr>
          <w:rFonts w:ascii="Arial" w:hAnsi="Arial" w:cs="Arial"/>
          <w:b/>
          <w:sz w:val="24"/>
          <w:szCs w:val="24"/>
        </w:rPr>
        <w:t>DATE_FORMAT(</w:t>
      </w:r>
      <w:r w:rsidRPr="00DE316D">
        <w:rPr>
          <w:rFonts w:ascii="Arial" w:hAnsi="Arial" w:cs="Arial"/>
          <w:sz w:val="24"/>
          <w:szCs w:val="24"/>
        </w:rPr>
        <w:t xml:space="preserve">CAMPO FECHA,GET_FORMAT(DATE,"EUR") </w:t>
      </w:r>
      <w:r>
        <w:rPr>
          <w:rFonts w:ascii="Arial" w:hAnsi="Arial" w:cs="Arial"/>
          <w:sz w:val="24"/>
          <w:szCs w:val="24"/>
        </w:rPr>
        <w:t xml:space="preserve">) </w:t>
      </w:r>
      <w:r w:rsidRPr="00DE316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Muestra las fechas en formato europeo</w:t>
      </w:r>
      <w:bookmarkStart w:id="0" w:name="_GoBack"/>
      <w:bookmarkEnd w:id="0"/>
    </w:p>
    <w:p w:rsidR="005B73CB" w:rsidRDefault="005B73CB" w:rsidP="006D5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DATE_ADD</w:t>
      </w:r>
      <w:r w:rsidR="008F1A2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 w:rsidR="008F1A2D">
        <w:rPr>
          <w:rFonts w:ascii="Arial" w:hAnsi="Arial" w:cs="Arial"/>
          <w:b/>
          <w:sz w:val="24"/>
          <w:szCs w:val="24"/>
        </w:rPr>
        <w:t xml:space="preserve">campo fecha, </w:t>
      </w:r>
      <w:proofErr w:type="spellStart"/>
      <w:r w:rsidR="008F1A2D">
        <w:rPr>
          <w:rFonts w:ascii="Arial" w:hAnsi="Arial" w:cs="Arial"/>
          <w:b/>
          <w:sz w:val="24"/>
          <w:szCs w:val="24"/>
        </w:rPr>
        <w:t>interval</w:t>
      </w:r>
      <w:proofErr w:type="spellEnd"/>
      <w:r w:rsidR="008F1A2D">
        <w:rPr>
          <w:rFonts w:ascii="Arial" w:hAnsi="Arial" w:cs="Arial"/>
          <w:b/>
          <w:sz w:val="24"/>
          <w:szCs w:val="24"/>
        </w:rPr>
        <w:t xml:space="preserve"> n </w:t>
      </w:r>
      <w:proofErr w:type="spellStart"/>
      <w:r w:rsidR="008F1A2D">
        <w:rPr>
          <w:rFonts w:ascii="Arial" w:hAnsi="Arial" w:cs="Arial"/>
          <w:b/>
          <w:sz w:val="24"/>
          <w:szCs w:val="24"/>
        </w:rPr>
        <w:t>day</w:t>
      </w:r>
      <w:proofErr w:type="spellEnd"/>
      <w:r w:rsidR="008F1A2D">
        <w:rPr>
          <w:rFonts w:ascii="Arial" w:hAnsi="Arial" w:cs="Arial"/>
          <w:b/>
          <w:sz w:val="24"/>
          <w:szCs w:val="24"/>
        </w:rPr>
        <w:t>/</w:t>
      </w:r>
      <w:proofErr w:type="spellStart"/>
      <w:r w:rsidR="008F1A2D">
        <w:rPr>
          <w:rFonts w:ascii="Arial" w:hAnsi="Arial" w:cs="Arial"/>
          <w:b/>
          <w:sz w:val="24"/>
          <w:szCs w:val="24"/>
        </w:rPr>
        <w:t>month</w:t>
      </w:r>
      <w:proofErr w:type="spellEnd"/>
      <w:r w:rsidR="008F1A2D">
        <w:rPr>
          <w:rFonts w:ascii="Arial" w:hAnsi="Arial" w:cs="Arial"/>
          <w:b/>
          <w:sz w:val="24"/>
          <w:szCs w:val="24"/>
        </w:rPr>
        <w:t>/</w:t>
      </w:r>
      <w:proofErr w:type="spellStart"/>
      <w:r w:rsidR="008F1A2D">
        <w:rPr>
          <w:rFonts w:ascii="Arial" w:hAnsi="Arial" w:cs="Arial"/>
          <w:b/>
          <w:sz w:val="24"/>
          <w:szCs w:val="24"/>
        </w:rPr>
        <w:t>year</w:t>
      </w:r>
      <w:proofErr w:type="spellEnd"/>
      <w:r w:rsidR="008F1A2D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B73CB">
        <w:rPr>
          <w:rFonts w:ascii="Arial" w:hAnsi="Arial" w:cs="Arial"/>
          <w:b/>
          <w:sz w:val="24"/>
          <w:szCs w:val="24"/>
        </w:rPr>
        <w:sym w:font="Wingdings" w:char="F0E0"/>
      </w:r>
      <w:r w:rsidRPr="005B73CB">
        <w:rPr>
          <w:rFonts w:ascii="Arial" w:hAnsi="Arial" w:cs="Arial"/>
          <w:sz w:val="24"/>
          <w:szCs w:val="24"/>
        </w:rPr>
        <w:t xml:space="preserve"> Esta función nos permite agregar a una fecha </w:t>
      </w:r>
      <w:r w:rsidR="008F1A2D">
        <w:rPr>
          <w:rFonts w:ascii="Arial" w:hAnsi="Arial" w:cs="Arial"/>
          <w:sz w:val="24"/>
          <w:szCs w:val="24"/>
        </w:rPr>
        <w:t>n</w:t>
      </w:r>
      <w:r w:rsidRPr="005B73CB">
        <w:rPr>
          <w:rFonts w:ascii="Arial" w:hAnsi="Arial" w:cs="Arial"/>
          <w:sz w:val="24"/>
          <w:szCs w:val="24"/>
        </w:rPr>
        <w:t xml:space="preserve"> número de días ( o meses y años) </w:t>
      </w:r>
    </w:p>
    <w:p w:rsidR="005B73CB" w:rsidRPr="005B73CB" w:rsidRDefault="005B73CB" w:rsidP="006D567F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B73CB">
        <w:rPr>
          <w:rFonts w:ascii="Arial" w:hAnsi="Arial" w:cs="Arial"/>
          <w:sz w:val="24"/>
          <w:szCs w:val="24"/>
        </w:rPr>
        <w:t>Ejemplo: ¿Cuál es la fecha de dentro de 15 días?</w:t>
      </w:r>
    </w:p>
    <w:p w:rsidR="00CC3C95" w:rsidRDefault="005B73CB" w:rsidP="006D567F">
      <w:pPr>
        <w:jc w:val="both"/>
        <w:rPr>
          <w:rFonts w:ascii="Arial" w:hAnsi="Arial" w:cs="Arial"/>
          <w:lang w:val="en-US"/>
        </w:rPr>
      </w:pPr>
      <w:r w:rsidRPr="005B73CB">
        <w:rPr>
          <w:rFonts w:ascii="Arial" w:hAnsi="Arial" w:cs="Arial"/>
          <w:lang w:val="en-US"/>
        </w:rPr>
        <w:t>SELECT DATE_FORMAT(DATE_ADD(</w:t>
      </w:r>
      <w:proofErr w:type="gramStart"/>
      <w:r w:rsidRPr="005B73CB">
        <w:rPr>
          <w:rFonts w:ascii="Arial" w:hAnsi="Arial" w:cs="Arial"/>
          <w:lang w:val="en-US"/>
        </w:rPr>
        <w:t>CURDATE(</w:t>
      </w:r>
      <w:proofErr w:type="gramEnd"/>
      <w:r w:rsidRPr="005B73CB">
        <w:rPr>
          <w:rFonts w:ascii="Arial" w:hAnsi="Arial" w:cs="Arial"/>
          <w:lang w:val="en-US"/>
        </w:rPr>
        <w:t>),interval 15 day),'%d/%m/%y')</w:t>
      </w:r>
    </w:p>
    <w:p w:rsidR="008F1A2D" w:rsidRDefault="008F1A2D" w:rsidP="006D567F">
      <w:pPr>
        <w:jc w:val="both"/>
        <w:rPr>
          <w:rFonts w:ascii="Arial" w:hAnsi="Arial" w:cs="Arial"/>
          <w:sz w:val="24"/>
          <w:szCs w:val="24"/>
        </w:rPr>
      </w:pPr>
      <w:r w:rsidRPr="008F1A2D">
        <w:rPr>
          <w:rFonts w:ascii="Arial" w:hAnsi="Arial" w:cs="Arial"/>
          <w:b/>
          <w:sz w:val="24"/>
          <w:szCs w:val="24"/>
        </w:rPr>
        <w:t>DATE_SUB</w:t>
      </w:r>
      <w:r>
        <w:rPr>
          <w:rFonts w:ascii="Arial" w:hAnsi="Arial" w:cs="Arial"/>
          <w:b/>
          <w:sz w:val="24"/>
          <w:szCs w:val="24"/>
        </w:rPr>
        <w:t xml:space="preserve"> (campo fecha, </w:t>
      </w:r>
      <w:proofErr w:type="spellStart"/>
      <w:r>
        <w:rPr>
          <w:rFonts w:ascii="Arial" w:hAnsi="Arial" w:cs="Arial"/>
          <w:b/>
          <w:sz w:val="24"/>
          <w:szCs w:val="24"/>
        </w:rPr>
        <w:t>interval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 </w:t>
      </w:r>
      <w:proofErr w:type="spellStart"/>
      <w:r>
        <w:rPr>
          <w:rFonts w:ascii="Arial" w:hAnsi="Arial" w:cs="Arial"/>
          <w:b/>
          <w:sz w:val="24"/>
          <w:szCs w:val="24"/>
        </w:rPr>
        <w:t>day</w:t>
      </w:r>
      <w:proofErr w:type="spellEnd"/>
      <w:r>
        <w:rPr>
          <w:rFonts w:ascii="Arial" w:hAnsi="Arial" w:cs="Arial"/>
          <w:b/>
          <w:sz w:val="24"/>
          <w:szCs w:val="24"/>
        </w:rPr>
        <w:t>/</w:t>
      </w:r>
      <w:proofErr w:type="spellStart"/>
      <w:r>
        <w:rPr>
          <w:rFonts w:ascii="Arial" w:hAnsi="Arial" w:cs="Arial"/>
          <w:b/>
          <w:sz w:val="24"/>
          <w:szCs w:val="24"/>
        </w:rPr>
        <w:t>month</w:t>
      </w:r>
      <w:proofErr w:type="spellEnd"/>
      <w:r>
        <w:rPr>
          <w:rFonts w:ascii="Arial" w:hAnsi="Arial" w:cs="Arial"/>
          <w:b/>
          <w:sz w:val="24"/>
          <w:szCs w:val="24"/>
        </w:rPr>
        <w:t>/</w:t>
      </w:r>
      <w:proofErr w:type="spellStart"/>
      <w:r>
        <w:rPr>
          <w:rFonts w:ascii="Arial" w:hAnsi="Arial" w:cs="Arial"/>
          <w:b/>
          <w:sz w:val="24"/>
          <w:szCs w:val="24"/>
        </w:rPr>
        <w:t>year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  </w:t>
      </w:r>
      <w:r w:rsidR="00A45C13" w:rsidRPr="00A45C13">
        <w:rPr>
          <w:rFonts w:ascii="Arial" w:hAnsi="Arial" w:cs="Arial"/>
          <w:b/>
          <w:sz w:val="24"/>
          <w:szCs w:val="24"/>
        </w:rPr>
        <w:sym w:font="Wingdings" w:char="F0E0"/>
      </w:r>
      <w:r w:rsidRPr="008F1A2D">
        <w:rPr>
          <w:rFonts w:ascii="Arial" w:hAnsi="Arial" w:cs="Arial"/>
          <w:sz w:val="24"/>
          <w:szCs w:val="24"/>
        </w:rPr>
        <w:t xml:space="preserve"> Esta función le quita o resta </w:t>
      </w:r>
      <w:r>
        <w:rPr>
          <w:rFonts w:ascii="Arial" w:hAnsi="Arial" w:cs="Arial"/>
          <w:sz w:val="24"/>
          <w:szCs w:val="24"/>
        </w:rPr>
        <w:t>n</w:t>
      </w:r>
      <w:r w:rsidRPr="008F1A2D">
        <w:rPr>
          <w:rFonts w:ascii="Arial" w:hAnsi="Arial" w:cs="Arial"/>
          <w:sz w:val="24"/>
          <w:szCs w:val="24"/>
        </w:rPr>
        <w:t xml:space="preserve"> número de días (o meses y años) a una fecha. </w:t>
      </w:r>
    </w:p>
    <w:p w:rsidR="008F1A2D" w:rsidRDefault="008F1A2D" w:rsidP="006D567F">
      <w:pPr>
        <w:jc w:val="both"/>
        <w:rPr>
          <w:rFonts w:ascii="Arial" w:hAnsi="Arial" w:cs="Arial"/>
          <w:sz w:val="24"/>
          <w:szCs w:val="24"/>
        </w:rPr>
      </w:pPr>
      <w:r w:rsidRPr="008F1A2D">
        <w:rPr>
          <w:rFonts w:ascii="Arial" w:hAnsi="Arial" w:cs="Arial"/>
          <w:sz w:val="24"/>
          <w:szCs w:val="24"/>
        </w:rPr>
        <w:t>Ejemplo: ¿Cuál es la fecha de hace 30 días?</w:t>
      </w:r>
    </w:p>
    <w:p w:rsidR="008F1A2D" w:rsidRDefault="008F1A2D" w:rsidP="006D567F">
      <w:pPr>
        <w:jc w:val="both"/>
        <w:rPr>
          <w:rFonts w:ascii="Arial" w:hAnsi="Arial" w:cs="Arial"/>
          <w:lang w:val="en-US"/>
        </w:rPr>
      </w:pPr>
      <w:r w:rsidRPr="005B73CB">
        <w:rPr>
          <w:rFonts w:ascii="Arial" w:hAnsi="Arial" w:cs="Arial"/>
          <w:lang w:val="en-US"/>
        </w:rPr>
        <w:t>SELECT DATE_FORMAT(DATE_</w:t>
      </w:r>
      <w:r>
        <w:rPr>
          <w:rFonts w:ascii="Arial" w:hAnsi="Arial" w:cs="Arial"/>
          <w:lang w:val="en-US"/>
        </w:rPr>
        <w:t>SUB</w:t>
      </w:r>
      <w:r w:rsidRPr="005B73CB">
        <w:rPr>
          <w:rFonts w:ascii="Arial" w:hAnsi="Arial" w:cs="Arial"/>
          <w:lang w:val="en-US"/>
        </w:rPr>
        <w:t>(</w:t>
      </w:r>
      <w:proofErr w:type="gramStart"/>
      <w:r w:rsidRPr="005B73CB">
        <w:rPr>
          <w:rFonts w:ascii="Arial" w:hAnsi="Arial" w:cs="Arial"/>
          <w:lang w:val="en-US"/>
        </w:rPr>
        <w:t>CURDATE(</w:t>
      </w:r>
      <w:proofErr w:type="gramEnd"/>
      <w:r w:rsidRPr="005B73CB">
        <w:rPr>
          <w:rFonts w:ascii="Arial" w:hAnsi="Arial" w:cs="Arial"/>
          <w:lang w:val="en-US"/>
        </w:rPr>
        <w:t xml:space="preserve">),interval </w:t>
      </w:r>
      <w:r>
        <w:rPr>
          <w:rFonts w:ascii="Arial" w:hAnsi="Arial" w:cs="Arial"/>
          <w:lang w:val="en-US"/>
        </w:rPr>
        <w:t>30</w:t>
      </w:r>
      <w:r w:rsidRPr="005B73CB">
        <w:rPr>
          <w:rFonts w:ascii="Arial" w:hAnsi="Arial" w:cs="Arial"/>
          <w:lang w:val="en-US"/>
        </w:rPr>
        <w:t xml:space="preserve"> day),'%d/%m/%y')</w:t>
      </w:r>
    </w:p>
    <w:p w:rsidR="008F1A2D" w:rsidRDefault="00A45C13" w:rsidP="006D567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DATEDIFF (fecha1, fecha2) </w:t>
      </w:r>
      <w:r w:rsidRPr="00A45C13">
        <w:rPr>
          <w:rFonts w:ascii="Arial" w:hAnsi="Arial" w:cs="Arial"/>
          <w:b/>
          <w:sz w:val="24"/>
          <w:szCs w:val="24"/>
          <w:lang w:val="es-ES"/>
        </w:rPr>
        <w:sym w:font="Wingdings" w:char="F0E0"/>
      </w:r>
      <w:r w:rsidRPr="00A45C13">
        <w:rPr>
          <w:rFonts w:ascii="Arial" w:hAnsi="Arial" w:cs="Arial"/>
          <w:sz w:val="24"/>
          <w:szCs w:val="24"/>
          <w:lang w:val="es-ES"/>
        </w:rPr>
        <w:t xml:space="preserve"> Esta función obtiene la diferencia, en días, entre dos fechas.</w:t>
      </w:r>
    </w:p>
    <w:p w:rsidR="006D567F" w:rsidRDefault="006D567F" w:rsidP="006D567F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D567F">
        <w:rPr>
          <w:rFonts w:ascii="Arial" w:hAnsi="Arial" w:cs="Arial"/>
          <w:b/>
          <w:sz w:val="24"/>
          <w:szCs w:val="24"/>
          <w:lang w:val="es-ES"/>
        </w:rPr>
        <w:t>YEAR(</w:t>
      </w:r>
      <w:r w:rsidR="00374B56">
        <w:rPr>
          <w:rFonts w:ascii="Arial" w:hAnsi="Arial" w:cs="Arial"/>
          <w:b/>
          <w:sz w:val="24"/>
          <w:szCs w:val="24"/>
          <w:lang w:val="es-ES"/>
        </w:rPr>
        <w:t>campo fecha</w:t>
      </w:r>
      <w:r w:rsidRPr="006D567F">
        <w:rPr>
          <w:rFonts w:ascii="Arial" w:hAnsi="Arial" w:cs="Arial"/>
          <w:b/>
          <w:sz w:val="24"/>
          <w:szCs w:val="24"/>
          <w:lang w:val="es-ES"/>
        </w:rPr>
        <w:t>), MONTH(</w:t>
      </w:r>
      <w:r w:rsidR="00374B56">
        <w:rPr>
          <w:rFonts w:ascii="Arial" w:hAnsi="Arial" w:cs="Arial"/>
          <w:b/>
          <w:sz w:val="24"/>
          <w:szCs w:val="24"/>
          <w:lang w:val="es-ES"/>
        </w:rPr>
        <w:t>campo fecha</w:t>
      </w:r>
      <w:r w:rsidRPr="006D567F">
        <w:rPr>
          <w:rFonts w:ascii="Arial" w:hAnsi="Arial" w:cs="Arial"/>
          <w:b/>
          <w:sz w:val="24"/>
          <w:szCs w:val="24"/>
          <w:lang w:val="es-ES"/>
        </w:rPr>
        <w:t>) ,DAY(</w:t>
      </w:r>
      <w:r w:rsidR="00374B56">
        <w:rPr>
          <w:rFonts w:ascii="Arial" w:hAnsi="Arial" w:cs="Arial"/>
          <w:b/>
          <w:sz w:val="24"/>
          <w:szCs w:val="24"/>
          <w:lang w:val="es-ES"/>
        </w:rPr>
        <w:t>campo fecha</w:t>
      </w:r>
      <w:r w:rsidRPr="006D567F">
        <w:rPr>
          <w:rFonts w:ascii="Arial" w:hAnsi="Arial" w:cs="Arial"/>
          <w:b/>
          <w:sz w:val="24"/>
          <w:szCs w:val="24"/>
          <w:lang w:val="es-ES"/>
        </w:rPr>
        <w:t>)</w:t>
      </w:r>
      <w:r w:rsidRPr="006D567F">
        <w:rPr>
          <w:rFonts w:ascii="Arial" w:hAnsi="Arial" w:cs="Arial"/>
          <w:sz w:val="24"/>
          <w:szCs w:val="24"/>
          <w:lang w:val="es-ES"/>
        </w:rPr>
        <w:t xml:space="preserve"> </w:t>
      </w:r>
      <w:r w:rsidRPr="006D567F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>E</w:t>
      </w:r>
      <w:r w:rsidRPr="006D567F">
        <w:rPr>
          <w:rFonts w:ascii="Arial" w:hAnsi="Arial" w:cs="Arial"/>
          <w:sz w:val="24"/>
          <w:szCs w:val="24"/>
          <w:lang w:val="es-ES"/>
        </w:rPr>
        <w:t>xtraen de una fecha el año, el mes y día correspondientes.</w:t>
      </w:r>
    </w:p>
    <w:p w:rsidR="000610E9" w:rsidRDefault="000610E9" w:rsidP="006D567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MONTHNAME(campo fecha)</w:t>
      </w:r>
      <w:r w:rsidRPr="000610E9">
        <w:rPr>
          <w:rFonts w:ascii="Arial" w:hAnsi="Arial" w:cs="Arial"/>
          <w:b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Nombre del mes en inglés</w:t>
      </w:r>
    </w:p>
    <w:p w:rsidR="00DE316D" w:rsidRPr="000610E9" w:rsidRDefault="00DE316D" w:rsidP="006D567F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DE316D" w:rsidRPr="00061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123AE"/>
    <w:multiLevelType w:val="multilevel"/>
    <w:tmpl w:val="2C54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95"/>
    <w:rsid w:val="000610E9"/>
    <w:rsid w:val="000E0229"/>
    <w:rsid w:val="0022236A"/>
    <w:rsid w:val="00374B56"/>
    <w:rsid w:val="005A4217"/>
    <w:rsid w:val="005B73CB"/>
    <w:rsid w:val="006D567F"/>
    <w:rsid w:val="00860AF8"/>
    <w:rsid w:val="00887066"/>
    <w:rsid w:val="008F1A2D"/>
    <w:rsid w:val="00A45C13"/>
    <w:rsid w:val="00B56EE4"/>
    <w:rsid w:val="00B65486"/>
    <w:rsid w:val="00CC3C95"/>
    <w:rsid w:val="00D32BF6"/>
    <w:rsid w:val="00D7187B"/>
    <w:rsid w:val="00D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E359"/>
  <w15:docId w15:val="{659ED818-9C19-4961-94DF-5A3E96B5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3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9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Usuario de Windows</cp:lastModifiedBy>
  <cp:revision>15</cp:revision>
  <dcterms:created xsi:type="dcterms:W3CDTF">2012-04-16T10:21:00Z</dcterms:created>
  <dcterms:modified xsi:type="dcterms:W3CDTF">2017-12-21T11:39:00Z</dcterms:modified>
</cp:coreProperties>
</file>