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8620F" w14:textId="77777777" w:rsidR="0030332D" w:rsidRDefault="0030332D" w:rsidP="0030332D">
      <w:pPr>
        <w:pStyle w:val="Ttulos"/>
      </w:pPr>
      <w:r w:rsidRPr="0030332D">
        <w:t>Tarea 1. El microprocesador</w:t>
      </w:r>
      <w:r>
        <w:t>.</w:t>
      </w:r>
    </w:p>
    <w:p w14:paraId="619B2CA2" w14:textId="4F4D149A" w:rsidR="0030332D" w:rsidRDefault="0030332D" w:rsidP="0030332D">
      <w:pPr>
        <w:pStyle w:val="Respuestas"/>
      </w:pPr>
      <w:r w:rsidRPr="0030332D">
        <w:t>¿Qué es el microprocesador</w:t>
      </w:r>
      <w:r w:rsidR="009E74D8">
        <w:t>?</w:t>
      </w:r>
    </w:p>
    <w:p w14:paraId="51C4725A" w14:textId="77777777" w:rsidR="00EE26B0" w:rsidRDefault="00EE26B0" w:rsidP="00DF23C7">
      <w:r>
        <w:t>Es un circuito electrónico que actúa como Unidad Central de Proceso (</w:t>
      </w:r>
      <w:r>
        <w:rPr>
          <w:b/>
          <w:bCs/>
        </w:rPr>
        <w:t>CPU</w:t>
      </w:r>
      <w:r>
        <w:t>) de un ordenador.</w:t>
      </w:r>
    </w:p>
    <w:p w14:paraId="5B1C4677" w14:textId="0AA0B174" w:rsidR="00DF23C7" w:rsidRPr="00DF23C7" w:rsidRDefault="00EE26B0" w:rsidP="00DF23C7">
      <w:r>
        <w:t>A</w:t>
      </w:r>
      <w:r w:rsidR="00DF23C7" w:rsidRPr="00DF23C7">
        <w:t xml:space="preserve"> modo de ilustración, se le suele llamar por analogía el «cerebro» de un ordenador.</w:t>
      </w:r>
    </w:p>
    <w:p w14:paraId="03368723" w14:textId="1BCF9341" w:rsidR="0030332D" w:rsidRDefault="0030332D" w:rsidP="0030332D">
      <w:pPr>
        <w:pStyle w:val="Respuestas"/>
      </w:pPr>
      <w:r w:rsidRPr="0030332D">
        <w:t xml:space="preserve">Componentes. Definición, función. </w:t>
      </w:r>
    </w:p>
    <w:p w14:paraId="1B665C31" w14:textId="620D1259" w:rsidR="00C4334D" w:rsidRDefault="00C4334D" w:rsidP="00C4334D">
      <w:r w:rsidRPr="00C4334D">
        <w:rPr>
          <w:b/>
          <w:bCs/>
        </w:rPr>
        <w:t>Unidad De Control</w:t>
      </w:r>
      <w:r w:rsidR="00EE26B0">
        <w:rPr>
          <w:b/>
          <w:bCs/>
        </w:rPr>
        <w:t>:</w:t>
      </w:r>
    </w:p>
    <w:p w14:paraId="726275CD" w14:textId="77777777" w:rsidR="00C4334D" w:rsidRDefault="00C4334D" w:rsidP="00C4334D">
      <w:r w:rsidRPr="00C4334D">
        <w:t>Es la parte del procesador encargada de gobernar al resto de las unidades, además de interpretar y ejecutar las instrucciones controlando su secuencia.</w:t>
      </w:r>
    </w:p>
    <w:p w14:paraId="7BAB3EE6" w14:textId="2A85C0D7" w:rsidR="00C4334D" w:rsidRDefault="00C4334D" w:rsidP="00C4334D">
      <w:r w:rsidRPr="00C4334D">
        <w:rPr>
          <w:b/>
          <w:bCs/>
        </w:rPr>
        <w:t>Unidad Aritmético-lógica</w:t>
      </w:r>
      <w:r w:rsidR="00EE26B0">
        <w:rPr>
          <w:b/>
          <w:bCs/>
        </w:rPr>
        <w:t>:</w:t>
      </w:r>
    </w:p>
    <w:p w14:paraId="26530434" w14:textId="62052D64" w:rsidR="00C4334D" w:rsidRDefault="00C4334D" w:rsidP="00C4334D">
      <w:r w:rsidRPr="00C4334D">
        <w:t>Es la parte del procesador encargada de realizar todas las operaciones elementales de tipo aritmético y de tipo lógico.</w:t>
      </w:r>
    </w:p>
    <w:p w14:paraId="34B4FE95" w14:textId="6843D025" w:rsidR="00DF23C7" w:rsidRPr="00336628" w:rsidRDefault="00DF23C7" w:rsidP="00DF23C7">
      <w:pPr>
        <w:rPr>
          <w:b/>
          <w:bCs/>
        </w:rPr>
      </w:pPr>
      <w:r w:rsidRPr="00336628">
        <w:rPr>
          <w:b/>
          <w:bCs/>
        </w:rPr>
        <w:t>Memoria caché</w:t>
      </w:r>
      <w:r w:rsidR="00EE26B0">
        <w:rPr>
          <w:b/>
          <w:bCs/>
        </w:rPr>
        <w:t>:</w:t>
      </w:r>
    </w:p>
    <w:p w14:paraId="4076DB52" w14:textId="583E9FCA" w:rsidR="00DF23C7" w:rsidRDefault="00DF23C7" w:rsidP="00DF23C7">
      <w:r>
        <w:t xml:space="preserve">Se trata </w:t>
      </w:r>
      <w:r w:rsidRPr="00336628">
        <w:t>de la memoria de acceso rápido que usa el procesador para acceder de manera directa a algunos datos, sin la necesidad de que la memoria RAM intervenga, de esta manera logra ganar tiempo en cuanto al procesamiento</w:t>
      </w:r>
      <w:r>
        <w:t xml:space="preserve"> de datos.</w:t>
      </w:r>
    </w:p>
    <w:p w14:paraId="4DE5FA5B" w14:textId="0C9505B1" w:rsidR="00336628" w:rsidRPr="00336628" w:rsidRDefault="00336628" w:rsidP="00336628">
      <w:pPr>
        <w:rPr>
          <w:b/>
          <w:bCs/>
        </w:rPr>
      </w:pPr>
      <w:r w:rsidRPr="00336628">
        <w:rPr>
          <w:b/>
          <w:bCs/>
        </w:rPr>
        <w:t>Coprocesador matemático</w:t>
      </w:r>
      <w:r w:rsidR="00EE26B0">
        <w:rPr>
          <w:b/>
          <w:bCs/>
        </w:rPr>
        <w:t>:</w:t>
      </w:r>
    </w:p>
    <w:p w14:paraId="0AC24DB4" w14:textId="77777777" w:rsidR="00336628" w:rsidRDefault="00336628" w:rsidP="00336628">
      <w:r>
        <w:t>Esta parte está considerada como una de las partes lógicas, ya que está especializada en cálculos matemáticos.</w:t>
      </w:r>
    </w:p>
    <w:p w14:paraId="64EB8A31" w14:textId="6ED3E075" w:rsidR="0062113D" w:rsidRDefault="0062113D" w:rsidP="00336628">
      <w:pPr>
        <w:rPr>
          <w:b/>
          <w:bCs/>
        </w:rPr>
      </w:pPr>
      <w:r w:rsidRPr="0062113D">
        <w:rPr>
          <w:b/>
          <w:bCs/>
        </w:rPr>
        <w:t>Decodificador de instrucciones</w:t>
      </w:r>
      <w:r w:rsidR="00EE26B0">
        <w:rPr>
          <w:b/>
          <w:bCs/>
        </w:rPr>
        <w:t>:</w:t>
      </w:r>
    </w:p>
    <w:p w14:paraId="64C023D3" w14:textId="77777777" w:rsidR="0062113D" w:rsidRDefault="0062113D" w:rsidP="0062113D">
      <w:r w:rsidRPr="0062113D">
        <w:t>Interpreta y ejecuta las instrucciones.</w:t>
      </w:r>
    </w:p>
    <w:p w14:paraId="2D4A6D5D" w14:textId="5156E269" w:rsidR="00E35AC9" w:rsidRDefault="00E35AC9" w:rsidP="00336628">
      <w:pPr>
        <w:rPr>
          <w:b/>
          <w:bCs/>
        </w:rPr>
      </w:pPr>
      <w:r w:rsidRPr="00E35AC9">
        <w:rPr>
          <w:b/>
          <w:bCs/>
        </w:rPr>
        <w:t>Bus frontal (Front Side Bus, FSB)</w:t>
      </w:r>
      <w:r w:rsidR="00EE26B0">
        <w:rPr>
          <w:b/>
          <w:bCs/>
        </w:rPr>
        <w:t>:</w:t>
      </w:r>
    </w:p>
    <w:p w14:paraId="27C45054" w14:textId="1B5253B7" w:rsidR="00E35AC9" w:rsidRDefault="00E35AC9" w:rsidP="00336628">
      <w:r w:rsidRPr="00E35AC9">
        <w:t>También conocido como bus principal o bus de sistema. Es el canal que comunica el procesador con la placa base (northbridge). En los procesadores actuales recibe nombres como Quick Path Interconnect (Intel) o Hypertransport (AMD).</w:t>
      </w:r>
    </w:p>
    <w:p w14:paraId="1B30F047" w14:textId="42ABFFEA" w:rsidR="0030332D" w:rsidRDefault="0030332D" w:rsidP="0030332D">
      <w:pPr>
        <w:pStyle w:val="Respuestas"/>
      </w:pPr>
      <w:r w:rsidRPr="0030332D">
        <w:t xml:space="preserve">Arquitectura interna Principales partes que lo componen. </w:t>
      </w:r>
    </w:p>
    <w:p w14:paraId="69AAF87D" w14:textId="65D48C59" w:rsidR="00336628" w:rsidRPr="00336628" w:rsidRDefault="00336628" w:rsidP="00336628">
      <w:pPr>
        <w:rPr>
          <w:b/>
          <w:bCs/>
        </w:rPr>
      </w:pPr>
      <w:r w:rsidRPr="00336628">
        <w:rPr>
          <w:b/>
          <w:bCs/>
        </w:rPr>
        <w:t>Núcleos:</w:t>
      </w:r>
    </w:p>
    <w:p w14:paraId="5AC8E6D8" w14:textId="3A870A82" w:rsidR="00336628" w:rsidRDefault="00336628" w:rsidP="00336628">
      <w:r>
        <w:t>En los microprocesadores moderno suelen existir más de un núcleo (core) de procesamiento. Cada núcleo es un pequeño microprocesador independiente dentro del mismo microprocesador.</w:t>
      </w:r>
    </w:p>
    <w:p w14:paraId="5B8583E1" w14:textId="64860227" w:rsidR="00336628" w:rsidRDefault="00336628" w:rsidP="00336628">
      <w:r>
        <w:t xml:space="preserve">Cada núcleo se compone de su propia Unidad de Control (UC), Unidad </w:t>
      </w:r>
      <w:r w:rsidR="00E25DDC">
        <w:t>Aritmético</w:t>
      </w:r>
      <w:r>
        <w:t>-lógica (UAL), Unidad de Punto Flotante (UPF), Registros y los primeros niveles de Memoria Caché.</w:t>
      </w:r>
    </w:p>
    <w:p w14:paraId="2C75C8D1" w14:textId="18618250" w:rsidR="00336628" w:rsidRPr="00336628" w:rsidRDefault="00336628" w:rsidP="00336628">
      <w:pPr>
        <w:rPr>
          <w:b/>
          <w:bCs/>
        </w:rPr>
      </w:pPr>
      <w:r w:rsidRPr="00336628">
        <w:rPr>
          <w:b/>
          <w:bCs/>
        </w:rPr>
        <w:t>Memorias Caché:</w:t>
      </w:r>
    </w:p>
    <w:p w14:paraId="6FD0FB52" w14:textId="21B3EEE0" w:rsidR="00336628" w:rsidRDefault="00336628" w:rsidP="00336628">
      <w:r w:rsidRPr="00336628">
        <w:t>La función de la memoria caché es sencilla, conseguir que los datos más usados estén lo más cerca del microprocesador para ser accedidos de la manera más rápida.</w:t>
      </w:r>
    </w:p>
    <w:p w14:paraId="0EDFCD70" w14:textId="77777777" w:rsidR="00740371" w:rsidRDefault="00740371" w:rsidP="00336628"/>
    <w:p w14:paraId="6C3B14A1" w14:textId="79043560" w:rsidR="00336628" w:rsidRPr="000340F3" w:rsidRDefault="00336628" w:rsidP="00336628">
      <w:pPr>
        <w:rPr>
          <w:b/>
          <w:bCs/>
        </w:rPr>
      </w:pPr>
      <w:r w:rsidRPr="000340F3">
        <w:rPr>
          <w:b/>
          <w:bCs/>
        </w:rPr>
        <w:t>Controlador de memoria:</w:t>
      </w:r>
    </w:p>
    <w:p w14:paraId="3180941E" w14:textId="5C0E9B5B" w:rsidR="00336628" w:rsidRDefault="000340F3" w:rsidP="00336628">
      <w:r>
        <w:t>E</w:t>
      </w:r>
      <w:r w:rsidR="00336628">
        <w:t xml:space="preserve">ncargado de facilitar el acceso a la memoria RAM. En un principio, esta funcionalidad se implementaba en un chip que se encontraba sobre la placa base, sin </w:t>
      </w:r>
      <w:r>
        <w:t>embargo,</w:t>
      </w:r>
      <w:r w:rsidR="00336628">
        <w:t xml:space="preserve"> desde hace un tiempo ya se encuentra integrado en el interior del microprocesador.</w:t>
      </w:r>
    </w:p>
    <w:p w14:paraId="376AC90D" w14:textId="10DB7363" w:rsidR="000340F3" w:rsidRPr="000340F3" w:rsidRDefault="000340F3" w:rsidP="00336628">
      <w:pPr>
        <w:rPr>
          <w:b/>
          <w:bCs/>
        </w:rPr>
      </w:pPr>
      <w:r w:rsidRPr="000340F3">
        <w:rPr>
          <w:b/>
          <w:bCs/>
        </w:rPr>
        <w:t>Controlador gráfico:</w:t>
      </w:r>
    </w:p>
    <w:p w14:paraId="34A6A456" w14:textId="77FB458A" w:rsidR="00C4334D" w:rsidRPr="00336628" w:rsidRDefault="000340F3" w:rsidP="00336628">
      <w:r>
        <w:t>Tarjeta gráfica integrada.</w:t>
      </w:r>
    </w:p>
    <w:p w14:paraId="5ECB0468" w14:textId="52E6008F" w:rsidR="0030332D" w:rsidRDefault="0030332D" w:rsidP="0030332D">
      <w:pPr>
        <w:pStyle w:val="Respuestas"/>
      </w:pPr>
      <w:r w:rsidRPr="0030332D">
        <w:t>Parámetros de funcionamiento de un micro</w:t>
      </w:r>
      <w:r w:rsidR="009E74D8">
        <w:t>:</w:t>
      </w:r>
    </w:p>
    <w:p w14:paraId="40CC3349" w14:textId="26BB3B95" w:rsidR="0030332D" w:rsidRDefault="0030332D" w:rsidP="0030332D">
      <w:pPr>
        <w:pStyle w:val="Respuestas"/>
        <w:numPr>
          <w:ilvl w:val="1"/>
          <w:numId w:val="3"/>
        </w:numPr>
      </w:pPr>
      <w:r w:rsidRPr="0030332D">
        <w:t xml:space="preserve">Velocidades del reloj y del bus. </w:t>
      </w:r>
    </w:p>
    <w:p w14:paraId="77E99B9E" w14:textId="0D38C45E" w:rsidR="0062113D" w:rsidRPr="0062113D" w:rsidRDefault="0062113D" w:rsidP="0062113D">
      <w:pPr>
        <w:rPr>
          <w:b/>
          <w:bCs/>
        </w:rPr>
      </w:pPr>
      <w:r w:rsidRPr="0062113D">
        <w:rPr>
          <w:b/>
          <w:bCs/>
        </w:rPr>
        <w:t>Reloj</w:t>
      </w:r>
      <w:r w:rsidR="00EE26B0">
        <w:rPr>
          <w:b/>
          <w:bCs/>
        </w:rPr>
        <w:t>:</w:t>
      </w:r>
    </w:p>
    <w:p w14:paraId="5B63EFB3" w14:textId="72B44602" w:rsidR="0062113D" w:rsidRDefault="0062113D" w:rsidP="0062113D">
      <w:r>
        <w:t>E</w:t>
      </w:r>
      <w:r w:rsidRPr="0062113D">
        <w:t>mite una serie de pulsos eléctricos a intervalos constantes llamados ciclos, estos ciclos marcan el ritmo que ha de seguirse para la realización de cada paso de que consta la instrucción.</w:t>
      </w:r>
    </w:p>
    <w:p w14:paraId="08EEC1AD" w14:textId="55D2050B" w:rsidR="0062113D" w:rsidRPr="0062113D" w:rsidRDefault="0062113D" w:rsidP="0062113D">
      <w:pPr>
        <w:rPr>
          <w:b/>
          <w:bCs/>
        </w:rPr>
      </w:pPr>
      <w:r w:rsidRPr="0062113D">
        <w:rPr>
          <w:b/>
          <w:bCs/>
        </w:rPr>
        <w:t>Bus</w:t>
      </w:r>
      <w:r w:rsidR="00EE26B0">
        <w:rPr>
          <w:b/>
          <w:bCs/>
        </w:rPr>
        <w:t>:</w:t>
      </w:r>
    </w:p>
    <w:p w14:paraId="381E901C" w14:textId="73F8860C" w:rsidR="0062113D" w:rsidRPr="0062113D" w:rsidRDefault="0062113D" w:rsidP="0062113D">
      <w:r w:rsidRPr="0062113D">
        <w:t>La velocidad del bus determina el número de bits de información que el procesador puede enviar.</w:t>
      </w:r>
      <w:r w:rsidR="00216232">
        <w:t xml:space="preserve"> Se mide en Hz.</w:t>
      </w:r>
      <w:bookmarkStart w:id="0" w:name="_GoBack"/>
      <w:bookmarkEnd w:id="0"/>
    </w:p>
    <w:p w14:paraId="54EFD0C5" w14:textId="0CE7C4C8" w:rsidR="0030332D" w:rsidRDefault="0030332D" w:rsidP="0030332D">
      <w:pPr>
        <w:pStyle w:val="Respuestas"/>
        <w:numPr>
          <w:ilvl w:val="1"/>
          <w:numId w:val="3"/>
        </w:numPr>
      </w:pPr>
      <w:r w:rsidRPr="0030332D">
        <w:t xml:space="preserve">Memorias caché que incorpora. Jerarquía de memorias. </w:t>
      </w:r>
    </w:p>
    <w:p w14:paraId="29C769B7" w14:textId="751847FE" w:rsidR="0062113D" w:rsidRPr="0062113D" w:rsidRDefault="0062113D" w:rsidP="0062113D">
      <w:pPr>
        <w:rPr>
          <w:b/>
          <w:bCs/>
        </w:rPr>
      </w:pPr>
      <w:r w:rsidRPr="0062113D">
        <w:rPr>
          <w:b/>
          <w:bCs/>
        </w:rPr>
        <w:t>Memoria caché</w:t>
      </w:r>
      <w:r w:rsidR="00EE26B0">
        <w:rPr>
          <w:b/>
          <w:bCs/>
        </w:rPr>
        <w:t>:</w:t>
      </w:r>
    </w:p>
    <w:p w14:paraId="3274DA4B" w14:textId="3C0E3DE4" w:rsidR="0062113D" w:rsidRDefault="0062113D" w:rsidP="0062113D">
      <w:r w:rsidRPr="0062113D">
        <w:t>Se trata de memorias de tama</w:t>
      </w:r>
      <w:r w:rsidRPr="0062113D">
        <w:rPr>
          <w:rFonts w:ascii="Calibri" w:hAnsi="Calibri" w:cs="Calibri"/>
        </w:rPr>
        <w:t>ñ</w:t>
      </w:r>
      <w:r w:rsidRPr="0062113D">
        <w:t>o mucho m</w:t>
      </w:r>
      <w:r w:rsidRPr="0062113D">
        <w:rPr>
          <w:rFonts w:ascii="Calibri" w:hAnsi="Calibri" w:cs="Calibri"/>
        </w:rPr>
        <w:t>á</w:t>
      </w:r>
      <w:r w:rsidRPr="0062113D">
        <w:t>s peque</w:t>
      </w:r>
      <w:r w:rsidRPr="0062113D">
        <w:rPr>
          <w:rFonts w:ascii="Calibri" w:hAnsi="Calibri" w:cs="Calibri"/>
        </w:rPr>
        <w:t>ñ</w:t>
      </w:r>
      <w:r w:rsidRPr="0062113D">
        <w:t xml:space="preserve">o y de velocidades mucho mayores que la memoria RAM.  En ellas se almacenan las </w:t>
      </w:r>
      <w:r w:rsidRPr="0062113D">
        <w:rPr>
          <w:rFonts w:ascii="Calibri" w:hAnsi="Calibri" w:cs="Calibri"/>
        </w:rPr>
        <w:t>ú</w:t>
      </w:r>
      <w:r w:rsidRPr="0062113D">
        <w:t>ltimas instrucciones procesadas o las futuras a procesar junto con sus datos.</w:t>
      </w:r>
    </w:p>
    <w:p w14:paraId="09692A99" w14:textId="3BC5FDF7" w:rsidR="00304744" w:rsidRDefault="00304744" w:rsidP="00304744">
      <w:r w:rsidRPr="00B57535">
        <w:rPr>
          <w:u w:val="single"/>
        </w:rPr>
        <w:t>L1</w:t>
      </w:r>
      <w:r>
        <w:t xml:space="preserve">:  Es el módulo de memoria más caro, opera a la misma frecuencia que el procesador, y el más pequeño. Se utiliza una memoria L1 para datos y otra para instrucciones, aunque siempre se hace referencia a esta como una </w:t>
      </w:r>
      <w:r w:rsidR="008A674A">
        <w:t>sola. Esta</w:t>
      </w:r>
      <w:r>
        <w:t xml:space="preserve"> memoria caché se encuentra dentro de cada uno de los núcleos del procesador, por lo que tendremos tantos módulos L1 como núcleos tenga la CPU.</w:t>
      </w:r>
    </w:p>
    <w:p w14:paraId="3B5DC03C" w14:textId="51A7DB56" w:rsidR="00304744" w:rsidRDefault="00304744" w:rsidP="00304744">
      <w:r w:rsidRPr="00B57535">
        <w:rPr>
          <w:u w:val="single"/>
        </w:rPr>
        <w:t>L2</w:t>
      </w:r>
      <w:r>
        <w:t xml:space="preserve">: </w:t>
      </w:r>
      <w:r w:rsidRPr="00304744">
        <w:t>Esta memoria no es tan cara como la memoria L1, pero sigue teniendo un elevado precio. No opera a la misma frecuencia que el procesador, pero si a una muy cercana. Esta memoria podemos encontrarla de dos formas: compartida por todos los núcleos o junto en cada núcleo del procesador.</w:t>
      </w:r>
    </w:p>
    <w:p w14:paraId="2F9648A3" w14:textId="24E2E5B4" w:rsidR="00304744" w:rsidRDefault="00304744" w:rsidP="00304744">
      <w:r w:rsidRPr="00B57535">
        <w:rPr>
          <w:u w:val="single"/>
        </w:rPr>
        <w:t>L3</w:t>
      </w:r>
      <w:r>
        <w:t xml:space="preserve">: </w:t>
      </w:r>
      <w:r w:rsidRPr="00304744">
        <w:t>La memoria más barata de los tres tipos L de la caché. Esta última caché es también cara, pero, debido a que no opera a tan alta frecuencia como la L1 y L2, su precio se reduce. Esta memoria es la que tiene mayor tamaño y la que comparten todos los núcleos del procesador.</w:t>
      </w:r>
    </w:p>
    <w:p w14:paraId="10338E49" w14:textId="3F8EC2AD" w:rsidR="00405761" w:rsidRPr="00405761" w:rsidRDefault="0062113D" w:rsidP="00405761">
      <w:pPr>
        <w:rPr>
          <w:b/>
          <w:bCs/>
        </w:rPr>
      </w:pPr>
      <w:r w:rsidRPr="00405761">
        <w:rPr>
          <w:b/>
          <w:bCs/>
        </w:rPr>
        <w:t>Jerarquía de memorias</w:t>
      </w:r>
      <w:r w:rsidR="00EE26B0">
        <w:rPr>
          <w:b/>
          <w:bCs/>
        </w:rPr>
        <w:t>:</w:t>
      </w:r>
    </w:p>
    <w:p w14:paraId="24E6483C" w14:textId="77777777" w:rsidR="00405761" w:rsidRDefault="00405761" w:rsidP="00405761">
      <w:r>
        <w:t xml:space="preserve">    Nivel 0: Registros</w:t>
      </w:r>
    </w:p>
    <w:p w14:paraId="316DE4BD" w14:textId="77777777" w:rsidR="00405761" w:rsidRDefault="00405761" w:rsidP="00405761">
      <w:r>
        <w:t xml:space="preserve">    Nivel 1: Memoria caché</w:t>
      </w:r>
    </w:p>
    <w:p w14:paraId="5FECF050" w14:textId="77777777" w:rsidR="00405761" w:rsidRDefault="00405761" w:rsidP="00405761">
      <w:r>
        <w:t xml:space="preserve">    Nivel 2: Memoria principal</w:t>
      </w:r>
    </w:p>
    <w:p w14:paraId="1FCC1C1C" w14:textId="77777777" w:rsidR="00405761" w:rsidRDefault="00405761" w:rsidP="00405761">
      <w:r>
        <w:lastRenderedPageBreak/>
        <w:t xml:space="preserve">    Nivel 3: Memorias flash</w:t>
      </w:r>
    </w:p>
    <w:p w14:paraId="745F18FD" w14:textId="445CB7A3" w:rsidR="00405761" w:rsidRDefault="00405761" w:rsidP="00405761">
      <w:r>
        <w:t xml:space="preserve">    Nivel 4: Disco duro</w:t>
      </w:r>
    </w:p>
    <w:p w14:paraId="7F4E924D" w14:textId="77777777" w:rsidR="00405761" w:rsidRDefault="00405761" w:rsidP="00405761">
      <w:r>
        <w:t xml:space="preserve">    Nivel 5: Cintas Magnéticas Consideradas las más lentas, con mayor capacidad.</w:t>
      </w:r>
    </w:p>
    <w:p w14:paraId="044F7F80" w14:textId="33FDC953" w:rsidR="00405761" w:rsidRDefault="00405761" w:rsidP="00405761">
      <w:r>
        <w:t xml:space="preserve">    Nivel 6: Redes (Actualmente se considera un nivel más de la jerarquía de memorias)</w:t>
      </w:r>
    </w:p>
    <w:p w14:paraId="7C0B1258" w14:textId="77777777" w:rsidR="00405761" w:rsidRPr="0062113D" w:rsidRDefault="00405761" w:rsidP="0062113D"/>
    <w:p w14:paraId="0EA2B9C4" w14:textId="2F92F46C" w:rsidR="0030332D" w:rsidRDefault="0030332D" w:rsidP="0030332D">
      <w:pPr>
        <w:pStyle w:val="Respuestas"/>
        <w:numPr>
          <w:ilvl w:val="1"/>
          <w:numId w:val="3"/>
        </w:numPr>
      </w:pPr>
      <w:r w:rsidRPr="0030332D">
        <w:t xml:space="preserve">Tecnologías de fabricación (densidad de integración). </w:t>
      </w:r>
    </w:p>
    <w:p w14:paraId="03DFAF5D" w14:textId="41CF4262" w:rsidR="00304744" w:rsidRPr="00304744" w:rsidRDefault="00304744" w:rsidP="00304744">
      <w:r w:rsidRPr="00304744">
        <w:t>Indica la separación que hay entre los transistores que forman el microprocesador.</w:t>
      </w:r>
      <w:r>
        <w:br/>
      </w:r>
      <w:r w:rsidRPr="00304744">
        <w:t>Mayor densidad de integración → mayor número de componentes → mayor rendimiento.</w:t>
      </w:r>
    </w:p>
    <w:p w14:paraId="491D8A1D" w14:textId="45ED59D5" w:rsidR="0030332D" w:rsidRDefault="0030332D" w:rsidP="0030332D">
      <w:pPr>
        <w:pStyle w:val="Respuestas"/>
        <w:numPr>
          <w:ilvl w:val="1"/>
          <w:numId w:val="3"/>
        </w:numPr>
      </w:pPr>
      <w:r w:rsidRPr="0030332D">
        <w:t>Voltaje.</w:t>
      </w:r>
    </w:p>
    <w:p w14:paraId="798A24F8" w14:textId="27E29C2E" w:rsidR="00304744" w:rsidRPr="00304744" w:rsidRDefault="00304744" w:rsidP="00304744">
      <w:r w:rsidRPr="00304744">
        <w:t>A mayor voltaje</w:t>
      </w:r>
      <w:r>
        <w:t>,</w:t>
      </w:r>
      <w:r w:rsidRPr="00304744">
        <w:t xml:space="preserve"> mayor frecuencia de funcionamiento del procesador</w:t>
      </w:r>
      <w:r>
        <w:t>,</w:t>
      </w:r>
      <w:r w:rsidRPr="00304744">
        <w:t xml:space="preserve"> pero también </w:t>
      </w:r>
      <w:r>
        <w:t>usa más energía y se genera más calor.</w:t>
      </w:r>
    </w:p>
    <w:p w14:paraId="6741EA5A" w14:textId="67EE2CF4" w:rsidR="0030332D" w:rsidRDefault="0030332D" w:rsidP="0030332D">
      <w:pPr>
        <w:pStyle w:val="Respuestas"/>
        <w:numPr>
          <w:ilvl w:val="1"/>
          <w:numId w:val="3"/>
        </w:numPr>
      </w:pPr>
      <w:r w:rsidRPr="0030332D">
        <w:t xml:space="preserve">Núcleos. </w:t>
      </w:r>
    </w:p>
    <w:p w14:paraId="5D4206F1" w14:textId="02ED62A6" w:rsidR="00304744" w:rsidRPr="00304744" w:rsidRDefault="00304744" w:rsidP="00304744">
      <w:r>
        <w:t>Parte</w:t>
      </w:r>
      <w:r w:rsidR="008A674A">
        <w:t xml:space="preserve">s de un procesador que </w:t>
      </w:r>
      <w:r w:rsidRPr="00304744">
        <w:t>se encargan de ejecutar las instrucciones y pueden ser vistos como unos micros en miniatura</w:t>
      </w:r>
      <w:r w:rsidR="008A674A">
        <w:t>.</w:t>
      </w:r>
    </w:p>
    <w:p w14:paraId="369471BC" w14:textId="601E3EDD" w:rsidR="0030332D" w:rsidRDefault="0030332D" w:rsidP="0030332D">
      <w:pPr>
        <w:pStyle w:val="Respuestas"/>
        <w:numPr>
          <w:ilvl w:val="1"/>
          <w:numId w:val="3"/>
        </w:numPr>
      </w:pPr>
      <w:r w:rsidRPr="0030332D">
        <w:t>Fabricantes</w:t>
      </w:r>
      <w:r w:rsidR="00EE26B0">
        <w:t>.</w:t>
      </w:r>
    </w:p>
    <w:p w14:paraId="29F29B20" w14:textId="11C5698A" w:rsidR="008A674A" w:rsidRPr="008A674A" w:rsidRDefault="008A674A" w:rsidP="008A674A">
      <w:r w:rsidRPr="008A674A">
        <w:t>La principal diferencia entre uno y otro es que Intel suele tener más potencia y mejor rendimiento; y AMD ofrece un buen rendimiento a un precio más económico.</w:t>
      </w:r>
    </w:p>
    <w:p w14:paraId="4F9ADC9D" w14:textId="1285A662" w:rsidR="0030332D" w:rsidRDefault="0030332D" w:rsidP="0030332D">
      <w:pPr>
        <w:pStyle w:val="Respuestas"/>
      </w:pPr>
      <w:r w:rsidRPr="0030332D">
        <w:t xml:space="preserve">Estructura externa Encapsulado y zócalo, refrigeración.  </w:t>
      </w:r>
    </w:p>
    <w:p w14:paraId="71835AFC" w14:textId="420307DB" w:rsidR="000340F3" w:rsidRPr="000340F3" w:rsidRDefault="000340F3" w:rsidP="000340F3">
      <w:pPr>
        <w:rPr>
          <w:b/>
          <w:bCs/>
        </w:rPr>
      </w:pPr>
      <w:r w:rsidRPr="000340F3">
        <w:rPr>
          <w:b/>
          <w:bCs/>
        </w:rPr>
        <w:t>Encapsulado</w:t>
      </w:r>
      <w:r w:rsidR="00EE26B0">
        <w:rPr>
          <w:b/>
          <w:bCs/>
        </w:rPr>
        <w:t>:</w:t>
      </w:r>
    </w:p>
    <w:p w14:paraId="2C4CB4E6" w14:textId="5485C6F6" w:rsidR="000340F3" w:rsidRDefault="000340F3" w:rsidP="000340F3">
      <w:r>
        <w:t>Es lo que cubre a la parte sensible de silicio, otorgándole consistencia y cumpliendo la función de impedir el deterioro, así como también permitir que los conectores externos se acoplen al zócalo de</w:t>
      </w:r>
      <w:r w:rsidR="002B674C">
        <w:t xml:space="preserve"> la placa base.</w:t>
      </w:r>
    </w:p>
    <w:p w14:paraId="16705299" w14:textId="095121DF" w:rsidR="000340F3" w:rsidRPr="00336628" w:rsidRDefault="002540DE" w:rsidP="000340F3">
      <w:pPr>
        <w:rPr>
          <w:b/>
          <w:bCs/>
        </w:rPr>
      </w:pPr>
      <w:r>
        <w:rPr>
          <w:b/>
          <w:bCs/>
        </w:rPr>
        <w:t>Refrigeración</w:t>
      </w:r>
      <w:r w:rsidR="00EE26B0">
        <w:rPr>
          <w:b/>
          <w:bCs/>
        </w:rPr>
        <w:t>:</w:t>
      </w:r>
    </w:p>
    <w:p w14:paraId="6934D021" w14:textId="3B0C236F" w:rsidR="002540DE" w:rsidRDefault="002540DE" w:rsidP="000340F3">
      <w:r>
        <w:t>El microprocesador necesita disipar calor por su gran velocidad de procesamiento, de ahí su gran consumo de energía. Para evitar el calentamiento se utilizan disipadores de calor que suelen incluir un ventilador.</w:t>
      </w:r>
    </w:p>
    <w:p w14:paraId="5BB8266D" w14:textId="41E555C2" w:rsidR="002540DE" w:rsidRDefault="002540DE" w:rsidP="000340F3">
      <w:r>
        <w:t>También existen otros métodos tales como la refrigeración líquida o por inmersión.</w:t>
      </w:r>
    </w:p>
    <w:p w14:paraId="79B2131B" w14:textId="088D1C2A" w:rsidR="000340F3" w:rsidRPr="000340F3" w:rsidRDefault="000340F3" w:rsidP="000340F3">
      <w:pPr>
        <w:rPr>
          <w:b/>
          <w:bCs/>
        </w:rPr>
      </w:pPr>
      <w:r w:rsidRPr="000340F3">
        <w:rPr>
          <w:b/>
          <w:bCs/>
        </w:rPr>
        <w:t>Zócalo</w:t>
      </w:r>
      <w:r w:rsidR="00EE26B0">
        <w:rPr>
          <w:b/>
          <w:bCs/>
        </w:rPr>
        <w:t>:</w:t>
      </w:r>
    </w:p>
    <w:p w14:paraId="0D159585" w14:textId="0F8D5714" w:rsidR="000340F3" w:rsidRPr="000340F3" w:rsidRDefault="000340F3" w:rsidP="000340F3">
      <w:r>
        <w:rPr>
          <w:rStyle w:val="e24kjd"/>
        </w:rPr>
        <w:t>Ranura que se usa para fijar y conectar el microprocesador a la placa base sin soldarlo, lo cual permite ser extraído después.</w:t>
      </w:r>
    </w:p>
    <w:p w14:paraId="2510463A" w14:textId="5D6E88B4" w:rsidR="002A3014" w:rsidRDefault="0030332D" w:rsidP="0030332D">
      <w:pPr>
        <w:pStyle w:val="Respuestas"/>
      </w:pPr>
      <w:r w:rsidRPr="0030332D">
        <w:t>Historia</w:t>
      </w:r>
      <w:r>
        <w:t>/</w:t>
      </w:r>
      <w:r w:rsidRPr="0030332D">
        <w:t>Evolución de los microprocesadores.</w:t>
      </w:r>
    </w:p>
    <w:p w14:paraId="5CDED90D" w14:textId="77777777" w:rsidR="008A674A" w:rsidRPr="008A674A" w:rsidRDefault="008A674A" w:rsidP="008A674A">
      <w:pPr>
        <w:rPr>
          <w:b/>
          <w:bCs/>
        </w:rPr>
      </w:pPr>
      <w:r w:rsidRPr="008A674A">
        <w:rPr>
          <w:b/>
          <w:bCs/>
        </w:rPr>
        <w:t>Primera Generación:</w:t>
      </w:r>
    </w:p>
    <w:p w14:paraId="6C39AAA0" w14:textId="757FCAE1" w:rsidR="008A674A" w:rsidRDefault="008A674A" w:rsidP="00740371">
      <w:pPr>
        <w:pStyle w:val="Prrafodelista"/>
        <w:numPr>
          <w:ilvl w:val="0"/>
          <w:numId w:val="12"/>
        </w:numPr>
      </w:pPr>
      <w:r>
        <w:t>IBM decidió crear el PC.</w:t>
      </w:r>
    </w:p>
    <w:p w14:paraId="7B53B355" w14:textId="42970ABB" w:rsidR="008A674A" w:rsidRDefault="008A674A" w:rsidP="00740371">
      <w:pPr>
        <w:pStyle w:val="Prrafodelista"/>
        <w:numPr>
          <w:ilvl w:val="0"/>
          <w:numId w:val="12"/>
        </w:numPr>
      </w:pPr>
      <w:r>
        <w:t>Trabaja con palabras de 16 bits.</w:t>
      </w:r>
    </w:p>
    <w:p w14:paraId="5513C3C8" w14:textId="37837E7A" w:rsidR="008A674A" w:rsidRDefault="008A674A" w:rsidP="00740371">
      <w:pPr>
        <w:pStyle w:val="Prrafodelista"/>
        <w:numPr>
          <w:ilvl w:val="0"/>
          <w:numId w:val="12"/>
        </w:numPr>
      </w:pPr>
      <w:r>
        <w:t>Los modelos más importantes fueron el 8086 y su variante 8088.</w:t>
      </w:r>
    </w:p>
    <w:p w14:paraId="3F846C25" w14:textId="77777777" w:rsidR="00740371" w:rsidRDefault="00740371" w:rsidP="008A674A">
      <w:pPr>
        <w:rPr>
          <w:b/>
          <w:bCs/>
        </w:rPr>
      </w:pPr>
    </w:p>
    <w:p w14:paraId="724AABE4" w14:textId="4A97E04B" w:rsidR="008A674A" w:rsidRPr="008A674A" w:rsidRDefault="008A674A" w:rsidP="008A674A">
      <w:pPr>
        <w:rPr>
          <w:b/>
          <w:bCs/>
        </w:rPr>
      </w:pPr>
      <w:r w:rsidRPr="008A674A">
        <w:rPr>
          <w:b/>
          <w:bCs/>
        </w:rPr>
        <w:t>Segunda Generación:</w:t>
      </w:r>
    </w:p>
    <w:p w14:paraId="35B13AAC" w14:textId="2D8C88DF" w:rsidR="008A674A" w:rsidRDefault="008A674A" w:rsidP="008A674A">
      <w:pPr>
        <w:pStyle w:val="Prrafodelista"/>
        <w:numPr>
          <w:ilvl w:val="0"/>
          <w:numId w:val="5"/>
        </w:numPr>
      </w:pPr>
      <w:r>
        <w:t>Alcanza los 16 Mb de RAM.</w:t>
      </w:r>
    </w:p>
    <w:p w14:paraId="6B24A13D" w14:textId="557CCC00" w:rsidR="008A674A" w:rsidRDefault="008A674A" w:rsidP="008A674A">
      <w:pPr>
        <w:pStyle w:val="Prrafodelista"/>
        <w:numPr>
          <w:ilvl w:val="0"/>
          <w:numId w:val="5"/>
        </w:numPr>
      </w:pPr>
      <w:r>
        <w:t>Trabaja con palabras de 16 bits de extensión.</w:t>
      </w:r>
    </w:p>
    <w:p w14:paraId="774A894F" w14:textId="2FAAF47E" w:rsidR="008A674A" w:rsidRDefault="008A674A" w:rsidP="008A674A">
      <w:pPr>
        <w:pStyle w:val="Prrafodelista"/>
        <w:numPr>
          <w:ilvl w:val="0"/>
          <w:numId w:val="5"/>
        </w:numPr>
      </w:pPr>
      <w:r>
        <w:t>Se fabrican dispositivos de hasta 25 MHz de velocidad.</w:t>
      </w:r>
    </w:p>
    <w:p w14:paraId="07ACE0CF" w14:textId="4C724D1B" w:rsidR="008A674A" w:rsidRDefault="008A674A" w:rsidP="008A674A">
      <w:pPr>
        <w:pStyle w:val="Prrafodelista"/>
        <w:numPr>
          <w:ilvl w:val="0"/>
          <w:numId w:val="5"/>
        </w:numPr>
      </w:pPr>
      <w:r>
        <w:t>El modelo más importante es el 80286.</w:t>
      </w:r>
    </w:p>
    <w:p w14:paraId="0E392CFC" w14:textId="77777777" w:rsidR="008A674A" w:rsidRPr="008A674A" w:rsidRDefault="008A674A" w:rsidP="008A674A">
      <w:pPr>
        <w:rPr>
          <w:b/>
          <w:bCs/>
        </w:rPr>
      </w:pPr>
      <w:r w:rsidRPr="008A674A">
        <w:rPr>
          <w:b/>
          <w:bCs/>
        </w:rPr>
        <w:t>Tercera Generación:</w:t>
      </w:r>
    </w:p>
    <w:p w14:paraId="427F7EF9" w14:textId="5804DBA6" w:rsidR="008A674A" w:rsidRDefault="008A674A" w:rsidP="008A674A">
      <w:pPr>
        <w:pStyle w:val="Prrafodelista"/>
        <w:numPr>
          <w:ilvl w:val="0"/>
          <w:numId w:val="6"/>
        </w:numPr>
      </w:pPr>
      <w:r>
        <w:t>Llegó al límite de los 4 Gb de RAM</w:t>
      </w:r>
    </w:p>
    <w:p w14:paraId="3036FA3A" w14:textId="4D6B5D26" w:rsidR="008A674A" w:rsidRDefault="008A674A" w:rsidP="008A674A">
      <w:pPr>
        <w:pStyle w:val="Prrafodelista"/>
        <w:numPr>
          <w:ilvl w:val="0"/>
          <w:numId w:val="6"/>
        </w:numPr>
      </w:pPr>
      <w:r>
        <w:t>Trabaja con palabras de 32 bits.</w:t>
      </w:r>
    </w:p>
    <w:p w14:paraId="482A441C" w14:textId="2AE15F96" w:rsidR="008A674A" w:rsidRDefault="008A674A" w:rsidP="008A674A">
      <w:pPr>
        <w:pStyle w:val="Prrafodelista"/>
        <w:numPr>
          <w:ilvl w:val="0"/>
          <w:numId w:val="6"/>
        </w:numPr>
      </w:pPr>
      <w:r>
        <w:t>El modelo más importante es el 80386.</w:t>
      </w:r>
    </w:p>
    <w:p w14:paraId="1883B320" w14:textId="231CBCBC" w:rsidR="008A674A" w:rsidRDefault="008A674A" w:rsidP="008A674A">
      <w:pPr>
        <w:pStyle w:val="Prrafodelista"/>
        <w:numPr>
          <w:ilvl w:val="0"/>
          <w:numId w:val="6"/>
        </w:numPr>
      </w:pPr>
      <w:r>
        <w:t>Una de las ventajas de este microprocesador es el “modo de memoria protegida”, que permite ejecutar 2 o más aplicaciones al mismo tiempo.</w:t>
      </w:r>
    </w:p>
    <w:p w14:paraId="0F7B9B02" w14:textId="20813777" w:rsidR="008A674A" w:rsidRDefault="008A674A" w:rsidP="008A674A">
      <w:pPr>
        <w:pStyle w:val="Prrafodelista"/>
        <w:numPr>
          <w:ilvl w:val="0"/>
          <w:numId w:val="6"/>
        </w:numPr>
      </w:pPr>
      <w:r>
        <w:t>En esta época, finales de los 80, aparecieron los microprocesadores AMD y Cyrix.</w:t>
      </w:r>
    </w:p>
    <w:p w14:paraId="13F6610A" w14:textId="77777777" w:rsidR="008A674A" w:rsidRPr="008A674A" w:rsidRDefault="008A674A" w:rsidP="008A674A">
      <w:pPr>
        <w:rPr>
          <w:b/>
          <w:bCs/>
        </w:rPr>
      </w:pPr>
      <w:r w:rsidRPr="008A674A">
        <w:rPr>
          <w:b/>
          <w:bCs/>
        </w:rPr>
        <w:t>Cuarta Generación:</w:t>
      </w:r>
    </w:p>
    <w:p w14:paraId="6DF570C8" w14:textId="7EA079FD" w:rsidR="008A674A" w:rsidRDefault="008A674A" w:rsidP="008A674A">
      <w:pPr>
        <w:pStyle w:val="Prrafodelista"/>
        <w:numPr>
          <w:ilvl w:val="0"/>
          <w:numId w:val="7"/>
        </w:numPr>
      </w:pPr>
      <w:r>
        <w:t>Alcanza los 133 MHz de velocidad.</w:t>
      </w:r>
    </w:p>
    <w:p w14:paraId="7BF492AD" w14:textId="6D74D452" w:rsidR="008A674A" w:rsidRDefault="008A674A" w:rsidP="008A674A">
      <w:pPr>
        <w:pStyle w:val="Prrafodelista"/>
        <w:numPr>
          <w:ilvl w:val="0"/>
          <w:numId w:val="7"/>
        </w:numPr>
      </w:pPr>
      <w:r>
        <w:t>Se incorporo un bloque especial de manejo de operaciones matemáticas con punto flotante (conocido como FPU o unidad de punto flotante)</w:t>
      </w:r>
    </w:p>
    <w:p w14:paraId="70ABF7F2" w14:textId="36023FE8" w:rsidR="008A674A" w:rsidRDefault="008A674A" w:rsidP="008A674A">
      <w:pPr>
        <w:pStyle w:val="Prrafodelista"/>
        <w:numPr>
          <w:ilvl w:val="0"/>
          <w:numId w:val="7"/>
        </w:numPr>
      </w:pPr>
      <w:r>
        <w:t>Para garantizar un constante flujo de datos, se introdujeron unos pequeños bloques de memoria RAM de alta velocidad, conocida como Caché.</w:t>
      </w:r>
    </w:p>
    <w:p w14:paraId="0140F5B8" w14:textId="0F5A7356" w:rsidR="008A674A" w:rsidRDefault="008A674A" w:rsidP="008A674A">
      <w:pPr>
        <w:pStyle w:val="Prrafodelista"/>
        <w:numPr>
          <w:ilvl w:val="0"/>
          <w:numId w:val="7"/>
        </w:numPr>
      </w:pPr>
      <w:r>
        <w:t>El modelo más importante es el i486.</w:t>
      </w:r>
    </w:p>
    <w:p w14:paraId="341F430D" w14:textId="77777777" w:rsidR="008A674A" w:rsidRPr="008A674A" w:rsidRDefault="008A674A" w:rsidP="008A674A">
      <w:pPr>
        <w:rPr>
          <w:b/>
          <w:bCs/>
        </w:rPr>
      </w:pPr>
      <w:r w:rsidRPr="008A674A">
        <w:rPr>
          <w:b/>
          <w:bCs/>
        </w:rPr>
        <w:t>Quinta Generación:</w:t>
      </w:r>
    </w:p>
    <w:p w14:paraId="2E5C0DD6" w14:textId="13F09530" w:rsidR="008A674A" w:rsidRDefault="008A674A" w:rsidP="008A674A">
      <w:pPr>
        <w:pStyle w:val="Prrafodelista"/>
        <w:numPr>
          <w:ilvl w:val="0"/>
          <w:numId w:val="8"/>
        </w:numPr>
      </w:pPr>
      <w:r>
        <w:t>Aparecen sobre el año 1993.</w:t>
      </w:r>
    </w:p>
    <w:p w14:paraId="1C8B8DFE" w14:textId="7DD29D7C" w:rsidR="008A674A" w:rsidRDefault="008A674A" w:rsidP="008A674A">
      <w:pPr>
        <w:pStyle w:val="Prrafodelista"/>
        <w:numPr>
          <w:ilvl w:val="0"/>
          <w:numId w:val="8"/>
        </w:numPr>
      </w:pPr>
      <w:r>
        <w:t>Se componen de los Pentium en cuanto a Intel, los AMD K5 y K6 y los Cyrix 6x86.</w:t>
      </w:r>
    </w:p>
    <w:p w14:paraId="2C3810D4" w14:textId="621940AA" w:rsidR="008A674A" w:rsidRDefault="008A674A" w:rsidP="008A674A">
      <w:pPr>
        <w:pStyle w:val="Prrafodelista"/>
        <w:numPr>
          <w:ilvl w:val="0"/>
          <w:numId w:val="8"/>
        </w:numPr>
      </w:pPr>
      <w:r>
        <w:t>Su principal característica es que eran capaces de ejecutar varias instrucciones en un solo ciclo de reloj gracias a su bus externo de 64bits.</w:t>
      </w:r>
    </w:p>
    <w:p w14:paraId="7DEA655F" w14:textId="77777777" w:rsidR="008A674A" w:rsidRPr="008A674A" w:rsidRDefault="008A674A" w:rsidP="008A674A">
      <w:pPr>
        <w:rPr>
          <w:b/>
          <w:bCs/>
        </w:rPr>
      </w:pPr>
      <w:r w:rsidRPr="008A674A">
        <w:rPr>
          <w:b/>
          <w:bCs/>
        </w:rPr>
        <w:t>Sexta Generación:</w:t>
      </w:r>
    </w:p>
    <w:p w14:paraId="243FF998" w14:textId="38156472" w:rsidR="008A674A" w:rsidRDefault="008A674A" w:rsidP="008A674A">
      <w:pPr>
        <w:pStyle w:val="Prrafodelista"/>
        <w:numPr>
          <w:ilvl w:val="0"/>
          <w:numId w:val="9"/>
        </w:numPr>
      </w:pPr>
      <w:r>
        <w:t>Aparecen a mediados de los años 90</w:t>
      </w:r>
    </w:p>
    <w:p w14:paraId="4556F2B1" w14:textId="27BB317F" w:rsidR="008A674A" w:rsidRDefault="008A674A" w:rsidP="008A674A">
      <w:pPr>
        <w:pStyle w:val="Prrafodelista"/>
        <w:numPr>
          <w:ilvl w:val="0"/>
          <w:numId w:val="9"/>
        </w:numPr>
      </w:pPr>
      <w:r>
        <w:t>Aparece el Procesador Pentium Pro y con él un nuevo concepto que incluye dos chips dentro de una sola pastilla.</w:t>
      </w:r>
    </w:p>
    <w:p w14:paraId="1009B6ED" w14:textId="5366A4EF" w:rsidR="008A674A" w:rsidRDefault="008A674A" w:rsidP="008A674A">
      <w:pPr>
        <w:pStyle w:val="Prrafodelista"/>
        <w:numPr>
          <w:ilvl w:val="0"/>
          <w:numId w:val="9"/>
        </w:numPr>
      </w:pPr>
      <w:r>
        <w:t>Este procesador dio lugar a los Pentium II, Pentium III y algunas versiones del Celeron.</w:t>
      </w:r>
    </w:p>
    <w:p w14:paraId="07C58231" w14:textId="77777777" w:rsidR="008A674A" w:rsidRPr="008A674A" w:rsidRDefault="008A674A" w:rsidP="008A674A">
      <w:pPr>
        <w:rPr>
          <w:b/>
          <w:bCs/>
        </w:rPr>
      </w:pPr>
      <w:r w:rsidRPr="008A674A">
        <w:rPr>
          <w:b/>
          <w:bCs/>
        </w:rPr>
        <w:t>Séptima Generación:</w:t>
      </w:r>
    </w:p>
    <w:p w14:paraId="3F2043C8" w14:textId="72C4AFAC" w:rsidR="008A674A" w:rsidRDefault="008A674A" w:rsidP="008A674A">
      <w:pPr>
        <w:pStyle w:val="Prrafodelista"/>
        <w:numPr>
          <w:ilvl w:val="0"/>
          <w:numId w:val="10"/>
        </w:numPr>
      </w:pPr>
      <w:r>
        <w:t>AMD lanza el Athlon y supera a Intel por primera vez en la historia basando su microprocesador en mejora en cálculos y operación con coma flotante.</w:t>
      </w:r>
    </w:p>
    <w:p w14:paraId="53D5148D" w14:textId="7E94605A" w:rsidR="008A674A" w:rsidRDefault="008A674A" w:rsidP="008A674A">
      <w:pPr>
        <w:pStyle w:val="Prrafodelista"/>
        <w:numPr>
          <w:ilvl w:val="0"/>
          <w:numId w:val="10"/>
        </w:numPr>
      </w:pPr>
      <w:r>
        <w:t>Intel lanza el Pentium IV capaz de alcanzar una velocidad de reloj de 4Ghz.</w:t>
      </w:r>
    </w:p>
    <w:p w14:paraId="308252EB" w14:textId="6F50B867" w:rsidR="008A674A" w:rsidRDefault="008A674A" w:rsidP="008A674A">
      <w:pPr>
        <w:pStyle w:val="Prrafodelista"/>
        <w:numPr>
          <w:ilvl w:val="0"/>
          <w:numId w:val="10"/>
        </w:numPr>
      </w:pPr>
      <w:r>
        <w:t>Cyrix fue adquirida por Via y lanzo el procesador C3 para una versión económica de PC´s.</w:t>
      </w:r>
    </w:p>
    <w:p w14:paraId="06BF3DF5" w14:textId="3A3D8924" w:rsidR="008A674A" w:rsidRDefault="008A674A" w:rsidP="008A674A"/>
    <w:p w14:paraId="65C30A49" w14:textId="066E750E" w:rsidR="008A674A" w:rsidRDefault="008A674A" w:rsidP="008A674A"/>
    <w:p w14:paraId="568D4817" w14:textId="0513886E" w:rsidR="008A674A" w:rsidRDefault="008A674A" w:rsidP="008A674A"/>
    <w:p w14:paraId="596590EB" w14:textId="77777777" w:rsidR="008A674A" w:rsidRDefault="008A674A" w:rsidP="008A674A"/>
    <w:p w14:paraId="12B3D837" w14:textId="77777777" w:rsidR="008A674A" w:rsidRPr="008A674A" w:rsidRDefault="008A674A" w:rsidP="008A674A">
      <w:pPr>
        <w:rPr>
          <w:b/>
          <w:bCs/>
        </w:rPr>
      </w:pPr>
      <w:r w:rsidRPr="008A674A">
        <w:rPr>
          <w:b/>
          <w:bCs/>
        </w:rPr>
        <w:t>Octava Generación:</w:t>
      </w:r>
    </w:p>
    <w:p w14:paraId="187A7D77" w14:textId="2875609D" w:rsidR="008A674A" w:rsidRDefault="008A674A" w:rsidP="008A674A">
      <w:pPr>
        <w:pStyle w:val="Prrafodelista"/>
        <w:numPr>
          <w:ilvl w:val="0"/>
          <w:numId w:val="11"/>
        </w:numPr>
      </w:pPr>
      <w:r>
        <w:t>Estos procesadores acaban de aparecer y su característica principal es que aumentan las prestaciones frente a la velocidad.</w:t>
      </w:r>
    </w:p>
    <w:p w14:paraId="4AFB5906" w14:textId="3A082753" w:rsidR="008A674A" w:rsidRDefault="008A674A" w:rsidP="008A674A">
      <w:pPr>
        <w:pStyle w:val="Prrafodelista"/>
        <w:numPr>
          <w:ilvl w:val="0"/>
          <w:numId w:val="11"/>
        </w:numPr>
      </w:pPr>
      <w:r>
        <w:t>Contiene 234 millones de transistores</w:t>
      </w:r>
    </w:p>
    <w:p w14:paraId="279319BE" w14:textId="65D96F25" w:rsidR="008A674A" w:rsidRDefault="008A674A" w:rsidP="008A674A">
      <w:pPr>
        <w:pStyle w:val="Prrafodelista"/>
        <w:numPr>
          <w:ilvl w:val="0"/>
          <w:numId w:val="11"/>
        </w:numPr>
      </w:pPr>
      <w:r>
        <w:t>Tecnología de 90 Nanómetros.</w:t>
      </w:r>
    </w:p>
    <w:p w14:paraId="514F4A57" w14:textId="6189D008" w:rsidR="008A674A" w:rsidRDefault="008A674A" w:rsidP="008A674A">
      <w:pPr>
        <w:pStyle w:val="Prrafodelista"/>
        <w:numPr>
          <w:ilvl w:val="0"/>
          <w:numId w:val="11"/>
        </w:numPr>
      </w:pPr>
      <w:r>
        <w:t>Soporte para múltiples sistemas operativos simultáneos</w:t>
      </w:r>
    </w:p>
    <w:p w14:paraId="69E3CDE9" w14:textId="7EFEAAD4" w:rsidR="008A674A" w:rsidRDefault="008A674A" w:rsidP="008A674A">
      <w:pPr>
        <w:pStyle w:val="Prrafodelista"/>
        <w:numPr>
          <w:ilvl w:val="0"/>
          <w:numId w:val="11"/>
        </w:numPr>
      </w:pPr>
      <w:r>
        <w:t>Multi-Núcleo con gran capacidad de procesamiento</w:t>
      </w:r>
    </w:p>
    <w:p w14:paraId="747F5CB8" w14:textId="0AEC84C0" w:rsidR="008A674A" w:rsidRPr="008A674A" w:rsidRDefault="008A674A" w:rsidP="008A674A">
      <w:pPr>
        <w:pStyle w:val="Prrafodelista"/>
        <w:numPr>
          <w:ilvl w:val="0"/>
          <w:numId w:val="11"/>
        </w:numPr>
      </w:pPr>
      <w:r>
        <w:t>Velocidad de procesamiento de más de 4Ghz en las primeras pruebas.</w:t>
      </w:r>
    </w:p>
    <w:sectPr w:rsidR="008A674A" w:rsidRPr="008A674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A8D50" w14:textId="77777777" w:rsidR="00506DAB" w:rsidRDefault="00506DAB" w:rsidP="008A674A">
      <w:pPr>
        <w:spacing w:after="0" w:line="240" w:lineRule="auto"/>
      </w:pPr>
      <w:r>
        <w:separator/>
      </w:r>
    </w:p>
  </w:endnote>
  <w:endnote w:type="continuationSeparator" w:id="0">
    <w:p w14:paraId="1F67718A" w14:textId="77777777" w:rsidR="00506DAB" w:rsidRDefault="00506DAB" w:rsidP="008A6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erpetua">
    <w:charset w:val="00"/>
    <w:family w:val="roman"/>
    <w:pitch w:val="variable"/>
    <w:sig w:usb0="00000003" w:usb1="00000000" w:usb2="00000000" w:usb3="00000000" w:csb0="00000001" w:csb1="00000000"/>
  </w:font>
  <w:font w:name="Elephant">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2420180"/>
      <w:docPartObj>
        <w:docPartGallery w:val="Page Numbers (Bottom of Page)"/>
        <w:docPartUnique/>
      </w:docPartObj>
    </w:sdtPr>
    <w:sdtEndPr/>
    <w:sdtContent>
      <w:p w14:paraId="1BD6E536" w14:textId="66C1686C" w:rsidR="008A674A" w:rsidRDefault="008A674A">
        <w:pPr>
          <w:pStyle w:val="Piedepgina"/>
          <w:jc w:val="right"/>
        </w:pPr>
        <w:r>
          <w:fldChar w:fldCharType="begin"/>
        </w:r>
        <w:r>
          <w:instrText>PAGE   \* MERGEFORMAT</w:instrText>
        </w:r>
        <w:r>
          <w:fldChar w:fldCharType="separate"/>
        </w:r>
        <w:r>
          <w:t>2</w:t>
        </w:r>
        <w:r>
          <w:fldChar w:fldCharType="end"/>
        </w:r>
      </w:p>
    </w:sdtContent>
  </w:sdt>
  <w:p w14:paraId="7144439F" w14:textId="77777777" w:rsidR="008A674A" w:rsidRDefault="008A67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490E3" w14:textId="77777777" w:rsidR="00506DAB" w:rsidRDefault="00506DAB" w:rsidP="008A674A">
      <w:pPr>
        <w:spacing w:after="0" w:line="240" w:lineRule="auto"/>
      </w:pPr>
      <w:r>
        <w:separator/>
      </w:r>
    </w:p>
  </w:footnote>
  <w:footnote w:type="continuationSeparator" w:id="0">
    <w:p w14:paraId="378A84DF" w14:textId="77777777" w:rsidR="00506DAB" w:rsidRDefault="00506DAB" w:rsidP="008A6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9F852" w14:textId="0656FC39" w:rsidR="008A674A" w:rsidRDefault="008A674A">
    <w:pPr>
      <w:pStyle w:val="Encabezado"/>
    </w:pPr>
    <w:r>
      <w:t>Iván García Prieto 1ºDAM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285"/>
    <w:multiLevelType w:val="hybridMultilevel"/>
    <w:tmpl w:val="DC7C2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772AC9"/>
    <w:multiLevelType w:val="hybridMultilevel"/>
    <w:tmpl w:val="2F6C8E78"/>
    <w:lvl w:ilvl="0" w:tplc="1F00AB48">
      <w:start w:val="1"/>
      <w:numFmt w:val="bullet"/>
      <w:pStyle w:val="Respuestas"/>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975513"/>
    <w:multiLevelType w:val="hybridMultilevel"/>
    <w:tmpl w:val="E3780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397232"/>
    <w:multiLevelType w:val="hybridMultilevel"/>
    <w:tmpl w:val="83303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763BB"/>
    <w:multiLevelType w:val="hybridMultilevel"/>
    <w:tmpl w:val="B308D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4F55F1"/>
    <w:multiLevelType w:val="hybridMultilevel"/>
    <w:tmpl w:val="8A626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D2564C"/>
    <w:multiLevelType w:val="hybridMultilevel"/>
    <w:tmpl w:val="CBFAB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AD4D18"/>
    <w:multiLevelType w:val="hybridMultilevel"/>
    <w:tmpl w:val="B29A4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D82F4D"/>
    <w:multiLevelType w:val="hybridMultilevel"/>
    <w:tmpl w:val="AC42D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9EE4E40"/>
    <w:multiLevelType w:val="hybridMultilevel"/>
    <w:tmpl w:val="E3B8866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62DA0A92"/>
    <w:multiLevelType w:val="hybridMultilevel"/>
    <w:tmpl w:val="81D44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0"/>
  </w:num>
  <w:num w:numId="5">
    <w:abstractNumId w:val="11"/>
  </w:num>
  <w:num w:numId="6">
    <w:abstractNumId w:val="5"/>
  </w:num>
  <w:num w:numId="7">
    <w:abstractNumId w:val="3"/>
  </w:num>
  <w:num w:numId="8">
    <w:abstractNumId w:val="4"/>
  </w:num>
  <w:num w:numId="9">
    <w:abstractNumId w:val="2"/>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30"/>
    <w:rsid w:val="000340F3"/>
    <w:rsid w:val="00121630"/>
    <w:rsid w:val="0012789E"/>
    <w:rsid w:val="00216232"/>
    <w:rsid w:val="00245688"/>
    <w:rsid w:val="002540DE"/>
    <w:rsid w:val="002A3014"/>
    <w:rsid w:val="002B674C"/>
    <w:rsid w:val="0030332D"/>
    <w:rsid w:val="00304744"/>
    <w:rsid w:val="003209F1"/>
    <w:rsid w:val="00336628"/>
    <w:rsid w:val="00405761"/>
    <w:rsid w:val="004F64C9"/>
    <w:rsid w:val="00506DAB"/>
    <w:rsid w:val="0062113D"/>
    <w:rsid w:val="00721F91"/>
    <w:rsid w:val="00740371"/>
    <w:rsid w:val="008073E0"/>
    <w:rsid w:val="008A674A"/>
    <w:rsid w:val="009E74D8"/>
    <w:rsid w:val="00B57535"/>
    <w:rsid w:val="00C4334D"/>
    <w:rsid w:val="00D4631F"/>
    <w:rsid w:val="00DF23C7"/>
    <w:rsid w:val="00E25DDC"/>
    <w:rsid w:val="00E35AC9"/>
    <w:rsid w:val="00EE2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CFF5"/>
  <w15:chartTrackingRefBased/>
  <w15:docId w15:val="{6D2C0A8F-0095-4857-910F-B6DB5785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78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puestas">
    <w:name w:val="Respuestas"/>
    <w:basedOn w:val="Normal"/>
    <w:next w:val="Normal"/>
    <w:link w:val="RespuestasCar"/>
    <w:autoRedefine/>
    <w:qFormat/>
    <w:rsid w:val="0030332D"/>
    <w:pPr>
      <w:numPr>
        <w:numId w:val="3"/>
      </w:numPr>
      <w:shd w:val="pct5" w:color="B4C6E7" w:themeColor="accent1" w:themeTint="66" w:fill="auto"/>
      <w:spacing w:after="120" w:line="240" w:lineRule="auto"/>
    </w:pPr>
    <w:rPr>
      <w:rFonts w:ascii="Perpetua" w:hAnsi="Perpetua"/>
      <w:color w:val="2F5496" w:themeColor="accent1" w:themeShade="BF"/>
      <w:sz w:val="28"/>
    </w:rPr>
  </w:style>
  <w:style w:type="character" w:customStyle="1" w:styleId="RespuestasCar">
    <w:name w:val="Respuestas Car"/>
    <w:basedOn w:val="Fuentedeprrafopredeter"/>
    <w:link w:val="Respuestas"/>
    <w:rsid w:val="0030332D"/>
    <w:rPr>
      <w:rFonts w:ascii="Perpetua" w:hAnsi="Perpetua"/>
      <w:color w:val="2F5496" w:themeColor="accent1" w:themeShade="BF"/>
      <w:sz w:val="28"/>
      <w:shd w:val="pct5" w:color="B4C6E7" w:themeColor="accent1" w:themeTint="66" w:fill="auto"/>
    </w:rPr>
  </w:style>
  <w:style w:type="paragraph" w:customStyle="1" w:styleId="Ttulos">
    <w:name w:val="Títulos"/>
    <w:basedOn w:val="Normal"/>
    <w:next w:val="Respuestas"/>
    <w:link w:val="TtulosCar"/>
    <w:autoRedefine/>
    <w:qFormat/>
    <w:rsid w:val="0012789E"/>
    <w:pPr>
      <w:shd w:val="clear" w:color="1F3864" w:themeColor="accent1" w:themeShade="80" w:fill="1F3864" w:themeFill="accent1" w:themeFillShade="80"/>
      <w:spacing w:after="120" w:line="240" w:lineRule="auto"/>
      <w:jc w:val="center"/>
    </w:pPr>
    <w:rPr>
      <w:rFonts w:ascii="Elephant" w:hAnsi="Elephant"/>
      <w:caps/>
      <w:color w:val="FFFFFF" w:themeColor="background1"/>
      <w:sz w:val="36"/>
    </w:rPr>
  </w:style>
  <w:style w:type="character" w:customStyle="1" w:styleId="TtulosCar">
    <w:name w:val="Títulos Car"/>
    <w:basedOn w:val="Fuentedeprrafopredeter"/>
    <w:link w:val="Ttulos"/>
    <w:rsid w:val="0012789E"/>
    <w:rPr>
      <w:rFonts w:ascii="Elephant" w:hAnsi="Elephant"/>
      <w:caps/>
      <w:color w:val="FFFFFF" w:themeColor="background1"/>
      <w:sz w:val="36"/>
      <w:shd w:val="clear" w:color="1F3864" w:themeColor="accent1" w:themeShade="80" w:fill="1F3864" w:themeFill="accent1" w:themeFillShade="80"/>
    </w:rPr>
  </w:style>
  <w:style w:type="paragraph" w:styleId="Prrafodelista">
    <w:name w:val="List Paragraph"/>
    <w:basedOn w:val="Normal"/>
    <w:uiPriority w:val="34"/>
    <w:qFormat/>
    <w:rsid w:val="0030332D"/>
    <w:pPr>
      <w:ind w:left="720"/>
      <w:contextualSpacing/>
    </w:pPr>
  </w:style>
  <w:style w:type="character" w:customStyle="1" w:styleId="e24kjd">
    <w:name w:val="e24kjd"/>
    <w:basedOn w:val="Fuentedeprrafopredeter"/>
    <w:rsid w:val="000340F3"/>
  </w:style>
  <w:style w:type="paragraph" w:styleId="Encabezado">
    <w:name w:val="header"/>
    <w:basedOn w:val="Normal"/>
    <w:link w:val="EncabezadoCar"/>
    <w:uiPriority w:val="99"/>
    <w:unhideWhenUsed/>
    <w:rsid w:val="008A67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74A"/>
  </w:style>
  <w:style w:type="paragraph" w:styleId="Piedepgina">
    <w:name w:val="footer"/>
    <w:basedOn w:val="Normal"/>
    <w:link w:val="PiedepginaCar"/>
    <w:uiPriority w:val="99"/>
    <w:unhideWhenUsed/>
    <w:rsid w:val="008A67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36978">
      <w:bodyDiv w:val="1"/>
      <w:marLeft w:val="0"/>
      <w:marRight w:val="0"/>
      <w:marTop w:val="0"/>
      <w:marBottom w:val="0"/>
      <w:divBdr>
        <w:top w:val="none" w:sz="0" w:space="0" w:color="auto"/>
        <w:left w:val="none" w:sz="0" w:space="0" w:color="auto"/>
        <w:bottom w:val="none" w:sz="0" w:space="0" w:color="auto"/>
        <w:right w:val="none" w:sz="0" w:space="0" w:color="auto"/>
      </w:divBdr>
      <w:divsChild>
        <w:div w:id="1523743494">
          <w:marLeft w:val="0"/>
          <w:marRight w:val="0"/>
          <w:marTop w:val="0"/>
          <w:marBottom w:val="0"/>
          <w:divBdr>
            <w:top w:val="none" w:sz="0" w:space="0" w:color="auto"/>
            <w:left w:val="none" w:sz="0" w:space="0" w:color="auto"/>
            <w:bottom w:val="none" w:sz="0" w:space="0" w:color="auto"/>
            <w:right w:val="none" w:sz="0" w:space="0" w:color="auto"/>
          </w:divBdr>
        </w:div>
        <w:div w:id="454099247">
          <w:marLeft w:val="0"/>
          <w:marRight w:val="0"/>
          <w:marTop w:val="0"/>
          <w:marBottom w:val="0"/>
          <w:divBdr>
            <w:top w:val="none" w:sz="0" w:space="0" w:color="auto"/>
            <w:left w:val="none" w:sz="0" w:space="0" w:color="auto"/>
            <w:bottom w:val="none" w:sz="0" w:space="0" w:color="auto"/>
            <w:right w:val="none" w:sz="0" w:space="0" w:color="auto"/>
          </w:divBdr>
        </w:div>
        <w:div w:id="503860779">
          <w:marLeft w:val="0"/>
          <w:marRight w:val="0"/>
          <w:marTop w:val="0"/>
          <w:marBottom w:val="0"/>
          <w:divBdr>
            <w:top w:val="none" w:sz="0" w:space="0" w:color="auto"/>
            <w:left w:val="none" w:sz="0" w:space="0" w:color="auto"/>
            <w:bottom w:val="none" w:sz="0" w:space="0" w:color="auto"/>
            <w:right w:val="none" w:sz="0" w:space="0" w:color="auto"/>
          </w:divBdr>
        </w:div>
        <w:div w:id="764769026">
          <w:marLeft w:val="0"/>
          <w:marRight w:val="0"/>
          <w:marTop w:val="0"/>
          <w:marBottom w:val="0"/>
          <w:divBdr>
            <w:top w:val="none" w:sz="0" w:space="0" w:color="auto"/>
            <w:left w:val="none" w:sz="0" w:space="0" w:color="auto"/>
            <w:bottom w:val="none" w:sz="0" w:space="0" w:color="auto"/>
            <w:right w:val="none" w:sz="0" w:space="0" w:color="auto"/>
          </w:divBdr>
        </w:div>
        <w:div w:id="1073815334">
          <w:marLeft w:val="0"/>
          <w:marRight w:val="0"/>
          <w:marTop w:val="0"/>
          <w:marBottom w:val="0"/>
          <w:divBdr>
            <w:top w:val="none" w:sz="0" w:space="0" w:color="auto"/>
            <w:left w:val="none" w:sz="0" w:space="0" w:color="auto"/>
            <w:bottom w:val="none" w:sz="0" w:space="0" w:color="auto"/>
            <w:right w:val="none" w:sz="0" w:space="0" w:color="auto"/>
          </w:divBdr>
        </w:div>
        <w:div w:id="403571612">
          <w:marLeft w:val="0"/>
          <w:marRight w:val="0"/>
          <w:marTop w:val="0"/>
          <w:marBottom w:val="0"/>
          <w:divBdr>
            <w:top w:val="none" w:sz="0" w:space="0" w:color="auto"/>
            <w:left w:val="none" w:sz="0" w:space="0" w:color="auto"/>
            <w:bottom w:val="none" w:sz="0" w:space="0" w:color="auto"/>
            <w:right w:val="none" w:sz="0" w:space="0" w:color="auto"/>
          </w:divBdr>
        </w:div>
        <w:div w:id="38750622">
          <w:marLeft w:val="0"/>
          <w:marRight w:val="0"/>
          <w:marTop w:val="0"/>
          <w:marBottom w:val="0"/>
          <w:divBdr>
            <w:top w:val="none" w:sz="0" w:space="0" w:color="auto"/>
            <w:left w:val="none" w:sz="0" w:space="0" w:color="auto"/>
            <w:bottom w:val="none" w:sz="0" w:space="0" w:color="auto"/>
            <w:right w:val="none" w:sz="0" w:space="0" w:color="auto"/>
          </w:divBdr>
        </w:div>
        <w:div w:id="206380642">
          <w:marLeft w:val="0"/>
          <w:marRight w:val="0"/>
          <w:marTop w:val="0"/>
          <w:marBottom w:val="0"/>
          <w:divBdr>
            <w:top w:val="none" w:sz="0" w:space="0" w:color="auto"/>
            <w:left w:val="none" w:sz="0" w:space="0" w:color="auto"/>
            <w:bottom w:val="none" w:sz="0" w:space="0" w:color="auto"/>
            <w:right w:val="none" w:sz="0" w:space="0" w:color="auto"/>
          </w:divBdr>
        </w:div>
        <w:div w:id="635569009">
          <w:marLeft w:val="0"/>
          <w:marRight w:val="0"/>
          <w:marTop w:val="0"/>
          <w:marBottom w:val="0"/>
          <w:divBdr>
            <w:top w:val="none" w:sz="0" w:space="0" w:color="auto"/>
            <w:left w:val="none" w:sz="0" w:space="0" w:color="auto"/>
            <w:bottom w:val="none" w:sz="0" w:space="0" w:color="auto"/>
            <w:right w:val="none" w:sz="0" w:space="0" w:color="auto"/>
          </w:divBdr>
        </w:div>
        <w:div w:id="2026705682">
          <w:marLeft w:val="0"/>
          <w:marRight w:val="0"/>
          <w:marTop w:val="0"/>
          <w:marBottom w:val="0"/>
          <w:divBdr>
            <w:top w:val="none" w:sz="0" w:space="0" w:color="auto"/>
            <w:left w:val="none" w:sz="0" w:space="0" w:color="auto"/>
            <w:bottom w:val="none" w:sz="0" w:space="0" w:color="auto"/>
            <w:right w:val="none" w:sz="0" w:space="0" w:color="auto"/>
          </w:divBdr>
          <w:divsChild>
            <w:div w:id="431752619">
              <w:marLeft w:val="0"/>
              <w:marRight w:val="0"/>
              <w:marTop w:val="0"/>
              <w:marBottom w:val="0"/>
              <w:divBdr>
                <w:top w:val="none" w:sz="0" w:space="0" w:color="auto"/>
                <w:left w:val="none" w:sz="0" w:space="0" w:color="auto"/>
                <w:bottom w:val="none" w:sz="0" w:space="0" w:color="auto"/>
                <w:right w:val="none" w:sz="0" w:space="0" w:color="auto"/>
              </w:divBdr>
              <w:divsChild>
                <w:div w:id="2127969548">
                  <w:marLeft w:val="0"/>
                  <w:marRight w:val="0"/>
                  <w:marTop w:val="0"/>
                  <w:marBottom w:val="0"/>
                  <w:divBdr>
                    <w:top w:val="none" w:sz="0" w:space="0" w:color="auto"/>
                    <w:left w:val="none" w:sz="0" w:space="0" w:color="auto"/>
                    <w:bottom w:val="none" w:sz="0" w:space="0" w:color="auto"/>
                    <w:right w:val="none" w:sz="0" w:space="0" w:color="auto"/>
                  </w:divBdr>
                </w:div>
                <w:div w:id="882329975">
                  <w:marLeft w:val="0"/>
                  <w:marRight w:val="0"/>
                  <w:marTop w:val="0"/>
                  <w:marBottom w:val="0"/>
                  <w:divBdr>
                    <w:top w:val="none" w:sz="0" w:space="0" w:color="auto"/>
                    <w:left w:val="none" w:sz="0" w:space="0" w:color="auto"/>
                    <w:bottom w:val="none" w:sz="0" w:space="0" w:color="auto"/>
                    <w:right w:val="none" w:sz="0" w:space="0" w:color="auto"/>
                  </w:divBdr>
                </w:div>
                <w:div w:id="1006202727">
                  <w:marLeft w:val="0"/>
                  <w:marRight w:val="0"/>
                  <w:marTop w:val="0"/>
                  <w:marBottom w:val="0"/>
                  <w:divBdr>
                    <w:top w:val="none" w:sz="0" w:space="0" w:color="auto"/>
                    <w:left w:val="none" w:sz="0" w:space="0" w:color="auto"/>
                    <w:bottom w:val="none" w:sz="0" w:space="0" w:color="auto"/>
                    <w:right w:val="none" w:sz="0" w:space="0" w:color="auto"/>
                  </w:divBdr>
                </w:div>
                <w:div w:id="694842184">
                  <w:marLeft w:val="0"/>
                  <w:marRight w:val="0"/>
                  <w:marTop w:val="0"/>
                  <w:marBottom w:val="0"/>
                  <w:divBdr>
                    <w:top w:val="none" w:sz="0" w:space="0" w:color="auto"/>
                    <w:left w:val="none" w:sz="0" w:space="0" w:color="auto"/>
                    <w:bottom w:val="none" w:sz="0" w:space="0" w:color="auto"/>
                    <w:right w:val="none" w:sz="0" w:space="0" w:color="auto"/>
                  </w:divBdr>
                </w:div>
                <w:div w:id="922836240">
                  <w:marLeft w:val="0"/>
                  <w:marRight w:val="0"/>
                  <w:marTop w:val="0"/>
                  <w:marBottom w:val="0"/>
                  <w:divBdr>
                    <w:top w:val="none" w:sz="0" w:space="0" w:color="auto"/>
                    <w:left w:val="none" w:sz="0" w:space="0" w:color="auto"/>
                    <w:bottom w:val="none" w:sz="0" w:space="0" w:color="auto"/>
                    <w:right w:val="none" w:sz="0" w:space="0" w:color="auto"/>
                  </w:divBdr>
                </w:div>
                <w:div w:id="789905858">
                  <w:marLeft w:val="0"/>
                  <w:marRight w:val="0"/>
                  <w:marTop w:val="0"/>
                  <w:marBottom w:val="0"/>
                  <w:divBdr>
                    <w:top w:val="none" w:sz="0" w:space="0" w:color="auto"/>
                    <w:left w:val="none" w:sz="0" w:space="0" w:color="auto"/>
                    <w:bottom w:val="none" w:sz="0" w:space="0" w:color="auto"/>
                    <w:right w:val="none" w:sz="0" w:space="0" w:color="auto"/>
                  </w:divBdr>
                </w:div>
                <w:div w:id="1778481048">
                  <w:marLeft w:val="0"/>
                  <w:marRight w:val="0"/>
                  <w:marTop w:val="0"/>
                  <w:marBottom w:val="0"/>
                  <w:divBdr>
                    <w:top w:val="none" w:sz="0" w:space="0" w:color="auto"/>
                    <w:left w:val="none" w:sz="0" w:space="0" w:color="auto"/>
                    <w:bottom w:val="none" w:sz="0" w:space="0" w:color="auto"/>
                    <w:right w:val="none" w:sz="0" w:space="0" w:color="auto"/>
                  </w:divBdr>
                </w:div>
                <w:div w:id="1622959138">
                  <w:marLeft w:val="0"/>
                  <w:marRight w:val="0"/>
                  <w:marTop w:val="0"/>
                  <w:marBottom w:val="0"/>
                  <w:divBdr>
                    <w:top w:val="none" w:sz="0" w:space="0" w:color="auto"/>
                    <w:left w:val="none" w:sz="0" w:space="0" w:color="auto"/>
                    <w:bottom w:val="none" w:sz="0" w:space="0" w:color="auto"/>
                    <w:right w:val="none" w:sz="0" w:space="0" w:color="auto"/>
                  </w:divBdr>
                </w:div>
                <w:div w:id="869225543">
                  <w:marLeft w:val="0"/>
                  <w:marRight w:val="0"/>
                  <w:marTop w:val="0"/>
                  <w:marBottom w:val="0"/>
                  <w:divBdr>
                    <w:top w:val="none" w:sz="0" w:space="0" w:color="auto"/>
                    <w:left w:val="none" w:sz="0" w:space="0" w:color="auto"/>
                    <w:bottom w:val="none" w:sz="0" w:space="0" w:color="auto"/>
                    <w:right w:val="none" w:sz="0" w:space="0" w:color="auto"/>
                  </w:divBdr>
                </w:div>
                <w:div w:id="333260667">
                  <w:marLeft w:val="0"/>
                  <w:marRight w:val="0"/>
                  <w:marTop w:val="0"/>
                  <w:marBottom w:val="0"/>
                  <w:divBdr>
                    <w:top w:val="none" w:sz="0" w:space="0" w:color="auto"/>
                    <w:left w:val="none" w:sz="0" w:space="0" w:color="auto"/>
                    <w:bottom w:val="none" w:sz="0" w:space="0" w:color="auto"/>
                    <w:right w:val="none" w:sz="0" w:space="0" w:color="auto"/>
                  </w:divBdr>
                </w:div>
                <w:div w:id="75787753">
                  <w:marLeft w:val="0"/>
                  <w:marRight w:val="0"/>
                  <w:marTop w:val="0"/>
                  <w:marBottom w:val="0"/>
                  <w:divBdr>
                    <w:top w:val="none" w:sz="0" w:space="0" w:color="auto"/>
                    <w:left w:val="none" w:sz="0" w:space="0" w:color="auto"/>
                    <w:bottom w:val="none" w:sz="0" w:space="0" w:color="auto"/>
                    <w:right w:val="none" w:sz="0" w:space="0" w:color="auto"/>
                  </w:divBdr>
                </w:div>
                <w:div w:id="2010982000">
                  <w:marLeft w:val="0"/>
                  <w:marRight w:val="0"/>
                  <w:marTop w:val="0"/>
                  <w:marBottom w:val="0"/>
                  <w:divBdr>
                    <w:top w:val="none" w:sz="0" w:space="0" w:color="auto"/>
                    <w:left w:val="none" w:sz="0" w:space="0" w:color="auto"/>
                    <w:bottom w:val="none" w:sz="0" w:space="0" w:color="auto"/>
                    <w:right w:val="none" w:sz="0" w:space="0" w:color="auto"/>
                  </w:divBdr>
                  <w:divsChild>
                    <w:div w:id="1459953566">
                      <w:marLeft w:val="0"/>
                      <w:marRight w:val="0"/>
                      <w:marTop w:val="0"/>
                      <w:marBottom w:val="0"/>
                      <w:divBdr>
                        <w:top w:val="none" w:sz="0" w:space="0" w:color="auto"/>
                        <w:left w:val="none" w:sz="0" w:space="0" w:color="auto"/>
                        <w:bottom w:val="none" w:sz="0" w:space="0" w:color="auto"/>
                        <w:right w:val="none" w:sz="0" w:space="0" w:color="auto"/>
                      </w:divBdr>
                      <w:divsChild>
                        <w:div w:id="914900909">
                          <w:marLeft w:val="0"/>
                          <w:marRight w:val="0"/>
                          <w:marTop w:val="0"/>
                          <w:marBottom w:val="0"/>
                          <w:divBdr>
                            <w:top w:val="none" w:sz="0" w:space="0" w:color="auto"/>
                            <w:left w:val="none" w:sz="0" w:space="0" w:color="auto"/>
                            <w:bottom w:val="none" w:sz="0" w:space="0" w:color="auto"/>
                            <w:right w:val="none" w:sz="0" w:space="0" w:color="auto"/>
                          </w:divBdr>
                        </w:div>
                        <w:div w:id="362169587">
                          <w:marLeft w:val="0"/>
                          <w:marRight w:val="0"/>
                          <w:marTop w:val="0"/>
                          <w:marBottom w:val="0"/>
                          <w:divBdr>
                            <w:top w:val="none" w:sz="0" w:space="0" w:color="auto"/>
                            <w:left w:val="none" w:sz="0" w:space="0" w:color="auto"/>
                            <w:bottom w:val="none" w:sz="0" w:space="0" w:color="auto"/>
                            <w:right w:val="none" w:sz="0" w:space="0" w:color="auto"/>
                          </w:divBdr>
                        </w:div>
                        <w:div w:id="1939020636">
                          <w:marLeft w:val="0"/>
                          <w:marRight w:val="0"/>
                          <w:marTop w:val="0"/>
                          <w:marBottom w:val="0"/>
                          <w:divBdr>
                            <w:top w:val="none" w:sz="0" w:space="0" w:color="auto"/>
                            <w:left w:val="none" w:sz="0" w:space="0" w:color="auto"/>
                            <w:bottom w:val="none" w:sz="0" w:space="0" w:color="auto"/>
                            <w:right w:val="none" w:sz="0" w:space="0" w:color="auto"/>
                          </w:divBdr>
                        </w:div>
                        <w:div w:id="2046978566">
                          <w:marLeft w:val="0"/>
                          <w:marRight w:val="0"/>
                          <w:marTop w:val="0"/>
                          <w:marBottom w:val="0"/>
                          <w:divBdr>
                            <w:top w:val="none" w:sz="0" w:space="0" w:color="auto"/>
                            <w:left w:val="none" w:sz="0" w:space="0" w:color="auto"/>
                            <w:bottom w:val="none" w:sz="0" w:space="0" w:color="auto"/>
                            <w:right w:val="none" w:sz="0" w:space="0" w:color="auto"/>
                          </w:divBdr>
                        </w:div>
                        <w:div w:id="1628469492">
                          <w:marLeft w:val="0"/>
                          <w:marRight w:val="0"/>
                          <w:marTop w:val="0"/>
                          <w:marBottom w:val="0"/>
                          <w:divBdr>
                            <w:top w:val="none" w:sz="0" w:space="0" w:color="auto"/>
                            <w:left w:val="none" w:sz="0" w:space="0" w:color="auto"/>
                            <w:bottom w:val="none" w:sz="0" w:space="0" w:color="auto"/>
                            <w:right w:val="none" w:sz="0" w:space="0" w:color="auto"/>
                          </w:divBdr>
                        </w:div>
                        <w:div w:id="1538009892">
                          <w:marLeft w:val="0"/>
                          <w:marRight w:val="0"/>
                          <w:marTop w:val="0"/>
                          <w:marBottom w:val="0"/>
                          <w:divBdr>
                            <w:top w:val="none" w:sz="0" w:space="0" w:color="auto"/>
                            <w:left w:val="none" w:sz="0" w:space="0" w:color="auto"/>
                            <w:bottom w:val="none" w:sz="0" w:space="0" w:color="auto"/>
                            <w:right w:val="none" w:sz="0" w:space="0" w:color="auto"/>
                          </w:divBdr>
                        </w:div>
                        <w:div w:id="123279700">
                          <w:marLeft w:val="0"/>
                          <w:marRight w:val="0"/>
                          <w:marTop w:val="0"/>
                          <w:marBottom w:val="0"/>
                          <w:divBdr>
                            <w:top w:val="none" w:sz="0" w:space="0" w:color="auto"/>
                            <w:left w:val="none" w:sz="0" w:space="0" w:color="auto"/>
                            <w:bottom w:val="none" w:sz="0" w:space="0" w:color="auto"/>
                            <w:right w:val="none" w:sz="0" w:space="0" w:color="auto"/>
                          </w:divBdr>
                        </w:div>
                        <w:div w:id="838496249">
                          <w:marLeft w:val="0"/>
                          <w:marRight w:val="0"/>
                          <w:marTop w:val="0"/>
                          <w:marBottom w:val="0"/>
                          <w:divBdr>
                            <w:top w:val="none" w:sz="0" w:space="0" w:color="auto"/>
                            <w:left w:val="none" w:sz="0" w:space="0" w:color="auto"/>
                            <w:bottom w:val="none" w:sz="0" w:space="0" w:color="auto"/>
                            <w:right w:val="none" w:sz="0" w:space="0" w:color="auto"/>
                          </w:divBdr>
                        </w:div>
                        <w:div w:id="282003204">
                          <w:marLeft w:val="0"/>
                          <w:marRight w:val="0"/>
                          <w:marTop w:val="0"/>
                          <w:marBottom w:val="0"/>
                          <w:divBdr>
                            <w:top w:val="none" w:sz="0" w:space="0" w:color="auto"/>
                            <w:left w:val="none" w:sz="0" w:space="0" w:color="auto"/>
                            <w:bottom w:val="none" w:sz="0" w:space="0" w:color="auto"/>
                            <w:right w:val="none" w:sz="0" w:space="0" w:color="auto"/>
                          </w:divBdr>
                        </w:div>
                        <w:div w:id="626471101">
                          <w:marLeft w:val="0"/>
                          <w:marRight w:val="0"/>
                          <w:marTop w:val="0"/>
                          <w:marBottom w:val="0"/>
                          <w:divBdr>
                            <w:top w:val="none" w:sz="0" w:space="0" w:color="auto"/>
                            <w:left w:val="none" w:sz="0" w:space="0" w:color="auto"/>
                            <w:bottom w:val="none" w:sz="0" w:space="0" w:color="auto"/>
                            <w:right w:val="none" w:sz="0" w:space="0" w:color="auto"/>
                          </w:divBdr>
                          <w:divsChild>
                            <w:div w:id="602879514">
                              <w:marLeft w:val="0"/>
                              <w:marRight w:val="0"/>
                              <w:marTop w:val="0"/>
                              <w:marBottom w:val="0"/>
                              <w:divBdr>
                                <w:top w:val="none" w:sz="0" w:space="0" w:color="auto"/>
                                <w:left w:val="none" w:sz="0" w:space="0" w:color="auto"/>
                                <w:bottom w:val="none" w:sz="0" w:space="0" w:color="auto"/>
                                <w:right w:val="none" w:sz="0" w:space="0" w:color="auto"/>
                              </w:divBdr>
                              <w:divsChild>
                                <w:div w:id="1008797104">
                                  <w:marLeft w:val="0"/>
                                  <w:marRight w:val="0"/>
                                  <w:marTop w:val="0"/>
                                  <w:marBottom w:val="0"/>
                                  <w:divBdr>
                                    <w:top w:val="none" w:sz="0" w:space="0" w:color="auto"/>
                                    <w:left w:val="none" w:sz="0" w:space="0" w:color="auto"/>
                                    <w:bottom w:val="none" w:sz="0" w:space="0" w:color="auto"/>
                                    <w:right w:val="none" w:sz="0" w:space="0" w:color="auto"/>
                                  </w:divBdr>
                                </w:div>
                                <w:div w:id="1416901588">
                                  <w:marLeft w:val="0"/>
                                  <w:marRight w:val="0"/>
                                  <w:marTop w:val="0"/>
                                  <w:marBottom w:val="0"/>
                                  <w:divBdr>
                                    <w:top w:val="none" w:sz="0" w:space="0" w:color="auto"/>
                                    <w:left w:val="none" w:sz="0" w:space="0" w:color="auto"/>
                                    <w:bottom w:val="none" w:sz="0" w:space="0" w:color="auto"/>
                                    <w:right w:val="none" w:sz="0" w:space="0" w:color="auto"/>
                                  </w:divBdr>
                                </w:div>
                                <w:div w:id="517699112">
                                  <w:marLeft w:val="0"/>
                                  <w:marRight w:val="0"/>
                                  <w:marTop w:val="0"/>
                                  <w:marBottom w:val="0"/>
                                  <w:divBdr>
                                    <w:top w:val="none" w:sz="0" w:space="0" w:color="auto"/>
                                    <w:left w:val="none" w:sz="0" w:space="0" w:color="auto"/>
                                    <w:bottom w:val="none" w:sz="0" w:space="0" w:color="auto"/>
                                    <w:right w:val="none" w:sz="0" w:space="0" w:color="auto"/>
                                  </w:divBdr>
                                </w:div>
                                <w:div w:id="336419263">
                                  <w:marLeft w:val="0"/>
                                  <w:marRight w:val="0"/>
                                  <w:marTop w:val="0"/>
                                  <w:marBottom w:val="0"/>
                                  <w:divBdr>
                                    <w:top w:val="none" w:sz="0" w:space="0" w:color="auto"/>
                                    <w:left w:val="none" w:sz="0" w:space="0" w:color="auto"/>
                                    <w:bottom w:val="none" w:sz="0" w:space="0" w:color="auto"/>
                                    <w:right w:val="none" w:sz="0" w:space="0" w:color="auto"/>
                                  </w:divBdr>
                                </w:div>
                                <w:div w:id="427239426">
                                  <w:marLeft w:val="0"/>
                                  <w:marRight w:val="0"/>
                                  <w:marTop w:val="0"/>
                                  <w:marBottom w:val="0"/>
                                  <w:divBdr>
                                    <w:top w:val="none" w:sz="0" w:space="0" w:color="auto"/>
                                    <w:left w:val="none" w:sz="0" w:space="0" w:color="auto"/>
                                    <w:bottom w:val="none" w:sz="0" w:space="0" w:color="auto"/>
                                    <w:right w:val="none" w:sz="0" w:space="0" w:color="auto"/>
                                  </w:divBdr>
                                </w:div>
                                <w:div w:id="1207791366">
                                  <w:marLeft w:val="0"/>
                                  <w:marRight w:val="0"/>
                                  <w:marTop w:val="0"/>
                                  <w:marBottom w:val="0"/>
                                  <w:divBdr>
                                    <w:top w:val="none" w:sz="0" w:space="0" w:color="auto"/>
                                    <w:left w:val="none" w:sz="0" w:space="0" w:color="auto"/>
                                    <w:bottom w:val="none" w:sz="0" w:space="0" w:color="auto"/>
                                    <w:right w:val="none" w:sz="0" w:space="0" w:color="auto"/>
                                  </w:divBdr>
                                </w:div>
                                <w:div w:id="761490000">
                                  <w:marLeft w:val="0"/>
                                  <w:marRight w:val="0"/>
                                  <w:marTop w:val="0"/>
                                  <w:marBottom w:val="0"/>
                                  <w:divBdr>
                                    <w:top w:val="none" w:sz="0" w:space="0" w:color="auto"/>
                                    <w:left w:val="none" w:sz="0" w:space="0" w:color="auto"/>
                                    <w:bottom w:val="none" w:sz="0" w:space="0" w:color="auto"/>
                                    <w:right w:val="none" w:sz="0" w:space="0" w:color="auto"/>
                                  </w:divBdr>
                                </w:div>
                                <w:div w:id="1384677262">
                                  <w:marLeft w:val="0"/>
                                  <w:marRight w:val="0"/>
                                  <w:marTop w:val="0"/>
                                  <w:marBottom w:val="0"/>
                                  <w:divBdr>
                                    <w:top w:val="none" w:sz="0" w:space="0" w:color="auto"/>
                                    <w:left w:val="none" w:sz="0" w:space="0" w:color="auto"/>
                                    <w:bottom w:val="none" w:sz="0" w:space="0" w:color="auto"/>
                                    <w:right w:val="none" w:sz="0" w:space="0" w:color="auto"/>
                                  </w:divBdr>
                                  <w:divsChild>
                                    <w:div w:id="1568950970">
                                      <w:marLeft w:val="0"/>
                                      <w:marRight w:val="0"/>
                                      <w:marTop w:val="0"/>
                                      <w:marBottom w:val="0"/>
                                      <w:divBdr>
                                        <w:top w:val="none" w:sz="0" w:space="0" w:color="auto"/>
                                        <w:left w:val="none" w:sz="0" w:space="0" w:color="auto"/>
                                        <w:bottom w:val="none" w:sz="0" w:space="0" w:color="auto"/>
                                        <w:right w:val="none" w:sz="0" w:space="0" w:color="auto"/>
                                      </w:divBdr>
                                      <w:divsChild>
                                        <w:div w:id="479663817">
                                          <w:marLeft w:val="0"/>
                                          <w:marRight w:val="0"/>
                                          <w:marTop w:val="0"/>
                                          <w:marBottom w:val="0"/>
                                          <w:divBdr>
                                            <w:top w:val="none" w:sz="0" w:space="0" w:color="auto"/>
                                            <w:left w:val="none" w:sz="0" w:space="0" w:color="auto"/>
                                            <w:bottom w:val="none" w:sz="0" w:space="0" w:color="auto"/>
                                            <w:right w:val="none" w:sz="0" w:space="0" w:color="auto"/>
                                          </w:divBdr>
                                        </w:div>
                                        <w:div w:id="544954831">
                                          <w:marLeft w:val="0"/>
                                          <w:marRight w:val="0"/>
                                          <w:marTop w:val="0"/>
                                          <w:marBottom w:val="0"/>
                                          <w:divBdr>
                                            <w:top w:val="none" w:sz="0" w:space="0" w:color="auto"/>
                                            <w:left w:val="none" w:sz="0" w:space="0" w:color="auto"/>
                                            <w:bottom w:val="none" w:sz="0" w:space="0" w:color="auto"/>
                                            <w:right w:val="none" w:sz="0" w:space="0" w:color="auto"/>
                                          </w:divBdr>
                                        </w:div>
                                        <w:div w:id="240987541">
                                          <w:marLeft w:val="0"/>
                                          <w:marRight w:val="0"/>
                                          <w:marTop w:val="0"/>
                                          <w:marBottom w:val="0"/>
                                          <w:divBdr>
                                            <w:top w:val="none" w:sz="0" w:space="0" w:color="auto"/>
                                            <w:left w:val="none" w:sz="0" w:space="0" w:color="auto"/>
                                            <w:bottom w:val="none" w:sz="0" w:space="0" w:color="auto"/>
                                            <w:right w:val="none" w:sz="0" w:space="0" w:color="auto"/>
                                          </w:divBdr>
                                        </w:div>
                                        <w:div w:id="228736095">
                                          <w:marLeft w:val="0"/>
                                          <w:marRight w:val="0"/>
                                          <w:marTop w:val="0"/>
                                          <w:marBottom w:val="0"/>
                                          <w:divBdr>
                                            <w:top w:val="none" w:sz="0" w:space="0" w:color="auto"/>
                                            <w:left w:val="none" w:sz="0" w:space="0" w:color="auto"/>
                                            <w:bottom w:val="none" w:sz="0" w:space="0" w:color="auto"/>
                                            <w:right w:val="none" w:sz="0" w:space="0" w:color="auto"/>
                                          </w:divBdr>
                                        </w:div>
                                        <w:div w:id="1954095878">
                                          <w:marLeft w:val="0"/>
                                          <w:marRight w:val="0"/>
                                          <w:marTop w:val="0"/>
                                          <w:marBottom w:val="0"/>
                                          <w:divBdr>
                                            <w:top w:val="none" w:sz="0" w:space="0" w:color="auto"/>
                                            <w:left w:val="none" w:sz="0" w:space="0" w:color="auto"/>
                                            <w:bottom w:val="none" w:sz="0" w:space="0" w:color="auto"/>
                                            <w:right w:val="none" w:sz="0" w:space="0" w:color="auto"/>
                                          </w:divBdr>
                                        </w:div>
                                        <w:div w:id="16513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960901">
      <w:bodyDiv w:val="1"/>
      <w:marLeft w:val="0"/>
      <w:marRight w:val="0"/>
      <w:marTop w:val="0"/>
      <w:marBottom w:val="0"/>
      <w:divBdr>
        <w:top w:val="none" w:sz="0" w:space="0" w:color="auto"/>
        <w:left w:val="none" w:sz="0" w:space="0" w:color="auto"/>
        <w:bottom w:val="none" w:sz="0" w:space="0" w:color="auto"/>
        <w:right w:val="none" w:sz="0" w:space="0" w:color="auto"/>
      </w:divBdr>
    </w:div>
    <w:div w:id="1179272444">
      <w:bodyDiv w:val="1"/>
      <w:marLeft w:val="0"/>
      <w:marRight w:val="0"/>
      <w:marTop w:val="0"/>
      <w:marBottom w:val="0"/>
      <w:divBdr>
        <w:top w:val="none" w:sz="0" w:space="0" w:color="auto"/>
        <w:left w:val="none" w:sz="0" w:space="0" w:color="auto"/>
        <w:bottom w:val="none" w:sz="0" w:space="0" w:color="auto"/>
        <w:right w:val="none" w:sz="0" w:space="0" w:color="auto"/>
      </w:divBdr>
    </w:div>
    <w:div w:id="1235972604">
      <w:bodyDiv w:val="1"/>
      <w:marLeft w:val="0"/>
      <w:marRight w:val="0"/>
      <w:marTop w:val="0"/>
      <w:marBottom w:val="0"/>
      <w:divBdr>
        <w:top w:val="none" w:sz="0" w:space="0" w:color="auto"/>
        <w:left w:val="none" w:sz="0" w:space="0" w:color="auto"/>
        <w:bottom w:val="none" w:sz="0" w:space="0" w:color="auto"/>
        <w:right w:val="none" w:sz="0" w:space="0" w:color="auto"/>
      </w:divBdr>
      <w:divsChild>
        <w:div w:id="1341086680">
          <w:marLeft w:val="0"/>
          <w:marRight w:val="0"/>
          <w:marTop w:val="0"/>
          <w:marBottom w:val="0"/>
          <w:divBdr>
            <w:top w:val="none" w:sz="0" w:space="0" w:color="auto"/>
            <w:left w:val="none" w:sz="0" w:space="0" w:color="auto"/>
            <w:bottom w:val="none" w:sz="0" w:space="0" w:color="auto"/>
            <w:right w:val="none" w:sz="0" w:space="0" w:color="auto"/>
          </w:divBdr>
        </w:div>
        <w:div w:id="1828083901">
          <w:marLeft w:val="0"/>
          <w:marRight w:val="0"/>
          <w:marTop w:val="0"/>
          <w:marBottom w:val="0"/>
          <w:divBdr>
            <w:top w:val="none" w:sz="0" w:space="0" w:color="auto"/>
            <w:left w:val="none" w:sz="0" w:space="0" w:color="auto"/>
            <w:bottom w:val="none" w:sz="0" w:space="0" w:color="auto"/>
            <w:right w:val="none" w:sz="0" w:space="0" w:color="auto"/>
          </w:divBdr>
        </w:div>
        <w:div w:id="596447276">
          <w:marLeft w:val="0"/>
          <w:marRight w:val="0"/>
          <w:marTop w:val="0"/>
          <w:marBottom w:val="0"/>
          <w:divBdr>
            <w:top w:val="none" w:sz="0" w:space="0" w:color="auto"/>
            <w:left w:val="none" w:sz="0" w:space="0" w:color="auto"/>
            <w:bottom w:val="none" w:sz="0" w:space="0" w:color="auto"/>
            <w:right w:val="none" w:sz="0" w:space="0" w:color="auto"/>
          </w:divBdr>
        </w:div>
        <w:div w:id="653871908">
          <w:marLeft w:val="0"/>
          <w:marRight w:val="0"/>
          <w:marTop w:val="0"/>
          <w:marBottom w:val="0"/>
          <w:divBdr>
            <w:top w:val="none" w:sz="0" w:space="0" w:color="auto"/>
            <w:left w:val="none" w:sz="0" w:space="0" w:color="auto"/>
            <w:bottom w:val="none" w:sz="0" w:space="0" w:color="auto"/>
            <w:right w:val="none" w:sz="0" w:space="0" w:color="auto"/>
          </w:divBdr>
        </w:div>
        <w:div w:id="795294785">
          <w:marLeft w:val="0"/>
          <w:marRight w:val="0"/>
          <w:marTop w:val="0"/>
          <w:marBottom w:val="0"/>
          <w:divBdr>
            <w:top w:val="none" w:sz="0" w:space="0" w:color="auto"/>
            <w:left w:val="none" w:sz="0" w:space="0" w:color="auto"/>
            <w:bottom w:val="none" w:sz="0" w:space="0" w:color="auto"/>
            <w:right w:val="none" w:sz="0" w:space="0" w:color="auto"/>
          </w:divBdr>
        </w:div>
        <w:div w:id="1116411379">
          <w:marLeft w:val="0"/>
          <w:marRight w:val="0"/>
          <w:marTop w:val="0"/>
          <w:marBottom w:val="0"/>
          <w:divBdr>
            <w:top w:val="none" w:sz="0" w:space="0" w:color="auto"/>
            <w:left w:val="none" w:sz="0" w:space="0" w:color="auto"/>
            <w:bottom w:val="none" w:sz="0" w:space="0" w:color="auto"/>
            <w:right w:val="none" w:sz="0" w:space="0" w:color="auto"/>
          </w:divBdr>
        </w:div>
        <w:div w:id="1602378742">
          <w:marLeft w:val="0"/>
          <w:marRight w:val="0"/>
          <w:marTop w:val="0"/>
          <w:marBottom w:val="0"/>
          <w:divBdr>
            <w:top w:val="none" w:sz="0" w:space="0" w:color="auto"/>
            <w:left w:val="none" w:sz="0" w:space="0" w:color="auto"/>
            <w:bottom w:val="none" w:sz="0" w:space="0" w:color="auto"/>
            <w:right w:val="none" w:sz="0" w:space="0" w:color="auto"/>
          </w:divBdr>
        </w:div>
        <w:div w:id="842626209">
          <w:marLeft w:val="0"/>
          <w:marRight w:val="0"/>
          <w:marTop w:val="0"/>
          <w:marBottom w:val="0"/>
          <w:divBdr>
            <w:top w:val="none" w:sz="0" w:space="0" w:color="auto"/>
            <w:left w:val="none" w:sz="0" w:space="0" w:color="auto"/>
            <w:bottom w:val="none" w:sz="0" w:space="0" w:color="auto"/>
            <w:right w:val="none" w:sz="0" w:space="0" w:color="auto"/>
          </w:divBdr>
        </w:div>
        <w:div w:id="886185072">
          <w:marLeft w:val="0"/>
          <w:marRight w:val="0"/>
          <w:marTop w:val="0"/>
          <w:marBottom w:val="0"/>
          <w:divBdr>
            <w:top w:val="none" w:sz="0" w:space="0" w:color="auto"/>
            <w:left w:val="none" w:sz="0" w:space="0" w:color="auto"/>
            <w:bottom w:val="none" w:sz="0" w:space="0" w:color="auto"/>
            <w:right w:val="none" w:sz="0" w:space="0" w:color="auto"/>
          </w:divBdr>
        </w:div>
        <w:div w:id="2129200907">
          <w:marLeft w:val="0"/>
          <w:marRight w:val="0"/>
          <w:marTop w:val="0"/>
          <w:marBottom w:val="0"/>
          <w:divBdr>
            <w:top w:val="none" w:sz="0" w:space="0" w:color="auto"/>
            <w:left w:val="none" w:sz="0" w:space="0" w:color="auto"/>
            <w:bottom w:val="none" w:sz="0" w:space="0" w:color="auto"/>
            <w:right w:val="none" w:sz="0" w:space="0" w:color="auto"/>
          </w:divBdr>
          <w:divsChild>
            <w:div w:id="1735657509">
              <w:marLeft w:val="0"/>
              <w:marRight w:val="0"/>
              <w:marTop w:val="0"/>
              <w:marBottom w:val="0"/>
              <w:divBdr>
                <w:top w:val="none" w:sz="0" w:space="0" w:color="auto"/>
                <w:left w:val="none" w:sz="0" w:space="0" w:color="auto"/>
                <w:bottom w:val="none" w:sz="0" w:space="0" w:color="auto"/>
                <w:right w:val="none" w:sz="0" w:space="0" w:color="auto"/>
              </w:divBdr>
              <w:divsChild>
                <w:div w:id="86392063">
                  <w:marLeft w:val="0"/>
                  <w:marRight w:val="0"/>
                  <w:marTop w:val="0"/>
                  <w:marBottom w:val="0"/>
                  <w:divBdr>
                    <w:top w:val="none" w:sz="0" w:space="0" w:color="auto"/>
                    <w:left w:val="none" w:sz="0" w:space="0" w:color="auto"/>
                    <w:bottom w:val="none" w:sz="0" w:space="0" w:color="auto"/>
                    <w:right w:val="none" w:sz="0" w:space="0" w:color="auto"/>
                  </w:divBdr>
                </w:div>
                <w:div w:id="790171925">
                  <w:marLeft w:val="0"/>
                  <w:marRight w:val="0"/>
                  <w:marTop w:val="0"/>
                  <w:marBottom w:val="0"/>
                  <w:divBdr>
                    <w:top w:val="none" w:sz="0" w:space="0" w:color="auto"/>
                    <w:left w:val="none" w:sz="0" w:space="0" w:color="auto"/>
                    <w:bottom w:val="none" w:sz="0" w:space="0" w:color="auto"/>
                    <w:right w:val="none" w:sz="0" w:space="0" w:color="auto"/>
                  </w:divBdr>
                </w:div>
                <w:div w:id="1375538340">
                  <w:marLeft w:val="0"/>
                  <w:marRight w:val="0"/>
                  <w:marTop w:val="0"/>
                  <w:marBottom w:val="0"/>
                  <w:divBdr>
                    <w:top w:val="none" w:sz="0" w:space="0" w:color="auto"/>
                    <w:left w:val="none" w:sz="0" w:space="0" w:color="auto"/>
                    <w:bottom w:val="none" w:sz="0" w:space="0" w:color="auto"/>
                    <w:right w:val="none" w:sz="0" w:space="0" w:color="auto"/>
                  </w:divBdr>
                </w:div>
                <w:div w:id="708723114">
                  <w:marLeft w:val="0"/>
                  <w:marRight w:val="0"/>
                  <w:marTop w:val="0"/>
                  <w:marBottom w:val="0"/>
                  <w:divBdr>
                    <w:top w:val="none" w:sz="0" w:space="0" w:color="auto"/>
                    <w:left w:val="none" w:sz="0" w:space="0" w:color="auto"/>
                    <w:bottom w:val="none" w:sz="0" w:space="0" w:color="auto"/>
                    <w:right w:val="none" w:sz="0" w:space="0" w:color="auto"/>
                  </w:divBdr>
                </w:div>
                <w:div w:id="89275716">
                  <w:marLeft w:val="0"/>
                  <w:marRight w:val="0"/>
                  <w:marTop w:val="0"/>
                  <w:marBottom w:val="0"/>
                  <w:divBdr>
                    <w:top w:val="none" w:sz="0" w:space="0" w:color="auto"/>
                    <w:left w:val="none" w:sz="0" w:space="0" w:color="auto"/>
                    <w:bottom w:val="none" w:sz="0" w:space="0" w:color="auto"/>
                    <w:right w:val="none" w:sz="0" w:space="0" w:color="auto"/>
                  </w:divBdr>
                </w:div>
                <w:div w:id="771323338">
                  <w:marLeft w:val="0"/>
                  <w:marRight w:val="0"/>
                  <w:marTop w:val="0"/>
                  <w:marBottom w:val="0"/>
                  <w:divBdr>
                    <w:top w:val="none" w:sz="0" w:space="0" w:color="auto"/>
                    <w:left w:val="none" w:sz="0" w:space="0" w:color="auto"/>
                    <w:bottom w:val="none" w:sz="0" w:space="0" w:color="auto"/>
                    <w:right w:val="none" w:sz="0" w:space="0" w:color="auto"/>
                  </w:divBdr>
                </w:div>
                <w:div w:id="1823691591">
                  <w:marLeft w:val="0"/>
                  <w:marRight w:val="0"/>
                  <w:marTop w:val="0"/>
                  <w:marBottom w:val="0"/>
                  <w:divBdr>
                    <w:top w:val="none" w:sz="0" w:space="0" w:color="auto"/>
                    <w:left w:val="none" w:sz="0" w:space="0" w:color="auto"/>
                    <w:bottom w:val="none" w:sz="0" w:space="0" w:color="auto"/>
                    <w:right w:val="none" w:sz="0" w:space="0" w:color="auto"/>
                  </w:divBdr>
                </w:div>
                <w:div w:id="1891107615">
                  <w:marLeft w:val="0"/>
                  <w:marRight w:val="0"/>
                  <w:marTop w:val="0"/>
                  <w:marBottom w:val="0"/>
                  <w:divBdr>
                    <w:top w:val="none" w:sz="0" w:space="0" w:color="auto"/>
                    <w:left w:val="none" w:sz="0" w:space="0" w:color="auto"/>
                    <w:bottom w:val="none" w:sz="0" w:space="0" w:color="auto"/>
                    <w:right w:val="none" w:sz="0" w:space="0" w:color="auto"/>
                  </w:divBdr>
                </w:div>
                <w:div w:id="1630089607">
                  <w:marLeft w:val="0"/>
                  <w:marRight w:val="0"/>
                  <w:marTop w:val="0"/>
                  <w:marBottom w:val="0"/>
                  <w:divBdr>
                    <w:top w:val="none" w:sz="0" w:space="0" w:color="auto"/>
                    <w:left w:val="none" w:sz="0" w:space="0" w:color="auto"/>
                    <w:bottom w:val="none" w:sz="0" w:space="0" w:color="auto"/>
                    <w:right w:val="none" w:sz="0" w:space="0" w:color="auto"/>
                  </w:divBdr>
                </w:div>
                <w:div w:id="1650406457">
                  <w:marLeft w:val="0"/>
                  <w:marRight w:val="0"/>
                  <w:marTop w:val="0"/>
                  <w:marBottom w:val="0"/>
                  <w:divBdr>
                    <w:top w:val="none" w:sz="0" w:space="0" w:color="auto"/>
                    <w:left w:val="none" w:sz="0" w:space="0" w:color="auto"/>
                    <w:bottom w:val="none" w:sz="0" w:space="0" w:color="auto"/>
                    <w:right w:val="none" w:sz="0" w:space="0" w:color="auto"/>
                  </w:divBdr>
                </w:div>
                <w:div w:id="1325358100">
                  <w:marLeft w:val="0"/>
                  <w:marRight w:val="0"/>
                  <w:marTop w:val="0"/>
                  <w:marBottom w:val="0"/>
                  <w:divBdr>
                    <w:top w:val="none" w:sz="0" w:space="0" w:color="auto"/>
                    <w:left w:val="none" w:sz="0" w:space="0" w:color="auto"/>
                    <w:bottom w:val="none" w:sz="0" w:space="0" w:color="auto"/>
                    <w:right w:val="none" w:sz="0" w:space="0" w:color="auto"/>
                  </w:divBdr>
                </w:div>
                <w:div w:id="263729939">
                  <w:marLeft w:val="0"/>
                  <w:marRight w:val="0"/>
                  <w:marTop w:val="0"/>
                  <w:marBottom w:val="0"/>
                  <w:divBdr>
                    <w:top w:val="none" w:sz="0" w:space="0" w:color="auto"/>
                    <w:left w:val="none" w:sz="0" w:space="0" w:color="auto"/>
                    <w:bottom w:val="none" w:sz="0" w:space="0" w:color="auto"/>
                    <w:right w:val="none" w:sz="0" w:space="0" w:color="auto"/>
                  </w:divBdr>
                  <w:divsChild>
                    <w:div w:id="629551251">
                      <w:marLeft w:val="0"/>
                      <w:marRight w:val="0"/>
                      <w:marTop w:val="0"/>
                      <w:marBottom w:val="0"/>
                      <w:divBdr>
                        <w:top w:val="none" w:sz="0" w:space="0" w:color="auto"/>
                        <w:left w:val="none" w:sz="0" w:space="0" w:color="auto"/>
                        <w:bottom w:val="none" w:sz="0" w:space="0" w:color="auto"/>
                        <w:right w:val="none" w:sz="0" w:space="0" w:color="auto"/>
                      </w:divBdr>
                      <w:divsChild>
                        <w:div w:id="491527164">
                          <w:marLeft w:val="0"/>
                          <w:marRight w:val="0"/>
                          <w:marTop w:val="0"/>
                          <w:marBottom w:val="0"/>
                          <w:divBdr>
                            <w:top w:val="none" w:sz="0" w:space="0" w:color="auto"/>
                            <w:left w:val="none" w:sz="0" w:space="0" w:color="auto"/>
                            <w:bottom w:val="none" w:sz="0" w:space="0" w:color="auto"/>
                            <w:right w:val="none" w:sz="0" w:space="0" w:color="auto"/>
                          </w:divBdr>
                        </w:div>
                        <w:div w:id="1544707745">
                          <w:marLeft w:val="0"/>
                          <w:marRight w:val="0"/>
                          <w:marTop w:val="0"/>
                          <w:marBottom w:val="0"/>
                          <w:divBdr>
                            <w:top w:val="none" w:sz="0" w:space="0" w:color="auto"/>
                            <w:left w:val="none" w:sz="0" w:space="0" w:color="auto"/>
                            <w:bottom w:val="none" w:sz="0" w:space="0" w:color="auto"/>
                            <w:right w:val="none" w:sz="0" w:space="0" w:color="auto"/>
                          </w:divBdr>
                        </w:div>
                        <w:div w:id="959455005">
                          <w:marLeft w:val="0"/>
                          <w:marRight w:val="0"/>
                          <w:marTop w:val="0"/>
                          <w:marBottom w:val="0"/>
                          <w:divBdr>
                            <w:top w:val="none" w:sz="0" w:space="0" w:color="auto"/>
                            <w:left w:val="none" w:sz="0" w:space="0" w:color="auto"/>
                            <w:bottom w:val="none" w:sz="0" w:space="0" w:color="auto"/>
                            <w:right w:val="none" w:sz="0" w:space="0" w:color="auto"/>
                          </w:divBdr>
                        </w:div>
                        <w:div w:id="580068929">
                          <w:marLeft w:val="0"/>
                          <w:marRight w:val="0"/>
                          <w:marTop w:val="0"/>
                          <w:marBottom w:val="0"/>
                          <w:divBdr>
                            <w:top w:val="none" w:sz="0" w:space="0" w:color="auto"/>
                            <w:left w:val="none" w:sz="0" w:space="0" w:color="auto"/>
                            <w:bottom w:val="none" w:sz="0" w:space="0" w:color="auto"/>
                            <w:right w:val="none" w:sz="0" w:space="0" w:color="auto"/>
                          </w:divBdr>
                        </w:div>
                        <w:div w:id="759301290">
                          <w:marLeft w:val="0"/>
                          <w:marRight w:val="0"/>
                          <w:marTop w:val="0"/>
                          <w:marBottom w:val="0"/>
                          <w:divBdr>
                            <w:top w:val="none" w:sz="0" w:space="0" w:color="auto"/>
                            <w:left w:val="none" w:sz="0" w:space="0" w:color="auto"/>
                            <w:bottom w:val="none" w:sz="0" w:space="0" w:color="auto"/>
                            <w:right w:val="none" w:sz="0" w:space="0" w:color="auto"/>
                          </w:divBdr>
                        </w:div>
                        <w:div w:id="1981421636">
                          <w:marLeft w:val="0"/>
                          <w:marRight w:val="0"/>
                          <w:marTop w:val="0"/>
                          <w:marBottom w:val="0"/>
                          <w:divBdr>
                            <w:top w:val="none" w:sz="0" w:space="0" w:color="auto"/>
                            <w:left w:val="none" w:sz="0" w:space="0" w:color="auto"/>
                            <w:bottom w:val="none" w:sz="0" w:space="0" w:color="auto"/>
                            <w:right w:val="none" w:sz="0" w:space="0" w:color="auto"/>
                          </w:divBdr>
                        </w:div>
                        <w:div w:id="471211683">
                          <w:marLeft w:val="0"/>
                          <w:marRight w:val="0"/>
                          <w:marTop w:val="0"/>
                          <w:marBottom w:val="0"/>
                          <w:divBdr>
                            <w:top w:val="none" w:sz="0" w:space="0" w:color="auto"/>
                            <w:left w:val="none" w:sz="0" w:space="0" w:color="auto"/>
                            <w:bottom w:val="none" w:sz="0" w:space="0" w:color="auto"/>
                            <w:right w:val="none" w:sz="0" w:space="0" w:color="auto"/>
                          </w:divBdr>
                        </w:div>
                        <w:div w:id="578490609">
                          <w:marLeft w:val="0"/>
                          <w:marRight w:val="0"/>
                          <w:marTop w:val="0"/>
                          <w:marBottom w:val="0"/>
                          <w:divBdr>
                            <w:top w:val="none" w:sz="0" w:space="0" w:color="auto"/>
                            <w:left w:val="none" w:sz="0" w:space="0" w:color="auto"/>
                            <w:bottom w:val="none" w:sz="0" w:space="0" w:color="auto"/>
                            <w:right w:val="none" w:sz="0" w:space="0" w:color="auto"/>
                          </w:divBdr>
                        </w:div>
                        <w:div w:id="417286282">
                          <w:marLeft w:val="0"/>
                          <w:marRight w:val="0"/>
                          <w:marTop w:val="0"/>
                          <w:marBottom w:val="0"/>
                          <w:divBdr>
                            <w:top w:val="none" w:sz="0" w:space="0" w:color="auto"/>
                            <w:left w:val="none" w:sz="0" w:space="0" w:color="auto"/>
                            <w:bottom w:val="none" w:sz="0" w:space="0" w:color="auto"/>
                            <w:right w:val="none" w:sz="0" w:space="0" w:color="auto"/>
                          </w:divBdr>
                        </w:div>
                        <w:div w:id="1389111426">
                          <w:marLeft w:val="0"/>
                          <w:marRight w:val="0"/>
                          <w:marTop w:val="0"/>
                          <w:marBottom w:val="0"/>
                          <w:divBdr>
                            <w:top w:val="none" w:sz="0" w:space="0" w:color="auto"/>
                            <w:left w:val="none" w:sz="0" w:space="0" w:color="auto"/>
                            <w:bottom w:val="none" w:sz="0" w:space="0" w:color="auto"/>
                            <w:right w:val="none" w:sz="0" w:space="0" w:color="auto"/>
                          </w:divBdr>
                          <w:divsChild>
                            <w:div w:id="2096978539">
                              <w:marLeft w:val="0"/>
                              <w:marRight w:val="0"/>
                              <w:marTop w:val="0"/>
                              <w:marBottom w:val="0"/>
                              <w:divBdr>
                                <w:top w:val="none" w:sz="0" w:space="0" w:color="auto"/>
                                <w:left w:val="none" w:sz="0" w:space="0" w:color="auto"/>
                                <w:bottom w:val="none" w:sz="0" w:space="0" w:color="auto"/>
                                <w:right w:val="none" w:sz="0" w:space="0" w:color="auto"/>
                              </w:divBdr>
                              <w:divsChild>
                                <w:div w:id="2062823349">
                                  <w:marLeft w:val="0"/>
                                  <w:marRight w:val="0"/>
                                  <w:marTop w:val="0"/>
                                  <w:marBottom w:val="0"/>
                                  <w:divBdr>
                                    <w:top w:val="none" w:sz="0" w:space="0" w:color="auto"/>
                                    <w:left w:val="none" w:sz="0" w:space="0" w:color="auto"/>
                                    <w:bottom w:val="none" w:sz="0" w:space="0" w:color="auto"/>
                                    <w:right w:val="none" w:sz="0" w:space="0" w:color="auto"/>
                                  </w:divBdr>
                                </w:div>
                                <w:div w:id="615407263">
                                  <w:marLeft w:val="0"/>
                                  <w:marRight w:val="0"/>
                                  <w:marTop w:val="0"/>
                                  <w:marBottom w:val="0"/>
                                  <w:divBdr>
                                    <w:top w:val="none" w:sz="0" w:space="0" w:color="auto"/>
                                    <w:left w:val="none" w:sz="0" w:space="0" w:color="auto"/>
                                    <w:bottom w:val="none" w:sz="0" w:space="0" w:color="auto"/>
                                    <w:right w:val="none" w:sz="0" w:space="0" w:color="auto"/>
                                  </w:divBdr>
                                </w:div>
                                <w:div w:id="2048024808">
                                  <w:marLeft w:val="0"/>
                                  <w:marRight w:val="0"/>
                                  <w:marTop w:val="0"/>
                                  <w:marBottom w:val="0"/>
                                  <w:divBdr>
                                    <w:top w:val="none" w:sz="0" w:space="0" w:color="auto"/>
                                    <w:left w:val="none" w:sz="0" w:space="0" w:color="auto"/>
                                    <w:bottom w:val="none" w:sz="0" w:space="0" w:color="auto"/>
                                    <w:right w:val="none" w:sz="0" w:space="0" w:color="auto"/>
                                  </w:divBdr>
                                </w:div>
                                <w:div w:id="972491648">
                                  <w:marLeft w:val="0"/>
                                  <w:marRight w:val="0"/>
                                  <w:marTop w:val="0"/>
                                  <w:marBottom w:val="0"/>
                                  <w:divBdr>
                                    <w:top w:val="none" w:sz="0" w:space="0" w:color="auto"/>
                                    <w:left w:val="none" w:sz="0" w:space="0" w:color="auto"/>
                                    <w:bottom w:val="none" w:sz="0" w:space="0" w:color="auto"/>
                                    <w:right w:val="none" w:sz="0" w:space="0" w:color="auto"/>
                                  </w:divBdr>
                                </w:div>
                                <w:div w:id="1075198732">
                                  <w:marLeft w:val="0"/>
                                  <w:marRight w:val="0"/>
                                  <w:marTop w:val="0"/>
                                  <w:marBottom w:val="0"/>
                                  <w:divBdr>
                                    <w:top w:val="none" w:sz="0" w:space="0" w:color="auto"/>
                                    <w:left w:val="none" w:sz="0" w:space="0" w:color="auto"/>
                                    <w:bottom w:val="none" w:sz="0" w:space="0" w:color="auto"/>
                                    <w:right w:val="none" w:sz="0" w:space="0" w:color="auto"/>
                                  </w:divBdr>
                                </w:div>
                                <w:div w:id="2024166900">
                                  <w:marLeft w:val="0"/>
                                  <w:marRight w:val="0"/>
                                  <w:marTop w:val="0"/>
                                  <w:marBottom w:val="0"/>
                                  <w:divBdr>
                                    <w:top w:val="none" w:sz="0" w:space="0" w:color="auto"/>
                                    <w:left w:val="none" w:sz="0" w:space="0" w:color="auto"/>
                                    <w:bottom w:val="none" w:sz="0" w:space="0" w:color="auto"/>
                                    <w:right w:val="none" w:sz="0" w:space="0" w:color="auto"/>
                                  </w:divBdr>
                                </w:div>
                                <w:div w:id="1906185248">
                                  <w:marLeft w:val="0"/>
                                  <w:marRight w:val="0"/>
                                  <w:marTop w:val="0"/>
                                  <w:marBottom w:val="0"/>
                                  <w:divBdr>
                                    <w:top w:val="none" w:sz="0" w:space="0" w:color="auto"/>
                                    <w:left w:val="none" w:sz="0" w:space="0" w:color="auto"/>
                                    <w:bottom w:val="none" w:sz="0" w:space="0" w:color="auto"/>
                                    <w:right w:val="none" w:sz="0" w:space="0" w:color="auto"/>
                                  </w:divBdr>
                                </w:div>
                                <w:div w:id="646014800">
                                  <w:marLeft w:val="0"/>
                                  <w:marRight w:val="0"/>
                                  <w:marTop w:val="0"/>
                                  <w:marBottom w:val="0"/>
                                  <w:divBdr>
                                    <w:top w:val="none" w:sz="0" w:space="0" w:color="auto"/>
                                    <w:left w:val="none" w:sz="0" w:space="0" w:color="auto"/>
                                    <w:bottom w:val="none" w:sz="0" w:space="0" w:color="auto"/>
                                    <w:right w:val="none" w:sz="0" w:space="0" w:color="auto"/>
                                  </w:divBdr>
                                  <w:divsChild>
                                    <w:div w:id="1820001358">
                                      <w:marLeft w:val="0"/>
                                      <w:marRight w:val="0"/>
                                      <w:marTop w:val="0"/>
                                      <w:marBottom w:val="0"/>
                                      <w:divBdr>
                                        <w:top w:val="none" w:sz="0" w:space="0" w:color="auto"/>
                                        <w:left w:val="none" w:sz="0" w:space="0" w:color="auto"/>
                                        <w:bottom w:val="none" w:sz="0" w:space="0" w:color="auto"/>
                                        <w:right w:val="none" w:sz="0" w:space="0" w:color="auto"/>
                                      </w:divBdr>
                                      <w:divsChild>
                                        <w:div w:id="742143082">
                                          <w:marLeft w:val="0"/>
                                          <w:marRight w:val="0"/>
                                          <w:marTop w:val="0"/>
                                          <w:marBottom w:val="0"/>
                                          <w:divBdr>
                                            <w:top w:val="none" w:sz="0" w:space="0" w:color="auto"/>
                                            <w:left w:val="none" w:sz="0" w:space="0" w:color="auto"/>
                                            <w:bottom w:val="none" w:sz="0" w:space="0" w:color="auto"/>
                                            <w:right w:val="none" w:sz="0" w:space="0" w:color="auto"/>
                                          </w:divBdr>
                                        </w:div>
                                        <w:div w:id="487747119">
                                          <w:marLeft w:val="0"/>
                                          <w:marRight w:val="0"/>
                                          <w:marTop w:val="0"/>
                                          <w:marBottom w:val="0"/>
                                          <w:divBdr>
                                            <w:top w:val="none" w:sz="0" w:space="0" w:color="auto"/>
                                            <w:left w:val="none" w:sz="0" w:space="0" w:color="auto"/>
                                            <w:bottom w:val="none" w:sz="0" w:space="0" w:color="auto"/>
                                            <w:right w:val="none" w:sz="0" w:space="0" w:color="auto"/>
                                          </w:divBdr>
                                        </w:div>
                                        <w:div w:id="1050686104">
                                          <w:marLeft w:val="0"/>
                                          <w:marRight w:val="0"/>
                                          <w:marTop w:val="0"/>
                                          <w:marBottom w:val="0"/>
                                          <w:divBdr>
                                            <w:top w:val="none" w:sz="0" w:space="0" w:color="auto"/>
                                            <w:left w:val="none" w:sz="0" w:space="0" w:color="auto"/>
                                            <w:bottom w:val="none" w:sz="0" w:space="0" w:color="auto"/>
                                            <w:right w:val="none" w:sz="0" w:space="0" w:color="auto"/>
                                          </w:divBdr>
                                        </w:div>
                                        <w:div w:id="994072220">
                                          <w:marLeft w:val="0"/>
                                          <w:marRight w:val="0"/>
                                          <w:marTop w:val="0"/>
                                          <w:marBottom w:val="0"/>
                                          <w:divBdr>
                                            <w:top w:val="none" w:sz="0" w:space="0" w:color="auto"/>
                                            <w:left w:val="none" w:sz="0" w:space="0" w:color="auto"/>
                                            <w:bottom w:val="none" w:sz="0" w:space="0" w:color="auto"/>
                                            <w:right w:val="none" w:sz="0" w:space="0" w:color="auto"/>
                                          </w:divBdr>
                                        </w:div>
                                        <w:div w:id="236785433">
                                          <w:marLeft w:val="0"/>
                                          <w:marRight w:val="0"/>
                                          <w:marTop w:val="0"/>
                                          <w:marBottom w:val="0"/>
                                          <w:divBdr>
                                            <w:top w:val="none" w:sz="0" w:space="0" w:color="auto"/>
                                            <w:left w:val="none" w:sz="0" w:space="0" w:color="auto"/>
                                            <w:bottom w:val="none" w:sz="0" w:space="0" w:color="auto"/>
                                            <w:right w:val="none" w:sz="0" w:space="0" w:color="auto"/>
                                          </w:divBdr>
                                        </w:div>
                                        <w:div w:id="11511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638144">
      <w:bodyDiv w:val="1"/>
      <w:marLeft w:val="0"/>
      <w:marRight w:val="0"/>
      <w:marTop w:val="0"/>
      <w:marBottom w:val="0"/>
      <w:divBdr>
        <w:top w:val="none" w:sz="0" w:space="0" w:color="auto"/>
        <w:left w:val="none" w:sz="0" w:space="0" w:color="auto"/>
        <w:bottom w:val="none" w:sz="0" w:space="0" w:color="auto"/>
        <w:right w:val="none" w:sz="0" w:space="0" w:color="auto"/>
      </w:divBdr>
    </w:div>
    <w:div w:id="1527256505">
      <w:bodyDiv w:val="1"/>
      <w:marLeft w:val="0"/>
      <w:marRight w:val="0"/>
      <w:marTop w:val="0"/>
      <w:marBottom w:val="0"/>
      <w:divBdr>
        <w:top w:val="none" w:sz="0" w:space="0" w:color="auto"/>
        <w:left w:val="none" w:sz="0" w:space="0" w:color="auto"/>
        <w:bottom w:val="none" w:sz="0" w:space="0" w:color="auto"/>
        <w:right w:val="none" w:sz="0" w:space="0" w:color="auto"/>
      </w:divBdr>
    </w:div>
    <w:div w:id="1563832220">
      <w:bodyDiv w:val="1"/>
      <w:marLeft w:val="0"/>
      <w:marRight w:val="0"/>
      <w:marTop w:val="0"/>
      <w:marBottom w:val="0"/>
      <w:divBdr>
        <w:top w:val="none" w:sz="0" w:space="0" w:color="auto"/>
        <w:left w:val="none" w:sz="0" w:space="0" w:color="auto"/>
        <w:bottom w:val="none" w:sz="0" w:space="0" w:color="auto"/>
        <w:right w:val="none" w:sz="0" w:space="0" w:color="auto"/>
      </w:divBdr>
    </w:div>
    <w:div w:id="16564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1209</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16</cp:revision>
  <cp:lastPrinted>2019-10-14T15:55:00Z</cp:lastPrinted>
  <dcterms:created xsi:type="dcterms:W3CDTF">2019-10-14T11:21:00Z</dcterms:created>
  <dcterms:modified xsi:type="dcterms:W3CDTF">2019-10-16T10:53:00Z</dcterms:modified>
</cp:coreProperties>
</file>