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64D38" w14:textId="27686B58" w:rsidR="004F64C9" w:rsidRDefault="002F1A5E" w:rsidP="002F1A5E">
      <w:pPr>
        <w:pStyle w:val="Ttulos"/>
      </w:pPr>
      <w:r>
        <w:t>Firewall y Actualizaciones</w:t>
      </w:r>
    </w:p>
    <w:p w14:paraId="6BEAE3C9" w14:textId="2D31878A" w:rsidR="002F1A5E" w:rsidRDefault="002F1A5E" w:rsidP="002F1A5E"/>
    <w:p w14:paraId="08F5AA91" w14:textId="77777777" w:rsidR="002F1A5E" w:rsidRPr="00247FB4" w:rsidRDefault="002F1A5E" w:rsidP="00247FB4">
      <w:pPr>
        <w:rPr>
          <w:rFonts w:ascii="Elixia" w:hAnsi="Elixia"/>
          <w:b/>
          <w:bCs/>
          <w:i/>
          <w:iCs/>
          <w:color w:val="FF0000"/>
          <w:sz w:val="56"/>
          <w:szCs w:val="56"/>
          <w:u w:val="single"/>
        </w:rPr>
      </w:pPr>
      <w:r w:rsidRPr="00247FB4">
        <w:rPr>
          <w:rFonts w:ascii="Elixia" w:hAnsi="Elixia"/>
          <w:b/>
          <w:bCs/>
          <w:i/>
          <w:iCs/>
          <w:color w:val="FF0000"/>
          <w:sz w:val="56"/>
          <w:szCs w:val="56"/>
          <w:u w:val="single"/>
        </w:rPr>
        <w:t xml:space="preserve">Firewall </w:t>
      </w:r>
    </w:p>
    <w:p w14:paraId="4F92423F" w14:textId="24DE8CB9" w:rsidR="002F1A5E" w:rsidRDefault="00363053" w:rsidP="00363053">
      <w:pPr>
        <w:pStyle w:val="Respuestas"/>
      </w:pPr>
      <w:r w:rsidRPr="001D4D3A">
        <w:t>1.</w:t>
      </w:r>
      <w:r>
        <w:t xml:space="preserve"> </w:t>
      </w:r>
      <w:r w:rsidR="002F1A5E" w:rsidRPr="002F1A5E">
        <w:t xml:space="preserve">Activa el firewall en los tres sistemas. </w:t>
      </w:r>
    </w:p>
    <w:p w14:paraId="2D942F60" w14:textId="5272A416" w:rsidR="00363053" w:rsidRDefault="0066225F" w:rsidP="00363053">
      <w:r>
        <w:t xml:space="preserve">Inicio </w:t>
      </w:r>
      <w:r>
        <w:sym w:font="Wingdings" w:char="F0E0"/>
      </w:r>
      <w:r>
        <w:t xml:space="preserve"> Firewall de Windows Defender </w:t>
      </w:r>
      <w:r>
        <w:sym w:font="Wingdings" w:char="F0E0"/>
      </w:r>
      <w:r>
        <w:t xml:space="preserve"> Activar o desactivar Firewall de Windows Defender </w:t>
      </w:r>
      <w:r>
        <w:sym w:font="Wingdings" w:char="F0E0"/>
      </w:r>
      <w:r>
        <w:t xml:space="preserve"> Activar Firewall de Windows Defender (ambos) </w:t>
      </w:r>
      <w:r>
        <w:sym w:font="Wingdings" w:char="F0E0"/>
      </w:r>
      <w:r>
        <w:t xml:space="preserve"> Aceptar</w:t>
      </w:r>
    </w:p>
    <w:p w14:paraId="04C6E9C9" w14:textId="130DCB71" w:rsidR="00E505E8" w:rsidRDefault="00E505E8" w:rsidP="00363053">
      <w:r w:rsidRPr="00E505E8">
        <w:drawing>
          <wp:anchor distT="0" distB="0" distL="114300" distR="114300" simplePos="0" relativeHeight="251659264" behindDoc="0" locked="0" layoutInCell="1" allowOverlap="1" wp14:anchorId="34997EE8" wp14:editId="134273AA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3230245" cy="1724025"/>
            <wp:effectExtent l="0" t="0" r="825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D0A66" w14:textId="648E2E99" w:rsidR="00E505E8" w:rsidRPr="00363053" w:rsidRDefault="00E505E8" w:rsidP="00363053"/>
    <w:p w14:paraId="73A2472E" w14:textId="47272417" w:rsidR="002F1A5E" w:rsidRDefault="002F1A5E" w:rsidP="00247FB4">
      <w:pPr>
        <w:pStyle w:val="Respuestas"/>
      </w:pPr>
      <w:r w:rsidRPr="002F1A5E">
        <w:t>2. Configúralo para que p</w:t>
      </w:r>
      <w:r w:rsidRPr="00247FB4">
        <w:t xml:space="preserve">ermita </w:t>
      </w:r>
      <w:r w:rsidRPr="002F1A5E">
        <w:t xml:space="preserve">el ping en nuestra red. </w:t>
      </w:r>
    </w:p>
    <w:p w14:paraId="43A067D6" w14:textId="6338179E" w:rsidR="0066225F" w:rsidRDefault="00E505E8" w:rsidP="0066225F">
      <w:r w:rsidRPr="00E505E8">
        <w:drawing>
          <wp:anchor distT="0" distB="0" distL="114300" distR="114300" simplePos="0" relativeHeight="251658240" behindDoc="0" locked="0" layoutInCell="1" allowOverlap="1" wp14:anchorId="0889368D" wp14:editId="79EF006E">
            <wp:simplePos x="0" y="0"/>
            <wp:positionH relativeFrom="margin">
              <wp:align>center</wp:align>
            </wp:positionH>
            <wp:positionV relativeFrom="paragraph">
              <wp:posOffset>731520</wp:posOffset>
            </wp:positionV>
            <wp:extent cx="3352800" cy="1782062"/>
            <wp:effectExtent l="0" t="0" r="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82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25F">
        <w:t xml:space="preserve">Inicio </w:t>
      </w:r>
      <w:r w:rsidR="0066225F">
        <w:sym w:font="Wingdings" w:char="F0E0"/>
      </w:r>
      <w:r w:rsidR="0066225F">
        <w:t xml:space="preserve"> Firewall de Windows Defender </w:t>
      </w:r>
      <w:r w:rsidR="0066225F">
        <w:sym w:font="Wingdings" w:char="F0E0"/>
      </w:r>
      <w:r w:rsidR="0066225F">
        <w:t xml:space="preserve"> Configuración avanzada </w:t>
      </w:r>
      <w:r w:rsidR="0066225F">
        <w:sym w:font="Wingdings" w:char="F0E0"/>
      </w:r>
      <w:r w:rsidR="0066225F">
        <w:t xml:space="preserve"> Reglas de entrada </w:t>
      </w:r>
      <w:r w:rsidR="0066225F">
        <w:sym w:font="Wingdings" w:char="F0E0"/>
      </w:r>
      <w:r w:rsidR="0066225F">
        <w:t xml:space="preserve"> </w:t>
      </w:r>
      <w:r w:rsidR="0066225F" w:rsidRPr="0066225F">
        <w:t>Archivos e impresoras compartidos (petición eco: ICMPv4 de entrada</w:t>
      </w:r>
      <w:r w:rsidR="0066225F">
        <w:t xml:space="preserve"> (Las 3) </w:t>
      </w:r>
      <w:r w:rsidR="0066225F">
        <w:sym w:font="Wingdings" w:char="F0E0"/>
      </w:r>
      <w:r w:rsidR="0066225F">
        <w:t xml:space="preserve"> Habilitado </w:t>
      </w:r>
      <w:r w:rsidR="0066225F">
        <w:sym w:font="Wingdings" w:char="F0E0"/>
      </w:r>
      <w:r w:rsidR="0066225F">
        <w:t xml:space="preserve"> Aceptar</w:t>
      </w:r>
    </w:p>
    <w:p w14:paraId="16FA081E" w14:textId="0A7FC869" w:rsidR="00E505E8" w:rsidRPr="0066225F" w:rsidRDefault="00E505E8" w:rsidP="0066225F"/>
    <w:p w14:paraId="74C93057" w14:textId="564EA2E1" w:rsidR="002F1A5E" w:rsidRDefault="002F1A5E" w:rsidP="00247FB4">
      <w:pPr>
        <w:pStyle w:val="Respuestas"/>
      </w:pPr>
      <w:r w:rsidRPr="002F1A5E">
        <w:t xml:space="preserve">3. Haz que no permita la conexión a nuestro sistema mediante escritorio remoto. </w:t>
      </w:r>
    </w:p>
    <w:p w14:paraId="21CB79D1" w14:textId="3CA4AAA5" w:rsidR="0066225F" w:rsidRDefault="00FC7878" w:rsidP="0066225F">
      <w:r>
        <w:t xml:space="preserve">Inicio </w:t>
      </w:r>
      <w:r>
        <w:sym w:font="Wingdings" w:char="F0E0"/>
      </w:r>
      <w:r>
        <w:t xml:space="preserve"> Firewall de Windows Defender</w:t>
      </w:r>
      <w:r>
        <w:t xml:space="preserve"> </w:t>
      </w:r>
      <w:r>
        <w:sym w:font="Wingdings" w:char="F0E0"/>
      </w:r>
      <w:r>
        <w:t xml:space="preserve"> </w:t>
      </w:r>
      <w:r w:rsidR="00C95E49">
        <w:t xml:space="preserve">Configuración avanzada </w:t>
      </w:r>
      <w:r w:rsidR="00C95E49">
        <w:sym w:font="Wingdings" w:char="F0E0"/>
      </w:r>
      <w:r w:rsidR="00C95E49">
        <w:t xml:space="preserve"> Reglas de entrada </w:t>
      </w:r>
      <w:r w:rsidR="00C95E49">
        <w:sym w:font="Wingdings" w:char="F0E0"/>
      </w:r>
      <w:r w:rsidR="00C95E49">
        <w:t xml:space="preserve"> Escritorio remoto (Las 3) </w:t>
      </w:r>
      <w:r w:rsidR="00C95E49">
        <w:sym w:font="Wingdings" w:char="F0E0"/>
      </w:r>
      <w:r w:rsidR="00C95E49">
        <w:t xml:space="preserve"> Deshabilitar </w:t>
      </w:r>
      <w:r w:rsidR="00C95E49">
        <w:sym w:font="Wingdings" w:char="F0E0"/>
      </w:r>
      <w:r w:rsidR="00C95E49">
        <w:t xml:space="preserve"> Aceptar</w:t>
      </w:r>
    </w:p>
    <w:p w14:paraId="1AF05FE2" w14:textId="3B196907" w:rsidR="00C95E49" w:rsidRDefault="00C95E49" w:rsidP="0066225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EE1AE0" wp14:editId="31E5F297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3248025" cy="1486132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86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E7E85" w14:textId="7550E2CA" w:rsidR="00C95E49" w:rsidRPr="0066225F" w:rsidRDefault="00C95E49" w:rsidP="0066225F"/>
    <w:p w14:paraId="57C31589" w14:textId="118B9C04" w:rsidR="002F1A5E" w:rsidRDefault="002F1A5E" w:rsidP="00247FB4">
      <w:pPr>
        <w:pStyle w:val="Respuestas"/>
      </w:pPr>
      <w:r w:rsidRPr="002F1A5E">
        <w:t xml:space="preserve">4. Impide que los navegadores web salgan a internet (en el aula). </w:t>
      </w:r>
    </w:p>
    <w:p w14:paraId="33ED0CC9" w14:textId="7F4B9A34" w:rsidR="005C20E1" w:rsidRPr="005C20E1" w:rsidRDefault="00DB2F59" w:rsidP="005C20E1">
      <w:r>
        <w:t xml:space="preserve">Inicio </w:t>
      </w:r>
      <w:r>
        <w:sym w:font="Wingdings" w:char="F0E0"/>
      </w:r>
      <w:r>
        <w:t xml:space="preserve"> Firewall de Windows Defender </w:t>
      </w:r>
      <w:r>
        <w:sym w:font="Wingdings" w:char="F0E0"/>
      </w:r>
      <w:r>
        <w:t xml:space="preserve"> Configuración avanzada </w:t>
      </w:r>
      <w:r>
        <w:sym w:font="Wingdings" w:char="F0E0"/>
      </w:r>
      <w:r>
        <w:t xml:space="preserve"> Reglas de</w:t>
      </w:r>
      <w:r>
        <w:t xml:space="preserve"> salida </w:t>
      </w:r>
      <w:r>
        <w:sym w:font="Wingdings" w:char="F0E0"/>
      </w:r>
      <w:r>
        <w:t xml:space="preserve"> Nueva regla </w:t>
      </w:r>
      <w:r>
        <w:sym w:font="Wingdings" w:char="F0E0"/>
      </w:r>
      <w:r>
        <w:t xml:space="preserve"> Programa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 Ponemos la ruta </w:t>
      </w:r>
      <w:r w:rsidR="000F0319">
        <w:t xml:space="preserve">del programa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 Bloquear la conexión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 Privado </w:t>
      </w:r>
      <w:r>
        <w:sym w:font="Wingdings" w:char="F0E0"/>
      </w:r>
      <w:r>
        <w:t xml:space="preserve"> Siguiente </w:t>
      </w:r>
      <w:r>
        <w:sym w:font="Wingdings" w:char="F0E0"/>
      </w:r>
      <w:r>
        <w:t xml:space="preserve"> </w:t>
      </w:r>
      <w:r w:rsidR="000F0319">
        <w:t xml:space="preserve">Rellenar datos </w:t>
      </w:r>
      <w:r w:rsidR="000F0319">
        <w:sym w:font="Wingdings" w:char="F0E0"/>
      </w:r>
      <w:r w:rsidR="000F0319">
        <w:t xml:space="preserve"> Finalizar</w:t>
      </w:r>
    </w:p>
    <w:p w14:paraId="03629757" w14:textId="0B436975" w:rsidR="002F1A5E" w:rsidRDefault="002F1A5E" w:rsidP="00247FB4">
      <w:pPr>
        <w:pStyle w:val="Respuestas"/>
      </w:pPr>
      <w:r w:rsidRPr="002F1A5E">
        <w:t xml:space="preserve">5. Deshabilita el uso compartido de impresoras. </w:t>
      </w:r>
    </w:p>
    <w:p w14:paraId="6D13B149" w14:textId="5319FAF3" w:rsidR="00E11F72" w:rsidRDefault="00E11F72" w:rsidP="00E11F72">
      <w:r w:rsidRPr="00E505E8">
        <w:drawing>
          <wp:anchor distT="0" distB="0" distL="114300" distR="114300" simplePos="0" relativeHeight="251662336" behindDoc="0" locked="0" layoutInCell="1" allowOverlap="1" wp14:anchorId="278535DB" wp14:editId="3C6FE19C">
            <wp:simplePos x="0" y="0"/>
            <wp:positionH relativeFrom="margin">
              <wp:align>center</wp:align>
            </wp:positionH>
            <wp:positionV relativeFrom="paragraph">
              <wp:posOffset>731520</wp:posOffset>
            </wp:positionV>
            <wp:extent cx="3352800" cy="1782062"/>
            <wp:effectExtent l="0" t="0" r="0" b="889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82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Inicio </w:t>
      </w:r>
      <w:r>
        <w:sym w:font="Wingdings" w:char="F0E0"/>
      </w:r>
      <w:r>
        <w:t xml:space="preserve"> Firewall de Windows Defender </w:t>
      </w:r>
      <w:r>
        <w:sym w:font="Wingdings" w:char="F0E0"/>
      </w:r>
      <w:r>
        <w:t xml:space="preserve"> Configuración avanzada </w:t>
      </w:r>
      <w:r>
        <w:sym w:font="Wingdings" w:char="F0E0"/>
      </w:r>
      <w:r>
        <w:t xml:space="preserve"> Reglas de entrada </w:t>
      </w:r>
      <w:r>
        <w:sym w:font="Wingdings" w:char="F0E0"/>
      </w:r>
      <w:r>
        <w:t xml:space="preserve"> </w:t>
      </w:r>
      <w:r w:rsidRPr="0066225F">
        <w:t>Archivos e impresoras compartidos (petición eco: ICMPv4 de entrada</w:t>
      </w:r>
      <w:r>
        <w:t xml:space="preserve"> (Las 3) </w:t>
      </w:r>
      <w:r>
        <w:sym w:font="Wingdings" w:char="F0E0"/>
      </w:r>
      <w:r>
        <w:t xml:space="preserve"> </w:t>
      </w:r>
      <w:r>
        <w:t>Deshabilitar</w:t>
      </w:r>
      <w:r>
        <w:t xml:space="preserve"> </w:t>
      </w:r>
      <w:r>
        <w:sym w:font="Wingdings" w:char="F0E0"/>
      </w:r>
      <w:r>
        <w:t xml:space="preserve"> Aceptar</w:t>
      </w:r>
    </w:p>
    <w:p w14:paraId="34316374" w14:textId="77777777" w:rsidR="00E11F72" w:rsidRPr="00E11F72" w:rsidRDefault="00E11F72" w:rsidP="00E11F72"/>
    <w:p w14:paraId="610D6748" w14:textId="26BD2627" w:rsidR="002F1A5E" w:rsidRDefault="002F1A5E" w:rsidP="00247FB4">
      <w:pPr>
        <w:pStyle w:val="Respuestas"/>
      </w:pPr>
      <w:r w:rsidRPr="002F1A5E">
        <w:t xml:space="preserve">6. Restaura la configuración predeterminada. </w:t>
      </w:r>
    </w:p>
    <w:p w14:paraId="416D72E5" w14:textId="1BB101BA" w:rsidR="00E11F72" w:rsidRPr="00E11F72" w:rsidRDefault="00E11F72" w:rsidP="00E11F72">
      <w:r>
        <w:t xml:space="preserve">Inicio </w:t>
      </w:r>
      <w:r>
        <w:sym w:font="Wingdings" w:char="F0E0"/>
      </w:r>
      <w:r>
        <w:t xml:space="preserve"> Firewall de Windows Defender</w:t>
      </w:r>
      <w:r>
        <w:t xml:space="preserve"> </w:t>
      </w:r>
      <w:r>
        <w:sym w:font="Wingdings" w:char="F0E0"/>
      </w:r>
      <w:r>
        <w:t xml:space="preserve"> Restaurar valores predeterminados </w:t>
      </w:r>
      <w:r>
        <w:sym w:font="Wingdings" w:char="F0E0"/>
      </w:r>
      <w:r>
        <w:t xml:space="preserve"> </w:t>
      </w:r>
      <w:r>
        <w:t>Restaurar valores predeterminados</w:t>
      </w:r>
      <w:r>
        <w:t xml:space="preserve"> </w:t>
      </w:r>
      <w:r>
        <w:sym w:font="Wingdings" w:char="F0E0"/>
      </w:r>
      <w:r>
        <w:t xml:space="preserve"> Sí</w:t>
      </w:r>
    </w:p>
    <w:p w14:paraId="686F0894" w14:textId="709C09BE" w:rsidR="002F1A5E" w:rsidRDefault="002F1A5E" w:rsidP="00247FB4">
      <w:pPr>
        <w:pStyle w:val="Respuestas"/>
      </w:pPr>
      <w:r w:rsidRPr="002F1A5E">
        <w:t xml:space="preserve">7. Vuelve a habilitar el uso de escritorio remoto, y el de ping. </w:t>
      </w:r>
    </w:p>
    <w:p w14:paraId="2D2EC1AD" w14:textId="7A36CEE2" w:rsidR="00E11F72" w:rsidRDefault="00E11F72" w:rsidP="00E11F72">
      <w:r>
        <w:t>Seguimos los pasos de los ejercicios anteriores.</w:t>
      </w:r>
    </w:p>
    <w:p w14:paraId="23ABB2C5" w14:textId="0CF5F8C6" w:rsidR="00FE34FD" w:rsidRDefault="00FE34FD" w:rsidP="00E11F72"/>
    <w:p w14:paraId="5355892A" w14:textId="137BE3CE" w:rsidR="00FE34FD" w:rsidRDefault="00FE34FD" w:rsidP="00E11F72"/>
    <w:p w14:paraId="12DF1D9F" w14:textId="148010B1" w:rsidR="00FE34FD" w:rsidRDefault="00FE34FD" w:rsidP="00E11F72"/>
    <w:p w14:paraId="100D050F" w14:textId="77777777" w:rsidR="00FE34FD" w:rsidRPr="00E11F72" w:rsidRDefault="00FE34FD" w:rsidP="00E11F72"/>
    <w:p w14:paraId="35967BE0" w14:textId="4332F449" w:rsidR="002F1A5E" w:rsidRPr="00247FB4" w:rsidRDefault="002F1A5E" w:rsidP="00247FB4">
      <w:pPr>
        <w:rPr>
          <w:rFonts w:ascii="Elixia" w:hAnsi="Elixia"/>
          <w:b/>
          <w:bCs/>
          <w:i/>
          <w:iCs/>
          <w:color w:val="FF0000"/>
          <w:sz w:val="56"/>
          <w:szCs w:val="56"/>
          <w:u w:val="single"/>
        </w:rPr>
      </w:pPr>
      <w:r w:rsidRPr="00247FB4">
        <w:rPr>
          <w:rFonts w:ascii="Elixia" w:hAnsi="Elixia"/>
          <w:b/>
          <w:bCs/>
          <w:i/>
          <w:iCs/>
          <w:color w:val="FF0000"/>
          <w:sz w:val="56"/>
          <w:szCs w:val="56"/>
          <w:u w:val="single"/>
        </w:rPr>
        <w:lastRenderedPageBreak/>
        <w:t xml:space="preserve">Windows </w:t>
      </w:r>
      <w:r w:rsidRPr="00247FB4">
        <w:rPr>
          <w:rFonts w:ascii="Elixia" w:hAnsi="Elixia"/>
          <w:b/>
          <w:bCs/>
          <w:i/>
          <w:iCs/>
          <w:color w:val="FF0000"/>
          <w:sz w:val="56"/>
          <w:szCs w:val="56"/>
          <w:u w:val="single"/>
        </w:rPr>
        <w:t>Update</w:t>
      </w:r>
      <w:r w:rsidRPr="00247FB4">
        <w:rPr>
          <w:rFonts w:ascii="Elixia" w:hAnsi="Elixia"/>
          <w:b/>
          <w:bCs/>
          <w:i/>
          <w:iCs/>
          <w:color w:val="FF0000"/>
          <w:sz w:val="56"/>
          <w:szCs w:val="56"/>
          <w:u w:val="single"/>
        </w:rPr>
        <w:t xml:space="preserve"> </w:t>
      </w:r>
    </w:p>
    <w:p w14:paraId="4C5CC919" w14:textId="18FABFF3" w:rsidR="002F1A5E" w:rsidRDefault="001D4D3A" w:rsidP="001D4D3A">
      <w:pPr>
        <w:pStyle w:val="Respuestas"/>
      </w:pPr>
      <w:r w:rsidRPr="00723ACE">
        <w:t>1.</w:t>
      </w:r>
      <w:r>
        <w:t xml:space="preserve"> </w:t>
      </w:r>
      <w:r w:rsidR="002F1A5E" w:rsidRPr="002F1A5E">
        <w:t xml:space="preserve">Activa Windows Update. </w:t>
      </w:r>
    </w:p>
    <w:p w14:paraId="32AABCC0" w14:textId="001BAAD0" w:rsidR="001D4D3A" w:rsidRPr="001D4D3A" w:rsidRDefault="00143ED7" w:rsidP="001D4D3A">
      <w:r>
        <w:t>Ya se encuentra activado por defecto en Windows 10.</w:t>
      </w:r>
    </w:p>
    <w:p w14:paraId="6AF57CBB" w14:textId="40749FFD" w:rsidR="002F1A5E" w:rsidRDefault="002F1A5E" w:rsidP="00247FB4">
      <w:pPr>
        <w:pStyle w:val="Respuestas"/>
      </w:pPr>
      <w:r w:rsidRPr="002F1A5E">
        <w:t xml:space="preserve">2. Cambia la configuración que tengas. </w:t>
      </w:r>
    </w:p>
    <w:p w14:paraId="552A901E" w14:textId="4ED98320" w:rsidR="00143ED7" w:rsidRDefault="00143ED7" w:rsidP="00143ED7">
      <w:r>
        <w:rPr>
          <w:noProof/>
        </w:rPr>
        <w:drawing>
          <wp:anchor distT="0" distB="0" distL="114300" distR="114300" simplePos="0" relativeHeight="251663360" behindDoc="0" locked="0" layoutInCell="1" allowOverlap="1" wp14:anchorId="004A4CDA" wp14:editId="09884289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2691939" cy="160972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939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Inicio </w:t>
      </w:r>
      <w:r>
        <w:sym w:font="Wingdings" w:char="F0E0"/>
      </w:r>
      <w:r>
        <w:t xml:space="preserve"> Configuración de Windows Update </w:t>
      </w:r>
      <w:r>
        <w:sym w:font="Wingdings" w:char="F0E0"/>
      </w:r>
      <w:r>
        <w:t xml:space="preserve"> Cambiar horas activas o opciones avanzadas </w:t>
      </w:r>
      <w:r>
        <w:sym w:font="Wingdings" w:char="F0E0"/>
      </w:r>
      <w:r>
        <w:t xml:space="preserve"> Modificamos según nuestras preferencias </w:t>
      </w:r>
    </w:p>
    <w:p w14:paraId="17D8BCB3" w14:textId="4E4BD93B" w:rsidR="00143ED7" w:rsidRPr="00143ED7" w:rsidRDefault="00143ED7" w:rsidP="00143ED7"/>
    <w:p w14:paraId="4A5E6384" w14:textId="1DB407CB" w:rsidR="002F1A5E" w:rsidRDefault="002F1A5E" w:rsidP="00247FB4">
      <w:pPr>
        <w:pStyle w:val="Respuestas"/>
      </w:pPr>
      <w:r w:rsidRPr="002F1A5E">
        <w:t xml:space="preserve">3. Desactiva la búsqueda de actualizaciones. </w:t>
      </w:r>
    </w:p>
    <w:p w14:paraId="1E9BC619" w14:textId="34A3A470" w:rsidR="00B6548A" w:rsidRPr="00B6548A" w:rsidRDefault="00B6548A" w:rsidP="00B6548A">
      <w:r>
        <w:t xml:space="preserve">Inicio </w:t>
      </w:r>
      <w:r>
        <w:sym w:font="Wingdings" w:char="F0E0"/>
      </w:r>
      <w:r>
        <w:t xml:space="preserve"> Configuración de Windows Update </w:t>
      </w:r>
      <w:r>
        <w:sym w:font="Wingdings" w:char="F0E0"/>
      </w:r>
      <w:r>
        <w:t xml:space="preserve"> Opciones avanzadas </w:t>
      </w:r>
      <w:r>
        <w:sym w:font="Wingdings" w:char="F0E0"/>
      </w:r>
      <w:r>
        <w:t xml:space="preserve"> Pausar actualizaciones</w:t>
      </w:r>
    </w:p>
    <w:p w14:paraId="61E2E3B0" w14:textId="04E81C3B" w:rsidR="00B6548A" w:rsidRDefault="00B6548A" w:rsidP="00B6548A">
      <w:r>
        <w:rPr>
          <w:noProof/>
        </w:rPr>
        <w:drawing>
          <wp:inline distT="0" distB="0" distL="0" distR="0" wp14:anchorId="230CB73D" wp14:editId="1A0A7194">
            <wp:extent cx="5400040" cy="859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B81B" w14:textId="2C83B6A9" w:rsidR="00B6548A" w:rsidRPr="00B6548A" w:rsidRDefault="00B6548A" w:rsidP="00B6548A">
      <w:r>
        <w:t>En Windows 10 no pueden ser desactivadas por completo, solo pausadas por un breve tiempo.</w:t>
      </w:r>
    </w:p>
    <w:p w14:paraId="3C5569FB" w14:textId="0EC76667" w:rsidR="002F1A5E" w:rsidRDefault="002F1A5E" w:rsidP="00247FB4">
      <w:pPr>
        <w:pStyle w:val="Respuestas"/>
      </w:pPr>
      <w:r w:rsidRPr="002F1A5E">
        <w:t xml:space="preserve">4. Busca Actualizaciones, Instala una de las importantes. </w:t>
      </w:r>
    </w:p>
    <w:p w14:paraId="12B047AD" w14:textId="44327B95" w:rsidR="00B36C80" w:rsidRPr="00B36C80" w:rsidRDefault="00B36C80" w:rsidP="00B36C80">
      <w:r>
        <w:t xml:space="preserve">Inicio </w:t>
      </w:r>
      <w:r>
        <w:sym w:font="Wingdings" w:char="F0E0"/>
      </w:r>
      <w:r>
        <w:t xml:space="preserve"> Configuración de Windows Update</w:t>
      </w:r>
      <w:r>
        <w:t xml:space="preserve"> </w:t>
      </w:r>
      <w:r>
        <w:sym w:font="Wingdings" w:char="F0E0"/>
      </w:r>
      <w:r>
        <w:t xml:space="preserve"> Buscar actualizaciones </w:t>
      </w:r>
      <w:r>
        <w:sym w:font="Wingdings" w:char="F0E0"/>
      </w:r>
      <w:r>
        <w:t xml:space="preserve"> Instalar</w:t>
      </w:r>
    </w:p>
    <w:p w14:paraId="3F05FF53" w14:textId="7241D855" w:rsidR="002F1A5E" w:rsidRDefault="002F1A5E" w:rsidP="00247FB4">
      <w:pPr>
        <w:pStyle w:val="Respuestas"/>
      </w:pPr>
      <w:r w:rsidRPr="002F1A5E">
        <w:t xml:space="preserve">5. Visita el historial de actualizaciones. </w:t>
      </w:r>
    </w:p>
    <w:p w14:paraId="4AC3686B" w14:textId="4152077A" w:rsidR="00B36C80" w:rsidRPr="00B36C80" w:rsidRDefault="00B36C80" w:rsidP="00B36C80">
      <w:r>
        <w:t xml:space="preserve">Inicio </w:t>
      </w:r>
      <w:r>
        <w:sym w:font="Wingdings" w:char="F0E0"/>
      </w:r>
      <w:r>
        <w:t xml:space="preserve"> Configuración de Windows Update </w:t>
      </w:r>
      <w:r>
        <w:sym w:font="Wingdings" w:char="F0E0"/>
      </w:r>
      <w:r>
        <w:t xml:space="preserve"> Ver historial de actualizaciones </w:t>
      </w:r>
    </w:p>
    <w:p w14:paraId="2369336C" w14:textId="69E37C15" w:rsidR="00B36C80" w:rsidRPr="00B36C80" w:rsidRDefault="00B36C80" w:rsidP="00B36C80">
      <w:pPr>
        <w:pStyle w:val="Respuestas"/>
      </w:pPr>
      <w:r w:rsidRPr="00B36C80">
        <w:drawing>
          <wp:anchor distT="0" distB="0" distL="114300" distR="114300" simplePos="0" relativeHeight="251664384" behindDoc="0" locked="0" layoutInCell="1" allowOverlap="1" wp14:anchorId="049AA7A6" wp14:editId="429504BC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1647825" cy="1408430"/>
            <wp:effectExtent l="0" t="0" r="9525" b="127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A5E" w:rsidRPr="002F1A5E">
        <w:t xml:space="preserve">6. ¿Qué actualizaciones has instalado en tu </w:t>
      </w:r>
      <w:r w:rsidR="002F1A5E" w:rsidRPr="002F1A5E">
        <w:t>sistema?</w:t>
      </w:r>
      <w:bookmarkStart w:id="0" w:name="_GoBack"/>
      <w:bookmarkEnd w:id="0"/>
    </w:p>
    <w:sectPr w:rsidR="00B36C80" w:rsidRPr="00B36C80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FFF81" w14:textId="77777777" w:rsidR="00D70B1D" w:rsidRDefault="00D70B1D" w:rsidP="00247FB4">
      <w:pPr>
        <w:spacing w:after="0" w:line="240" w:lineRule="auto"/>
      </w:pPr>
      <w:r>
        <w:separator/>
      </w:r>
    </w:p>
  </w:endnote>
  <w:endnote w:type="continuationSeparator" w:id="0">
    <w:p w14:paraId="7E7DAEBF" w14:textId="77777777" w:rsidR="00D70B1D" w:rsidRDefault="00D70B1D" w:rsidP="00247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A2FB0" w14:textId="77777777" w:rsidR="00D70B1D" w:rsidRDefault="00D70B1D" w:rsidP="00247FB4">
      <w:pPr>
        <w:spacing w:after="0" w:line="240" w:lineRule="auto"/>
      </w:pPr>
      <w:r>
        <w:separator/>
      </w:r>
    </w:p>
  </w:footnote>
  <w:footnote w:type="continuationSeparator" w:id="0">
    <w:p w14:paraId="4C9609F0" w14:textId="77777777" w:rsidR="00D70B1D" w:rsidRDefault="00D70B1D" w:rsidP="00247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A4A5" w14:textId="18C7CB77" w:rsidR="00247FB4" w:rsidRDefault="00247FB4">
    <w:pPr>
      <w:pStyle w:val="Encabezado"/>
    </w:pPr>
    <w:r>
      <w:t>Iván García Prieto 1ºDAM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96006"/>
    <w:multiLevelType w:val="hybridMultilevel"/>
    <w:tmpl w:val="B7CCB8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F60A6"/>
    <w:multiLevelType w:val="hybridMultilevel"/>
    <w:tmpl w:val="54B287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04"/>
    <w:rsid w:val="000F0319"/>
    <w:rsid w:val="0012789E"/>
    <w:rsid w:val="00143ED7"/>
    <w:rsid w:val="001D4D3A"/>
    <w:rsid w:val="00247FB4"/>
    <w:rsid w:val="002F1A5E"/>
    <w:rsid w:val="00363053"/>
    <w:rsid w:val="004F64C9"/>
    <w:rsid w:val="00511806"/>
    <w:rsid w:val="005C20E1"/>
    <w:rsid w:val="0066225F"/>
    <w:rsid w:val="0068275A"/>
    <w:rsid w:val="00723ACE"/>
    <w:rsid w:val="00B36C80"/>
    <w:rsid w:val="00B6548A"/>
    <w:rsid w:val="00B70432"/>
    <w:rsid w:val="00BC4E04"/>
    <w:rsid w:val="00C95E49"/>
    <w:rsid w:val="00D70B1D"/>
    <w:rsid w:val="00DB2F59"/>
    <w:rsid w:val="00E11F72"/>
    <w:rsid w:val="00E505E8"/>
    <w:rsid w:val="00FC7878"/>
    <w:rsid w:val="00FE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6E54"/>
  <w15:chartTrackingRefBased/>
  <w15:docId w15:val="{E430148A-362B-4FFD-8FAA-95CCE7EA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247FB4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002060"/>
      <w:sz w:val="36"/>
      <w:szCs w:val="28"/>
    </w:rPr>
  </w:style>
  <w:style w:type="character" w:customStyle="1" w:styleId="RespuestasCar">
    <w:name w:val="Respuestas Car"/>
    <w:basedOn w:val="Fuentedeprrafopredeter"/>
    <w:link w:val="Respuestas"/>
    <w:rsid w:val="00247FB4"/>
    <w:rPr>
      <w:rFonts w:ascii="Elixia" w:hAnsi="Elixia"/>
      <w:b/>
      <w:bCs/>
      <w:color w:val="002060"/>
      <w:sz w:val="36"/>
      <w:szCs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247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FB4"/>
  </w:style>
  <w:style w:type="paragraph" w:styleId="Piedepgina">
    <w:name w:val="footer"/>
    <w:basedOn w:val="Normal"/>
    <w:link w:val="PiedepginaCar"/>
    <w:uiPriority w:val="99"/>
    <w:unhideWhenUsed/>
    <w:rsid w:val="00247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18</cp:revision>
  <dcterms:created xsi:type="dcterms:W3CDTF">2020-03-11T15:28:00Z</dcterms:created>
  <dcterms:modified xsi:type="dcterms:W3CDTF">2020-03-11T16:02:00Z</dcterms:modified>
</cp:coreProperties>
</file>