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4A" w:rsidRPr="00EA0B28" w:rsidRDefault="002A004D" w:rsidP="00166EC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Р</w:t>
      </w:r>
      <w:r w:rsidR="005A374A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 xml:space="preserve">обота </w:t>
      </w:r>
      <w:r w:rsidR="00624DEA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9</w:t>
      </w:r>
      <w:r w:rsidR="005A374A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.</w:t>
      </w:r>
    </w:p>
    <w:p w:rsidR="00B460B2" w:rsidRDefault="00B460B2" w:rsidP="00B460B2">
      <w:pPr>
        <w:pStyle w:val="1"/>
        <w:spacing w:before="161" w:beforeAutospacing="0" w:after="161" w:afterAutospacing="0"/>
        <w:jc w:val="center"/>
        <w:rPr>
          <w:rFonts w:ascii="Arial" w:hAnsi="Arial" w:cs="Arial"/>
          <w:color w:val="282828"/>
          <w:sz w:val="43"/>
          <w:szCs w:val="43"/>
        </w:rPr>
      </w:pPr>
      <w:proofErr w:type="spellStart"/>
      <w:r>
        <w:rPr>
          <w:rFonts w:ascii="Arial" w:hAnsi="Arial" w:cs="Arial"/>
          <w:color w:val="282828"/>
          <w:sz w:val="43"/>
          <w:szCs w:val="43"/>
        </w:rPr>
        <w:t>jQuery</w:t>
      </w:r>
      <w:proofErr w:type="spellEnd"/>
      <w:r>
        <w:rPr>
          <w:rFonts w:ascii="Arial" w:hAnsi="Arial" w:cs="Arial"/>
          <w:color w:val="282828"/>
          <w:sz w:val="43"/>
          <w:szCs w:val="43"/>
        </w:rPr>
        <w:t xml:space="preserve"> эффекты</w:t>
      </w:r>
    </w:p>
    <w:p w:rsidR="00FD5ECF" w:rsidRPr="00EA0B28" w:rsidRDefault="00FD5ECF" w:rsidP="00166EC3">
      <w:pPr>
        <w:shd w:val="clear" w:color="auto" w:fill="FFFFFF"/>
        <w:spacing w:after="0" w:line="240" w:lineRule="auto"/>
        <w:ind w:left="-57" w:right="-57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Час виконання: 2 год.</w:t>
      </w:r>
    </w:p>
    <w:p w:rsidR="00FD5ECF" w:rsidRPr="00235416" w:rsidRDefault="00FD5ECF" w:rsidP="00235416">
      <w:pPr>
        <w:pStyle w:val="1"/>
        <w:spacing w:before="0" w:beforeAutospacing="0" w:after="0" w:afterAutospacing="0"/>
        <w:ind w:left="-57" w:right="-57"/>
        <w:jc w:val="center"/>
        <w:rPr>
          <w:sz w:val="28"/>
          <w:szCs w:val="28"/>
          <w:lang w:val="uk-UA"/>
        </w:rPr>
      </w:pPr>
      <w:r w:rsidRPr="00235416">
        <w:rPr>
          <w:sz w:val="28"/>
          <w:szCs w:val="28"/>
          <w:lang w:val="uk-UA"/>
        </w:rPr>
        <w:t>Теоретичні відомості</w:t>
      </w:r>
    </w:p>
    <w:p w:rsidR="00B3216B" w:rsidRPr="00B460B2" w:rsidRDefault="00F153C9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hyperlink r:id="rId5" w:history="1">
        <w:proofErr w:type="spellStart"/>
        <w:r w:rsidR="00B460B2" w:rsidRPr="00B460B2">
          <w:rPr>
            <w:rStyle w:val="a3"/>
          </w:rPr>
          <w:t>jQuery</w:t>
        </w:r>
        <w:proofErr w:type="spellEnd"/>
        <w:r w:rsidR="00B460B2" w:rsidRPr="00665F7D">
          <w:rPr>
            <w:rStyle w:val="a3"/>
            <w:lang w:val="uk-UA"/>
          </w:rPr>
          <w:t xml:space="preserve"> </w:t>
        </w:r>
        <w:proofErr w:type="spellStart"/>
        <w:r w:rsidR="00B460B2" w:rsidRPr="00665F7D">
          <w:rPr>
            <w:rStyle w:val="a3"/>
            <w:lang w:val="uk-UA"/>
          </w:rPr>
          <w:t>эффекты</w:t>
        </w:r>
        <w:proofErr w:type="spellEnd"/>
      </w:hyperlink>
    </w:p>
    <w:p w:rsidR="00FD5ECF" w:rsidRPr="00A33690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r w:rsidRPr="00EA0B28"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Завдання 1</w:t>
      </w:r>
      <w:r w:rsidR="00053F4E" w:rsidRPr="008E1EB1"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+</w:t>
      </w:r>
      <w:r w:rsidR="00F53BBB"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-</w:t>
      </w:r>
    </w:p>
    <w:p w:rsidR="00665F7D" w:rsidRPr="00624DEA" w:rsidRDefault="00665F7D" w:rsidP="00665F7D">
      <w:pPr>
        <w:shd w:val="clear" w:color="auto" w:fill="FFFFFF"/>
        <w:spacing w:after="0" w:line="240" w:lineRule="auto"/>
        <w:ind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</w:p>
    <w:p w:rsidR="00665F7D" w:rsidRDefault="00665F7D" w:rsidP="00824775">
      <w:pPr>
        <w:shd w:val="clear" w:color="auto" w:fill="FFFFFF"/>
        <w:spacing w:after="0" w:line="240" w:lineRule="auto"/>
        <w:ind w:left="-57" w:right="-57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</w:pPr>
      <w:r w:rsidRPr="00824775">
        <w:rPr>
          <w:bCs/>
          <w:sz w:val="24"/>
          <w:szCs w:val="24"/>
          <w:lang w:val="uk-UA"/>
        </w:rPr>
        <w:t>Створити анімацію</w:t>
      </w:r>
      <w:r w:rsidR="00824775">
        <w:rPr>
          <w:bCs/>
          <w:sz w:val="24"/>
          <w:szCs w:val="24"/>
          <w:lang w:val="uk-UA"/>
        </w:rPr>
        <w:t xml:space="preserve"> з допомогою </w:t>
      </w:r>
      <w:r w:rsidRPr="00824775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метод</w:t>
      </w:r>
      <w:r w:rsidRPr="0082477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>.</w:t>
      </w:r>
      <w:r w:rsidRP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en-US"/>
        </w:rPr>
        <w:t>animate</w:t>
      </w:r>
      <w:r w:rsidRP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>()</w:t>
      </w:r>
      <w:r w:rsidR="00053F4E" w:rsidRPr="00053F4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8E1EB1" w:rsidRPr="008E1EB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824775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  <w:lang w:val="uk-UA"/>
        </w:rPr>
        <w:t xml:space="preserve">, 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використовуючи наступні пара</w:t>
      </w:r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метри: </w:t>
      </w:r>
      <w:proofErr w:type="spellStart"/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properties</w:t>
      </w:r>
      <w:proofErr w:type="spellEnd"/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 (мінімум три властивості)</w:t>
      </w:r>
      <w:r w:rsidR="00053F4E" w:rsidRPr="00053F4E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8E1EB1" w:rsidRPr="008E1EB1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duration</w:t>
      </w:r>
      <w:proofErr w:type="spellEnd"/>
      <w:r w:rsidR="00053F4E" w:rsidRPr="00053F4E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8E1EB1" w:rsidRPr="008E1EB1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easing</w:t>
      </w:r>
      <w:proofErr w:type="spellEnd"/>
      <w:r w:rsidR="00053F4E" w:rsidRPr="00053F4E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F53BBB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-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complete</w:t>
      </w:r>
      <w:proofErr w:type="spellEnd"/>
      <w:r w:rsidR="00053F4E" w:rsidRPr="00053F4E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F53BBB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-</w:t>
      </w:r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,</w:t>
      </w:r>
      <w:r w:rsidR="00824775" w:rsidRPr="00684300">
        <w:rPr>
          <w:sz w:val="24"/>
          <w:szCs w:val="24"/>
          <w:lang w:val="uk-UA"/>
        </w:rPr>
        <w:t xml:space="preserve"> </w:t>
      </w:r>
      <w:proofErr w:type="spellStart"/>
      <w:r w:rsidR="00824775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options</w:t>
      </w:r>
      <w:proofErr w:type="spellEnd"/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 (мінімум три</w:t>
      </w:r>
      <w:r w:rsidR="00684300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 xml:space="preserve"> опції</w:t>
      </w:r>
      <w:r w:rsidR="000A582B" w:rsidRP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)</w:t>
      </w:r>
      <w:r w:rsidR="00053F4E" w:rsidRPr="00053F4E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+</w:t>
      </w:r>
      <w:r w:rsidR="00684300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.</w:t>
      </w:r>
      <w:r w:rsidR="00F53BBB">
        <w:rPr>
          <w:rFonts w:ascii="Arial" w:hAnsi="Arial" w:cs="Arial"/>
          <w:bCs/>
          <w:color w:val="000000"/>
          <w:sz w:val="24"/>
          <w:szCs w:val="24"/>
          <w:shd w:val="clear" w:color="auto" w:fill="FFFFFF"/>
          <w:lang w:val="uk-UA"/>
        </w:rPr>
        <w:t>-</w:t>
      </w:r>
    </w:p>
    <w:p w:rsidR="00684300" w:rsidRDefault="00684300" w:rsidP="00684300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</w:p>
    <w:p w:rsidR="00684300" w:rsidRDefault="00684300" w:rsidP="00684300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r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Завдання 2</w:t>
      </w:r>
    </w:p>
    <w:p w:rsidR="00FA4B39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bCs/>
          <w:sz w:val="24"/>
          <w:szCs w:val="24"/>
          <w:lang w:val="uk-UA"/>
        </w:rPr>
      </w:pPr>
      <w:r w:rsidRPr="004D064E">
        <w:rPr>
          <w:bCs/>
          <w:sz w:val="24"/>
          <w:szCs w:val="24"/>
          <w:lang w:val="uk-UA"/>
        </w:rPr>
        <w:t xml:space="preserve">Розробити </w:t>
      </w:r>
      <w:r w:rsidR="00F42673" w:rsidRPr="004D064E">
        <w:rPr>
          <w:bCs/>
          <w:sz w:val="24"/>
          <w:szCs w:val="24"/>
          <w:lang w:val="uk-UA"/>
        </w:rPr>
        <w:t>сценарі</w:t>
      </w:r>
      <w:r w:rsidR="00384E91">
        <w:rPr>
          <w:bCs/>
          <w:sz w:val="24"/>
          <w:szCs w:val="24"/>
          <w:lang w:val="uk-UA"/>
        </w:rPr>
        <w:t>ї</w:t>
      </w:r>
      <w:r w:rsidRPr="004D064E">
        <w:rPr>
          <w:bCs/>
          <w:sz w:val="24"/>
          <w:szCs w:val="24"/>
          <w:lang w:val="uk-UA"/>
        </w:rPr>
        <w:t>, як</w:t>
      </w:r>
      <w:r w:rsidR="00384E91">
        <w:rPr>
          <w:bCs/>
          <w:sz w:val="24"/>
          <w:szCs w:val="24"/>
          <w:lang w:val="uk-UA"/>
        </w:rPr>
        <w:t>і</w:t>
      </w:r>
      <w:r w:rsidRPr="004D064E">
        <w:rPr>
          <w:bCs/>
          <w:sz w:val="24"/>
          <w:szCs w:val="24"/>
          <w:lang w:val="uk-UA"/>
        </w:rPr>
        <w:t xml:space="preserve"> демонс</w:t>
      </w:r>
      <w:r w:rsidR="00F42673" w:rsidRPr="004D064E">
        <w:rPr>
          <w:bCs/>
          <w:sz w:val="24"/>
          <w:szCs w:val="24"/>
          <w:lang w:val="uk-UA"/>
        </w:rPr>
        <w:t>тру</w:t>
      </w:r>
      <w:r w:rsidR="00384E91">
        <w:rPr>
          <w:bCs/>
          <w:sz w:val="24"/>
          <w:szCs w:val="24"/>
          <w:lang w:val="uk-UA"/>
        </w:rPr>
        <w:t>ють</w:t>
      </w:r>
      <w:r w:rsidR="00F42673" w:rsidRPr="004D064E">
        <w:rPr>
          <w:bCs/>
          <w:sz w:val="24"/>
          <w:szCs w:val="24"/>
          <w:lang w:val="uk-UA"/>
        </w:rPr>
        <w:t xml:space="preserve"> виконання</w:t>
      </w:r>
      <w:r w:rsidR="007F7003" w:rsidRPr="007F7003">
        <w:rPr>
          <w:bCs/>
          <w:sz w:val="24"/>
          <w:szCs w:val="24"/>
        </w:rPr>
        <w:t xml:space="preserve"> </w:t>
      </w:r>
      <w:r w:rsidR="008C0B9B">
        <w:rPr>
          <w:bCs/>
          <w:sz w:val="24"/>
          <w:szCs w:val="24"/>
          <w:lang w:val="uk-UA"/>
        </w:rPr>
        <w:t xml:space="preserve">мінімум </w:t>
      </w:r>
      <w:r w:rsidR="007F7003">
        <w:rPr>
          <w:bCs/>
          <w:sz w:val="24"/>
          <w:szCs w:val="24"/>
          <w:lang w:val="uk-UA"/>
        </w:rPr>
        <w:t xml:space="preserve">шести наступних </w:t>
      </w:r>
      <w:r w:rsidR="00F42673" w:rsidRPr="004D064E">
        <w:rPr>
          <w:bCs/>
          <w:sz w:val="24"/>
          <w:szCs w:val="24"/>
          <w:lang w:val="uk-UA"/>
        </w:rPr>
        <w:t>метод</w:t>
      </w:r>
      <w:r w:rsidR="004D064E">
        <w:rPr>
          <w:bCs/>
          <w:sz w:val="24"/>
          <w:szCs w:val="24"/>
          <w:lang w:val="uk-UA"/>
        </w:rPr>
        <w:t>ів</w:t>
      </w:r>
      <w:r w:rsidR="008C0B9B">
        <w:rPr>
          <w:bCs/>
          <w:sz w:val="24"/>
          <w:szCs w:val="24"/>
          <w:lang w:val="uk-UA"/>
        </w:rPr>
        <w:t xml:space="preserve"> (</w:t>
      </w:r>
      <w:r w:rsidR="00311079">
        <w:rPr>
          <w:bCs/>
          <w:sz w:val="24"/>
          <w:szCs w:val="24"/>
          <w:lang w:val="uk-UA"/>
        </w:rPr>
        <w:t xml:space="preserve">будь-яких </w:t>
      </w:r>
      <w:r w:rsidR="008C0B9B">
        <w:rPr>
          <w:bCs/>
          <w:sz w:val="24"/>
          <w:szCs w:val="24"/>
          <w:lang w:val="uk-UA"/>
        </w:rPr>
        <w:t>на власний вибір)</w:t>
      </w:r>
      <w:r w:rsidR="00FA4B39">
        <w:rPr>
          <w:bCs/>
          <w:sz w:val="24"/>
          <w:szCs w:val="24"/>
          <w:lang w:val="uk-UA"/>
        </w:rPr>
        <w:t>:</w:t>
      </w:r>
    </w:p>
    <w:p w:rsidR="00235660" w:rsidRDefault="00235660" w:rsidP="00235416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sz w:val="24"/>
          <w:szCs w:val="24"/>
          <w:lang w:val="uk-UA"/>
        </w:rPr>
      </w:pP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8C0B9B"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6" w:tooltip="jQuery метод .clearqueu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clearQueue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7" w:tooltip="jQuery метод .delay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.delay()</w:t>
        </w:r>
      </w:hyperlink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8" w:tooltip="jQuery эффект .dequeu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dequeue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9" w:tooltip="jQuery эффект .fadeIn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fadeIn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0" w:tooltip="jQuery эффект .fadeOut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fadeOut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  <w:r w:rsidR="00F53BBB">
        <w:rPr>
          <w:rStyle w:val="a3"/>
          <w:rFonts w:ascii="Arial" w:hAnsi="Arial" w:cs="Arial"/>
          <w:b/>
          <w:bCs/>
          <w:color w:val="01647B"/>
          <w:sz w:val="27"/>
          <w:szCs w:val="27"/>
          <w:lang w:val="uk-UA"/>
        </w:rPr>
        <w:t>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1" w:tooltip="jQuery эффект .fadeTo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fadeTo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2" w:tooltip="jQuery эффект .fadeToggl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fadeToggle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F53BBB">
        <w:rPr>
          <w:rStyle w:val="a3"/>
          <w:rFonts w:ascii="Arial" w:hAnsi="Arial" w:cs="Arial"/>
          <w:b/>
          <w:bCs/>
          <w:color w:val="01647B"/>
          <w:sz w:val="27"/>
          <w:szCs w:val="27"/>
          <w:lang w:val="uk-UA"/>
        </w:rPr>
        <w:t>+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3" w:tooltip="jQuery метод .finish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.finish()</w:t>
        </w:r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ind w:left="993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4" w:tooltip="jQuery эффект .hid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.hide()</w:t>
        </w:r>
      </w:hyperlink>
      <w:bookmarkStart w:id="0" w:name="_GoBack"/>
      <w:bookmarkEnd w:id="0"/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5" w:tooltip="jQuery свойство $.fx.off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$.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fx.off</w:t>
        </w:r>
        <w:proofErr w:type="spellEnd"/>
      </w:hyperlink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6" w:tooltip="jQuery эффект .queu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.queue()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7" w:tooltip="jQuery эффект .show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.show()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8" w:tooltip="jQuery эффект .slideDown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slideDown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19" w:tooltip="jQuery эффект .slideToggl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slideToggle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  <w:lang w:val="en-US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20" w:tooltip="jQuery эффект .slideUp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slideUp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  <w:lang w:val="en-US"/>
          </w:rPr>
          <w:t>()</w:t>
        </w:r>
      </w:hyperlink>
      <w:r w:rsidR="00A33690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</w:t>
      </w:r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</w:rPr>
      </w:pPr>
      <w:r w:rsidRPr="009A70D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hyperlink r:id="rId21" w:tooltip="jQuery метод .stop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stop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()</w:t>
        </w:r>
      </w:hyperlink>
      <w:r w:rsidR="0094513D">
        <w:rPr>
          <w:rStyle w:val="a3"/>
          <w:rFonts w:ascii="Arial" w:hAnsi="Arial" w:cs="Arial"/>
          <w:b/>
          <w:bCs/>
          <w:color w:val="01647B"/>
          <w:sz w:val="27"/>
          <w:szCs w:val="27"/>
          <w:lang w:val="en-US"/>
        </w:rPr>
        <w:t>+-</w:t>
      </w:r>
    </w:p>
    <w:p w:rsidR="009A70DE" w:rsidRPr="009A70DE" w:rsidRDefault="009A70DE" w:rsidP="009A70DE">
      <w:pPr>
        <w:pStyle w:val="a9"/>
        <w:numPr>
          <w:ilvl w:val="0"/>
          <w:numId w:val="9"/>
        </w:numPr>
        <w:tabs>
          <w:tab w:val="left" w:pos="851"/>
          <w:tab w:val="left" w:pos="993"/>
        </w:tabs>
        <w:ind w:left="851"/>
        <w:rPr>
          <w:rFonts w:ascii="Arial" w:hAnsi="Arial" w:cs="Arial"/>
          <w:color w:val="000000"/>
          <w:sz w:val="27"/>
          <w:szCs w:val="27"/>
        </w:rPr>
      </w:pPr>
      <w:r w:rsidRPr="009A70DE">
        <w:rPr>
          <w:rFonts w:ascii="Arial" w:hAnsi="Arial" w:cs="Arial"/>
          <w:color w:val="000000"/>
          <w:sz w:val="27"/>
          <w:szCs w:val="27"/>
        </w:rPr>
        <w:t xml:space="preserve"> </w:t>
      </w:r>
      <w:hyperlink r:id="rId22" w:tooltip="jQuery эффект .toggle()" w:history="1"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.</w:t>
        </w:r>
        <w:proofErr w:type="spellStart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toggle</w:t>
        </w:r>
        <w:proofErr w:type="spellEnd"/>
        <w:r w:rsidRPr="009A70DE">
          <w:rPr>
            <w:rStyle w:val="a3"/>
            <w:rFonts w:ascii="Arial" w:hAnsi="Arial" w:cs="Arial"/>
            <w:b/>
            <w:bCs/>
            <w:color w:val="01647B"/>
            <w:sz w:val="27"/>
            <w:szCs w:val="27"/>
          </w:rPr>
          <w:t>()</w:t>
        </w:r>
      </w:hyperlink>
    </w:p>
    <w:p w:rsidR="009E58F1" w:rsidRPr="00D6792D" w:rsidRDefault="009E58F1" w:rsidP="00235416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sz w:val="24"/>
          <w:szCs w:val="24"/>
          <w:lang w:val="en-US"/>
        </w:rPr>
      </w:pPr>
    </w:p>
    <w:sectPr w:rsidR="009E58F1" w:rsidRPr="00D6792D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15B8"/>
    <w:multiLevelType w:val="hybridMultilevel"/>
    <w:tmpl w:val="CA50ED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22F9"/>
    <w:multiLevelType w:val="hybridMultilevel"/>
    <w:tmpl w:val="B2981F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50F7E"/>
    <w:multiLevelType w:val="hybridMultilevel"/>
    <w:tmpl w:val="0686B9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029E"/>
    <w:multiLevelType w:val="hybridMultilevel"/>
    <w:tmpl w:val="0BD2C0C2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5AEB"/>
    <w:multiLevelType w:val="hybridMultilevel"/>
    <w:tmpl w:val="831A1C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A"/>
    <w:rsid w:val="000000B6"/>
    <w:rsid w:val="00000677"/>
    <w:rsid w:val="0000178D"/>
    <w:rsid w:val="00001F81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3F4E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582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D5B58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06E2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8FF"/>
    <w:rsid w:val="00166AF0"/>
    <w:rsid w:val="00166EC3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C8F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787"/>
    <w:rsid w:val="00226A65"/>
    <w:rsid w:val="00227713"/>
    <w:rsid w:val="00231543"/>
    <w:rsid w:val="00232825"/>
    <w:rsid w:val="0023361F"/>
    <w:rsid w:val="00234A82"/>
    <w:rsid w:val="00235416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4F3D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1BDD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06E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079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3AF6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4E9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1D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64E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4DEA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5F7D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300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31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03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775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6477"/>
    <w:rsid w:val="008B7C38"/>
    <w:rsid w:val="008B7D70"/>
    <w:rsid w:val="008C0216"/>
    <w:rsid w:val="008C0B9B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1EB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3F7D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13D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C96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0DE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58F1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690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08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34B3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4B70"/>
    <w:rsid w:val="00B2519C"/>
    <w:rsid w:val="00B2529B"/>
    <w:rsid w:val="00B269F7"/>
    <w:rsid w:val="00B26C7F"/>
    <w:rsid w:val="00B31374"/>
    <w:rsid w:val="00B3216B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0B2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6792D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4A8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0822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B28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512"/>
    <w:rsid w:val="00F12E48"/>
    <w:rsid w:val="00F13027"/>
    <w:rsid w:val="00F1335F"/>
    <w:rsid w:val="00F143C9"/>
    <w:rsid w:val="00F149D0"/>
    <w:rsid w:val="00F14BE1"/>
    <w:rsid w:val="00F150AC"/>
    <w:rsid w:val="00F15338"/>
    <w:rsid w:val="00F153C9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673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BBB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B39"/>
    <w:rsid w:val="00FA4EF3"/>
    <w:rsid w:val="00FA536C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5ECF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8608"/>
  <w15:docId w15:val="{27A317E2-4E85-4D14-A96B-A3ED883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D5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D5ECF"/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table" w:styleId="ab">
    <w:name w:val="Table Grid"/>
    <w:basedOn w:val="a1"/>
    <w:uiPriority w:val="59"/>
    <w:rsid w:val="00FD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effect_dequeue.php" TargetMode="External"/><Relationship Id="rId13" Type="http://schemas.openxmlformats.org/officeDocument/2006/relationships/hyperlink" Target="https://basicweb.ru/jquery/jquery_effect_finish.php" TargetMode="External"/><Relationship Id="rId18" Type="http://schemas.openxmlformats.org/officeDocument/2006/relationships/hyperlink" Target="https://basicweb.ru/jquery/jquery_effect_slidedow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sicweb.ru/jquery/jquery_effect_stop.php" TargetMode="External"/><Relationship Id="rId7" Type="http://schemas.openxmlformats.org/officeDocument/2006/relationships/hyperlink" Target="https://basicweb.ru/jquery/jquery_effect_delay.php" TargetMode="External"/><Relationship Id="rId12" Type="http://schemas.openxmlformats.org/officeDocument/2006/relationships/hyperlink" Target="https://basicweb.ru/jquery/jquery_effect_fadetoggle.php" TargetMode="External"/><Relationship Id="rId17" Type="http://schemas.openxmlformats.org/officeDocument/2006/relationships/hyperlink" Target="https://basicweb.ru/jquery/jquery_effect_show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icweb.ru/jquery/jquery_effect_queue.php" TargetMode="External"/><Relationship Id="rId20" Type="http://schemas.openxmlformats.org/officeDocument/2006/relationships/hyperlink" Target="https://basicweb.ru/jquery/jquery_effect_slideup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effect_clearqueue.php" TargetMode="External"/><Relationship Id="rId11" Type="http://schemas.openxmlformats.org/officeDocument/2006/relationships/hyperlink" Target="https://basicweb.ru/jquery/jquery_effect_fadeto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sicweb.ru/jquery/jquery_effects.php" TargetMode="External"/><Relationship Id="rId15" Type="http://schemas.openxmlformats.org/officeDocument/2006/relationships/hyperlink" Target="https://basicweb.ru/jquery/jquery_effect_fx_off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sicweb.ru/jquery/jquery_effect_fadeout.php" TargetMode="External"/><Relationship Id="rId19" Type="http://schemas.openxmlformats.org/officeDocument/2006/relationships/hyperlink" Target="https://basicweb.ru/jquery/jquery_effect_slidetoggl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icweb.ru/jquery/jquery_effect_fadein.php" TargetMode="External"/><Relationship Id="rId14" Type="http://schemas.openxmlformats.org/officeDocument/2006/relationships/hyperlink" Target="https://basicweb.ru/jquery/jquery_effect_hide.php" TargetMode="External"/><Relationship Id="rId22" Type="http://schemas.openxmlformats.org/officeDocument/2006/relationships/hyperlink" Target="https://basicweb.ru/jquery/jquery_effect_togg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1500</Words>
  <Characters>855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Василь Іваночко</cp:lastModifiedBy>
  <cp:revision>18</cp:revision>
  <dcterms:created xsi:type="dcterms:W3CDTF">2020-03-03T08:17:00Z</dcterms:created>
  <dcterms:modified xsi:type="dcterms:W3CDTF">2020-11-24T19:13:00Z</dcterms:modified>
</cp:coreProperties>
</file>