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D3ED" w14:textId="58BA3A96" w:rsidR="007E376D" w:rsidRPr="00CC24E9" w:rsidRDefault="00CC24E9">
      <w:r>
        <w:t>В пректах фигмы</w:t>
      </w:r>
    </w:p>
    <w:sectPr w:rsidR="007E376D" w:rsidRPr="00CC2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E9"/>
    <w:rsid w:val="007E376D"/>
    <w:rsid w:val="00CC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C694"/>
  <w15:chartTrackingRefBased/>
  <w15:docId w15:val="{BA6D7E29-2183-42FF-AA69-0A6DA9EA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иванов</dc:creator>
  <cp:keywords/>
  <dc:description/>
  <cp:lastModifiedBy>александр иванов</cp:lastModifiedBy>
  <cp:revision>1</cp:revision>
  <dcterms:created xsi:type="dcterms:W3CDTF">2023-10-26T11:40:00Z</dcterms:created>
  <dcterms:modified xsi:type="dcterms:W3CDTF">2023-10-26T11:41:00Z</dcterms:modified>
</cp:coreProperties>
</file>