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>
      <w:pPr>
        <w:pStyle w:val="151"/>
        <w:ind w:firstLine="0"/>
        <w:jc w:val="center"/>
        <w:rPr>
          <w:rFonts w:ascii="Times New Roman" w:hAnsi="Times New Roman" w:eastAsia="HiddenHorzOCR" w:cs="Times New Roman"/>
          <w:b/>
          <w:sz w:val="24"/>
          <w:szCs w:val="24"/>
        </w:rPr>
      </w:pPr>
      <w:r>
        <w:rPr>
          <w:rFonts w:ascii="Times New Roman" w:hAnsi="Times New Roman" w:eastAsia="HiddenHorzOCR" w:cs="Times New Roman"/>
          <w:b/>
          <w:sz w:val="24"/>
          <w:szCs w:val="24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ascii="Times New Roman" w:hAnsi="Times New Roman" w:eastAsia="HiddenHorzOCR" w:cs="Times New Roman"/>
          <w:b/>
          <w:sz w:val="24"/>
          <w:szCs w:val="24"/>
        </w:rPr>
      </w:pPr>
      <w:r>
        <w:rPr>
          <w:rFonts w:ascii="Times New Roman" w:hAnsi="Times New Roman" w:eastAsia="HiddenHorzOCR" w:cs="Times New Roman"/>
          <w:b/>
          <w:sz w:val="24"/>
          <w:szCs w:val="24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3"/>
          <w:b/>
          <w:bCs/>
          <w:sz w:val="24"/>
          <w:szCs w:val="24"/>
        </w:rPr>
        <w:t>Факультет компьютерных технологий и прикладной математики</w:t>
      </w:r>
      <w:r>
        <w:rPr>
          <w:rStyle w:val="154"/>
          <w:sz w:val="24"/>
          <w:szCs w:val="24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3"/>
          <w:b/>
          <w:bCs/>
          <w:sz w:val="24"/>
          <w:szCs w:val="24"/>
        </w:rPr>
        <w:t>Кафедра информационных технологий</w:t>
      </w: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/>
          <w:b/>
          <w:bCs/>
          <w:sz w:val="24"/>
          <w:szCs w:val="24"/>
          <w:lang w:val="ru-RU"/>
        </w:rPr>
      </w:pPr>
      <w:r>
        <w:rPr>
          <w:rStyle w:val="153"/>
          <w:b/>
          <w:bCs/>
          <w:sz w:val="24"/>
          <w:szCs w:val="24"/>
        </w:rPr>
        <w:t xml:space="preserve">ОТЧЕТ ПО ЛАБОРАТОРНОЙ РАБОТЕ № </w:t>
      </w:r>
      <w:r>
        <w:rPr>
          <w:rStyle w:val="153"/>
          <w:rFonts w:hint="default"/>
          <w:b/>
          <w:bCs/>
          <w:sz w:val="24"/>
          <w:szCs w:val="24"/>
          <w:lang w:val="ru-RU"/>
        </w:rPr>
        <w:t>2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3"/>
          <w:b/>
          <w:bCs/>
          <w:sz w:val="24"/>
          <w:szCs w:val="24"/>
        </w:rPr>
        <w:t>по дисциплине</w:t>
      </w:r>
      <w:r>
        <w:rPr>
          <w:rStyle w:val="153"/>
          <w:b/>
          <w:bCs/>
          <w:sz w:val="24"/>
          <w:szCs w:val="24"/>
        </w:rPr>
        <w:br w:type="textWrapping"/>
      </w:r>
      <w:r>
        <w:rPr>
          <w:rStyle w:val="153"/>
          <w:b/>
          <w:bCs/>
          <w:sz w:val="24"/>
          <w:szCs w:val="24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Segoe UI" w:hAnsi="Segoe UI" w:cs="Segoe UI"/>
          <w:sz w:val="24"/>
          <w:szCs w:val="24"/>
          <w:lang w:val="ru-RU"/>
        </w:rPr>
      </w:pPr>
      <w:r>
        <w:rPr>
          <w:rStyle w:val="153"/>
          <w:sz w:val="24"/>
          <w:szCs w:val="24"/>
        </w:rPr>
        <w:t xml:space="preserve">Выполнил студент группы 24/1 </w:t>
      </w:r>
      <w:r>
        <w:rPr>
          <w:rStyle w:val="153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/>
          <w:color w:val="000000"/>
          <w:sz w:val="24"/>
          <w:szCs w:val="24"/>
          <w:u w:val="single"/>
          <w:shd w:val="clear" w:color="auto" w:fill="FFFFFF"/>
          <w:lang w:val="ru-RU"/>
        </w:rPr>
        <w:t>. А. Иванов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4"/>
          <w:szCs w:val="24"/>
          <w:u w:val="single"/>
        </w:rPr>
      </w:pPr>
      <w:r>
        <w:rPr>
          <w:rStyle w:val="153"/>
          <w:sz w:val="24"/>
          <w:szCs w:val="24"/>
        </w:rPr>
        <w:t>Направление подготовки 02.03.03</w:t>
      </w:r>
      <w:r>
        <w:rPr>
          <w:rStyle w:val="153"/>
          <w:sz w:val="24"/>
          <w:szCs w:val="24"/>
          <w:u w:val="single"/>
        </w:rPr>
        <w:t xml:space="preserve"> Математическое обеспечение и администрирование информационных систем </w:t>
      </w:r>
      <w:r>
        <w:rPr>
          <w:rStyle w:val="154"/>
          <w:sz w:val="24"/>
          <w:szCs w:val="24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3"/>
          <w:sz w:val="24"/>
          <w:szCs w:val="24"/>
        </w:rPr>
        <w:t>Курс </w:t>
      </w:r>
      <w:r>
        <w:rPr>
          <w:rStyle w:val="153"/>
          <w:sz w:val="24"/>
          <w:szCs w:val="24"/>
          <w:u w:val="single"/>
        </w:rPr>
        <w:t>   2   </w:t>
      </w: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eastAsiaTheme="majorEastAsia"/>
          <w:sz w:val="24"/>
          <w:szCs w:val="24"/>
        </w:rPr>
        <w:t>Отчет принял доктор физико-математических наук, профессор</w:t>
      </w:r>
      <w:r>
        <w:rPr>
          <w:rStyle w:val="153"/>
          <w:color w:val="000000"/>
          <w:sz w:val="24"/>
          <w:szCs w:val="24"/>
          <w:shd w:val="clear" w:color="auto" w:fill="FFFFFF"/>
        </w:rPr>
        <w:t> </w:t>
      </w:r>
      <w:r>
        <w:rPr>
          <w:rStyle w:val="153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Style w:val="155"/>
          <w:sz w:val="24"/>
          <w:szCs w:val="24"/>
        </w:rPr>
        <w:t>А.И. Миков</w:t>
      </w: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sz w:val="24"/>
          <w:szCs w:val="24"/>
        </w:rPr>
      </w:pP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153"/>
          <w:sz w:val="24"/>
          <w:szCs w:val="24"/>
        </w:rPr>
        <w:t>Краснодар </w:t>
      </w:r>
      <w:r>
        <w:rPr>
          <w:rStyle w:val="154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153"/>
          <w:sz w:val="24"/>
          <w:szCs w:val="24"/>
        </w:rPr>
        <w:t>2022 г.</w:t>
      </w:r>
    </w:p>
    <w:p/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 создать функцию поиска буквы «А» в матрице и найти её сложность.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Решение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 при поиске будем двигаться как программа - так как программа просматривает матрицу слева направо, сверху вниз, то и мы будем искать первый символ нашей буквы так-же. А последний символ нашей буквы будем искать так-же, но наоборот - будем идти с конца (справа налево, снизу вверх). После того, как мы нашли наши символы, смотрим их расположение в матрице и записываем его как координаты по осям Х и У. Если буква состоит из 1 символа - пишем, что буква отсутствует.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tochka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matrica(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image(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tochka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p1.x = rand() %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- 6) + 3;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p1.y = rand() %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[p1.y][p1.x]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lev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p1.x; i &gt;= 0; i--)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[i][p1.y] !=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lev++;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prav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p1.x;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[i][p1.y] !=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prav++;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(lev &lt;= prav)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p2 = rand() % lev;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i1 = p1.y;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j1 = p1.x;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p2; k &gt;= 0; k--)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(i1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j1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[i1][j1]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i1++;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j1++;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i2 = p1.y;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j2 = p1.x;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p2; k &gt;= 0; k--)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(i2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j2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[i2][j2]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i2++;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j2--;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sered = p1.y + (p2 / 2)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j_perv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[sered][j]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j_perv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j_vtor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-1); j &gt;= 0; j--)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[sered][j]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j_vtor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&lt; j_perv &amp;&amp; j &gt; j_vtor)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[sered][j]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p2 = rand() % prav;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i1 = p1.y;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j1 = p1.x;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p2; k &gt;= 0; k--)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(i1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j1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[i1][j1]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i1++;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j1++;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i2 = p1.y;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j2 = p1.x;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p2; k &gt;= 0; k--)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(i2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j2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[i2][j2]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i2++;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j2--;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sered = p1.y + (p2 / 2)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j_perv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[sered][j]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j_perv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j_vtor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- 1); j &gt;= 0; j--)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[sered][j]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j_vtor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&lt; j_perv &amp;&amp; j &gt; j_vtor)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[sered][j]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poisk(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tochka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point1, point2;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point1.x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point1.y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point2.x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point2.y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point1.x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point1.y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- 1); i &gt;= 0; i--)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- 1); j &gt;= 0; j--)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point2.x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point2.y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(point1.x == point2.x &amp;&amp; point1.y == point2.y)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"Буквы нет."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"Колличество операций при поиске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"Буква есть. Координаты: точка1 -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point2.y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point2.x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"; точка2 -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point1.y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point1.x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"Колличество операций при поиске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10; n &lt; 101; n += 10)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matr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matrica(matr,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image(matr,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print(matr,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poisk(matr,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Вывод в консоль: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drawing>
          <wp:inline distT="0" distB="0" distL="114300" distR="114300">
            <wp:extent cx="3444240" cy="8406765"/>
            <wp:effectExtent l="0" t="0" r="3810" b="13335"/>
            <wp:docPr id="1" name="Изображение 1" descr="bandicam 2022-09-25 23-42-48-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09-25 23-42-48-8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Таблица со значениями:</w:t>
      </w:r>
    </w:p>
    <w:tbl>
      <w:tblPr>
        <w:tblStyle w:val="12"/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3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Кол-во операций при поиске буквы (10 зыпусков)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Размер матрицы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Кол-во операций (сред.)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66,(6)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Вывод : зависимость от размера буквы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График: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b/>
          <w:bCs/>
          <w:lang w:val="ru-RU"/>
        </w:rPr>
        <w:t>Вывод</w:t>
      </w:r>
      <w:r>
        <w:rPr>
          <w:rFonts w:hint="default"/>
          <w:b/>
          <w:bCs/>
          <w:lang w:val="ru-RU"/>
        </w:rPr>
        <w:t>:</w:t>
      </w:r>
      <w:r>
        <w:rPr>
          <w:rFonts w:hint="default"/>
          <w:lang w:val="ru-RU"/>
        </w:rPr>
        <w:t xml:space="preserve"> чем меньше буква - тем меньше операций требуется программе для её поиска (не зависит от размера матрицы).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Система уравнений и коэффиценты: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rPr>
          <w:rFonts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60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25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136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244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 w:cs="Times New Roman" w:eastAsiaTheme="minorEastAsia"/>
          <w:i w:val="0"/>
          <w:sz w:val="28"/>
          <w:szCs w:val="28"/>
        </w:rPr>
      </w:pPr>
      <w:bookmarkStart w:id="0" w:name="_GoBack"/>
      <w:bookmarkEnd w:id="0"/>
    </w:p>
    <w:p>
      <w:pPr>
        <w:jc w:val="left"/>
        <w:rPr>
          <w:rFonts w:hAnsi="Cambria Math" w:cs="Times New Roman" w:eastAsiaTheme="minorEastAsia"/>
          <w:i w:val="0"/>
          <w:sz w:val="28"/>
          <w:szCs w:val="28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а =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4500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;  в =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259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150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;  с =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382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</w:p>
    <w:p>
      <w:pPr>
        <w:jc w:val="left"/>
        <w:rPr>
          <w:rFonts w:hAnsi="Cambria Math" w:cs="Times New Roman" w:eastAsiaTheme="minorEastAsia"/>
          <w:i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ru-RU"/>
        </w:rPr>
        <w:t>Средняя сложность:</w:t>
      </w:r>
    </w:p>
    <w:p>
      <w:pPr>
        <w:jc w:val="left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=y=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bidi="en-US"/>
              </w:rPr>
            </m:ctrlPr>
          </m:sSupPr>
          <m:e>
            <m:r>
              <m:rPr>
                <m:sty m:val="p"/>
              </m:rPr>
              <w:rPr>
                <w:rFonts w:hint="default" w:hAnsi="Cambria Math" w:cs="Times New Roman" w:eastAsiaTheme="minorEastAsia"/>
                <w:sz w:val="28"/>
                <w:szCs w:val="28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 w:eastAsiaTheme="minorEastAsia"/>
                    <w:sz w:val="28"/>
                    <w:szCs w:val="28"/>
                    <w:lang w:val="ru-RU"/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 w:eastAsiaTheme="minorEastAsia"/>
                    <w:sz w:val="28"/>
                    <w:szCs w:val="28"/>
                    <w:lang w:val="ru-RU"/>
                  </w:rPr>
                  <m:t>4500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bidi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bidi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>+</m:t>
        </m:r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259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150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8"/>
            <w:szCs w:val="28"/>
          </w:rPr>
          <m:t>n</m:t>
        </m:r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ru-RU"/>
          </w:rPr>
          <m:t xml:space="preserve"> 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+</m:t>
        </m:r>
        <m:r>
          <m:rPr>
            <m:sty m:val="p"/>
          </m:rPr>
          <w:rPr>
            <w:rFonts w:hint="default" w:hAnsi="Cambria Math" w:cs="Times New Roman" w:eastAsiaTheme="minorEastAsia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382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w:r>
        <w:rPr>
          <w:rFonts w:ascii="Times New Roman" w:hAnsi="Times New Roman" w:cs="Times New Roman" w:eastAsiaTheme="minorEastAsia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&gt; 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6744B0"/>
    <w:rsid w:val="12E41D82"/>
    <w:rsid w:val="27295E91"/>
    <w:rsid w:val="35735AE1"/>
    <w:rsid w:val="3D2E204C"/>
    <w:rsid w:val="542566E1"/>
    <w:rsid w:val="6823071A"/>
    <w:rsid w:val="73740228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&#1042;&#1090;&#1086;&#1088;&#1072;&#1103;&#1056;&#1072;&#1073;&#1086;&#1090;&#1072;&#1055;&#1086;&#1040;&#1085;&#1072;&#1083;&#1080;&#1079;&#1091;\&#1042;&#1090;&#1086;&#1088;&#1072;&#1103;&#1056;&#1072;&#1073;&#1086;&#1090;&#1072;&#1055;&#1086;&#1040;&#1085;&#1072;&#1083;&#1080;&#1079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График зависимости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[ВтораяРаботаПоАнализу.xlsx]Sheet1!$A$3:$A$12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[ВтораяРаботаПоАнализу.xlsx]Sheet1!$B$3:$B$12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[ВтораяРаботаПоАнализу.xlsx]Sheet1!$C$3:$C$12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[ВтораяРаботаПоАнализу.xlsx]Sheet1!$D$3:$D$12</c:f>
              <c:numCache>
                <c:formatCode>General</c:formatCode>
                <c:ptCount val="10"/>
                <c:pt idx="0">
                  <c:v>60</c:v>
                </c:pt>
                <c:pt idx="1">
                  <c:v>128</c:v>
                </c:pt>
                <c:pt idx="2">
                  <c:v>112</c:v>
                </c:pt>
                <c:pt idx="3">
                  <c:v>0</c:v>
                </c:pt>
                <c:pt idx="4">
                  <c:v>136</c:v>
                </c:pt>
                <c:pt idx="5">
                  <c:v>312</c:v>
                </c:pt>
                <c:pt idx="6">
                  <c:v>252</c:v>
                </c:pt>
                <c:pt idx="7">
                  <c:v>120</c:v>
                </c:pt>
                <c:pt idx="8">
                  <c:v>268</c:v>
                </c:pt>
                <c:pt idx="9">
                  <c:v>244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[ВтораяРаботаПоАнализу.xlsx]Sheet1!$E$3:$E$12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[ВтораяРаботаПоАнализу.xlsx]Sheet1!$F$3:$F$12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5494820"/>
        <c:axId val="588083354"/>
      </c:lineChart>
      <c:catAx>
        <c:axId val="954948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8083354"/>
        <c:crosses val="autoZero"/>
        <c:auto val="1"/>
        <c:lblAlgn val="ctr"/>
        <c:lblOffset val="100"/>
        <c:noMultiLvlLbl val="0"/>
      </c:catAx>
      <c:valAx>
        <c:axId val="5880833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4948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2022-09-26T16:24:24Z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938A27EED78840A38DA5827E7439749A</vt:lpwstr>
  </property>
</Properties>
</file>