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BC1C" w14:textId="77777777" w:rsidR="00D517D1" w:rsidRPr="001054F8" w:rsidRDefault="00D517D1">
      <w:pPr>
        <w:pStyle w:val="a3"/>
        <w:rPr>
          <w:rFonts w:ascii="Times New Roman"/>
          <w:sz w:val="20"/>
          <w:lang w:val="en-US"/>
        </w:rPr>
      </w:pPr>
    </w:p>
    <w:p w14:paraId="62D584BE" w14:textId="77777777" w:rsidR="00D517D1" w:rsidRDefault="00D517D1">
      <w:pPr>
        <w:pStyle w:val="a3"/>
        <w:rPr>
          <w:rFonts w:ascii="Times New Roman"/>
          <w:sz w:val="20"/>
        </w:rPr>
      </w:pPr>
    </w:p>
    <w:p w14:paraId="34524F8E" w14:textId="77777777" w:rsidR="00D517D1" w:rsidRDefault="00D517D1">
      <w:pPr>
        <w:pStyle w:val="a3"/>
        <w:rPr>
          <w:rFonts w:ascii="Times New Roman"/>
          <w:sz w:val="20"/>
        </w:rPr>
      </w:pPr>
    </w:p>
    <w:p w14:paraId="54C2CEF4" w14:textId="77777777" w:rsidR="00D517D1" w:rsidRDefault="00D517D1">
      <w:pPr>
        <w:pStyle w:val="a3"/>
        <w:rPr>
          <w:rFonts w:ascii="Times New Roman"/>
          <w:sz w:val="20"/>
        </w:rPr>
      </w:pPr>
    </w:p>
    <w:p w14:paraId="508A54B6" w14:textId="77777777" w:rsidR="00D517D1" w:rsidRDefault="00D517D1">
      <w:pPr>
        <w:pStyle w:val="a3"/>
        <w:rPr>
          <w:rFonts w:ascii="Times New Roman"/>
          <w:sz w:val="20"/>
        </w:rPr>
      </w:pPr>
    </w:p>
    <w:p w14:paraId="65E09D6F" w14:textId="77777777" w:rsidR="00D517D1" w:rsidRDefault="00D517D1">
      <w:pPr>
        <w:pStyle w:val="a3"/>
        <w:rPr>
          <w:rFonts w:ascii="Times New Roman"/>
          <w:sz w:val="20"/>
        </w:rPr>
      </w:pPr>
    </w:p>
    <w:p w14:paraId="7504AAED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F1E2CC0" w14:textId="77777777" w:rsidR="00E46990" w:rsidRDefault="00E46990">
      <w:pPr>
        <w:pStyle w:val="a5"/>
        <w:ind w:firstLine="0"/>
        <w:rPr>
          <w:color w:val="FF0000"/>
        </w:rPr>
      </w:pPr>
    </w:p>
    <w:p w14:paraId="53A795E5" w14:textId="77777777" w:rsidR="00E46990" w:rsidRDefault="00E46990">
      <w:pPr>
        <w:pStyle w:val="a5"/>
        <w:ind w:firstLine="0"/>
        <w:rPr>
          <w:color w:val="FF0000"/>
        </w:rPr>
      </w:pPr>
    </w:p>
    <w:p w14:paraId="5F2E4B5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E0DC1BF" w14:textId="77777777" w:rsidR="000453E3" w:rsidRDefault="000453E3" w:rsidP="000453E3">
      <w:pPr>
        <w:pStyle w:val="Default"/>
      </w:pPr>
    </w:p>
    <w:p w14:paraId="40CE6E24" w14:textId="6F7CFED8" w:rsidR="00484E97" w:rsidRPr="006A2805" w:rsidRDefault="006A2805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</w:t>
      </w:r>
      <w:r w:rsidRPr="006A2805">
        <w:rPr>
          <w:color w:val="EC1C22"/>
          <w:sz w:val="49"/>
          <w:szCs w:val="49"/>
        </w:rPr>
        <w:t xml:space="preserve"> </w:t>
      </w:r>
      <w:r>
        <w:rPr>
          <w:color w:val="EC1C22"/>
          <w:sz w:val="49"/>
          <w:szCs w:val="49"/>
        </w:rPr>
        <w:t>подсчёта пассажиров</w:t>
      </w:r>
    </w:p>
    <w:p w14:paraId="4A6425EE" w14:textId="444E547B" w:rsidR="000453E3" w:rsidRPr="006A2805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 w:rsidRPr="006A2805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LA</w:t>
      </w:r>
      <w:r w:rsidRPr="006A2805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-</w:t>
      </w:r>
      <w:r w:rsidR="006A2805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Count</w:t>
      </w:r>
      <w:r w:rsidR="006A2805" w:rsidRPr="006A2805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</w:t>
      </w:r>
      <w:r w:rsidR="006A2805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H</w:t>
      </w:r>
      <w:r w:rsidR="006A2805" w:rsidRPr="006A2805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)</w:t>
      </w:r>
    </w:p>
    <w:p w14:paraId="7F1006E8" w14:textId="54CF901C" w:rsidR="000453E3" w:rsidRPr="006A2805" w:rsidRDefault="006A2805" w:rsidP="000453E3">
      <w:pPr>
        <w:pStyle w:val="Default"/>
        <w:jc w:val="center"/>
      </w:pPr>
      <w:r>
        <w:rPr>
          <w:noProof/>
        </w:rPr>
        <w:drawing>
          <wp:anchor distT="0" distB="0" distL="114300" distR="114300" simplePos="0" relativeHeight="487635456" behindDoc="0" locked="0" layoutInCell="1" allowOverlap="1" wp14:anchorId="39D873EA" wp14:editId="621A6CE8">
            <wp:simplePos x="0" y="0"/>
            <wp:positionH relativeFrom="column">
              <wp:posOffset>2066925</wp:posOffset>
            </wp:positionH>
            <wp:positionV relativeFrom="paragraph">
              <wp:posOffset>261620</wp:posOffset>
            </wp:positionV>
            <wp:extent cx="3986419" cy="42170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 strep 2-cuto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419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5DE41" w14:textId="77777777" w:rsidR="00D517D1" w:rsidRPr="006A2805" w:rsidRDefault="00D517D1" w:rsidP="002854C9">
      <w:pPr>
        <w:spacing w:line="216" w:lineRule="auto"/>
        <w:sectPr w:rsidR="00D517D1" w:rsidRPr="006A2805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218C33B7" w14:textId="77777777" w:rsidR="00D517D1" w:rsidRPr="006A2805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1AA8ADA1" w14:textId="77777777" w:rsidR="00D517D1" w:rsidRPr="006A2805" w:rsidRDefault="00D517D1">
      <w:pPr>
        <w:pStyle w:val="a3"/>
        <w:rPr>
          <w:sz w:val="20"/>
        </w:rPr>
      </w:pPr>
    </w:p>
    <w:p w14:paraId="5419AB2A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77C85481" w14:textId="6EE07D2E" w:rsidR="00E8678A" w:rsidRPr="00E8678A" w:rsidRDefault="006A2805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Точность подсчёта количества пассажиров до 98%</w:t>
      </w:r>
    </w:p>
    <w:p w14:paraId="5B5EC86E" w14:textId="665196BC" w:rsidR="00E8678A" w:rsidRDefault="006A2805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Лёгкое подключение к системе видеонаблюдения ТС</w:t>
      </w:r>
    </w:p>
    <w:p w14:paraId="5E3C0FA2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4130945D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7FB89DCE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688AE8DC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34143808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06B66B45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1F3DD9CF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240" w:type="pct"/>
        <w:jc w:val="center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12CEACF9" w14:textId="77777777" w:rsidTr="00CB3C61">
        <w:trPr>
          <w:trHeight w:val="463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22D9A654" w14:textId="77777777" w:rsidR="00BF71AE" w:rsidRPr="001B22C0" w:rsidRDefault="00BF71AE" w:rsidP="00CB3C61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64C65C55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1DCE98BD" w14:textId="77777777" w:rsidR="00BF71AE" w:rsidRPr="0020757F" w:rsidRDefault="00BF71AE" w:rsidP="00CB3C61">
            <w:pPr>
              <w:ind w:left="306" w:hanging="306"/>
            </w:pPr>
            <w:r w:rsidRPr="0020757F">
              <w:t>Тип камеры</w:t>
            </w:r>
          </w:p>
        </w:tc>
        <w:tc>
          <w:tcPr>
            <w:tcW w:w="2796" w:type="pct"/>
            <w:vAlign w:val="center"/>
          </w:tcPr>
          <w:p w14:paraId="19C63AB1" w14:textId="1E14AA07" w:rsidR="00BF71AE" w:rsidRPr="0020757F" w:rsidRDefault="00BF71AE" w:rsidP="00CB3C61">
            <w:r w:rsidRPr="0020757F">
              <w:t>AHD</w:t>
            </w:r>
          </w:p>
        </w:tc>
      </w:tr>
      <w:tr w:rsidR="00BF71AE" w14:paraId="5B266B4C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28D12663" w14:textId="6011B265" w:rsidR="00BF71AE" w:rsidRPr="0020757F" w:rsidRDefault="00BF71AE" w:rsidP="00CB3C61">
            <w:pPr>
              <w:ind w:left="306" w:hanging="306"/>
            </w:pPr>
            <w:r w:rsidRPr="0020757F">
              <w:t>Матрица</w:t>
            </w:r>
          </w:p>
        </w:tc>
        <w:tc>
          <w:tcPr>
            <w:tcW w:w="2796" w:type="pct"/>
            <w:vAlign w:val="center"/>
          </w:tcPr>
          <w:p w14:paraId="7ABA60F4" w14:textId="4DB5974E" w:rsidR="00BF71AE" w:rsidRPr="0020757F" w:rsidRDefault="006A2805" w:rsidP="00CB3C61">
            <w:r>
              <w:rPr>
                <w:lang w:val="en-US"/>
              </w:rPr>
              <w:t>CMOS</w:t>
            </w:r>
            <w:r w:rsidR="00BF71AE" w:rsidRPr="0020757F">
              <w:t xml:space="preserve"> 1/2.8’’ 2Mp</w:t>
            </w:r>
          </w:p>
        </w:tc>
      </w:tr>
      <w:tr w:rsidR="00BF71AE" w14:paraId="42556AB4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BEF29C9" w14:textId="21F5C075" w:rsidR="00BF71AE" w:rsidRPr="0020757F" w:rsidRDefault="00BF71AE" w:rsidP="00CB3C61">
            <w:pPr>
              <w:ind w:left="306" w:hanging="306"/>
            </w:pPr>
            <w:r w:rsidRPr="0020757F">
              <w:t>Разрешение</w:t>
            </w:r>
          </w:p>
        </w:tc>
        <w:tc>
          <w:tcPr>
            <w:tcW w:w="2796" w:type="pct"/>
            <w:vAlign w:val="center"/>
          </w:tcPr>
          <w:p w14:paraId="5122E26E" w14:textId="63917509" w:rsidR="00BF71AE" w:rsidRPr="0020757F" w:rsidRDefault="006A2805" w:rsidP="00CB3C61">
            <w:r>
              <w:t>1920*</w:t>
            </w:r>
            <w:r w:rsidR="00BF71AE" w:rsidRPr="0020757F">
              <w:t>1080P</w:t>
            </w:r>
          </w:p>
        </w:tc>
      </w:tr>
      <w:tr w:rsidR="006A2805" w14:paraId="6D70A646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D621859" w14:textId="7A47F547" w:rsidR="006A2805" w:rsidRPr="0020757F" w:rsidRDefault="006A2805" w:rsidP="00CB3C61">
            <w:pPr>
              <w:ind w:left="306" w:hanging="306"/>
            </w:pPr>
            <w:r>
              <w:t>Частота кадров</w:t>
            </w:r>
          </w:p>
        </w:tc>
        <w:tc>
          <w:tcPr>
            <w:tcW w:w="2796" w:type="pct"/>
            <w:vAlign w:val="center"/>
          </w:tcPr>
          <w:p w14:paraId="474CEEC4" w14:textId="775B45B6" w:rsidR="006A2805" w:rsidRDefault="006A2805" w:rsidP="00CB3C61">
            <w:r>
              <w:t>30 к/с</w:t>
            </w:r>
          </w:p>
        </w:tc>
      </w:tr>
      <w:tr w:rsidR="00BF71AE" w14:paraId="42E244D1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1EB65F0" w14:textId="6BE51454" w:rsidR="00BF71AE" w:rsidRPr="0020757F" w:rsidRDefault="00BF71AE" w:rsidP="00CB3C61">
            <w:pPr>
              <w:ind w:left="306" w:hanging="306"/>
            </w:pPr>
            <w:r w:rsidRPr="0020757F">
              <w:t>Угол обзора</w:t>
            </w:r>
          </w:p>
        </w:tc>
        <w:tc>
          <w:tcPr>
            <w:tcW w:w="2796" w:type="pct"/>
            <w:vAlign w:val="center"/>
          </w:tcPr>
          <w:p w14:paraId="1EB28D45" w14:textId="2188B516" w:rsidR="00BF71AE" w:rsidRPr="0020757F" w:rsidRDefault="00BF71AE" w:rsidP="00CB3C61">
            <w:r w:rsidRPr="0020757F">
              <w:t>1</w:t>
            </w:r>
            <w:r w:rsidR="006A2805">
              <w:t>20</w:t>
            </w:r>
            <w:r>
              <w:t>°</w:t>
            </w:r>
            <w:r w:rsidR="006A2805">
              <w:t xml:space="preserve"> х 62,5°</w:t>
            </w:r>
          </w:p>
        </w:tc>
      </w:tr>
      <w:tr w:rsidR="00BF71AE" w14:paraId="50FF78E9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D76DAF7" w14:textId="4E49D3D3" w:rsidR="00BF71AE" w:rsidRPr="0020757F" w:rsidRDefault="00BF71AE" w:rsidP="00CB3C61">
            <w:pPr>
              <w:ind w:left="306" w:hanging="306"/>
            </w:pPr>
            <w:r w:rsidRPr="0020757F">
              <w:t>Чувствительность</w:t>
            </w:r>
          </w:p>
        </w:tc>
        <w:tc>
          <w:tcPr>
            <w:tcW w:w="2796" w:type="pct"/>
            <w:vAlign w:val="center"/>
          </w:tcPr>
          <w:p w14:paraId="53BB3C27" w14:textId="6DCA3587" w:rsidR="00BF71AE" w:rsidRPr="0020757F" w:rsidRDefault="00BF71AE" w:rsidP="00CB3C61">
            <w:r w:rsidRPr="0020757F">
              <w:t>0,0</w:t>
            </w:r>
            <w:r w:rsidR="008B2CB7">
              <w:rPr>
                <w:lang w:val="en-US"/>
              </w:rPr>
              <w:t>5</w:t>
            </w:r>
            <w:r w:rsidRPr="0020757F">
              <w:t xml:space="preserve"> </w:t>
            </w:r>
            <w:proofErr w:type="spellStart"/>
            <w:r w:rsidRPr="0020757F">
              <w:t>Лк</w:t>
            </w:r>
            <w:proofErr w:type="spellEnd"/>
          </w:p>
        </w:tc>
      </w:tr>
      <w:tr w:rsidR="00BF71AE" w14:paraId="18FCF3EE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3CE6D31" w14:textId="0150227E" w:rsidR="00BF71AE" w:rsidRPr="00EB53DB" w:rsidRDefault="00EB53DB" w:rsidP="00CB3C61">
            <w:pPr>
              <w:ind w:left="306" w:hanging="306"/>
            </w:pPr>
            <w:r>
              <w:t>Фокусное расстояние</w:t>
            </w:r>
          </w:p>
        </w:tc>
        <w:tc>
          <w:tcPr>
            <w:tcW w:w="2796" w:type="pct"/>
            <w:vAlign w:val="center"/>
          </w:tcPr>
          <w:p w14:paraId="513FD5E1" w14:textId="46EE9DCD" w:rsidR="00BF71AE" w:rsidRPr="0020757F" w:rsidRDefault="00BF71AE" w:rsidP="00CB3C61">
            <w:r w:rsidRPr="0020757F">
              <w:t>2,</w:t>
            </w:r>
            <w:r w:rsidR="008B2CB7">
              <w:rPr>
                <w:lang w:val="en-US"/>
              </w:rPr>
              <w:t>7</w:t>
            </w:r>
            <w:r w:rsidRPr="0020757F">
              <w:t xml:space="preserve"> мм</w:t>
            </w:r>
          </w:p>
        </w:tc>
      </w:tr>
      <w:tr w:rsidR="00BF71AE" w14:paraId="0BFB3C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B26A71C" w14:textId="7A47F145" w:rsidR="00BF71AE" w:rsidRPr="0020757F" w:rsidRDefault="00BF71AE" w:rsidP="00CB3C61">
            <w:pPr>
              <w:ind w:left="306" w:hanging="306"/>
            </w:pPr>
            <w:r w:rsidRPr="0020757F">
              <w:t>ИК-подсветка</w:t>
            </w:r>
          </w:p>
        </w:tc>
        <w:tc>
          <w:tcPr>
            <w:tcW w:w="2796" w:type="pct"/>
            <w:vAlign w:val="center"/>
          </w:tcPr>
          <w:p w14:paraId="54E5B91C" w14:textId="31F09EFB" w:rsidR="00BF71AE" w:rsidRPr="0020757F" w:rsidRDefault="00BF71AE" w:rsidP="00CB3C61">
            <w:r>
              <w:t xml:space="preserve">До </w:t>
            </w:r>
            <w:r w:rsidR="006A2805">
              <w:rPr>
                <w:lang w:val="en-US"/>
              </w:rPr>
              <w:t>3</w:t>
            </w:r>
            <w:r w:rsidRPr="0020757F">
              <w:t xml:space="preserve"> м</w:t>
            </w:r>
          </w:p>
        </w:tc>
      </w:tr>
      <w:tr w:rsidR="001054F8" w14:paraId="0C6C4E0C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01C88CED" w14:textId="34FFD86F" w:rsidR="001054F8" w:rsidRPr="0020757F" w:rsidRDefault="00CB3C61" w:rsidP="00CB3C61">
            <w:pPr>
              <w:ind w:left="306" w:hanging="306"/>
            </w:pPr>
            <w:r>
              <w:t>Выход</w:t>
            </w:r>
          </w:p>
        </w:tc>
        <w:tc>
          <w:tcPr>
            <w:tcW w:w="2796" w:type="pct"/>
            <w:vAlign w:val="center"/>
          </w:tcPr>
          <w:p w14:paraId="05D30B7C" w14:textId="77C51DB5" w:rsidR="001054F8" w:rsidRPr="00CB3C61" w:rsidRDefault="00CB3C61" w:rsidP="00CB3C61">
            <w:pPr>
              <w:rPr>
                <w:lang w:val="en-US"/>
              </w:rPr>
            </w:pPr>
            <w:r>
              <w:t xml:space="preserve">4 </w:t>
            </w:r>
            <w:r>
              <w:rPr>
                <w:lang w:val="en-US"/>
              </w:rPr>
              <w:t>pin</w:t>
            </w:r>
          </w:p>
        </w:tc>
      </w:tr>
      <w:tr w:rsidR="00BF71AE" w14:paraId="3FF87B7B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03F0A2B" w14:textId="561EDCC9" w:rsidR="00BF71AE" w:rsidRPr="0020757F" w:rsidRDefault="00BF71AE" w:rsidP="00CB3C61">
            <w:pPr>
              <w:ind w:left="306" w:hanging="306"/>
            </w:pPr>
            <w:r w:rsidRPr="0020757F">
              <w:t>Габариты (мм)</w:t>
            </w:r>
          </w:p>
        </w:tc>
        <w:tc>
          <w:tcPr>
            <w:tcW w:w="2796" w:type="pct"/>
            <w:vAlign w:val="center"/>
          </w:tcPr>
          <w:p w14:paraId="4D75EC56" w14:textId="5B748972" w:rsidR="00BF71AE" w:rsidRPr="0020757F" w:rsidRDefault="006A2805" w:rsidP="00CB3C61">
            <w:r>
              <w:t>180</w:t>
            </w:r>
            <w:r w:rsidR="00BF71AE" w:rsidRPr="0020757F">
              <w:t>x</w:t>
            </w:r>
            <w:r>
              <w:t>55</w:t>
            </w:r>
            <w:r w:rsidR="00BF71AE" w:rsidRPr="0020757F">
              <w:t>x5</w:t>
            </w:r>
            <w:r>
              <w:t>5</w:t>
            </w:r>
          </w:p>
        </w:tc>
      </w:tr>
      <w:tr w:rsidR="00BF71AE" w14:paraId="6679077F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AA5E82A" w14:textId="2746FDC2" w:rsidR="00BF71AE" w:rsidRPr="0020757F" w:rsidRDefault="006A2805" w:rsidP="00CB3C61">
            <w:pPr>
              <w:ind w:left="306" w:hanging="306"/>
            </w:pPr>
            <w:r>
              <w:t>Материал</w:t>
            </w:r>
            <w:r w:rsidR="00BF71AE" w:rsidRPr="0020757F">
              <w:t xml:space="preserve"> корпуса</w:t>
            </w:r>
          </w:p>
        </w:tc>
        <w:tc>
          <w:tcPr>
            <w:tcW w:w="2796" w:type="pct"/>
            <w:vAlign w:val="center"/>
          </w:tcPr>
          <w:p w14:paraId="09C85BDE" w14:textId="5054886F" w:rsidR="00BF71AE" w:rsidRPr="0020757F" w:rsidRDefault="006A2805" w:rsidP="00CB3C61">
            <w:r>
              <w:t>алюминий</w:t>
            </w:r>
          </w:p>
        </w:tc>
      </w:tr>
      <w:tr w:rsidR="00BF71AE" w14:paraId="53F8F03D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C2187A6" w14:textId="65EA35F6" w:rsidR="00BF71AE" w:rsidRPr="0020757F" w:rsidRDefault="00BF71AE" w:rsidP="00CB3C61">
            <w:pPr>
              <w:ind w:left="306" w:hanging="306"/>
            </w:pPr>
            <w:r w:rsidRPr="0020757F">
              <w:t>Класс защиты</w:t>
            </w:r>
          </w:p>
        </w:tc>
        <w:tc>
          <w:tcPr>
            <w:tcW w:w="2796" w:type="pct"/>
            <w:vAlign w:val="center"/>
          </w:tcPr>
          <w:p w14:paraId="3D5DD674" w14:textId="6F5CE6A6" w:rsidR="00BF71AE" w:rsidRPr="0020757F" w:rsidRDefault="00BF71AE" w:rsidP="00CB3C61">
            <w:r w:rsidRPr="0020757F">
              <w:t>IP67</w:t>
            </w:r>
          </w:p>
        </w:tc>
      </w:tr>
      <w:tr w:rsidR="00BF71AE" w14:paraId="1E767B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102534AC" w14:textId="6525113B" w:rsidR="00BF71AE" w:rsidRPr="0020757F" w:rsidRDefault="00BF71AE" w:rsidP="00CB3C61">
            <w:pPr>
              <w:ind w:left="306" w:hanging="306"/>
            </w:pPr>
            <w:r w:rsidRPr="0020757F">
              <w:t>Рабочая температура</w:t>
            </w:r>
          </w:p>
        </w:tc>
        <w:tc>
          <w:tcPr>
            <w:tcW w:w="2796" w:type="pct"/>
            <w:vAlign w:val="center"/>
          </w:tcPr>
          <w:p w14:paraId="7E625C29" w14:textId="5A094FC9" w:rsidR="00BF71AE" w:rsidRPr="0020757F" w:rsidRDefault="00BF71AE" w:rsidP="00CB3C61">
            <w:r w:rsidRPr="0020757F">
              <w:t>-40 +70°С</w:t>
            </w:r>
          </w:p>
        </w:tc>
      </w:tr>
      <w:tr w:rsidR="00BF71AE" w14:paraId="69A9A17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25F03CC" w14:textId="5A12EFBB" w:rsidR="00BF71AE" w:rsidRPr="0020757F" w:rsidRDefault="00BF71AE" w:rsidP="00CB3C61">
            <w:pPr>
              <w:ind w:left="306" w:hanging="306"/>
            </w:pPr>
            <w:r w:rsidRPr="0020757F">
              <w:t>Рабочее напряжение</w:t>
            </w:r>
          </w:p>
        </w:tc>
        <w:tc>
          <w:tcPr>
            <w:tcW w:w="2796" w:type="pct"/>
            <w:vAlign w:val="center"/>
          </w:tcPr>
          <w:p w14:paraId="52217C47" w14:textId="63E83F73" w:rsidR="00BF71AE" w:rsidRDefault="00FD6557" w:rsidP="00CB3C61">
            <w:r>
              <w:rPr>
                <w:lang w:val="en-US"/>
              </w:rPr>
              <w:t xml:space="preserve">8 ~ 16 </w:t>
            </w:r>
            <w:r w:rsidR="00BF71AE" w:rsidRPr="0020757F">
              <w:t>В</w:t>
            </w:r>
          </w:p>
        </w:tc>
      </w:tr>
    </w:tbl>
    <w:p w14:paraId="2BA3F466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4BE3C04D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7B551C3E" w14:textId="77777777" w:rsidR="00146DF7" w:rsidRPr="00146DF7" w:rsidRDefault="00146DF7" w:rsidP="00146DF7"/>
    <w:p w14:paraId="0B29614D" w14:textId="77777777" w:rsidR="00146DF7" w:rsidRPr="00146DF7" w:rsidRDefault="00146DF7" w:rsidP="00146DF7"/>
    <w:p w14:paraId="4D86744E" w14:textId="77777777" w:rsidR="00146DF7" w:rsidRPr="00146DF7" w:rsidRDefault="00146DF7" w:rsidP="00146DF7"/>
    <w:p w14:paraId="3A28AA0E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4510AD22" w14:textId="4FD02671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7F5F9D1B" w14:textId="22F32B10" w:rsidR="00CA3E8A" w:rsidRDefault="00CA3E8A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2BCEC739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36BD8F5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21305725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68BE0C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F3C5225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58283353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1945E7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29DC2A81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7E5752F4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7164E67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6327427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B7AF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8E90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B09EB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873E3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5E9CD397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C7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4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E11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C35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416E278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9EFB140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3B6FAF1B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19C6470B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D63E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1F0E0DC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4417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4C17EAD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258F1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097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A4B2FB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1724144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EB9F9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1716E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71958FC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79516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209F4928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D77256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03DB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CBC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6EA0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D0E4D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A47D6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2A87F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DC1D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68195A1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34E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27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146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EAFB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6E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4483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3F1A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BE8EDF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141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2FB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545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273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212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4392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AE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446973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BE7A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338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ACF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7384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2D2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A089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767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9AC4171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E30C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302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10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C6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65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404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ECD7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07A69067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1BFE7BD0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0CE09D7A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0060CA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320AA34" w14:textId="4539A059" w:rsidR="0062365F" w:rsidRPr="006A2805" w:rsidRDefault="007841E0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484E97">
        <w:rPr>
          <w:rFonts w:ascii="Calibri" w:hAnsi="Calibri"/>
          <w:lang w:val="en-US"/>
        </w:rPr>
        <w:t xml:space="preserve"> </w:t>
      </w:r>
      <w:r w:rsidR="00776A49">
        <w:rPr>
          <w:rFonts w:ascii="Calibri" w:hAnsi="Calibri"/>
          <w:lang w:val="en-US"/>
        </w:rPr>
        <w:t>LA-</w:t>
      </w:r>
      <w:r w:rsidR="006A2805">
        <w:rPr>
          <w:rFonts w:ascii="Calibri" w:hAnsi="Calibri"/>
          <w:lang w:val="en-US"/>
        </w:rPr>
        <w:t>Count (H)</w:t>
      </w:r>
    </w:p>
    <w:p w14:paraId="372E5B91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087B98E1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08A4A2FE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D657C07" wp14:editId="0953C966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2F0DA70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39CE106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1577311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6E621203" wp14:editId="4359F3A0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0E87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7C1BEFF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6096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84E9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52CC3F36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0EF5C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A9B7A29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62D0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E6297F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52D2AA34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76D8682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7209A2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C698E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5E5458A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7A994A0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6FB7A1A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2C07F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F094C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1887586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B1190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E979D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F44A9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4DEEECE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6CE428C0" wp14:editId="07FC2F9C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C7E9B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991F39F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58589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77C2E2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03556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F106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921B8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938216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96742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9764FF3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2B3E9458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5FA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A60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70A82BA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F7E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C444D0F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00E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C28908F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918E48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DB802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D581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C39939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9CDA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2CD5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B73DD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67079CA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5FE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6441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000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F3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EE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A108EE0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845FEAA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1047B10D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9600BC7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2BDC961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877515D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24794889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5BE06AE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B716C5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9572D2F" w14:textId="65E9FADE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06D5884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DE97DC4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018AC2C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5F84B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27254D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B4E989F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9D84243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524F18A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A64BF2A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FF6E2EA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40E49FD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51F1CA6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402D999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150A7CA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DE093E7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7931723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4DF3333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03311DB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90EB404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1689AFB9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5E6034F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DE5F557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0CBF2F4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3DE6A3B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FCB4309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069B404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bookmarkStart w:id="0" w:name="_GoBack"/>
      <w:bookmarkEnd w:id="0"/>
    </w:p>
    <w:p w14:paraId="79592E1C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D2363A8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FEC6A45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336071F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6BE4CD38" w14:textId="77777777" w:rsidR="00B524EC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A1EDB90" w14:textId="0ABC10FF" w:rsidR="00B524EC" w:rsidRPr="001D3E4F" w:rsidRDefault="00B524EC" w:rsidP="00B524E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D3E4F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7C8E6F65" w14:textId="6711F322" w:rsidR="00536E61" w:rsidRDefault="00B524EC" w:rsidP="00926F1B">
      <w:pPr>
        <w:tabs>
          <w:tab w:val="left" w:pos="2325"/>
        </w:tabs>
        <w:spacing w:before="16"/>
        <w:ind w:left="3119"/>
        <w:rPr>
          <w:sz w:val="21"/>
        </w:rPr>
      </w:pPr>
      <w:r w:rsidRPr="001D3E4F"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DF974" w14:textId="77777777" w:rsidR="00297CE0" w:rsidRDefault="00297CE0" w:rsidP="00E46990">
      <w:r>
        <w:separator/>
      </w:r>
    </w:p>
  </w:endnote>
  <w:endnote w:type="continuationSeparator" w:id="0">
    <w:p w14:paraId="0BDC4F65" w14:textId="77777777" w:rsidR="00297CE0" w:rsidRDefault="00297CE0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A8BF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FBC9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E887F" wp14:editId="72173658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C576F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135283F0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F8CAF5F" wp14:editId="5330D4C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F9C3F90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083F6C0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B2FD6" w14:textId="77777777" w:rsidR="00297CE0" w:rsidRDefault="00297CE0" w:rsidP="00E46990">
      <w:r>
        <w:separator/>
      </w:r>
    </w:p>
  </w:footnote>
  <w:footnote w:type="continuationSeparator" w:id="0">
    <w:p w14:paraId="6FEF532D" w14:textId="77777777" w:rsidR="00297CE0" w:rsidRDefault="00297CE0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FC2EC" w14:textId="77777777" w:rsidR="00E46990" w:rsidRDefault="00CA3E8A">
    <w:pPr>
      <w:pStyle w:val="a8"/>
    </w:pPr>
    <w:r>
      <w:rPr>
        <w:noProof/>
        <w:lang w:eastAsia="ru-RU"/>
      </w:rPr>
      <w:pict w14:anchorId="4DF9C2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70C0B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19A4603" wp14:editId="167CA487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3E8A">
      <w:rPr>
        <w:noProof/>
        <w:lang w:eastAsia="ru-RU"/>
      </w:rPr>
      <w:pict w14:anchorId="46C09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D9FD" w14:textId="77777777" w:rsidR="00E46990" w:rsidRDefault="00CA3E8A">
    <w:pPr>
      <w:pStyle w:val="a8"/>
    </w:pPr>
    <w:r>
      <w:rPr>
        <w:noProof/>
        <w:lang w:eastAsia="ru-RU"/>
      </w:rPr>
      <w:pict w14:anchorId="65196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D8BC" w14:textId="77777777" w:rsidR="0062365F" w:rsidRDefault="00CA3E8A">
    <w:pPr>
      <w:pStyle w:val="a8"/>
    </w:pPr>
    <w:r>
      <w:rPr>
        <w:noProof/>
        <w:lang w:eastAsia="ru-RU"/>
      </w:rPr>
      <w:pict w14:anchorId="1A686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58D91" w14:textId="77777777" w:rsidR="00C632AD" w:rsidRDefault="00CA3E8A">
    <w:pPr>
      <w:pStyle w:val="a8"/>
    </w:pPr>
    <w:r>
      <w:rPr>
        <w:noProof/>
        <w:lang w:eastAsia="ru-RU"/>
      </w:rPr>
      <w:pict w14:anchorId="317A2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054F8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97CE0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5D5D0D"/>
    <w:rsid w:val="0062365F"/>
    <w:rsid w:val="00625CF5"/>
    <w:rsid w:val="00640991"/>
    <w:rsid w:val="00642B53"/>
    <w:rsid w:val="006646BD"/>
    <w:rsid w:val="006A2805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841E0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8B2CB7"/>
    <w:rsid w:val="00926F1B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524EC"/>
    <w:rsid w:val="00B9054A"/>
    <w:rsid w:val="00BF71AE"/>
    <w:rsid w:val="00C228D3"/>
    <w:rsid w:val="00C3507A"/>
    <w:rsid w:val="00C632AD"/>
    <w:rsid w:val="00C65850"/>
    <w:rsid w:val="00C86583"/>
    <w:rsid w:val="00CA3E8A"/>
    <w:rsid w:val="00CB3C61"/>
    <w:rsid w:val="00CC3662"/>
    <w:rsid w:val="00CC57AF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D6557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19D6A7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055FD-17F3-43DD-AB05-6C5280B2A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9</cp:revision>
  <cp:lastPrinted>2024-01-15T10:51:00Z</cp:lastPrinted>
  <dcterms:created xsi:type="dcterms:W3CDTF">2023-10-31T12:01:00Z</dcterms:created>
  <dcterms:modified xsi:type="dcterms:W3CDTF">2024-03-06T08:07:00Z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