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17612" w14:textId="77777777" w:rsidR="00D517D1" w:rsidRDefault="00D517D1">
      <w:pPr>
        <w:pStyle w:val="a3"/>
        <w:rPr>
          <w:rFonts w:ascii="Times New Roman"/>
          <w:sz w:val="20"/>
        </w:rPr>
      </w:pPr>
    </w:p>
    <w:p w14:paraId="4D0B697A" w14:textId="77777777" w:rsidR="00D517D1" w:rsidRDefault="00D517D1">
      <w:pPr>
        <w:pStyle w:val="a3"/>
        <w:rPr>
          <w:rFonts w:ascii="Times New Roman"/>
          <w:sz w:val="20"/>
        </w:rPr>
      </w:pPr>
    </w:p>
    <w:p w14:paraId="49DA5E76" w14:textId="77777777" w:rsidR="00D517D1" w:rsidRDefault="00D517D1">
      <w:pPr>
        <w:pStyle w:val="a3"/>
        <w:rPr>
          <w:rFonts w:ascii="Times New Roman"/>
          <w:sz w:val="20"/>
        </w:rPr>
      </w:pPr>
    </w:p>
    <w:p w14:paraId="5966B958" w14:textId="77777777" w:rsidR="00D517D1" w:rsidRDefault="00D517D1">
      <w:pPr>
        <w:pStyle w:val="a3"/>
        <w:rPr>
          <w:rFonts w:ascii="Times New Roman"/>
          <w:sz w:val="20"/>
        </w:rPr>
      </w:pPr>
    </w:p>
    <w:p w14:paraId="54E1550F" w14:textId="77777777" w:rsidR="00D517D1" w:rsidRDefault="00D517D1">
      <w:pPr>
        <w:pStyle w:val="a3"/>
        <w:rPr>
          <w:rFonts w:ascii="Times New Roman"/>
          <w:sz w:val="20"/>
        </w:rPr>
      </w:pPr>
    </w:p>
    <w:p w14:paraId="63891676" w14:textId="77777777" w:rsidR="00D517D1" w:rsidRDefault="00D517D1">
      <w:pPr>
        <w:pStyle w:val="a3"/>
        <w:rPr>
          <w:rFonts w:ascii="Times New Roman"/>
          <w:sz w:val="20"/>
        </w:rPr>
      </w:pPr>
    </w:p>
    <w:p w14:paraId="1D2F89EE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3CB39DD" w14:textId="77777777" w:rsidR="00E46990" w:rsidRDefault="00E46990">
      <w:pPr>
        <w:pStyle w:val="a5"/>
        <w:ind w:firstLine="0"/>
        <w:rPr>
          <w:color w:val="FF0000"/>
        </w:rPr>
      </w:pPr>
    </w:p>
    <w:p w14:paraId="6677BB49" w14:textId="77777777" w:rsidR="00E46990" w:rsidRDefault="00E46990">
      <w:pPr>
        <w:pStyle w:val="a5"/>
        <w:ind w:firstLine="0"/>
        <w:rPr>
          <w:color w:val="FF0000"/>
        </w:rPr>
      </w:pPr>
    </w:p>
    <w:p w14:paraId="1A58BDD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59784855" w14:textId="77777777" w:rsidR="000453E3" w:rsidRDefault="000453E3" w:rsidP="000453E3">
      <w:pPr>
        <w:pStyle w:val="Default"/>
      </w:pPr>
    </w:p>
    <w:p w14:paraId="363D0EE0" w14:textId="5926F261" w:rsidR="005D022F" w:rsidRPr="00B4650F" w:rsidRDefault="005D022F" w:rsidP="005D022F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Источник бесперебойного питания</w:t>
      </w:r>
    </w:p>
    <w:p w14:paraId="5F708B07" w14:textId="29780137" w:rsidR="005D022F" w:rsidRPr="005D022F" w:rsidRDefault="005D022F" w:rsidP="005D022F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noProof/>
          <w:lang w:eastAsia="ru-RU"/>
        </w:rPr>
        <w:drawing>
          <wp:anchor distT="0" distB="0" distL="114300" distR="114300" simplePos="0" relativeHeight="487651840" behindDoc="0" locked="0" layoutInCell="1" allowOverlap="1" wp14:anchorId="3F16C52C" wp14:editId="45C9F215">
            <wp:simplePos x="0" y="0"/>
            <wp:positionH relativeFrom="column">
              <wp:posOffset>2352675</wp:posOffset>
            </wp:positionH>
            <wp:positionV relativeFrom="paragraph">
              <wp:posOffset>799465</wp:posOffset>
            </wp:positionV>
            <wp:extent cx="2761905" cy="4666667"/>
            <wp:effectExtent l="0" t="0" r="63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7-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 w:cs="Arial Black"/>
          <w:b/>
          <w:bCs/>
          <w:color w:val="EC1C22"/>
          <w:sz w:val="48"/>
          <w:szCs w:val="48"/>
        </w:rPr>
        <w:t>LA-</w:t>
      </w:r>
      <w:r>
        <w:rPr>
          <w:rFonts w:ascii="Arial Black" w:hAnsi="Arial Black" w:cs="Arial Black"/>
          <w:b/>
          <w:bCs/>
          <w:color w:val="EC1C22"/>
          <w:sz w:val="48"/>
          <w:szCs w:val="48"/>
          <w:lang w:val="en-US"/>
        </w:rPr>
        <w:t>UPS</w:t>
      </w:r>
    </w:p>
    <w:p w14:paraId="5C8A20F2" w14:textId="6CFC633D" w:rsidR="00D517D1" w:rsidRDefault="00D517D1" w:rsidP="009A3006">
      <w:pPr>
        <w:pStyle w:val="Default"/>
        <w:jc w:val="center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3A1ECD90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7D909331" w14:textId="77777777" w:rsidR="005D022F" w:rsidRPr="005D022F" w:rsidRDefault="005D022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5D022F">
        <w:rPr>
          <w:rFonts w:asciiTheme="minorHAnsi" w:hAnsiTheme="minorHAnsi" w:cstheme="minorHAnsi"/>
          <w:sz w:val="28"/>
          <w:szCs w:val="28"/>
        </w:rPr>
        <w:t>Компактный и лёгкий</w:t>
      </w:r>
      <w:r w:rsidRPr="005D022F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5D8C283" w14:textId="77777777" w:rsidR="005D022F" w:rsidRPr="005D022F" w:rsidRDefault="005D022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 w:rsidRPr="005D022F">
        <w:rPr>
          <w:rFonts w:asciiTheme="minorHAnsi" w:hAnsiTheme="minorHAnsi" w:cstheme="minorHAnsi"/>
          <w:sz w:val="28"/>
          <w:szCs w:val="28"/>
        </w:rPr>
        <w:t>Встроенный предохранитель для повышенной безопасности и надёжности</w:t>
      </w:r>
      <w:r w:rsidRPr="005D022F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1CFB4CB" w14:textId="5BB07919" w:rsidR="00651D5B" w:rsidRPr="005D022F" w:rsidRDefault="005D022F" w:rsidP="00F0365E">
      <w:pPr>
        <w:pStyle w:val="a6"/>
        <w:numPr>
          <w:ilvl w:val="0"/>
          <w:numId w:val="15"/>
        </w:numPr>
        <w:ind w:left="993"/>
        <w:rPr>
          <w:b/>
          <w:color w:val="FF0000"/>
          <w:sz w:val="32"/>
        </w:rPr>
      </w:pPr>
      <w:r w:rsidRPr="005D022F">
        <w:rPr>
          <w:rFonts w:asciiTheme="minorHAnsi" w:hAnsiTheme="minorHAnsi" w:cstheme="minorHAnsi"/>
          <w:sz w:val="28"/>
          <w:szCs w:val="28"/>
        </w:rPr>
        <w:t>Ёмкость 2 А/ч</w:t>
      </w:r>
    </w:p>
    <w:p w14:paraId="479074E3" w14:textId="7E9F55A0" w:rsidR="00123F46" w:rsidRDefault="00123F46" w:rsidP="00123F46">
      <w:pPr>
        <w:pStyle w:val="1"/>
        <w:spacing w:before="240" w:after="240"/>
        <w:ind w:left="992"/>
        <w:rPr>
          <w:color w:val="FF0000"/>
        </w:rPr>
      </w:pPr>
      <w:r>
        <w:rPr>
          <w:color w:val="FF0000"/>
        </w:rPr>
        <w:t>Размеры</w:t>
      </w:r>
      <w:r w:rsidRPr="001C591A">
        <w:rPr>
          <w:color w:val="FF0000"/>
        </w:rPr>
        <w:t>:</w:t>
      </w:r>
      <w:bookmarkStart w:id="0" w:name="_GoBack"/>
      <w:bookmarkEnd w:id="0"/>
    </w:p>
    <w:p w14:paraId="522A09B9" w14:textId="41A4CCDE" w:rsidR="00123F46" w:rsidRDefault="00123F46" w:rsidP="00123F46">
      <w:pPr>
        <w:pStyle w:val="1"/>
        <w:spacing w:before="240" w:after="240"/>
        <w:ind w:left="992"/>
        <w:rPr>
          <w:color w:val="FF0000"/>
        </w:rPr>
      </w:pPr>
      <w:r>
        <w:rPr>
          <w:noProof/>
          <w:color w:val="FF0000"/>
          <w:lang w:val="en-US"/>
        </w:rPr>
        <w:drawing>
          <wp:anchor distT="0" distB="0" distL="114300" distR="114300" simplePos="0" relativeHeight="487652864" behindDoc="0" locked="0" layoutInCell="1" allowOverlap="1" wp14:anchorId="1C593D7D" wp14:editId="1311BE62">
            <wp:simplePos x="0" y="0"/>
            <wp:positionH relativeFrom="column">
              <wp:posOffset>34290</wp:posOffset>
            </wp:positionH>
            <wp:positionV relativeFrom="paragraph">
              <wp:posOffset>21589</wp:posOffset>
            </wp:positionV>
            <wp:extent cx="6997770" cy="315277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ps cut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399" cy="3153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B9BC7" w14:textId="77777777" w:rsidR="00123F46" w:rsidRDefault="00123F46" w:rsidP="00123F46">
      <w:pPr>
        <w:pStyle w:val="1"/>
        <w:spacing w:before="240" w:after="240"/>
        <w:ind w:left="992"/>
        <w:rPr>
          <w:color w:val="FF0000"/>
        </w:rPr>
      </w:pPr>
    </w:p>
    <w:p w14:paraId="43BA34DB" w14:textId="09496969" w:rsidR="00123F46" w:rsidRDefault="00123F46" w:rsidP="00123F46">
      <w:pPr>
        <w:pStyle w:val="1"/>
        <w:spacing w:before="240" w:after="240"/>
        <w:ind w:left="992"/>
        <w:rPr>
          <w:color w:val="FF0000"/>
        </w:rPr>
      </w:pPr>
    </w:p>
    <w:p w14:paraId="30C0AF5A" w14:textId="09594FDC" w:rsidR="00123F46" w:rsidRDefault="00123F46" w:rsidP="00123F46">
      <w:pPr>
        <w:pStyle w:val="1"/>
        <w:spacing w:before="240" w:after="240"/>
        <w:ind w:left="992"/>
        <w:rPr>
          <w:color w:val="FF0000"/>
        </w:rPr>
      </w:pPr>
    </w:p>
    <w:p w14:paraId="757A43DF" w14:textId="27B852CA" w:rsidR="00123F46" w:rsidRDefault="00123F46" w:rsidP="00123F46">
      <w:pPr>
        <w:pStyle w:val="1"/>
        <w:spacing w:before="240" w:after="240"/>
        <w:ind w:left="992"/>
        <w:rPr>
          <w:color w:val="FF0000"/>
        </w:rPr>
      </w:pPr>
    </w:p>
    <w:p w14:paraId="5969AAD5" w14:textId="17264BAA" w:rsidR="00123F46" w:rsidRDefault="00123F46" w:rsidP="00123F46">
      <w:pPr>
        <w:pStyle w:val="1"/>
        <w:spacing w:before="240" w:after="240"/>
        <w:ind w:left="992"/>
        <w:rPr>
          <w:color w:val="FF0000"/>
        </w:rPr>
      </w:pPr>
    </w:p>
    <w:p w14:paraId="69A81CDB" w14:textId="27D4049E" w:rsidR="00123F46" w:rsidRPr="00123F46" w:rsidRDefault="00123F46" w:rsidP="00123F46">
      <w:pPr>
        <w:pStyle w:val="1"/>
        <w:spacing w:before="240" w:after="240"/>
        <w:ind w:left="992"/>
        <w:rPr>
          <w:color w:val="FF0000"/>
          <w:lang w:val="en-US"/>
        </w:rPr>
      </w:pPr>
    </w:p>
    <w:p w14:paraId="469E25A7" w14:textId="77777777" w:rsidR="005C5446" w:rsidRPr="002E4BF7" w:rsidRDefault="005C5446" w:rsidP="002E4BF7">
      <w:pPr>
        <w:ind w:right="711"/>
        <w:rPr>
          <w:b/>
          <w:color w:val="FF0000"/>
          <w:sz w:val="32"/>
          <w:lang w:val="en-US"/>
        </w:rPr>
      </w:pPr>
    </w:p>
    <w:tbl>
      <w:tblPr>
        <w:tblStyle w:val="aa"/>
        <w:tblpPr w:leftFromText="180" w:rightFromText="180" w:vertAnchor="text" w:horzAnchor="page" w:tblpX="976" w:tblpY="44"/>
        <w:tblW w:w="3645" w:type="pct"/>
        <w:tblLayout w:type="fixed"/>
        <w:tblLook w:val="04A0" w:firstRow="1" w:lastRow="0" w:firstColumn="1" w:lastColumn="0" w:noHBand="0" w:noVBand="1"/>
      </w:tblPr>
      <w:tblGrid>
        <w:gridCol w:w="3686"/>
        <w:gridCol w:w="4679"/>
      </w:tblGrid>
      <w:tr w:rsidR="005D022F" w:rsidRPr="001B22C0" w14:paraId="2BE28F6F" w14:textId="77777777" w:rsidTr="005D022F">
        <w:trPr>
          <w:trHeight w:val="340"/>
        </w:trPr>
        <w:tc>
          <w:tcPr>
            <w:tcW w:w="5000" w:type="pct"/>
            <w:gridSpan w:val="2"/>
            <w:shd w:val="clear" w:color="auto" w:fill="FF0000"/>
          </w:tcPr>
          <w:p w14:paraId="2CE36D3D" w14:textId="77777777" w:rsidR="005D022F" w:rsidRPr="001B22C0" w:rsidRDefault="005D022F" w:rsidP="005D022F">
            <w:pPr>
              <w:ind w:left="22" w:right="3824"/>
              <w:rPr>
                <w:b/>
                <w:color w:val="FFFFFF" w:themeColor="background1"/>
                <w:sz w:val="28"/>
                <w:szCs w:val="28"/>
              </w:rPr>
            </w:pPr>
            <w:r w:rsidRPr="005D022F">
              <w:rPr>
                <w:b/>
                <w:color w:val="FFFFFF" w:themeColor="background1"/>
                <w:sz w:val="24"/>
                <w:szCs w:val="24"/>
              </w:rPr>
              <w:t>Спецификация</w:t>
            </w:r>
          </w:p>
        </w:tc>
      </w:tr>
      <w:tr w:rsidR="00123F46" w:rsidRPr="00877161" w14:paraId="5F768A1E" w14:textId="77777777" w:rsidTr="00B13185">
        <w:trPr>
          <w:trHeight w:val="358"/>
        </w:trPr>
        <w:tc>
          <w:tcPr>
            <w:tcW w:w="2203" w:type="pct"/>
          </w:tcPr>
          <w:p w14:paraId="2DA559BC" w14:textId="76CBDA48" w:rsidR="00123F46" w:rsidRPr="00877161" w:rsidRDefault="00123F46" w:rsidP="00123F46">
            <w:pPr>
              <w:pStyle w:val="TableParagraph"/>
              <w:spacing w:before="18"/>
              <w:ind w:left="164"/>
              <w:rPr>
                <w:rFonts w:ascii="Arial" w:eastAsia="Arial MT" w:hAnsi="Arial" w:cs="Arial"/>
              </w:rPr>
            </w:pPr>
            <w:r w:rsidRPr="0099692E">
              <w:t>Материал корпуса</w:t>
            </w:r>
          </w:p>
        </w:tc>
        <w:tc>
          <w:tcPr>
            <w:tcW w:w="2797" w:type="pct"/>
          </w:tcPr>
          <w:p w14:paraId="3B7054EB" w14:textId="11848D41" w:rsidR="00123F46" w:rsidRPr="005D022F" w:rsidRDefault="00123F46" w:rsidP="00123F46">
            <w:pPr>
              <w:pStyle w:val="TableParagraph"/>
              <w:spacing w:before="29"/>
              <w:ind w:left="33"/>
              <w:rPr>
                <w:rFonts w:eastAsia="Arial MT"/>
                <w:szCs w:val="24"/>
                <w:lang w:val="en-US"/>
              </w:rPr>
            </w:pPr>
            <w:r w:rsidRPr="00541B7A">
              <w:t>Сталь</w:t>
            </w:r>
          </w:p>
        </w:tc>
      </w:tr>
      <w:tr w:rsidR="00123F46" w:rsidRPr="0076559D" w14:paraId="7373F7A5" w14:textId="77777777" w:rsidTr="00B13185">
        <w:trPr>
          <w:trHeight w:val="358"/>
        </w:trPr>
        <w:tc>
          <w:tcPr>
            <w:tcW w:w="2203" w:type="pct"/>
          </w:tcPr>
          <w:p w14:paraId="619D9D6D" w14:textId="0581E775" w:rsidR="00123F46" w:rsidRPr="0076559D" w:rsidRDefault="00123F46" w:rsidP="00123F46">
            <w:pPr>
              <w:pStyle w:val="TableParagraph"/>
              <w:spacing w:before="18"/>
              <w:ind w:left="164"/>
              <w:rPr>
                <w:rFonts w:ascii="Arial" w:hAnsi="Arial" w:cs="Arial"/>
              </w:rPr>
            </w:pPr>
            <w:r w:rsidRPr="0099692E">
              <w:t>Диапазон входного напряжения</w:t>
            </w:r>
          </w:p>
        </w:tc>
        <w:tc>
          <w:tcPr>
            <w:tcW w:w="2797" w:type="pct"/>
          </w:tcPr>
          <w:p w14:paraId="76AD5A73" w14:textId="252BA465" w:rsidR="00123F46" w:rsidRPr="005D022F" w:rsidRDefault="00123F46" w:rsidP="00123F46">
            <w:pPr>
              <w:pStyle w:val="TableParagraph"/>
              <w:spacing w:before="29"/>
              <w:ind w:left="33"/>
              <w:rPr>
                <w:szCs w:val="24"/>
              </w:rPr>
            </w:pPr>
            <w:r w:rsidRPr="00541B7A">
              <w:t>12---36В</w:t>
            </w:r>
          </w:p>
        </w:tc>
      </w:tr>
      <w:tr w:rsidR="00123F46" w:rsidRPr="0024167F" w14:paraId="3CB54388" w14:textId="77777777" w:rsidTr="00B13185">
        <w:trPr>
          <w:trHeight w:val="340"/>
        </w:trPr>
        <w:tc>
          <w:tcPr>
            <w:tcW w:w="2203" w:type="pct"/>
          </w:tcPr>
          <w:p w14:paraId="42F0572C" w14:textId="071E6587" w:rsidR="00123F46" w:rsidRPr="00642B53" w:rsidRDefault="00123F46" w:rsidP="00123F46">
            <w:pPr>
              <w:pStyle w:val="TableParagraph"/>
              <w:spacing w:before="33"/>
              <w:ind w:left="164"/>
              <w:rPr>
                <w:rFonts w:ascii="Arial" w:hAnsi="Arial" w:cs="Arial"/>
              </w:rPr>
            </w:pPr>
            <w:r w:rsidRPr="0099692E">
              <w:t xml:space="preserve">Стандартная ёмкость </w:t>
            </w:r>
          </w:p>
        </w:tc>
        <w:tc>
          <w:tcPr>
            <w:tcW w:w="2797" w:type="pct"/>
          </w:tcPr>
          <w:p w14:paraId="194D11EC" w14:textId="1E2B0958" w:rsidR="00123F46" w:rsidRPr="00123F46" w:rsidRDefault="00123F46" w:rsidP="00123F46">
            <w:pPr>
              <w:pStyle w:val="TableParagraph"/>
              <w:spacing w:before="37" w:line="247" w:lineRule="auto"/>
              <w:ind w:left="33"/>
              <w:rPr>
                <w:szCs w:val="24"/>
                <w:lang w:val="en-US"/>
              </w:rPr>
            </w:pPr>
            <w:r w:rsidRPr="00541B7A">
              <w:t>2</w:t>
            </w:r>
            <w:r>
              <w:t xml:space="preserve"> </w:t>
            </w:r>
            <w:r w:rsidRPr="00541B7A">
              <w:t>A</w:t>
            </w:r>
            <w:r>
              <w:t>/ч</w:t>
            </w:r>
          </w:p>
        </w:tc>
      </w:tr>
      <w:tr w:rsidR="00123F46" w:rsidRPr="0076559D" w14:paraId="56FDE10D" w14:textId="77777777" w:rsidTr="00B13185">
        <w:trPr>
          <w:trHeight w:val="340"/>
        </w:trPr>
        <w:tc>
          <w:tcPr>
            <w:tcW w:w="2203" w:type="pct"/>
          </w:tcPr>
          <w:p w14:paraId="10EC861C" w14:textId="3429A0DE" w:rsidR="00123F46" w:rsidRPr="0076559D" w:rsidRDefault="00123F46" w:rsidP="00123F46">
            <w:pPr>
              <w:pStyle w:val="TableParagraph"/>
              <w:spacing w:before="33"/>
              <w:ind w:left="164"/>
              <w:rPr>
                <w:rFonts w:ascii="Arial" w:hAnsi="Arial" w:cs="Arial"/>
              </w:rPr>
            </w:pPr>
            <w:r w:rsidRPr="0099692E">
              <w:t xml:space="preserve">Минимальная ёмкость </w:t>
            </w:r>
          </w:p>
        </w:tc>
        <w:tc>
          <w:tcPr>
            <w:tcW w:w="2797" w:type="pct"/>
          </w:tcPr>
          <w:p w14:paraId="5CE1A182" w14:textId="74123F12" w:rsidR="00123F46" w:rsidRPr="005D022F" w:rsidRDefault="00123F46" w:rsidP="00123F46">
            <w:pPr>
              <w:pStyle w:val="TableParagraph"/>
              <w:spacing w:before="37" w:line="247" w:lineRule="auto"/>
              <w:ind w:left="33"/>
              <w:rPr>
                <w:szCs w:val="24"/>
              </w:rPr>
            </w:pPr>
            <w:r w:rsidRPr="00541B7A">
              <w:t>1.8</w:t>
            </w:r>
            <w:r>
              <w:t xml:space="preserve"> </w:t>
            </w:r>
            <w:r w:rsidRPr="00541B7A">
              <w:t>A</w:t>
            </w:r>
            <w:r>
              <w:t>/ч</w:t>
            </w:r>
          </w:p>
        </w:tc>
      </w:tr>
      <w:tr w:rsidR="00123F46" w:rsidRPr="0076559D" w14:paraId="58E1467C" w14:textId="77777777" w:rsidTr="00B13185">
        <w:trPr>
          <w:trHeight w:val="340"/>
        </w:trPr>
        <w:tc>
          <w:tcPr>
            <w:tcW w:w="2203" w:type="pct"/>
          </w:tcPr>
          <w:p w14:paraId="64AF8DFB" w14:textId="3687A0D3" w:rsidR="00123F46" w:rsidRPr="00642B53" w:rsidRDefault="00123F46" w:rsidP="00123F46">
            <w:pPr>
              <w:pStyle w:val="TableParagraph"/>
              <w:spacing w:before="33"/>
              <w:ind w:left="164"/>
              <w:rPr>
                <w:rFonts w:ascii="Arial" w:hAnsi="Arial" w:cs="Arial"/>
              </w:rPr>
            </w:pPr>
            <w:r w:rsidRPr="0099692E">
              <w:t>Рабочее выходное напряжение</w:t>
            </w:r>
          </w:p>
        </w:tc>
        <w:tc>
          <w:tcPr>
            <w:tcW w:w="2797" w:type="pct"/>
          </w:tcPr>
          <w:p w14:paraId="3DE6C35B" w14:textId="7736B6A3" w:rsidR="00123F46" w:rsidRPr="005D022F" w:rsidRDefault="00123F46" w:rsidP="00123F46">
            <w:pPr>
              <w:pStyle w:val="TableParagraph"/>
              <w:spacing w:before="37" w:line="247" w:lineRule="auto"/>
              <w:ind w:left="33"/>
              <w:rPr>
                <w:szCs w:val="24"/>
              </w:rPr>
            </w:pPr>
            <w:r w:rsidRPr="00541B7A">
              <w:t>9.6В</w:t>
            </w:r>
          </w:p>
        </w:tc>
      </w:tr>
      <w:tr w:rsidR="00123F46" w:rsidRPr="0076559D" w14:paraId="3C557ACC" w14:textId="77777777" w:rsidTr="00B13185">
        <w:trPr>
          <w:trHeight w:val="340"/>
        </w:trPr>
        <w:tc>
          <w:tcPr>
            <w:tcW w:w="2203" w:type="pct"/>
          </w:tcPr>
          <w:p w14:paraId="5559E760" w14:textId="0C31A1DC" w:rsidR="00123F46" w:rsidRPr="00642B53" w:rsidRDefault="00123F46" w:rsidP="00123F46">
            <w:pPr>
              <w:pStyle w:val="TableParagraph"/>
              <w:spacing w:before="33"/>
              <w:ind w:left="164"/>
              <w:rPr>
                <w:rFonts w:ascii="Arial" w:hAnsi="Arial" w:cs="Arial"/>
              </w:rPr>
            </w:pPr>
            <w:r w:rsidRPr="0099692E">
              <w:t>Максимальное выходное напряжение</w:t>
            </w:r>
          </w:p>
        </w:tc>
        <w:tc>
          <w:tcPr>
            <w:tcW w:w="2797" w:type="pct"/>
          </w:tcPr>
          <w:p w14:paraId="750E3007" w14:textId="09097C6F" w:rsidR="00123F46" w:rsidRPr="005D022F" w:rsidRDefault="00123F46" w:rsidP="00123F46">
            <w:pPr>
              <w:pStyle w:val="TableParagraph"/>
              <w:spacing w:before="37" w:line="247" w:lineRule="auto"/>
              <w:ind w:left="33"/>
              <w:rPr>
                <w:szCs w:val="24"/>
              </w:rPr>
            </w:pPr>
            <w:r w:rsidRPr="00541B7A">
              <w:t>10.8В</w:t>
            </w:r>
          </w:p>
        </w:tc>
      </w:tr>
      <w:tr w:rsidR="00123F46" w:rsidRPr="0076559D" w14:paraId="2B4127F3" w14:textId="77777777" w:rsidTr="00B13185">
        <w:trPr>
          <w:trHeight w:val="340"/>
        </w:trPr>
        <w:tc>
          <w:tcPr>
            <w:tcW w:w="2203" w:type="pct"/>
          </w:tcPr>
          <w:p w14:paraId="3654C07F" w14:textId="671B3B47" w:rsidR="00123F46" w:rsidRPr="00642B53" w:rsidRDefault="00123F46" w:rsidP="00123F46">
            <w:pPr>
              <w:pStyle w:val="TableParagraph"/>
              <w:spacing w:before="33"/>
              <w:ind w:left="164"/>
              <w:rPr>
                <w:rFonts w:ascii="Arial" w:hAnsi="Arial" w:cs="Arial"/>
              </w:rPr>
            </w:pPr>
            <w:r w:rsidRPr="0099692E">
              <w:t>Минимальное выходное напряжение</w:t>
            </w:r>
          </w:p>
        </w:tc>
        <w:tc>
          <w:tcPr>
            <w:tcW w:w="2797" w:type="pct"/>
          </w:tcPr>
          <w:p w14:paraId="6C69A08D" w14:textId="4BF7737C" w:rsidR="00123F46" w:rsidRPr="005D022F" w:rsidRDefault="00123F46" w:rsidP="00123F46">
            <w:pPr>
              <w:pStyle w:val="TableParagraph"/>
              <w:spacing w:before="37" w:line="247" w:lineRule="auto"/>
              <w:ind w:left="33"/>
              <w:rPr>
                <w:szCs w:val="24"/>
              </w:rPr>
            </w:pPr>
            <w:r w:rsidRPr="00541B7A">
              <w:t>7.5В</w:t>
            </w:r>
          </w:p>
        </w:tc>
      </w:tr>
      <w:tr w:rsidR="00123F46" w:rsidRPr="0076559D" w14:paraId="3F538FD4" w14:textId="77777777" w:rsidTr="00B13185">
        <w:trPr>
          <w:trHeight w:val="340"/>
        </w:trPr>
        <w:tc>
          <w:tcPr>
            <w:tcW w:w="2203" w:type="pct"/>
          </w:tcPr>
          <w:p w14:paraId="7DA67050" w14:textId="1ABE0224" w:rsidR="00123F46" w:rsidRPr="00642B53" w:rsidRDefault="00123F46" w:rsidP="00123F46">
            <w:pPr>
              <w:pStyle w:val="TableParagraph"/>
              <w:spacing w:before="33"/>
              <w:ind w:left="164"/>
              <w:rPr>
                <w:rFonts w:ascii="Arial" w:hAnsi="Arial" w:cs="Arial"/>
              </w:rPr>
            </w:pPr>
            <w:r w:rsidRPr="0099692E">
              <w:t>Рабочий ток заряда</w:t>
            </w:r>
          </w:p>
        </w:tc>
        <w:tc>
          <w:tcPr>
            <w:tcW w:w="2797" w:type="pct"/>
          </w:tcPr>
          <w:p w14:paraId="752FA180" w14:textId="6F16289F" w:rsidR="00123F46" w:rsidRPr="005D022F" w:rsidRDefault="00123F46" w:rsidP="00123F46">
            <w:pPr>
              <w:pStyle w:val="TableParagraph"/>
              <w:spacing w:before="37" w:line="247" w:lineRule="auto"/>
              <w:ind w:left="33"/>
              <w:rPr>
                <w:szCs w:val="24"/>
                <w:lang w:val="en-US"/>
              </w:rPr>
            </w:pPr>
            <w:r w:rsidRPr="00541B7A">
              <w:t>1A</w:t>
            </w:r>
          </w:p>
        </w:tc>
      </w:tr>
      <w:tr w:rsidR="00123F46" w:rsidRPr="0024167F" w14:paraId="09B21495" w14:textId="77777777" w:rsidTr="00B13185">
        <w:trPr>
          <w:trHeight w:val="340"/>
        </w:trPr>
        <w:tc>
          <w:tcPr>
            <w:tcW w:w="2203" w:type="pct"/>
          </w:tcPr>
          <w:p w14:paraId="03C19A40" w14:textId="0664CF69" w:rsidR="00123F46" w:rsidRPr="0076559D" w:rsidRDefault="00123F46" w:rsidP="00123F46">
            <w:pPr>
              <w:pStyle w:val="TableParagraph"/>
              <w:spacing w:before="33"/>
              <w:ind w:left="164"/>
              <w:rPr>
                <w:rFonts w:ascii="Arial" w:hAnsi="Arial" w:cs="Arial"/>
              </w:rPr>
            </w:pPr>
            <w:r w:rsidRPr="0099692E">
              <w:t>Время полной зарядки</w:t>
            </w:r>
          </w:p>
        </w:tc>
        <w:tc>
          <w:tcPr>
            <w:tcW w:w="2797" w:type="pct"/>
          </w:tcPr>
          <w:p w14:paraId="354741BF" w14:textId="40214E07" w:rsidR="00123F46" w:rsidRPr="005D022F" w:rsidRDefault="00123F46" w:rsidP="00123F46">
            <w:pPr>
              <w:pStyle w:val="TableParagraph"/>
              <w:spacing w:before="37" w:line="247" w:lineRule="auto"/>
              <w:ind w:left="33"/>
              <w:rPr>
                <w:szCs w:val="24"/>
              </w:rPr>
            </w:pPr>
            <w:r w:rsidRPr="00541B7A">
              <w:t>~2.5 часа</w:t>
            </w:r>
          </w:p>
        </w:tc>
      </w:tr>
      <w:tr w:rsidR="00123F46" w:rsidRPr="0024167F" w14:paraId="69441645" w14:textId="77777777" w:rsidTr="00B13185">
        <w:trPr>
          <w:trHeight w:val="340"/>
        </w:trPr>
        <w:tc>
          <w:tcPr>
            <w:tcW w:w="2203" w:type="pct"/>
          </w:tcPr>
          <w:p w14:paraId="0FCC4397" w14:textId="6475A8B0" w:rsidR="00123F46" w:rsidRPr="00642B53" w:rsidRDefault="00123F46" w:rsidP="00123F46">
            <w:pPr>
              <w:pStyle w:val="TableParagraph"/>
              <w:spacing w:before="33"/>
              <w:ind w:left="164"/>
              <w:rPr>
                <w:rFonts w:ascii="Arial" w:hAnsi="Arial" w:cs="Arial"/>
              </w:rPr>
            </w:pPr>
            <w:r w:rsidRPr="0099692E">
              <w:t>Максимальный продолжительный ток разряда</w:t>
            </w:r>
          </w:p>
        </w:tc>
        <w:tc>
          <w:tcPr>
            <w:tcW w:w="2797" w:type="pct"/>
          </w:tcPr>
          <w:p w14:paraId="2A49B8D2" w14:textId="58BB3C88" w:rsidR="00123F46" w:rsidRPr="005D022F" w:rsidRDefault="00123F46" w:rsidP="00123F46">
            <w:pPr>
              <w:pStyle w:val="TableParagraph"/>
              <w:spacing w:before="37" w:line="247" w:lineRule="auto"/>
              <w:ind w:left="33"/>
              <w:rPr>
                <w:szCs w:val="24"/>
              </w:rPr>
            </w:pPr>
            <w:r w:rsidRPr="00541B7A">
              <w:t>4A</w:t>
            </w:r>
          </w:p>
        </w:tc>
      </w:tr>
      <w:tr w:rsidR="00123F46" w:rsidRPr="0024167F" w14:paraId="009FD084" w14:textId="77777777" w:rsidTr="00B13185">
        <w:trPr>
          <w:trHeight w:val="340"/>
        </w:trPr>
        <w:tc>
          <w:tcPr>
            <w:tcW w:w="2203" w:type="pct"/>
          </w:tcPr>
          <w:p w14:paraId="741747EE" w14:textId="10D554F6" w:rsidR="00123F46" w:rsidRPr="00642B53" w:rsidRDefault="00123F46" w:rsidP="00123F46">
            <w:pPr>
              <w:pStyle w:val="TableParagraph"/>
              <w:spacing w:before="33"/>
              <w:ind w:left="164"/>
              <w:rPr>
                <w:rFonts w:ascii="Arial" w:hAnsi="Arial" w:cs="Arial"/>
              </w:rPr>
            </w:pPr>
            <w:r w:rsidRPr="0099692E">
              <w:t>Максимальный ток разряда</w:t>
            </w:r>
          </w:p>
        </w:tc>
        <w:tc>
          <w:tcPr>
            <w:tcW w:w="2797" w:type="pct"/>
          </w:tcPr>
          <w:p w14:paraId="3C2F60C2" w14:textId="220E0D04" w:rsidR="00123F46" w:rsidRPr="005D022F" w:rsidRDefault="00123F46" w:rsidP="00123F46">
            <w:pPr>
              <w:pStyle w:val="TableParagraph"/>
              <w:spacing w:before="37" w:line="247" w:lineRule="auto"/>
              <w:ind w:left="33"/>
              <w:rPr>
                <w:szCs w:val="24"/>
              </w:rPr>
            </w:pPr>
            <w:r w:rsidRPr="00541B7A">
              <w:t>6A</w:t>
            </w:r>
          </w:p>
        </w:tc>
      </w:tr>
      <w:tr w:rsidR="005D022F" w:rsidRPr="0076559D" w14:paraId="1C60180B" w14:textId="77777777" w:rsidTr="00B13185">
        <w:trPr>
          <w:trHeight w:val="340"/>
        </w:trPr>
        <w:tc>
          <w:tcPr>
            <w:tcW w:w="2203" w:type="pct"/>
          </w:tcPr>
          <w:p w14:paraId="0E0F09DC" w14:textId="63291FDB" w:rsidR="005D022F" w:rsidRPr="0076559D" w:rsidRDefault="005D022F" w:rsidP="005D022F">
            <w:pPr>
              <w:pStyle w:val="TableParagraph"/>
              <w:spacing w:before="33"/>
              <w:ind w:left="164"/>
              <w:rPr>
                <w:rFonts w:ascii="Arial" w:hAnsi="Arial" w:cs="Arial"/>
              </w:rPr>
            </w:pPr>
            <w:r w:rsidRPr="0099692E">
              <w:t>Габариты</w:t>
            </w:r>
          </w:p>
        </w:tc>
        <w:tc>
          <w:tcPr>
            <w:tcW w:w="2797" w:type="pct"/>
          </w:tcPr>
          <w:p w14:paraId="71F9EF59" w14:textId="556DB816" w:rsidR="005D022F" w:rsidRPr="005D022F" w:rsidRDefault="00123F46" w:rsidP="005D022F">
            <w:pPr>
              <w:pStyle w:val="TableParagraph"/>
              <w:spacing w:before="37" w:line="247" w:lineRule="auto"/>
              <w:ind w:left="33"/>
              <w:rPr>
                <w:szCs w:val="24"/>
              </w:rPr>
            </w:pPr>
            <w:r>
              <w:rPr>
                <w:szCs w:val="24"/>
              </w:rPr>
              <w:t>88.5 х 123 х 42.2 мм</w:t>
            </w:r>
          </w:p>
        </w:tc>
      </w:tr>
      <w:tr w:rsidR="005D022F" w:rsidRPr="0024167F" w14:paraId="217420E1" w14:textId="77777777" w:rsidTr="00B13185">
        <w:trPr>
          <w:trHeight w:val="340"/>
        </w:trPr>
        <w:tc>
          <w:tcPr>
            <w:tcW w:w="2203" w:type="pct"/>
          </w:tcPr>
          <w:p w14:paraId="2D870CAE" w14:textId="3BB80121" w:rsidR="005D022F" w:rsidRPr="00642B53" w:rsidRDefault="005D022F" w:rsidP="005D022F">
            <w:pPr>
              <w:pStyle w:val="TableParagraph"/>
              <w:spacing w:before="33"/>
              <w:ind w:left="164"/>
              <w:rPr>
                <w:rFonts w:ascii="Arial" w:hAnsi="Arial" w:cs="Arial"/>
              </w:rPr>
            </w:pPr>
            <w:r w:rsidRPr="0099692E">
              <w:t>Масса</w:t>
            </w:r>
          </w:p>
        </w:tc>
        <w:tc>
          <w:tcPr>
            <w:tcW w:w="2797" w:type="pct"/>
          </w:tcPr>
          <w:p w14:paraId="30FE28E8" w14:textId="3F36FC2F" w:rsidR="005D022F" w:rsidRPr="005D022F" w:rsidRDefault="00123F46" w:rsidP="005D022F">
            <w:pPr>
              <w:pStyle w:val="TableParagraph"/>
              <w:spacing w:before="37" w:line="247" w:lineRule="auto"/>
              <w:ind w:left="33"/>
              <w:rPr>
                <w:szCs w:val="24"/>
              </w:rPr>
            </w:pPr>
            <w:r>
              <w:rPr>
                <w:szCs w:val="24"/>
              </w:rPr>
              <w:t>700 г</w:t>
            </w:r>
          </w:p>
        </w:tc>
      </w:tr>
      <w:tr w:rsidR="005D022F" w:rsidRPr="0024167F" w14:paraId="2CDEB6AA" w14:textId="77777777" w:rsidTr="00B13185">
        <w:trPr>
          <w:trHeight w:val="340"/>
        </w:trPr>
        <w:tc>
          <w:tcPr>
            <w:tcW w:w="2203" w:type="pct"/>
          </w:tcPr>
          <w:p w14:paraId="16E5E30D" w14:textId="1D103066" w:rsidR="005D022F" w:rsidRPr="00642B53" w:rsidRDefault="005D022F" w:rsidP="005D022F">
            <w:pPr>
              <w:pStyle w:val="TableParagraph"/>
              <w:spacing w:before="33"/>
              <w:ind w:left="164"/>
              <w:rPr>
                <w:rFonts w:ascii="Arial" w:hAnsi="Arial" w:cs="Arial"/>
              </w:rPr>
            </w:pPr>
            <w:r w:rsidRPr="0099692E">
              <w:t>Диапазон температур</w:t>
            </w:r>
          </w:p>
        </w:tc>
        <w:tc>
          <w:tcPr>
            <w:tcW w:w="2797" w:type="pct"/>
          </w:tcPr>
          <w:p w14:paraId="0C442226" w14:textId="409F9AF7" w:rsidR="005D022F" w:rsidRPr="005D022F" w:rsidRDefault="00123F46" w:rsidP="005D022F">
            <w:pPr>
              <w:pStyle w:val="TableParagraph"/>
              <w:spacing w:before="37" w:line="247" w:lineRule="auto"/>
              <w:ind w:left="33"/>
              <w:rPr>
                <w:szCs w:val="24"/>
              </w:rPr>
            </w:pPr>
            <w:r w:rsidRPr="00123F46">
              <w:rPr>
                <w:szCs w:val="24"/>
              </w:rPr>
              <w:t>-20ºC</w:t>
            </w:r>
            <w:r>
              <w:rPr>
                <w:szCs w:val="24"/>
              </w:rPr>
              <w:t xml:space="preserve"> </w:t>
            </w:r>
            <w:r w:rsidRPr="00123F46">
              <w:rPr>
                <w:szCs w:val="24"/>
              </w:rPr>
              <w:t>~</w:t>
            </w:r>
            <w:r>
              <w:rPr>
                <w:szCs w:val="24"/>
              </w:rPr>
              <w:t xml:space="preserve"> +</w:t>
            </w:r>
            <w:r w:rsidRPr="00123F46">
              <w:rPr>
                <w:szCs w:val="24"/>
              </w:rPr>
              <w:t>60ºC</w:t>
            </w:r>
          </w:p>
        </w:tc>
      </w:tr>
    </w:tbl>
    <w:p w14:paraId="5386DAAD" w14:textId="77777777" w:rsidR="003E6298" w:rsidRDefault="003E6298"/>
    <w:p w14:paraId="0F564B0D" w14:textId="77777777" w:rsidR="005C5446" w:rsidRDefault="005C5446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</w:p>
    <w:p w14:paraId="255F32CC" w14:textId="77777777" w:rsidR="005D022F" w:rsidRDefault="005D022F">
      <w:pPr>
        <w:rPr>
          <w:rFonts w:ascii="Times New Roman" w:hAnsi="Times New Roman"/>
          <w:w w:val="95"/>
          <w:sz w:val="36"/>
          <w:szCs w:val="36"/>
        </w:rPr>
      </w:pPr>
      <w:r>
        <w:rPr>
          <w:rFonts w:ascii="Times New Roman" w:hAnsi="Times New Roman"/>
          <w:w w:val="95"/>
        </w:rPr>
        <w:br w:type="page"/>
      </w:r>
    </w:p>
    <w:p w14:paraId="4629406B" w14:textId="5AFFE0C8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37992E06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0A877E4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0B03A144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254E67C6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BEFE800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DA4365E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2FC6A358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72752FB9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14B4B45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377F37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87D8323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8927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847F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C21F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CEBC4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2050E04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CB3C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8A5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F633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24B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9B9663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9395C3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10E539C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19AB350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54168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2A0B17A3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68E6D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58E2A6A4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1FC084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940B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CA5D37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ADCA8E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6407318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C1A76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6E00A4B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7A887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77090F3E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2679AB83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DCC3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0571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AB40D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EA1942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7DE35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46854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D32686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50CE31DA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B5895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62DD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9B4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1C1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9D46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51E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639A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43A9B0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B59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4C75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1097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4C33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1FC9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A82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435A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C53401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92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45C3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217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8FDC7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A51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D98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78E1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88838EE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E27C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959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3D44A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7F38F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B86EF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84B8F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C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25DD7776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CB09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073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A382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8EAC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3165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C660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59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3C3CB4DF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3"/>
          <w:footerReference w:type="first" r:id="rId14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FF3A207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409BF0A3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396B6E10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2454CC92" w14:textId="77777777" w:rsidR="005D022F" w:rsidRPr="005D022F" w:rsidRDefault="005D022F" w:rsidP="005D022F">
      <w:pPr>
        <w:spacing w:line="400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 xml:space="preserve">Источник бесперебойного питания </w:t>
      </w:r>
      <w:r>
        <w:rPr>
          <w:rFonts w:ascii="Calibri" w:hAnsi="Calibri"/>
          <w:lang w:val="en-US"/>
        </w:rPr>
        <w:t>LA</w:t>
      </w:r>
      <w:r w:rsidRPr="005D022F">
        <w:rPr>
          <w:rFonts w:ascii="Calibri" w:hAnsi="Calibri"/>
        </w:rPr>
        <w:t>-</w:t>
      </w:r>
      <w:r>
        <w:rPr>
          <w:rFonts w:ascii="Calibri" w:hAnsi="Calibri"/>
          <w:lang w:val="en-US"/>
        </w:rPr>
        <w:t>UPS</w:t>
      </w:r>
    </w:p>
    <w:p w14:paraId="2A8AB9FD" w14:textId="77777777" w:rsidR="0062365F" w:rsidRPr="005D022F" w:rsidRDefault="0062365F" w:rsidP="0062365F">
      <w:pPr>
        <w:tabs>
          <w:tab w:val="left" w:pos="6136"/>
        </w:tabs>
        <w:spacing w:before="3"/>
        <w:ind w:left="2409"/>
        <w:rPr>
          <w:rFonts w:ascii="Calibri"/>
        </w:rPr>
      </w:pPr>
      <w:r w:rsidRPr="00484E97">
        <w:rPr>
          <w:rFonts w:ascii="Calibri"/>
          <w:lang w:val="en-US"/>
        </w:rPr>
        <w:t>S</w:t>
      </w:r>
      <w:r w:rsidRPr="005D022F">
        <w:rPr>
          <w:rFonts w:ascii="Calibri"/>
        </w:rPr>
        <w:t>/</w:t>
      </w:r>
      <w:r w:rsidRPr="00484E97">
        <w:rPr>
          <w:rFonts w:ascii="Calibri"/>
          <w:lang w:val="en-US"/>
        </w:rPr>
        <w:t>N</w:t>
      </w:r>
      <w:r w:rsidRPr="005D022F">
        <w:rPr>
          <w:rFonts w:ascii="Calibri"/>
          <w:u w:val="single"/>
        </w:rPr>
        <w:t xml:space="preserve"> </w:t>
      </w:r>
      <w:r w:rsidRPr="005D022F">
        <w:rPr>
          <w:rFonts w:ascii="Calibri"/>
          <w:u w:val="single"/>
        </w:rPr>
        <w:tab/>
      </w:r>
    </w:p>
    <w:p w14:paraId="270DE68B" w14:textId="77777777" w:rsidR="0062365F" w:rsidRPr="005D022F" w:rsidRDefault="0062365F" w:rsidP="0062365F">
      <w:pPr>
        <w:pStyle w:val="a3"/>
        <w:rPr>
          <w:rFonts w:ascii="Calibri"/>
          <w:sz w:val="20"/>
        </w:rPr>
      </w:pPr>
    </w:p>
    <w:p w14:paraId="5B522ED9" w14:textId="77777777" w:rsidR="0062365F" w:rsidRPr="005D022F" w:rsidRDefault="0062365F" w:rsidP="0062365F">
      <w:pPr>
        <w:pStyle w:val="a3"/>
        <w:spacing w:before="3"/>
        <w:rPr>
          <w:rFonts w:ascii="Calibri"/>
          <w:sz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7914D712" wp14:editId="2F8BB8B0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7ADC1830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6898F6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F2534DB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1E390830" wp14:editId="0CFBE18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15D84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217939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F497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73CD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292B42C3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3B99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7E022D20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7B96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32" style="position:absolute;margin-left:87.05pt;margin-top:19.45pt;width:485.2pt;height:279.5pt;z-index:-15682048;mso-wrap-distance-left:0;mso-wrap-distance-right:0;mso-position-horizontal-relative:page;mso-position-vertical-relative:text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">
                <v:shape id="AutoShape 18" o:spid="_x0000_s1033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34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35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 id="Text Box 15" o:spid="_x0000_s1036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7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8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9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40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1699C5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2BA0575B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4144010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E8EBAB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4AA5F5C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BD3D53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8A8C3ED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D71467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DA94E9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33917B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5013D0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6B14D2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E9C93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D8281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E875C58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36077B1E" wp14:editId="580AF288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CB2E6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3D7DF00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BB9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41" style="position:absolute;margin-left:97.2pt;margin-top:1.45pt;width:401.7pt;height:91.05pt;z-index:-15684096;mso-position-horizontal-relative:page;mso-position-vertical-relative:text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">
                <v:shape id="Text Box 8" o:spid="_x0000_s1042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43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9EE48D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6DA57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A71B12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A606B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A5CD4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640DA2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0FF0B8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0C8EDFF9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9F4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F6D39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A9DDF59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49A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6EAC49DB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A4DC5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4A6581B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77F486A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16F7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F4D3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1030F62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21A9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29C8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ED23E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457F905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D8D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E19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E4CE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1A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2516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49D0264D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15A3EA0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0E21541F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FA4F47E" w14:textId="77777777" w:rsidR="00E02C01" w:rsidRDefault="00E02C01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3E073FF8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372DF552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792917AA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87DBC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AB69D46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ABC678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 w:rsidR="00175632"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8DCDC33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1BF83372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1BDA689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4EC44D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7191AD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264DF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D89E39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DED9A3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F41C8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9B4FFC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9E087A7" w14:textId="77777777" w:rsidR="00FE124A" w:rsidRDefault="00FE124A" w:rsidP="0062365F">
      <w:pPr>
        <w:pStyle w:val="Default"/>
        <w:rPr>
          <w:sz w:val="28"/>
          <w:szCs w:val="28"/>
        </w:rPr>
      </w:pPr>
    </w:p>
    <w:p w14:paraId="35C1153E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5"/>
      <w:footerReference w:type="first" r:id="rId16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75283" w14:textId="77777777" w:rsidR="002D3981" w:rsidRDefault="002D3981" w:rsidP="00E46990">
      <w:r>
        <w:separator/>
      </w:r>
    </w:p>
  </w:endnote>
  <w:endnote w:type="continuationSeparator" w:id="0">
    <w:p w14:paraId="0D65C476" w14:textId="77777777" w:rsidR="002D3981" w:rsidRDefault="002D3981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71DBD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DF1DCB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DB949" wp14:editId="4C09EB34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2B86BF74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39100E2" wp14:editId="5CDBB385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6B6B7C49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58BF0BC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AA9AB" w14:textId="77777777" w:rsidR="002D3981" w:rsidRDefault="002D3981" w:rsidP="00E46990">
      <w:r>
        <w:separator/>
      </w:r>
    </w:p>
  </w:footnote>
  <w:footnote w:type="continuationSeparator" w:id="0">
    <w:p w14:paraId="32488BEE" w14:textId="77777777" w:rsidR="002D3981" w:rsidRDefault="002D3981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496B" w14:textId="77777777" w:rsidR="00E46990" w:rsidRDefault="00123F46">
    <w:pPr>
      <w:pStyle w:val="a8"/>
    </w:pPr>
    <w:r>
      <w:rPr>
        <w:noProof/>
        <w:lang w:eastAsia="ru-RU"/>
      </w:rPr>
      <w:pict w14:anchorId="7668FC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483E1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34B1C5E6" wp14:editId="2301CE9D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3F46">
      <w:rPr>
        <w:noProof/>
        <w:lang w:eastAsia="ru-RU"/>
      </w:rPr>
      <w:pict w14:anchorId="176030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4529D" w14:textId="77777777" w:rsidR="00E46990" w:rsidRDefault="00123F46">
    <w:pPr>
      <w:pStyle w:val="a8"/>
    </w:pPr>
    <w:r>
      <w:rPr>
        <w:noProof/>
        <w:lang w:eastAsia="ru-RU"/>
      </w:rPr>
      <w:pict w14:anchorId="6031A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01749" w14:textId="77777777" w:rsidR="0062365F" w:rsidRDefault="00123F46">
    <w:pPr>
      <w:pStyle w:val="a8"/>
    </w:pPr>
    <w:r>
      <w:rPr>
        <w:noProof/>
        <w:lang w:eastAsia="ru-RU"/>
      </w:rPr>
      <w:pict w14:anchorId="6CA1DA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A9CE7" w14:textId="77777777" w:rsidR="00C632AD" w:rsidRDefault="00123F46">
    <w:pPr>
      <w:pStyle w:val="a8"/>
    </w:pPr>
    <w:r>
      <w:rPr>
        <w:noProof/>
        <w:lang w:eastAsia="ru-RU"/>
      </w:rPr>
      <w:pict w14:anchorId="1836AC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10.5pt;visibility:visible;mso-wrap-style:square" o:bullet="t">
        <v:imagedata r:id="rId1" o:title=""/>
      </v:shape>
    </w:pict>
  </w:numPicBullet>
  <w:abstractNum w:abstractNumId="0" w15:restartNumberingAfterBreak="0">
    <w:nsid w:val="03A20650"/>
    <w:multiLevelType w:val="hybridMultilevel"/>
    <w:tmpl w:val="444C9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4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5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7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8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9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1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55359"/>
    <w:multiLevelType w:val="hybridMultilevel"/>
    <w:tmpl w:val="67189EBA"/>
    <w:lvl w:ilvl="0" w:tplc="F06281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169B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066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2A9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678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869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011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7E23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6E2E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4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8"/>
  </w:num>
  <w:num w:numId="12">
    <w:abstractNumId w:val="15"/>
  </w:num>
  <w:num w:numId="13">
    <w:abstractNumId w:val="6"/>
  </w:num>
  <w:num w:numId="14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"/>
  </w:num>
  <w:num w:numId="16">
    <w:abstractNumId w:val="1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53E3"/>
    <w:rsid w:val="00052C6F"/>
    <w:rsid w:val="00085DE3"/>
    <w:rsid w:val="000919A3"/>
    <w:rsid w:val="000A3A8E"/>
    <w:rsid w:val="000F4DBE"/>
    <w:rsid w:val="000F69F3"/>
    <w:rsid w:val="0010502F"/>
    <w:rsid w:val="00123F46"/>
    <w:rsid w:val="00146DF7"/>
    <w:rsid w:val="00175632"/>
    <w:rsid w:val="001B22C0"/>
    <w:rsid w:val="001B50A6"/>
    <w:rsid w:val="001C2FCB"/>
    <w:rsid w:val="001C591A"/>
    <w:rsid w:val="001D02D1"/>
    <w:rsid w:val="001D42C2"/>
    <w:rsid w:val="001E48F9"/>
    <w:rsid w:val="0020073B"/>
    <w:rsid w:val="00207A4A"/>
    <w:rsid w:val="0021186D"/>
    <w:rsid w:val="00216E07"/>
    <w:rsid w:val="0024167F"/>
    <w:rsid w:val="002466CF"/>
    <w:rsid w:val="002577B4"/>
    <w:rsid w:val="002620B4"/>
    <w:rsid w:val="00271774"/>
    <w:rsid w:val="002854C9"/>
    <w:rsid w:val="00294E11"/>
    <w:rsid w:val="002B3BA9"/>
    <w:rsid w:val="002B70E3"/>
    <w:rsid w:val="002C2604"/>
    <w:rsid w:val="002D3981"/>
    <w:rsid w:val="002E1FBF"/>
    <w:rsid w:val="002E4BF7"/>
    <w:rsid w:val="002E7048"/>
    <w:rsid w:val="002F2A1F"/>
    <w:rsid w:val="0031251F"/>
    <w:rsid w:val="00333F35"/>
    <w:rsid w:val="003466D0"/>
    <w:rsid w:val="00352AF1"/>
    <w:rsid w:val="00355920"/>
    <w:rsid w:val="00380490"/>
    <w:rsid w:val="00382D31"/>
    <w:rsid w:val="00393F86"/>
    <w:rsid w:val="003B72CF"/>
    <w:rsid w:val="003D3706"/>
    <w:rsid w:val="003D4ED4"/>
    <w:rsid w:val="003E6298"/>
    <w:rsid w:val="003E6E82"/>
    <w:rsid w:val="004560B0"/>
    <w:rsid w:val="00456F26"/>
    <w:rsid w:val="00471B2E"/>
    <w:rsid w:val="0047249E"/>
    <w:rsid w:val="00484E97"/>
    <w:rsid w:val="00485AF0"/>
    <w:rsid w:val="00495ECE"/>
    <w:rsid w:val="00496BEC"/>
    <w:rsid w:val="004D6B8D"/>
    <w:rsid w:val="00500D20"/>
    <w:rsid w:val="00536E61"/>
    <w:rsid w:val="00541B3E"/>
    <w:rsid w:val="00557446"/>
    <w:rsid w:val="00580844"/>
    <w:rsid w:val="005850F4"/>
    <w:rsid w:val="005854CE"/>
    <w:rsid w:val="00586C76"/>
    <w:rsid w:val="00594948"/>
    <w:rsid w:val="0059670C"/>
    <w:rsid w:val="005A6F03"/>
    <w:rsid w:val="005B5E0A"/>
    <w:rsid w:val="005C5446"/>
    <w:rsid w:val="005D022F"/>
    <w:rsid w:val="0060436B"/>
    <w:rsid w:val="0062365F"/>
    <w:rsid w:val="00625CF5"/>
    <w:rsid w:val="00640991"/>
    <w:rsid w:val="00642B53"/>
    <w:rsid w:val="00651D5B"/>
    <w:rsid w:val="006646BD"/>
    <w:rsid w:val="00670EB4"/>
    <w:rsid w:val="00687E2F"/>
    <w:rsid w:val="006B1DB8"/>
    <w:rsid w:val="006C38A0"/>
    <w:rsid w:val="006C416A"/>
    <w:rsid w:val="006D0E4B"/>
    <w:rsid w:val="006D6B5F"/>
    <w:rsid w:val="006E3918"/>
    <w:rsid w:val="006E6F8A"/>
    <w:rsid w:val="006F704E"/>
    <w:rsid w:val="00705DBB"/>
    <w:rsid w:val="00710997"/>
    <w:rsid w:val="007244A6"/>
    <w:rsid w:val="0073224F"/>
    <w:rsid w:val="00737CEE"/>
    <w:rsid w:val="0076559D"/>
    <w:rsid w:val="00766B01"/>
    <w:rsid w:val="00776A49"/>
    <w:rsid w:val="00777308"/>
    <w:rsid w:val="007A13AA"/>
    <w:rsid w:val="007D2B06"/>
    <w:rsid w:val="007E3F07"/>
    <w:rsid w:val="007F790B"/>
    <w:rsid w:val="008348E9"/>
    <w:rsid w:val="00840E77"/>
    <w:rsid w:val="0084497E"/>
    <w:rsid w:val="00855C55"/>
    <w:rsid w:val="008600D3"/>
    <w:rsid w:val="008668C0"/>
    <w:rsid w:val="00870120"/>
    <w:rsid w:val="00877161"/>
    <w:rsid w:val="00880DB3"/>
    <w:rsid w:val="00891C47"/>
    <w:rsid w:val="008A58B7"/>
    <w:rsid w:val="008A77F3"/>
    <w:rsid w:val="008B22EE"/>
    <w:rsid w:val="008D0376"/>
    <w:rsid w:val="008E00D9"/>
    <w:rsid w:val="00901B87"/>
    <w:rsid w:val="00953752"/>
    <w:rsid w:val="00976658"/>
    <w:rsid w:val="009A3006"/>
    <w:rsid w:val="009D5959"/>
    <w:rsid w:val="009F0F9F"/>
    <w:rsid w:val="00A01266"/>
    <w:rsid w:val="00A429E9"/>
    <w:rsid w:val="00A5429F"/>
    <w:rsid w:val="00A704D9"/>
    <w:rsid w:val="00A72C47"/>
    <w:rsid w:val="00A80A1E"/>
    <w:rsid w:val="00A81046"/>
    <w:rsid w:val="00A82A38"/>
    <w:rsid w:val="00AB2884"/>
    <w:rsid w:val="00AC743C"/>
    <w:rsid w:val="00AD7342"/>
    <w:rsid w:val="00AE6754"/>
    <w:rsid w:val="00AF77EB"/>
    <w:rsid w:val="00B11C3B"/>
    <w:rsid w:val="00B15263"/>
    <w:rsid w:val="00B4650F"/>
    <w:rsid w:val="00B47CD9"/>
    <w:rsid w:val="00B50F37"/>
    <w:rsid w:val="00B9054A"/>
    <w:rsid w:val="00BD342F"/>
    <w:rsid w:val="00BF582B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1913"/>
    <w:rsid w:val="00D03BF9"/>
    <w:rsid w:val="00D311A0"/>
    <w:rsid w:val="00D517D1"/>
    <w:rsid w:val="00D6075F"/>
    <w:rsid w:val="00D63CD9"/>
    <w:rsid w:val="00D7438E"/>
    <w:rsid w:val="00D74C2C"/>
    <w:rsid w:val="00D817E2"/>
    <w:rsid w:val="00D83273"/>
    <w:rsid w:val="00D92EAF"/>
    <w:rsid w:val="00D94A46"/>
    <w:rsid w:val="00DD0550"/>
    <w:rsid w:val="00DD19C5"/>
    <w:rsid w:val="00DD3DCF"/>
    <w:rsid w:val="00DE69AC"/>
    <w:rsid w:val="00E02C01"/>
    <w:rsid w:val="00E213C7"/>
    <w:rsid w:val="00E40EA0"/>
    <w:rsid w:val="00E42B32"/>
    <w:rsid w:val="00E46990"/>
    <w:rsid w:val="00E530ED"/>
    <w:rsid w:val="00E74E1C"/>
    <w:rsid w:val="00E8678A"/>
    <w:rsid w:val="00E97BB3"/>
    <w:rsid w:val="00EA33DE"/>
    <w:rsid w:val="00EB53DB"/>
    <w:rsid w:val="00EC34A2"/>
    <w:rsid w:val="00ED4065"/>
    <w:rsid w:val="00EE11F2"/>
    <w:rsid w:val="00EF632D"/>
    <w:rsid w:val="00F045F9"/>
    <w:rsid w:val="00F12715"/>
    <w:rsid w:val="00F3146C"/>
    <w:rsid w:val="00F44231"/>
    <w:rsid w:val="00F46EE8"/>
    <w:rsid w:val="00F5094F"/>
    <w:rsid w:val="00F6129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180CE58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D342F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A9BDF-6308-4DDE-B2A3-3CC7633EE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5</cp:revision>
  <cp:lastPrinted>2023-10-23T14:17:00Z</cp:lastPrinted>
  <dcterms:created xsi:type="dcterms:W3CDTF">2023-10-23T14:29:00Z</dcterms:created>
  <dcterms:modified xsi:type="dcterms:W3CDTF">2023-11-01T07:34:00Z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