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9"/>
        <w:gridCol w:w="7076"/>
      </w:tblGrid>
      <w:tr w:rsidR="00AF7E90" w:rsidTr="008843F9">
        <w:trPr>
          <w:trHeight w:val="419"/>
        </w:trPr>
        <w:tc>
          <w:tcPr>
            <w:tcW w:w="1533" w:type="pct"/>
            <w:vAlign w:val="bottom"/>
          </w:tcPr>
          <w:p w:rsidR="00AF7E90" w:rsidRDefault="00AF7E90" w:rsidP="008843F9">
            <w:pPr>
              <w:ind w:firstLine="0"/>
              <w:rPr>
                <w:noProof/>
              </w:rPr>
            </w:pPr>
            <w:bookmarkStart w:id="0" w:name="_GoBack"/>
            <w:bookmarkEnd w:id="0"/>
            <w:r>
              <w:rPr>
                <w:noProof/>
              </w:rPr>
              <w:drawing>
                <wp:inline distT="0" distB="0" distL="0" distR="0">
                  <wp:extent cx="1638300" cy="4476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_172x147.png"/>
                          <pic:cNvPicPr/>
                        </pic:nvPicPr>
                        <pic:blipFill>
                          <a:blip r:embed="rId8">
                            <a:extLst>
                              <a:ext uri="{28A0092B-C50C-407E-A947-70E740481C1C}">
                                <a14:useLocalDpi xmlns:a14="http://schemas.microsoft.com/office/drawing/2010/main" val="0"/>
                              </a:ext>
                            </a:extLst>
                          </a:blip>
                          <a:stretch>
                            <a:fillRect/>
                          </a:stretch>
                        </pic:blipFill>
                        <pic:spPr>
                          <a:xfrm>
                            <a:off x="0" y="0"/>
                            <a:ext cx="1638300" cy="447675"/>
                          </a:xfrm>
                          <a:prstGeom prst="rect">
                            <a:avLst/>
                          </a:prstGeom>
                        </pic:spPr>
                      </pic:pic>
                    </a:graphicData>
                  </a:graphic>
                </wp:inline>
              </w:drawing>
            </w:r>
          </w:p>
        </w:tc>
        <w:tc>
          <w:tcPr>
            <w:tcW w:w="3467" w:type="pct"/>
            <w:vAlign w:val="bottom"/>
          </w:tcPr>
          <w:p w:rsidR="00AF7E90" w:rsidRPr="00CD5ECA" w:rsidRDefault="00A931A0" w:rsidP="008843F9">
            <w:pPr>
              <w:tabs>
                <w:tab w:val="center" w:pos="2289"/>
              </w:tabs>
              <w:ind w:firstLine="0"/>
              <w:jc w:val="left"/>
              <w:rPr>
                <w:b/>
                <w:noProof/>
              </w:rPr>
            </w:pPr>
            <w:r>
              <w:rPr>
                <w:noProof/>
              </w:rPr>
              <w:tab/>
            </w:r>
          </w:p>
        </w:tc>
      </w:tr>
    </w:tbl>
    <w:p w:rsidR="00AF7E90" w:rsidRDefault="008843F9" w:rsidP="008843F9">
      <w:pPr>
        <w:tabs>
          <w:tab w:val="right" w:pos="10205"/>
        </w:tabs>
        <w:rPr>
          <w:noProof/>
        </w:rPr>
      </w:pPr>
      <w:r>
        <w:rPr>
          <w:noProof/>
        </w:rPr>
        <w:tab/>
      </w:r>
      <w:r w:rsidRPr="00CD5ECA">
        <w:rPr>
          <w:b/>
          <w:noProof/>
        </w:rPr>
        <w:t>ПАО «ЧМК»</w:t>
      </w:r>
    </w:p>
    <w:p w:rsidR="000F21BB" w:rsidRDefault="000F21BB" w:rsidP="00836D8D"/>
    <w:p w:rsidR="008843F9" w:rsidRDefault="008843F9" w:rsidP="00836D8D"/>
    <w:p w:rsidR="000F21BB" w:rsidRDefault="00205681" w:rsidP="00B15C69">
      <w:pPr>
        <w:tabs>
          <w:tab w:val="center" w:pos="709"/>
          <w:tab w:val="left" w:pos="1418"/>
          <w:tab w:val="center" w:pos="2410"/>
          <w:tab w:val="left" w:pos="3119"/>
          <w:tab w:val="left" w:pos="6237"/>
        </w:tabs>
        <w:spacing w:line="360" w:lineRule="auto"/>
        <w:ind w:firstLine="0"/>
        <w:jc w:val="left"/>
      </w:pPr>
      <w:r>
        <w:rPr>
          <w:u w:val="single"/>
        </w:rPr>
        <w:tab/>
      </w:r>
      <w:r w:rsidR="009603F8" w:rsidRPr="0009170B">
        <w:rPr>
          <w:u w:val="single"/>
        </w:rPr>
        <w:t>30.09.</w:t>
      </w:r>
      <w:r w:rsidR="00F13230">
        <w:rPr>
          <w:u w:val="single"/>
        </w:rPr>
        <w:t>202</w:t>
      </w:r>
      <w:r w:rsidR="00F13230" w:rsidRPr="00204DEE">
        <w:rPr>
          <w:u w:val="single"/>
        </w:rPr>
        <w:t>0</w:t>
      </w:r>
      <w:r w:rsidRPr="00205681">
        <w:rPr>
          <w:u w:val="single"/>
        </w:rPr>
        <w:tab/>
      </w:r>
      <w:r>
        <w:t xml:space="preserve"> / </w:t>
      </w:r>
      <w:r w:rsidRPr="00205681">
        <w:rPr>
          <w:u w:val="single"/>
        </w:rPr>
        <w:tab/>
      </w:r>
      <w:r w:rsidR="009603F8" w:rsidRPr="0009170B">
        <w:rPr>
          <w:u w:val="single"/>
        </w:rPr>
        <w:t>125/3-1</w:t>
      </w:r>
      <w:r w:rsidR="009168D1">
        <w:rPr>
          <w:u w:val="single"/>
        </w:rPr>
        <w:t>2</w:t>
      </w:r>
      <w:r w:rsidRPr="00205681">
        <w:rPr>
          <w:u w:val="single"/>
        </w:rPr>
        <w:tab/>
      </w:r>
      <w:r w:rsidR="00B15C69" w:rsidRPr="00B15C69">
        <w:tab/>
      </w:r>
      <w:r w:rsidR="00B15C69">
        <w:t>УТВЕРЖДАЮ</w:t>
      </w:r>
    </w:p>
    <w:p w:rsidR="000F21BB" w:rsidRDefault="00205681" w:rsidP="00205681">
      <w:pPr>
        <w:tabs>
          <w:tab w:val="left" w:pos="6237"/>
        </w:tabs>
        <w:spacing w:line="360" w:lineRule="auto"/>
        <w:jc w:val="left"/>
      </w:pPr>
      <w:r>
        <w:tab/>
      </w:r>
      <w:r w:rsidR="00B15C69">
        <w:t>Директор департамента АСУТП</w:t>
      </w:r>
    </w:p>
    <w:p w:rsidR="000F21BB" w:rsidRDefault="00205681" w:rsidP="00B15C69">
      <w:pPr>
        <w:tabs>
          <w:tab w:val="left" w:pos="6237"/>
          <w:tab w:val="right" w:pos="10205"/>
        </w:tabs>
        <w:spacing w:line="360" w:lineRule="auto"/>
        <w:jc w:val="left"/>
      </w:pPr>
      <w:r>
        <w:tab/>
      </w:r>
      <w:r w:rsidR="00B15C69" w:rsidRPr="00205681">
        <w:rPr>
          <w:u w:val="single"/>
        </w:rPr>
        <w:tab/>
      </w:r>
      <w:r w:rsidR="00B15C69">
        <w:t xml:space="preserve"> К.С. Теличко</w:t>
      </w:r>
    </w:p>
    <w:p w:rsidR="000F21BB" w:rsidRDefault="00205681" w:rsidP="00A73F41">
      <w:pPr>
        <w:tabs>
          <w:tab w:val="left" w:pos="6237"/>
          <w:tab w:val="left" w:pos="6804"/>
          <w:tab w:val="right" w:pos="10205"/>
        </w:tabs>
        <w:spacing w:line="360" w:lineRule="auto"/>
        <w:jc w:val="left"/>
      </w:pPr>
      <w:r>
        <w:tab/>
      </w:r>
      <w:proofErr w:type="gramStart"/>
      <w:r w:rsidR="00B15C69">
        <w:t xml:space="preserve">« </w:t>
      </w:r>
      <w:r w:rsidR="00B15C69" w:rsidRPr="00205681">
        <w:rPr>
          <w:u w:val="single"/>
        </w:rPr>
        <w:tab/>
      </w:r>
      <w:proofErr w:type="gramEnd"/>
      <w:r w:rsidR="00B15C69">
        <w:t xml:space="preserve"> » </w:t>
      </w:r>
      <w:r w:rsidR="00B15C69" w:rsidRPr="00205681">
        <w:rPr>
          <w:u w:val="single"/>
        </w:rPr>
        <w:tab/>
      </w:r>
      <w:r w:rsidR="00B15C69">
        <w:t xml:space="preserve"> </w:t>
      </w:r>
      <w:r w:rsidR="00F13230">
        <w:t>2021</w:t>
      </w:r>
      <w:r w:rsidR="00B15C69">
        <w:t xml:space="preserve"> г.</w:t>
      </w:r>
    </w:p>
    <w:p w:rsidR="000F21BB" w:rsidRDefault="000F21BB" w:rsidP="00B15C69">
      <w:pPr>
        <w:spacing w:line="360" w:lineRule="auto"/>
        <w:jc w:val="left"/>
      </w:pPr>
    </w:p>
    <w:p w:rsidR="000F21BB" w:rsidRDefault="000F21BB">
      <w:pPr>
        <w:jc w:val="center"/>
      </w:pPr>
    </w:p>
    <w:p w:rsidR="000F21BB" w:rsidRDefault="000F21BB">
      <w:pPr>
        <w:jc w:val="center"/>
      </w:pPr>
    </w:p>
    <w:p w:rsidR="000F21BB" w:rsidRDefault="000F21BB">
      <w:pPr>
        <w:jc w:val="center"/>
      </w:pPr>
    </w:p>
    <w:p w:rsidR="000F21BB" w:rsidRPr="003B00CB" w:rsidRDefault="003B00CB">
      <w:pPr>
        <w:jc w:val="center"/>
        <w:rPr>
          <w:b/>
        </w:rPr>
      </w:pPr>
      <w:r w:rsidRPr="003B00CB">
        <w:rPr>
          <w:b/>
        </w:rPr>
        <w:t>ВИЗУАЛИЗАЦИЯ РАЗГАРА ГОРНА ДП-4</w:t>
      </w:r>
    </w:p>
    <w:p w:rsidR="000F21BB" w:rsidRDefault="000F21BB">
      <w:pPr>
        <w:jc w:val="center"/>
      </w:pPr>
    </w:p>
    <w:p w:rsidR="00205681" w:rsidRDefault="00205681">
      <w:pPr>
        <w:jc w:val="center"/>
      </w:pPr>
      <w:r>
        <w:t xml:space="preserve">Том </w:t>
      </w:r>
      <w:r w:rsidR="00E7496F" w:rsidRPr="001E1530">
        <w:t>2</w:t>
      </w:r>
      <w:r>
        <w:t xml:space="preserve">. </w:t>
      </w:r>
      <w:r w:rsidR="00E7496F">
        <w:t>Организационное</w:t>
      </w:r>
      <w:r>
        <w:t xml:space="preserve"> обеспечение</w:t>
      </w:r>
    </w:p>
    <w:p w:rsidR="000F21BB" w:rsidRDefault="00205681">
      <w:pPr>
        <w:jc w:val="center"/>
      </w:pPr>
      <w:r>
        <w:t xml:space="preserve">Книга </w:t>
      </w:r>
      <w:r w:rsidR="00521138">
        <w:t>1</w:t>
      </w:r>
      <w:r>
        <w:t xml:space="preserve">. </w:t>
      </w:r>
      <w:r w:rsidR="000F21BB">
        <w:t xml:space="preserve">Руководство </w:t>
      </w:r>
      <w:r w:rsidR="00E7496F">
        <w:t>п</w:t>
      </w:r>
      <w:r w:rsidR="00521138">
        <w:t>ользователя</w:t>
      </w:r>
    </w:p>
    <w:p w:rsidR="000F21BB" w:rsidRDefault="000F21BB">
      <w:pPr>
        <w:jc w:val="center"/>
      </w:pPr>
    </w:p>
    <w:p w:rsidR="000F21BB" w:rsidRPr="009603F8" w:rsidRDefault="009168D1">
      <w:pPr>
        <w:jc w:val="center"/>
      </w:pPr>
      <w:r>
        <w:t>ЧМК-</w:t>
      </w:r>
      <w:r w:rsidR="009603F8" w:rsidRPr="0009170B">
        <w:t>90.</w:t>
      </w:r>
      <w:proofErr w:type="gramStart"/>
      <w:r w:rsidR="009603F8" w:rsidRPr="0009170B">
        <w:t>32.048.</w:t>
      </w:r>
      <w:r w:rsidR="009603F8">
        <w:t>ИЗ</w:t>
      </w:r>
      <w:proofErr w:type="gramEnd"/>
      <w:r w:rsidR="009603F8">
        <w:t>-0</w:t>
      </w:r>
      <w:r>
        <w:t>1</w:t>
      </w:r>
      <w:r w:rsidR="009603F8">
        <w:t>-М</w:t>
      </w:r>
    </w:p>
    <w:p w:rsidR="000F21BB" w:rsidRDefault="000F21BB">
      <w:pPr>
        <w:jc w:val="center"/>
      </w:pPr>
    </w:p>
    <w:p w:rsidR="000F21BB" w:rsidRDefault="000F21BB">
      <w:pPr>
        <w:jc w:val="center"/>
      </w:pPr>
    </w:p>
    <w:p w:rsidR="009176AF" w:rsidRDefault="009176AF">
      <w:pPr>
        <w:jc w:val="center"/>
      </w:pPr>
    </w:p>
    <w:p w:rsidR="009176AF" w:rsidRDefault="009176AF">
      <w:pPr>
        <w:jc w:val="center"/>
      </w:pPr>
    </w:p>
    <w:p w:rsidR="009176AF" w:rsidRDefault="009176AF">
      <w:pPr>
        <w:jc w:val="center"/>
      </w:pPr>
    </w:p>
    <w:p w:rsidR="009176AF" w:rsidRDefault="009176AF">
      <w:pPr>
        <w:jc w:val="center"/>
      </w:pPr>
    </w:p>
    <w:p w:rsidR="009176AF" w:rsidRDefault="009176AF">
      <w:pPr>
        <w:jc w:val="center"/>
      </w:pPr>
    </w:p>
    <w:p w:rsidR="009176AF" w:rsidRDefault="009176AF">
      <w:pPr>
        <w:jc w:val="center"/>
      </w:pPr>
    </w:p>
    <w:p w:rsidR="009176AF" w:rsidRDefault="009176AF" w:rsidP="009176AF">
      <w:pPr>
        <w:tabs>
          <w:tab w:val="left" w:pos="6237"/>
        </w:tabs>
        <w:spacing w:line="360" w:lineRule="auto"/>
        <w:jc w:val="left"/>
      </w:pPr>
      <w:r>
        <w:tab/>
        <w:t>Гл. специалист группы ДПиЭ</w:t>
      </w:r>
    </w:p>
    <w:p w:rsidR="009176AF" w:rsidRPr="00AF324B" w:rsidRDefault="009176AF" w:rsidP="009176AF">
      <w:pPr>
        <w:tabs>
          <w:tab w:val="left" w:pos="6237"/>
          <w:tab w:val="right" w:pos="10205"/>
        </w:tabs>
        <w:spacing w:line="360" w:lineRule="auto"/>
        <w:jc w:val="left"/>
      </w:pPr>
      <w:r>
        <w:tab/>
      </w:r>
      <w:r w:rsidRPr="009176AF">
        <w:rPr>
          <w:u w:val="single"/>
        </w:rPr>
        <w:tab/>
      </w:r>
      <w:r>
        <w:t xml:space="preserve"> А.В. Суковицын</w:t>
      </w:r>
    </w:p>
    <w:p w:rsidR="009176AF" w:rsidRDefault="009176AF" w:rsidP="00A73F41">
      <w:pPr>
        <w:tabs>
          <w:tab w:val="left" w:pos="6237"/>
          <w:tab w:val="right" w:pos="6946"/>
          <w:tab w:val="right" w:pos="10205"/>
        </w:tabs>
        <w:spacing w:line="360" w:lineRule="auto"/>
        <w:jc w:val="left"/>
      </w:pPr>
      <w:r>
        <w:rPr>
          <w:rFonts w:eastAsia="Calibri"/>
        </w:rPr>
        <w:tab/>
      </w:r>
      <w:proofErr w:type="gramStart"/>
      <w:r w:rsidRPr="00AF324B">
        <w:rPr>
          <w:rFonts w:cs="Arial"/>
        </w:rPr>
        <w:t>«</w:t>
      </w:r>
      <w:r>
        <w:rPr>
          <w:rFonts w:cs="Arial"/>
        </w:rPr>
        <w:t xml:space="preserve"> </w:t>
      </w:r>
      <w:r w:rsidRPr="009176AF">
        <w:rPr>
          <w:rFonts w:cs="Arial"/>
          <w:u w:val="single"/>
        </w:rPr>
        <w:tab/>
      </w:r>
      <w:proofErr w:type="gramEnd"/>
      <w:r>
        <w:rPr>
          <w:rFonts w:cs="Arial"/>
        </w:rPr>
        <w:t xml:space="preserve"> </w:t>
      </w:r>
      <w:r w:rsidRPr="00AF324B">
        <w:rPr>
          <w:rFonts w:cs="Arial"/>
        </w:rPr>
        <w:t>»</w:t>
      </w:r>
      <w:r>
        <w:rPr>
          <w:rFonts w:cs="Arial"/>
        </w:rPr>
        <w:t xml:space="preserve"> </w:t>
      </w:r>
      <w:r w:rsidRPr="009176AF">
        <w:rPr>
          <w:rFonts w:cs="Arial"/>
          <w:u w:val="single"/>
        </w:rPr>
        <w:tab/>
      </w:r>
      <w:r>
        <w:rPr>
          <w:rFonts w:cs="Arial"/>
        </w:rPr>
        <w:t xml:space="preserve"> </w:t>
      </w:r>
      <w:r w:rsidR="00F13230">
        <w:rPr>
          <w:rFonts w:cs="Arial"/>
        </w:rPr>
        <w:t>2021</w:t>
      </w:r>
      <w:r>
        <w:rPr>
          <w:rFonts w:cs="Arial"/>
        </w:rPr>
        <w:t xml:space="preserve"> </w:t>
      </w:r>
      <w:r w:rsidRPr="00AF324B">
        <w:rPr>
          <w:rFonts w:cs="Arial"/>
        </w:rPr>
        <w:t>г.</w:t>
      </w:r>
    </w:p>
    <w:p w:rsidR="000F21BB" w:rsidRDefault="000F21BB">
      <w:pPr>
        <w:jc w:val="center"/>
      </w:pPr>
    </w:p>
    <w:p w:rsidR="000F21BB" w:rsidRDefault="000F21BB">
      <w:pPr>
        <w:jc w:val="center"/>
      </w:pPr>
    </w:p>
    <w:p w:rsidR="000F21BB" w:rsidRDefault="000F21BB">
      <w:pPr>
        <w:jc w:val="center"/>
      </w:pPr>
    </w:p>
    <w:p w:rsidR="00A931A0" w:rsidRPr="00FE08DB" w:rsidRDefault="00A931A0" w:rsidP="00B15C69">
      <w:pPr>
        <w:tabs>
          <w:tab w:val="left" w:pos="6237"/>
        </w:tabs>
        <w:spacing w:line="360" w:lineRule="auto"/>
        <w:jc w:val="left"/>
      </w:pPr>
      <w:r>
        <w:tab/>
        <w:t>М</w:t>
      </w:r>
      <w:r w:rsidRPr="00AF324B">
        <w:t xml:space="preserve">атематик </w:t>
      </w:r>
      <w:r w:rsidR="00030FA2">
        <w:t>группы ДПиЭ</w:t>
      </w:r>
    </w:p>
    <w:p w:rsidR="00030FA2" w:rsidRPr="00AF324B" w:rsidRDefault="00030FA2" w:rsidP="00030FA2">
      <w:pPr>
        <w:tabs>
          <w:tab w:val="left" w:pos="6237"/>
          <w:tab w:val="right" w:pos="10205"/>
        </w:tabs>
        <w:spacing w:line="360" w:lineRule="auto"/>
        <w:jc w:val="left"/>
      </w:pPr>
      <w:r>
        <w:tab/>
      </w:r>
      <w:r w:rsidRPr="009176AF">
        <w:rPr>
          <w:u w:val="single"/>
        </w:rPr>
        <w:tab/>
      </w:r>
      <w:r>
        <w:t xml:space="preserve"> Г.Р. Долгий</w:t>
      </w:r>
    </w:p>
    <w:p w:rsidR="00030FA2" w:rsidRDefault="00030FA2" w:rsidP="00A73F41">
      <w:pPr>
        <w:tabs>
          <w:tab w:val="left" w:pos="6237"/>
          <w:tab w:val="right" w:pos="6946"/>
          <w:tab w:val="right" w:pos="10205"/>
        </w:tabs>
        <w:spacing w:line="360" w:lineRule="auto"/>
        <w:jc w:val="left"/>
      </w:pPr>
      <w:r>
        <w:rPr>
          <w:rFonts w:eastAsia="Calibri"/>
        </w:rPr>
        <w:tab/>
      </w:r>
      <w:proofErr w:type="gramStart"/>
      <w:r w:rsidRPr="00AF324B">
        <w:rPr>
          <w:rFonts w:cs="Arial"/>
        </w:rPr>
        <w:t>«</w:t>
      </w:r>
      <w:r>
        <w:rPr>
          <w:rFonts w:cs="Arial"/>
        </w:rPr>
        <w:t xml:space="preserve"> </w:t>
      </w:r>
      <w:r w:rsidRPr="009176AF">
        <w:rPr>
          <w:rFonts w:cs="Arial"/>
          <w:u w:val="single"/>
        </w:rPr>
        <w:tab/>
      </w:r>
      <w:proofErr w:type="gramEnd"/>
      <w:r>
        <w:rPr>
          <w:rFonts w:cs="Arial"/>
        </w:rPr>
        <w:t xml:space="preserve"> </w:t>
      </w:r>
      <w:r w:rsidRPr="00AF324B">
        <w:rPr>
          <w:rFonts w:cs="Arial"/>
        </w:rPr>
        <w:t>»</w:t>
      </w:r>
      <w:r>
        <w:rPr>
          <w:rFonts w:cs="Arial"/>
        </w:rPr>
        <w:t xml:space="preserve"> </w:t>
      </w:r>
      <w:r w:rsidRPr="009176AF">
        <w:rPr>
          <w:rFonts w:cs="Arial"/>
          <w:u w:val="single"/>
        </w:rPr>
        <w:tab/>
      </w:r>
      <w:r>
        <w:rPr>
          <w:rFonts w:cs="Arial"/>
        </w:rPr>
        <w:t xml:space="preserve"> </w:t>
      </w:r>
      <w:r w:rsidR="00F13230">
        <w:rPr>
          <w:rFonts w:cs="Arial"/>
        </w:rPr>
        <w:t>2021</w:t>
      </w:r>
      <w:r>
        <w:rPr>
          <w:rFonts w:cs="Arial"/>
        </w:rPr>
        <w:t xml:space="preserve"> </w:t>
      </w:r>
      <w:r w:rsidRPr="00AF324B">
        <w:rPr>
          <w:rFonts w:cs="Arial"/>
        </w:rPr>
        <w:t>г.</w:t>
      </w:r>
    </w:p>
    <w:p w:rsidR="003B00CB" w:rsidRDefault="003B00CB">
      <w:pPr>
        <w:jc w:val="center"/>
      </w:pPr>
    </w:p>
    <w:p w:rsidR="003B00CB" w:rsidRDefault="003B00CB">
      <w:pPr>
        <w:jc w:val="center"/>
      </w:pPr>
    </w:p>
    <w:p w:rsidR="00D97362" w:rsidRDefault="00D97362">
      <w:pPr>
        <w:jc w:val="center"/>
      </w:pPr>
    </w:p>
    <w:p w:rsidR="00D97362" w:rsidRDefault="00D97362">
      <w:pPr>
        <w:jc w:val="center"/>
      </w:pPr>
    </w:p>
    <w:p w:rsidR="003B00CB" w:rsidRDefault="003B00CB">
      <w:pPr>
        <w:jc w:val="center"/>
      </w:pPr>
    </w:p>
    <w:p w:rsidR="003B00CB" w:rsidRDefault="003B00CB">
      <w:pPr>
        <w:jc w:val="center"/>
      </w:pPr>
    </w:p>
    <w:p w:rsidR="002B4422" w:rsidRDefault="003B00CB">
      <w:pPr>
        <w:jc w:val="center"/>
        <w:sectPr w:rsidR="002B4422" w:rsidSect="00CD5ECA">
          <w:footerReference w:type="default" r:id="rId9"/>
          <w:pgSz w:w="11906" w:h="16838" w:code="9"/>
          <w:pgMar w:top="567" w:right="567" w:bottom="567" w:left="1134" w:header="283" w:footer="907" w:gutter="0"/>
          <w:cols w:space="720"/>
          <w:titlePg/>
          <w:docGrid w:linePitch="381"/>
        </w:sectPr>
      </w:pPr>
      <w:r>
        <w:t xml:space="preserve">Челябинск </w:t>
      </w:r>
      <w:r w:rsidR="00F13230">
        <w:t>2021</w:t>
      </w:r>
      <w:r w:rsidR="00D97362">
        <w:t xml:space="preserve"> г.</w:t>
      </w:r>
    </w:p>
    <w:p w:rsidR="000F21BB" w:rsidRDefault="00CD5ECA" w:rsidP="00CD5ECA">
      <w:pPr>
        <w:pStyle w:val="a4"/>
      </w:pPr>
      <w:r>
        <w:lastRenderedPageBreak/>
        <w:t>АННОТАЦИЯ</w:t>
      </w:r>
    </w:p>
    <w:p w:rsidR="003F3D3A" w:rsidRDefault="003F3D3A" w:rsidP="003F3D3A">
      <w:r>
        <w:t xml:space="preserve">Данная работа выполняется на </w:t>
      </w:r>
      <w:r w:rsidRPr="00C35248">
        <w:t xml:space="preserve">основании проекта </w:t>
      </w:r>
      <w:r w:rsidR="00C35248">
        <w:t>«</w:t>
      </w:r>
      <w:r w:rsidR="00C35248" w:rsidRPr="000012EF">
        <w:t xml:space="preserve">ДП №4 №GS18.233R </w:t>
      </w:r>
      <w:proofErr w:type="spellStart"/>
      <w:r w:rsidR="00C35248" w:rsidRPr="000012EF">
        <w:t>Gongyi</w:t>
      </w:r>
      <w:proofErr w:type="spellEnd"/>
      <w:r w:rsidR="00C35248">
        <w:t>»</w:t>
      </w:r>
      <w:r>
        <w:t>.</w:t>
      </w:r>
    </w:p>
    <w:p w:rsidR="00CD5ECA" w:rsidRPr="00CD5ECA" w:rsidRDefault="003F3D3A" w:rsidP="001E1530">
      <w:r>
        <w:t xml:space="preserve">В документе представлено описание </w:t>
      </w:r>
      <w:r w:rsidR="001E1530">
        <w:t xml:space="preserve">назначение и условия применения </w:t>
      </w:r>
      <w:r w:rsidR="00130AED">
        <w:t>приложения</w:t>
      </w:r>
      <w:r w:rsidR="001E1530">
        <w:t xml:space="preserve">, характеристика программы, обращение к программе, входные и выходные данные, сообщения </w:t>
      </w:r>
      <w:r>
        <w:t>аппаратной части приложения</w:t>
      </w:r>
      <w:r w:rsidR="000244F3">
        <w:t xml:space="preserve"> «</w:t>
      </w:r>
      <w:r w:rsidR="000244F3">
        <w:rPr>
          <w:lang w:val="en-US"/>
        </w:rPr>
        <w:t>Furnace</w:t>
      </w:r>
      <w:r w:rsidR="000244F3" w:rsidRPr="000244F3">
        <w:t xml:space="preserve"> </w:t>
      </w:r>
      <w:r w:rsidR="000244F3">
        <w:rPr>
          <w:lang w:val="en-US"/>
        </w:rPr>
        <w:t>Heat</w:t>
      </w:r>
      <w:r w:rsidR="000244F3">
        <w:t>»</w:t>
      </w:r>
      <w:r w:rsidR="001E1530">
        <w:t>.</w:t>
      </w:r>
    </w:p>
    <w:p w:rsidR="00CD5ECA" w:rsidRDefault="00CD5ECA" w:rsidP="00CD5ECA">
      <w:r>
        <w:br w:type="page"/>
      </w:r>
    </w:p>
    <w:sdt>
      <w:sdtPr>
        <w:rPr>
          <w:rFonts w:ascii="Times New Roman" w:eastAsia="Times New Roman" w:hAnsi="Times New Roman" w:cs="Times New Roman"/>
          <w:b w:val="0"/>
          <w:bCs w:val="0"/>
          <w:caps w:val="0"/>
          <w:sz w:val="28"/>
          <w:lang w:val="ru-RU" w:eastAsia="ru-RU"/>
        </w:rPr>
        <w:id w:val="112711812"/>
        <w:docPartObj>
          <w:docPartGallery w:val="Table of Contents"/>
          <w:docPartUnique/>
        </w:docPartObj>
      </w:sdtPr>
      <w:sdtEndPr/>
      <w:sdtContent>
        <w:p w:rsidR="004F1FE3" w:rsidRDefault="004F1FE3">
          <w:pPr>
            <w:pStyle w:val="af0"/>
          </w:pPr>
          <w:r>
            <w:rPr>
              <w:lang w:val="ru-RU"/>
            </w:rPr>
            <w:t>СОДЕРЖАНИЕ</w:t>
          </w:r>
        </w:p>
        <w:p w:rsidR="00204DEE" w:rsidRDefault="004F1FE3">
          <w:pPr>
            <w:pStyle w:val="10"/>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1028286" w:history="1">
            <w:r w:rsidR="00204DEE" w:rsidRPr="00DD078D">
              <w:rPr>
                <w:rStyle w:val="aa"/>
                <w:noProof/>
              </w:rPr>
              <w:t>1.</w:t>
            </w:r>
            <w:r w:rsidR="00204DEE">
              <w:rPr>
                <w:rFonts w:asciiTheme="minorHAnsi" w:eastAsiaTheme="minorEastAsia" w:hAnsiTheme="minorHAnsi" w:cstheme="minorBidi"/>
                <w:noProof/>
                <w:sz w:val="22"/>
                <w:szCs w:val="22"/>
                <w:lang w:val="en-US" w:eastAsia="en-US"/>
              </w:rPr>
              <w:tab/>
            </w:r>
            <w:r w:rsidR="00204DEE" w:rsidRPr="00DD078D">
              <w:rPr>
                <w:rStyle w:val="aa"/>
                <w:noProof/>
              </w:rPr>
              <w:t>НАЗНАЧЕНИЕ ПРОГРАММЫ</w:t>
            </w:r>
            <w:r w:rsidR="00204DEE">
              <w:rPr>
                <w:noProof/>
                <w:webHidden/>
              </w:rPr>
              <w:tab/>
            </w:r>
            <w:r w:rsidR="00204DEE">
              <w:rPr>
                <w:noProof/>
                <w:webHidden/>
              </w:rPr>
              <w:fldChar w:fldCharType="begin"/>
            </w:r>
            <w:r w:rsidR="00204DEE">
              <w:rPr>
                <w:noProof/>
                <w:webHidden/>
              </w:rPr>
              <w:instrText xml:space="preserve"> PAGEREF _Toc71028286 \h </w:instrText>
            </w:r>
            <w:r w:rsidR="00204DEE">
              <w:rPr>
                <w:noProof/>
                <w:webHidden/>
              </w:rPr>
            </w:r>
            <w:r w:rsidR="00204DEE">
              <w:rPr>
                <w:noProof/>
                <w:webHidden/>
              </w:rPr>
              <w:fldChar w:fldCharType="separate"/>
            </w:r>
            <w:r w:rsidR="0044638D">
              <w:rPr>
                <w:noProof/>
                <w:webHidden/>
              </w:rPr>
              <w:t>4</w:t>
            </w:r>
            <w:r w:rsidR="00204DEE">
              <w:rPr>
                <w:noProof/>
                <w:webHidden/>
              </w:rPr>
              <w:fldChar w:fldCharType="end"/>
            </w:r>
          </w:hyperlink>
        </w:p>
        <w:p w:rsidR="00204DEE" w:rsidRDefault="008C4573">
          <w:pPr>
            <w:pStyle w:val="20"/>
            <w:tabs>
              <w:tab w:val="right" w:leader="dot" w:pos="9627"/>
            </w:tabs>
            <w:rPr>
              <w:rFonts w:asciiTheme="minorHAnsi" w:eastAsiaTheme="minorEastAsia" w:hAnsiTheme="minorHAnsi" w:cstheme="minorBidi"/>
              <w:noProof/>
              <w:sz w:val="22"/>
              <w:szCs w:val="22"/>
              <w:lang w:val="en-US" w:eastAsia="en-US"/>
            </w:rPr>
          </w:pPr>
          <w:hyperlink w:anchor="_Toc71028287" w:history="1">
            <w:r w:rsidR="00204DEE" w:rsidRPr="00DD078D">
              <w:rPr>
                <w:rStyle w:val="aa"/>
                <w:noProof/>
              </w:rPr>
              <w:t>Функции программы</w:t>
            </w:r>
            <w:r w:rsidR="00204DEE">
              <w:rPr>
                <w:noProof/>
                <w:webHidden/>
              </w:rPr>
              <w:tab/>
            </w:r>
            <w:r w:rsidR="00204DEE">
              <w:rPr>
                <w:noProof/>
                <w:webHidden/>
              </w:rPr>
              <w:fldChar w:fldCharType="begin"/>
            </w:r>
            <w:r w:rsidR="00204DEE">
              <w:rPr>
                <w:noProof/>
                <w:webHidden/>
              </w:rPr>
              <w:instrText xml:space="preserve"> PAGEREF _Toc71028287 \h </w:instrText>
            </w:r>
            <w:r w:rsidR="00204DEE">
              <w:rPr>
                <w:noProof/>
                <w:webHidden/>
              </w:rPr>
            </w:r>
            <w:r w:rsidR="00204DEE">
              <w:rPr>
                <w:noProof/>
                <w:webHidden/>
              </w:rPr>
              <w:fldChar w:fldCharType="separate"/>
            </w:r>
            <w:r w:rsidR="0044638D">
              <w:rPr>
                <w:noProof/>
                <w:webHidden/>
              </w:rPr>
              <w:t>4</w:t>
            </w:r>
            <w:r w:rsidR="00204DEE">
              <w:rPr>
                <w:noProof/>
                <w:webHidden/>
              </w:rPr>
              <w:fldChar w:fldCharType="end"/>
            </w:r>
          </w:hyperlink>
        </w:p>
        <w:p w:rsidR="00204DEE" w:rsidRDefault="008C4573">
          <w:pPr>
            <w:pStyle w:val="10"/>
            <w:rPr>
              <w:rFonts w:asciiTheme="minorHAnsi" w:eastAsiaTheme="minorEastAsia" w:hAnsiTheme="minorHAnsi" w:cstheme="minorBidi"/>
              <w:noProof/>
              <w:sz w:val="22"/>
              <w:szCs w:val="22"/>
              <w:lang w:val="en-US" w:eastAsia="en-US"/>
            </w:rPr>
          </w:pPr>
          <w:hyperlink w:anchor="_Toc71028288" w:history="1">
            <w:r w:rsidR="00204DEE" w:rsidRPr="00DD078D">
              <w:rPr>
                <w:rStyle w:val="aa"/>
                <w:noProof/>
              </w:rPr>
              <w:t>2.</w:t>
            </w:r>
            <w:r w:rsidR="00204DEE">
              <w:rPr>
                <w:rFonts w:asciiTheme="minorHAnsi" w:eastAsiaTheme="minorEastAsia" w:hAnsiTheme="minorHAnsi" w:cstheme="minorBidi"/>
                <w:noProof/>
                <w:sz w:val="22"/>
                <w:szCs w:val="22"/>
                <w:lang w:val="en-US" w:eastAsia="en-US"/>
              </w:rPr>
              <w:tab/>
            </w:r>
            <w:r w:rsidR="00204DEE" w:rsidRPr="00DD078D">
              <w:rPr>
                <w:rStyle w:val="aa"/>
                <w:noProof/>
              </w:rPr>
              <w:t>УСЛОВИЯ ВЫПОЛНЕНИЯ ПРОГРАММЫ</w:t>
            </w:r>
            <w:r w:rsidR="00204DEE">
              <w:rPr>
                <w:noProof/>
                <w:webHidden/>
              </w:rPr>
              <w:tab/>
            </w:r>
            <w:r w:rsidR="00204DEE">
              <w:rPr>
                <w:noProof/>
                <w:webHidden/>
              </w:rPr>
              <w:fldChar w:fldCharType="begin"/>
            </w:r>
            <w:r w:rsidR="00204DEE">
              <w:rPr>
                <w:noProof/>
                <w:webHidden/>
              </w:rPr>
              <w:instrText xml:space="preserve"> PAGEREF _Toc71028288 \h </w:instrText>
            </w:r>
            <w:r w:rsidR="00204DEE">
              <w:rPr>
                <w:noProof/>
                <w:webHidden/>
              </w:rPr>
            </w:r>
            <w:r w:rsidR="00204DEE">
              <w:rPr>
                <w:noProof/>
                <w:webHidden/>
              </w:rPr>
              <w:fldChar w:fldCharType="separate"/>
            </w:r>
            <w:r w:rsidR="0044638D">
              <w:rPr>
                <w:noProof/>
                <w:webHidden/>
              </w:rPr>
              <w:t>5</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289" w:history="1">
            <w:r w:rsidR="00204DEE" w:rsidRPr="00DD078D">
              <w:rPr>
                <w:rStyle w:val="aa"/>
                <w:noProof/>
              </w:rPr>
              <w:t>Требования к железу</w:t>
            </w:r>
            <w:r w:rsidR="00204DEE">
              <w:rPr>
                <w:noProof/>
                <w:webHidden/>
              </w:rPr>
              <w:tab/>
            </w:r>
            <w:r w:rsidR="00204DEE">
              <w:rPr>
                <w:noProof/>
                <w:webHidden/>
              </w:rPr>
              <w:fldChar w:fldCharType="begin"/>
            </w:r>
            <w:r w:rsidR="00204DEE">
              <w:rPr>
                <w:noProof/>
                <w:webHidden/>
              </w:rPr>
              <w:instrText xml:space="preserve"> PAGEREF _Toc71028289 \h </w:instrText>
            </w:r>
            <w:r w:rsidR="00204DEE">
              <w:rPr>
                <w:noProof/>
                <w:webHidden/>
              </w:rPr>
            </w:r>
            <w:r w:rsidR="00204DEE">
              <w:rPr>
                <w:noProof/>
                <w:webHidden/>
              </w:rPr>
              <w:fldChar w:fldCharType="separate"/>
            </w:r>
            <w:r w:rsidR="0044638D">
              <w:rPr>
                <w:noProof/>
                <w:webHidden/>
              </w:rPr>
              <w:t>5</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290" w:history="1">
            <w:r w:rsidR="00204DEE" w:rsidRPr="00DD078D">
              <w:rPr>
                <w:rStyle w:val="aa"/>
                <w:noProof/>
              </w:rPr>
              <w:t>Требования к ПО</w:t>
            </w:r>
            <w:r w:rsidR="00204DEE">
              <w:rPr>
                <w:noProof/>
                <w:webHidden/>
              </w:rPr>
              <w:tab/>
            </w:r>
            <w:r w:rsidR="00204DEE">
              <w:rPr>
                <w:noProof/>
                <w:webHidden/>
              </w:rPr>
              <w:fldChar w:fldCharType="begin"/>
            </w:r>
            <w:r w:rsidR="00204DEE">
              <w:rPr>
                <w:noProof/>
                <w:webHidden/>
              </w:rPr>
              <w:instrText xml:space="preserve"> PAGEREF _Toc71028290 \h </w:instrText>
            </w:r>
            <w:r w:rsidR="00204DEE">
              <w:rPr>
                <w:noProof/>
                <w:webHidden/>
              </w:rPr>
            </w:r>
            <w:r w:rsidR="00204DEE">
              <w:rPr>
                <w:noProof/>
                <w:webHidden/>
              </w:rPr>
              <w:fldChar w:fldCharType="separate"/>
            </w:r>
            <w:r w:rsidR="0044638D">
              <w:rPr>
                <w:noProof/>
                <w:webHidden/>
              </w:rPr>
              <w:t>5</w:t>
            </w:r>
            <w:r w:rsidR="00204DEE">
              <w:rPr>
                <w:noProof/>
                <w:webHidden/>
              </w:rPr>
              <w:fldChar w:fldCharType="end"/>
            </w:r>
          </w:hyperlink>
        </w:p>
        <w:p w:rsidR="00204DEE" w:rsidRDefault="008C4573">
          <w:pPr>
            <w:pStyle w:val="10"/>
            <w:rPr>
              <w:rFonts w:asciiTheme="minorHAnsi" w:eastAsiaTheme="minorEastAsia" w:hAnsiTheme="minorHAnsi" w:cstheme="minorBidi"/>
              <w:noProof/>
              <w:sz w:val="22"/>
              <w:szCs w:val="22"/>
              <w:lang w:val="en-US" w:eastAsia="en-US"/>
            </w:rPr>
          </w:pPr>
          <w:hyperlink w:anchor="_Toc71028291" w:history="1">
            <w:r w:rsidR="00204DEE" w:rsidRPr="00DD078D">
              <w:rPr>
                <w:rStyle w:val="aa"/>
                <w:noProof/>
              </w:rPr>
              <w:t>3.</w:t>
            </w:r>
            <w:r w:rsidR="00204DEE">
              <w:rPr>
                <w:rFonts w:asciiTheme="minorHAnsi" w:eastAsiaTheme="minorEastAsia" w:hAnsiTheme="minorHAnsi" w:cstheme="minorBidi"/>
                <w:noProof/>
                <w:sz w:val="22"/>
                <w:szCs w:val="22"/>
                <w:lang w:val="en-US" w:eastAsia="en-US"/>
              </w:rPr>
              <w:tab/>
            </w:r>
            <w:r w:rsidR="00204DEE" w:rsidRPr="00DD078D">
              <w:rPr>
                <w:rStyle w:val="aa"/>
                <w:noProof/>
              </w:rPr>
              <w:t>ВЫПОЛНЕНИЕ ПРОГРАММЫ</w:t>
            </w:r>
            <w:r w:rsidR="00204DEE">
              <w:rPr>
                <w:noProof/>
                <w:webHidden/>
              </w:rPr>
              <w:tab/>
            </w:r>
            <w:r w:rsidR="00204DEE">
              <w:rPr>
                <w:noProof/>
                <w:webHidden/>
              </w:rPr>
              <w:fldChar w:fldCharType="begin"/>
            </w:r>
            <w:r w:rsidR="00204DEE">
              <w:rPr>
                <w:noProof/>
                <w:webHidden/>
              </w:rPr>
              <w:instrText xml:space="preserve"> PAGEREF _Toc71028291 \h </w:instrText>
            </w:r>
            <w:r w:rsidR="00204DEE">
              <w:rPr>
                <w:noProof/>
                <w:webHidden/>
              </w:rPr>
            </w:r>
            <w:r w:rsidR="00204DEE">
              <w:rPr>
                <w:noProof/>
                <w:webHidden/>
              </w:rPr>
              <w:fldChar w:fldCharType="separate"/>
            </w:r>
            <w:r w:rsidR="0044638D">
              <w:rPr>
                <w:noProof/>
                <w:webHidden/>
              </w:rPr>
              <w:t>6</w:t>
            </w:r>
            <w:r w:rsidR="00204DEE">
              <w:rPr>
                <w:noProof/>
                <w:webHidden/>
              </w:rPr>
              <w:fldChar w:fldCharType="end"/>
            </w:r>
          </w:hyperlink>
        </w:p>
        <w:p w:rsidR="00204DEE" w:rsidRDefault="008C4573">
          <w:pPr>
            <w:pStyle w:val="20"/>
            <w:tabs>
              <w:tab w:val="right" w:leader="dot" w:pos="9627"/>
            </w:tabs>
            <w:rPr>
              <w:rFonts w:asciiTheme="minorHAnsi" w:eastAsiaTheme="minorEastAsia" w:hAnsiTheme="minorHAnsi" w:cstheme="minorBidi"/>
              <w:noProof/>
              <w:sz w:val="22"/>
              <w:szCs w:val="22"/>
              <w:lang w:val="en-US" w:eastAsia="en-US"/>
            </w:rPr>
          </w:pPr>
          <w:hyperlink w:anchor="_Toc71028292" w:history="1">
            <w:r w:rsidR="00204DEE" w:rsidRPr="00DD078D">
              <w:rPr>
                <w:rStyle w:val="aa"/>
                <w:noProof/>
              </w:rPr>
              <w:t>Запуск программы</w:t>
            </w:r>
            <w:r w:rsidR="00204DEE">
              <w:rPr>
                <w:noProof/>
                <w:webHidden/>
              </w:rPr>
              <w:tab/>
            </w:r>
            <w:r w:rsidR="00204DEE">
              <w:rPr>
                <w:noProof/>
                <w:webHidden/>
              </w:rPr>
              <w:fldChar w:fldCharType="begin"/>
            </w:r>
            <w:r w:rsidR="00204DEE">
              <w:rPr>
                <w:noProof/>
                <w:webHidden/>
              </w:rPr>
              <w:instrText xml:space="preserve"> PAGEREF _Toc71028292 \h </w:instrText>
            </w:r>
            <w:r w:rsidR="00204DEE">
              <w:rPr>
                <w:noProof/>
                <w:webHidden/>
              </w:rPr>
            </w:r>
            <w:r w:rsidR="00204DEE">
              <w:rPr>
                <w:noProof/>
                <w:webHidden/>
              </w:rPr>
              <w:fldChar w:fldCharType="separate"/>
            </w:r>
            <w:r w:rsidR="0044638D">
              <w:rPr>
                <w:noProof/>
                <w:webHidden/>
              </w:rPr>
              <w:t>6</w:t>
            </w:r>
            <w:r w:rsidR="00204DEE">
              <w:rPr>
                <w:noProof/>
                <w:webHidden/>
              </w:rPr>
              <w:fldChar w:fldCharType="end"/>
            </w:r>
          </w:hyperlink>
        </w:p>
        <w:p w:rsidR="00204DEE" w:rsidRDefault="008C4573">
          <w:pPr>
            <w:pStyle w:val="20"/>
            <w:tabs>
              <w:tab w:val="right" w:leader="dot" w:pos="9627"/>
            </w:tabs>
            <w:rPr>
              <w:rFonts w:asciiTheme="minorHAnsi" w:eastAsiaTheme="minorEastAsia" w:hAnsiTheme="minorHAnsi" w:cstheme="minorBidi"/>
              <w:noProof/>
              <w:sz w:val="22"/>
              <w:szCs w:val="22"/>
              <w:lang w:val="en-US" w:eastAsia="en-US"/>
            </w:rPr>
          </w:pPr>
          <w:hyperlink w:anchor="_Toc71028293" w:history="1">
            <w:r w:rsidR="00204DEE" w:rsidRPr="00DD078D">
              <w:rPr>
                <w:rStyle w:val="aa"/>
                <w:noProof/>
              </w:rPr>
              <w:t>Работа с представлением «Разгар горна»</w:t>
            </w:r>
            <w:r w:rsidR="00204DEE">
              <w:rPr>
                <w:noProof/>
                <w:webHidden/>
              </w:rPr>
              <w:tab/>
            </w:r>
            <w:r w:rsidR="00204DEE">
              <w:rPr>
                <w:noProof/>
                <w:webHidden/>
              </w:rPr>
              <w:fldChar w:fldCharType="begin"/>
            </w:r>
            <w:r w:rsidR="00204DEE">
              <w:rPr>
                <w:noProof/>
                <w:webHidden/>
              </w:rPr>
              <w:instrText xml:space="preserve"> PAGEREF _Toc71028293 \h </w:instrText>
            </w:r>
            <w:r w:rsidR="00204DEE">
              <w:rPr>
                <w:noProof/>
                <w:webHidden/>
              </w:rPr>
            </w:r>
            <w:r w:rsidR="00204DEE">
              <w:rPr>
                <w:noProof/>
                <w:webHidden/>
              </w:rPr>
              <w:fldChar w:fldCharType="separate"/>
            </w:r>
            <w:r w:rsidR="0044638D">
              <w:rPr>
                <w:noProof/>
                <w:webHidden/>
              </w:rPr>
              <w:t>6</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294" w:history="1">
            <w:r w:rsidR="00204DEE" w:rsidRPr="00DD078D">
              <w:rPr>
                <w:rStyle w:val="aa"/>
                <w:noProof/>
              </w:rPr>
              <w:t>Отображение текущей даты</w:t>
            </w:r>
            <w:r w:rsidR="00204DEE">
              <w:rPr>
                <w:noProof/>
                <w:webHidden/>
              </w:rPr>
              <w:tab/>
            </w:r>
            <w:r w:rsidR="00204DEE">
              <w:rPr>
                <w:noProof/>
                <w:webHidden/>
              </w:rPr>
              <w:fldChar w:fldCharType="begin"/>
            </w:r>
            <w:r w:rsidR="00204DEE">
              <w:rPr>
                <w:noProof/>
                <w:webHidden/>
              </w:rPr>
              <w:instrText xml:space="preserve"> PAGEREF _Toc71028294 \h </w:instrText>
            </w:r>
            <w:r w:rsidR="00204DEE">
              <w:rPr>
                <w:noProof/>
                <w:webHidden/>
              </w:rPr>
            </w:r>
            <w:r w:rsidR="00204DEE">
              <w:rPr>
                <w:noProof/>
                <w:webHidden/>
              </w:rPr>
              <w:fldChar w:fldCharType="separate"/>
            </w:r>
            <w:r w:rsidR="0044638D">
              <w:rPr>
                <w:noProof/>
                <w:webHidden/>
              </w:rPr>
              <w:t>7</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295" w:history="1">
            <w:r w:rsidR="00204DEE" w:rsidRPr="00DD078D">
              <w:rPr>
                <w:rStyle w:val="aa"/>
                <w:noProof/>
              </w:rPr>
              <w:t>Панель неисправностей</w:t>
            </w:r>
            <w:r w:rsidR="00204DEE">
              <w:rPr>
                <w:noProof/>
                <w:webHidden/>
              </w:rPr>
              <w:tab/>
            </w:r>
            <w:r w:rsidR="00204DEE">
              <w:rPr>
                <w:noProof/>
                <w:webHidden/>
              </w:rPr>
              <w:fldChar w:fldCharType="begin"/>
            </w:r>
            <w:r w:rsidR="00204DEE">
              <w:rPr>
                <w:noProof/>
                <w:webHidden/>
              </w:rPr>
              <w:instrText xml:space="preserve"> PAGEREF _Toc71028295 \h </w:instrText>
            </w:r>
            <w:r w:rsidR="00204DEE">
              <w:rPr>
                <w:noProof/>
                <w:webHidden/>
              </w:rPr>
            </w:r>
            <w:r w:rsidR="00204DEE">
              <w:rPr>
                <w:noProof/>
                <w:webHidden/>
              </w:rPr>
              <w:fldChar w:fldCharType="separate"/>
            </w:r>
            <w:r w:rsidR="0044638D">
              <w:rPr>
                <w:noProof/>
                <w:webHidden/>
              </w:rPr>
              <w:t>8</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296" w:history="1">
            <w:r w:rsidR="00204DEE" w:rsidRPr="00DD078D">
              <w:rPr>
                <w:rStyle w:val="aa"/>
                <w:noProof/>
              </w:rPr>
              <w:t>Условие возникновения неисправностей</w:t>
            </w:r>
            <w:r w:rsidR="00204DEE">
              <w:rPr>
                <w:noProof/>
                <w:webHidden/>
              </w:rPr>
              <w:tab/>
            </w:r>
            <w:r w:rsidR="00204DEE">
              <w:rPr>
                <w:noProof/>
                <w:webHidden/>
              </w:rPr>
              <w:fldChar w:fldCharType="begin"/>
            </w:r>
            <w:r w:rsidR="00204DEE">
              <w:rPr>
                <w:noProof/>
                <w:webHidden/>
              </w:rPr>
              <w:instrText xml:space="preserve"> PAGEREF _Toc71028296 \h </w:instrText>
            </w:r>
            <w:r w:rsidR="00204DEE">
              <w:rPr>
                <w:noProof/>
                <w:webHidden/>
              </w:rPr>
            </w:r>
            <w:r w:rsidR="00204DEE">
              <w:rPr>
                <w:noProof/>
                <w:webHidden/>
              </w:rPr>
              <w:fldChar w:fldCharType="separate"/>
            </w:r>
            <w:r w:rsidR="0044638D">
              <w:rPr>
                <w:noProof/>
                <w:webHidden/>
              </w:rPr>
              <w:t>9</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297" w:history="1">
            <w:r w:rsidR="00204DEE" w:rsidRPr="00DD078D">
              <w:rPr>
                <w:rStyle w:val="aa"/>
                <w:noProof/>
              </w:rPr>
              <w:t>Панель предупреждений</w:t>
            </w:r>
            <w:r w:rsidR="00204DEE">
              <w:rPr>
                <w:noProof/>
                <w:webHidden/>
              </w:rPr>
              <w:tab/>
            </w:r>
            <w:r w:rsidR="00204DEE">
              <w:rPr>
                <w:noProof/>
                <w:webHidden/>
              </w:rPr>
              <w:fldChar w:fldCharType="begin"/>
            </w:r>
            <w:r w:rsidR="00204DEE">
              <w:rPr>
                <w:noProof/>
                <w:webHidden/>
              </w:rPr>
              <w:instrText xml:space="preserve"> PAGEREF _Toc71028297 \h </w:instrText>
            </w:r>
            <w:r w:rsidR="00204DEE">
              <w:rPr>
                <w:noProof/>
                <w:webHidden/>
              </w:rPr>
            </w:r>
            <w:r w:rsidR="00204DEE">
              <w:rPr>
                <w:noProof/>
                <w:webHidden/>
              </w:rPr>
              <w:fldChar w:fldCharType="separate"/>
            </w:r>
            <w:r w:rsidR="0044638D">
              <w:rPr>
                <w:noProof/>
                <w:webHidden/>
              </w:rPr>
              <w:t>9</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298" w:history="1">
            <w:r w:rsidR="00204DEE" w:rsidRPr="00DD078D">
              <w:rPr>
                <w:rStyle w:val="aa"/>
                <w:noProof/>
              </w:rPr>
              <w:t>Отображение вертикальных сечений</w:t>
            </w:r>
            <w:r w:rsidR="00204DEE">
              <w:rPr>
                <w:noProof/>
                <w:webHidden/>
              </w:rPr>
              <w:tab/>
            </w:r>
            <w:r w:rsidR="00204DEE">
              <w:rPr>
                <w:noProof/>
                <w:webHidden/>
              </w:rPr>
              <w:fldChar w:fldCharType="begin"/>
            </w:r>
            <w:r w:rsidR="00204DEE">
              <w:rPr>
                <w:noProof/>
                <w:webHidden/>
              </w:rPr>
              <w:instrText xml:space="preserve"> PAGEREF _Toc71028298 \h </w:instrText>
            </w:r>
            <w:r w:rsidR="00204DEE">
              <w:rPr>
                <w:noProof/>
                <w:webHidden/>
              </w:rPr>
            </w:r>
            <w:r w:rsidR="00204DEE">
              <w:rPr>
                <w:noProof/>
                <w:webHidden/>
              </w:rPr>
              <w:fldChar w:fldCharType="separate"/>
            </w:r>
            <w:r w:rsidR="0044638D">
              <w:rPr>
                <w:noProof/>
                <w:webHidden/>
              </w:rPr>
              <w:t>10</w:t>
            </w:r>
            <w:r w:rsidR="00204DEE">
              <w:rPr>
                <w:noProof/>
                <w:webHidden/>
              </w:rPr>
              <w:fldChar w:fldCharType="end"/>
            </w:r>
          </w:hyperlink>
        </w:p>
        <w:p w:rsidR="00204DEE" w:rsidRDefault="008C4573">
          <w:pPr>
            <w:pStyle w:val="20"/>
            <w:tabs>
              <w:tab w:val="right" w:leader="dot" w:pos="9627"/>
            </w:tabs>
            <w:rPr>
              <w:rFonts w:asciiTheme="minorHAnsi" w:eastAsiaTheme="minorEastAsia" w:hAnsiTheme="minorHAnsi" w:cstheme="minorBidi"/>
              <w:noProof/>
              <w:sz w:val="22"/>
              <w:szCs w:val="22"/>
              <w:lang w:val="en-US" w:eastAsia="en-US"/>
            </w:rPr>
          </w:pPr>
          <w:hyperlink w:anchor="_Toc71028299" w:history="1">
            <w:r w:rsidR="00204DEE" w:rsidRPr="00DD078D">
              <w:rPr>
                <w:rStyle w:val="aa"/>
                <w:noProof/>
              </w:rPr>
              <w:t>Работа с представлением «Тренды»</w:t>
            </w:r>
            <w:r w:rsidR="00204DEE">
              <w:rPr>
                <w:noProof/>
                <w:webHidden/>
              </w:rPr>
              <w:tab/>
            </w:r>
            <w:r w:rsidR="00204DEE">
              <w:rPr>
                <w:noProof/>
                <w:webHidden/>
              </w:rPr>
              <w:fldChar w:fldCharType="begin"/>
            </w:r>
            <w:r w:rsidR="00204DEE">
              <w:rPr>
                <w:noProof/>
                <w:webHidden/>
              </w:rPr>
              <w:instrText xml:space="preserve"> PAGEREF _Toc71028299 \h </w:instrText>
            </w:r>
            <w:r w:rsidR="00204DEE">
              <w:rPr>
                <w:noProof/>
                <w:webHidden/>
              </w:rPr>
            </w:r>
            <w:r w:rsidR="00204DEE">
              <w:rPr>
                <w:noProof/>
                <w:webHidden/>
              </w:rPr>
              <w:fldChar w:fldCharType="separate"/>
            </w:r>
            <w:r w:rsidR="0044638D">
              <w:rPr>
                <w:noProof/>
                <w:webHidden/>
              </w:rPr>
              <w:t>11</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300" w:history="1">
            <w:r w:rsidR="00204DEE" w:rsidRPr="00DD078D">
              <w:rPr>
                <w:rStyle w:val="aa"/>
                <w:noProof/>
              </w:rPr>
              <w:t>Вкладка «Толщина стенки»</w:t>
            </w:r>
            <w:r w:rsidR="00204DEE">
              <w:rPr>
                <w:noProof/>
                <w:webHidden/>
              </w:rPr>
              <w:tab/>
            </w:r>
            <w:r w:rsidR="00204DEE">
              <w:rPr>
                <w:noProof/>
                <w:webHidden/>
              </w:rPr>
              <w:fldChar w:fldCharType="begin"/>
            </w:r>
            <w:r w:rsidR="00204DEE">
              <w:rPr>
                <w:noProof/>
                <w:webHidden/>
              </w:rPr>
              <w:instrText xml:space="preserve"> PAGEREF _Toc71028300 \h </w:instrText>
            </w:r>
            <w:r w:rsidR="00204DEE">
              <w:rPr>
                <w:noProof/>
                <w:webHidden/>
              </w:rPr>
            </w:r>
            <w:r w:rsidR="00204DEE">
              <w:rPr>
                <w:noProof/>
                <w:webHidden/>
              </w:rPr>
              <w:fldChar w:fldCharType="separate"/>
            </w:r>
            <w:r w:rsidR="0044638D">
              <w:rPr>
                <w:noProof/>
                <w:webHidden/>
              </w:rPr>
              <w:t>12</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301" w:history="1">
            <w:r w:rsidR="00204DEE" w:rsidRPr="00DD078D">
              <w:rPr>
                <w:rStyle w:val="aa"/>
                <w:noProof/>
              </w:rPr>
              <w:t>Защита от избыточности информации</w:t>
            </w:r>
            <w:r w:rsidR="00204DEE">
              <w:rPr>
                <w:noProof/>
                <w:webHidden/>
              </w:rPr>
              <w:tab/>
            </w:r>
            <w:r w:rsidR="00204DEE">
              <w:rPr>
                <w:noProof/>
                <w:webHidden/>
              </w:rPr>
              <w:fldChar w:fldCharType="begin"/>
            </w:r>
            <w:r w:rsidR="00204DEE">
              <w:rPr>
                <w:noProof/>
                <w:webHidden/>
              </w:rPr>
              <w:instrText xml:space="preserve"> PAGEREF _Toc71028301 \h </w:instrText>
            </w:r>
            <w:r w:rsidR="00204DEE">
              <w:rPr>
                <w:noProof/>
                <w:webHidden/>
              </w:rPr>
            </w:r>
            <w:r w:rsidR="00204DEE">
              <w:rPr>
                <w:noProof/>
                <w:webHidden/>
              </w:rPr>
              <w:fldChar w:fldCharType="separate"/>
            </w:r>
            <w:r w:rsidR="0044638D">
              <w:rPr>
                <w:noProof/>
                <w:webHidden/>
              </w:rPr>
              <w:t>12</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302" w:history="1">
            <w:r w:rsidR="00204DEE" w:rsidRPr="00DD078D">
              <w:rPr>
                <w:rStyle w:val="aa"/>
                <w:noProof/>
              </w:rPr>
              <w:t>Меню прогноза</w:t>
            </w:r>
            <w:r w:rsidR="00204DEE">
              <w:rPr>
                <w:noProof/>
                <w:webHidden/>
              </w:rPr>
              <w:tab/>
            </w:r>
            <w:r w:rsidR="00204DEE">
              <w:rPr>
                <w:noProof/>
                <w:webHidden/>
              </w:rPr>
              <w:fldChar w:fldCharType="begin"/>
            </w:r>
            <w:r w:rsidR="00204DEE">
              <w:rPr>
                <w:noProof/>
                <w:webHidden/>
              </w:rPr>
              <w:instrText xml:space="preserve"> PAGEREF _Toc71028302 \h </w:instrText>
            </w:r>
            <w:r w:rsidR="00204DEE">
              <w:rPr>
                <w:noProof/>
                <w:webHidden/>
              </w:rPr>
            </w:r>
            <w:r w:rsidR="00204DEE">
              <w:rPr>
                <w:noProof/>
                <w:webHidden/>
              </w:rPr>
              <w:fldChar w:fldCharType="separate"/>
            </w:r>
            <w:r w:rsidR="0044638D">
              <w:rPr>
                <w:noProof/>
                <w:webHidden/>
              </w:rPr>
              <w:t>12</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303" w:history="1">
            <w:r w:rsidR="00204DEE" w:rsidRPr="00DD078D">
              <w:rPr>
                <w:rStyle w:val="aa"/>
                <w:noProof/>
              </w:rPr>
              <w:t>Вкладка «Температуры»</w:t>
            </w:r>
            <w:r w:rsidR="00204DEE">
              <w:rPr>
                <w:noProof/>
                <w:webHidden/>
              </w:rPr>
              <w:tab/>
            </w:r>
            <w:r w:rsidR="00204DEE">
              <w:rPr>
                <w:noProof/>
                <w:webHidden/>
              </w:rPr>
              <w:fldChar w:fldCharType="begin"/>
            </w:r>
            <w:r w:rsidR="00204DEE">
              <w:rPr>
                <w:noProof/>
                <w:webHidden/>
              </w:rPr>
              <w:instrText xml:space="preserve"> PAGEREF _Toc71028303 \h </w:instrText>
            </w:r>
            <w:r w:rsidR="00204DEE">
              <w:rPr>
                <w:noProof/>
                <w:webHidden/>
              </w:rPr>
            </w:r>
            <w:r w:rsidR="00204DEE">
              <w:rPr>
                <w:noProof/>
                <w:webHidden/>
              </w:rPr>
              <w:fldChar w:fldCharType="separate"/>
            </w:r>
            <w:r w:rsidR="0044638D">
              <w:rPr>
                <w:noProof/>
                <w:webHidden/>
              </w:rPr>
              <w:t>13</w:t>
            </w:r>
            <w:r w:rsidR="00204DEE">
              <w:rPr>
                <w:noProof/>
                <w:webHidden/>
              </w:rPr>
              <w:fldChar w:fldCharType="end"/>
            </w:r>
          </w:hyperlink>
        </w:p>
        <w:p w:rsidR="00204DEE" w:rsidRDefault="008C4573">
          <w:pPr>
            <w:pStyle w:val="20"/>
            <w:tabs>
              <w:tab w:val="right" w:leader="dot" w:pos="9627"/>
            </w:tabs>
            <w:rPr>
              <w:rFonts w:asciiTheme="minorHAnsi" w:eastAsiaTheme="minorEastAsia" w:hAnsiTheme="minorHAnsi" w:cstheme="minorBidi"/>
              <w:noProof/>
              <w:sz w:val="22"/>
              <w:szCs w:val="22"/>
              <w:lang w:val="en-US" w:eastAsia="en-US"/>
            </w:rPr>
          </w:pPr>
          <w:hyperlink w:anchor="_Toc71028304" w:history="1">
            <w:r w:rsidR="00204DEE" w:rsidRPr="00DD078D">
              <w:rPr>
                <w:rStyle w:val="aa"/>
                <w:noProof/>
              </w:rPr>
              <w:t>ПРЕДСТАВЛЕНИЕ «СТАТИСТИКА»</w:t>
            </w:r>
            <w:r w:rsidR="00204DEE">
              <w:rPr>
                <w:noProof/>
                <w:webHidden/>
              </w:rPr>
              <w:tab/>
            </w:r>
            <w:r w:rsidR="00204DEE">
              <w:rPr>
                <w:noProof/>
                <w:webHidden/>
              </w:rPr>
              <w:fldChar w:fldCharType="begin"/>
            </w:r>
            <w:r w:rsidR="00204DEE">
              <w:rPr>
                <w:noProof/>
                <w:webHidden/>
              </w:rPr>
              <w:instrText xml:space="preserve"> PAGEREF _Toc71028304 \h </w:instrText>
            </w:r>
            <w:r w:rsidR="00204DEE">
              <w:rPr>
                <w:noProof/>
                <w:webHidden/>
              </w:rPr>
            </w:r>
            <w:r w:rsidR="00204DEE">
              <w:rPr>
                <w:noProof/>
                <w:webHidden/>
              </w:rPr>
              <w:fldChar w:fldCharType="separate"/>
            </w:r>
            <w:r w:rsidR="0044638D">
              <w:rPr>
                <w:noProof/>
                <w:webHidden/>
              </w:rPr>
              <w:t>15</w:t>
            </w:r>
            <w:r w:rsidR="00204DEE">
              <w:rPr>
                <w:noProof/>
                <w:webHidden/>
              </w:rPr>
              <w:fldChar w:fldCharType="end"/>
            </w:r>
          </w:hyperlink>
        </w:p>
        <w:p w:rsidR="00204DEE" w:rsidRDefault="008C4573">
          <w:pPr>
            <w:pStyle w:val="20"/>
            <w:tabs>
              <w:tab w:val="right" w:leader="dot" w:pos="9627"/>
            </w:tabs>
            <w:rPr>
              <w:rFonts w:asciiTheme="minorHAnsi" w:eastAsiaTheme="minorEastAsia" w:hAnsiTheme="minorHAnsi" w:cstheme="minorBidi"/>
              <w:noProof/>
              <w:sz w:val="22"/>
              <w:szCs w:val="22"/>
              <w:lang w:val="en-US" w:eastAsia="en-US"/>
            </w:rPr>
          </w:pPr>
          <w:hyperlink w:anchor="_Toc71028305" w:history="1">
            <w:r w:rsidR="00204DEE" w:rsidRPr="00DD078D">
              <w:rPr>
                <w:rStyle w:val="aa"/>
                <w:noProof/>
              </w:rPr>
              <w:t>Отказы в работе приложения</w:t>
            </w:r>
            <w:r w:rsidR="00204DEE">
              <w:rPr>
                <w:noProof/>
                <w:webHidden/>
              </w:rPr>
              <w:tab/>
            </w:r>
            <w:r w:rsidR="00204DEE">
              <w:rPr>
                <w:noProof/>
                <w:webHidden/>
              </w:rPr>
              <w:fldChar w:fldCharType="begin"/>
            </w:r>
            <w:r w:rsidR="00204DEE">
              <w:rPr>
                <w:noProof/>
                <w:webHidden/>
              </w:rPr>
              <w:instrText xml:space="preserve"> PAGEREF _Toc71028305 \h </w:instrText>
            </w:r>
            <w:r w:rsidR="00204DEE">
              <w:rPr>
                <w:noProof/>
                <w:webHidden/>
              </w:rPr>
            </w:r>
            <w:r w:rsidR="00204DEE">
              <w:rPr>
                <w:noProof/>
                <w:webHidden/>
              </w:rPr>
              <w:fldChar w:fldCharType="separate"/>
            </w:r>
            <w:r w:rsidR="0044638D">
              <w:rPr>
                <w:noProof/>
                <w:webHidden/>
              </w:rPr>
              <w:t>15</w:t>
            </w:r>
            <w:r w:rsidR="00204DEE">
              <w:rPr>
                <w:noProof/>
                <w:webHidden/>
              </w:rPr>
              <w:fldChar w:fldCharType="end"/>
            </w:r>
          </w:hyperlink>
        </w:p>
        <w:p w:rsidR="00204DEE" w:rsidRDefault="008C4573">
          <w:pPr>
            <w:pStyle w:val="10"/>
            <w:rPr>
              <w:rFonts w:asciiTheme="minorHAnsi" w:eastAsiaTheme="minorEastAsia" w:hAnsiTheme="minorHAnsi" w:cstheme="minorBidi"/>
              <w:noProof/>
              <w:sz w:val="22"/>
              <w:szCs w:val="22"/>
              <w:lang w:val="en-US" w:eastAsia="en-US"/>
            </w:rPr>
          </w:pPr>
          <w:hyperlink w:anchor="_Toc71028306" w:history="1">
            <w:r w:rsidR="00204DEE" w:rsidRPr="00DD078D">
              <w:rPr>
                <w:rStyle w:val="aa"/>
                <w:noProof/>
              </w:rPr>
              <w:t>4.</w:t>
            </w:r>
            <w:r w:rsidR="00204DEE">
              <w:rPr>
                <w:rFonts w:asciiTheme="minorHAnsi" w:eastAsiaTheme="minorEastAsia" w:hAnsiTheme="minorHAnsi" w:cstheme="minorBidi"/>
                <w:noProof/>
                <w:sz w:val="22"/>
                <w:szCs w:val="22"/>
                <w:lang w:val="en-US" w:eastAsia="en-US"/>
              </w:rPr>
              <w:tab/>
            </w:r>
            <w:r w:rsidR="00204DEE" w:rsidRPr="00DD078D">
              <w:rPr>
                <w:rStyle w:val="aa"/>
                <w:noProof/>
              </w:rPr>
              <w:t>СООБЩЕНИЯ ПОЛЬЗОВАТЕЛЮ</w:t>
            </w:r>
            <w:r w:rsidR="00204DEE">
              <w:rPr>
                <w:noProof/>
                <w:webHidden/>
              </w:rPr>
              <w:tab/>
            </w:r>
            <w:r w:rsidR="00204DEE">
              <w:rPr>
                <w:noProof/>
                <w:webHidden/>
              </w:rPr>
              <w:fldChar w:fldCharType="begin"/>
            </w:r>
            <w:r w:rsidR="00204DEE">
              <w:rPr>
                <w:noProof/>
                <w:webHidden/>
              </w:rPr>
              <w:instrText xml:space="preserve"> PAGEREF _Toc71028306 \h </w:instrText>
            </w:r>
            <w:r w:rsidR="00204DEE">
              <w:rPr>
                <w:noProof/>
                <w:webHidden/>
              </w:rPr>
            </w:r>
            <w:r w:rsidR="00204DEE">
              <w:rPr>
                <w:noProof/>
                <w:webHidden/>
              </w:rPr>
              <w:fldChar w:fldCharType="separate"/>
            </w:r>
            <w:r w:rsidR="0044638D">
              <w:rPr>
                <w:noProof/>
                <w:webHidden/>
              </w:rPr>
              <w:t>16</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307" w:history="1">
            <w:r w:rsidR="00204DEE" w:rsidRPr="00DD078D">
              <w:rPr>
                <w:rStyle w:val="aa"/>
                <w:noProof/>
              </w:rPr>
              <w:t>Запрос несуществующей страницы</w:t>
            </w:r>
            <w:r w:rsidR="00204DEE">
              <w:rPr>
                <w:noProof/>
                <w:webHidden/>
              </w:rPr>
              <w:tab/>
            </w:r>
            <w:r w:rsidR="00204DEE">
              <w:rPr>
                <w:noProof/>
                <w:webHidden/>
              </w:rPr>
              <w:fldChar w:fldCharType="begin"/>
            </w:r>
            <w:r w:rsidR="00204DEE">
              <w:rPr>
                <w:noProof/>
                <w:webHidden/>
              </w:rPr>
              <w:instrText xml:space="preserve"> PAGEREF _Toc71028307 \h </w:instrText>
            </w:r>
            <w:r w:rsidR="00204DEE">
              <w:rPr>
                <w:noProof/>
                <w:webHidden/>
              </w:rPr>
            </w:r>
            <w:r w:rsidR="00204DEE">
              <w:rPr>
                <w:noProof/>
                <w:webHidden/>
              </w:rPr>
              <w:fldChar w:fldCharType="separate"/>
            </w:r>
            <w:r w:rsidR="0044638D">
              <w:rPr>
                <w:noProof/>
                <w:webHidden/>
              </w:rPr>
              <w:t>16</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308" w:history="1">
            <w:r w:rsidR="00204DEE" w:rsidRPr="00DD078D">
              <w:rPr>
                <w:rStyle w:val="aa"/>
                <w:noProof/>
              </w:rPr>
              <w:t>Запрос несуществующей даты</w:t>
            </w:r>
            <w:r w:rsidR="00204DEE">
              <w:rPr>
                <w:noProof/>
                <w:webHidden/>
              </w:rPr>
              <w:tab/>
            </w:r>
            <w:r w:rsidR="00204DEE">
              <w:rPr>
                <w:noProof/>
                <w:webHidden/>
              </w:rPr>
              <w:fldChar w:fldCharType="begin"/>
            </w:r>
            <w:r w:rsidR="00204DEE">
              <w:rPr>
                <w:noProof/>
                <w:webHidden/>
              </w:rPr>
              <w:instrText xml:space="preserve"> PAGEREF _Toc71028308 \h </w:instrText>
            </w:r>
            <w:r w:rsidR="00204DEE">
              <w:rPr>
                <w:noProof/>
                <w:webHidden/>
              </w:rPr>
            </w:r>
            <w:r w:rsidR="00204DEE">
              <w:rPr>
                <w:noProof/>
                <w:webHidden/>
              </w:rPr>
              <w:fldChar w:fldCharType="separate"/>
            </w:r>
            <w:r w:rsidR="0044638D">
              <w:rPr>
                <w:noProof/>
                <w:webHidden/>
              </w:rPr>
              <w:t>16</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309" w:history="1">
            <w:r w:rsidR="00204DEE" w:rsidRPr="00DD078D">
              <w:rPr>
                <w:rStyle w:val="aa"/>
                <w:noProof/>
              </w:rPr>
              <w:t>Запрос даты вне информационной доступности</w:t>
            </w:r>
            <w:r w:rsidR="00204DEE">
              <w:rPr>
                <w:noProof/>
                <w:webHidden/>
              </w:rPr>
              <w:tab/>
            </w:r>
            <w:r w:rsidR="00204DEE">
              <w:rPr>
                <w:noProof/>
                <w:webHidden/>
              </w:rPr>
              <w:fldChar w:fldCharType="begin"/>
            </w:r>
            <w:r w:rsidR="00204DEE">
              <w:rPr>
                <w:noProof/>
                <w:webHidden/>
              </w:rPr>
              <w:instrText xml:space="preserve"> PAGEREF _Toc71028309 \h </w:instrText>
            </w:r>
            <w:r w:rsidR="00204DEE">
              <w:rPr>
                <w:noProof/>
                <w:webHidden/>
              </w:rPr>
            </w:r>
            <w:r w:rsidR="00204DEE">
              <w:rPr>
                <w:noProof/>
                <w:webHidden/>
              </w:rPr>
              <w:fldChar w:fldCharType="separate"/>
            </w:r>
            <w:r w:rsidR="0044638D">
              <w:rPr>
                <w:noProof/>
                <w:webHidden/>
              </w:rPr>
              <w:t>16</w:t>
            </w:r>
            <w:r w:rsidR="00204DEE">
              <w:rPr>
                <w:noProof/>
                <w:webHidden/>
              </w:rPr>
              <w:fldChar w:fldCharType="end"/>
            </w:r>
          </w:hyperlink>
        </w:p>
        <w:p w:rsidR="00204DEE" w:rsidRDefault="008C4573">
          <w:pPr>
            <w:pStyle w:val="30"/>
            <w:tabs>
              <w:tab w:val="right" w:leader="dot" w:pos="9627"/>
            </w:tabs>
            <w:rPr>
              <w:rFonts w:asciiTheme="minorHAnsi" w:eastAsiaTheme="minorEastAsia" w:hAnsiTheme="minorHAnsi" w:cstheme="minorBidi"/>
              <w:i w:val="0"/>
              <w:noProof/>
              <w:sz w:val="22"/>
              <w:szCs w:val="22"/>
              <w:lang w:val="en-US" w:eastAsia="en-US"/>
            </w:rPr>
          </w:pPr>
          <w:hyperlink w:anchor="_Toc71028310" w:history="1">
            <w:r w:rsidR="00204DEE" w:rsidRPr="00DD078D">
              <w:rPr>
                <w:rStyle w:val="aa"/>
                <w:noProof/>
              </w:rPr>
              <w:t>Запрос неверной даты на представлении «Тренды»</w:t>
            </w:r>
            <w:r w:rsidR="00204DEE">
              <w:rPr>
                <w:noProof/>
                <w:webHidden/>
              </w:rPr>
              <w:tab/>
            </w:r>
            <w:r w:rsidR="00204DEE">
              <w:rPr>
                <w:noProof/>
                <w:webHidden/>
              </w:rPr>
              <w:fldChar w:fldCharType="begin"/>
            </w:r>
            <w:r w:rsidR="00204DEE">
              <w:rPr>
                <w:noProof/>
                <w:webHidden/>
              </w:rPr>
              <w:instrText xml:space="preserve"> PAGEREF _Toc71028310 \h </w:instrText>
            </w:r>
            <w:r w:rsidR="00204DEE">
              <w:rPr>
                <w:noProof/>
                <w:webHidden/>
              </w:rPr>
            </w:r>
            <w:r w:rsidR="00204DEE">
              <w:rPr>
                <w:noProof/>
                <w:webHidden/>
              </w:rPr>
              <w:fldChar w:fldCharType="separate"/>
            </w:r>
            <w:r w:rsidR="0044638D">
              <w:rPr>
                <w:noProof/>
                <w:webHidden/>
              </w:rPr>
              <w:t>17</w:t>
            </w:r>
            <w:r w:rsidR="00204DEE">
              <w:rPr>
                <w:noProof/>
                <w:webHidden/>
              </w:rPr>
              <w:fldChar w:fldCharType="end"/>
            </w:r>
          </w:hyperlink>
        </w:p>
        <w:p w:rsidR="004F1FE3" w:rsidRDefault="004F1FE3">
          <w:r>
            <w:rPr>
              <w:b/>
              <w:bCs/>
            </w:rPr>
            <w:fldChar w:fldCharType="end"/>
          </w:r>
        </w:p>
      </w:sdtContent>
    </w:sdt>
    <w:p w:rsidR="004F1FE3" w:rsidRPr="004F1FE3" w:rsidRDefault="004F1FE3" w:rsidP="004F1FE3"/>
    <w:p w:rsidR="00CD5ECA" w:rsidRPr="004C2C4E" w:rsidRDefault="00130AED" w:rsidP="004C2C4E">
      <w:pPr>
        <w:pStyle w:val="1"/>
      </w:pPr>
      <w:bookmarkStart w:id="1" w:name="_Toc71028286"/>
      <w:r>
        <w:lastRenderedPageBreak/>
        <w:t xml:space="preserve">НАЗНАЧЕНИЕ </w:t>
      </w:r>
      <w:r w:rsidR="00513CD2">
        <w:t>ПРОГРАММЫ</w:t>
      </w:r>
      <w:bookmarkEnd w:id="1"/>
    </w:p>
    <w:p w:rsidR="004C2C4E" w:rsidRDefault="003F3D3A" w:rsidP="00CD5ECA">
      <w:r>
        <w:t xml:space="preserve">Веб-приложение </w:t>
      </w:r>
      <w:r w:rsidR="004C2C4E">
        <w:t>«</w:t>
      </w:r>
      <w:r w:rsidR="004C2C4E">
        <w:rPr>
          <w:lang w:val="en-US"/>
        </w:rPr>
        <w:t>Furnace</w:t>
      </w:r>
      <w:r w:rsidR="004C2C4E" w:rsidRPr="004C2C4E">
        <w:t xml:space="preserve"> </w:t>
      </w:r>
      <w:r w:rsidR="004C2C4E">
        <w:rPr>
          <w:lang w:val="en-US"/>
        </w:rPr>
        <w:t>Heat</w:t>
      </w:r>
      <w:r w:rsidR="004C2C4E">
        <w:t xml:space="preserve">» </w:t>
      </w:r>
      <w:r>
        <w:t xml:space="preserve">реализует алгоритм </w:t>
      </w:r>
      <w:r w:rsidR="004C2C4E">
        <w:t>«</w:t>
      </w:r>
      <w:r w:rsidR="004C2C4E" w:rsidRPr="004C2C4E">
        <w:t>Расчет состояния разгара горна и лещади</w:t>
      </w:r>
      <w:r w:rsidR="004C2C4E">
        <w:t xml:space="preserve">» представленный в </w:t>
      </w:r>
      <w:r w:rsidR="004C2C4E" w:rsidRPr="00E76EBA">
        <w:rPr>
          <w:i/>
          <w:highlight w:val="yellow"/>
        </w:rPr>
        <w:t>Т</w:t>
      </w:r>
      <w:proofErr w:type="gramStart"/>
      <w:r w:rsidR="001C518D" w:rsidRPr="00E76EBA">
        <w:rPr>
          <w:i/>
          <w:highlight w:val="yellow"/>
        </w:rPr>
        <w:t>6.К</w:t>
      </w:r>
      <w:proofErr w:type="gramEnd"/>
      <w:r w:rsidR="001C518D" w:rsidRPr="00E76EBA">
        <w:rPr>
          <w:i/>
          <w:highlight w:val="yellow"/>
        </w:rPr>
        <w:t>1.Описание алгоритма</w:t>
      </w:r>
      <w:r w:rsidR="001C518D">
        <w:t xml:space="preserve">. </w:t>
      </w:r>
      <w:r w:rsidR="004C2C4E">
        <w:t>Назначение программы – визуально отобразить состояние горизонтальных и вертикальных сечений доменной печи № 4</w:t>
      </w:r>
      <w:r w:rsidR="009B44E9">
        <w:t>, показаний температурных датчиков, трендов температур датчиков и остаточной толщины огнеупорной кладки, прогноза динамики изменения этой толщины</w:t>
      </w:r>
      <w:r w:rsidR="004C2C4E">
        <w:t xml:space="preserve"> для оценки, контроля состояния футеровки печи, предотвращения аварий и принятия оперативных мер по увеличению срока службы печи до следующего капитального ремонта.</w:t>
      </w:r>
    </w:p>
    <w:p w:rsidR="000012EF" w:rsidRDefault="000012EF" w:rsidP="000012EF">
      <w:pPr>
        <w:pStyle w:val="2"/>
      </w:pPr>
      <w:bookmarkStart w:id="2" w:name="_Toc71028287"/>
      <w:r>
        <w:t>Функции программы</w:t>
      </w:r>
      <w:bookmarkEnd w:id="2"/>
    </w:p>
    <w:p w:rsidR="00A9445F" w:rsidRDefault="00A9445F" w:rsidP="00A9445F">
      <w:pPr>
        <w:pStyle w:val="ab"/>
        <w:numPr>
          <w:ilvl w:val="0"/>
          <w:numId w:val="12"/>
        </w:numPr>
        <w:spacing w:after="120"/>
        <w:ind w:left="425" w:hanging="357"/>
        <w:contextualSpacing w:val="0"/>
      </w:pPr>
      <w:r>
        <w:t xml:space="preserve">Предоставить визуальное представление температурных изотерм (300, 500, 800, 1150 </w:t>
      </w:r>
      <w:r>
        <w:rPr>
          <w:vertAlign w:val="superscript"/>
        </w:rPr>
        <w:t>О</w:t>
      </w:r>
      <w:r>
        <w:t>С на горизонтальных сечениях ДП-4 по поясам согласно проекту «</w:t>
      </w:r>
      <w:r w:rsidRPr="000012EF">
        <w:t xml:space="preserve">ДП №4 №GS18.233R </w:t>
      </w:r>
      <w:proofErr w:type="spellStart"/>
      <w:r w:rsidRPr="000012EF">
        <w:t>Gongyi</w:t>
      </w:r>
      <w:proofErr w:type="spellEnd"/>
      <w:r>
        <w:t xml:space="preserve">» (всего </w:t>
      </w:r>
      <w:r w:rsidR="00F81062" w:rsidRPr="00F81062">
        <w:t>10</w:t>
      </w:r>
      <w:r>
        <w:t xml:space="preserve"> поясов начиная с </w:t>
      </w:r>
      <w:r w:rsidR="00F81062" w:rsidRPr="00514976">
        <w:t>3</w:t>
      </w:r>
      <w:r>
        <w:t>),</w:t>
      </w:r>
    </w:p>
    <w:p w:rsidR="00A9445F" w:rsidRDefault="00A9445F" w:rsidP="00A9445F">
      <w:pPr>
        <w:pStyle w:val="ab"/>
        <w:numPr>
          <w:ilvl w:val="0"/>
          <w:numId w:val="12"/>
        </w:numPr>
        <w:spacing w:after="120"/>
        <w:ind w:left="425" w:hanging="357"/>
        <w:contextualSpacing w:val="0"/>
      </w:pPr>
      <w:r>
        <w:t xml:space="preserve">Предоставить визуальное представление рассчитанной изотермы 1150 </w:t>
      </w:r>
      <w:r>
        <w:rPr>
          <w:vertAlign w:val="superscript"/>
        </w:rPr>
        <w:t>О</w:t>
      </w:r>
      <w:r>
        <w:t>С на вертикальных сечениях ДП-4 (всего 32 луча),</w:t>
      </w:r>
    </w:p>
    <w:p w:rsidR="00A9445F" w:rsidRDefault="00A9445F" w:rsidP="00A9445F">
      <w:pPr>
        <w:pStyle w:val="ab"/>
        <w:numPr>
          <w:ilvl w:val="0"/>
          <w:numId w:val="12"/>
        </w:numPr>
        <w:spacing w:after="120"/>
        <w:ind w:left="425" w:hanging="357"/>
        <w:contextualSpacing w:val="0"/>
      </w:pPr>
      <w:r>
        <w:t>Для текущей даты предоставить поминутное обновление изотерм согласно мгновенным оперативным данным из таблицы минутных значений датчиков,</w:t>
      </w:r>
    </w:p>
    <w:p w:rsidR="00A9445F" w:rsidRDefault="00A9445F" w:rsidP="00A9445F">
      <w:pPr>
        <w:pStyle w:val="ab"/>
        <w:numPr>
          <w:ilvl w:val="0"/>
          <w:numId w:val="12"/>
        </w:numPr>
        <w:spacing w:after="120"/>
        <w:ind w:left="425" w:hanging="357"/>
        <w:contextualSpacing w:val="0"/>
      </w:pPr>
      <w:r>
        <w:t>Предоставить информацию о температурах датчиков за выбранный временной интервал в виде трендов,</w:t>
      </w:r>
    </w:p>
    <w:p w:rsidR="00A9445F" w:rsidRDefault="00A9445F" w:rsidP="00A9445F">
      <w:pPr>
        <w:pStyle w:val="ab"/>
        <w:numPr>
          <w:ilvl w:val="0"/>
          <w:numId w:val="12"/>
        </w:numPr>
        <w:spacing w:after="120"/>
        <w:ind w:left="425" w:hanging="357"/>
        <w:contextualSpacing w:val="0"/>
      </w:pPr>
      <w:r>
        <w:t>Предоставить информацию об остаточной толщине футеровки в виде трендов.</w:t>
      </w:r>
    </w:p>
    <w:p w:rsidR="00A9445F" w:rsidRDefault="00A9445F" w:rsidP="00A9445F">
      <w:pPr>
        <w:pStyle w:val="ab"/>
        <w:numPr>
          <w:ilvl w:val="0"/>
          <w:numId w:val="12"/>
        </w:numPr>
        <w:spacing w:after="120"/>
        <w:ind w:left="425" w:hanging="357"/>
        <w:contextualSpacing w:val="0"/>
      </w:pPr>
      <w:r>
        <w:t>Предоставить отображение прогноза толщины стенки исходя из усреднения накопленных данных по толщине стенки за все время.</w:t>
      </w:r>
    </w:p>
    <w:p w:rsidR="00514976" w:rsidRPr="000012EF" w:rsidRDefault="00514976" w:rsidP="00A9445F">
      <w:pPr>
        <w:pStyle w:val="ab"/>
        <w:numPr>
          <w:ilvl w:val="0"/>
          <w:numId w:val="12"/>
        </w:numPr>
        <w:spacing w:after="120"/>
        <w:ind w:left="425" w:hanging="357"/>
        <w:contextualSpacing w:val="0"/>
      </w:pPr>
      <w:r w:rsidRPr="00514976">
        <w:t>Предоставить статистику посещения сайта по запросу</w:t>
      </w:r>
    </w:p>
    <w:p w:rsidR="004C2C4E" w:rsidRPr="00692049" w:rsidRDefault="00513CD2" w:rsidP="00692049">
      <w:pPr>
        <w:pStyle w:val="1"/>
      </w:pPr>
      <w:bookmarkStart w:id="3" w:name="_Toc71028288"/>
      <w:r w:rsidRPr="00692049">
        <w:lastRenderedPageBreak/>
        <w:t>УСЛОВИЯ ВЫПОЛНЕНИЯ ПРОГРАММЫ</w:t>
      </w:r>
      <w:bookmarkEnd w:id="3"/>
    </w:p>
    <w:p w:rsidR="00130AED" w:rsidRPr="006A506B" w:rsidRDefault="004C2C4E" w:rsidP="006A506B">
      <w:r>
        <w:t xml:space="preserve">Для развертывания приложения необходим компьютер </w:t>
      </w:r>
      <w:r w:rsidR="0080557C">
        <w:t xml:space="preserve">с установленной ОС </w:t>
      </w:r>
      <w:r w:rsidR="0080557C">
        <w:rPr>
          <w:lang w:val="en-US"/>
        </w:rPr>
        <w:t>Windows</w:t>
      </w:r>
      <w:r w:rsidR="0080557C" w:rsidRPr="0080557C">
        <w:t xml:space="preserve">7 </w:t>
      </w:r>
      <w:r w:rsidR="0080557C">
        <w:t>(</w:t>
      </w:r>
      <w:r w:rsidR="0080557C">
        <w:rPr>
          <w:lang w:val="en-US"/>
        </w:rPr>
        <w:t>Server</w:t>
      </w:r>
      <w:r w:rsidR="0080557C" w:rsidRPr="0080557C">
        <w:t xml:space="preserve"> 2008) </w:t>
      </w:r>
      <w:r w:rsidR="0080557C">
        <w:t>или выше.</w:t>
      </w:r>
      <w:r w:rsidR="00A86A9B">
        <w:t xml:space="preserve"> Так как приложение способно работать даже на обычной станции, установка на компьютер с серверной версией ОС не обязательна. Необходимым условием работы приложения является рабочее состояние </w:t>
      </w:r>
      <w:r w:rsidR="00A86A9B">
        <w:rPr>
          <w:lang w:val="en-US"/>
        </w:rPr>
        <w:t>IIS</w:t>
      </w:r>
      <w:r w:rsidR="00E655A2">
        <w:t xml:space="preserve"> (</w:t>
      </w:r>
      <w:r w:rsidR="00E655A2">
        <w:rPr>
          <w:lang w:val="en-US"/>
        </w:rPr>
        <w:t>Internet</w:t>
      </w:r>
      <w:r w:rsidR="00E655A2" w:rsidRPr="00E655A2">
        <w:t xml:space="preserve"> </w:t>
      </w:r>
      <w:r w:rsidR="00E655A2">
        <w:rPr>
          <w:lang w:val="en-US"/>
        </w:rPr>
        <w:t>Information</w:t>
      </w:r>
      <w:r w:rsidR="00E655A2" w:rsidRPr="00E655A2">
        <w:t xml:space="preserve"> </w:t>
      </w:r>
      <w:r w:rsidR="00E655A2">
        <w:rPr>
          <w:lang w:val="en-US"/>
        </w:rPr>
        <w:t>Services</w:t>
      </w:r>
      <w:r w:rsidR="00E655A2" w:rsidRPr="00E655A2">
        <w:t>)</w:t>
      </w:r>
      <w:r w:rsidR="00A86A9B" w:rsidRPr="00753F2B">
        <w:t>.</w:t>
      </w:r>
    </w:p>
    <w:p w:rsidR="004C2C4E" w:rsidRDefault="0080557C" w:rsidP="004C2C4E">
      <w:pPr>
        <w:pStyle w:val="3"/>
      </w:pPr>
      <w:bookmarkStart w:id="4" w:name="_Toc71028289"/>
      <w:r>
        <w:t>Требования к железу</w:t>
      </w:r>
      <w:bookmarkEnd w:id="4"/>
    </w:p>
    <w:p w:rsidR="00A86A9B" w:rsidRDefault="00A86A9B" w:rsidP="00C27EF2">
      <w:pPr>
        <w:pStyle w:val="ab"/>
        <w:numPr>
          <w:ilvl w:val="0"/>
          <w:numId w:val="12"/>
        </w:numPr>
        <w:spacing w:after="120"/>
        <w:ind w:left="425" w:hanging="357"/>
        <w:contextualSpacing w:val="0"/>
      </w:pPr>
      <w:r w:rsidRPr="00A86A9B">
        <w:t>32-разрядный (x86) или 64-разрядный (x64) процессор с тактовой частотой</w:t>
      </w:r>
      <w:r>
        <w:br/>
      </w:r>
      <w:r w:rsidRPr="00A86A9B">
        <w:t xml:space="preserve"> 1 ГГц или выше</w:t>
      </w:r>
      <w:r>
        <w:t>,</w:t>
      </w:r>
      <w:r w:rsidR="004F1FE3">
        <w:t xml:space="preserve"> </w:t>
      </w:r>
      <w:r w:rsidRPr="00A86A9B">
        <w:t>1 ГБ (для 32-разрядного процессора) или 2 ГБ (для 64-разрядного процессора) ОЗУ</w:t>
      </w:r>
      <w:r>
        <w:t>,</w:t>
      </w:r>
    </w:p>
    <w:p w:rsidR="0029175C" w:rsidRDefault="0029175C" w:rsidP="001F16D2">
      <w:pPr>
        <w:pStyle w:val="ab"/>
        <w:numPr>
          <w:ilvl w:val="0"/>
          <w:numId w:val="12"/>
        </w:numPr>
        <w:spacing w:after="120"/>
        <w:ind w:left="425" w:hanging="357"/>
        <w:contextualSpacing w:val="0"/>
      </w:pPr>
      <w:r>
        <w:t xml:space="preserve">Жесткий диск с частотой вращения шпинделя 5400 об/мин или </w:t>
      </w:r>
      <w:r>
        <w:rPr>
          <w:lang w:val="en-US"/>
        </w:rPr>
        <w:t>SSD</w:t>
      </w:r>
      <w:r w:rsidR="00931934">
        <w:t>,</w:t>
      </w:r>
    </w:p>
    <w:p w:rsidR="00A9445F" w:rsidRDefault="00A9445F" w:rsidP="00A9445F">
      <w:pPr>
        <w:pStyle w:val="ab"/>
        <w:numPr>
          <w:ilvl w:val="0"/>
          <w:numId w:val="12"/>
        </w:numPr>
        <w:spacing w:after="120"/>
        <w:ind w:left="425" w:hanging="357"/>
        <w:contextualSpacing w:val="0"/>
      </w:pPr>
      <w:r>
        <w:t>500 МБ</w:t>
      </w:r>
      <w:r w:rsidRPr="00A86A9B">
        <w:t xml:space="preserve"> свободного места на жестком диске</w:t>
      </w:r>
      <w:r>
        <w:t>,</w:t>
      </w:r>
    </w:p>
    <w:p w:rsidR="0029175C" w:rsidRDefault="0029175C" w:rsidP="001F16D2">
      <w:pPr>
        <w:pStyle w:val="ab"/>
        <w:numPr>
          <w:ilvl w:val="0"/>
          <w:numId w:val="12"/>
        </w:numPr>
        <w:spacing w:after="120"/>
        <w:ind w:left="425" w:hanging="357"/>
        <w:contextualSpacing w:val="0"/>
      </w:pPr>
      <w:r>
        <w:t xml:space="preserve">Видеоадаптер, совместимый с </w:t>
      </w:r>
      <w:r>
        <w:rPr>
          <w:lang w:val="en-US"/>
        </w:rPr>
        <w:t>DirectX</w:t>
      </w:r>
      <w:r w:rsidRPr="0029175C">
        <w:t xml:space="preserve"> 9 </w:t>
      </w:r>
      <w:r>
        <w:t>или выше поддерживающий разрешение экрана 1440х900 (для контроля работы)</w:t>
      </w:r>
      <w:r w:rsidR="00692049">
        <w:t>.</w:t>
      </w:r>
    </w:p>
    <w:p w:rsidR="00692049" w:rsidRDefault="00692049" w:rsidP="001F16D2">
      <w:pPr>
        <w:pStyle w:val="ab"/>
        <w:numPr>
          <w:ilvl w:val="0"/>
          <w:numId w:val="12"/>
        </w:numPr>
        <w:spacing w:after="120"/>
        <w:ind w:left="425" w:hanging="357"/>
        <w:contextualSpacing w:val="0"/>
      </w:pPr>
      <w:r>
        <w:t>Монитор диагональю 22+ дюйма с поддержкой разрешения 1440х900 и выше. На меньшем разрешении часть информации невозможно уместить</w:t>
      </w:r>
      <w:r w:rsidR="00514976" w:rsidRPr="00514976">
        <w:t>,</w:t>
      </w:r>
      <w:r>
        <w:t xml:space="preserve"> и программа становится неинформативной.</w:t>
      </w:r>
    </w:p>
    <w:p w:rsidR="00A86A9B" w:rsidRDefault="00A86A9B" w:rsidP="00A86A9B">
      <w:pPr>
        <w:pStyle w:val="3"/>
      </w:pPr>
      <w:bookmarkStart w:id="5" w:name="_Toc71028290"/>
      <w:r>
        <w:t>Требования к ПО</w:t>
      </w:r>
      <w:bookmarkEnd w:id="5"/>
    </w:p>
    <w:p w:rsidR="00DF2E7E" w:rsidRPr="00FB3B51" w:rsidRDefault="00DF2E7E" w:rsidP="001F16D2">
      <w:pPr>
        <w:pStyle w:val="ab"/>
        <w:numPr>
          <w:ilvl w:val="0"/>
          <w:numId w:val="12"/>
        </w:numPr>
        <w:spacing w:after="120"/>
        <w:ind w:left="425" w:hanging="357"/>
        <w:contextualSpacing w:val="0"/>
      </w:pPr>
      <w:r>
        <w:t>Пр</w:t>
      </w:r>
      <w:r w:rsidR="001E0095">
        <w:t>ограмма</w:t>
      </w:r>
      <w:r>
        <w:t xml:space="preserve"> написан</w:t>
      </w:r>
      <w:r w:rsidR="001E0095">
        <w:t>а</w:t>
      </w:r>
      <w:r>
        <w:t xml:space="preserve"> под </w:t>
      </w:r>
      <w:r w:rsidR="00D0214F">
        <w:t xml:space="preserve">ОС </w:t>
      </w:r>
      <w:r w:rsidR="00D0214F">
        <w:rPr>
          <w:lang w:val="en-US"/>
        </w:rPr>
        <w:t>Windows</w:t>
      </w:r>
      <w:r w:rsidR="00D0214F" w:rsidRPr="00D0214F">
        <w:t xml:space="preserve"> </w:t>
      </w:r>
      <w:r w:rsidR="00D0214F">
        <w:t xml:space="preserve">и корректно функционирует в браузерах </w:t>
      </w:r>
      <w:r w:rsidR="00D0214F">
        <w:rPr>
          <w:lang w:val="en-US"/>
        </w:rPr>
        <w:t>Chrome</w:t>
      </w:r>
      <w:r w:rsidR="00D0214F" w:rsidRPr="00D0214F">
        <w:t xml:space="preserve">, </w:t>
      </w:r>
      <w:r w:rsidR="00D0214F">
        <w:rPr>
          <w:lang w:val="en-US"/>
        </w:rPr>
        <w:t>Firefox</w:t>
      </w:r>
      <w:r w:rsidR="00D0214F" w:rsidRPr="00D0214F">
        <w:t xml:space="preserve"> </w:t>
      </w:r>
      <w:r w:rsidR="00D0214F">
        <w:t xml:space="preserve">и </w:t>
      </w:r>
      <w:r w:rsidR="00D0214F">
        <w:rPr>
          <w:lang w:val="en-US"/>
        </w:rPr>
        <w:t>MS</w:t>
      </w:r>
      <w:r w:rsidR="00D0214F" w:rsidRPr="00FB3B51">
        <w:t xml:space="preserve"> </w:t>
      </w:r>
      <w:r w:rsidR="00D0214F">
        <w:rPr>
          <w:lang w:val="en-US"/>
        </w:rPr>
        <w:t>Edge</w:t>
      </w:r>
      <w:r w:rsidR="00FB3B51" w:rsidRPr="00FB3B51">
        <w:t>.</w:t>
      </w:r>
    </w:p>
    <w:p w:rsidR="00FB3B51" w:rsidRDefault="001E0095" w:rsidP="001F16D2">
      <w:pPr>
        <w:pStyle w:val="ab"/>
        <w:numPr>
          <w:ilvl w:val="0"/>
          <w:numId w:val="12"/>
        </w:numPr>
        <w:spacing w:after="120"/>
        <w:ind w:left="425" w:hanging="357"/>
        <w:contextualSpacing w:val="0"/>
      </w:pPr>
      <w:r>
        <w:t>Программа</w:t>
      </w:r>
      <w:r w:rsidR="00FB3B51">
        <w:t xml:space="preserve"> не предназначен</w:t>
      </w:r>
      <w:r w:rsidR="00692049">
        <w:t>а</w:t>
      </w:r>
      <w:r w:rsidR="00FB3B51">
        <w:t xml:space="preserve"> для запуска посредством браузера </w:t>
      </w:r>
      <w:r w:rsidR="00FB3B51">
        <w:rPr>
          <w:lang w:val="en-US"/>
        </w:rPr>
        <w:t>MS</w:t>
      </w:r>
      <w:r w:rsidR="00FB3B51" w:rsidRPr="001E0095">
        <w:t xml:space="preserve"> </w:t>
      </w:r>
      <w:r w:rsidR="00FB3B51">
        <w:rPr>
          <w:lang w:val="en-US"/>
        </w:rPr>
        <w:t>Internet</w:t>
      </w:r>
      <w:r w:rsidR="00FB3B51" w:rsidRPr="001E0095">
        <w:t xml:space="preserve"> </w:t>
      </w:r>
      <w:r w:rsidR="00FB3B51">
        <w:rPr>
          <w:lang w:val="en-US"/>
        </w:rPr>
        <w:t>Explorer</w:t>
      </w:r>
      <w:r w:rsidR="00FB3B51" w:rsidRPr="001E0095">
        <w:t>.</w:t>
      </w:r>
    </w:p>
    <w:p w:rsidR="00E655A2" w:rsidRPr="00A86A9B" w:rsidRDefault="00E655A2" w:rsidP="00E655A2">
      <w:pPr>
        <w:spacing w:after="120"/>
      </w:pPr>
      <w:r>
        <w:t xml:space="preserve">Приложение реализовано в виде сайта на сервере служб </w:t>
      </w:r>
      <w:r>
        <w:rPr>
          <w:lang w:val="en-US"/>
        </w:rPr>
        <w:t>IIS</w:t>
      </w:r>
      <w:r>
        <w:t>. Доступ к приложению возможен непрерывно в течение любого времени при условии работоспособности сервера.</w:t>
      </w:r>
    </w:p>
    <w:p w:rsidR="00CD5ECA" w:rsidRDefault="00E655A2" w:rsidP="004C2C4E">
      <w:pPr>
        <w:pStyle w:val="1"/>
      </w:pPr>
      <w:bookmarkStart w:id="6" w:name="_Toc71028291"/>
      <w:r>
        <w:lastRenderedPageBreak/>
        <w:t>ВЫПОЛНЕНИЕ</w:t>
      </w:r>
      <w:r w:rsidR="006A506B">
        <w:t xml:space="preserve"> ПРОГРАММЫ</w:t>
      </w:r>
      <w:bookmarkEnd w:id="6"/>
    </w:p>
    <w:p w:rsidR="00362030" w:rsidRDefault="00E655A2" w:rsidP="00E655A2">
      <w:pPr>
        <w:pStyle w:val="2"/>
      </w:pPr>
      <w:bookmarkStart w:id="7" w:name="_Toc71028292"/>
      <w:r>
        <w:t>Запуск программы</w:t>
      </w:r>
      <w:bookmarkEnd w:id="7"/>
    </w:p>
    <w:p w:rsidR="00733487" w:rsidRDefault="00E655A2" w:rsidP="00E655A2">
      <w:r>
        <w:t xml:space="preserve">Программа реализована для работы в качестве веб-службы, что дает возможность ее использования с любого компьютера в сети ПАО «ЧМК». Для запуска необходимо открыть браузер </w:t>
      </w:r>
      <w:r w:rsidRPr="00DF2E7E">
        <w:rPr>
          <w:b/>
          <w:lang w:val="en-US"/>
        </w:rPr>
        <w:t>Chrome</w:t>
      </w:r>
      <w:r w:rsidRPr="00E655A2">
        <w:t xml:space="preserve"> </w:t>
      </w:r>
      <w:r>
        <w:t xml:space="preserve">и перейти на адрес </w:t>
      </w:r>
      <w:r w:rsidR="00692049">
        <w:t>сервера:</w:t>
      </w:r>
    </w:p>
    <w:p w:rsidR="00E655A2" w:rsidRPr="00204DEE" w:rsidRDefault="00733487" w:rsidP="00733487">
      <w:pPr>
        <w:pStyle w:val="Code"/>
      </w:pPr>
      <w:r>
        <w:rPr>
          <w:lang w:val="en-US"/>
        </w:rPr>
        <w:t>http</w:t>
      </w:r>
      <w:r w:rsidRPr="00733487">
        <w:t>://</w:t>
      </w:r>
      <w:r w:rsidR="00514976" w:rsidRPr="00204DEE">
        <w:t>10.2.54.192</w:t>
      </w:r>
    </w:p>
    <w:p w:rsidR="00733487" w:rsidRDefault="00733487" w:rsidP="00733487">
      <w:r>
        <w:t>Если нет ограничений доступа к целевой машине, то на экране должна отобразиться начальная страница приложения.</w:t>
      </w:r>
    </w:p>
    <w:p w:rsidR="00733487" w:rsidRDefault="00514976" w:rsidP="00733487">
      <w:pPr>
        <w:pStyle w:val="ae"/>
        <w:keepNext/>
      </w:pPr>
      <w:r w:rsidRPr="00514976">
        <w:rPr>
          <w:noProof/>
        </w:rPr>
        <w:drawing>
          <wp:inline distT="0" distB="0" distL="0" distR="0" wp14:anchorId="33FE8A88" wp14:editId="1A6BF2B4">
            <wp:extent cx="6119495" cy="1304925"/>
            <wp:effectExtent l="0" t="0" r="0" b="952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10"/>
                    <a:srcRect b="28696"/>
                    <a:stretch/>
                  </pic:blipFill>
                  <pic:spPr bwMode="auto">
                    <a:xfrm>
                      <a:off x="0" y="0"/>
                      <a:ext cx="6119495" cy="1304925"/>
                    </a:xfrm>
                    <a:prstGeom prst="rect">
                      <a:avLst/>
                    </a:prstGeom>
                    <a:ln>
                      <a:noFill/>
                    </a:ln>
                    <a:extLst>
                      <a:ext uri="{53640926-AAD7-44D8-BBD7-CCE9431645EC}">
                        <a14:shadowObscured xmlns:a14="http://schemas.microsoft.com/office/drawing/2010/main"/>
                      </a:ext>
                    </a:extLst>
                  </pic:spPr>
                </pic:pic>
              </a:graphicData>
            </a:graphic>
          </wp:inline>
        </w:drawing>
      </w:r>
    </w:p>
    <w:p w:rsidR="00733487" w:rsidRDefault="00733487" w:rsidP="00733487">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1</w:t>
      </w:r>
      <w:r w:rsidR="00204DEE">
        <w:fldChar w:fldCharType="end"/>
      </w:r>
      <w:r>
        <w:t xml:space="preserve"> – Начальная страница приложения</w:t>
      </w:r>
    </w:p>
    <w:p w:rsidR="00733487" w:rsidRDefault="00733487" w:rsidP="00733487">
      <w:r>
        <w:t>По умолчанию загружается представление «Разгар горна». Перейти на другое представление можно нажав в верхнем меню на ссылку «Тренды».</w:t>
      </w:r>
    </w:p>
    <w:p w:rsidR="00733487" w:rsidRDefault="00514976" w:rsidP="00733487">
      <w:pPr>
        <w:pStyle w:val="ae"/>
        <w:keepNext/>
      </w:pPr>
      <w:r w:rsidRPr="00514976">
        <w:rPr>
          <w:noProof/>
        </w:rPr>
        <w:drawing>
          <wp:inline distT="0" distB="0" distL="0" distR="0" wp14:anchorId="65BAD82A" wp14:editId="175AFFBA">
            <wp:extent cx="6119495" cy="2112010"/>
            <wp:effectExtent l="0" t="0" r="0" b="254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a:blip r:embed="rId11"/>
                    <a:stretch>
                      <a:fillRect/>
                    </a:stretch>
                  </pic:blipFill>
                  <pic:spPr>
                    <a:xfrm>
                      <a:off x="0" y="0"/>
                      <a:ext cx="6119495" cy="2112010"/>
                    </a:xfrm>
                    <a:prstGeom prst="rect">
                      <a:avLst/>
                    </a:prstGeom>
                  </pic:spPr>
                </pic:pic>
              </a:graphicData>
            </a:graphic>
          </wp:inline>
        </w:drawing>
      </w:r>
    </w:p>
    <w:p w:rsidR="00733487" w:rsidRDefault="00733487" w:rsidP="00733487">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2</w:t>
      </w:r>
      <w:r w:rsidR="00204DEE">
        <w:fldChar w:fldCharType="end"/>
      </w:r>
      <w:r>
        <w:t xml:space="preserve"> – Представление Тренды</w:t>
      </w:r>
    </w:p>
    <w:p w:rsidR="00733487" w:rsidRDefault="00733487" w:rsidP="00733487">
      <w:r>
        <w:t xml:space="preserve">Если </w:t>
      </w:r>
      <w:r w:rsidR="00DF2E7E">
        <w:t>сайт не</w:t>
      </w:r>
      <w:r w:rsidR="001E0095">
        <w:t xml:space="preserve">доступен необходимо сделать заявку в службу </w:t>
      </w:r>
      <w:r w:rsidR="001E0095" w:rsidRPr="001E0095">
        <w:t>09</w:t>
      </w:r>
      <w:r w:rsidR="00DF2E7E">
        <w:t>.</w:t>
      </w:r>
    </w:p>
    <w:p w:rsidR="00692049" w:rsidRDefault="00692049" w:rsidP="00692049">
      <w:pPr>
        <w:pStyle w:val="2"/>
      </w:pPr>
      <w:bookmarkStart w:id="8" w:name="_Toc71028293"/>
      <w:r>
        <w:t>Работа с представлением «Разгар горна»</w:t>
      </w:r>
      <w:bookmarkEnd w:id="8"/>
    </w:p>
    <w:p w:rsidR="00DF2E7E" w:rsidRDefault="00692049" w:rsidP="00733487">
      <w:r w:rsidRPr="00692049">
        <w:t xml:space="preserve">Для начала работы необходимо выбрать требуемую дату </w:t>
      </w:r>
      <w:r w:rsidR="00E8165C">
        <w:t>и нажать</w:t>
      </w:r>
      <w:r w:rsidR="0069284A">
        <w:t xml:space="preserve"> «Запросить». Отобразится меню, в котором необходимо выбрать требуемый пояс. После нажатия на пояс появится поле с графиком изотерм.</w:t>
      </w:r>
    </w:p>
    <w:p w:rsidR="0069284A" w:rsidRDefault="00514976" w:rsidP="0069284A">
      <w:pPr>
        <w:pStyle w:val="ae"/>
        <w:keepNext/>
      </w:pPr>
      <w:r w:rsidRPr="00514976">
        <w:rPr>
          <w:noProof/>
        </w:rPr>
        <w:lastRenderedPageBreak/>
        <w:drawing>
          <wp:inline distT="0" distB="0" distL="0" distR="0" wp14:anchorId="1C87E358" wp14:editId="68D79514">
            <wp:extent cx="6119495" cy="3996055"/>
            <wp:effectExtent l="0" t="0" r="0" b="4445"/>
            <wp:docPr id="2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a:blip r:embed="rId12"/>
                    <a:stretch>
                      <a:fillRect/>
                    </a:stretch>
                  </pic:blipFill>
                  <pic:spPr>
                    <a:xfrm>
                      <a:off x="0" y="0"/>
                      <a:ext cx="6119495" cy="3996055"/>
                    </a:xfrm>
                    <a:prstGeom prst="rect">
                      <a:avLst/>
                    </a:prstGeom>
                  </pic:spPr>
                </pic:pic>
              </a:graphicData>
            </a:graphic>
          </wp:inline>
        </w:drawing>
      </w:r>
    </w:p>
    <w:p w:rsidR="0069284A" w:rsidRDefault="0069284A" w:rsidP="0069284A">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3</w:t>
      </w:r>
      <w:r w:rsidR="00204DEE">
        <w:fldChar w:fldCharType="end"/>
      </w:r>
      <w:r>
        <w:t xml:space="preserve"> – Разгар горна. Отображение изотерм</w:t>
      </w:r>
    </w:p>
    <w:p w:rsidR="0069284A" w:rsidRDefault="0069284A" w:rsidP="0069284A">
      <w:r>
        <w:t>Интерфейс программы интуитивно понятен и однозначен.</w:t>
      </w:r>
    </w:p>
    <w:p w:rsidR="0069284A" w:rsidRDefault="0069284A" w:rsidP="0069284A">
      <w:r>
        <w:t xml:space="preserve">При движении мышкой в поле графика отображаются подсказки со значениями температур изотерм и датчиков. Дополнительно отображается состояние сектора кладки (одного из 32) цветовой и числовой маркировкой. Так, участок, на котором радиус расчетной температуры 1150℃ меньше радиуса кладки отображается серым цветом (см рисунок выше) – «Гарнисаж». Участки, где радиусы равны обозначены зеленым цветом, а где радиус прогара выходит за радиус кладки – </w:t>
      </w:r>
      <w:r w:rsidR="00C109E1">
        <w:t xml:space="preserve">«Разгар», </w:t>
      </w:r>
      <w:r>
        <w:t>оранжевым.</w:t>
      </w:r>
    </w:p>
    <w:p w:rsidR="0069284A" w:rsidRDefault="0069284A" w:rsidP="0069284A">
      <w:r>
        <w:t>Чертежи сечений выполнены в масштабе согласно проекту. Положение датчиков отображается также в масштабе. На чертежах присутствуют некоторые чертежные размеры в том числе.</w:t>
      </w:r>
    </w:p>
    <w:p w:rsidR="004D7952" w:rsidRDefault="004D7952" w:rsidP="004D7952">
      <w:pPr>
        <w:pStyle w:val="3"/>
      </w:pPr>
      <w:bookmarkStart w:id="9" w:name="_Toc71028294"/>
      <w:r>
        <w:t>Отображение текущей даты</w:t>
      </w:r>
      <w:bookmarkEnd w:id="9"/>
    </w:p>
    <w:p w:rsidR="00F54A34" w:rsidRDefault="0069284A" w:rsidP="0069284A">
      <w:r>
        <w:t>Если выбрана текущая дата, то после загрузки графика запускается механизм обновления представления оперативными данными из таблицы минутных значений температурных датчиков.</w:t>
      </w:r>
      <w:r w:rsidR="00C109E1">
        <w:t xml:space="preserve"> При желании можно отключить обновление нажав на переключатель обновления.</w:t>
      </w:r>
      <w:r w:rsidR="00184037">
        <w:t xml:space="preserve"> Справа от графика отображена панель неисправностей датчиков и </w:t>
      </w:r>
      <w:r w:rsidR="00F54A34">
        <w:t>таблица</w:t>
      </w:r>
      <w:r w:rsidR="00184037">
        <w:t xml:space="preserve"> с оперативными значениями. </w:t>
      </w:r>
      <w:r w:rsidR="00F54A34">
        <w:t>Оперативные значения позволяют оценить изменение температуры по необходимым зонам печи.</w:t>
      </w:r>
    </w:p>
    <w:p w:rsidR="00F54A34" w:rsidRDefault="00F54A34" w:rsidP="00F54A34">
      <w:pPr>
        <w:pStyle w:val="ae"/>
        <w:keepNext/>
      </w:pPr>
      <w:r>
        <w:rPr>
          <w:noProof/>
        </w:rPr>
        <w:lastRenderedPageBreak/>
        <w:drawing>
          <wp:inline distT="0" distB="0" distL="0" distR="0" wp14:anchorId="7B148C61" wp14:editId="34002275">
            <wp:extent cx="4201064" cy="3106798"/>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211" cy="3114302"/>
                    </a:xfrm>
                    <a:prstGeom prst="rect">
                      <a:avLst/>
                    </a:prstGeom>
                  </pic:spPr>
                </pic:pic>
              </a:graphicData>
            </a:graphic>
          </wp:inline>
        </w:drawing>
      </w:r>
    </w:p>
    <w:p w:rsidR="00F54A34" w:rsidRDefault="00F54A34" w:rsidP="00F54A34">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4</w:t>
      </w:r>
      <w:r w:rsidR="00204DEE">
        <w:fldChar w:fldCharType="end"/>
      </w:r>
      <w:r>
        <w:t xml:space="preserve"> – Панель неисправностей и таблица сравнения температур</w:t>
      </w:r>
    </w:p>
    <w:p w:rsidR="004D7952" w:rsidRPr="004D7952" w:rsidRDefault="004D7952" w:rsidP="004D7952">
      <w:pPr>
        <w:pStyle w:val="3"/>
      </w:pPr>
      <w:bookmarkStart w:id="10" w:name="_Toc71028295"/>
      <w:r>
        <w:t>Панель неисправностей</w:t>
      </w:r>
      <w:bookmarkEnd w:id="10"/>
    </w:p>
    <w:p w:rsidR="00F54A34" w:rsidRDefault="00184037" w:rsidP="0069284A">
      <w:r>
        <w:t>На панели неисправностей отображаются активные неисправности (те, которые присутствуют в данный момент</w:t>
      </w:r>
      <w:r w:rsidR="004D7952">
        <w:t>)</w:t>
      </w:r>
      <w:r>
        <w:t xml:space="preserve"> и общее число всех неисправностей за всю историю работы печи. </w:t>
      </w:r>
    </w:p>
    <w:p w:rsidR="00F54A34" w:rsidRDefault="00F54A34" w:rsidP="00F54A34">
      <w:pPr>
        <w:pStyle w:val="ae"/>
        <w:keepNext/>
      </w:pPr>
      <w:r>
        <w:rPr>
          <w:noProof/>
        </w:rPr>
        <w:drawing>
          <wp:inline distT="0" distB="0" distL="0" distR="0" wp14:anchorId="54B5561C" wp14:editId="073B0BDE">
            <wp:extent cx="3726612" cy="865177"/>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078" b="14867"/>
                    <a:stretch/>
                  </pic:blipFill>
                  <pic:spPr bwMode="auto">
                    <a:xfrm>
                      <a:off x="0" y="0"/>
                      <a:ext cx="3740262" cy="868346"/>
                    </a:xfrm>
                    <a:prstGeom prst="rect">
                      <a:avLst/>
                    </a:prstGeom>
                    <a:ln>
                      <a:noFill/>
                    </a:ln>
                    <a:extLst>
                      <a:ext uri="{53640926-AAD7-44D8-BBD7-CCE9431645EC}">
                        <a14:shadowObscured xmlns:a14="http://schemas.microsoft.com/office/drawing/2010/main"/>
                      </a:ext>
                    </a:extLst>
                  </pic:spPr>
                </pic:pic>
              </a:graphicData>
            </a:graphic>
          </wp:inline>
        </w:drawing>
      </w:r>
    </w:p>
    <w:p w:rsidR="00F54A34" w:rsidRDefault="00F54A34" w:rsidP="00F54A34">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5</w:t>
      </w:r>
      <w:r w:rsidR="00204DEE">
        <w:fldChar w:fldCharType="end"/>
      </w:r>
      <w:r>
        <w:t xml:space="preserve"> – Отображение неисправностей на панели неисправностей</w:t>
      </w:r>
    </w:p>
    <w:p w:rsidR="0069284A" w:rsidRDefault="00184037" w:rsidP="0069284A">
      <w:r>
        <w:t>В базу данных фиксируется первая дата возникновения неисправности. После того, как она ушла (устранена) неисправность больше не отображается как активная. Просмотр неисправностей доступен только если таковые были зафиксированы.</w:t>
      </w:r>
      <w:r w:rsidR="00F54A34">
        <w:t xml:space="preserve"> Для просмотра необходимо щелкнуть </w:t>
      </w:r>
      <w:proofErr w:type="gramStart"/>
      <w:r w:rsidR="00F54A34">
        <w:t>по панели</w:t>
      </w:r>
      <w:proofErr w:type="gramEnd"/>
      <w:r w:rsidR="00F54A34">
        <w:t xml:space="preserve"> и она раскроется. Активные неисправности выделены цветом соответственно.</w:t>
      </w:r>
    </w:p>
    <w:p w:rsidR="00F54A34" w:rsidRDefault="00F54A34" w:rsidP="00F54A34">
      <w:pPr>
        <w:pStyle w:val="ae"/>
        <w:keepNext/>
      </w:pPr>
      <w:r>
        <w:rPr>
          <w:noProof/>
        </w:rPr>
        <w:lastRenderedPageBreak/>
        <w:drawing>
          <wp:inline distT="0" distB="0" distL="0" distR="0" wp14:anchorId="7AE2ACBB" wp14:editId="35D2CCEB">
            <wp:extent cx="3735237" cy="219625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8342" cy="2239240"/>
                    </a:xfrm>
                    <a:prstGeom prst="rect">
                      <a:avLst/>
                    </a:prstGeom>
                  </pic:spPr>
                </pic:pic>
              </a:graphicData>
            </a:graphic>
          </wp:inline>
        </w:drawing>
      </w:r>
    </w:p>
    <w:p w:rsidR="00F54A34" w:rsidRDefault="00F54A34" w:rsidP="00F54A34">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6</w:t>
      </w:r>
      <w:r w:rsidR="00204DEE">
        <w:fldChar w:fldCharType="end"/>
      </w:r>
      <w:r>
        <w:t xml:space="preserve"> – Отображение неисправностей</w:t>
      </w:r>
    </w:p>
    <w:p w:rsidR="004D7952" w:rsidRPr="004D7952" w:rsidRDefault="004D7952" w:rsidP="004D7952">
      <w:pPr>
        <w:pStyle w:val="3"/>
      </w:pPr>
      <w:bookmarkStart w:id="11" w:name="_Toc71028296"/>
      <w:r>
        <w:t>Условие возникновения неисправностей</w:t>
      </w:r>
      <w:bookmarkEnd w:id="11"/>
    </w:p>
    <w:p w:rsidR="00F54A34" w:rsidRDefault="00F54A34" w:rsidP="00F54A34">
      <w:r>
        <w:t xml:space="preserve">Неисправность фиксируется </w:t>
      </w:r>
      <w:r w:rsidR="004D7952">
        <w:t>при условиях:</w:t>
      </w:r>
    </w:p>
    <w:p w:rsidR="004D7952" w:rsidRDefault="004D7952" w:rsidP="004D7952">
      <w:pPr>
        <w:pStyle w:val="ab"/>
        <w:numPr>
          <w:ilvl w:val="0"/>
          <w:numId w:val="12"/>
        </w:numPr>
        <w:ind w:left="425" w:hanging="357"/>
      </w:pPr>
      <w:r>
        <w:t>Если температура датчика равна нулю,</w:t>
      </w:r>
    </w:p>
    <w:p w:rsidR="004D7952" w:rsidRDefault="004D7952" w:rsidP="004D7952">
      <w:pPr>
        <w:pStyle w:val="ab"/>
        <w:numPr>
          <w:ilvl w:val="0"/>
          <w:numId w:val="12"/>
        </w:numPr>
        <w:ind w:left="425" w:hanging="357"/>
      </w:pPr>
      <w:r>
        <w:t>Если разность температур текущей и вчерашней больше 100,</w:t>
      </w:r>
    </w:p>
    <w:p w:rsidR="004D7952" w:rsidRDefault="004D7952" w:rsidP="004D7952">
      <w:pPr>
        <w:pStyle w:val="ab"/>
        <w:numPr>
          <w:ilvl w:val="0"/>
          <w:numId w:val="12"/>
        </w:numPr>
        <w:ind w:left="425" w:hanging="357"/>
      </w:pPr>
      <w:r>
        <w:t>Если текущая температура больше начальной (15.02.</w:t>
      </w:r>
      <w:r w:rsidR="00F13230">
        <w:t>2021</w:t>
      </w:r>
      <w:r>
        <w:t xml:space="preserve"> г) в 2 раза.</w:t>
      </w:r>
    </w:p>
    <w:p w:rsidR="004D7952" w:rsidRDefault="004D7952" w:rsidP="004D7952">
      <w:pPr>
        <w:pStyle w:val="3"/>
      </w:pPr>
      <w:bookmarkStart w:id="12" w:name="_Toc71028297"/>
      <w:r>
        <w:t>Панель предупреждений</w:t>
      </w:r>
      <w:bookmarkEnd w:id="12"/>
    </w:p>
    <w:p w:rsidR="004D7952" w:rsidRDefault="004D7952" w:rsidP="004D7952">
      <w:r>
        <w:t xml:space="preserve">Для оперативной оценки работы печи предусмотрен механизм сигнализации о резком изменении температуры датчиков (доступно для текущей даты и обновляется раз в минуту). </w:t>
      </w:r>
      <w:r w:rsidRPr="00673F59">
        <w:rPr>
          <w:b/>
          <w:i/>
        </w:rPr>
        <w:t>При резком изменении температуры датчика (на 10 и более градусов за минуту)</w:t>
      </w:r>
      <w:r>
        <w:t xml:space="preserve"> показывается панель предупреждений.</w:t>
      </w:r>
    </w:p>
    <w:p w:rsidR="004D7952" w:rsidRDefault="004D7952" w:rsidP="004D7952">
      <w:pPr>
        <w:pStyle w:val="ae"/>
        <w:keepNext/>
      </w:pPr>
      <w:r>
        <w:rPr>
          <w:noProof/>
        </w:rPr>
        <w:drawing>
          <wp:inline distT="0" distB="0" distL="0" distR="0" wp14:anchorId="3BB4A837" wp14:editId="08833927">
            <wp:extent cx="5197473" cy="3355676"/>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1901" cy="3371448"/>
                    </a:xfrm>
                    <a:prstGeom prst="rect">
                      <a:avLst/>
                    </a:prstGeom>
                  </pic:spPr>
                </pic:pic>
              </a:graphicData>
            </a:graphic>
          </wp:inline>
        </w:drawing>
      </w:r>
    </w:p>
    <w:p w:rsidR="004D7952" w:rsidRDefault="004D7952" w:rsidP="004D7952">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7</w:t>
      </w:r>
      <w:r w:rsidR="00204DEE">
        <w:fldChar w:fldCharType="end"/>
      </w:r>
      <w:r>
        <w:t xml:space="preserve"> – отображение предупреждений</w:t>
      </w:r>
    </w:p>
    <w:p w:rsidR="00673F59" w:rsidRDefault="00673F59" w:rsidP="00673F59">
      <w:r>
        <w:lastRenderedPageBreak/>
        <w:t xml:space="preserve">Для просмотра предупреждений необходимо щелкнуть </w:t>
      </w:r>
      <w:r w:rsidR="004942F0">
        <w:t>по панели,</w:t>
      </w:r>
      <w:r>
        <w:t xml:space="preserve"> и она откроется. Внутри можно узнать координаты мест возникновения инцидента.</w:t>
      </w:r>
    </w:p>
    <w:p w:rsidR="00673F59" w:rsidRDefault="00673F59" w:rsidP="00673F59">
      <w:pPr>
        <w:pStyle w:val="ae"/>
        <w:keepNext/>
      </w:pPr>
      <w:r>
        <w:rPr>
          <w:noProof/>
        </w:rPr>
        <w:drawing>
          <wp:inline distT="0" distB="0" distL="0" distR="0" wp14:anchorId="2D7699BD" wp14:editId="15CE0F58">
            <wp:extent cx="4002657" cy="2093945"/>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5740" cy="2100789"/>
                    </a:xfrm>
                    <a:prstGeom prst="rect">
                      <a:avLst/>
                    </a:prstGeom>
                  </pic:spPr>
                </pic:pic>
              </a:graphicData>
            </a:graphic>
          </wp:inline>
        </w:drawing>
      </w:r>
    </w:p>
    <w:p w:rsidR="00673F59" w:rsidRDefault="00673F59" w:rsidP="00673F59">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8</w:t>
      </w:r>
      <w:r w:rsidR="00204DEE">
        <w:fldChar w:fldCharType="end"/>
      </w:r>
      <w:r>
        <w:t xml:space="preserve"> – Панель неисправностей</w:t>
      </w:r>
    </w:p>
    <w:p w:rsidR="00673F59" w:rsidRDefault="00673F59" w:rsidP="00673F59">
      <w:pPr>
        <w:pStyle w:val="3"/>
      </w:pPr>
      <w:bookmarkStart w:id="13" w:name="_Toc71028298"/>
      <w:r>
        <w:t>Отображение вертикальных сечений</w:t>
      </w:r>
      <w:bookmarkEnd w:id="13"/>
    </w:p>
    <w:p w:rsidR="00B22B2A" w:rsidRDefault="00A16F31" w:rsidP="00B22B2A">
      <w:r>
        <w:t>Информация,</w:t>
      </w:r>
      <w:r w:rsidR="00671DDC">
        <w:t xml:space="preserve"> предоставляемая графиком вертикальных сечений аналогична информации на графике горизонтальных сечений. Все условия справедливы и для этого отображения.</w:t>
      </w:r>
    </w:p>
    <w:p w:rsidR="00671DDC" w:rsidRDefault="00671DDC" w:rsidP="00B22B2A">
      <w:r>
        <w:t>Справа вверху от графика дополнительно отображается индикатор выбранного сечения для удобства восприятия. Чертеж каждого сечения выполнен в масштабе с указанием необходимых размеров.</w:t>
      </w:r>
    </w:p>
    <w:p w:rsidR="00671DDC" w:rsidRDefault="00671DDC" w:rsidP="00671DDC">
      <w:pPr>
        <w:pStyle w:val="ae"/>
        <w:keepNext/>
      </w:pPr>
      <w:r>
        <w:rPr>
          <w:noProof/>
        </w:rPr>
        <w:drawing>
          <wp:inline distT="0" distB="0" distL="0" distR="0">
            <wp:extent cx="6116320" cy="369189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91890"/>
                    </a:xfrm>
                    <a:prstGeom prst="rect">
                      <a:avLst/>
                    </a:prstGeom>
                    <a:noFill/>
                    <a:ln>
                      <a:noFill/>
                    </a:ln>
                  </pic:spPr>
                </pic:pic>
              </a:graphicData>
            </a:graphic>
          </wp:inline>
        </w:drawing>
      </w:r>
    </w:p>
    <w:p w:rsidR="00671DDC" w:rsidRDefault="00671DDC" w:rsidP="00671DDC">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9</w:t>
      </w:r>
      <w:r w:rsidR="00204DEE">
        <w:fldChar w:fldCharType="end"/>
      </w:r>
      <w:r>
        <w:t xml:space="preserve"> – Внешний вид графика представления сечений</w:t>
      </w:r>
    </w:p>
    <w:p w:rsidR="004942F0" w:rsidRDefault="004942F0" w:rsidP="004942F0">
      <w:pPr>
        <w:pStyle w:val="2"/>
      </w:pPr>
      <w:bookmarkStart w:id="14" w:name="_Toc71028299"/>
      <w:r>
        <w:lastRenderedPageBreak/>
        <w:t>Работа с представлением «Тренды»</w:t>
      </w:r>
      <w:bookmarkEnd w:id="14"/>
    </w:p>
    <w:p w:rsidR="004942F0" w:rsidRDefault="000A7057" w:rsidP="004942F0">
      <w:r>
        <w:t>Данное представление отображает историю остаточной толщины стенки по требуемым сечениям, прогноз этой толщины, историю температур датчиков.</w:t>
      </w:r>
    </w:p>
    <w:p w:rsidR="000A7057" w:rsidRDefault="000A7057" w:rsidP="004942F0">
      <w:r>
        <w:t>Для начала работы с представлением необходимо выбрать нужный тип представления в меню слева (щелкнуть по одной из вкладок). В зависимости от типа вкладок предлагается выбрать необходимые параметры. Порядок ввода параметров слева-направо.</w:t>
      </w:r>
    </w:p>
    <w:p w:rsidR="000A7057" w:rsidRDefault="000A7057" w:rsidP="000A7057">
      <w:pPr>
        <w:pStyle w:val="ae"/>
        <w:keepNext/>
      </w:pPr>
      <w:r>
        <w:rPr>
          <w:noProof/>
        </w:rPr>
        <w:drawing>
          <wp:inline distT="0" distB="0" distL="0" distR="0">
            <wp:extent cx="6116320" cy="442531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4425315"/>
                    </a:xfrm>
                    <a:prstGeom prst="rect">
                      <a:avLst/>
                    </a:prstGeom>
                    <a:noFill/>
                    <a:ln>
                      <a:noFill/>
                    </a:ln>
                  </pic:spPr>
                </pic:pic>
              </a:graphicData>
            </a:graphic>
          </wp:inline>
        </w:drawing>
      </w:r>
    </w:p>
    <w:p w:rsidR="000A7057" w:rsidRDefault="000A7057" w:rsidP="000A7057">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10</w:t>
      </w:r>
      <w:r w:rsidR="00204DEE">
        <w:fldChar w:fldCharType="end"/>
      </w:r>
      <w:r>
        <w:t xml:space="preserve"> – Внешний вид представления «Тренды»</w:t>
      </w:r>
    </w:p>
    <w:p w:rsidR="000A7057" w:rsidRDefault="000A7057" w:rsidP="000A7057">
      <w:r>
        <w:t xml:space="preserve">Интервал дат по умолчанию 2 недели, однако, может быть расширен по желанию пользователя. </w:t>
      </w:r>
      <w:r w:rsidR="000B1F37">
        <w:t xml:space="preserve">Уменьшать интервал запроса нет смысла ввиду снижения информативности графика. </w:t>
      </w:r>
      <w:r>
        <w:t>Минимальная дата – 15.02.</w:t>
      </w:r>
      <w:r w:rsidR="00F13230">
        <w:t>2021</w:t>
      </w:r>
      <w:r>
        <w:t>.</w:t>
      </w:r>
    </w:p>
    <w:p w:rsidR="000A7057" w:rsidRDefault="000A7057" w:rsidP="000A7057">
      <w:pPr>
        <w:pStyle w:val="ae"/>
        <w:keepNext/>
      </w:pPr>
      <w:r>
        <w:rPr>
          <w:noProof/>
        </w:rPr>
        <w:drawing>
          <wp:inline distT="0" distB="0" distL="0" distR="0">
            <wp:extent cx="2363165" cy="13716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b="9887"/>
                    <a:stretch/>
                  </pic:blipFill>
                  <pic:spPr bwMode="auto">
                    <a:xfrm>
                      <a:off x="0" y="0"/>
                      <a:ext cx="2379164" cy="1380886"/>
                    </a:xfrm>
                    <a:prstGeom prst="rect">
                      <a:avLst/>
                    </a:prstGeom>
                    <a:noFill/>
                    <a:ln>
                      <a:noFill/>
                    </a:ln>
                    <a:extLst>
                      <a:ext uri="{53640926-AAD7-44D8-BBD7-CCE9431645EC}">
                        <a14:shadowObscured xmlns:a14="http://schemas.microsoft.com/office/drawing/2010/main"/>
                      </a:ext>
                    </a:extLst>
                  </pic:spPr>
                </pic:pic>
              </a:graphicData>
            </a:graphic>
          </wp:inline>
        </w:drawing>
      </w:r>
    </w:p>
    <w:p w:rsidR="000A7057" w:rsidRDefault="000A7057" w:rsidP="000A7057">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11</w:t>
      </w:r>
      <w:r w:rsidR="00204DEE">
        <w:fldChar w:fldCharType="end"/>
      </w:r>
      <w:r>
        <w:t xml:space="preserve"> – Минимально доступная дата</w:t>
      </w:r>
    </w:p>
    <w:p w:rsidR="00014BB7" w:rsidRDefault="00014BB7" w:rsidP="00014BB7">
      <w:pPr>
        <w:pStyle w:val="3"/>
      </w:pPr>
      <w:bookmarkStart w:id="15" w:name="_Toc71028300"/>
      <w:r>
        <w:lastRenderedPageBreak/>
        <w:t>Вкладка «Толщина стенки»</w:t>
      </w:r>
      <w:bookmarkEnd w:id="15"/>
    </w:p>
    <w:p w:rsidR="00014BB7" w:rsidRPr="00014BB7" w:rsidRDefault="00014BB7" w:rsidP="00014BB7">
      <w:r>
        <w:t>На этой вкладке отображаются тренды остаточной толщины стенки по выбранному поясу на конкретном луче.</w:t>
      </w:r>
    </w:p>
    <w:p w:rsidR="000A7057" w:rsidRDefault="009E4AB5" w:rsidP="000A7057">
      <w:r>
        <w:t>Для отображения тренда необходимо ввести достаточный набор параметров для построения графика – лучи и требуемый пояс. При выборе новых лучей (исключении имеющихся) график перерисовывается динамически. Изменение интервала дат также динамически меняет график.</w:t>
      </w:r>
    </w:p>
    <w:p w:rsidR="009E4AB5" w:rsidRDefault="009E4AB5" w:rsidP="000A7057">
      <w:r>
        <w:t>Информация сохраняется в кэше по мере работы с приложением, что снижает нагрузку на сервер и ускоряет отображение информации.</w:t>
      </w:r>
    </w:p>
    <w:p w:rsidR="009E4AB5" w:rsidRDefault="009E4AB5" w:rsidP="009E4AB5">
      <w:pPr>
        <w:pStyle w:val="3"/>
      </w:pPr>
      <w:bookmarkStart w:id="16" w:name="_Toc71028301"/>
      <w:r>
        <w:t>Защита от избыточности информации</w:t>
      </w:r>
      <w:bookmarkEnd w:id="16"/>
    </w:p>
    <w:p w:rsidR="009E4AB5" w:rsidRDefault="009E4AB5" w:rsidP="000A7057">
      <w:r>
        <w:t>Если выбрано много лучей (больше 10) для отображения, происходит предупреждение изменением цвета. Для отмены предупреждения необходимо исключить несколько лучей из выбранных либо нажать на заголовок панели выбора лучей для очистки всех. Действительно, при большом количестве выбранных лучей график становится менее информативным и увеличивается нагрузка на браузер, что ведет к снижению скорости реагирования приложения.</w:t>
      </w:r>
    </w:p>
    <w:p w:rsidR="009E4AB5" w:rsidRDefault="009E4AB5" w:rsidP="009E4AB5">
      <w:pPr>
        <w:pStyle w:val="ae"/>
        <w:keepNext/>
      </w:pPr>
      <w:r>
        <w:rPr>
          <w:noProof/>
        </w:rPr>
        <w:drawing>
          <wp:inline distT="0" distB="0" distL="0" distR="0">
            <wp:extent cx="5607169" cy="3179065"/>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375" cy="3183150"/>
                    </a:xfrm>
                    <a:prstGeom prst="rect">
                      <a:avLst/>
                    </a:prstGeom>
                    <a:noFill/>
                    <a:ln>
                      <a:noFill/>
                    </a:ln>
                  </pic:spPr>
                </pic:pic>
              </a:graphicData>
            </a:graphic>
          </wp:inline>
        </w:drawing>
      </w:r>
    </w:p>
    <w:p w:rsidR="009E4AB5" w:rsidRDefault="009E4AB5" w:rsidP="009E4AB5">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12</w:t>
      </w:r>
      <w:r w:rsidR="00204DEE">
        <w:fldChar w:fldCharType="end"/>
      </w:r>
      <w:r>
        <w:t xml:space="preserve"> – Сброс выбранных параметров</w:t>
      </w:r>
    </w:p>
    <w:p w:rsidR="009E4AB5" w:rsidRDefault="00014BB7" w:rsidP="00014BB7">
      <w:pPr>
        <w:pStyle w:val="3"/>
      </w:pPr>
      <w:bookmarkStart w:id="17" w:name="_Toc71028302"/>
      <w:r>
        <w:t>Меню прогноза</w:t>
      </w:r>
      <w:bookmarkEnd w:id="17"/>
    </w:p>
    <w:p w:rsidR="00014BB7" w:rsidRDefault="00014BB7" w:rsidP="00014BB7">
      <w:r>
        <w:t>При отображении толщин стенок есть возможность отображения прогноза толщины стенки на выбранное число суток вперед. Поле ввода параметров прогноза появляется после отображения графика выбранного сечения. Прогноз доступен только если конечной датой выбрана текущая дата чтобы избежать провалов на графике. Линия прогноза представляет собой усредненную прямую высчитанную на основе всей истории показаний по данному сечению. Прогнозируемая прямая отделена вертикальной пунктирной линией.</w:t>
      </w:r>
    </w:p>
    <w:p w:rsidR="00014BB7" w:rsidRDefault="00014BB7" w:rsidP="00014BB7">
      <w:pPr>
        <w:pStyle w:val="ae"/>
        <w:keepNext/>
      </w:pPr>
      <w:r>
        <w:rPr>
          <w:noProof/>
        </w:rPr>
        <w:lastRenderedPageBreak/>
        <w:drawing>
          <wp:inline distT="0" distB="0" distL="0" distR="0" wp14:anchorId="0078EDFB" wp14:editId="000B26D1">
            <wp:extent cx="6119495" cy="388683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886835"/>
                    </a:xfrm>
                    <a:prstGeom prst="rect">
                      <a:avLst/>
                    </a:prstGeom>
                  </pic:spPr>
                </pic:pic>
              </a:graphicData>
            </a:graphic>
          </wp:inline>
        </w:drawing>
      </w:r>
    </w:p>
    <w:p w:rsidR="00014BB7" w:rsidRDefault="00014BB7" w:rsidP="00014BB7">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13</w:t>
      </w:r>
      <w:r w:rsidR="00204DEE">
        <w:fldChar w:fldCharType="end"/>
      </w:r>
      <w:r>
        <w:t xml:space="preserve"> – Отображения прогноза на графике</w:t>
      </w:r>
    </w:p>
    <w:p w:rsidR="00014BB7" w:rsidRDefault="00014BB7" w:rsidP="00014BB7">
      <w:pPr>
        <w:pStyle w:val="3"/>
      </w:pPr>
      <w:bookmarkStart w:id="18" w:name="_Toc71028303"/>
      <w:r>
        <w:t>Вкладка «Температуры»</w:t>
      </w:r>
      <w:bookmarkEnd w:id="18"/>
    </w:p>
    <w:p w:rsidR="00C50DA4" w:rsidRDefault="00C50DA4" w:rsidP="00C50DA4">
      <w:r>
        <w:t>Панель управления вкладкой похожа на панель «Толщина стенки», однако, ввиду того, что количество датчиков не одинаково от пояса к поясу, радиусы их закладки отличаются, меню выбора нужных датчиков динамически меняется.</w:t>
      </w:r>
    </w:p>
    <w:p w:rsidR="00C50DA4" w:rsidRDefault="00C50DA4" w:rsidP="00C50DA4">
      <w:pPr>
        <w:pStyle w:val="ae"/>
        <w:keepNext/>
      </w:pPr>
      <w:r>
        <w:rPr>
          <w:noProof/>
        </w:rPr>
        <w:drawing>
          <wp:inline distT="0" distB="0" distL="0" distR="0">
            <wp:extent cx="4986068" cy="2271477"/>
            <wp:effectExtent l="0" t="0" r="508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2675" cy="2274487"/>
                    </a:xfrm>
                    <a:prstGeom prst="rect">
                      <a:avLst/>
                    </a:prstGeom>
                    <a:noFill/>
                    <a:ln>
                      <a:noFill/>
                    </a:ln>
                  </pic:spPr>
                </pic:pic>
              </a:graphicData>
            </a:graphic>
          </wp:inline>
        </w:drawing>
      </w:r>
    </w:p>
    <w:p w:rsidR="00C50DA4" w:rsidRDefault="00C50DA4" w:rsidP="00C50DA4">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14</w:t>
      </w:r>
      <w:r w:rsidR="00204DEE">
        <w:fldChar w:fldCharType="end"/>
      </w:r>
      <w:r>
        <w:t xml:space="preserve"> – Меню вкладки «Температуры»</w:t>
      </w:r>
    </w:p>
    <w:p w:rsidR="00C50DA4" w:rsidRDefault="00C50DA4" w:rsidP="00C50DA4">
      <w:r>
        <w:t>Те лучи, где уже есть выбранные датчики выделяются цветом при исчезновении фокуса (см. луч 23 на рисунке выше).</w:t>
      </w:r>
    </w:p>
    <w:p w:rsidR="00C50DA4" w:rsidRDefault="00C50DA4" w:rsidP="00C50DA4">
      <w:r>
        <w:t>После выбора необходимого пояса и луча справа от меню отображается график</w:t>
      </w:r>
      <w:r w:rsidR="00880631">
        <w:t>. При изменении дат, добавлении/удалении датчиков график меняется динамически</w:t>
      </w:r>
    </w:p>
    <w:p w:rsidR="00880631" w:rsidRDefault="00880631" w:rsidP="00880631">
      <w:pPr>
        <w:pStyle w:val="ae"/>
        <w:keepNext/>
      </w:pPr>
      <w:r>
        <w:rPr>
          <w:noProof/>
        </w:rPr>
        <w:lastRenderedPageBreak/>
        <w:drawing>
          <wp:inline distT="0" distB="0" distL="0" distR="0">
            <wp:extent cx="6116320" cy="3873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873500"/>
                    </a:xfrm>
                    <a:prstGeom prst="rect">
                      <a:avLst/>
                    </a:prstGeom>
                    <a:noFill/>
                    <a:ln>
                      <a:noFill/>
                    </a:ln>
                  </pic:spPr>
                </pic:pic>
              </a:graphicData>
            </a:graphic>
          </wp:inline>
        </w:drawing>
      </w:r>
    </w:p>
    <w:p w:rsidR="00880631" w:rsidRDefault="00880631" w:rsidP="00880631">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3</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15</w:t>
      </w:r>
      <w:r w:rsidR="00204DEE">
        <w:fldChar w:fldCharType="end"/>
      </w:r>
      <w:r>
        <w:t xml:space="preserve"> – Общий вид представления «Тренды»</w:t>
      </w:r>
    </w:p>
    <w:p w:rsidR="00880631" w:rsidRDefault="00880631" w:rsidP="00880631">
      <w:r>
        <w:t>Справа от график присутствует легенда. Щелкнув по одному из лучей легенды, лучи появляются и исчезают.</w:t>
      </w:r>
    </w:p>
    <w:p w:rsidR="008A5C56" w:rsidRPr="00514976" w:rsidRDefault="008A5C56" w:rsidP="008A5C56">
      <w:r w:rsidRPr="00514976">
        <w:t>Если произошел сбой датчика, при отображении его показаний происходит замена зашкалившего значения на значение -10℃</w:t>
      </w:r>
      <w:r>
        <w:t xml:space="preserve">. </w:t>
      </w:r>
      <w:r w:rsidRPr="00514976">
        <w:t>Таким образом, легко увидеть начало сбоя и отследить динамику изменения.</w:t>
      </w:r>
    </w:p>
    <w:p w:rsidR="008A5C56" w:rsidRDefault="008A5C56" w:rsidP="008A5C56">
      <w:pPr>
        <w:pStyle w:val="ae"/>
        <w:keepNext/>
      </w:pPr>
      <w:r w:rsidRPr="00514976">
        <w:rPr>
          <w:noProof/>
        </w:rPr>
        <w:drawing>
          <wp:inline distT="0" distB="0" distL="0" distR="0" wp14:anchorId="7194CC93" wp14:editId="74790F4C">
            <wp:extent cx="5622319" cy="3277013"/>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5"/>
                    <a:stretch>
                      <a:fillRect/>
                    </a:stretch>
                  </pic:blipFill>
                  <pic:spPr>
                    <a:xfrm>
                      <a:off x="0" y="0"/>
                      <a:ext cx="5695351" cy="3319580"/>
                    </a:xfrm>
                    <a:prstGeom prst="rect">
                      <a:avLst/>
                    </a:prstGeom>
                  </pic:spPr>
                </pic:pic>
              </a:graphicData>
            </a:graphic>
          </wp:inline>
        </w:drawing>
      </w:r>
    </w:p>
    <w:p w:rsidR="008A5C56" w:rsidRPr="00514976" w:rsidRDefault="008A5C56" w:rsidP="008A5C56">
      <w:pPr>
        <w:pStyle w:val="ae"/>
      </w:pPr>
      <w:r>
        <w:t xml:space="preserve">Рисунок </w:t>
      </w:r>
      <w:r>
        <w:fldChar w:fldCharType="begin"/>
      </w:r>
      <w:r>
        <w:instrText xml:space="preserve"> STYLEREF 1 \s </w:instrText>
      </w:r>
      <w:r>
        <w:fldChar w:fldCharType="separate"/>
      </w:r>
      <w:r w:rsidR="0044638D">
        <w:rPr>
          <w:noProof/>
        </w:rPr>
        <w:t>3</w:t>
      </w:r>
      <w:r>
        <w:fldChar w:fldCharType="end"/>
      </w:r>
      <w:r>
        <w:t>.</w:t>
      </w:r>
      <w:r>
        <w:fldChar w:fldCharType="begin"/>
      </w:r>
      <w:r>
        <w:instrText xml:space="preserve"> SEQ Рисунок \* ARABIC \s 1 </w:instrText>
      </w:r>
      <w:r>
        <w:fldChar w:fldCharType="separate"/>
      </w:r>
      <w:r w:rsidR="0044638D">
        <w:rPr>
          <w:noProof/>
        </w:rPr>
        <w:t>1</w:t>
      </w:r>
      <w:r>
        <w:fldChar w:fldCharType="end"/>
      </w:r>
      <w:r w:rsidRPr="00260A1C">
        <w:t xml:space="preserve"> – </w:t>
      </w:r>
      <w:r>
        <w:t>Демонстрация отказа датчика на 11 поясе</w:t>
      </w:r>
    </w:p>
    <w:p w:rsidR="00260A1C" w:rsidRDefault="00260A1C" w:rsidP="00260A1C">
      <w:pPr>
        <w:pStyle w:val="2"/>
      </w:pPr>
      <w:bookmarkStart w:id="19" w:name="_Toc71028304"/>
      <w:r w:rsidRPr="00260A1C">
        <w:lastRenderedPageBreak/>
        <w:t>П</w:t>
      </w:r>
      <w:r w:rsidR="008A5C56" w:rsidRPr="00260A1C">
        <w:t>редставление «</w:t>
      </w:r>
      <w:r w:rsidR="008A5C56">
        <w:t>С</w:t>
      </w:r>
      <w:r w:rsidR="008A5C56" w:rsidRPr="00260A1C">
        <w:t>татистика»</w:t>
      </w:r>
      <w:bookmarkEnd w:id="19"/>
    </w:p>
    <w:p w:rsidR="00260A1C" w:rsidRPr="00260A1C" w:rsidRDefault="00260A1C" w:rsidP="00260A1C">
      <w:r w:rsidRPr="00260A1C">
        <w:t>Представление «Статистика» предоставляет информацию о посещениях сайта и информационных запросах.</w:t>
      </w:r>
      <w:r w:rsidR="00204DEE">
        <w:t xml:space="preserve"> </w:t>
      </w:r>
      <w:r w:rsidRPr="00260A1C">
        <w:t>Независимо от точки входа в приложение, статистика хранится централизованно и выдается на экран по требованию.</w:t>
      </w:r>
    </w:p>
    <w:p w:rsidR="00260A1C" w:rsidRDefault="00204DEE" w:rsidP="00204DEE">
      <w:r w:rsidRPr="00204DEE">
        <w:t xml:space="preserve">Доступна настройка запроса статистики по определенной дате или </w:t>
      </w:r>
      <w:proofErr w:type="spellStart"/>
      <w:r w:rsidRPr="00204DEE">
        <w:rPr>
          <w:lang w:val="en-US"/>
        </w:rPr>
        <w:t>ip</w:t>
      </w:r>
      <w:proofErr w:type="spellEnd"/>
      <w:r w:rsidRPr="00204DEE">
        <w:t xml:space="preserve"> пользователя, выполнявшему обращения к серверу.</w:t>
      </w:r>
      <w:r>
        <w:t xml:space="preserve"> </w:t>
      </w:r>
      <w:r w:rsidRPr="00204DEE">
        <w:t xml:space="preserve">Для более детального отчета реализована кнопка «По всем», нажав на которую учитываются как дата, так и выбранный </w:t>
      </w:r>
      <w:proofErr w:type="spellStart"/>
      <w:r w:rsidRPr="00204DEE">
        <w:rPr>
          <w:lang w:val="en-US"/>
        </w:rPr>
        <w:t>ip</w:t>
      </w:r>
      <w:proofErr w:type="spellEnd"/>
      <w:r w:rsidRPr="00204DEE">
        <w:t>.</w:t>
      </w:r>
    </w:p>
    <w:p w:rsidR="00204DEE" w:rsidRDefault="00204DEE" w:rsidP="00204DEE">
      <w:r w:rsidRPr="00204DEE">
        <w:t xml:space="preserve">Основное поле снабжено счетчиками количества уникальных запросов, </w:t>
      </w:r>
      <w:proofErr w:type="spellStart"/>
      <w:r w:rsidRPr="00204DEE">
        <w:rPr>
          <w:lang w:val="en-US"/>
        </w:rPr>
        <w:t>ip</w:t>
      </w:r>
      <w:proofErr w:type="spellEnd"/>
      <w:r w:rsidRPr="00204DEE">
        <w:t>, адресов обращения.</w:t>
      </w:r>
      <w:r>
        <w:t xml:space="preserve"> </w:t>
      </w:r>
      <w:r w:rsidRPr="00204DEE">
        <w:t>Адреса обращения и параметры запроса отображаются в удобном для восприятия виде.</w:t>
      </w:r>
    </w:p>
    <w:p w:rsidR="00204DEE" w:rsidRDefault="00204DEE" w:rsidP="00204DEE">
      <w:r>
        <w:t>Внешний вид представления «Статистика» показан на рисунке ниже.</w:t>
      </w:r>
    </w:p>
    <w:p w:rsidR="00204DEE" w:rsidRDefault="00204DEE" w:rsidP="00204DEE">
      <w:pPr>
        <w:pStyle w:val="ae"/>
        <w:keepNext/>
      </w:pPr>
      <w:r w:rsidRPr="00204DEE">
        <w:rPr>
          <w:noProof/>
        </w:rPr>
        <w:drawing>
          <wp:inline distT="0" distB="0" distL="0" distR="0" wp14:anchorId="63348133" wp14:editId="551637DE">
            <wp:extent cx="5629524" cy="3902755"/>
            <wp:effectExtent l="0" t="0" r="9525" b="254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6"/>
                    <a:stretch>
                      <a:fillRect/>
                    </a:stretch>
                  </pic:blipFill>
                  <pic:spPr>
                    <a:xfrm>
                      <a:off x="0" y="0"/>
                      <a:ext cx="5632522" cy="3904834"/>
                    </a:xfrm>
                    <a:prstGeom prst="rect">
                      <a:avLst/>
                    </a:prstGeom>
                  </pic:spPr>
                </pic:pic>
              </a:graphicData>
            </a:graphic>
          </wp:inline>
        </w:drawing>
      </w:r>
    </w:p>
    <w:p w:rsidR="00204DEE" w:rsidRDefault="00204DEE" w:rsidP="00204DEE">
      <w:pPr>
        <w:pStyle w:val="ae"/>
      </w:pPr>
      <w:r>
        <w:t xml:space="preserve">Рисунок </w:t>
      </w:r>
      <w:r>
        <w:fldChar w:fldCharType="begin"/>
      </w:r>
      <w:r>
        <w:instrText xml:space="preserve"> STYLEREF 1 \s </w:instrText>
      </w:r>
      <w:r>
        <w:fldChar w:fldCharType="separate"/>
      </w:r>
      <w:r w:rsidR="0044638D">
        <w:rPr>
          <w:noProof/>
        </w:rPr>
        <w:t>3</w:t>
      </w:r>
      <w:r>
        <w:fldChar w:fldCharType="end"/>
      </w:r>
      <w:r>
        <w:t>.</w:t>
      </w:r>
      <w:r>
        <w:fldChar w:fldCharType="begin"/>
      </w:r>
      <w:r>
        <w:instrText xml:space="preserve"> SEQ Figure \* ARABIC \s 1 </w:instrText>
      </w:r>
      <w:r>
        <w:fldChar w:fldCharType="separate"/>
      </w:r>
      <w:r w:rsidR="0044638D">
        <w:rPr>
          <w:noProof/>
        </w:rPr>
        <w:t>16</w:t>
      </w:r>
      <w:r>
        <w:fldChar w:fldCharType="end"/>
      </w:r>
      <w:r>
        <w:t xml:space="preserve"> – Внешний вид представления «Статистика»</w:t>
      </w:r>
    </w:p>
    <w:p w:rsidR="00204DEE" w:rsidRDefault="00204DEE" w:rsidP="008A5C56">
      <w:pPr>
        <w:pStyle w:val="2"/>
      </w:pPr>
      <w:bookmarkStart w:id="20" w:name="_Toc71028305"/>
      <w:r>
        <w:t>Отказы в работе приложения</w:t>
      </w:r>
      <w:bookmarkEnd w:id="20"/>
    </w:p>
    <w:p w:rsidR="00880631" w:rsidRDefault="00880631" w:rsidP="00880631">
      <w:r>
        <w:t xml:space="preserve">По всем ошибкам работы приложения необходимо обращаться в </w:t>
      </w:r>
      <w:bookmarkStart w:id="21" w:name="_Ref51068869"/>
      <w:r w:rsidRPr="00880631">
        <w:t>Групп</w:t>
      </w:r>
      <w:r>
        <w:t>у</w:t>
      </w:r>
      <w:r w:rsidRPr="00880631">
        <w:t xml:space="preserve"> доменного производства и учета энергоресурсов</w:t>
      </w:r>
      <w:r>
        <w:t xml:space="preserve"> департамента АСУТП оформив заявку в службе 09.</w:t>
      </w:r>
    </w:p>
    <w:p w:rsidR="00CD5ECA" w:rsidRDefault="00CD5ECA" w:rsidP="00880631">
      <w:pPr>
        <w:pStyle w:val="1"/>
      </w:pPr>
      <w:bookmarkStart w:id="22" w:name="_Toc71028306"/>
      <w:r w:rsidRPr="00CD5ECA">
        <w:lastRenderedPageBreak/>
        <w:t>СООБЩЕНИЯ</w:t>
      </w:r>
      <w:bookmarkEnd w:id="21"/>
      <w:r w:rsidR="00673F59">
        <w:t xml:space="preserve"> ПОЛЬЗОВАТЕЛЮ</w:t>
      </w:r>
      <w:bookmarkEnd w:id="22"/>
    </w:p>
    <w:p w:rsidR="00BB30E1" w:rsidRDefault="00BB30E1" w:rsidP="00673F59">
      <w:pPr>
        <w:pStyle w:val="3"/>
      </w:pPr>
      <w:bookmarkStart w:id="23" w:name="_Toc71028307"/>
      <w:r>
        <w:t>Запрос несуществующей страницы</w:t>
      </w:r>
      <w:bookmarkEnd w:id="23"/>
    </w:p>
    <w:p w:rsidR="00BB30E1" w:rsidRDefault="00BB30E1" w:rsidP="00061A2D">
      <w:r>
        <w:t>При ручном вводе несуществующего адреса в адресную строку браузера должно отобразиться соответствующее сообщение:</w:t>
      </w:r>
    </w:p>
    <w:p w:rsidR="003B47E8" w:rsidRDefault="003B47E8" w:rsidP="003B47E8">
      <w:pPr>
        <w:pStyle w:val="ae"/>
        <w:keepNext/>
      </w:pPr>
      <w:r>
        <w:rPr>
          <w:noProof/>
        </w:rPr>
        <w:drawing>
          <wp:inline distT="0" distB="0" distL="0" distR="0" wp14:anchorId="6332E68B" wp14:editId="296DCADF">
            <wp:extent cx="5406800" cy="1293962"/>
            <wp:effectExtent l="0" t="0" r="381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97"/>
                    <a:stretch/>
                  </pic:blipFill>
                  <pic:spPr bwMode="auto">
                    <a:xfrm>
                      <a:off x="0" y="0"/>
                      <a:ext cx="5424246" cy="1298137"/>
                    </a:xfrm>
                    <a:prstGeom prst="rect">
                      <a:avLst/>
                    </a:prstGeom>
                    <a:ln>
                      <a:noFill/>
                    </a:ln>
                    <a:extLst>
                      <a:ext uri="{53640926-AAD7-44D8-BBD7-CCE9431645EC}">
                        <a14:shadowObscured xmlns:a14="http://schemas.microsoft.com/office/drawing/2010/main"/>
                      </a:ext>
                    </a:extLst>
                  </pic:spPr>
                </pic:pic>
              </a:graphicData>
            </a:graphic>
          </wp:inline>
        </w:drawing>
      </w:r>
    </w:p>
    <w:p w:rsidR="00673F59" w:rsidRDefault="003B47E8" w:rsidP="00673F59">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4</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1</w:t>
      </w:r>
      <w:r w:rsidR="00204DEE">
        <w:fldChar w:fldCharType="end"/>
      </w:r>
      <w:r>
        <w:t xml:space="preserve"> – Запрос не существующей страницы</w:t>
      </w:r>
    </w:p>
    <w:p w:rsidR="008B7737" w:rsidRDefault="008B7737" w:rsidP="00673F59">
      <w:pPr>
        <w:pStyle w:val="3"/>
      </w:pPr>
      <w:bookmarkStart w:id="24" w:name="_Toc71028308"/>
      <w:r>
        <w:t>Запрос не</w:t>
      </w:r>
      <w:r w:rsidR="00823089">
        <w:t>существующей даты</w:t>
      </w:r>
      <w:bookmarkEnd w:id="24"/>
    </w:p>
    <w:p w:rsidR="008B7737" w:rsidRPr="008B7737" w:rsidRDefault="00823089" w:rsidP="008B7737">
      <w:r>
        <w:t>При запросе несуществующей</w:t>
      </w:r>
      <w:r w:rsidR="008B7737">
        <w:t xml:space="preserve"> даты отображается предупреждение</w:t>
      </w:r>
    </w:p>
    <w:p w:rsidR="008B7737" w:rsidRDefault="008B7737" w:rsidP="008B7737">
      <w:pPr>
        <w:pStyle w:val="ae"/>
        <w:keepNext/>
      </w:pPr>
      <w:r>
        <w:rPr>
          <w:noProof/>
        </w:rPr>
        <w:drawing>
          <wp:inline distT="0" distB="0" distL="0" distR="0">
            <wp:extent cx="5322498" cy="17741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393" cy="1780464"/>
                    </a:xfrm>
                    <a:prstGeom prst="rect">
                      <a:avLst/>
                    </a:prstGeom>
                    <a:noFill/>
                    <a:ln>
                      <a:noFill/>
                    </a:ln>
                  </pic:spPr>
                </pic:pic>
              </a:graphicData>
            </a:graphic>
          </wp:inline>
        </w:drawing>
      </w:r>
    </w:p>
    <w:p w:rsidR="008B7737" w:rsidRPr="009168D1" w:rsidRDefault="008B7737" w:rsidP="008B7737">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4</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2</w:t>
      </w:r>
      <w:r w:rsidR="00204DEE">
        <w:fldChar w:fldCharType="end"/>
      </w:r>
      <w:r>
        <w:t xml:space="preserve"> – Запрос неправильной даты</w:t>
      </w:r>
    </w:p>
    <w:p w:rsidR="004B47E9" w:rsidRDefault="004B47E9" w:rsidP="004B47E9">
      <w:pPr>
        <w:pStyle w:val="3"/>
      </w:pPr>
      <w:bookmarkStart w:id="25" w:name="_Toc71028309"/>
      <w:r>
        <w:t>Запрос даты вне информационной доступности</w:t>
      </w:r>
      <w:bookmarkEnd w:id="25"/>
    </w:p>
    <w:p w:rsidR="004B47E9" w:rsidRDefault="004B47E9" w:rsidP="004B47E9">
      <w:r>
        <w:t>При запросе даты до 15.02.</w:t>
      </w:r>
      <w:r w:rsidR="00F13230">
        <w:t>2021</w:t>
      </w:r>
      <w:r>
        <w:t xml:space="preserve"> (дата настройки оборудования ДП4 </w:t>
      </w:r>
      <w:proofErr w:type="gramStart"/>
      <w:r>
        <w:t>после кап</w:t>
      </w:r>
      <w:proofErr w:type="gramEnd"/>
      <w:r>
        <w:t>. ремонта) также отображается предупреждение.</w:t>
      </w:r>
    </w:p>
    <w:p w:rsidR="004B47E9" w:rsidRDefault="004B47E9" w:rsidP="004B47E9">
      <w:pPr>
        <w:pStyle w:val="ae"/>
        <w:keepNext/>
      </w:pPr>
      <w:r>
        <w:rPr>
          <w:noProof/>
        </w:rPr>
        <w:drawing>
          <wp:inline distT="0" distB="0" distL="0" distR="0">
            <wp:extent cx="5184888" cy="1767984"/>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588"/>
                    <a:stretch/>
                  </pic:blipFill>
                  <pic:spPr bwMode="auto">
                    <a:xfrm>
                      <a:off x="0" y="0"/>
                      <a:ext cx="5313454" cy="1811823"/>
                    </a:xfrm>
                    <a:prstGeom prst="rect">
                      <a:avLst/>
                    </a:prstGeom>
                    <a:noFill/>
                    <a:ln>
                      <a:noFill/>
                    </a:ln>
                    <a:extLst>
                      <a:ext uri="{53640926-AAD7-44D8-BBD7-CCE9431645EC}">
                        <a14:shadowObscured xmlns:a14="http://schemas.microsoft.com/office/drawing/2010/main"/>
                      </a:ext>
                    </a:extLst>
                  </pic:spPr>
                </pic:pic>
              </a:graphicData>
            </a:graphic>
          </wp:inline>
        </w:drawing>
      </w:r>
    </w:p>
    <w:p w:rsidR="004B47E9" w:rsidRDefault="004B47E9" w:rsidP="004B47E9">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4</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3</w:t>
      </w:r>
      <w:r w:rsidR="00204DEE">
        <w:fldChar w:fldCharType="end"/>
      </w:r>
      <w:r>
        <w:t xml:space="preserve"> – Запрос даты вне информационной доступности</w:t>
      </w:r>
    </w:p>
    <w:p w:rsidR="000A7057" w:rsidRDefault="000A7057" w:rsidP="000A7057">
      <w:pPr>
        <w:pStyle w:val="3"/>
      </w:pPr>
      <w:bookmarkStart w:id="26" w:name="_Toc71028310"/>
      <w:r>
        <w:lastRenderedPageBreak/>
        <w:t xml:space="preserve">Запрос </w:t>
      </w:r>
      <w:r w:rsidR="00133D73">
        <w:t>неверной даты на представлении «Тренды»</w:t>
      </w:r>
      <w:bookmarkEnd w:id="26"/>
    </w:p>
    <w:p w:rsidR="00133D73" w:rsidRDefault="00133D73" w:rsidP="00133D73">
      <w:pPr>
        <w:pStyle w:val="ae"/>
        <w:keepNext/>
      </w:pPr>
      <w:r>
        <w:rPr>
          <w:noProof/>
        </w:rPr>
        <w:drawing>
          <wp:inline distT="0" distB="0" distL="0" distR="0">
            <wp:extent cx="6116320" cy="1691005"/>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1691005"/>
                    </a:xfrm>
                    <a:prstGeom prst="rect">
                      <a:avLst/>
                    </a:prstGeom>
                    <a:noFill/>
                    <a:ln>
                      <a:noFill/>
                    </a:ln>
                  </pic:spPr>
                </pic:pic>
              </a:graphicData>
            </a:graphic>
          </wp:inline>
        </w:drawing>
      </w:r>
    </w:p>
    <w:p w:rsidR="00133D73" w:rsidRPr="00133D73" w:rsidRDefault="00133D73" w:rsidP="00133D73">
      <w:pPr>
        <w:pStyle w:val="ae"/>
      </w:pPr>
      <w:r>
        <w:t xml:space="preserve">Рисунок </w:t>
      </w:r>
      <w:r w:rsidR="00204DEE">
        <w:fldChar w:fldCharType="begin"/>
      </w:r>
      <w:r w:rsidR="00204DEE">
        <w:instrText xml:space="preserve"> STYLEREF 1 \s </w:instrText>
      </w:r>
      <w:r w:rsidR="00204DEE">
        <w:fldChar w:fldCharType="separate"/>
      </w:r>
      <w:r w:rsidR="0044638D">
        <w:rPr>
          <w:noProof/>
        </w:rPr>
        <w:t>4</w:t>
      </w:r>
      <w:r w:rsidR="00204DEE">
        <w:fldChar w:fldCharType="end"/>
      </w:r>
      <w:r w:rsidR="00204DEE">
        <w:t>.</w:t>
      </w:r>
      <w:r w:rsidR="00204DEE">
        <w:fldChar w:fldCharType="begin"/>
      </w:r>
      <w:r w:rsidR="00204DEE">
        <w:instrText xml:space="preserve"> SEQ Figure \* ARABIC \s 1 </w:instrText>
      </w:r>
      <w:r w:rsidR="00204DEE">
        <w:fldChar w:fldCharType="separate"/>
      </w:r>
      <w:r w:rsidR="0044638D">
        <w:rPr>
          <w:noProof/>
        </w:rPr>
        <w:t>4</w:t>
      </w:r>
      <w:r w:rsidR="00204DEE">
        <w:fldChar w:fldCharType="end"/>
      </w:r>
      <w:r>
        <w:t xml:space="preserve"> – Запрос неверной даты</w:t>
      </w:r>
    </w:p>
    <w:sectPr w:rsidR="00133D73" w:rsidRPr="00133D73" w:rsidSect="00CD5ECA">
      <w:pgSz w:w="11906" w:h="16838"/>
      <w:pgMar w:top="851" w:right="851" w:bottom="1418" w:left="1418" w:header="72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573" w:rsidRDefault="008C4573">
      <w:r>
        <w:separator/>
      </w:r>
    </w:p>
  </w:endnote>
  <w:endnote w:type="continuationSeparator" w:id="0">
    <w:p w:rsidR="008C4573" w:rsidRDefault="008C4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84A" w:rsidRDefault="0069284A" w:rsidP="00BB3EA1">
    <w:pPr>
      <w:pStyle w:val="a8"/>
    </w:pPr>
    <w:r>
      <w:rPr>
        <w:noProof/>
      </w:rPr>
      <mc:AlternateContent>
        <mc:Choice Requires="wpg">
          <w:drawing>
            <wp:anchor distT="0" distB="0" distL="114300" distR="114300" simplePos="0" relativeHeight="251657728" behindDoc="0" locked="1" layoutInCell="0" allowOverlap="1">
              <wp:simplePos x="0" y="0"/>
              <wp:positionH relativeFrom="page">
                <wp:posOffset>683895</wp:posOffset>
              </wp:positionH>
              <wp:positionV relativeFrom="page">
                <wp:posOffset>252095</wp:posOffset>
              </wp:positionV>
              <wp:extent cx="6588760" cy="10189210"/>
              <wp:effectExtent l="7620" t="13970" r="13970"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3"/>
                      <wps:cNvCnPr>
                        <a:cxnSpLocks noChangeShapeType="1"/>
                      </wps:cNvCnPr>
                      <wps:spPr bwMode="auto">
                        <a:xfrm>
                          <a:off x="1093"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
                      <wps:cNvCnPr>
                        <a:cxnSpLocks noChangeShapeType="1"/>
                      </wps:cNvCnPr>
                      <wps:spPr bwMode="auto">
                        <a:xfrm>
                          <a:off x="10" y="18941"/>
                          <a:ext cx="1996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2186"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4919"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6557" y="1895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7650" y="1894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18905" y="18949"/>
                          <a:ext cx="4"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284A" w:rsidRDefault="0069284A">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284A" w:rsidRDefault="0069284A">
                            <w:pPr>
                              <w:pStyle w:val="a3"/>
                              <w:jc w:val="center"/>
                              <w:rPr>
                                <w:sz w:val="18"/>
                              </w:rPr>
                            </w:pPr>
                            <w:r>
                              <w:rPr>
                                <w:sz w:val="18"/>
                              </w:rPr>
                              <w:t>Лист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284A" w:rsidRDefault="0069284A">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284A" w:rsidRDefault="0069284A">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284A" w:rsidRDefault="0069284A">
                            <w:pPr>
                              <w:pStyle w:val="a3"/>
                              <w:jc w:val="center"/>
                              <w:rPr>
                                <w:sz w:val="18"/>
                              </w:rPr>
                            </w:pPr>
                            <w:r>
                              <w:rPr>
                                <w:sz w:val="18"/>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284A" w:rsidRDefault="0069284A">
                            <w:pPr>
                              <w:pStyle w:val="a3"/>
                              <w:jc w:val="center"/>
                              <w:rPr>
                                <w:sz w:val="18"/>
                              </w:rPr>
                            </w:pPr>
                            <w:r>
                              <w:rPr>
                                <w:sz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284A" w:rsidRDefault="0069284A">
                            <w:pPr>
                              <w:pStyle w:val="a3"/>
                              <w:jc w:val="center"/>
                              <w:rPr>
                                <w:lang w:val="ru-RU"/>
                              </w:rPr>
                            </w:pPr>
                            <w:r>
                              <w:fldChar w:fldCharType="begin"/>
                            </w:r>
                            <w:r>
                              <w:instrText xml:space="preserve"> PAGE  \* MERGEFORMAT </w:instrText>
                            </w:r>
                            <w:r>
                              <w:fldChar w:fldCharType="separate"/>
                            </w:r>
                            <w:r w:rsidR="0044638D">
                              <w:rPr>
                                <w:noProof/>
                              </w:rPr>
                              <w:t>17</w:t>
                            </w:r>
                            <w:r>
                              <w:fldChar w:fldCharType="end"/>
                            </w:r>
                            <w:r>
                              <w:fldChar w:fldCharType="begin"/>
                            </w:r>
                            <w:r>
                              <w:instrText xml:space="preserve"> { PAGE } </w:instrText>
                            </w:r>
                            <w:r>
                              <w:fldChar w:fldCharType="end"/>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284A" w:rsidRDefault="0069284A" w:rsidP="006D3B66">
                            <w:pPr>
                              <w:autoSpaceDE w:val="0"/>
                              <w:autoSpaceDN w:val="0"/>
                              <w:adjustRightInd w:val="0"/>
                              <w:spacing w:line="287" w:lineRule="atLeast"/>
                              <w:jc w:val="center"/>
                              <w:rPr>
                                <w:lang w:val="en-US"/>
                              </w:rPr>
                            </w:pPr>
                            <w:r>
                              <w:rPr>
                                <w:rFonts w:ascii="Times New Roman CYR" w:hAnsi="Times New Roman CYR"/>
                                <w:i/>
                              </w:rPr>
                              <w:t>ЧМК-</w:t>
                            </w:r>
                            <w:r w:rsidRPr="009603F8">
                              <w:rPr>
                                <w:rFonts w:ascii="Times New Roman CYR" w:hAnsi="Times New Roman CYR"/>
                                <w:i/>
                              </w:rPr>
                              <w:t>90.</w:t>
                            </w:r>
                            <w:proofErr w:type="gramStart"/>
                            <w:r w:rsidRPr="009603F8">
                              <w:rPr>
                                <w:rFonts w:ascii="Times New Roman CYR" w:hAnsi="Times New Roman CYR"/>
                                <w:i/>
                              </w:rPr>
                              <w:t>32.048.ИЗ</w:t>
                            </w:r>
                            <w:proofErr w:type="gramEnd"/>
                            <w:r w:rsidRPr="009603F8">
                              <w:rPr>
                                <w:rFonts w:ascii="Times New Roman CYR" w:hAnsi="Times New Roman CYR"/>
                                <w:i/>
                              </w:rPr>
                              <w:t>-0</w:t>
                            </w:r>
                            <w:r>
                              <w:rPr>
                                <w:rFonts w:ascii="Times New Roman CYR" w:hAnsi="Times New Roman CYR"/>
                                <w:i/>
                              </w:rPr>
                              <w:t>1</w:t>
                            </w:r>
                            <w:r w:rsidRPr="009603F8">
                              <w:rPr>
                                <w:rFonts w:ascii="Times New Roman CYR" w:hAnsi="Times New Roman CYR"/>
                                <w:i/>
                              </w:rPr>
                              <w:t>-М</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3.85pt;margin-top:19.8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" filled="f" strokeweight="1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LwgAAANoAAAAPAAAAZHJzL2Rvd25yZXYueG1sRI/dagIx&#10;FITvC75DOIJ3NauF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Buaj+LwgAAANoAAAAPAAAA&#10;AAAAAAAAAAAAAAcCAABkcnMvZG93bnJldi54bWxQSwUGAAAAAAMAAwC3AAAA9gIAAAAA&#10;" strokeweight="1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JkwgAAANoAAAAPAAAAZHJzL2Rvd25yZXYueG1sRI/dagIx&#10;FITvC75DOIJ3NavQ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COzwJkwgAAANoAAAAPAAAA&#10;AAAAAAAAAAAAAAcCAABkcnMvZG93bnJldi54bWxQSwUGAAAAAAMAAwC3AAAA9gIAAAAA&#10;" strokeweight="1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" strokeweight="1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" strokeweight="1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" strokeweight="1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" strokeweight="1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LHwQAAANsAAAAPAAAAZHJzL2Rvd25yZXYueG1sRE9La8JA&#10;EL4X+h+WKfRWN6b4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F1wMsfBAAAA2wAAAA8AAAAA&#10;AAAAAAAAAAAABwIAAGRycy9kb3ducmV2LnhtbFBLBQYAAAAAAwADALcAAAD1AgAAAAA=&#10;" filled="f" stroked="f" strokeweight="1pt">
                <v:textbox inset="1pt,1pt,1pt,1pt">
                  <w:txbxContent>
                    <w:p w:rsidR="0069284A" w:rsidRDefault="0069284A">
                      <w:pPr>
                        <w:pStyle w:val="a3"/>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aqzwQAAANsAAAAPAAAAZHJzL2Rvd25yZXYueG1sRE9La8JA&#10;EL4X+h+WKfRWN4b6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NKZqrPBAAAA2wAAAA8AAAAA&#10;AAAAAAAAAAAABwIAAGRycy9kb3ducmV2LnhtbFBLBQYAAAAAAwADALcAAAD1AgAAAAA=&#10;" filled="f" stroked="f" strokeweight="1pt">
                <v:textbox inset="1pt,1pt,1pt,1pt">
                  <w:txbxContent>
                    <w:p w:rsidR="0069284A" w:rsidRDefault="0069284A">
                      <w:pPr>
                        <w:pStyle w:val="a3"/>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" filled="f" stroked="f" strokeweight="1pt">
                <v:textbox inset="1pt,1pt,1pt,1pt">
                  <w:txbxContent>
                    <w:p w:rsidR="0069284A" w:rsidRDefault="0069284A">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" filled="f" stroked="f" strokeweight="1pt">
                <v:textbox inset="1pt,1pt,1pt,1pt">
                  <w:txbxContent>
                    <w:p w:rsidR="0069284A" w:rsidRDefault="0069284A">
                      <w:pPr>
                        <w:pStyle w:val="a3"/>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" filled="f" stroked="f" strokeweight="1pt">
                <v:textbox inset="1pt,1pt,1pt,1pt">
                  <w:txbxContent>
                    <w:p w:rsidR="0069284A" w:rsidRDefault="0069284A">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" filled="f" stroked="f" strokeweight="1pt">
                <v:textbox inset="1pt,1pt,1pt,1pt">
                  <w:txbxContent>
                    <w:p w:rsidR="0069284A" w:rsidRDefault="0069284A">
                      <w:pPr>
                        <w:pStyle w:val="a3"/>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" filled="f" stroked="f" strokeweight="1pt">
                <v:textbox inset="1pt,1pt,1pt,1pt">
                  <w:txbxContent>
                    <w:p w:rsidR="0069284A" w:rsidRDefault="0069284A">
                      <w:pPr>
                        <w:pStyle w:val="a3"/>
                        <w:jc w:val="center"/>
                        <w:rPr>
                          <w:lang w:val="ru-RU"/>
                        </w:rPr>
                      </w:pPr>
                      <w:r>
                        <w:fldChar w:fldCharType="begin"/>
                      </w:r>
                      <w:r>
                        <w:instrText xml:space="preserve"> PAGE  \* MERGEFORMAT </w:instrText>
                      </w:r>
                      <w:r>
                        <w:fldChar w:fldCharType="separate"/>
                      </w:r>
                      <w:r w:rsidR="0044638D">
                        <w:rPr>
                          <w:noProof/>
                        </w:rPr>
                        <w:t>17</w:t>
                      </w:r>
                      <w:r>
                        <w:fldChar w:fldCharType="end"/>
                      </w:r>
                      <w:r>
                        <w:fldChar w:fldCharType="begin"/>
                      </w:r>
                      <w:r>
                        <w:instrText xml:space="preserve"> { PAGE } </w:instrText>
                      </w:r>
                      <w: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" filled="f" stroked="f" strokeweight="1pt">
                <v:textbox inset="1pt,1pt,1pt,1pt">
                  <w:txbxContent>
                    <w:p w:rsidR="0069284A" w:rsidRDefault="0069284A" w:rsidP="006D3B66">
                      <w:pPr>
                        <w:autoSpaceDE w:val="0"/>
                        <w:autoSpaceDN w:val="0"/>
                        <w:adjustRightInd w:val="0"/>
                        <w:spacing w:line="287" w:lineRule="atLeast"/>
                        <w:jc w:val="center"/>
                        <w:rPr>
                          <w:lang w:val="en-US"/>
                        </w:rPr>
                      </w:pPr>
                      <w:r>
                        <w:rPr>
                          <w:rFonts w:ascii="Times New Roman CYR" w:hAnsi="Times New Roman CYR"/>
                          <w:i/>
                        </w:rPr>
                        <w:t>ЧМК-</w:t>
                      </w:r>
                      <w:r w:rsidRPr="009603F8">
                        <w:rPr>
                          <w:rFonts w:ascii="Times New Roman CYR" w:hAnsi="Times New Roman CYR"/>
                          <w:i/>
                        </w:rPr>
                        <w:t>90.</w:t>
                      </w:r>
                      <w:proofErr w:type="gramStart"/>
                      <w:r w:rsidRPr="009603F8">
                        <w:rPr>
                          <w:rFonts w:ascii="Times New Roman CYR" w:hAnsi="Times New Roman CYR"/>
                          <w:i/>
                        </w:rPr>
                        <w:t>32.048.ИЗ</w:t>
                      </w:r>
                      <w:proofErr w:type="gramEnd"/>
                      <w:r w:rsidRPr="009603F8">
                        <w:rPr>
                          <w:rFonts w:ascii="Times New Roman CYR" w:hAnsi="Times New Roman CYR"/>
                          <w:i/>
                        </w:rPr>
                        <w:t>-0</w:t>
                      </w:r>
                      <w:r>
                        <w:rPr>
                          <w:rFonts w:ascii="Times New Roman CYR" w:hAnsi="Times New Roman CYR"/>
                          <w:i/>
                        </w:rPr>
                        <w:t>1</w:t>
                      </w:r>
                      <w:r w:rsidRPr="009603F8">
                        <w:rPr>
                          <w:rFonts w:ascii="Times New Roman CYR" w:hAnsi="Times New Roman CYR"/>
                          <w:i/>
                        </w:rPr>
                        <w:t>-М</w:t>
                      </w: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573" w:rsidRDefault="008C4573">
      <w:r>
        <w:separator/>
      </w:r>
    </w:p>
  </w:footnote>
  <w:footnote w:type="continuationSeparator" w:id="0">
    <w:p w:rsidR="008C4573" w:rsidRDefault="008C45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4695"/>
    <w:multiLevelType w:val="multilevel"/>
    <w:tmpl w:val="F4A2A452"/>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1004"/>
        </w:tabs>
        <w:ind w:left="1004" w:hanging="720"/>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1932"/>
        </w:tabs>
        <w:ind w:left="1932" w:hanging="1080"/>
      </w:pPr>
      <w:rPr>
        <w:rFonts w:hint="default"/>
      </w:rPr>
    </w:lvl>
    <w:lvl w:ilvl="4">
      <w:start w:val="1"/>
      <w:numFmt w:val="decimal"/>
      <w:lvlText w:val="%1.%2.%3.%4.%5."/>
      <w:lvlJc w:val="left"/>
      <w:pPr>
        <w:tabs>
          <w:tab w:val="num" w:pos="2216"/>
        </w:tabs>
        <w:ind w:left="2216" w:hanging="1080"/>
      </w:pPr>
      <w:rPr>
        <w:rFonts w:hint="default"/>
      </w:rPr>
    </w:lvl>
    <w:lvl w:ilvl="5">
      <w:start w:val="1"/>
      <w:numFmt w:val="decimal"/>
      <w:lvlText w:val="%1.%2.%3.%4.%5.%6."/>
      <w:lvlJc w:val="left"/>
      <w:pPr>
        <w:tabs>
          <w:tab w:val="num" w:pos="2860"/>
        </w:tabs>
        <w:ind w:left="2860" w:hanging="1440"/>
      </w:pPr>
      <w:rPr>
        <w:rFonts w:hint="default"/>
      </w:rPr>
    </w:lvl>
    <w:lvl w:ilvl="6">
      <w:start w:val="1"/>
      <w:numFmt w:val="decimal"/>
      <w:lvlText w:val="%1.%2.%3.%4.%5.%6.%7."/>
      <w:lvlJc w:val="left"/>
      <w:pPr>
        <w:tabs>
          <w:tab w:val="num" w:pos="3504"/>
        </w:tabs>
        <w:ind w:left="3504" w:hanging="1800"/>
      </w:pPr>
      <w:rPr>
        <w:rFonts w:hint="default"/>
      </w:rPr>
    </w:lvl>
    <w:lvl w:ilvl="7">
      <w:start w:val="1"/>
      <w:numFmt w:val="decimal"/>
      <w:lvlText w:val="%1.%2.%3.%4.%5.%6.%7.%8."/>
      <w:lvlJc w:val="left"/>
      <w:pPr>
        <w:tabs>
          <w:tab w:val="num" w:pos="3788"/>
        </w:tabs>
        <w:ind w:left="3788" w:hanging="1800"/>
      </w:pPr>
      <w:rPr>
        <w:rFonts w:hint="default"/>
      </w:rPr>
    </w:lvl>
    <w:lvl w:ilvl="8">
      <w:start w:val="1"/>
      <w:numFmt w:val="decimal"/>
      <w:lvlText w:val="%1.%2.%3.%4.%5.%6.%7.%8.%9."/>
      <w:lvlJc w:val="left"/>
      <w:pPr>
        <w:tabs>
          <w:tab w:val="num" w:pos="4432"/>
        </w:tabs>
        <w:ind w:left="4432" w:hanging="2160"/>
      </w:pPr>
      <w:rPr>
        <w:rFonts w:hint="default"/>
      </w:rPr>
    </w:lvl>
  </w:abstractNum>
  <w:abstractNum w:abstractNumId="1" w15:restartNumberingAfterBreak="0">
    <w:nsid w:val="16340C7E"/>
    <w:multiLevelType w:val="multilevel"/>
    <w:tmpl w:val="87B23F48"/>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15:restartNumberingAfterBreak="0">
    <w:nsid w:val="1B566519"/>
    <w:multiLevelType w:val="hybridMultilevel"/>
    <w:tmpl w:val="9798075A"/>
    <w:lvl w:ilvl="0" w:tplc="1D20950E">
      <w:start w:val="1"/>
      <w:numFmt w:val="bullet"/>
      <w:lvlText w:val="-"/>
      <w:lvlJc w:val="left"/>
      <w:pPr>
        <w:tabs>
          <w:tab w:val="num" w:pos="927"/>
        </w:tabs>
        <w:ind w:left="927" w:hanging="360"/>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73367A"/>
    <w:multiLevelType w:val="hybridMultilevel"/>
    <w:tmpl w:val="62CA6486"/>
    <w:lvl w:ilvl="0" w:tplc="041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AE7CE6"/>
    <w:multiLevelType w:val="multilevel"/>
    <w:tmpl w:val="FEDE3704"/>
    <w:lvl w:ilvl="0">
      <w:start w:val="1"/>
      <w:numFmt w:val="bullet"/>
      <w:lvlText w:val=""/>
      <w:lvlJc w:val="left"/>
      <w:pPr>
        <w:ind w:left="1440" w:hanging="360"/>
      </w:pPr>
      <w:rPr>
        <w:rFonts w:ascii="Wingdings" w:hAnsi="Wingdings"/>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374D4BDF"/>
    <w:multiLevelType w:val="multilevel"/>
    <w:tmpl w:val="FD22A8DA"/>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38EB4A14"/>
    <w:multiLevelType w:val="hybridMultilevel"/>
    <w:tmpl w:val="5EF410CE"/>
    <w:lvl w:ilvl="0" w:tplc="1D20950E">
      <w:start w:val="1"/>
      <w:numFmt w:val="bullet"/>
      <w:lvlText w:val="-"/>
      <w:lvlJc w:val="left"/>
      <w:pPr>
        <w:tabs>
          <w:tab w:val="num" w:pos="927"/>
        </w:tabs>
        <w:ind w:left="927" w:hanging="360"/>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3C4096"/>
    <w:multiLevelType w:val="hybridMultilevel"/>
    <w:tmpl w:val="DEC0F124"/>
    <w:lvl w:ilvl="0" w:tplc="B3EAAB8A">
      <w:start w:val="1"/>
      <w:numFmt w:val="decimal"/>
      <w:pStyle w:va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B45D6D"/>
    <w:multiLevelType w:val="multilevel"/>
    <w:tmpl w:val="AE0469CE"/>
    <w:lvl w:ilvl="0">
      <w:start w:val="2"/>
      <w:numFmt w:val="decimal"/>
      <w:lvlText w:val="%1."/>
      <w:lvlJc w:val="left"/>
      <w:pPr>
        <w:tabs>
          <w:tab w:val="num" w:pos="585"/>
        </w:tabs>
        <w:ind w:left="585" w:hanging="585"/>
      </w:pPr>
      <w:rPr>
        <w:rFonts w:hint="default"/>
      </w:rPr>
    </w:lvl>
    <w:lvl w:ilvl="1">
      <w:start w:val="1"/>
      <w:numFmt w:val="decimal"/>
      <w:lvlText w:val="%1.%2."/>
      <w:lvlJc w:val="left"/>
      <w:pPr>
        <w:tabs>
          <w:tab w:val="num" w:pos="862"/>
        </w:tabs>
        <w:ind w:left="862" w:hanging="720"/>
      </w:pPr>
      <w:rPr>
        <w:rFonts w:hint="default"/>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506"/>
        </w:tabs>
        <w:ind w:left="1506" w:hanging="1080"/>
      </w:pPr>
      <w:rPr>
        <w:rFonts w:hint="default"/>
      </w:rPr>
    </w:lvl>
    <w:lvl w:ilvl="4">
      <w:start w:val="1"/>
      <w:numFmt w:val="decimal"/>
      <w:lvlText w:val="%1.%2.%3.%4.%5."/>
      <w:lvlJc w:val="left"/>
      <w:pPr>
        <w:tabs>
          <w:tab w:val="num" w:pos="1648"/>
        </w:tabs>
        <w:ind w:left="1648" w:hanging="1080"/>
      </w:pPr>
      <w:rPr>
        <w:rFonts w:hint="default"/>
      </w:rPr>
    </w:lvl>
    <w:lvl w:ilvl="5">
      <w:start w:val="1"/>
      <w:numFmt w:val="decimal"/>
      <w:lvlText w:val="%1.%2.%3.%4.%5.%6."/>
      <w:lvlJc w:val="left"/>
      <w:pPr>
        <w:tabs>
          <w:tab w:val="num" w:pos="2150"/>
        </w:tabs>
        <w:ind w:left="2150" w:hanging="1440"/>
      </w:pPr>
      <w:rPr>
        <w:rFonts w:hint="default"/>
      </w:rPr>
    </w:lvl>
    <w:lvl w:ilvl="6">
      <w:start w:val="1"/>
      <w:numFmt w:val="decimal"/>
      <w:lvlText w:val="%1.%2.%3.%4.%5.%6.%7."/>
      <w:lvlJc w:val="left"/>
      <w:pPr>
        <w:tabs>
          <w:tab w:val="num" w:pos="2652"/>
        </w:tabs>
        <w:ind w:left="2652" w:hanging="1800"/>
      </w:pPr>
      <w:rPr>
        <w:rFonts w:hint="default"/>
      </w:rPr>
    </w:lvl>
    <w:lvl w:ilvl="7">
      <w:start w:val="1"/>
      <w:numFmt w:val="decimal"/>
      <w:lvlText w:val="%1.%2.%3.%4.%5.%6.%7.%8."/>
      <w:lvlJc w:val="left"/>
      <w:pPr>
        <w:tabs>
          <w:tab w:val="num" w:pos="2794"/>
        </w:tabs>
        <w:ind w:left="2794" w:hanging="1800"/>
      </w:pPr>
      <w:rPr>
        <w:rFonts w:hint="default"/>
      </w:rPr>
    </w:lvl>
    <w:lvl w:ilvl="8">
      <w:start w:val="1"/>
      <w:numFmt w:val="decimal"/>
      <w:lvlText w:val="%1.%2.%3.%4.%5.%6.%7.%8.%9."/>
      <w:lvlJc w:val="left"/>
      <w:pPr>
        <w:tabs>
          <w:tab w:val="num" w:pos="3296"/>
        </w:tabs>
        <w:ind w:left="3296" w:hanging="2160"/>
      </w:pPr>
      <w:rPr>
        <w:rFonts w:hint="default"/>
      </w:rPr>
    </w:lvl>
  </w:abstractNum>
  <w:abstractNum w:abstractNumId="9" w15:restartNumberingAfterBreak="0">
    <w:nsid w:val="3B0B43D5"/>
    <w:multiLevelType w:val="hybridMultilevel"/>
    <w:tmpl w:val="FEDE3704"/>
    <w:lvl w:ilvl="0" w:tplc="041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326325"/>
    <w:multiLevelType w:val="multilevel"/>
    <w:tmpl w:val="FEDE3704"/>
    <w:lvl w:ilvl="0">
      <w:start w:val="1"/>
      <w:numFmt w:val="bullet"/>
      <w:lvlText w:val=""/>
      <w:lvlJc w:val="left"/>
      <w:pPr>
        <w:ind w:left="1440" w:hanging="360"/>
      </w:pPr>
      <w:rPr>
        <w:rFonts w:ascii="Wingdings" w:hAnsi="Wingdings"/>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5CE1223"/>
    <w:multiLevelType w:val="multilevel"/>
    <w:tmpl w:val="FEDE3704"/>
    <w:lvl w:ilvl="0">
      <w:start w:val="1"/>
      <w:numFmt w:val="bullet"/>
      <w:lvlText w:val=""/>
      <w:lvlJc w:val="left"/>
      <w:pPr>
        <w:ind w:left="1440" w:hanging="360"/>
      </w:pPr>
      <w:rPr>
        <w:rFonts w:ascii="Wingdings" w:hAnsi="Wingdings"/>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5CB965EA"/>
    <w:multiLevelType w:val="multilevel"/>
    <w:tmpl w:val="14D819F0"/>
    <w:lvl w:ilvl="0">
      <w:start w:val="1"/>
      <w:numFmt w:val="decimal"/>
      <w:lvlText w:val="%1."/>
      <w:lvlJc w:val="left"/>
      <w:pPr>
        <w:tabs>
          <w:tab w:val="num" w:pos="870"/>
        </w:tabs>
        <w:ind w:left="870" w:hanging="870"/>
      </w:pPr>
      <w:rPr>
        <w:rFonts w:hint="default"/>
      </w:rPr>
    </w:lvl>
    <w:lvl w:ilvl="1">
      <w:start w:val="2"/>
      <w:numFmt w:val="decimal"/>
      <w:lvlText w:val="%1.%2."/>
      <w:lvlJc w:val="left"/>
      <w:pPr>
        <w:tabs>
          <w:tab w:val="num" w:pos="1153"/>
        </w:tabs>
        <w:ind w:left="1153" w:hanging="870"/>
      </w:pPr>
      <w:rPr>
        <w:rFonts w:hint="default"/>
      </w:rPr>
    </w:lvl>
    <w:lvl w:ilvl="2">
      <w:start w:val="1"/>
      <w:numFmt w:val="decimal"/>
      <w:lvlText w:val="%1.%2.%3."/>
      <w:lvlJc w:val="left"/>
      <w:pPr>
        <w:tabs>
          <w:tab w:val="num" w:pos="1436"/>
        </w:tabs>
        <w:ind w:left="1436" w:hanging="870"/>
      </w:pPr>
      <w:rPr>
        <w:rFonts w:hint="default"/>
      </w:rPr>
    </w:lvl>
    <w:lvl w:ilvl="3">
      <w:start w:val="1"/>
      <w:numFmt w:val="decimal"/>
      <w:lvlText w:val="%1.%2.%3.%4."/>
      <w:lvlJc w:val="left"/>
      <w:pPr>
        <w:tabs>
          <w:tab w:val="num" w:pos="1929"/>
        </w:tabs>
        <w:ind w:left="1929" w:hanging="108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855"/>
        </w:tabs>
        <w:ind w:left="2855" w:hanging="1440"/>
      </w:pPr>
      <w:rPr>
        <w:rFonts w:hint="default"/>
      </w:rPr>
    </w:lvl>
    <w:lvl w:ilvl="6">
      <w:start w:val="1"/>
      <w:numFmt w:val="decimal"/>
      <w:lvlText w:val="%1.%2.%3.%4.%5.%6.%7."/>
      <w:lvlJc w:val="left"/>
      <w:pPr>
        <w:tabs>
          <w:tab w:val="num" w:pos="3498"/>
        </w:tabs>
        <w:ind w:left="3498" w:hanging="1800"/>
      </w:pPr>
      <w:rPr>
        <w:rFonts w:hint="default"/>
      </w:rPr>
    </w:lvl>
    <w:lvl w:ilvl="7">
      <w:start w:val="1"/>
      <w:numFmt w:val="decimal"/>
      <w:lvlText w:val="%1.%2.%3.%4.%5.%6.%7.%8."/>
      <w:lvlJc w:val="left"/>
      <w:pPr>
        <w:tabs>
          <w:tab w:val="num" w:pos="3781"/>
        </w:tabs>
        <w:ind w:left="3781" w:hanging="1800"/>
      </w:pPr>
      <w:rPr>
        <w:rFonts w:hint="default"/>
      </w:rPr>
    </w:lvl>
    <w:lvl w:ilvl="8">
      <w:start w:val="1"/>
      <w:numFmt w:val="decimal"/>
      <w:lvlText w:val="%1.%2.%3.%4.%5.%6.%7.%8.%9."/>
      <w:lvlJc w:val="left"/>
      <w:pPr>
        <w:tabs>
          <w:tab w:val="num" w:pos="4424"/>
        </w:tabs>
        <w:ind w:left="4424" w:hanging="2160"/>
      </w:pPr>
      <w:rPr>
        <w:rFonts w:hint="default"/>
      </w:rPr>
    </w:lvl>
  </w:abstractNum>
  <w:abstractNum w:abstractNumId="13" w15:restartNumberingAfterBreak="0">
    <w:nsid w:val="7041388F"/>
    <w:multiLevelType w:val="singleLevel"/>
    <w:tmpl w:val="1D20950E"/>
    <w:lvl w:ilvl="0">
      <w:start w:val="1"/>
      <w:numFmt w:val="bullet"/>
      <w:lvlText w:val="-"/>
      <w:lvlJc w:val="left"/>
      <w:pPr>
        <w:tabs>
          <w:tab w:val="num" w:pos="927"/>
        </w:tabs>
        <w:ind w:left="927" w:hanging="360"/>
      </w:pPr>
      <w:rPr>
        <w:rFonts w:hint="default"/>
      </w:rPr>
    </w:lvl>
  </w:abstractNum>
  <w:abstractNum w:abstractNumId="14" w15:restartNumberingAfterBreak="0">
    <w:nsid w:val="74623166"/>
    <w:multiLevelType w:val="multilevel"/>
    <w:tmpl w:val="87B23F48"/>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13"/>
  </w:num>
  <w:num w:numId="2">
    <w:abstractNumId w:val="12"/>
  </w:num>
  <w:num w:numId="3">
    <w:abstractNumId w:val="0"/>
  </w:num>
  <w:num w:numId="4">
    <w:abstractNumId w:val="8"/>
  </w:num>
  <w:num w:numId="5">
    <w:abstractNumId w:val="5"/>
  </w:num>
  <w:num w:numId="6">
    <w:abstractNumId w:val="2"/>
  </w:num>
  <w:num w:numId="7">
    <w:abstractNumId w:val="6"/>
  </w:num>
  <w:num w:numId="8">
    <w:abstractNumId w:val="14"/>
  </w:num>
  <w:num w:numId="9">
    <w:abstractNumId w:val="1"/>
  </w:num>
  <w:num w:numId="10">
    <w:abstractNumId w:val="7"/>
  </w:num>
  <w:num w:numId="11">
    <w:abstractNumId w:val="3"/>
  </w:num>
  <w:num w:numId="12">
    <w:abstractNumId w:val="9"/>
  </w:num>
  <w:num w:numId="13">
    <w:abstractNumId w:val="10"/>
  </w:num>
  <w:num w:numId="14">
    <w:abstractNumId w:val="11"/>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B66"/>
    <w:rsid w:val="000012EF"/>
    <w:rsid w:val="00014BB7"/>
    <w:rsid w:val="0002022D"/>
    <w:rsid w:val="000244F3"/>
    <w:rsid w:val="00030FA2"/>
    <w:rsid w:val="00031CE3"/>
    <w:rsid w:val="00050EF5"/>
    <w:rsid w:val="00052122"/>
    <w:rsid w:val="000556CA"/>
    <w:rsid w:val="00061A2D"/>
    <w:rsid w:val="00066AC3"/>
    <w:rsid w:val="00070F53"/>
    <w:rsid w:val="000728E3"/>
    <w:rsid w:val="00083891"/>
    <w:rsid w:val="0009126E"/>
    <w:rsid w:val="0009170B"/>
    <w:rsid w:val="000A7057"/>
    <w:rsid w:val="000B1F37"/>
    <w:rsid w:val="000D31B4"/>
    <w:rsid w:val="000D73FF"/>
    <w:rsid w:val="000E7B2C"/>
    <w:rsid w:val="000E7FBF"/>
    <w:rsid w:val="000F077A"/>
    <w:rsid w:val="000F21BB"/>
    <w:rsid w:val="001049AF"/>
    <w:rsid w:val="0012302F"/>
    <w:rsid w:val="00130AED"/>
    <w:rsid w:val="00133D73"/>
    <w:rsid w:val="00164108"/>
    <w:rsid w:val="00180E4F"/>
    <w:rsid w:val="00184037"/>
    <w:rsid w:val="001923D0"/>
    <w:rsid w:val="001B10AD"/>
    <w:rsid w:val="001B6A72"/>
    <w:rsid w:val="001B7034"/>
    <w:rsid w:val="001C518D"/>
    <w:rsid w:val="001D60CF"/>
    <w:rsid w:val="001E0095"/>
    <w:rsid w:val="001E1530"/>
    <w:rsid w:val="001F16D2"/>
    <w:rsid w:val="001F274C"/>
    <w:rsid w:val="00204DEE"/>
    <w:rsid w:val="00205681"/>
    <w:rsid w:val="00211F47"/>
    <w:rsid w:val="0023614E"/>
    <w:rsid w:val="00244C21"/>
    <w:rsid w:val="00260A1C"/>
    <w:rsid w:val="0029175C"/>
    <w:rsid w:val="002973B7"/>
    <w:rsid w:val="002A1335"/>
    <w:rsid w:val="002A271C"/>
    <w:rsid w:val="002B4422"/>
    <w:rsid w:val="002B6239"/>
    <w:rsid w:val="002E2DF2"/>
    <w:rsid w:val="002F5998"/>
    <w:rsid w:val="00325EF2"/>
    <w:rsid w:val="0033239B"/>
    <w:rsid w:val="00362030"/>
    <w:rsid w:val="0036498D"/>
    <w:rsid w:val="00390C43"/>
    <w:rsid w:val="003B00CB"/>
    <w:rsid w:val="003B14DD"/>
    <w:rsid w:val="003B47E8"/>
    <w:rsid w:val="003C1AF9"/>
    <w:rsid w:val="003E4C8C"/>
    <w:rsid w:val="003E7688"/>
    <w:rsid w:val="003F3D3A"/>
    <w:rsid w:val="003F45C4"/>
    <w:rsid w:val="00401193"/>
    <w:rsid w:val="00430381"/>
    <w:rsid w:val="00435E36"/>
    <w:rsid w:val="00443EB6"/>
    <w:rsid w:val="0044638D"/>
    <w:rsid w:val="004536DA"/>
    <w:rsid w:val="00460517"/>
    <w:rsid w:val="004942F0"/>
    <w:rsid w:val="004A2AAF"/>
    <w:rsid w:val="004B47E9"/>
    <w:rsid w:val="004C2C4E"/>
    <w:rsid w:val="004D435F"/>
    <w:rsid w:val="004D7952"/>
    <w:rsid w:val="004F1FE3"/>
    <w:rsid w:val="004F4327"/>
    <w:rsid w:val="004F76EA"/>
    <w:rsid w:val="00506562"/>
    <w:rsid w:val="00513CD2"/>
    <w:rsid w:val="00514976"/>
    <w:rsid w:val="00521138"/>
    <w:rsid w:val="005257BF"/>
    <w:rsid w:val="00552460"/>
    <w:rsid w:val="00553FAB"/>
    <w:rsid w:val="00557F43"/>
    <w:rsid w:val="00560D4C"/>
    <w:rsid w:val="005742D7"/>
    <w:rsid w:val="005775B7"/>
    <w:rsid w:val="005821B0"/>
    <w:rsid w:val="005868AA"/>
    <w:rsid w:val="00591C63"/>
    <w:rsid w:val="005A4ABD"/>
    <w:rsid w:val="005A54C8"/>
    <w:rsid w:val="005E6B40"/>
    <w:rsid w:val="005E6DE5"/>
    <w:rsid w:val="005F6060"/>
    <w:rsid w:val="00600F3E"/>
    <w:rsid w:val="0060735B"/>
    <w:rsid w:val="006142F8"/>
    <w:rsid w:val="00623488"/>
    <w:rsid w:val="00623711"/>
    <w:rsid w:val="00626840"/>
    <w:rsid w:val="00626892"/>
    <w:rsid w:val="00627E85"/>
    <w:rsid w:val="006503C1"/>
    <w:rsid w:val="00665A1C"/>
    <w:rsid w:val="00667C25"/>
    <w:rsid w:val="00671DDC"/>
    <w:rsid w:val="00673F59"/>
    <w:rsid w:val="00676F5E"/>
    <w:rsid w:val="00692049"/>
    <w:rsid w:val="006923B2"/>
    <w:rsid w:val="0069284A"/>
    <w:rsid w:val="006A506B"/>
    <w:rsid w:val="006D3B66"/>
    <w:rsid w:val="006D4042"/>
    <w:rsid w:val="0072658D"/>
    <w:rsid w:val="00733487"/>
    <w:rsid w:val="00753F2B"/>
    <w:rsid w:val="00755F16"/>
    <w:rsid w:val="0076093B"/>
    <w:rsid w:val="00781142"/>
    <w:rsid w:val="00782506"/>
    <w:rsid w:val="00790C0A"/>
    <w:rsid w:val="007A10D5"/>
    <w:rsid w:val="007A516D"/>
    <w:rsid w:val="007C1C58"/>
    <w:rsid w:val="007D4420"/>
    <w:rsid w:val="0080557C"/>
    <w:rsid w:val="00823089"/>
    <w:rsid w:val="00836D8D"/>
    <w:rsid w:val="00854B57"/>
    <w:rsid w:val="00880631"/>
    <w:rsid w:val="00883403"/>
    <w:rsid w:val="008843F9"/>
    <w:rsid w:val="00892384"/>
    <w:rsid w:val="008A5C56"/>
    <w:rsid w:val="008B5393"/>
    <w:rsid w:val="008B7737"/>
    <w:rsid w:val="008C4573"/>
    <w:rsid w:val="008F2A98"/>
    <w:rsid w:val="008F69F2"/>
    <w:rsid w:val="00901102"/>
    <w:rsid w:val="009168D1"/>
    <w:rsid w:val="009176AF"/>
    <w:rsid w:val="00931934"/>
    <w:rsid w:val="0093246B"/>
    <w:rsid w:val="00941FF1"/>
    <w:rsid w:val="00946F78"/>
    <w:rsid w:val="00956BD1"/>
    <w:rsid w:val="009603F8"/>
    <w:rsid w:val="0097350D"/>
    <w:rsid w:val="009B07ED"/>
    <w:rsid w:val="009B44E9"/>
    <w:rsid w:val="009E4AB5"/>
    <w:rsid w:val="00A07C2F"/>
    <w:rsid w:val="00A1237E"/>
    <w:rsid w:val="00A16F31"/>
    <w:rsid w:val="00A2247B"/>
    <w:rsid w:val="00A531EF"/>
    <w:rsid w:val="00A73F41"/>
    <w:rsid w:val="00A86A9B"/>
    <w:rsid w:val="00A931A0"/>
    <w:rsid w:val="00A9445F"/>
    <w:rsid w:val="00A94753"/>
    <w:rsid w:val="00AA2CA3"/>
    <w:rsid w:val="00AE7DED"/>
    <w:rsid w:val="00AF7E90"/>
    <w:rsid w:val="00B0254D"/>
    <w:rsid w:val="00B041B8"/>
    <w:rsid w:val="00B06DEC"/>
    <w:rsid w:val="00B15C69"/>
    <w:rsid w:val="00B17DCB"/>
    <w:rsid w:val="00B20E92"/>
    <w:rsid w:val="00B22B2A"/>
    <w:rsid w:val="00B23DF0"/>
    <w:rsid w:val="00B32C12"/>
    <w:rsid w:val="00B40439"/>
    <w:rsid w:val="00B53F47"/>
    <w:rsid w:val="00B73BE4"/>
    <w:rsid w:val="00B87306"/>
    <w:rsid w:val="00BA2A15"/>
    <w:rsid w:val="00BB30E1"/>
    <w:rsid w:val="00BB3EA1"/>
    <w:rsid w:val="00BC1E90"/>
    <w:rsid w:val="00C109E1"/>
    <w:rsid w:val="00C14783"/>
    <w:rsid w:val="00C27EF2"/>
    <w:rsid w:val="00C35248"/>
    <w:rsid w:val="00C50DA4"/>
    <w:rsid w:val="00C532A6"/>
    <w:rsid w:val="00C615E6"/>
    <w:rsid w:val="00C752F9"/>
    <w:rsid w:val="00C930A8"/>
    <w:rsid w:val="00CA0E6A"/>
    <w:rsid w:val="00CA3BAE"/>
    <w:rsid w:val="00CC0EAB"/>
    <w:rsid w:val="00CD5ECA"/>
    <w:rsid w:val="00D0214F"/>
    <w:rsid w:val="00D218C8"/>
    <w:rsid w:val="00D447A2"/>
    <w:rsid w:val="00D5301F"/>
    <w:rsid w:val="00D6362E"/>
    <w:rsid w:val="00D65FC5"/>
    <w:rsid w:val="00D71019"/>
    <w:rsid w:val="00D81ABE"/>
    <w:rsid w:val="00D90436"/>
    <w:rsid w:val="00D97362"/>
    <w:rsid w:val="00DA6125"/>
    <w:rsid w:val="00DE295D"/>
    <w:rsid w:val="00DF1D22"/>
    <w:rsid w:val="00DF1F61"/>
    <w:rsid w:val="00DF2E7E"/>
    <w:rsid w:val="00DF36F8"/>
    <w:rsid w:val="00DF4BDD"/>
    <w:rsid w:val="00E07C8C"/>
    <w:rsid w:val="00E11ECA"/>
    <w:rsid w:val="00E451AA"/>
    <w:rsid w:val="00E655A2"/>
    <w:rsid w:val="00E7496F"/>
    <w:rsid w:val="00E76582"/>
    <w:rsid w:val="00E76977"/>
    <w:rsid w:val="00E76EBA"/>
    <w:rsid w:val="00E8165C"/>
    <w:rsid w:val="00EC020E"/>
    <w:rsid w:val="00EF46D4"/>
    <w:rsid w:val="00F0571C"/>
    <w:rsid w:val="00F13230"/>
    <w:rsid w:val="00F23A3D"/>
    <w:rsid w:val="00F54A34"/>
    <w:rsid w:val="00F81062"/>
    <w:rsid w:val="00F97D4B"/>
    <w:rsid w:val="00FA424B"/>
    <w:rsid w:val="00FB3354"/>
    <w:rsid w:val="00FB3B51"/>
    <w:rsid w:val="00FC0970"/>
    <w:rsid w:val="00FE3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03A17BB-784A-40D3-9E3B-52FEA3619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uiPriority="9"/>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5ECA"/>
    <w:pPr>
      <w:ind w:firstLine="720"/>
      <w:jc w:val="both"/>
    </w:pPr>
    <w:rPr>
      <w:sz w:val="28"/>
      <w:lang w:val="ru-RU" w:eastAsia="ru-RU"/>
    </w:rPr>
  </w:style>
  <w:style w:type="paragraph" w:styleId="1">
    <w:name w:val="heading 1"/>
    <w:basedOn w:val="a"/>
    <w:next w:val="a"/>
    <w:qFormat/>
    <w:rsid w:val="004C2C4E"/>
    <w:pPr>
      <w:keepNext/>
      <w:pageBreakBefore/>
      <w:numPr>
        <w:numId w:val="10"/>
      </w:numPr>
      <w:spacing w:after="360"/>
      <w:jc w:val="center"/>
      <w:outlineLvl w:val="0"/>
    </w:pPr>
    <w:rPr>
      <w:rFonts w:ascii="Arial" w:hAnsi="Arial" w:cs="Arial"/>
      <w:b/>
      <w:bCs/>
      <w:caps/>
      <w:kern w:val="32"/>
      <w:sz w:val="32"/>
      <w:szCs w:val="32"/>
    </w:rPr>
  </w:style>
  <w:style w:type="paragraph" w:styleId="2">
    <w:name w:val="heading 2"/>
    <w:basedOn w:val="a"/>
    <w:next w:val="a"/>
    <w:qFormat/>
    <w:rsid w:val="000F077A"/>
    <w:pPr>
      <w:keepNext/>
      <w:spacing w:before="360" w:after="240"/>
      <w:ind w:firstLine="0"/>
      <w:jc w:val="center"/>
      <w:outlineLvl w:val="1"/>
    </w:pPr>
    <w:rPr>
      <w:rFonts w:ascii="Arial" w:hAnsi="Arial" w:cs="Arial"/>
      <w:b/>
      <w:bCs/>
      <w:iCs/>
      <w:szCs w:val="28"/>
    </w:rPr>
  </w:style>
  <w:style w:type="paragraph" w:styleId="3">
    <w:name w:val="heading 3"/>
    <w:basedOn w:val="a"/>
    <w:next w:val="a"/>
    <w:qFormat/>
    <w:rsid w:val="000F077A"/>
    <w:pPr>
      <w:keepNext/>
      <w:spacing w:before="360" w:after="120"/>
      <w:ind w:firstLine="0"/>
      <w:outlineLvl w:val="2"/>
    </w:pPr>
    <w:rPr>
      <w:rFonts w:ascii="Arial" w:hAnsi="Arial" w:cs="Arial"/>
      <w:b/>
      <w:bCs/>
      <w:i/>
      <w:sz w:val="24"/>
      <w:szCs w:val="26"/>
    </w:rPr>
  </w:style>
  <w:style w:type="paragraph" w:styleId="4">
    <w:name w:val="heading 4"/>
    <w:basedOn w:val="a"/>
    <w:next w:val="a"/>
    <w:qFormat/>
    <w:rsid w:val="005257BF"/>
    <w:pPr>
      <w:keepNext/>
      <w:tabs>
        <w:tab w:val="left" w:pos="0"/>
      </w:tabs>
      <w:spacing w:before="240"/>
      <w:outlineLvl w:val="3"/>
    </w:pPr>
    <w:rPr>
      <w:rFonts w:ascii="Arial" w:hAnsi="Arial"/>
      <w:i/>
      <w:sz w:val="24"/>
    </w:rPr>
  </w:style>
  <w:style w:type="paragraph" w:styleId="5">
    <w:name w:val="heading 5"/>
    <w:basedOn w:val="a"/>
    <w:next w:val="a"/>
    <w:qFormat/>
    <w:pPr>
      <w:keepNext/>
      <w:ind w:firstLine="420"/>
      <w:outlineLvl w:val="4"/>
    </w:pPr>
    <w:rPr>
      <w:rFonts w:ascii="Courier New" w:eastAsia="MS Mincho" w:hAnsi="Courier New" w:cs="Courier New"/>
      <w:sz w:val="24"/>
      <w:lang w:val="en-US"/>
    </w:rPr>
  </w:style>
  <w:style w:type="paragraph" w:styleId="8">
    <w:name w:val="heading 8"/>
    <w:basedOn w:val="a"/>
    <w:next w:val="a"/>
    <w:pPr>
      <w:keepNext/>
      <w:outlineLvl w:val="7"/>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pPr>
      <w:jc w:val="both"/>
    </w:pPr>
    <w:rPr>
      <w:rFonts w:ascii="ISOCPEUR" w:hAnsi="ISOCPEUR"/>
      <w:i/>
      <w:sz w:val="28"/>
      <w:lang w:val="uk-UA" w:eastAsia="ru-RU"/>
    </w:rPr>
  </w:style>
  <w:style w:type="paragraph" w:customStyle="1" w:styleId="a4">
    <w:name w:val="ЗАГОЛОВОК"/>
    <w:basedOn w:val="a"/>
    <w:next w:val="a"/>
    <w:rsid w:val="00C35248"/>
    <w:pPr>
      <w:pageBreakBefore/>
      <w:spacing w:after="360"/>
      <w:ind w:firstLine="0"/>
      <w:jc w:val="center"/>
    </w:pPr>
    <w:rPr>
      <w:rFonts w:ascii="Arial" w:hAnsi="Arial"/>
      <w:b/>
      <w:caps/>
      <w:sz w:val="32"/>
    </w:rPr>
  </w:style>
  <w:style w:type="paragraph" w:styleId="a5">
    <w:name w:val="No Spacing"/>
    <w:link w:val="a6"/>
    <w:uiPriority w:val="1"/>
    <w:qFormat/>
    <w:rsid w:val="003B00CB"/>
    <w:rPr>
      <w:rFonts w:asciiTheme="minorHAnsi" w:eastAsiaTheme="minorEastAsia" w:hAnsiTheme="minorHAnsi" w:cstheme="minorBidi"/>
      <w:sz w:val="22"/>
      <w:szCs w:val="22"/>
    </w:rPr>
  </w:style>
  <w:style w:type="paragraph" w:styleId="a7">
    <w:name w:val="header"/>
    <w:basedOn w:val="a"/>
    <w:pPr>
      <w:tabs>
        <w:tab w:val="center" w:pos="4677"/>
        <w:tab w:val="right" w:pos="9355"/>
      </w:tabs>
    </w:pPr>
  </w:style>
  <w:style w:type="paragraph" w:styleId="a8">
    <w:name w:val="footer"/>
    <w:basedOn w:val="a"/>
    <w:pPr>
      <w:tabs>
        <w:tab w:val="center" w:pos="4677"/>
        <w:tab w:val="right" w:pos="9355"/>
      </w:tabs>
    </w:pPr>
  </w:style>
  <w:style w:type="character" w:styleId="a9">
    <w:name w:val="FollowedHyperlink"/>
    <w:rPr>
      <w:color w:val="800080"/>
      <w:u w:val="single"/>
    </w:rPr>
  </w:style>
  <w:style w:type="character" w:styleId="aa">
    <w:name w:val="Hyperlink"/>
    <w:uiPriority w:val="99"/>
    <w:rPr>
      <w:color w:val="0000FF"/>
      <w:u w:val="single"/>
    </w:rPr>
  </w:style>
  <w:style w:type="paragraph" w:styleId="10">
    <w:name w:val="toc 1"/>
    <w:basedOn w:val="a"/>
    <w:next w:val="a"/>
    <w:autoRedefine/>
    <w:uiPriority w:val="39"/>
    <w:rsid w:val="00623711"/>
    <w:pPr>
      <w:tabs>
        <w:tab w:val="left" w:pos="400"/>
        <w:tab w:val="right" w:leader="dot" w:pos="10196"/>
      </w:tabs>
      <w:spacing w:before="120" w:after="60"/>
      <w:ind w:firstLine="0"/>
    </w:pPr>
    <w:rPr>
      <w:sz w:val="26"/>
    </w:rPr>
  </w:style>
  <w:style w:type="paragraph" w:styleId="20">
    <w:name w:val="toc 2"/>
    <w:basedOn w:val="a"/>
    <w:next w:val="a"/>
    <w:autoRedefine/>
    <w:uiPriority w:val="39"/>
    <w:rsid w:val="00623711"/>
    <w:pPr>
      <w:ind w:left="397" w:firstLine="0"/>
    </w:pPr>
    <w:rPr>
      <w:sz w:val="26"/>
    </w:rPr>
  </w:style>
  <w:style w:type="paragraph" w:styleId="30">
    <w:name w:val="toc 3"/>
    <w:basedOn w:val="a"/>
    <w:next w:val="a"/>
    <w:autoRedefine/>
    <w:uiPriority w:val="39"/>
    <w:rsid w:val="004F1FE3"/>
    <w:pPr>
      <w:spacing w:after="120"/>
      <w:ind w:left="403"/>
      <w:contextualSpacing/>
    </w:pPr>
    <w:rPr>
      <w:i/>
      <w:sz w:val="24"/>
    </w:r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
    <w:name w:val="toc 6"/>
    <w:basedOn w:val="a"/>
    <w:next w:val="a"/>
    <w:autoRedefine/>
    <w:semiHidden/>
    <w:pPr>
      <w:ind w:left="1000"/>
    </w:pPr>
  </w:style>
  <w:style w:type="paragraph" w:styleId="7">
    <w:name w:val="toc 7"/>
    <w:basedOn w:val="a"/>
    <w:next w:val="a"/>
    <w:autoRedefine/>
    <w:semiHidden/>
    <w:pPr>
      <w:ind w:left="1200"/>
    </w:pPr>
  </w:style>
  <w:style w:type="paragraph" w:styleId="80">
    <w:name w:val="toc 8"/>
    <w:basedOn w:val="a"/>
    <w:next w:val="a"/>
    <w:autoRedefine/>
    <w:semiHidden/>
    <w:pPr>
      <w:ind w:left="1400"/>
    </w:pPr>
  </w:style>
  <w:style w:type="paragraph" w:styleId="9">
    <w:name w:val="toc 9"/>
    <w:basedOn w:val="a"/>
    <w:next w:val="a"/>
    <w:autoRedefine/>
    <w:semiHidden/>
    <w:pPr>
      <w:ind w:left="1600"/>
    </w:pPr>
  </w:style>
  <w:style w:type="paragraph" w:styleId="ab">
    <w:name w:val="List Paragraph"/>
    <w:basedOn w:val="a"/>
    <w:uiPriority w:val="34"/>
    <w:qFormat/>
    <w:rsid w:val="00A86A9B"/>
    <w:pPr>
      <w:ind w:left="720"/>
      <w:contextualSpacing/>
    </w:pPr>
  </w:style>
  <w:style w:type="character" w:customStyle="1" w:styleId="a6">
    <w:name w:val="Без интервала Знак"/>
    <w:basedOn w:val="a0"/>
    <w:link w:val="a5"/>
    <w:uiPriority w:val="1"/>
    <w:rsid w:val="003B00CB"/>
    <w:rPr>
      <w:rFonts w:asciiTheme="minorHAnsi" w:eastAsiaTheme="minorEastAsia" w:hAnsiTheme="minorHAnsi" w:cstheme="minorBidi"/>
      <w:sz w:val="22"/>
      <w:szCs w:val="22"/>
    </w:rPr>
  </w:style>
  <w:style w:type="paragraph" w:customStyle="1" w:styleId="Code">
    <w:name w:val="Code"/>
    <w:basedOn w:val="a"/>
    <w:qFormat/>
    <w:rsid w:val="0060735B"/>
    <w:pPr>
      <w:shd w:val="clear" w:color="auto" w:fill="FFFFFF"/>
      <w:spacing w:before="120" w:after="120"/>
      <w:contextualSpacing/>
      <w:jc w:val="left"/>
    </w:pPr>
    <w:rPr>
      <w:rFonts w:ascii="Consolas" w:hAnsi="Consolas"/>
      <w:color w:val="A31515"/>
      <w:sz w:val="24"/>
    </w:rPr>
  </w:style>
  <w:style w:type="paragraph" w:styleId="ac">
    <w:name w:val="Balloon Text"/>
    <w:basedOn w:val="a"/>
    <w:semiHidden/>
    <w:rsid w:val="001F274C"/>
    <w:rPr>
      <w:rFonts w:ascii="Tahoma" w:hAnsi="Tahoma" w:cs="Tahoma"/>
      <w:sz w:val="16"/>
      <w:szCs w:val="16"/>
    </w:rPr>
  </w:style>
  <w:style w:type="table" w:styleId="ad">
    <w:name w:val="Table Grid"/>
    <w:basedOn w:val="a1"/>
    <w:uiPriority w:val="59"/>
    <w:rsid w:val="00AF7E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1B10AD"/>
    <w:pPr>
      <w:spacing w:before="240" w:after="240"/>
      <w:ind w:firstLine="0"/>
      <w:jc w:val="center"/>
    </w:pPr>
    <w:rPr>
      <w:iCs/>
      <w:color w:val="595959" w:themeColor="text1" w:themeTint="A6"/>
      <w:sz w:val="24"/>
      <w:szCs w:val="18"/>
    </w:rPr>
  </w:style>
  <w:style w:type="paragraph" w:customStyle="1" w:styleId="af">
    <w:name w:val="Стиль Название объекта + По ширине"/>
    <w:basedOn w:val="ae"/>
    <w:rsid w:val="005821B0"/>
    <w:pPr>
      <w:spacing w:after="120"/>
    </w:pPr>
    <w:rPr>
      <w:iCs w:val="0"/>
      <w:szCs w:val="20"/>
    </w:rPr>
  </w:style>
  <w:style w:type="paragraph" w:customStyle="1" w:styleId="Consolas11-0">
    <w:name w:val="Стиль Абзац списка + Consolas 11 пт Темно-красный Слева:  0 см ..."/>
    <w:basedOn w:val="ab"/>
    <w:rsid w:val="001F16D2"/>
    <w:pPr>
      <w:spacing w:after="240"/>
      <w:ind w:left="0" w:firstLine="0"/>
    </w:pPr>
    <w:rPr>
      <w:rFonts w:ascii="Consolas" w:hAnsi="Consolas"/>
      <w:color w:val="C00000"/>
      <w:sz w:val="22"/>
    </w:rPr>
  </w:style>
  <w:style w:type="paragraph" w:styleId="af0">
    <w:name w:val="TOC Heading"/>
    <w:basedOn w:val="a4"/>
    <w:next w:val="a"/>
    <w:uiPriority w:val="39"/>
    <w:unhideWhenUsed/>
    <w:qFormat/>
    <w:rsid w:val="004F1FE3"/>
    <w:pPr>
      <w:keepLines/>
      <w:pageBreakBefore w:val="0"/>
    </w:pPr>
    <w:rPr>
      <w:rFonts w:eastAsiaTheme="majorEastAsia" w:cstheme="majorBidi"/>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7190">
      <w:bodyDiv w:val="1"/>
      <w:marLeft w:val="0"/>
      <w:marRight w:val="0"/>
      <w:marTop w:val="0"/>
      <w:marBottom w:val="0"/>
      <w:divBdr>
        <w:top w:val="none" w:sz="0" w:space="0" w:color="auto"/>
        <w:left w:val="none" w:sz="0" w:space="0" w:color="auto"/>
        <w:bottom w:val="none" w:sz="0" w:space="0" w:color="auto"/>
        <w:right w:val="none" w:sz="0" w:space="0" w:color="auto"/>
      </w:divBdr>
      <w:divsChild>
        <w:div w:id="1434473041">
          <w:marLeft w:val="0"/>
          <w:marRight w:val="0"/>
          <w:marTop w:val="0"/>
          <w:marBottom w:val="0"/>
          <w:divBdr>
            <w:top w:val="none" w:sz="0" w:space="0" w:color="auto"/>
            <w:left w:val="none" w:sz="0" w:space="0" w:color="auto"/>
            <w:bottom w:val="none" w:sz="0" w:space="0" w:color="auto"/>
            <w:right w:val="none" w:sz="0" w:space="0" w:color="auto"/>
          </w:divBdr>
          <w:divsChild>
            <w:div w:id="484126661">
              <w:marLeft w:val="0"/>
              <w:marRight w:val="0"/>
              <w:marTop w:val="0"/>
              <w:marBottom w:val="0"/>
              <w:divBdr>
                <w:top w:val="none" w:sz="0" w:space="0" w:color="auto"/>
                <w:left w:val="none" w:sz="0" w:space="0" w:color="auto"/>
                <w:bottom w:val="none" w:sz="0" w:space="0" w:color="auto"/>
                <w:right w:val="none" w:sz="0" w:space="0" w:color="auto"/>
              </w:divBdr>
            </w:div>
            <w:div w:id="1097677647">
              <w:marLeft w:val="0"/>
              <w:marRight w:val="0"/>
              <w:marTop w:val="0"/>
              <w:marBottom w:val="0"/>
              <w:divBdr>
                <w:top w:val="none" w:sz="0" w:space="0" w:color="auto"/>
                <w:left w:val="none" w:sz="0" w:space="0" w:color="auto"/>
                <w:bottom w:val="none" w:sz="0" w:space="0" w:color="auto"/>
                <w:right w:val="none" w:sz="0" w:space="0" w:color="auto"/>
              </w:divBdr>
            </w:div>
            <w:div w:id="1568566075">
              <w:marLeft w:val="0"/>
              <w:marRight w:val="0"/>
              <w:marTop w:val="0"/>
              <w:marBottom w:val="0"/>
              <w:divBdr>
                <w:top w:val="none" w:sz="0" w:space="0" w:color="auto"/>
                <w:left w:val="none" w:sz="0" w:space="0" w:color="auto"/>
                <w:bottom w:val="none" w:sz="0" w:space="0" w:color="auto"/>
                <w:right w:val="none" w:sz="0" w:space="0" w:color="auto"/>
              </w:divBdr>
            </w:div>
            <w:div w:id="1309163824">
              <w:marLeft w:val="0"/>
              <w:marRight w:val="0"/>
              <w:marTop w:val="0"/>
              <w:marBottom w:val="0"/>
              <w:divBdr>
                <w:top w:val="none" w:sz="0" w:space="0" w:color="auto"/>
                <w:left w:val="none" w:sz="0" w:space="0" w:color="auto"/>
                <w:bottom w:val="none" w:sz="0" w:space="0" w:color="auto"/>
                <w:right w:val="none" w:sz="0" w:space="0" w:color="auto"/>
              </w:divBdr>
            </w:div>
            <w:div w:id="1980763111">
              <w:marLeft w:val="0"/>
              <w:marRight w:val="0"/>
              <w:marTop w:val="0"/>
              <w:marBottom w:val="0"/>
              <w:divBdr>
                <w:top w:val="none" w:sz="0" w:space="0" w:color="auto"/>
                <w:left w:val="none" w:sz="0" w:space="0" w:color="auto"/>
                <w:bottom w:val="none" w:sz="0" w:space="0" w:color="auto"/>
                <w:right w:val="none" w:sz="0" w:space="0" w:color="auto"/>
              </w:divBdr>
            </w:div>
            <w:div w:id="927739911">
              <w:marLeft w:val="0"/>
              <w:marRight w:val="0"/>
              <w:marTop w:val="0"/>
              <w:marBottom w:val="0"/>
              <w:divBdr>
                <w:top w:val="none" w:sz="0" w:space="0" w:color="auto"/>
                <w:left w:val="none" w:sz="0" w:space="0" w:color="auto"/>
                <w:bottom w:val="none" w:sz="0" w:space="0" w:color="auto"/>
                <w:right w:val="none" w:sz="0" w:space="0" w:color="auto"/>
              </w:divBdr>
            </w:div>
            <w:div w:id="420298826">
              <w:marLeft w:val="0"/>
              <w:marRight w:val="0"/>
              <w:marTop w:val="0"/>
              <w:marBottom w:val="0"/>
              <w:divBdr>
                <w:top w:val="none" w:sz="0" w:space="0" w:color="auto"/>
                <w:left w:val="none" w:sz="0" w:space="0" w:color="auto"/>
                <w:bottom w:val="none" w:sz="0" w:space="0" w:color="auto"/>
                <w:right w:val="none" w:sz="0" w:space="0" w:color="auto"/>
              </w:divBdr>
            </w:div>
            <w:div w:id="2064988849">
              <w:marLeft w:val="0"/>
              <w:marRight w:val="0"/>
              <w:marTop w:val="0"/>
              <w:marBottom w:val="0"/>
              <w:divBdr>
                <w:top w:val="none" w:sz="0" w:space="0" w:color="auto"/>
                <w:left w:val="none" w:sz="0" w:space="0" w:color="auto"/>
                <w:bottom w:val="none" w:sz="0" w:space="0" w:color="auto"/>
                <w:right w:val="none" w:sz="0" w:space="0" w:color="auto"/>
              </w:divBdr>
            </w:div>
            <w:div w:id="1155604525">
              <w:marLeft w:val="0"/>
              <w:marRight w:val="0"/>
              <w:marTop w:val="0"/>
              <w:marBottom w:val="0"/>
              <w:divBdr>
                <w:top w:val="none" w:sz="0" w:space="0" w:color="auto"/>
                <w:left w:val="none" w:sz="0" w:space="0" w:color="auto"/>
                <w:bottom w:val="none" w:sz="0" w:space="0" w:color="auto"/>
                <w:right w:val="none" w:sz="0" w:space="0" w:color="auto"/>
              </w:divBdr>
            </w:div>
            <w:div w:id="1991472864">
              <w:marLeft w:val="0"/>
              <w:marRight w:val="0"/>
              <w:marTop w:val="0"/>
              <w:marBottom w:val="0"/>
              <w:divBdr>
                <w:top w:val="none" w:sz="0" w:space="0" w:color="auto"/>
                <w:left w:val="none" w:sz="0" w:space="0" w:color="auto"/>
                <w:bottom w:val="none" w:sz="0" w:space="0" w:color="auto"/>
                <w:right w:val="none" w:sz="0" w:space="0" w:color="auto"/>
              </w:divBdr>
            </w:div>
            <w:div w:id="2393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330">
      <w:bodyDiv w:val="1"/>
      <w:marLeft w:val="0"/>
      <w:marRight w:val="0"/>
      <w:marTop w:val="0"/>
      <w:marBottom w:val="0"/>
      <w:divBdr>
        <w:top w:val="none" w:sz="0" w:space="0" w:color="auto"/>
        <w:left w:val="none" w:sz="0" w:space="0" w:color="auto"/>
        <w:bottom w:val="none" w:sz="0" w:space="0" w:color="auto"/>
        <w:right w:val="none" w:sz="0" w:space="0" w:color="auto"/>
      </w:divBdr>
      <w:divsChild>
        <w:div w:id="1906409">
          <w:marLeft w:val="0"/>
          <w:marRight w:val="0"/>
          <w:marTop w:val="0"/>
          <w:marBottom w:val="0"/>
          <w:divBdr>
            <w:top w:val="none" w:sz="0" w:space="0" w:color="auto"/>
            <w:left w:val="none" w:sz="0" w:space="0" w:color="auto"/>
            <w:bottom w:val="none" w:sz="0" w:space="0" w:color="auto"/>
            <w:right w:val="none" w:sz="0" w:space="0" w:color="auto"/>
          </w:divBdr>
          <w:divsChild>
            <w:div w:id="2019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4932">
      <w:bodyDiv w:val="1"/>
      <w:marLeft w:val="0"/>
      <w:marRight w:val="0"/>
      <w:marTop w:val="0"/>
      <w:marBottom w:val="0"/>
      <w:divBdr>
        <w:top w:val="none" w:sz="0" w:space="0" w:color="auto"/>
        <w:left w:val="none" w:sz="0" w:space="0" w:color="auto"/>
        <w:bottom w:val="none" w:sz="0" w:space="0" w:color="auto"/>
        <w:right w:val="none" w:sz="0" w:space="0" w:color="auto"/>
      </w:divBdr>
      <w:divsChild>
        <w:div w:id="270820769">
          <w:marLeft w:val="0"/>
          <w:marRight w:val="0"/>
          <w:marTop w:val="0"/>
          <w:marBottom w:val="0"/>
          <w:divBdr>
            <w:top w:val="none" w:sz="0" w:space="0" w:color="auto"/>
            <w:left w:val="none" w:sz="0" w:space="0" w:color="auto"/>
            <w:bottom w:val="none" w:sz="0" w:space="0" w:color="auto"/>
            <w:right w:val="none" w:sz="0" w:space="0" w:color="auto"/>
          </w:divBdr>
          <w:divsChild>
            <w:div w:id="14362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5524">
      <w:bodyDiv w:val="1"/>
      <w:marLeft w:val="0"/>
      <w:marRight w:val="0"/>
      <w:marTop w:val="0"/>
      <w:marBottom w:val="0"/>
      <w:divBdr>
        <w:top w:val="none" w:sz="0" w:space="0" w:color="auto"/>
        <w:left w:val="none" w:sz="0" w:space="0" w:color="auto"/>
        <w:bottom w:val="none" w:sz="0" w:space="0" w:color="auto"/>
        <w:right w:val="none" w:sz="0" w:space="0" w:color="auto"/>
      </w:divBdr>
      <w:divsChild>
        <w:div w:id="1035929514">
          <w:marLeft w:val="0"/>
          <w:marRight w:val="0"/>
          <w:marTop w:val="0"/>
          <w:marBottom w:val="0"/>
          <w:divBdr>
            <w:top w:val="none" w:sz="0" w:space="0" w:color="auto"/>
            <w:left w:val="none" w:sz="0" w:space="0" w:color="auto"/>
            <w:bottom w:val="none" w:sz="0" w:space="0" w:color="auto"/>
            <w:right w:val="none" w:sz="0" w:space="0" w:color="auto"/>
          </w:divBdr>
          <w:divsChild>
            <w:div w:id="978342583">
              <w:marLeft w:val="0"/>
              <w:marRight w:val="0"/>
              <w:marTop w:val="0"/>
              <w:marBottom w:val="0"/>
              <w:divBdr>
                <w:top w:val="none" w:sz="0" w:space="0" w:color="auto"/>
                <w:left w:val="none" w:sz="0" w:space="0" w:color="auto"/>
                <w:bottom w:val="none" w:sz="0" w:space="0" w:color="auto"/>
                <w:right w:val="none" w:sz="0" w:space="0" w:color="auto"/>
              </w:divBdr>
            </w:div>
            <w:div w:id="1309166406">
              <w:marLeft w:val="0"/>
              <w:marRight w:val="0"/>
              <w:marTop w:val="0"/>
              <w:marBottom w:val="0"/>
              <w:divBdr>
                <w:top w:val="none" w:sz="0" w:space="0" w:color="auto"/>
                <w:left w:val="none" w:sz="0" w:space="0" w:color="auto"/>
                <w:bottom w:val="none" w:sz="0" w:space="0" w:color="auto"/>
                <w:right w:val="none" w:sz="0" w:space="0" w:color="auto"/>
              </w:divBdr>
            </w:div>
            <w:div w:id="1603296461">
              <w:marLeft w:val="0"/>
              <w:marRight w:val="0"/>
              <w:marTop w:val="0"/>
              <w:marBottom w:val="0"/>
              <w:divBdr>
                <w:top w:val="none" w:sz="0" w:space="0" w:color="auto"/>
                <w:left w:val="none" w:sz="0" w:space="0" w:color="auto"/>
                <w:bottom w:val="none" w:sz="0" w:space="0" w:color="auto"/>
                <w:right w:val="none" w:sz="0" w:space="0" w:color="auto"/>
              </w:divBdr>
            </w:div>
            <w:div w:id="1222904273">
              <w:marLeft w:val="0"/>
              <w:marRight w:val="0"/>
              <w:marTop w:val="0"/>
              <w:marBottom w:val="0"/>
              <w:divBdr>
                <w:top w:val="none" w:sz="0" w:space="0" w:color="auto"/>
                <w:left w:val="none" w:sz="0" w:space="0" w:color="auto"/>
                <w:bottom w:val="none" w:sz="0" w:space="0" w:color="auto"/>
                <w:right w:val="none" w:sz="0" w:space="0" w:color="auto"/>
              </w:divBdr>
            </w:div>
            <w:div w:id="705955947">
              <w:marLeft w:val="0"/>
              <w:marRight w:val="0"/>
              <w:marTop w:val="0"/>
              <w:marBottom w:val="0"/>
              <w:divBdr>
                <w:top w:val="none" w:sz="0" w:space="0" w:color="auto"/>
                <w:left w:val="none" w:sz="0" w:space="0" w:color="auto"/>
                <w:bottom w:val="none" w:sz="0" w:space="0" w:color="auto"/>
                <w:right w:val="none" w:sz="0" w:space="0" w:color="auto"/>
              </w:divBdr>
            </w:div>
            <w:div w:id="17396357">
              <w:marLeft w:val="0"/>
              <w:marRight w:val="0"/>
              <w:marTop w:val="0"/>
              <w:marBottom w:val="0"/>
              <w:divBdr>
                <w:top w:val="none" w:sz="0" w:space="0" w:color="auto"/>
                <w:left w:val="none" w:sz="0" w:space="0" w:color="auto"/>
                <w:bottom w:val="none" w:sz="0" w:space="0" w:color="auto"/>
                <w:right w:val="none" w:sz="0" w:space="0" w:color="auto"/>
              </w:divBdr>
            </w:div>
            <w:div w:id="8877124">
              <w:marLeft w:val="0"/>
              <w:marRight w:val="0"/>
              <w:marTop w:val="0"/>
              <w:marBottom w:val="0"/>
              <w:divBdr>
                <w:top w:val="none" w:sz="0" w:space="0" w:color="auto"/>
                <w:left w:val="none" w:sz="0" w:space="0" w:color="auto"/>
                <w:bottom w:val="none" w:sz="0" w:space="0" w:color="auto"/>
                <w:right w:val="none" w:sz="0" w:space="0" w:color="auto"/>
              </w:divBdr>
            </w:div>
            <w:div w:id="1905292221">
              <w:marLeft w:val="0"/>
              <w:marRight w:val="0"/>
              <w:marTop w:val="0"/>
              <w:marBottom w:val="0"/>
              <w:divBdr>
                <w:top w:val="none" w:sz="0" w:space="0" w:color="auto"/>
                <w:left w:val="none" w:sz="0" w:space="0" w:color="auto"/>
                <w:bottom w:val="none" w:sz="0" w:space="0" w:color="auto"/>
                <w:right w:val="none" w:sz="0" w:space="0" w:color="auto"/>
              </w:divBdr>
            </w:div>
            <w:div w:id="984579833">
              <w:marLeft w:val="0"/>
              <w:marRight w:val="0"/>
              <w:marTop w:val="0"/>
              <w:marBottom w:val="0"/>
              <w:divBdr>
                <w:top w:val="none" w:sz="0" w:space="0" w:color="auto"/>
                <w:left w:val="none" w:sz="0" w:space="0" w:color="auto"/>
                <w:bottom w:val="none" w:sz="0" w:space="0" w:color="auto"/>
                <w:right w:val="none" w:sz="0" w:space="0" w:color="auto"/>
              </w:divBdr>
            </w:div>
            <w:div w:id="1455363957">
              <w:marLeft w:val="0"/>
              <w:marRight w:val="0"/>
              <w:marTop w:val="0"/>
              <w:marBottom w:val="0"/>
              <w:divBdr>
                <w:top w:val="none" w:sz="0" w:space="0" w:color="auto"/>
                <w:left w:val="none" w:sz="0" w:space="0" w:color="auto"/>
                <w:bottom w:val="none" w:sz="0" w:space="0" w:color="auto"/>
                <w:right w:val="none" w:sz="0" w:space="0" w:color="auto"/>
              </w:divBdr>
            </w:div>
            <w:div w:id="2077849932">
              <w:marLeft w:val="0"/>
              <w:marRight w:val="0"/>
              <w:marTop w:val="0"/>
              <w:marBottom w:val="0"/>
              <w:divBdr>
                <w:top w:val="none" w:sz="0" w:space="0" w:color="auto"/>
                <w:left w:val="none" w:sz="0" w:space="0" w:color="auto"/>
                <w:bottom w:val="none" w:sz="0" w:space="0" w:color="auto"/>
                <w:right w:val="none" w:sz="0" w:space="0" w:color="auto"/>
              </w:divBdr>
            </w:div>
            <w:div w:id="400712342">
              <w:marLeft w:val="0"/>
              <w:marRight w:val="0"/>
              <w:marTop w:val="0"/>
              <w:marBottom w:val="0"/>
              <w:divBdr>
                <w:top w:val="none" w:sz="0" w:space="0" w:color="auto"/>
                <w:left w:val="none" w:sz="0" w:space="0" w:color="auto"/>
                <w:bottom w:val="none" w:sz="0" w:space="0" w:color="auto"/>
                <w:right w:val="none" w:sz="0" w:space="0" w:color="auto"/>
              </w:divBdr>
            </w:div>
            <w:div w:id="1157459088">
              <w:marLeft w:val="0"/>
              <w:marRight w:val="0"/>
              <w:marTop w:val="0"/>
              <w:marBottom w:val="0"/>
              <w:divBdr>
                <w:top w:val="none" w:sz="0" w:space="0" w:color="auto"/>
                <w:left w:val="none" w:sz="0" w:space="0" w:color="auto"/>
                <w:bottom w:val="none" w:sz="0" w:space="0" w:color="auto"/>
                <w:right w:val="none" w:sz="0" w:space="0" w:color="auto"/>
              </w:divBdr>
            </w:div>
            <w:div w:id="2092042946">
              <w:marLeft w:val="0"/>
              <w:marRight w:val="0"/>
              <w:marTop w:val="0"/>
              <w:marBottom w:val="0"/>
              <w:divBdr>
                <w:top w:val="none" w:sz="0" w:space="0" w:color="auto"/>
                <w:left w:val="none" w:sz="0" w:space="0" w:color="auto"/>
                <w:bottom w:val="none" w:sz="0" w:space="0" w:color="auto"/>
                <w:right w:val="none" w:sz="0" w:space="0" w:color="auto"/>
              </w:divBdr>
            </w:div>
            <w:div w:id="10258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364">
      <w:bodyDiv w:val="1"/>
      <w:marLeft w:val="0"/>
      <w:marRight w:val="0"/>
      <w:marTop w:val="0"/>
      <w:marBottom w:val="0"/>
      <w:divBdr>
        <w:top w:val="none" w:sz="0" w:space="0" w:color="auto"/>
        <w:left w:val="none" w:sz="0" w:space="0" w:color="auto"/>
        <w:bottom w:val="none" w:sz="0" w:space="0" w:color="auto"/>
        <w:right w:val="none" w:sz="0" w:space="0" w:color="auto"/>
      </w:divBdr>
      <w:divsChild>
        <w:div w:id="1407919817">
          <w:marLeft w:val="0"/>
          <w:marRight w:val="0"/>
          <w:marTop w:val="0"/>
          <w:marBottom w:val="0"/>
          <w:divBdr>
            <w:top w:val="none" w:sz="0" w:space="0" w:color="auto"/>
            <w:left w:val="none" w:sz="0" w:space="0" w:color="auto"/>
            <w:bottom w:val="none" w:sz="0" w:space="0" w:color="auto"/>
            <w:right w:val="none" w:sz="0" w:space="0" w:color="auto"/>
          </w:divBdr>
          <w:divsChild>
            <w:div w:id="20246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0027">
      <w:bodyDiv w:val="1"/>
      <w:marLeft w:val="0"/>
      <w:marRight w:val="0"/>
      <w:marTop w:val="0"/>
      <w:marBottom w:val="0"/>
      <w:divBdr>
        <w:top w:val="none" w:sz="0" w:space="0" w:color="auto"/>
        <w:left w:val="none" w:sz="0" w:space="0" w:color="auto"/>
        <w:bottom w:val="none" w:sz="0" w:space="0" w:color="auto"/>
        <w:right w:val="none" w:sz="0" w:space="0" w:color="auto"/>
      </w:divBdr>
      <w:divsChild>
        <w:div w:id="350255476">
          <w:marLeft w:val="0"/>
          <w:marRight w:val="0"/>
          <w:marTop w:val="0"/>
          <w:marBottom w:val="0"/>
          <w:divBdr>
            <w:top w:val="none" w:sz="0" w:space="0" w:color="auto"/>
            <w:left w:val="none" w:sz="0" w:space="0" w:color="auto"/>
            <w:bottom w:val="none" w:sz="0" w:space="0" w:color="auto"/>
            <w:right w:val="none" w:sz="0" w:space="0" w:color="auto"/>
          </w:divBdr>
          <w:divsChild>
            <w:div w:id="5049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1413">
      <w:bodyDiv w:val="1"/>
      <w:marLeft w:val="0"/>
      <w:marRight w:val="0"/>
      <w:marTop w:val="0"/>
      <w:marBottom w:val="0"/>
      <w:divBdr>
        <w:top w:val="none" w:sz="0" w:space="0" w:color="auto"/>
        <w:left w:val="none" w:sz="0" w:space="0" w:color="auto"/>
        <w:bottom w:val="none" w:sz="0" w:space="0" w:color="auto"/>
        <w:right w:val="none" w:sz="0" w:space="0" w:color="auto"/>
      </w:divBdr>
      <w:divsChild>
        <w:div w:id="1994480953">
          <w:marLeft w:val="0"/>
          <w:marRight w:val="0"/>
          <w:marTop w:val="0"/>
          <w:marBottom w:val="0"/>
          <w:divBdr>
            <w:top w:val="none" w:sz="0" w:space="0" w:color="auto"/>
            <w:left w:val="none" w:sz="0" w:space="0" w:color="auto"/>
            <w:bottom w:val="none" w:sz="0" w:space="0" w:color="auto"/>
            <w:right w:val="none" w:sz="0" w:space="0" w:color="auto"/>
          </w:divBdr>
          <w:divsChild>
            <w:div w:id="1718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562">
      <w:bodyDiv w:val="1"/>
      <w:marLeft w:val="0"/>
      <w:marRight w:val="0"/>
      <w:marTop w:val="0"/>
      <w:marBottom w:val="0"/>
      <w:divBdr>
        <w:top w:val="none" w:sz="0" w:space="0" w:color="auto"/>
        <w:left w:val="none" w:sz="0" w:space="0" w:color="auto"/>
        <w:bottom w:val="none" w:sz="0" w:space="0" w:color="auto"/>
        <w:right w:val="none" w:sz="0" w:space="0" w:color="auto"/>
      </w:divBdr>
      <w:divsChild>
        <w:div w:id="2118014782">
          <w:marLeft w:val="0"/>
          <w:marRight w:val="0"/>
          <w:marTop w:val="0"/>
          <w:marBottom w:val="0"/>
          <w:divBdr>
            <w:top w:val="none" w:sz="0" w:space="0" w:color="auto"/>
            <w:left w:val="none" w:sz="0" w:space="0" w:color="auto"/>
            <w:bottom w:val="none" w:sz="0" w:space="0" w:color="auto"/>
            <w:right w:val="none" w:sz="0" w:space="0" w:color="auto"/>
          </w:divBdr>
          <w:divsChild>
            <w:div w:id="15446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7575">
      <w:bodyDiv w:val="1"/>
      <w:marLeft w:val="0"/>
      <w:marRight w:val="0"/>
      <w:marTop w:val="0"/>
      <w:marBottom w:val="0"/>
      <w:divBdr>
        <w:top w:val="none" w:sz="0" w:space="0" w:color="auto"/>
        <w:left w:val="none" w:sz="0" w:space="0" w:color="auto"/>
        <w:bottom w:val="none" w:sz="0" w:space="0" w:color="auto"/>
        <w:right w:val="none" w:sz="0" w:space="0" w:color="auto"/>
      </w:divBdr>
      <w:divsChild>
        <w:div w:id="822694317">
          <w:marLeft w:val="0"/>
          <w:marRight w:val="0"/>
          <w:marTop w:val="0"/>
          <w:marBottom w:val="0"/>
          <w:divBdr>
            <w:top w:val="none" w:sz="0" w:space="0" w:color="auto"/>
            <w:left w:val="none" w:sz="0" w:space="0" w:color="auto"/>
            <w:bottom w:val="none" w:sz="0" w:space="0" w:color="auto"/>
            <w:right w:val="none" w:sz="0" w:space="0" w:color="auto"/>
          </w:divBdr>
          <w:divsChild>
            <w:div w:id="8230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0668">
      <w:bodyDiv w:val="1"/>
      <w:marLeft w:val="0"/>
      <w:marRight w:val="0"/>
      <w:marTop w:val="0"/>
      <w:marBottom w:val="0"/>
      <w:divBdr>
        <w:top w:val="none" w:sz="0" w:space="0" w:color="auto"/>
        <w:left w:val="none" w:sz="0" w:space="0" w:color="auto"/>
        <w:bottom w:val="none" w:sz="0" w:space="0" w:color="auto"/>
        <w:right w:val="none" w:sz="0" w:space="0" w:color="auto"/>
      </w:divBdr>
      <w:divsChild>
        <w:div w:id="1821967210">
          <w:marLeft w:val="0"/>
          <w:marRight w:val="0"/>
          <w:marTop w:val="0"/>
          <w:marBottom w:val="0"/>
          <w:divBdr>
            <w:top w:val="none" w:sz="0" w:space="0" w:color="auto"/>
            <w:left w:val="none" w:sz="0" w:space="0" w:color="auto"/>
            <w:bottom w:val="none" w:sz="0" w:space="0" w:color="auto"/>
            <w:right w:val="none" w:sz="0" w:space="0" w:color="auto"/>
          </w:divBdr>
          <w:divsChild>
            <w:div w:id="97601964">
              <w:marLeft w:val="0"/>
              <w:marRight w:val="0"/>
              <w:marTop w:val="0"/>
              <w:marBottom w:val="0"/>
              <w:divBdr>
                <w:top w:val="none" w:sz="0" w:space="0" w:color="auto"/>
                <w:left w:val="none" w:sz="0" w:space="0" w:color="auto"/>
                <w:bottom w:val="none" w:sz="0" w:space="0" w:color="auto"/>
                <w:right w:val="none" w:sz="0" w:space="0" w:color="auto"/>
              </w:divBdr>
            </w:div>
            <w:div w:id="2039892199">
              <w:marLeft w:val="0"/>
              <w:marRight w:val="0"/>
              <w:marTop w:val="0"/>
              <w:marBottom w:val="0"/>
              <w:divBdr>
                <w:top w:val="none" w:sz="0" w:space="0" w:color="auto"/>
                <w:left w:val="none" w:sz="0" w:space="0" w:color="auto"/>
                <w:bottom w:val="none" w:sz="0" w:space="0" w:color="auto"/>
                <w:right w:val="none" w:sz="0" w:space="0" w:color="auto"/>
              </w:divBdr>
            </w:div>
            <w:div w:id="1789665879">
              <w:marLeft w:val="0"/>
              <w:marRight w:val="0"/>
              <w:marTop w:val="0"/>
              <w:marBottom w:val="0"/>
              <w:divBdr>
                <w:top w:val="none" w:sz="0" w:space="0" w:color="auto"/>
                <w:left w:val="none" w:sz="0" w:space="0" w:color="auto"/>
                <w:bottom w:val="none" w:sz="0" w:space="0" w:color="auto"/>
                <w:right w:val="none" w:sz="0" w:space="0" w:color="auto"/>
              </w:divBdr>
            </w:div>
            <w:div w:id="83571204">
              <w:marLeft w:val="0"/>
              <w:marRight w:val="0"/>
              <w:marTop w:val="0"/>
              <w:marBottom w:val="0"/>
              <w:divBdr>
                <w:top w:val="none" w:sz="0" w:space="0" w:color="auto"/>
                <w:left w:val="none" w:sz="0" w:space="0" w:color="auto"/>
                <w:bottom w:val="none" w:sz="0" w:space="0" w:color="auto"/>
                <w:right w:val="none" w:sz="0" w:space="0" w:color="auto"/>
              </w:divBdr>
            </w:div>
            <w:div w:id="1242062194">
              <w:marLeft w:val="0"/>
              <w:marRight w:val="0"/>
              <w:marTop w:val="0"/>
              <w:marBottom w:val="0"/>
              <w:divBdr>
                <w:top w:val="none" w:sz="0" w:space="0" w:color="auto"/>
                <w:left w:val="none" w:sz="0" w:space="0" w:color="auto"/>
                <w:bottom w:val="none" w:sz="0" w:space="0" w:color="auto"/>
                <w:right w:val="none" w:sz="0" w:space="0" w:color="auto"/>
              </w:divBdr>
            </w:div>
            <w:div w:id="1881898373">
              <w:marLeft w:val="0"/>
              <w:marRight w:val="0"/>
              <w:marTop w:val="0"/>
              <w:marBottom w:val="0"/>
              <w:divBdr>
                <w:top w:val="none" w:sz="0" w:space="0" w:color="auto"/>
                <w:left w:val="none" w:sz="0" w:space="0" w:color="auto"/>
                <w:bottom w:val="none" w:sz="0" w:space="0" w:color="auto"/>
                <w:right w:val="none" w:sz="0" w:space="0" w:color="auto"/>
              </w:divBdr>
            </w:div>
            <w:div w:id="134303850">
              <w:marLeft w:val="0"/>
              <w:marRight w:val="0"/>
              <w:marTop w:val="0"/>
              <w:marBottom w:val="0"/>
              <w:divBdr>
                <w:top w:val="none" w:sz="0" w:space="0" w:color="auto"/>
                <w:left w:val="none" w:sz="0" w:space="0" w:color="auto"/>
                <w:bottom w:val="none" w:sz="0" w:space="0" w:color="auto"/>
                <w:right w:val="none" w:sz="0" w:space="0" w:color="auto"/>
              </w:divBdr>
            </w:div>
            <w:div w:id="272857932">
              <w:marLeft w:val="0"/>
              <w:marRight w:val="0"/>
              <w:marTop w:val="0"/>
              <w:marBottom w:val="0"/>
              <w:divBdr>
                <w:top w:val="none" w:sz="0" w:space="0" w:color="auto"/>
                <w:left w:val="none" w:sz="0" w:space="0" w:color="auto"/>
                <w:bottom w:val="none" w:sz="0" w:space="0" w:color="auto"/>
                <w:right w:val="none" w:sz="0" w:space="0" w:color="auto"/>
              </w:divBdr>
            </w:div>
            <w:div w:id="1141457229">
              <w:marLeft w:val="0"/>
              <w:marRight w:val="0"/>
              <w:marTop w:val="0"/>
              <w:marBottom w:val="0"/>
              <w:divBdr>
                <w:top w:val="none" w:sz="0" w:space="0" w:color="auto"/>
                <w:left w:val="none" w:sz="0" w:space="0" w:color="auto"/>
                <w:bottom w:val="none" w:sz="0" w:space="0" w:color="auto"/>
                <w:right w:val="none" w:sz="0" w:space="0" w:color="auto"/>
              </w:divBdr>
            </w:div>
            <w:div w:id="1341153762">
              <w:marLeft w:val="0"/>
              <w:marRight w:val="0"/>
              <w:marTop w:val="0"/>
              <w:marBottom w:val="0"/>
              <w:divBdr>
                <w:top w:val="none" w:sz="0" w:space="0" w:color="auto"/>
                <w:left w:val="none" w:sz="0" w:space="0" w:color="auto"/>
                <w:bottom w:val="none" w:sz="0" w:space="0" w:color="auto"/>
                <w:right w:val="none" w:sz="0" w:space="0" w:color="auto"/>
              </w:divBdr>
            </w:div>
            <w:div w:id="1200513449">
              <w:marLeft w:val="0"/>
              <w:marRight w:val="0"/>
              <w:marTop w:val="0"/>
              <w:marBottom w:val="0"/>
              <w:divBdr>
                <w:top w:val="none" w:sz="0" w:space="0" w:color="auto"/>
                <w:left w:val="none" w:sz="0" w:space="0" w:color="auto"/>
                <w:bottom w:val="none" w:sz="0" w:space="0" w:color="auto"/>
                <w:right w:val="none" w:sz="0" w:space="0" w:color="auto"/>
              </w:divBdr>
            </w:div>
            <w:div w:id="624702344">
              <w:marLeft w:val="0"/>
              <w:marRight w:val="0"/>
              <w:marTop w:val="0"/>
              <w:marBottom w:val="0"/>
              <w:divBdr>
                <w:top w:val="none" w:sz="0" w:space="0" w:color="auto"/>
                <w:left w:val="none" w:sz="0" w:space="0" w:color="auto"/>
                <w:bottom w:val="none" w:sz="0" w:space="0" w:color="auto"/>
                <w:right w:val="none" w:sz="0" w:space="0" w:color="auto"/>
              </w:divBdr>
            </w:div>
            <w:div w:id="2009138932">
              <w:marLeft w:val="0"/>
              <w:marRight w:val="0"/>
              <w:marTop w:val="0"/>
              <w:marBottom w:val="0"/>
              <w:divBdr>
                <w:top w:val="none" w:sz="0" w:space="0" w:color="auto"/>
                <w:left w:val="none" w:sz="0" w:space="0" w:color="auto"/>
                <w:bottom w:val="none" w:sz="0" w:space="0" w:color="auto"/>
                <w:right w:val="none" w:sz="0" w:space="0" w:color="auto"/>
              </w:divBdr>
            </w:div>
            <w:div w:id="1488594821">
              <w:marLeft w:val="0"/>
              <w:marRight w:val="0"/>
              <w:marTop w:val="0"/>
              <w:marBottom w:val="0"/>
              <w:divBdr>
                <w:top w:val="none" w:sz="0" w:space="0" w:color="auto"/>
                <w:left w:val="none" w:sz="0" w:space="0" w:color="auto"/>
                <w:bottom w:val="none" w:sz="0" w:space="0" w:color="auto"/>
                <w:right w:val="none" w:sz="0" w:space="0" w:color="auto"/>
              </w:divBdr>
            </w:div>
            <w:div w:id="5914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3299">
      <w:bodyDiv w:val="1"/>
      <w:marLeft w:val="0"/>
      <w:marRight w:val="0"/>
      <w:marTop w:val="0"/>
      <w:marBottom w:val="0"/>
      <w:divBdr>
        <w:top w:val="none" w:sz="0" w:space="0" w:color="auto"/>
        <w:left w:val="none" w:sz="0" w:space="0" w:color="auto"/>
        <w:bottom w:val="none" w:sz="0" w:space="0" w:color="auto"/>
        <w:right w:val="none" w:sz="0" w:space="0" w:color="auto"/>
      </w:divBdr>
      <w:divsChild>
        <w:div w:id="200753030">
          <w:marLeft w:val="0"/>
          <w:marRight w:val="0"/>
          <w:marTop w:val="0"/>
          <w:marBottom w:val="0"/>
          <w:divBdr>
            <w:top w:val="none" w:sz="0" w:space="0" w:color="auto"/>
            <w:left w:val="none" w:sz="0" w:space="0" w:color="auto"/>
            <w:bottom w:val="none" w:sz="0" w:space="0" w:color="auto"/>
            <w:right w:val="none" w:sz="0" w:space="0" w:color="auto"/>
          </w:divBdr>
          <w:divsChild>
            <w:div w:id="12615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39786">
      <w:bodyDiv w:val="1"/>
      <w:marLeft w:val="0"/>
      <w:marRight w:val="0"/>
      <w:marTop w:val="0"/>
      <w:marBottom w:val="0"/>
      <w:divBdr>
        <w:top w:val="none" w:sz="0" w:space="0" w:color="auto"/>
        <w:left w:val="none" w:sz="0" w:space="0" w:color="auto"/>
        <w:bottom w:val="none" w:sz="0" w:space="0" w:color="auto"/>
        <w:right w:val="none" w:sz="0" w:space="0" w:color="auto"/>
      </w:divBdr>
      <w:divsChild>
        <w:div w:id="701322606">
          <w:marLeft w:val="0"/>
          <w:marRight w:val="0"/>
          <w:marTop w:val="0"/>
          <w:marBottom w:val="0"/>
          <w:divBdr>
            <w:top w:val="none" w:sz="0" w:space="0" w:color="auto"/>
            <w:left w:val="none" w:sz="0" w:space="0" w:color="auto"/>
            <w:bottom w:val="none" w:sz="0" w:space="0" w:color="auto"/>
            <w:right w:val="none" w:sz="0" w:space="0" w:color="auto"/>
          </w:divBdr>
          <w:divsChild>
            <w:div w:id="16478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0527">
      <w:bodyDiv w:val="1"/>
      <w:marLeft w:val="0"/>
      <w:marRight w:val="0"/>
      <w:marTop w:val="0"/>
      <w:marBottom w:val="0"/>
      <w:divBdr>
        <w:top w:val="none" w:sz="0" w:space="0" w:color="auto"/>
        <w:left w:val="none" w:sz="0" w:space="0" w:color="auto"/>
        <w:bottom w:val="none" w:sz="0" w:space="0" w:color="auto"/>
        <w:right w:val="none" w:sz="0" w:space="0" w:color="auto"/>
      </w:divBdr>
      <w:divsChild>
        <w:div w:id="1832132687">
          <w:marLeft w:val="0"/>
          <w:marRight w:val="0"/>
          <w:marTop w:val="0"/>
          <w:marBottom w:val="0"/>
          <w:divBdr>
            <w:top w:val="none" w:sz="0" w:space="0" w:color="auto"/>
            <w:left w:val="none" w:sz="0" w:space="0" w:color="auto"/>
            <w:bottom w:val="none" w:sz="0" w:space="0" w:color="auto"/>
            <w:right w:val="none" w:sz="0" w:space="0" w:color="auto"/>
          </w:divBdr>
          <w:divsChild>
            <w:div w:id="11686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354">
      <w:bodyDiv w:val="1"/>
      <w:marLeft w:val="0"/>
      <w:marRight w:val="0"/>
      <w:marTop w:val="0"/>
      <w:marBottom w:val="0"/>
      <w:divBdr>
        <w:top w:val="none" w:sz="0" w:space="0" w:color="auto"/>
        <w:left w:val="none" w:sz="0" w:space="0" w:color="auto"/>
        <w:bottom w:val="none" w:sz="0" w:space="0" w:color="auto"/>
        <w:right w:val="none" w:sz="0" w:space="0" w:color="auto"/>
      </w:divBdr>
      <w:divsChild>
        <w:div w:id="1103115328">
          <w:marLeft w:val="0"/>
          <w:marRight w:val="0"/>
          <w:marTop w:val="0"/>
          <w:marBottom w:val="0"/>
          <w:divBdr>
            <w:top w:val="none" w:sz="0" w:space="0" w:color="auto"/>
            <w:left w:val="none" w:sz="0" w:space="0" w:color="auto"/>
            <w:bottom w:val="none" w:sz="0" w:space="0" w:color="auto"/>
            <w:right w:val="none" w:sz="0" w:space="0" w:color="auto"/>
          </w:divBdr>
          <w:divsChild>
            <w:div w:id="13823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3382">
      <w:bodyDiv w:val="1"/>
      <w:marLeft w:val="0"/>
      <w:marRight w:val="0"/>
      <w:marTop w:val="0"/>
      <w:marBottom w:val="0"/>
      <w:divBdr>
        <w:top w:val="none" w:sz="0" w:space="0" w:color="auto"/>
        <w:left w:val="none" w:sz="0" w:space="0" w:color="auto"/>
        <w:bottom w:val="none" w:sz="0" w:space="0" w:color="auto"/>
        <w:right w:val="none" w:sz="0" w:space="0" w:color="auto"/>
      </w:divBdr>
    </w:div>
    <w:div w:id="308827649">
      <w:bodyDiv w:val="1"/>
      <w:marLeft w:val="0"/>
      <w:marRight w:val="0"/>
      <w:marTop w:val="0"/>
      <w:marBottom w:val="0"/>
      <w:divBdr>
        <w:top w:val="none" w:sz="0" w:space="0" w:color="auto"/>
        <w:left w:val="none" w:sz="0" w:space="0" w:color="auto"/>
        <w:bottom w:val="none" w:sz="0" w:space="0" w:color="auto"/>
        <w:right w:val="none" w:sz="0" w:space="0" w:color="auto"/>
      </w:divBdr>
      <w:divsChild>
        <w:div w:id="1254314961">
          <w:marLeft w:val="0"/>
          <w:marRight w:val="0"/>
          <w:marTop w:val="0"/>
          <w:marBottom w:val="0"/>
          <w:divBdr>
            <w:top w:val="none" w:sz="0" w:space="0" w:color="auto"/>
            <w:left w:val="none" w:sz="0" w:space="0" w:color="auto"/>
            <w:bottom w:val="none" w:sz="0" w:space="0" w:color="auto"/>
            <w:right w:val="none" w:sz="0" w:space="0" w:color="auto"/>
          </w:divBdr>
          <w:divsChild>
            <w:div w:id="594634311">
              <w:marLeft w:val="0"/>
              <w:marRight w:val="0"/>
              <w:marTop w:val="0"/>
              <w:marBottom w:val="0"/>
              <w:divBdr>
                <w:top w:val="none" w:sz="0" w:space="0" w:color="auto"/>
                <w:left w:val="none" w:sz="0" w:space="0" w:color="auto"/>
                <w:bottom w:val="none" w:sz="0" w:space="0" w:color="auto"/>
                <w:right w:val="none" w:sz="0" w:space="0" w:color="auto"/>
              </w:divBdr>
            </w:div>
            <w:div w:id="1590774982">
              <w:marLeft w:val="0"/>
              <w:marRight w:val="0"/>
              <w:marTop w:val="0"/>
              <w:marBottom w:val="0"/>
              <w:divBdr>
                <w:top w:val="none" w:sz="0" w:space="0" w:color="auto"/>
                <w:left w:val="none" w:sz="0" w:space="0" w:color="auto"/>
                <w:bottom w:val="none" w:sz="0" w:space="0" w:color="auto"/>
                <w:right w:val="none" w:sz="0" w:space="0" w:color="auto"/>
              </w:divBdr>
            </w:div>
            <w:div w:id="1874951947">
              <w:marLeft w:val="0"/>
              <w:marRight w:val="0"/>
              <w:marTop w:val="0"/>
              <w:marBottom w:val="0"/>
              <w:divBdr>
                <w:top w:val="none" w:sz="0" w:space="0" w:color="auto"/>
                <w:left w:val="none" w:sz="0" w:space="0" w:color="auto"/>
                <w:bottom w:val="none" w:sz="0" w:space="0" w:color="auto"/>
                <w:right w:val="none" w:sz="0" w:space="0" w:color="auto"/>
              </w:divBdr>
            </w:div>
            <w:div w:id="1886944663">
              <w:marLeft w:val="0"/>
              <w:marRight w:val="0"/>
              <w:marTop w:val="0"/>
              <w:marBottom w:val="0"/>
              <w:divBdr>
                <w:top w:val="none" w:sz="0" w:space="0" w:color="auto"/>
                <w:left w:val="none" w:sz="0" w:space="0" w:color="auto"/>
                <w:bottom w:val="none" w:sz="0" w:space="0" w:color="auto"/>
                <w:right w:val="none" w:sz="0" w:space="0" w:color="auto"/>
              </w:divBdr>
            </w:div>
            <w:div w:id="925528639">
              <w:marLeft w:val="0"/>
              <w:marRight w:val="0"/>
              <w:marTop w:val="0"/>
              <w:marBottom w:val="0"/>
              <w:divBdr>
                <w:top w:val="none" w:sz="0" w:space="0" w:color="auto"/>
                <w:left w:val="none" w:sz="0" w:space="0" w:color="auto"/>
                <w:bottom w:val="none" w:sz="0" w:space="0" w:color="auto"/>
                <w:right w:val="none" w:sz="0" w:space="0" w:color="auto"/>
              </w:divBdr>
            </w:div>
            <w:div w:id="184515908">
              <w:marLeft w:val="0"/>
              <w:marRight w:val="0"/>
              <w:marTop w:val="0"/>
              <w:marBottom w:val="0"/>
              <w:divBdr>
                <w:top w:val="none" w:sz="0" w:space="0" w:color="auto"/>
                <w:left w:val="none" w:sz="0" w:space="0" w:color="auto"/>
                <w:bottom w:val="none" w:sz="0" w:space="0" w:color="auto"/>
                <w:right w:val="none" w:sz="0" w:space="0" w:color="auto"/>
              </w:divBdr>
            </w:div>
            <w:div w:id="1185435562">
              <w:marLeft w:val="0"/>
              <w:marRight w:val="0"/>
              <w:marTop w:val="0"/>
              <w:marBottom w:val="0"/>
              <w:divBdr>
                <w:top w:val="none" w:sz="0" w:space="0" w:color="auto"/>
                <w:left w:val="none" w:sz="0" w:space="0" w:color="auto"/>
                <w:bottom w:val="none" w:sz="0" w:space="0" w:color="auto"/>
                <w:right w:val="none" w:sz="0" w:space="0" w:color="auto"/>
              </w:divBdr>
            </w:div>
            <w:div w:id="1108813599">
              <w:marLeft w:val="0"/>
              <w:marRight w:val="0"/>
              <w:marTop w:val="0"/>
              <w:marBottom w:val="0"/>
              <w:divBdr>
                <w:top w:val="none" w:sz="0" w:space="0" w:color="auto"/>
                <w:left w:val="none" w:sz="0" w:space="0" w:color="auto"/>
                <w:bottom w:val="none" w:sz="0" w:space="0" w:color="auto"/>
                <w:right w:val="none" w:sz="0" w:space="0" w:color="auto"/>
              </w:divBdr>
            </w:div>
            <w:div w:id="1908566324">
              <w:marLeft w:val="0"/>
              <w:marRight w:val="0"/>
              <w:marTop w:val="0"/>
              <w:marBottom w:val="0"/>
              <w:divBdr>
                <w:top w:val="none" w:sz="0" w:space="0" w:color="auto"/>
                <w:left w:val="none" w:sz="0" w:space="0" w:color="auto"/>
                <w:bottom w:val="none" w:sz="0" w:space="0" w:color="auto"/>
                <w:right w:val="none" w:sz="0" w:space="0" w:color="auto"/>
              </w:divBdr>
            </w:div>
            <w:div w:id="5024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7747">
      <w:bodyDiv w:val="1"/>
      <w:marLeft w:val="0"/>
      <w:marRight w:val="0"/>
      <w:marTop w:val="0"/>
      <w:marBottom w:val="0"/>
      <w:divBdr>
        <w:top w:val="none" w:sz="0" w:space="0" w:color="auto"/>
        <w:left w:val="none" w:sz="0" w:space="0" w:color="auto"/>
        <w:bottom w:val="none" w:sz="0" w:space="0" w:color="auto"/>
        <w:right w:val="none" w:sz="0" w:space="0" w:color="auto"/>
      </w:divBdr>
      <w:divsChild>
        <w:div w:id="1483884679">
          <w:marLeft w:val="0"/>
          <w:marRight w:val="0"/>
          <w:marTop w:val="0"/>
          <w:marBottom w:val="0"/>
          <w:divBdr>
            <w:top w:val="none" w:sz="0" w:space="0" w:color="auto"/>
            <w:left w:val="none" w:sz="0" w:space="0" w:color="auto"/>
            <w:bottom w:val="none" w:sz="0" w:space="0" w:color="auto"/>
            <w:right w:val="none" w:sz="0" w:space="0" w:color="auto"/>
          </w:divBdr>
          <w:divsChild>
            <w:div w:id="10077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5401">
      <w:bodyDiv w:val="1"/>
      <w:marLeft w:val="0"/>
      <w:marRight w:val="0"/>
      <w:marTop w:val="0"/>
      <w:marBottom w:val="0"/>
      <w:divBdr>
        <w:top w:val="none" w:sz="0" w:space="0" w:color="auto"/>
        <w:left w:val="none" w:sz="0" w:space="0" w:color="auto"/>
        <w:bottom w:val="none" w:sz="0" w:space="0" w:color="auto"/>
        <w:right w:val="none" w:sz="0" w:space="0" w:color="auto"/>
      </w:divBdr>
      <w:divsChild>
        <w:div w:id="477503911">
          <w:marLeft w:val="0"/>
          <w:marRight w:val="0"/>
          <w:marTop w:val="0"/>
          <w:marBottom w:val="0"/>
          <w:divBdr>
            <w:top w:val="none" w:sz="0" w:space="0" w:color="auto"/>
            <w:left w:val="none" w:sz="0" w:space="0" w:color="auto"/>
            <w:bottom w:val="none" w:sz="0" w:space="0" w:color="auto"/>
            <w:right w:val="none" w:sz="0" w:space="0" w:color="auto"/>
          </w:divBdr>
          <w:divsChild>
            <w:div w:id="67268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3363">
      <w:bodyDiv w:val="1"/>
      <w:marLeft w:val="0"/>
      <w:marRight w:val="0"/>
      <w:marTop w:val="0"/>
      <w:marBottom w:val="0"/>
      <w:divBdr>
        <w:top w:val="none" w:sz="0" w:space="0" w:color="auto"/>
        <w:left w:val="none" w:sz="0" w:space="0" w:color="auto"/>
        <w:bottom w:val="none" w:sz="0" w:space="0" w:color="auto"/>
        <w:right w:val="none" w:sz="0" w:space="0" w:color="auto"/>
      </w:divBdr>
      <w:divsChild>
        <w:div w:id="883249028">
          <w:marLeft w:val="0"/>
          <w:marRight w:val="0"/>
          <w:marTop w:val="0"/>
          <w:marBottom w:val="0"/>
          <w:divBdr>
            <w:top w:val="none" w:sz="0" w:space="0" w:color="auto"/>
            <w:left w:val="none" w:sz="0" w:space="0" w:color="auto"/>
            <w:bottom w:val="none" w:sz="0" w:space="0" w:color="auto"/>
            <w:right w:val="none" w:sz="0" w:space="0" w:color="auto"/>
          </w:divBdr>
          <w:divsChild>
            <w:div w:id="4632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5132">
      <w:bodyDiv w:val="1"/>
      <w:marLeft w:val="0"/>
      <w:marRight w:val="0"/>
      <w:marTop w:val="0"/>
      <w:marBottom w:val="0"/>
      <w:divBdr>
        <w:top w:val="none" w:sz="0" w:space="0" w:color="auto"/>
        <w:left w:val="none" w:sz="0" w:space="0" w:color="auto"/>
        <w:bottom w:val="none" w:sz="0" w:space="0" w:color="auto"/>
        <w:right w:val="none" w:sz="0" w:space="0" w:color="auto"/>
      </w:divBdr>
      <w:divsChild>
        <w:div w:id="1357535766">
          <w:marLeft w:val="0"/>
          <w:marRight w:val="0"/>
          <w:marTop w:val="0"/>
          <w:marBottom w:val="0"/>
          <w:divBdr>
            <w:top w:val="none" w:sz="0" w:space="0" w:color="auto"/>
            <w:left w:val="none" w:sz="0" w:space="0" w:color="auto"/>
            <w:bottom w:val="none" w:sz="0" w:space="0" w:color="auto"/>
            <w:right w:val="none" w:sz="0" w:space="0" w:color="auto"/>
          </w:divBdr>
          <w:divsChild>
            <w:div w:id="11738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8980">
      <w:bodyDiv w:val="1"/>
      <w:marLeft w:val="0"/>
      <w:marRight w:val="0"/>
      <w:marTop w:val="0"/>
      <w:marBottom w:val="0"/>
      <w:divBdr>
        <w:top w:val="none" w:sz="0" w:space="0" w:color="auto"/>
        <w:left w:val="none" w:sz="0" w:space="0" w:color="auto"/>
        <w:bottom w:val="none" w:sz="0" w:space="0" w:color="auto"/>
        <w:right w:val="none" w:sz="0" w:space="0" w:color="auto"/>
      </w:divBdr>
      <w:divsChild>
        <w:div w:id="785082579">
          <w:marLeft w:val="0"/>
          <w:marRight w:val="0"/>
          <w:marTop w:val="0"/>
          <w:marBottom w:val="0"/>
          <w:divBdr>
            <w:top w:val="none" w:sz="0" w:space="0" w:color="auto"/>
            <w:left w:val="none" w:sz="0" w:space="0" w:color="auto"/>
            <w:bottom w:val="none" w:sz="0" w:space="0" w:color="auto"/>
            <w:right w:val="none" w:sz="0" w:space="0" w:color="auto"/>
          </w:divBdr>
          <w:divsChild>
            <w:div w:id="1481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3070">
      <w:bodyDiv w:val="1"/>
      <w:marLeft w:val="0"/>
      <w:marRight w:val="0"/>
      <w:marTop w:val="0"/>
      <w:marBottom w:val="0"/>
      <w:divBdr>
        <w:top w:val="none" w:sz="0" w:space="0" w:color="auto"/>
        <w:left w:val="none" w:sz="0" w:space="0" w:color="auto"/>
        <w:bottom w:val="none" w:sz="0" w:space="0" w:color="auto"/>
        <w:right w:val="none" w:sz="0" w:space="0" w:color="auto"/>
      </w:divBdr>
      <w:divsChild>
        <w:div w:id="653413769">
          <w:marLeft w:val="0"/>
          <w:marRight w:val="0"/>
          <w:marTop w:val="0"/>
          <w:marBottom w:val="0"/>
          <w:divBdr>
            <w:top w:val="none" w:sz="0" w:space="0" w:color="auto"/>
            <w:left w:val="none" w:sz="0" w:space="0" w:color="auto"/>
            <w:bottom w:val="none" w:sz="0" w:space="0" w:color="auto"/>
            <w:right w:val="none" w:sz="0" w:space="0" w:color="auto"/>
          </w:divBdr>
          <w:divsChild>
            <w:div w:id="17223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8588">
      <w:bodyDiv w:val="1"/>
      <w:marLeft w:val="0"/>
      <w:marRight w:val="0"/>
      <w:marTop w:val="0"/>
      <w:marBottom w:val="0"/>
      <w:divBdr>
        <w:top w:val="none" w:sz="0" w:space="0" w:color="auto"/>
        <w:left w:val="none" w:sz="0" w:space="0" w:color="auto"/>
        <w:bottom w:val="none" w:sz="0" w:space="0" w:color="auto"/>
        <w:right w:val="none" w:sz="0" w:space="0" w:color="auto"/>
      </w:divBdr>
      <w:divsChild>
        <w:div w:id="879783394">
          <w:marLeft w:val="0"/>
          <w:marRight w:val="0"/>
          <w:marTop w:val="0"/>
          <w:marBottom w:val="0"/>
          <w:divBdr>
            <w:top w:val="none" w:sz="0" w:space="0" w:color="auto"/>
            <w:left w:val="none" w:sz="0" w:space="0" w:color="auto"/>
            <w:bottom w:val="none" w:sz="0" w:space="0" w:color="auto"/>
            <w:right w:val="none" w:sz="0" w:space="0" w:color="auto"/>
          </w:divBdr>
          <w:divsChild>
            <w:div w:id="1106730779">
              <w:marLeft w:val="0"/>
              <w:marRight w:val="0"/>
              <w:marTop w:val="0"/>
              <w:marBottom w:val="0"/>
              <w:divBdr>
                <w:top w:val="none" w:sz="0" w:space="0" w:color="auto"/>
                <w:left w:val="none" w:sz="0" w:space="0" w:color="auto"/>
                <w:bottom w:val="none" w:sz="0" w:space="0" w:color="auto"/>
                <w:right w:val="none" w:sz="0" w:space="0" w:color="auto"/>
              </w:divBdr>
            </w:div>
            <w:div w:id="1030883013">
              <w:marLeft w:val="0"/>
              <w:marRight w:val="0"/>
              <w:marTop w:val="0"/>
              <w:marBottom w:val="0"/>
              <w:divBdr>
                <w:top w:val="none" w:sz="0" w:space="0" w:color="auto"/>
                <w:left w:val="none" w:sz="0" w:space="0" w:color="auto"/>
                <w:bottom w:val="none" w:sz="0" w:space="0" w:color="auto"/>
                <w:right w:val="none" w:sz="0" w:space="0" w:color="auto"/>
              </w:divBdr>
            </w:div>
            <w:div w:id="793838448">
              <w:marLeft w:val="0"/>
              <w:marRight w:val="0"/>
              <w:marTop w:val="0"/>
              <w:marBottom w:val="0"/>
              <w:divBdr>
                <w:top w:val="none" w:sz="0" w:space="0" w:color="auto"/>
                <w:left w:val="none" w:sz="0" w:space="0" w:color="auto"/>
                <w:bottom w:val="none" w:sz="0" w:space="0" w:color="auto"/>
                <w:right w:val="none" w:sz="0" w:space="0" w:color="auto"/>
              </w:divBdr>
            </w:div>
            <w:div w:id="1586499552">
              <w:marLeft w:val="0"/>
              <w:marRight w:val="0"/>
              <w:marTop w:val="0"/>
              <w:marBottom w:val="0"/>
              <w:divBdr>
                <w:top w:val="none" w:sz="0" w:space="0" w:color="auto"/>
                <w:left w:val="none" w:sz="0" w:space="0" w:color="auto"/>
                <w:bottom w:val="none" w:sz="0" w:space="0" w:color="auto"/>
                <w:right w:val="none" w:sz="0" w:space="0" w:color="auto"/>
              </w:divBdr>
            </w:div>
            <w:div w:id="420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26603">
      <w:bodyDiv w:val="1"/>
      <w:marLeft w:val="0"/>
      <w:marRight w:val="0"/>
      <w:marTop w:val="0"/>
      <w:marBottom w:val="0"/>
      <w:divBdr>
        <w:top w:val="none" w:sz="0" w:space="0" w:color="auto"/>
        <w:left w:val="none" w:sz="0" w:space="0" w:color="auto"/>
        <w:bottom w:val="none" w:sz="0" w:space="0" w:color="auto"/>
        <w:right w:val="none" w:sz="0" w:space="0" w:color="auto"/>
      </w:divBdr>
      <w:divsChild>
        <w:div w:id="154272912">
          <w:marLeft w:val="0"/>
          <w:marRight w:val="0"/>
          <w:marTop w:val="0"/>
          <w:marBottom w:val="0"/>
          <w:divBdr>
            <w:top w:val="none" w:sz="0" w:space="0" w:color="auto"/>
            <w:left w:val="none" w:sz="0" w:space="0" w:color="auto"/>
            <w:bottom w:val="none" w:sz="0" w:space="0" w:color="auto"/>
            <w:right w:val="none" w:sz="0" w:space="0" w:color="auto"/>
          </w:divBdr>
          <w:divsChild>
            <w:div w:id="1050569054">
              <w:marLeft w:val="0"/>
              <w:marRight w:val="0"/>
              <w:marTop w:val="0"/>
              <w:marBottom w:val="0"/>
              <w:divBdr>
                <w:top w:val="none" w:sz="0" w:space="0" w:color="auto"/>
                <w:left w:val="none" w:sz="0" w:space="0" w:color="auto"/>
                <w:bottom w:val="none" w:sz="0" w:space="0" w:color="auto"/>
                <w:right w:val="none" w:sz="0" w:space="0" w:color="auto"/>
              </w:divBdr>
            </w:div>
            <w:div w:id="1873877757">
              <w:marLeft w:val="0"/>
              <w:marRight w:val="0"/>
              <w:marTop w:val="0"/>
              <w:marBottom w:val="0"/>
              <w:divBdr>
                <w:top w:val="none" w:sz="0" w:space="0" w:color="auto"/>
                <w:left w:val="none" w:sz="0" w:space="0" w:color="auto"/>
                <w:bottom w:val="none" w:sz="0" w:space="0" w:color="auto"/>
                <w:right w:val="none" w:sz="0" w:space="0" w:color="auto"/>
              </w:divBdr>
            </w:div>
            <w:div w:id="1692730026">
              <w:marLeft w:val="0"/>
              <w:marRight w:val="0"/>
              <w:marTop w:val="0"/>
              <w:marBottom w:val="0"/>
              <w:divBdr>
                <w:top w:val="none" w:sz="0" w:space="0" w:color="auto"/>
                <w:left w:val="none" w:sz="0" w:space="0" w:color="auto"/>
                <w:bottom w:val="none" w:sz="0" w:space="0" w:color="auto"/>
                <w:right w:val="none" w:sz="0" w:space="0" w:color="auto"/>
              </w:divBdr>
            </w:div>
            <w:div w:id="905720817">
              <w:marLeft w:val="0"/>
              <w:marRight w:val="0"/>
              <w:marTop w:val="0"/>
              <w:marBottom w:val="0"/>
              <w:divBdr>
                <w:top w:val="none" w:sz="0" w:space="0" w:color="auto"/>
                <w:left w:val="none" w:sz="0" w:space="0" w:color="auto"/>
                <w:bottom w:val="none" w:sz="0" w:space="0" w:color="auto"/>
                <w:right w:val="none" w:sz="0" w:space="0" w:color="auto"/>
              </w:divBdr>
            </w:div>
            <w:div w:id="1162158926">
              <w:marLeft w:val="0"/>
              <w:marRight w:val="0"/>
              <w:marTop w:val="0"/>
              <w:marBottom w:val="0"/>
              <w:divBdr>
                <w:top w:val="none" w:sz="0" w:space="0" w:color="auto"/>
                <w:left w:val="none" w:sz="0" w:space="0" w:color="auto"/>
                <w:bottom w:val="none" w:sz="0" w:space="0" w:color="auto"/>
                <w:right w:val="none" w:sz="0" w:space="0" w:color="auto"/>
              </w:divBdr>
            </w:div>
            <w:div w:id="2104110815">
              <w:marLeft w:val="0"/>
              <w:marRight w:val="0"/>
              <w:marTop w:val="0"/>
              <w:marBottom w:val="0"/>
              <w:divBdr>
                <w:top w:val="none" w:sz="0" w:space="0" w:color="auto"/>
                <w:left w:val="none" w:sz="0" w:space="0" w:color="auto"/>
                <w:bottom w:val="none" w:sz="0" w:space="0" w:color="auto"/>
                <w:right w:val="none" w:sz="0" w:space="0" w:color="auto"/>
              </w:divBdr>
            </w:div>
            <w:div w:id="638612573">
              <w:marLeft w:val="0"/>
              <w:marRight w:val="0"/>
              <w:marTop w:val="0"/>
              <w:marBottom w:val="0"/>
              <w:divBdr>
                <w:top w:val="none" w:sz="0" w:space="0" w:color="auto"/>
                <w:left w:val="none" w:sz="0" w:space="0" w:color="auto"/>
                <w:bottom w:val="none" w:sz="0" w:space="0" w:color="auto"/>
                <w:right w:val="none" w:sz="0" w:space="0" w:color="auto"/>
              </w:divBdr>
            </w:div>
            <w:div w:id="934630366">
              <w:marLeft w:val="0"/>
              <w:marRight w:val="0"/>
              <w:marTop w:val="0"/>
              <w:marBottom w:val="0"/>
              <w:divBdr>
                <w:top w:val="none" w:sz="0" w:space="0" w:color="auto"/>
                <w:left w:val="none" w:sz="0" w:space="0" w:color="auto"/>
                <w:bottom w:val="none" w:sz="0" w:space="0" w:color="auto"/>
                <w:right w:val="none" w:sz="0" w:space="0" w:color="auto"/>
              </w:divBdr>
            </w:div>
            <w:div w:id="2115203876">
              <w:marLeft w:val="0"/>
              <w:marRight w:val="0"/>
              <w:marTop w:val="0"/>
              <w:marBottom w:val="0"/>
              <w:divBdr>
                <w:top w:val="none" w:sz="0" w:space="0" w:color="auto"/>
                <w:left w:val="none" w:sz="0" w:space="0" w:color="auto"/>
                <w:bottom w:val="none" w:sz="0" w:space="0" w:color="auto"/>
                <w:right w:val="none" w:sz="0" w:space="0" w:color="auto"/>
              </w:divBdr>
            </w:div>
            <w:div w:id="1458833798">
              <w:marLeft w:val="0"/>
              <w:marRight w:val="0"/>
              <w:marTop w:val="0"/>
              <w:marBottom w:val="0"/>
              <w:divBdr>
                <w:top w:val="none" w:sz="0" w:space="0" w:color="auto"/>
                <w:left w:val="none" w:sz="0" w:space="0" w:color="auto"/>
                <w:bottom w:val="none" w:sz="0" w:space="0" w:color="auto"/>
                <w:right w:val="none" w:sz="0" w:space="0" w:color="auto"/>
              </w:divBdr>
            </w:div>
            <w:div w:id="1426806745">
              <w:marLeft w:val="0"/>
              <w:marRight w:val="0"/>
              <w:marTop w:val="0"/>
              <w:marBottom w:val="0"/>
              <w:divBdr>
                <w:top w:val="none" w:sz="0" w:space="0" w:color="auto"/>
                <w:left w:val="none" w:sz="0" w:space="0" w:color="auto"/>
                <w:bottom w:val="none" w:sz="0" w:space="0" w:color="auto"/>
                <w:right w:val="none" w:sz="0" w:space="0" w:color="auto"/>
              </w:divBdr>
            </w:div>
            <w:div w:id="13684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158">
      <w:bodyDiv w:val="1"/>
      <w:marLeft w:val="0"/>
      <w:marRight w:val="0"/>
      <w:marTop w:val="0"/>
      <w:marBottom w:val="0"/>
      <w:divBdr>
        <w:top w:val="none" w:sz="0" w:space="0" w:color="auto"/>
        <w:left w:val="none" w:sz="0" w:space="0" w:color="auto"/>
        <w:bottom w:val="none" w:sz="0" w:space="0" w:color="auto"/>
        <w:right w:val="none" w:sz="0" w:space="0" w:color="auto"/>
      </w:divBdr>
      <w:divsChild>
        <w:div w:id="1527520883">
          <w:marLeft w:val="0"/>
          <w:marRight w:val="0"/>
          <w:marTop w:val="0"/>
          <w:marBottom w:val="0"/>
          <w:divBdr>
            <w:top w:val="none" w:sz="0" w:space="0" w:color="auto"/>
            <w:left w:val="none" w:sz="0" w:space="0" w:color="auto"/>
            <w:bottom w:val="none" w:sz="0" w:space="0" w:color="auto"/>
            <w:right w:val="none" w:sz="0" w:space="0" w:color="auto"/>
          </w:divBdr>
          <w:divsChild>
            <w:div w:id="3694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3132">
      <w:bodyDiv w:val="1"/>
      <w:marLeft w:val="0"/>
      <w:marRight w:val="0"/>
      <w:marTop w:val="0"/>
      <w:marBottom w:val="0"/>
      <w:divBdr>
        <w:top w:val="none" w:sz="0" w:space="0" w:color="auto"/>
        <w:left w:val="none" w:sz="0" w:space="0" w:color="auto"/>
        <w:bottom w:val="none" w:sz="0" w:space="0" w:color="auto"/>
        <w:right w:val="none" w:sz="0" w:space="0" w:color="auto"/>
      </w:divBdr>
      <w:divsChild>
        <w:div w:id="384528710">
          <w:marLeft w:val="0"/>
          <w:marRight w:val="0"/>
          <w:marTop w:val="0"/>
          <w:marBottom w:val="0"/>
          <w:divBdr>
            <w:top w:val="none" w:sz="0" w:space="0" w:color="auto"/>
            <w:left w:val="none" w:sz="0" w:space="0" w:color="auto"/>
            <w:bottom w:val="none" w:sz="0" w:space="0" w:color="auto"/>
            <w:right w:val="none" w:sz="0" w:space="0" w:color="auto"/>
          </w:divBdr>
          <w:divsChild>
            <w:div w:id="3588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6836">
      <w:bodyDiv w:val="1"/>
      <w:marLeft w:val="0"/>
      <w:marRight w:val="0"/>
      <w:marTop w:val="0"/>
      <w:marBottom w:val="0"/>
      <w:divBdr>
        <w:top w:val="none" w:sz="0" w:space="0" w:color="auto"/>
        <w:left w:val="none" w:sz="0" w:space="0" w:color="auto"/>
        <w:bottom w:val="none" w:sz="0" w:space="0" w:color="auto"/>
        <w:right w:val="none" w:sz="0" w:space="0" w:color="auto"/>
      </w:divBdr>
      <w:divsChild>
        <w:div w:id="138693565">
          <w:marLeft w:val="0"/>
          <w:marRight w:val="0"/>
          <w:marTop w:val="0"/>
          <w:marBottom w:val="0"/>
          <w:divBdr>
            <w:top w:val="none" w:sz="0" w:space="0" w:color="auto"/>
            <w:left w:val="none" w:sz="0" w:space="0" w:color="auto"/>
            <w:bottom w:val="none" w:sz="0" w:space="0" w:color="auto"/>
            <w:right w:val="none" w:sz="0" w:space="0" w:color="auto"/>
          </w:divBdr>
          <w:divsChild>
            <w:div w:id="20207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0500">
      <w:bodyDiv w:val="1"/>
      <w:marLeft w:val="0"/>
      <w:marRight w:val="0"/>
      <w:marTop w:val="0"/>
      <w:marBottom w:val="0"/>
      <w:divBdr>
        <w:top w:val="none" w:sz="0" w:space="0" w:color="auto"/>
        <w:left w:val="none" w:sz="0" w:space="0" w:color="auto"/>
        <w:bottom w:val="none" w:sz="0" w:space="0" w:color="auto"/>
        <w:right w:val="none" w:sz="0" w:space="0" w:color="auto"/>
      </w:divBdr>
      <w:divsChild>
        <w:div w:id="655379816">
          <w:marLeft w:val="0"/>
          <w:marRight w:val="0"/>
          <w:marTop w:val="0"/>
          <w:marBottom w:val="0"/>
          <w:divBdr>
            <w:top w:val="none" w:sz="0" w:space="0" w:color="auto"/>
            <w:left w:val="none" w:sz="0" w:space="0" w:color="auto"/>
            <w:bottom w:val="none" w:sz="0" w:space="0" w:color="auto"/>
            <w:right w:val="none" w:sz="0" w:space="0" w:color="auto"/>
          </w:divBdr>
          <w:divsChild>
            <w:div w:id="15839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8518">
      <w:bodyDiv w:val="1"/>
      <w:marLeft w:val="0"/>
      <w:marRight w:val="0"/>
      <w:marTop w:val="0"/>
      <w:marBottom w:val="0"/>
      <w:divBdr>
        <w:top w:val="none" w:sz="0" w:space="0" w:color="auto"/>
        <w:left w:val="none" w:sz="0" w:space="0" w:color="auto"/>
        <w:bottom w:val="none" w:sz="0" w:space="0" w:color="auto"/>
        <w:right w:val="none" w:sz="0" w:space="0" w:color="auto"/>
      </w:divBdr>
    </w:div>
    <w:div w:id="855467022">
      <w:bodyDiv w:val="1"/>
      <w:marLeft w:val="0"/>
      <w:marRight w:val="0"/>
      <w:marTop w:val="0"/>
      <w:marBottom w:val="0"/>
      <w:divBdr>
        <w:top w:val="none" w:sz="0" w:space="0" w:color="auto"/>
        <w:left w:val="none" w:sz="0" w:space="0" w:color="auto"/>
        <w:bottom w:val="none" w:sz="0" w:space="0" w:color="auto"/>
        <w:right w:val="none" w:sz="0" w:space="0" w:color="auto"/>
      </w:divBdr>
    </w:div>
    <w:div w:id="867528778">
      <w:bodyDiv w:val="1"/>
      <w:marLeft w:val="0"/>
      <w:marRight w:val="0"/>
      <w:marTop w:val="0"/>
      <w:marBottom w:val="0"/>
      <w:divBdr>
        <w:top w:val="none" w:sz="0" w:space="0" w:color="auto"/>
        <w:left w:val="none" w:sz="0" w:space="0" w:color="auto"/>
        <w:bottom w:val="none" w:sz="0" w:space="0" w:color="auto"/>
        <w:right w:val="none" w:sz="0" w:space="0" w:color="auto"/>
      </w:divBdr>
      <w:divsChild>
        <w:div w:id="1338728966">
          <w:marLeft w:val="0"/>
          <w:marRight w:val="0"/>
          <w:marTop w:val="0"/>
          <w:marBottom w:val="0"/>
          <w:divBdr>
            <w:top w:val="none" w:sz="0" w:space="0" w:color="auto"/>
            <w:left w:val="none" w:sz="0" w:space="0" w:color="auto"/>
            <w:bottom w:val="none" w:sz="0" w:space="0" w:color="auto"/>
            <w:right w:val="none" w:sz="0" w:space="0" w:color="auto"/>
          </w:divBdr>
          <w:divsChild>
            <w:div w:id="2685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69902">
      <w:bodyDiv w:val="1"/>
      <w:marLeft w:val="0"/>
      <w:marRight w:val="0"/>
      <w:marTop w:val="0"/>
      <w:marBottom w:val="0"/>
      <w:divBdr>
        <w:top w:val="none" w:sz="0" w:space="0" w:color="auto"/>
        <w:left w:val="none" w:sz="0" w:space="0" w:color="auto"/>
        <w:bottom w:val="none" w:sz="0" w:space="0" w:color="auto"/>
        <w:right w:val="none" w:sz="0" w:space="0" w:color="auto"/>
      </w:divBdr>
      <w:divsChild>
        <w:div w:id="902639247">
          <w:marLeft w:val="0"/>
          <w:marRight w:val="0"/>
          <w:marTop w:val="0"/>
          <w:marBottom w:val="0"/>
          <w:divBdr>
            <w:top w:val="none" w:sz="0" w:space="0" w:color="auto"/>
            <w:left w:val="none" w:sz="0" w:space="0" w:color="auto"/>
            <w:bottom w:val="none" w:sz="0" w:space="0" w:color="auto"/>
            <w:right w:val="none" w:sz="0" w:space="0" w:color="auto"/>
          </w:divBdr>
          <w:divsChild>
            <w:div w:id="18119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5549">
      <w:bodyDiv w:val="1"/>
      <w:marLeft w:val="0"/>
      <w:marRight w:val="0"/>
      <w:marTop w:val="0"/>
      <w:marBottom w:val="0"/>
      <w:divBdr>
        <w:top w:val="none" w:sz="0" w:space="0" w:color="auto"/>
        <w:left w:val="none" w:sz="0" w:space="0" w:color="auto"/>
        <w:bottom w:val="none" w:sz="0" w:space="0" w:color="auto"/>
        <w:right w:val="none" w:sz="0" w:space="0" w:color="auto"/>
      </w:divBdr>
      <w:divsChild>
        <w:div w:id="388922825">
          <w:marLeft w:val="0"/>
          <w:marRight w:val="0"/>
          <w:marTop w:val="0"/>
          <w:marBottom w:val="0"/>
          <w:divBdr>
            <w:top w:val="none" w:sz="0" w:space="0" w:color="auto"/>
            <w:left w:val="none" w:sz="0" w:space="0" w:color="auto"/>
            <w:bottom w:val="none" w:sz="0" w:space="0" w:color="auto"/>
            <w:right w:val="none" w:sz="0" w:space="0" w:color="auto"/>
          </w:divBdr>
          <w:divsChild>
            <w:div w:id="2320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2037">
      <w:bodyDiv w:val="1"/>
      <w:marLeft w:val="0"/>
      <w:marRight w:val="0"/>
      <w:marTop w:val="0"/>
      <w:marBottom w:val="0"/>
      <w:divBdr>
        <w:top w:val="none" w:sz="0" w:space="0" w:color="auto"/>
        <w:left w:val="none" w:sz="0" w:space="0" w:color="auto"/>
        <w:bottom w:val="none" w:sz="0" w:space="0" w:color="auto"/>
        <w:right w:val="none" w:sz="0" w:space="0" w:color="auto"/>
      </w:divBdr>
      <w:divsChild>
        <w:div w:id="509104021">
          <w:marLeft w:val="0"/>
          <w:marRight w:val="0"/>
          <w:marTop w:val="0"/>
          <w:marBottom w:val="0"/>
          <w:divBdr>
            <w:top w:val="none" w:sz="0" w:space="0" w:color="auto"/>
            <w:left w:val="none" w:sz="0" w:space="0" w:color="auto"/>
            <w:bottom w:val="none" w:sz="0" w:space="0" w:color="auto"/>
            <w:right w:val="none" w:sz="0" w:space="0" w:color="auto"/>
          </w:divBdr>
          <w:divsChild>
            <w:div w:id="21344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917">
      <w:bodyDiv w:val="1"/>
      <w:marLeft w:val="0"/>
      <w:marRight w:val="0"/>
      <w:marTop w:val="0"/>
      <w:marBottom w:val="0"/>
      <w:divBdr>
        <w:top w:val="none" w:sz="0" w:space="0" w:color="auto"/>
        <w:left w:val="none" w:sz="0" w:space="0" w:color="auto"/>
        <w:bottom w:val="none" w:sz="0" w:space="0" w:color="auto"/>
        <w:right w:val="none" w:sz="0" w:space="0" w:color="auto"/>
      </w:divBdr>
      <w:divsChild>
        <w:div w:id="221796623">
          <w:marLeft w:val="0"/>
          <w:marRight w:val="0"/>
          <w:marTop w:val="0"/>
          <w:marBottom w:val="0"/>
          <w:divBdr>
            <w:top w:val="none" w:sz="0" w:space="0" w:color="auto"/>
            <w:left w:val="none" w:sz="0" w:space="0" w:color="auto"/>
            <w:bottom w:val="none" w:sz="0" w:space="0" w:color="auto"/>
            <w:right w:val="none" w:sz="0" w:space="0" w:color="auto"/>
          </w:divBdr>
          <w:divsChild>
            <w:div w:id="107481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7966">
      <w:bodyDiv w:val="1"/>
      <w:marLeft w:val="0"/>
      <w:marRight w:val="0"/>
      <w:marTop w:val="0"/>
      <w:marBottom w:val="0"/>
      <w:divBdr>
        <w:top w:val="none" w:sz="0" w:space="0" w:color="auto"/>
        <w:left w:val="none" w:sz="0" w:space="0" w:color="auto"/>
        <w:bottom w:val="none" w:sz="0" w:space="0" w:color="auto"/>
        <w:right w:val="none" w:sz="0" w:space="0" w:color="auto"/>
      </w:divBdr>
      <w:divsChild>
        <w:div w:id="460005046">
          <w:marLeft w:val="0"/>
          <w:marRight w:val="0"/>
          <w:marTop w:val="0"/>
          <w:marBottom w:val="0"/>
          <w:divBdr>
            <w:top w:val="none" w:sz="0" w:space="0" w:color="auto"/>
            <w:left w:val="none" w:sz="0" w:space="0" w:color="auto"/>
            <w:bottom w:val="none" w:sz="0" w:space="0" w:color="auto"/>
            <w:right w:val="none" w:sz="0" w:space="0" w:color="auto"/>
          </w:divBdr>
          <w:divsChild>
            <w:div w:id="166115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0901">
      <w:bodyDiv w:val="1"/>
      <w:marLeft w:val="0"/>
      <w:marRight w:val="0"/>
      <w:marTop w:val="0"/>
      <w:marBottom w:val="0"/>
      <w:divBdr>
        <w:top w:val="none" w:sz="0" w:space="0" w:color="auto"/>
        <w:left w:val="none" w:sz="0" w:space="0" w:color="auto"/>
        <w:bottom w:val="none" w:sz="0" w:space="0" w:color="auto"/>
        <w:right w:val="none" w:sz="0" w:space="0" w:color="auto"/>
      </w:divBdr>
      <w:divsChild>
        <w:div w:id="57677447">
          <w:marLeft w:val="0"/>
          <w:marRight w:val="0"/>
          <w:marTop w:val="0"/>
          <w:marBottom w:val="0"/>
          <w:divBdr>
            <w:top w:val="none" w:sz="0" w:space="0" w:color="auto"/>
            <w:left w:val="none" w:sz="0" w:space="0" w:color="auto"/>
            <w:bottom w:val="none" w:sz="0" w:space="0" w:color="auto"/>
            <w:right w:val="none" w:sz="0" w:space="0" w:color="auto"/>
          </w:divBdr>
          <w:divsChild>
            <w:div w:id="1566405076">
              <w:marLeft w:val="0"/>
              <w:marRight w:val="0"/>
              <w:marTop w:val="0"/>
              <w:marBottom w:val="0"/>
              <w:divBdr>
                <w:top w:val="none" w:sz="0" w:space="0" w:color="auto"/>
                <w:left w:val="none" w:sz="0" w:space="0" w:color="auto"/>
                <w:bottom w:val="none" w:sz="0" w:space="0" w:color="auto"/>
                <w:right w:val="none" w:sz="0" w:space="0" w:color="auto"/>
              </w:divBdr>
            </w:div>
            <w:div w:id="2001228662">
              <w:marLeft w:val="0"/>
              <w:marRight w:val="0"/>
              <w:marTop w:val="0"/>
              <w:marBottom w:val="0"/>
              <w:divBdr>
                <w:top w:val="none" w:sz="0" w:space="0" w:color="auto"/>
                <w:left w:val="none" w:sz="0" w:space="0" w:color="auto"/>
                <w:bottom w:val="none" w:sz="0" w:space="0" w:color="auto"/>
                <w:right w:val="none" w:sz="0" w:space="0" w:color="auto"/>
              </w:divBdr>
            </w:div>
            <w:div w:id="2106414493">
              <w:marLeft w:val="0"/>
              <w:marRight w:val="0"/>
              <w:marTop w:val="0"/>
              <w:marBottom w:val="0"/>
              <w:divBdr>
                <w:top w:val="none" w:sz="0" w:space="0" w:color="auto"/>
                <w:left w:val="none" w:sz="0" w:space="0" w:color="auto"/>
                <w:bottom w:val="none" w:sz="0" w:space="0" w:color="auto"/>
                <w:right w:val="none" w:sz="0" w:space="0" w:color="auto"/>
              </w:divBdr>
            </w:div>
            <w:div w:id="96292632">
              <w:marLeft w:val="0"/>
              <w:marRight w:val="0"/>
              <w:marTop w:val="0"/>
              <w:marBottom w:val="0"/>
              <w:divBdr>
                <w:top w:val="none" w:sz="0" w:space="0" w:color="auto"/>
                <w:left w:val="none" w:sz="0" w:space="0" w:color="auto"/>
                <w:bottom w:val="none" w:sz="0" w:space="0" w:color="auto"/>
                <w:right w:val="none" w:sz="0" w:space="0" w:color="auto"/>
              </w:divBdr>
            </w:div>
            <w:div w:id="1675841973">
              <w:marLeft w:val="0"/>
              <w:marRight w:val="0"/>
              <w:marTop w:val="0"/>
              <w:marBottom w:val="0"/>
              <w:divBdr>
                <w:top w:val="none" w:sz="0" w:space="0" w:color="auto"/>
                <w:left w:val="none" w:sz="0" w:space="0" w:color="auto"/>
                <w:bottom w:val="none" w:sz="0" w:space="0" w:color="auto"/>
                <w:right w:val="none" w:sz="0" w:space="0" w:color="auto"/>
              </w:divBdr>
            </w:div>
            <w:div w:id="979460663">
              <w:marLeft w:val="0"/>
              <w:marRight w:val="0"/>
              <w:marTop w:val="0"/>
              <w:marBottom w:val="0"/>
              <w:divBdr>
                <w:top w:val="none" w:sz="0" w:space="0" w:color="auto"/>
                <w:left w:val="none" w:sz="0" w:space="0" w:color="auto"/>
                <w:bottom w:val="none" w:sz="0" w:space="0" w:color="auto"/>
                <w:right w:val="none" w:sz="0" w:space="0" w:color="auto"/>
              </w:divBdr>
            </w:div>
            <w:div w:id="1948393259">
              <w:marLeft w:val="0"/>
              <w:marRight w:val="0"/>
              <w:marTop w:val="0"/>
              <w:marBottom w:val="0"/>
              <w:divBdr>
                <w:top w:val="none" w:sz="0" w:space="0" w:color="auto"/>
                <w:left w:val="none" w:sz="0" w:space="0" w:color="auto"/>
                <w:bottom w:val="none" w:sz="0" w:space="0" w:color="auto"/>
                <w:right w:val="none" w:sz="0" w:space="0" w:color="auto"/>
              </w:divBdr>
            </w:div>
            <w:div w:id="1274509166">
              <w:marLeft w:val="0"/>
              <w:marRight w:val="0"/>
              <w:marTop w:val="0"/>
              <w:marBottom w:val="0"/>
              <w:divBdr>
                <w:top w:val="none" w:sz="0" w:space="0" w:color="auto"/>
                <w:left w:val="none" w:sz="0" w:space="0" w:color="auto"/>
                <w:bottom w:val="none" w:sz="0" w:space="0" w:color="auto"/>
                <w:right w:val="none" w:sz="0" w:space="0" w:color="auto"/>
              </w:divBdr>
            </w:div>
            <w:div w:id="1651597821">
              <w:marLeft w:val="0"/>
              <w:marRight w:val="0"/>
              <w:marTop w:val="0"/>
              <w:marBottom w:val="0"/>
              <w:divBdr>
                <w:top w:val="none" w:sz="0" w:space="0" w:color="auto"/>
                <w:left w:val="none" w:sz="0" w:space="0" w:color="auto"/>
                <w:bottom w:val="none" w:sz="0" w:space="0" w:color="auto"/>
                <w:right w:val="none" w:sz="0" w:space="0" w:color="auto"/>
              </w:divBdr>
            </w:div>
            <w:div w:id="11339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3357">
      <w:bodyDiv w:val="1"/>
      <w:marLeft w:val="0"/>
      <w:marRight w:val="0"/>
      <w:marTop w:val="0"/>
      <w:marBottom w:val="0"/>
      <w:divBdr>
        <w:top w:val="none" w:sz="0" w:space="0" w:color="auto"/>
        <w:left w:val="none" w:sz="0" w:space="0" w:color="auto"/>
        <w:bottom w:val="none" w:sz="0" w:space="0" w:color="auto"/>
        <w:right w:val="none" w:sz="0" w:space="0" w:color="auto"/>
      </w:divBdr>
      <w:divsChild>
        <w:div w:id="674766148">
          <w:marLeft w:val="0"/>
          <w:marRight w:val="0"/>
          <w:marTop w:val="0"/>
          <w:marBottom w:val="0"/>
          <w:divBdr>
            <w:top w:val="none" w:sz="0" w:space="0" w:color="auto"/>
            <w:left w:val="none" w:sz="0" w:space="0" w:color="auto"/>
            <w:bottom w:val="none" w:sz="0" w:space="0" w:color="auto"/>
            <w:right w:val="none" w:sz="0" w:space="0" w:color="auto"/>
          </w:divBdr>
          <w:divsChild>
            <w:div w:id="11372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0124">
      <w:bodyDiv w:val="1"/>
      <w:marLeft w:val="0"/>
      <w:marRight w:val="0"/>
      <w:marTop w:val="0"/>
      <w:marBottom w:val="0"/>
      <w:divBdr>
        <w:top w:val="none" w:sz="0" w:space="0" w:color="auto"/>
        <w:left w:val="none" w:sz="0" w:space="0" w:color="auto"/>
        <w:bottom w:val="none" w:sz="0" w:space="0" w:color="auto"/>
        <w:right w:val="none" w:sz="0" w:space="0" w:color="auto"/>
      </w:divBdr>
      <w:divsChild>
        <w:div w:id="1346126904">
          <w:marLeft w:val="0"/>
          <w:marRight w:val="0"/>
          <w:marTop w:val="0"/>
          <w:marBottom w:val="0"/>
          <w:divBdr>
            <w:top w:val="none" w:sz="0" w:space="0" w:color="auto"/>
            <w:left w:val="none" w:sz="0" w:space="0" w:color="auto"/>
            <w:bottom w:val="none" w:sz="0" w:space="0" w:color="auto"/>
            <w:right w:val="none" w:sz="0" w:space="0" w:color="auto"/>
          </w:divBdr>
          <w:divsChild>
            <w:div w:id="3970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4788">
      <w:bodyDiv w:val="1"/>
      <w:marLeft w:val="0"/>
      <w:marRight w:val="0"/>
      <w:marTop w:val="0"/>
      <w:marBottom w:val="0"/>
      <w:divBdr>
        <w:top w:val="none" w:sz="0" w:space="0" w:color="auto"/>
        <w:left w:val="none" w:sz="0" w:space="0" w:color="auto"/>
        <w:bottom w:val="none" w:sz="0" w:space="0" w:color="auto"/>
        <w:right w:val="none" w:sz="0" w:space="0" w:color="auto"/>
      </w:divBdr>
      <w:divsChild>
        <w:div w:id="766536082">
          <w:marLeft w:val="0"/>
          <w:marRight w:val="0"/>
          <w:marTop w:val="0"/>
          <w:marBottom w:val="0"/>
          <w:divBdr>
            <w:top w:val="none" w:sz="0" w:space="0" w:color="auto"/>
            <w:left w:val="none" w:sz="0" w:space="0" w:color="auto"/>
            <w:bottom w:val="none" w:sz="0" w:space="0" w:color="auto"/>
            <w:right w:val="none" w:sz="0" w:space="0" w:color="auto"/>
          </w:divBdr>
          <w:divsChild>
            <w:div w:id="918177202">
              <w:marLeft w:val="0"/>
              <w:marRight w:val="0"/>
              <w:marTop w:val="0"/>
              <w:marBottom w:val="0"/>
              <w:divBdr>
                <w:top w:val="none" w:sz="0" w:space="0" w:color="auto"/>
                <w:left w:val="none" w:sz="0" w:space="0" w:color="auto"/>
                <w:bottom w:val="none" w:sz="0" w:space="0" w:color="auto"/>
                <w:right w:val="none" w:sz="0" w:space="0" w:color="auto"/>
              </w:divBdr>
            </w:div>
            <w:div w:id="1264189476">
              <w:marLeft w:val="0"/>
              <w:marRight w:val="0"/>
              <w:marTop w:val="0"/>
              <w:marBottom w:val="0"/>
              <w:divBdr>
                <w:top w:val="none" w:sz="0" w:space="0" w:color="auto"/>
                <w:left w:val="none" w:sz="0" w:space="0" w:color="auto"/>
                <w:bottom w:val="none" w:sz="0" w:space="0" w:color="auto"/>
                <w:right w:val="none" w:sz="0" w:space="0" w:color="auto"/>
              </w:divBdr>
            </w:div>
            <w:div w:id="1911772566">
              <w:marLeft w:val="0"/>
              <w:marRight w:val="0"/>
              <w:marTop w:val="0"/>
              <w:marBottom w:val="0"/>
              <w:divBdr>
                <w:top w:val="none" w:sz="0" w:space="0" w:color="auto"/>
                <w:left w:val="none" w:sz="0" w:space="0" w:color="auto"/>
                <w:bottom w:val="none" w:sz="0" w:space="0" w:color="auto"/>
                <w:right w:val="none" w:sz="0" w:space="0" w:color="auto"/>
              </w:divBdr>
            </w:div>
            <w:div w:id="1956518458">
              <w:marLeft w:val="0"/>
              <w:marRight w:val="0"/>
              <w:marTop w:val="0"/>
              <w:marBottom w:val="0"/>
              <w:divBdr>
                <w:top w:val="none" w:sz="0" w:space="0" w:color="auto"/>
                <w:left w:val="none" w:sz="0" w:space="0" w:color="auto"/>
                <w:bottom w:val="none" w:sz="0" w:space="0" w:color="auto"/>
                <w:right w:val="none" w:sz="0" w:space="0" w:color="auto"/>
              </w:divBdr>
            </w:div>
            <w:div w:id="5396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6306">
      <w:bodyDiv w:val="1"/>
      <w:marLeft w:val="0"/>
      <w:marRight w:val="0"/>
      <w:marTop w:val="0"/>
      <w:marBottom w:val="0"/>
      <w:divBdr>
        <w:top w:val="none" w:sz="0" w:space="0" w:color="auto"/>
        <w:left w:val="none" w:sz="0" w:space="0" w:color="auto"/>
        <w:bottom w:val="none" w:sz="0" w:space="0" w:color="auto"/>
        <w:right w:val="none" w:sz="0" w:space="0" w:color="auto"/>
      </w:divBdr>
      <w:divsChild>
        <w:div w:id="298340523">
          <w:marLeft w:val="0"/>
          <w:marRight w:val="0"/>
          <w:marTop w:val="0"/>
          <w:marBottom w:val="0"/>
          <w:divBdr>
            <w:top w:val="none" w:sz="0" w:space="0" w:color="auto"/>
            <w:left w:val="none" w:sz="0" w:space="0" w:color="auto"/>
            <w:bottom w:val="none" w:sz="0" w:space="0" w:color="auto"/>
            <w:right w:val="none" w:sz="0" w:space="0" w:color="auto"/>
          </w:divBdr>
          <w:divsChild>
            <w:div w:id="6711895">
              <w:marLeft w:val="0"/>
              <w:marRight w:val="0"/>
              <w:marTop w:val="0"/>
              <w:marBottom w:val="0"/>
              <w:divBdr>
                <w:top w:val="none" w:sz="0" w:space="0" w:color="auto"/>
                <w:left w:val="none" w:sz="0" w:space="0" w:color="auto"/>
                <w:bottom w:val="none" w:sz="0" w:space="0" w:color="auto"/>
                <w:right w:val="none" w:sz="0" w:space="0" w:color="auto"/>
              </w:divBdr>
            </w:div>
            <w:div w:id="607127605">
              <w:marLeft w:val="0"/>
              <w:marRight w:val="0"/>
              <w:marTop w:val="0"/>
              <w:marBottom w:val="0"/>
              <w:divBdr>
                <w:top w:val="none" w:sz="0" w:space="0" w:color="auto"/>
                <w:left w:val="none" w:sz="0" w:space="0" w:color="auto"/>
                <w:bottom w:val="none" w:sz="0" w:space="0" w:color="auto"/>
                <w:right w:val="none" w:sz="0" w:space="0" w:color="auto"/>
              </w:divBdr>
            </w:div>
            <w:div w:id="1523981240">
              <w:marLeft w:val="0"/>
              <w:marRight w:val="0"/>
              <w:marTop w:val="0"/>
              <w:marBottom w:val="0"/>
              <w:divBdr>
                <w:top w:val="none" w:sz="0" w:space="0" w:color="auto"/>
                <w:left w:val="none" w:sz="0" w:space="0" w:color="auto"/>
                <w:bottom w:val="none" w:sz="0" w:space="0" w:color="auto"/>
                <w:right w:val="none" w:sz="0" w:space="0" w:color="auto"/>
              </w:divBdr>
            </w:div>
            <w:div w:id="1925603263">
              <w:marLeft w:val="0"/>
              <w:marRight w:val="0"/>
              <w:marTop w:val="0"/>
              <w:marBottom w:val="0"/>
              <w:divBdr>
                <w:top w:val="none" w:sz="0" w:space="0" w:color="auto"/>
                <w:left w:val="none" w:sz="0" w:space="0" w:color="auto"/>
                <w:bottom w:val="none" w:sz="0" w:space="0" w:color="auto"/>
                <w:right w:val="none" w:sz="0" w:space="0" w:color="auto"/>
              </w:divBdr>
            </w:div>
            <w:div w:id="14732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5095">
      <w:bodyDiv w:val="1"/>
      <w:marLeft w:val="0"/>
      <w:marRight w:val="0"/>
      <w:marTop w:val="0"/>
      <w:marBottom w:val="0"/>
      <w:divBdr>
        <w:top w:val="none" w:sz="0" w:space="0" w:color="auto"/>
        <w:left w:val="none" w:sz="0" w:space="0" w:color="auto"/>
        <w:bottom w:val="none" w:sz="0" w:space="0" w:color="auto"/>
        <w:right w:val="none" w:sz="0" w:space="0" w:color="auto"/>
      </w:divBdr>
      <w:divsChild>
        <w:div w:id="2117090160">
          <w:marLeft w:val="0"/>
          <w:marRight w:val="0"/>
          <w:marTop w:val="0"/>
          <w:marBottom w:val="0"/>
          <w:divBdr>
            <w:top w:val="none" w:sz="0" w:space="0" w:color="auto"/>
            <w:left w:val="none" w:sz="0" w:space="0" w:color="auto"/>
            <w:bottom w:val="none" w:sz="0" w:space="0" w:color="auto"/>
            <w:right w:val="none" w:sz="0" w:space="0" w:color="auto"/>
          </w:divBdr>
          <w:divsChild>
            <w:div w:id="12472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12128">
      <w:bodyDiv w:val="1"/>
      <w:marLeft w:val="0"/>
      <w:marRight w:val="0"/>
      <w:marTop w:val="0"/>
      <w:marBottom w:val="0"/>
      <w:divBdr>
        <w:top w:val="none" w:sz="0" w:space="0" w:color="auto"/>
        <w:left w:val="none" w:sz="0" w:space="0" w:color="auto"/>
        <w:bottom w:val="none" w:sz="0" w:space="0" w:color="auto"/>
        <w:right w:val="none" w:sz="0" w:space="0" w:color="auto"/>
      </w:divBdr>
      <w:divsChild>
        <w:div w:id="177543321">
          <w:marLeft w:val="0"/>
          <w:marRight w:val="0"/>
          <w:marTop w:val="0"/>
          <w:marBottom w:val="0"/>
          <w:divBdr>
            <w:top w:val="none" w:sz="0" w:space="0" w:color="auto"/>
            <w:left w:val="none" w:sz="0" w:space="0" w:color="auto"/>
            <w:bottom w:val="none" w:sz="0" w:space="0" w:color="auto"/>
            <w:right w:val="none" w:sz="0" w:space="0" w:color="auto"/>
          </w:divBdr>
          <w:divsChild>
            <w:div w:id="7847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4390">
      <w:bodyDiv w:val="1"/>
      <w:marLeft w:val="0"/>
      <w:marRight w:val="0"/>
      <w:marTop w:val="0"/>
      <w:marBottom w:val="0"/>
      <w:divBdr>
        <w:top w:val="none" w:sz="0" w:space="0" w:color="auto"/>
        <w:left w:val="none" w:sz="0" w:space="0" w:color="auto"/>
        <w:bottom w:val="none" w:sz="0" w:space="0" w:color="auto"/>
        <w:right w:val="none" w:sz="0" w:space="0" w:color="auto"/>
      </w:divBdr>
      <w:divsChild>
        <w:div w:id="1870684262">
          <w:marLeft w:val="0"/>
          <w:marRight w:val="0"/>
          <w:marTop w:val="0"/>
          <w:marBottom w:val="0"/>
          <w:divBdr>
            <w:top w:val="none" w:sz="0" w:space="0" w:color="auto"/>
            <w:left w:val="none" w:sz="0" w:space="0" w:color="auto"/>
            <w:bottom w:val="none" w:sz="0" w:space="0" w:color="auto"/>
            <w:right w:val="none" w:sz="0" w:space="0" w:color="auto"/>
          </w:divBdr>
          <w:divsChild>
            <w:div w:id="10001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8666">
      <w:bodyDiv w:val="1"/>
      <w:marLeft w:val="0"/>
      <w:marRight w:val="0"/>
      <w:marTop w:val="0"/>
      <w:marBottom w:val="0"/>
      <w:divBdr>
        <w:top w:val="none" w:sz="0" w:space="0" w:color="auto"/>
        <w:left w:val="none" w:sz="0" w:space="0" w:color="auto"/>
        <w:bottom w:val="none" w:sz="0" w:space="0" w:color="auto"/>
        <w:right w:val="none" w:sz="0" w:space="0" w:color="auto"/>
      </w:divBdr>
      <w:divsChild>
        <w:div w:id="2053193841">
          <w:marLeft w:val="0"/>
          <w:marRight w:val="0"/>
          <w:marTop w:val="0"/>
          <w:marBottom w:val="0"/>
          <w:divBdr>
            <w:top w:val="none" w:sz="0" w:space="0" w:color="auto"/>
            <w:left w:val="none" w:sz="0" w:space="0" w:color="auto"/>
            <w:bottom w:val="none" w:sz="0" w:space="0" w:color="auto"/>
            <w:right w:val="none" w:sz="0" w:space="0" w:color="auto"/>
          </w:divBdr>
          <w:divsChild>
            <w:div w:id="7165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7685">
      <w:bodyDiv w:val="1"/>
      <w:marLeft w:val="0"/>
      <w:marRight w:val="0"/>
      <w:marTop w:val="0"/>
      <w:marBottom w:val="0"/>
      <w:divBdr>
        <w:top w:val="none" w:sz="0" w:space="0" w:color="auto"/>
        <w:left w:val="none" w:sz="0" w:space="0" w:color="auto"/>
        <w:bottom w:val="none" w:sz="0" w:space="0" w:color="auto"/>
        <w:right w:val="none" w:sz="0" w:space="0" w:color="auto"/>
      </w:divBdr>
      <w:divsChild>
        <w:div w:id="1914704502">
          <w:marLeft w:val="0"/>
          <w:marRight w:val="0"/>
          <w:marTop w:val="0"/>
          <w:marBottom w:val="0"/>
          <w:divBdr>
            <w:top w:val="none" w:sz="0" w:space="0" w:color="auto"/>
            <w:left w:val="none" w:sz="0" w:space="0" w:color="auto"/>
            <w:bottom w:val="none" w:sz="0" w:space="0" w:color="auto"/>
            <w:right w:val="none" w:sz="0" w:space="0" w:color="auto"/>
          </w:divBdr>
          <w:divsChild>
            <w:div w:id="19798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6941">
      <w:bodyDiv w:val="1"/>
      <w:marLeft w:val="0"/>
      <w:marRight w:val="0"/>
      <w:marTop w:val="0"/>
      <w:marBottom w:val="0"/>
      <w:divBdr>
        <w:top w:val="none" w:sz="0" w:space="0" w:color="auto"/>
        <w:left w:val="none" w:sz="0" w:space="0" w:color="auto"/>
        <w:bottom w:val="none" w:sz="0" w:space="0" w:color="auto"/>
        <w:right w:val="none" w:sz="0" w:space="0" w:color="auto"/>
      </w:divBdr>
      <w:divsChild>
        <w:div w:id="1298610472">
          <w:marLeft w:val="0"/>
          <w:marRight w:val="0"/>
          <w:marTop w:val="0"/>
          <w:marBottom w:val="0"/>
          <w:divBdr>
            <w:top w:val="none" w:sz="0" w:space="0" w:color="auto"/>
            <w:left w:val="none" w:sz="0" w:space="0" w:color="auto"/>
            <w:bottom w:val="none" w:sz="0" w:space="0" w:color="auto"/>
            <w:right w:val="none" w:sz="0" w:space="0" w:color="auto"/>
          </w:divBdr>
          <w:divsChild>
            <w:div w:id="18583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591">
      <w:bodyDiv w:val="1"/>
      <w:marLeft w:val="0"/>
      <w:marRight w:val="0"/>
      <w:marTop w:val="0"/>
      <w:marBottom w:val="0"/>
      <w:divBdr>
        <w:top w:val="none" w:sz="0" w:space="0" w:color="auto"/>
        <w:left w:val="none" w:sz="0" w:space="0" w:color="auto"/>
        <w:bottom w:val="none" w:sz="0" w:space="0" w:color="auto"/>
        <w:right w:val="none" w:sz="0" w:space="0" w:color="auto"/>
      </w:divBdr>
      <w:divsChild>
        <w:div w:id="1106268915">
          <w:marLeft w:val="0"/>
          <w:marRight w:val="0"/>
          <w:marTop w:val="0"/>
          <w:marBottom w:val="0"/>
          <w:divBdr>
            <w:top w:val="none" w:sz="0" w:space="0" w:color="auto"/>
            <w:left w:val="none" w:sz="0" w:space="0" w:color="auto"/>
            <w:bottom w:val="none" w:sz="0" w:space="0" w:color="auto"/>
            <w:right w:val="none" w:sz="0" w:space="0" w:color="auto"/>
          </w:divBdr>
          <w:divsChild>
            <w:div w:id="12752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20052">
      <w:bodyDiv w:val="1"/>
      <w:marLeft w:val="0"/>
      <w:marRight w:val="0"/>
      <w:marTop w:val="0"/>
      <w:marBottom w:val="0"/>
      <w:divBdr>
        <w:top w:val="none" w:sz="0" w:space="0" w:color="auto"/>
        <w:left w:val="none" w:sz="0" w:space="0" w:color="auto"/>
        <w:bottom w:val="none" w:sz="0" w:space="0" w:color="auto"/>
        <w:right w:val="none" w:sz="0" w:space="0" w:color="auto"/>
      </w:divBdr>
      <w:divsChild>
        <w:div w:id="1895658396">
          <w:marLeft w:val="0"/>
          <w:marRight w:val="0"/>
          <w:marTop w:val="0"/>
          <w:marBottom w:val="0"/>
          <w:divBdr>
            <w:top w:val="none" w:sz="0" w:space="0" w:color="auto"/>
            <w:left w:val="none" w:sz="0" w:space="0" w:color="auto"/>
            <w:bottom w:val="none" w:sz="0" w:space="0" w:color="auto"/>
            <w:right w:val="none" w:sz="0" w:space="0" w:color="auto"/>
          </w:divBdr>
          <w:divsChild>
            <w:div w:id="14130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8524">
      <w:bodyDiv w:val="1"/>
      <w:marLeft w:val="0"/>
      <w:marRight w:val="0"/>
      <w:marTop w:val="0"/>
      <w:marBottom w:val="0"/>
      <w:divBdr>
        <w:top w:val="none" w:sz="0" w:space="0" w:color="auto"/>
        <w:left w:val="none" w:sz="0" w:space="0" w:color="auto"/>
        <w:bottom w:val="none" w:sz="0" w:space="0" w:color="auto"/>
        <w:right w:val="none" w:sz="0" w:space="0" w:color="auto"/>
      </w:divBdr>
      <w:divsChild>
        <w:div w:id="1944342289">
          <w:marLeft w:val="0"/>
          <w:marRight w:val="0"/>
          <w:marTop w:val="0"/>
          <w:marBottom w:val="0"/>
          <w:divBdr>
            <w:top w:val="none" w:sz="0" w:space="0" w:color="auto"/>
            <w:left w:val="none" w:sz="0" w:space="0" w:color="auto"/>
            <w:bottom w:val="none" w:sz="0" w:space="0" w:color="auto"/>
            <w:right w:val="none" w:sz="0" w:space="0" w:color="auto"/>
          </w:divBdr>
          <w:divsChild>
            <w:div w:id="1879127736">
              <w:marLeft w:val="0"/>
              <w:marRight w:val="0"/>
              <w:marTop w:val="0"/>
              <w:marBottom w:val="0"/>
              <w:divBdr>
                <w:top w:val="none" w:sz="0" w:space="0" w:color="auto"/>
                <w:left w:val="none" w:sz="0" w:space="0" w:color="auto"/>
                <w:bottom w:val="none" w:sz="0" w:space="0" w:color="auto"/>
                <w:right w:val="none" w:sz="0" w:space="0" w:color="auto"/>
              </w:divBdr>
            </w:div>
            <w:div w:id="1117331767">
              <w:marLeft w:val="0"/>
              <w:marRight w:val="0"/>
              <w:marTop w:val="0"/>
              <w:marBottom w:val="0"/>
              <w:divBdr>
                <w:top w:val="none" w:sz="0" w:space="0" w:color="auto"/>
                <w:left w:val="none" w:sz="0" w:space="0" w:color="auto"/>
                <w:bottom w:val="none" w:sz="0" w:space="0" w:color="auto"/>
                <w:right w:val="none" w:sz="0" w:space="0" w:color="auto"/>
              </w:divBdr>
            </w:div>
            <w:div w:id="1189677759">
              <w:marLeft w:val="0"/>
              <w:marRight w:val="0"/>
              <w:marTop w:val="0"/>
              <w:marBottom w:val="0"/>
              <w:divBdr>
                <w:top w:val="none" w:sz="0" w:space="0" w:color="auto"/>
                <w:left w:val="none" w:sz="0" w:space="0" w:color="auto"/>
                <w:bottom w:val="none" w:sz="0" w:space="0" w:color="auto"/>
                <w:right w:val="none" w:sz="0" w:space="0" w:color="auto"/>
              </w:divBdr>
            </w:div>
            <w:div w:id="1006205725">
              <w:marLeft w:val="0"/>
              <w:marRight w:val="0"/>
              <w:marTop w:val="0"/>
              <w:marBottom w:val="0"/>
              <w:divBdr>
                <w:top w:val="none" w:sz="0" w:space="0" w:color="auto"/>
                <w:left w:val="none" w:sz="0" w:space="0" w:color="auto"/>
                <w:bottom w:val="none" w:sz="0" w:space="0" w:color="auto"/>
                <w:right w:val="none" w:sz="0" w:space="0" w:color="auto"/>
              </w:divBdr>
            </w:div>
            <w:div w:id="1154875397">
              <w:marLeft w:val="0"/>
              <w:marRight w:val="0"/>
              <w:marTop w:val="0"/>
              <w:marBottom w:val="0"/>
              <w:divBdr>
                <w:top w:val="none" w:sz="0" w:space="0" w:color="auto"/>
                <w:left w:val="none" w:sz="0" w:space="0" w:color="auto"/>
                <w:bottom w:val="none" w:sz="0" w:space="0" w:color="auto"/>
                <w:right w:val="none" w:sz="0" w:space="0" w:color="auto"/>
              </w:divBdr>
            </w:div>
            <w:div w:id="1158499905">
              <w:marLeft w:val="0"/>
              <w:marRight w:val="0"/>
              <w:marTop w:val="0"/>
              <w:marBottom w:val="0"/>
              <w:divBdr>
                <w:top w:val="none" w:sz="0" w:space="0" w:color="auto"/>
                <w:left w:val="none" w:sz="0" w:space="0" w:color="auto"/>
                <w:bottom w:val="none" w:sz="0" w:space="0" w:color="auto"/>
                <w:right w:val="none" w:sz="0" w:space="0" w:color="auto"/>
              </w:divBdr>
            </w:div>
            <w:div w:id="805706927">
              <w:marLeft w:val="0"/>
              <w:marRight w:val="0"/>
              <w:marTop w:val="0"/>
              <w:marBottom w:val="0"/>
              <w:divBdr>
                <w:top w:val="none" w:sz="0" w:space="0" w:color="auto"/>
                <w:left w:val="none" w:sz="0" w:space="0" w:color="auto"/>
                <w:bottom w:val="none" w:sz="0" w:space="0" w:color="auto"/>
                <w:right w:val="none" w:sz="0" w:space="0" w:color="auto"/>
              </w:divBdr>
            </w:div>
            <w:div w:id="1843548128">
              <w:marLeft w:val="0"/>
              <w:marRight w:val="0"/>
              <w:marTop w:val="0"/>
              <w:marBottom w:val="0"/>
              <w:divBdr>
                <w:top w:val="none" w:sz="0" w:space="0" w:color="auto"/>
                <w:left w:val="none" w:sz="0" w:space="0" w:color="auto"/>
                <w:bottom w:val="none" w:sz="0" w:space="0" w:color="auto"/>
                <w:right w:val="none" w:sz="0" w:space="0" w:color="auto"/>
              </w:divBdr>
            </w:div>
            <w:div w:id="1865706446">
              <w:marLeft w:val="0"/>
              <w:marRight w:val="0"/>
              <w:marTop w:val="0"/>
              <w:marBottom w:val="0"/>
              <w:divBdr>
                <w:top w:val="none" w:sz="0" w:space="0" w:color="auto"/>
                <w:left w:val="none" w:sz="0" w:space="0" w:color="auto"/>
                <w:bottom w:val="none" w:sz="0" w:space="0" w:color="auto"/>
                <w:right w:val="none" w:sz="0" w:space="0" w:color="auto"/>
              </w:divBdr>
            </w:div>
            <w:div w:id="1510172315">
              <w:marLeft w:val="0"/>
              <w:marRight w:val="0"/>
              <w:marTop w:val="0"/>
              <w:marBottom w:val="0"/>
              <w:divBdr>
                <w:top w:val="none" w:sz="0" w:space="0" w:color="auto"/>
                <w:left w:val="none" w:sz="0" w:space="0" w:color="auto"/>
                <w:bottom w:val="none" w:sz="0" w:space="0" w:color="auto"/>
                <w:right w:val="none" w:sz="0" w:space="0" w:color="auto"/>
              </w:divBdr>
            </w:div>
            <w:div w:id="1857380313">
              <w:marLeft w:val="0"/>
              <w:marRight w:val="0"/>
              <w:marTop w:val="0"/>
              <w:marBottom w:val="0"/>
              <w:divBdr>
                <w:top w:val="none" w:sz="0" w:space="0" w:color="auto"/>
                <w:left w:val="none" w:sz="0" w:space="0" w:color="auto"/>
                <w:bottom w:val="none" w:sz="0" w:space="0" w:color="auto"/>
                <w:right w:val="none" w:sz="0" w:space="0" w:color="auto"/>
              </w:divBdr>
            </w:div>
            <w:div w:id="6527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2776">
      <w:bodyDiv w:val="1"/>
      <w:marLeft w:val="0"/>
      <w:marRight w:val="0"/>
      <w:marTop w:val="0"/>
      <w:marBottom w:val="0"/>
      <w:divBdr>
        <w:top w:val="none" w:sz="0" w:space="0" w:color="auto"/>
        <w:left w:val="none" w:sz="0" w:space="0" w:color="auto"/>
        <w:bottom w:val="none" w:sz="0" w:space="0" w:color="auto"/>
        <w:right w:val="none" w:sz="0" w:space="0" w:color="auto"/>
      </w:divBdr>
      <w:divsChild>
        <w:div w:id="458039244">
          <w:marLeft w:val="0"/>
          <w:marRight w:val="0"/>
          <w:marTop w:val="0"/>
          <w:marBottom w:val="0"/>
          <w:divBdr>
            <w:top w:val="none" w:sz="0" w:space="0" w:color="auto"/>
            <w:left w:val="none" w:sz="0" w:space="0" w:color="auto"/>
            <w:bottom w:val="none" w:sz="0" w:space="0" w:color="auto"/>
            <w:right w:val="none" w:sz="0" w:space="0" w:color="auto"/>
          </w:divBdr>
          <w:divsChild>
            <w:div w:id="148219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6047">
      <w:bodyDiv w:val="1"/>
      <w:marLeft w:val="0"/>
      <w:marRight w:val="0"/>
      <w:marTop w:val="0"/>
      <w:marBottom w:val="0"/>
      <w:divBdr>
        <w:top w:val="none" w:sz="0" w:space="0" w:color="auto"/>
        <w:left w:val="none" w:sz="0" w:space="0" w:color="auto"/>
        <w:bottom w:val="none" w:sz="0" w:space="0" w:color="auto"/>
        <w:right w:val="none" w:sz="0" w:space="0" w:color="auto"/>
      </w:divBdr>
      <w:divsChild>
        <w:div w:id="1283423226">
          <w:marLeft w:val="0"/>
          <w:marRight w:val="0"/>
          <w:marTop w:val="0"/>
          <w:marBottom w:val="0"/>
          <w:divBdr>
            <w:top w:val="none" w:sz="0" w:space="0" w:color="auto"/>
            <w:left w:val="none" w:sz="0" w:space="0" w:color="auto"/>
            <w:bottom w:val="none" w:sz="0" w:space="0" w:color="auto"/>
            <w:right w:val="none" w:sz="0" w:space="0" w:color="auto"/>
          </w:divBdr>
          <w:divsChild>
            <w:div w:id="10155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294">
      <w:bodyDiv w:val="1"/>
      <w:marLeft w:val="0"/>
      <w:marRight w:val="0"/>
      <w:marTop w:val="0"/>
      <w:marBottom w:val="0"/>
      <w:divBdr>
        <w:top w:val="none" w:sz="0" w:space="0" w:color="auto"/>
        <w:left w:val="none" w:sz="0" w:space="0" w:color="auto"/>
        <w:bottom w:val="none" w:sz="0" w:space="0" w:color="auto"/>
        <w:right w:val="none" w:sz="0" w:space="0" w:color="auto"/>
      </w:divBdr>
      <w:divsChild>
        <w:div w:id="751774342">
          <w:marLeft w:val="0"/>
          <w:marRight w:val="0"/>
          <w:marTop w:val="0"/>
          <w:marBottom w:val="0"/>
          <w:divBdr>
            <w:top w:val="none" w:sz="0" w:space="0" w:color="auto"/>
            <w:left w:val="none" w:sz="0" w:space="0" w:color="auto"/>
            <w:bottom w:val="none" w:sz="0" w:space="0" w:color="auto"/>
            <w:right w:val="none" w:sz="0" w:space="0" w:color="auto"/>
          </w:divBdr>
          <w:divsChild>
            <w:div w:id="18358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1769">
      <w:bodyDiv w:val="1"/>
      <w:marLeft w:val="0"/>
      <w:marRight w:val="0"/>
      <w:marTop w:val="0"/>
      <w:marBottom w:val="0"/>
      <w:divBdr>
        <w:top w:val="none" w:sz="0" w:space="0" w:color="auto"/>
        <w:left w:val="none" w:sz="0" w:space="0" w:color="auto"/>
        <w:bottom w:val="none" w:sz="0" w:space="0" w:color="auto"/>
        <w:right w:val="none" w:sz="0" w:space="0" w:color="auto"/>
      </w:divBdr>
      <w:divsChild>
        <w:div w:id="1237322351">
          <w:marLeft w:val="0"/>
          <w:marRight w:val="0"/>
          <w:marTop w:val="0"/>
          <w:marBottom w:val="0"/>
          <w:divBdr>
            <w:top w:val="none" w:sz="0" w:space="0" w:color="auto"/>
            <w:left w:val="none" w:sz="0" w:space="0" w:color="auto"/>
            <w:bottom w:val="none" w:sz="0" w:space="0" w:color="auto"/>
            <w:right w:val="none" w:sz="0" w:space="0" w:color="auto"/>
          </w:divBdr>
          <w:divsChild>
            <w:div w:id="10275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23444">
      <w:bodyDiv w:val="1"/>
      <w:marLeft w:val="0"/>
      <w:marRight w:val="0"/>
      <w:marTop w:val="0"/>
      <w:marBottom w:val="0"/>
      <w:divBdr>
        <w:top w:val="none" w:sz="0" w:space="0" w:color="auto"/>
        <w:left w:val="none" w:sz="0" w:space="0" w:color="auto"/>
        <w:bottom w:val="none" w:sz="0" w:space="0" w:color="auto"/>
        <w:right w:val="none" w:sz="0" w:space="0" w:color="auto"/>
      </w:divBdr>
      <w:divsChild>
        <w:div w:id="350494458">
          <w:marLeft w:val="0"/>
          <w:marRight w:val="0"/>
          <w:marTop w:val="0"/>
          <w:marBottom w:val="0"/>
          <w:divBdr>
            <w:top w:val="none" w:sz="0" w:space="0" w:color="auto"/>
            <w:left w:val="none" w:sz="0" w:space="0" w:color="auto"/>
            <w:bottom w:val="none" w:sz="0" w:space="0" w:color="auto"/>
            <w:right w:val="none" w:sz="0" w:space="0" w:color="auto"/>
          </w:divBdr>
          <w:divsChild>
            <w:div w:id="1300106841">
              <w:marLeft w:val="0"/>
              <w:marRight w:val="0"/>
              <w:marTop w:val="0"/>
              <w:marBottom w:val="0"/>
              <w:divBdr>
                <w:top w:val="none" w:sz="0" w:space="0" w:color="auto"/>
                <w:left w:val="none" w:sz="0" w:space="0" w:color="auto"/>
                <w:bottom w:val="none" w:sz="0" w:space="0" w:color="auto"/>
                <w:right w:val="none" w:sz="0" w:space="0" w:color="auto"/>
              </w:divBdr>
            </w:div>
            <w:div w:id="2099594544">
              <w:marLeft w:val="0"/>
              <w:marRight w:val="0"/>
              <w:marTop w:val="0"/>
              <w:marBottom w:val="0"/>
              <w:divBdr>
                <w:top w:val="none" w:sz="0" w:space="0" w:color="auto"/>
                <w:left w:val="none" w:sz="0" w:space="0" w:color="auto"/>
                <w:bottom w:val="none" w:sz="0" w:space="0" w:color="auto"/>
                <w:right w:val="none" w:sz="0" w:space="0" w:color="auto"/>
              </w:divBdr>
            </w:div>
            <w:div w:id="1749113119">
              <w:marLeft w:val="0"/>
              <w:marRight w:val="0"/>
              <w:marTop w:val="0"/>
              <w:marBottom w:val="0"/>
              <w:divBdr>
                <w:top w:val="none" w:sz="0" w:space="0" w:color="auto"/>
                <w:left w:val="none" w:sz="0" w:space="0" w:color="auto"/>
                <w:bottom w:val="none" w:sz="0" w:space="0" w:color="auto"/>
                <w:right w:val="none" w:sz="0" w:space="0" w:color="auto"/>
              </w:divBdr>
            </w:div>
            <w:div w:id="505368030">
              <w:marLeft w:val="0"/>
              <w:marRight w:val="0"/>
              <w:marTop w:val="0"/>
              <w:marBottom w:val="0"/>
              <w:divBdr>
                <w:top w:val="none" w:sz="0" w:space="0" w:color="auto"/>
                <w:left w:val="none" w:sz="0" w:space="0" w:color="auto"/>
                <w:bottom w:val="none" w:sz="0" w:space="0" w:color="auto"/>
                <w:right w:val="none" w:sz="0" w:space="0" w:color="auto"/>
              </w:divBdr>
            </w:div>
            <w:div w:id="17865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7435">
      <w:bodyDiv w:val="1"/>
      <w:marLeft w:val="0"/>
      <w:marRight w:val="0"/>
      <w:marTop w:val="0"/>
      <w:marBottom w:val="0"/>
      <w:divBdr>
        <w:top w:val="none" w:sz="0" w:space="0" w:color="auto"/>
        <w:left w:val="none" w:sz="0" w:space="0" w:color="auto"/>
        <w:bottom w:val="none" w:sz="0" w:space="0" w:color="auto"/>
        <w:right w:val="none" w:sz="0" w:space="0" w:color="auto"/>
      </w:divBdr>
      <w:divsChild>
        <w:div w:id="1362437786">
          <w:marLeft w:val="0"/>
          <w:marRight w:val="0"/>
          <w:marTop w:val="0"/>
          <w:marBottom w:val="0"/>
          <w:divBdr>
            <w:top w:val="none" w:sz="0" w:space="0" w:color="auto"/>
            <w:left w:val="none" w:sz="0" w:space="0" w:color="auto"/>
            <w:bottom w:val="none" w:sz="0" w:space="0" w:color="auto"/>
            <w:right w:val="none" w:sz="0" w:space="0" w:color="auto"/>
          </w:divBdr>
          <w:divsChild>
            <w:div w:id="12932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3193">
      <w:bodyDiv w:val="1"/>
      <w:marLeft w:val="0"/>
      <w:marRight w:val="0"/>
      <w:marTop w:val="0"/>
      <w:marBottom w:val="0"/>
      <w:divBdr>
        <w:top w:val="none" w:sz="0" w:space="0" w:color="auto"/>
        <w:left w:val="none" w:sz="0" w:space="0" w:color="auto"/>
        <w:bottom w:val="none" w:sz="0" w:space="0" w:color="auto"/>
        <w:right w:val="none" w:sz="0" w:space="0" w:color="auto"/>
      </w:divBdr>
      <w:divsChild>
        <w:div w:id="989602628">
          <w:marLeft w:val="0"/>
          <w:marRight w:val="0"/>
          <w:marTop w:val="0"/>
          <w:marBottom w:val="0"/>
          <w:divBdr>
            <w:top w:val="none" w:sz="0" w:space="0" w:color="auto"/>
            <w:left w:val="none" w:sz="0" w:space="0" w:color="auto"/>
            <w:bottom w:val="none" w:sz="0" w:space="0" w:color="auto"/>
            <w:right w:val="none" w:sz="0" w:space="0" w:color="auto"/>
          </w:divBdr>
          <w:divsChild>
            <w:div w:id="3921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5777">
      <w:bodyDiv w:val="1"/>
      <w:marLeft w:val="0"/>
      <w:marRight w:val="0"/>
      <w:marTop w:val="0"/>
      <w:marBottom w:val="0"/>
      <w:divBdr>
        <w:top w:val="none" w:sz="0" w:space="0" w:color="auto"/>
        <w:left w:val="none" w:sz="0" w:space="0" w:color="auto"/>
        <w:bottom w:val="none" w:sz="0" w:space="0" w:color="auto"/>
        <w:right w:val="none" w:sz="0" w:space="0" w:color="auto"/>
      </w:divBdr>
      <w:divsChild>
        <w:div w:id="211042715">
          <w:marLeft w:val="0"/>
          <w:marRight w:val="0"/>
          <w:marTop w:val="0"/>
          <w:marBottom w:val="0"/>
          <w:divBdr>
            <w:top w:val="none" w:sz="0" w:space="0" w:color="auto"/>
            <w:left w:val="none" w:sz="0" w:space="0" w:color="auto"/>
            <w:bottom w:val="none" w:sz="0" w:space="0" w:color="auto"/>
            <w:right w:val="none" w:sz="0" w:space="0" w:color="auto"/>
          </w:divBdr>
          <w:divsChild>
            <w:div w:id="8304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0208">
      <w:bodyDiv w:val="1"/>
      <w:marLeft w:val="0"/>
      <w:marRight w:val="0"/>
      <w:marTop w:val="0"/>
      <w:marBottom w:val="0"/>
      <w:divBdr>
        <w:top w:val="none" w:sz="0" w:space="0" w:color="auto"/>
        <w:left w:val="none" w:sz="0" w:space="0" w:color="auto"/>
        <w:bottom w:val="none" w:sz="0" w:space="0" w:color="auto"/>
        <w:right w:val="none" w:sz="0" w:space="0" w:color="auto"/>
      </w:divBdr>
      <w:divsChild>
        <w:div w:id="1038356594">
          <w:marLeft w:val="0"/>
          <w:marRight w:val="0"/>
          <w:marTop w:val="0"/>
          <w:marBottom w:val="0"/>
          <w:divBdr>
            <w:top w:val="none" w:sz="0" w:space="0" w:color="auto"/>
            <w:left w:val="none" w:sz="0" w:space="0" w:color="auto"/>
            <w:bottom w:val="none" w:sz="0" w:space="0" w:color="auto"/>
            <w:right w:val="none" w:sz="0" w:space="0" w:color="auto"/>
          </w:divBdr>
          <w:divsChild>
            <w:div w:id="21979203">
              <w:marLeft w:val="0"/>
              <w:marRight w:val="0"/>
              <w:marTop w:val="0"/>
              <w:marBottom w:val="0"/>
              <w:divBdr>
                <w:top w:val="none" w:sz="0" w:space="0" w:color="auto"/>
                <w:left w:val="none" w:sz="0" w:space="0" w:color="auto"/>
                <w:bottom w:val="none" w:sz="0" w:space="0" w:color="auto"/>
                <w:right w:val="none" w:sz="0" w:space="0" w:color="auto"/>
              </w:divBdr>
            </w:div>
            <w:div w:id="261307517">
              <w:marLeft w:val="0"/>
              <w:marRight w:val="0"/>
              <w:marTop w:val="0"/>
              <w:marBottom w:val="0"/>
              <w:divBdr>
                <w:top w:val="none" w:sz="0" w:space="0" w:color="auto"/>
                <w:left w:val="none" w:sz="0" w:space="0" w:color="auto"/>
                <w:bottom w:val="none" w:sz="0" w:space="0" w:color="auto"/>
                <w:right w:val="none" w:sz="0" w:space="0" w:color="auto"/>
              </w:divBdr>
            </w:div>
            <w:div w:id="807631300">
              <w:marLeft w:val="0"/>
              <w:marRight w:val="0"/>
              <w:marTop w:val="0"/>
              <w:marBottom w:val="0"/>
              <w:divBdr>
                <w:top w:val="none" w:sz="0" w:space="0" w:color="auto"/>
                <w:left w:val="none" w:sz="0" w:space="0" w:color="auto"/>
                <w:bottom w:val="none" w:sz="0" w:space="0" w:color="auto"/>
                <w:right w:val="none" w:sz="0" w:space="0" w:color="auto"/>
              </w:divBdr>
            </w:div>
            <w:div w:id="1862431514">
              <w:marLeft w:val="0"/>
              <w:marRight w:val="0"/>
              <w:marTop w:val="0"/>
              <w:marBottom w:val="0"/>
              <w:divBdr>
                <w:top w:val="none" w:sz="0" w:space="0" w:color="auto"/>
                <w:left w:val="none" w:sz="0" w:space="0" w:color="auto"/>
                <w:bottom w:val="none" w:sz="0" w:space="0" w:color="auto"/>
                <w:right w:val="none" w:sz="0" w:space="0" w:color="auto"/>
              </w:divBdr>
            </w:div>
            <w:div w:id="1725062616">
              <w:marLeft w:val="0"/>
              <w:marRight w:val="0"/>
              <w:marTop w:val="0"/>
              <w:marBottom w:val="0"/>
              <w:divBdr>
                <w:top w:val="none" w:sz="0" w:space="0" w:color="auto"/>
                <w:left w:val="none" w:sz="0" w:space="0" w:color="auto"/>
                <w:bottom w:val="none" w:sz="0" w:space="0" w:color="auto"/>
                <w:right w:val="none" w:sz="0" w:space="0" w:color="auto"/>
              </w:divBdr>
            </w:div>
            <w:div w:id="12025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871">
      <w:bodyDiv w:val="1"/>
      <w:marLeft w:val="0"/>
      <w:marRight w:val="0"/>
      <w:marTop w:val="0"/>
      <w:marBottom w:val="0"/>
      <w:divBdr>
        <w:top w:val="none" w:sz="0" w:space="0" w:color="auto"/>
        <w:left w:val="none" w:sz="0" w:space="0" w:color="auto"/>
        <w:bottom w:val="none" w:sz="0" w:space="0" w:color="auto"/>
        <w:right w:val="none" w:sz="0" w:space="0" w:color="auto"/>
      </w:divBdr>
      <w:divsChild>
        <w:div w:id="1250849656">
          <w:marLeft w:val="0"/>
          <w:marRight w:val="0"/>
          <w:marTop w:val="0"/>
          <w:marBottom w:val="0"/>
          <w:divBdr>
            <w:top w:val="none" w:sz="0" w:space="0" w:color="auto"/>
            <w:left w:val="none" w:sz="0" w:space="0" w:color="auto"/>
            <w:bottom w:val="none" w:sz="0" w:space="0" w:color="auto"/>
            <w:right w:val="none" w:sz="0" w:space="0" w:color="auto"/>
          </w:divBdr>
          <w:divsChild>
            <w:div w:id="1774978620">
              <w:marLeft w:val="0"/>
              <w:marRight w:val="0"/>
              <w:marTop w:val="0"/>
              <w:marBottom w:val="0"/>
              <w:divBdr>
                <w:top w:val="none" w:sz="0" w:space="0" w:color="auto"/>
                <w:left w:val="none" w:sz="0" w:space="0" w:color="auto"/>
                <w:bottom w:val="none" w:sz="0" w:space="0" w:color="auto"/>
                <w:right w:val="none" w:sz="0" w:space="0" w:color="auto"/>
              </w:divBdr>
            </w:div>
            <w:div w:id="647440738">
              <w:marLeft w:val="0"/>
              <w:marRight w:val="0"/>
              <w:marTop w:val="0"/>
              <w:marBottom w:val="0"/>
              <w:divBdr>
                <w:top w:val="none" w:sz="0" w:space="0" w:color="auto"/>
                <w:left w:val="none" w:sz="0" w:space="0" w:color="auto"/>
                <w:bottom w:val="none" w:sz="0" w:space="0" w:color="auto"/>
                <w:right w:val="none" w:sz="0" w:space="0" w:color="auto"/>
              </w:divBdr>
            </w:div>
            <w:div w:id="858010289">
              <w:marLeft w:val="0"/>
              <w:marRight w:val="0"/>
              <w:marTop w:val="0"/>
              <w:marBottom w:val="0"/>
              <w:divBdr>
                <w:top w:val="none" w:sz="0" w:space="0" w:color="auto"/>
                <w:left w:val="none" w:sz="0" w:space="0" w:color="auto"/>
                <w:bottom w:val="none" w:sz="0" w:space="0" w:color="auto"/>
                <w:right w:val="none" w:sz="0" w:space="0" w:color="auto"/>
              </w:divBdr>
            </w:div>
            <w:div w:id="1080179909">
              <w:marLeft w:val="0"/>
              <w:marRight w:val="0"/>
              <w:marTop w:val="0"/>
              <w:marBottom w:val="0"/>
              <w:divBdr>
                <w:top w:val="none" w:sz="0" w:space="0" w:color="auto"/>
                <w:left w:val="none" w:sz="0" w:space="0" w:color="auto"/>
                <w:bottom w:val="none" w:sz="0" w:space="0" w:color="auto"/>
                <w:right w:val="none" w:sz="0" w:space="0" w:color="auto"/>
              </w:divBdr>
            </w:div>
            <w:div w:id="18723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93802">
      <w:bodyDiv w:val="1"/>
      <w:marLeft w:val="0"/>
      <w:marRight w:val="0"/>
      <w:marTop w:val="0"/>
      <w:marBottom w:val="0"/>
      <w:divBdr>
        <w:top w:val="none" w:sz="0" w:space="0" w:color="auto"/>
        <w:left w:val="none" w:sz="0" w:space="0" w:color="auto"/>
        <w:bottom w:val="none" w:sz="0" w:space="0" w:color="auto"/>
        <w:right w:val="none" w:sz="0" w:space="0" w:color="auto"/>
      </w:divBdr>
      <w:divsChild>
        <w:div w:id="614213734">
          <w:marLeft w:val="0"/>
          <w:marRight w:val="0"/>
          <w:marTop w:val="0"/>
          <w:marBottom w:val="0"/>
          <w:divBdr>
            <w:top w:val="none" w:sz="0" w:space="0" w:color="auto"/>
            <w:left w:val="none" w:sz="0" w:space="0" w:color="auto"/>
            <w:bottom w:val="none" w:sz="0" w:space="0" w:color="auto"/>
            <w:right w:val="none" w:sz="0" w:space="0" w:color="auto"/>
          </w:divBdr>
          <w:divsChild>
            <w:div w:id="13461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3637">
      <w:bodyDiv w:val="1"/>
      <w:marLeft w:val="0"/>
      <w:marRight w:val="0"/>
      <w:marTop w:val="0"/>
      <w:marBottom w:val="0"/>
      <w:divBdr>
        <w:top w:val="none" w:sz="0" w:space="0" w:color="auto"/>
        <w:left w:val="none" w:sz="0" w:space="0" w:color="auto"/>
        <w:bottom w:val="none" w:sz="0" w:space="0" w:color="auto"/>
        <w:right w:val="none" w:sz="0" w:space="0" w:color="auto"/>
      </w:divBdr>
      <w:divsChild>
        <w:div w:id="1176115665">
          <w:marLeft w:val="0"/>
          <w:marRight w:val="0"/>
          <w:marTop w:val="0"/>
          <w:marBottom w:val="0"/>
          <w:divBdr>
            <w:top w:val="none" w:sz="0" w:space="0" w:color="auto"/>
            <w:left w:val="none" w:sz="0" w:space="0" w:color="auto"/>
            <w:bottom w:val="none" w:sz="0" w:space="0" w:color="auto"/>
            <w:right w:val="none" w:sz="0" w:space="0" w:color="auto"/>
          </w:divBdr>
          <w:divsChild>
            <w:div w:id="7186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80953">
      <w:bodyDiv w:val="1"/>
      <w:marLeft w:val="0"/>
      <w:marRight w:val="0"/>
      <w:marTop w:val="0"/>
      <w:marBottom w:val="0"/>
      <w:divBdr>
        <w:top w:val="none" w:sz="0" w:space="0" w:color="auto"/>
        <w:left w:val="none" w:sz="0" w:space="0" w:color="auto"/>
        <w:bottom w:val="none" w:sz="0" w:space="0" w:color="auto"/>
        <w:right w:val="none" w:sz="0" w:space="0" w:color="auto"/>
      </w:divBdr>
      <w:divsChild>
        <w:div w:id="642269512">
          <w:marLeft w:val="0"/>
          <w:marRight w:val="0"/>
          <w:marTop w:val="0"/>
          <w:marBottom w:val="0"/>
          <w:divBdr>
            <w:top w:val="none" w:sz="0" w:space="0" w:color="auto"/>
            <w:left w:val="none" w:sz="0" w:space="0" w:color="auto"/>
            <w:bottom w:val="none" w:sz="0" w:space="0" w:color="auto"/>
            <w:right w:val="none" w:sz="0" w:space="0" w:color="auto"/>
          </w:divBdr>
          <w:divsChild>
            <w:div w:id="20341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0416">
      <w:bodyDiv w:val="1"/>
      <w:marLeft w:val="0"/>
      <w:marRight w:val="0"/>
      <w:marTop w:val="0"/>
      <w:marBottom w:val="0"/>
      <w:divBdr>
        <w:top w:val="none" w:sz="0" w:space="0" w:color="auto"/>
        <w:left w:val="none" w:sz="0" w:space="0" w:color="auto"/>
        <w:bottom w:val="none" w:sz="0" w:space="0" w:color="auto"/>
        <w:right w:val="none" w:sz="0" w:space="0" w:color="auto"/>
      </w:divBdr>
      <w:divsChild>
        <w:div w:id="1693726790">
          <w:marLeft w:val="0"/>
          <w:marRight w:val="0"/>
          <w:marTop w:val="0"/>
          <w:marBottom w:val="0"/>
          <w:divBdr>
            <w:top w:val="none" w:sz="0" w:space="0" w:color="auto"/>
            <w:left w:val="none" w:sz="0" w:space="0" w:color="auto"/>
            <w:bottom w:val="none" w:sz="0" w:space="0" w:color="auto"/>
            <w:right w:val="none" w:sz="0" w:space="0" w:color="auto"/>
          </w:divBdr>
          <w:divsChild>
            <w:div w:id="6969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4024">
      <w:bodyDiv w:val="1"/>
      <w:marLeft w:val="0"/>
      <w:marRight w:val="0"/>
      <w:marTop w:val="0"/>
      <w:marBottom w:val="0"/>
      <w:divBdr>
        <w:top w:val="none" w:sz="0" w:space="0" w:color="auto"/>
        <w:left w:val="none" w:sz="0" w:space="0" w:color="auto"/>
        <w:bottom w:val="none" w:sz="0" w:space="0" w:color="auto"/>
        <w:right w:val="none" w:sz="0" w:space="0" w:color="auto"/>
      </w:divBdr>
      <w:divsChild>
        <w:div w:id="2125532534">
          <w:marLeft w:val="0"/>
          <w:marRight w:val="0"/>
          <w:marTop w:val="0"/>
          <w:marBottom w:val="0"/>
          <w:divBdr>
            <w:top w:val="none" w:sz="0" w:space="0" w:color="auto"/>
            <w:left w:val="none" w:sz="0" w:space="0" w:color="auto"/>
            <w:bottom w:val="none" w:sz="0" w:space="0" w:color="auto"/>
            <w:right w:val="none" w:sz="0" w:space="0" w:color="auto"/>
          </w:divBdr>
          <w:divsChild>
            <w:div w:id="7675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6351">
      <w:bodyDiv w:val="1"/>
      <w:marLeft w:val="0"/>
      <w:marRight w:val="0"/>
      <w:marTop w:val="0"/>
      <w:marBottom w:val="0"/>
      <w:divBdr>
        <w:top w:val="none" w:sz="0" w:space="0" w:color="auto"/>
        <w:left w:val="none" w:sz="0" w:space="0" w:color="auto"/>
        <w:bottom w:val="none" w:sz="0" w:space="0" w:color="auto"/>
        <w:right w:val="none" w:sz="0" w:space="0" w:color="auto"/>
      </w:divBdr>
      <w:divsChild>
        <w:div w:id="318927369">
          <w:marLeft w:val="0"/>
          <w:marRight w:val="0"/>
          <w:marTop w:val="0"/>
          <w:marBottom w:val="0"/>
          <w:divBdr>
            <w:top w:val="none" w:sz="0" w:space="0" w:color="auto"/>
            <w:left w:val="none" w:sz="0" w:space="0" w:color="auto"/>
            <w:bottom w:val="none" w:sz="0" w:space="0" w:color="auto"/>
            <w:right w:val="none" w:sz="0" w:space="0" w:color="auto"/>
          </w:divBdr>
          <w:divsChild>
            <w:div w:id="3744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99575">
      <w:bodyDiv w:val="1"/>
      <w:marLeft w:val="0"/>
      <w:marRight w:val="0"/>
      <w:marTop w:val="0"/>
      <w:marBottom w:val="0"/>
      <w:divBdr>
        <w:top w:val="none" w:sz="0" w:space="0" w:color="auto"/>
        <w:left w:val="none" w:sz="0" w:space="0" w:color="auto"/>
        <w:bottom w:val="none" w:sz="0" w:space="0" w:color="auto"/>
        <w:right w:val="none" w:sz="0" w:space="0" w:color="auto"/>
      </w:divBdr>
      <w:divsChild>
        <w:div w:id="581450315">
          <w:marLeft w:val="0"/>
          <w:marRight w:val="0"/>
          <w:marTop w:val="0"/>
          <w:marBottom w:val="0"/>
          <w:divBdr>
            <w:top w:val="none" w:sz="0" w:space="0" w:color="auto"/>
            <w:left w:val="none" w:sz="0" w:space="0" w:color="auto"/>
            <w:bottom w:val="none" w:sz="0" w:space="0" w:color="auto"/>
            <w:right w:val="none" w:sz="0" w:space="0" w:color="auto"/>
          </w:divBdr>
          <w:divsChild>
            <w:div w:id="16562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6107">
      <w:bodyDiv w:val="1"/>
      <w:marLeft w:val="0"/>
      <w:marRight w:val="0"/>
      <w:marTop w:val="0"/>
      <w:marBottom w:val="0"/>
      <w:divBdr>
        <w:top w:val="none" w:sz="0" w:space="0" w:color="auto"/>
        <w:left w:val="none" w:sz="0" w:space="0" w:color="auto"/>
        <w:bottom w:val="none" w:sz="0" w:space="0" w:color="auto"/>
        <w:right w:val="none" w:sz="0" w:space="0" w:color="auto"/>
      </w:divBdr>
      <w:divsChild>
        <w:div w:id="933241938">
          <w:marLeft w:val="0"/>
          <w:marRight w:val="0"/>
          <w:marTop w:val="0"/>
          <w:marBottom w:val="0"/>
          <w:divBdr>
            <w:top w:val="none" w:sz="0" w:space="0" w:color="auto"/>
            <w:left w:val="none" w:sz="0" w:space="0" w:color="auto"/>
            <w:bottom w:val="none" w:sz="0" w:space="0" w:color="auto"/>
            <w:right w:val="none" w:sz="0" w:space="0" w:color="auto"/>
          </w:divBdr>
          <w:divsChild>
            <w:div w:id="15163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6739">
      <w:bodyDiv w:val="1"/>
      <w:marLeft w:val="0"/>
      <w:marRight w:val="0"/>
      <w:marTop w:val="0"/>
      <w:marBottom w:val="0"/>
      <w:divBdr>
        <w:top w:val="none" w:sz="0" w:space="0" w:color="auto"/>
        <w:left w:val="none" w:sz="0" w:space="0" w:color="auto"/>
        <w:bottom w:val="none" w:sz="0" w:space="0" w:color="auto"/>
        <w:right w:val="none" w:sz="0" w:space="0" w:color="auto"/>
      </w:divBdr>
      <w:divsChild>
        <w:div w:id="1151170034">
          <w:marLeft w:val="0"/>
          <w:marRight w:val="0"/>
          <w:marTop w:val="0"/>
          <w:marBottom w:val="0"/>
          <w:divBdr>
            <w:top w:val="none" w:sz="0" w:space="0" w:color="auto"/>
            <w:left w:val="none" w:sz="0" w:space="0" w:color="auto"/>
            <w:bottom w:val="none" w:sz="0" w:space="0" w:color="auto"/>
            <w:right w:val="none" w:sz="0" w:space="0" w:color="auto"/>
          </w:divBdr>
          <w:divsChild>
            <w:div w:id="6842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972">
      <w:bodyDiv w:val="1"/>
      <w:marLeft w:val="0"/>
      <w:marRight w:val="0"/>
      <w:marTop w:val="0"/>
      <w:marBottom w:val="0"/>
      <w:divBdr>
        <w:top w:val="none" w:sz="0" w:space="0" w:color="auto"/>
        <w:left w:val="none" w:sz="0" w:space="0" w:color="auto"/>
        <w:bottom w:val="none" w:sz="0" w:space="0" w:color="auto"/>
        <w:right w:val="none" w:sz="0" w:space="0" w:color="auto"/>
      </w:divBdr>
    </w:div>
    <w:div w:id="2099207212">
      <w:bodyDiv w:val="1"/>
      <w:marLeft w:val="0"/>
      <w:marRight w:val="0"/>
      <w:marTop w:val="0"/>
      <w:marBottom w:val="0"/>
      <w:divBdr>
        <w:top w:val="none" w:sz="0" w:space="0" w:color="auto"/>
        <w:left w:val="none" w:sz="0" w:space="0" w:color="auto"/>
        <w:bottom w:val="none" w:sz="0" w:space="0" w:color="auto"/>
        <w:right w:val="none" w:sz="0" w:space="0" w:color="auto"/>
      </w:divBdr>
      <w:divsChild>
        <w:div w:id="1195969196">
          <w:marLeft w:val="0"/>
          <w:marRight w:val="0"/>
          <w:marTop w:val="0"/>
          <w:marBottom w:val="0"/>
          <w:divBdr>
            <w:top w:val="none" w:sz="0" w:space="0" w:color="auto"/>
            <w:left w:val="none" w:sz="0" w:space="0" w:color="auto"/>
            <w:bottom w:val="none" w:sz="0" w:space="0" w:color="auto"/>
            <w:right w:val="none" w:sz="0" w:space="0" w:color="auto"/>
          </w:divBdr>
          <w:divsChild>
            <w:div w:id="12261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7090">
      <w:bodyDiv w:val="1"/>
      <w:marLeft w:val="0"/>
      <w:marRight w:val="0"/>
      <w:marTop w:val="0"/>
      <w:marBottom w:val="0"/>
      <w:divBdr>
        <w:top w:val="none" w:sz="0" w:space="0" w:color="auto"/>
        <w:left w:val="none" w:sz="0" w:space="0" w:color="auto"/>
        <w:bottom w:val="none" w:sz="0" w:space="0" w:color="auto"/>
        <w:right w:val="none" w:sz="0" w:space="0" w:color="auto"/>
      </w:divBdr>
      <w:divsChild>
        <w:div w:id="1125469179">
          <w:marLeft w:val="0"/>
          <w:marRight w:val="0"/>
          <w:marTop w:val="0"/>
          <w:marBottom w:val="0"/>
          <w:divBdr>
            <w:top w:val="none" w:sz="0" w:space="0" w:color="auto"/>
            <w:left w:val="none" w:sz="0" w:space="0" w:color="auto"/>
            <w:bottom w:val="none" w:sz="0" w:space="0" w:color="auto"/>
            <w:right w:val="none" w:sz="0" w:space="0" w:color="auto"/>
          </w:divBdr>
          <w:divsChild>
            <w:div w:id="20649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8513">
      <w:bodyDiv w:val="1"/>
      <w:marLeft w:val="0"/>
      <w:marRight w:val="0"/>
      <w:marTop w:val="0"/>
      <w:marBottom w:val="0"/>
      <w:divBdr>
        <w:top w:val="none" w:sz="0" w:space="0" w:color="auto"/>
        <w:left w:val="none" w:sz="0" w:space="0" w:color="auto"/>
        <w:bottom w:val="none" w:sz="0" w:space="0" w:color="auto"/>
        <w:right w:val="none" w:sz="0" w:space="0" w:color="auto"/>
      </w:divBdr>
      <w:divsChild>
        <w:div w:id="2088455320">
          <w:marLeft w:val="0"/>
          <w:marRight w:val="0"/>
          <w:marTop w:val="0"/>
          <w:marBottom w:val="0"/>
          <w:divBdr>
            <w:top w:val="none" w:sz="0" w:space="0" w:color="auto"/>
            <w:left w:val="none" w:sz="0" w:space="0" w:color="auto"/>
            <w:bottom w:val="none" w:sz="0" w:space="0" w:color="auto"/>
            <w:right w:val="none" w:sz="0" w:space="0" w:color="auto"/>
          </w:divBdr>
          <w:divsChild>
            <w:div w:id="1202595870">
              <w:marLeft w:val="0"/>
              <w:marRight w:val="0"/>
              <w:marTop w:val="0"/>
              <w:marBottom w:val="0"/>
              <w:divBdr>
                <w:top w:val="none" w:sz="0" w:space="0" w:color="auto"/>
                <w:left w:val="none" w:sz="0" w:space="0" w:color="auto"/>
                <w:bottom w:val="none" w:sz="0" w:space="0" w:color="auto"/>
                <w:right w:val="none" w:sz="0" w:space="0" w:color="auto"/>
              </w:divBdr>
            </w:div>
            <w:div w:id="237521416">
              <w:marLeft w:val="0"/>
              <w:marRight w:val="0"/>
              <w:marTop w:val="0"/>
              <w:marBottom w:val="0"/>
              <w:divBdr>
                <w:top w:val="none" w:sz="0" w:space="0" w:color="auto"/>
                <w:left w:val="none" w:sz="0" w:space="0" w:color="auto"/>
                <w:bottom w:val="none" w:sz="0" w:space="0" w:color="auto"/>
                <w:right w:val="none" w:sz="0" w:space="0" w:color="auto"/>
              </w:divBdr>
            </w:div>
            <w:div w:id="911503521">
              <w:marLeft w:val="0"/>
              <w:marRight w:val="0"/>
              <w:marTop w:val="0"/>
              <w:marBottom w:val="0"/>
              <w:divBdr>
                <w:top w:val="none" w:sz="0" w:space="0" w:color="auto"/>
                <w:left w:val="none" w:sz="0" w:space="0" w:color="auto"/>
                <w:bottom w:val="none" w:sz="0" w:space="0" w:color="auto"/>
                <w:right w:val="none" w:sz="0" w:space="0" w:color="auto"/>
              </w:divBdr>
            </w:div>
            <w:div w:id="1741126932">
              <w:marLeft w:val="0"/>
              <w:marRight w:val="0"/>
              <w:marTop w:val="0"/>
              <w:marBottom w:val="0"/>
              <w:divBdr>
                <w:top w:val="none" w:sz="0" w:space="0" w:color="auto"/>
                <w:left w:val="none" w:sz="0" w:space="0" w:color="auto"/>
                <w:bottom w:val="none" w:sz="0" w:space="0" w:color="auto"/>
                <w:right w:val="none" w:sz="0" w:space="0" w:color="auto"/>
              </w:divBdr>
            </w:div>
            <w:div w:id="518469232">
              <w:marLeft w:val="0"/>
              <w:marRight w:val="0"/>
              <w:marTop w:val="0"/>
              <w:marBottom w:val="0"/>
              <w:divBdr>
                <w:top w:val="none" w:sz="0" w:space="0" w:color="auto"/>
                <w:left w:val="none" w:sz="0" w:space="0" w:color="auto"/>
                <w:bottom w:val="none" w:sz="0" w:space="0" w:color="auto"/>
                <w:right w:val="none" w:sz="0" w:space="0" w:color="auto"/>
              </w:divBdr>
            </w:div>
            <w:div w:id="1985888966">
              <w:marLeft w:val="0"/>
              <w:marRight w:val="0"/>
              <w:marTop w:val="0"/>
              <w:marBottom w:val="0"/>
              <w:divBdr>
                <w:top w:val="none" w:sz="0" w:space="0" w:color="auto"/>
                <w:left w:val="none" w:sz="0" w:space="0" w:color="auto"/>
                <w:bottom w:val="none" w:sz="0" w:space="0" w:color="auto"/>
                <w:right w:val="none" w:sz="0" w:space="0" w:color="auto"/>
              </w:divBdr>
            </w:div>
            <w:div w:id="1276644124">
              <w:marLeft w:val="0"/>
              <w:marRight w:val="0"/>
              <w:marTop w:val="0"/>
              <w:marBottom w:val="0"/>
              <w:divBdr>
                <w:top w:val="none" w:sz="0" w:space="0" w:color="auto"/>
                <w:left w:val="none" w:sz="0" w:space="0" w:color="auto"/>
                <w:bottom w:val="none" w:sz="0" w:space="0" w:color="auto"/>
                <w:right w:val="none" w:sz="0" w:space="0" w:color="auto"/>
              </w:divBdr>
            </w:div>
            <w:div w:id="1109162733">
              <w:marLeft w:val="0"/>
              <w:marRight w:val="0"/>
              <w:marTop w:val="0"/>
              <w:marBottom w:val="0"/>
              <w:divBdr>
                <w:top w:val="none" w:sz="0" w:space="0" w:color="auto"/>
                <w:left w:val="none" w:sz="0" w:space="0" w:color="auto"/>
                <w:bottom w:val="none" w:sz="0" w:space="0" w:color="auto"/>
                <w:right w:val="none" w:sz="0" w:space="0" w:color="auto"/>
              </w:divBdr>
            </w:div>
            <w:div w:id="322660863">
              <w:marLeft w:val="0"/>
              <w:marRight w:val="0"/>
              <w:marTop w:val="0"/>
              <w:marBottom w:val="0"/>
              <w:divBdr>
                <w:top w:val="none" w:sz="0" w:space="0" w:color="auto"/>
                <w:left w:val="none" w:sz="0" w:space="0" w:color="auto"/>
                <w:bottom w:val="none" w:sz="0" w:space="0" w:color="auto"/>
                <w:right w:val="none" w:sz="0" w:space="0" w:color="auto"/>
              </w:divBdr>
            </w:div>
            <w:div w:id="439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572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585">
          <w:marLeft w:val="0"/>
          <w:marRight w:val="0"/>
          <w:marTop w:val="0"/>
          <w:marBottom w:val="0"/>
          <w:divBdr>
            <w:top w:val="none" w:sz="0" w:space="0" w:color="auto"/>
            <w:left w:val="none" w:sz="0" w:space="0" w:color="auto"/>
            <w:bottom w:val="none" w:sz="0" w:space="0" w:color="auto"/>
            <w:right w:val="none" w:sz="0" w:space="0" w:color="auto"/>
          </w:divBdr>
          <w:divsChild>
            <w:div w:id="306666366">
              <w:marLeft w:val="0"/>
              <w:marRight w:val="0"/>
              <w:marTop w:val="0"/>
              <w:marBottom w:val="0"/>
              <w:divBdr>
                <w:top w:val="none" w:sz="0" w:space="0" w:color="auto"/>
                <w:left w:val="none" w:sz="0" w:space="0" w:color="auto"/>
                <w:bottom w:val="none" w:sz="0" w:space="0" w:color="auto"/>
                <w:right w:val="none" w:sz="0" w:space="0" w:color="auto"/>
              </w:divBdr>
            </w:div>
            <w:div w:id="387610238">
              <w:marLeft w:val="0"/>
              <w:marRight w:val="0"/>
              <w:marTop w:val="0"/>
              <w:marBottom w:val="0"/>
              <w:divBdr>
                <w:top w:val="none" w:sz="0" w:space="0" w:color="auto"/>
                <w:left w:val="none" w:sz="0" w:space="0" w:color="auto"/>
                <w:bottom w:val="none" w:sz="0" w:space="0" w:color="auto"/>
                <w:right w:val="none" w:sz="0" w:space="0" w:color="auto"/>
              </w:divBdr>
            </w:div>
            <w:div w:id="1893616104">
              <w:marLeft w:val="0"/>
              <w:marRight w:val="0"/>
              <w:marTop w:val="0"/>
              <w:marBottom w:val="0"/>
              <w:divBdr>
                <w:top w:val="none" w:sz="0" w:space="0" w:color="auto"/>
                <w:left w:val="none" w:sz="0" w:space="0" w:color="auto"/>
                <w:bottom w:val="none" w:sz="0" w:space="0" w:color="auto"/>
                <w:right w:val="none" w:sz="0" w:space="0" w:color="auto"/>
              </w:divBdr>
            </w:div>
            <w:div w:id="1733117599">
              <w:marLeft w:val="0"/>
              <w:marRight w:val="0"/>
              <w:marTop w:val="0"/>
              <w:marBottom w:val="0"/>
              <w:divBdr>
                <w:top w:val="none" w:sz="0" w:space="0" w:color="auto"/>
                <w:left w:val="none" w:sz="0" w:space="0" w:color="auto"/>
                <w:bottom w:val="none" w:sz="0" w:space="0" w:color="auto"/>
                <w:right w:val="none" w:sz="0" w:space="0" w:color="auto"/>
              </w:divBdr>
            </w:div>
            <w:div w:id="1492722617">
              <w:marLeft w:val="0"/>
              <w:marRight w:val="0"/>
              <w:marTop w:val="0"/>
              <w:marBottom w:val="0"/>
              <w:divBdr>
                <w:top w:val="none" w:sz="0" w:space="0" w:color="auto"/>
                <w:left w:val="none" w:sz="0" w:space="0" w:color="auto"/>
                <w:bottom w:val="none" w:sz="0" w:space="0" w:color="auto"/>
                <w:right w:val="none" w:sz="0" w:space="0" w:color="auto"/>
              </w:divBdr>
            </w:div>
            <w:div w:id="2096394499">
              <w:marLeft w:val="0"/>
              <w:marRight w:val="0"/>
              <w:marTop w:val="0"/>
              <w:marBottom w:val="0"/>
              <w:divBdr>
                <w:top w:val="none" w:sz="0" w:space="0" w:color="auto"/>
                <w:left w:val="none" w:sz="0" w:space="0" w:color="auto"/>
                <w:bottom w:val="none" w:sz="0" w:space="0" w:color="auto"/>
                <w:right w:val="none" w:sz="0" w:space="0" w:color="auto"/>
              </w:divBdr>
            </w:div>
            <w:div w:id="859973754">
              <w:marLeft w:val="0"/>
              <w:marRight w:val="0"/>
              <w:marTop w:val="0"/>
              <w:marBottom w:val="0"/>
              <w:divBdr>
                <w:top w:val="none" w:sz="0" w:space="0" w:color="auto"/>
                <w:left w:val="none" w:sz="0" w:space="0" w:color="auto"/>
                <w:bottom w:val="none" w:sz="0" w:space="0" w:color="auto"/>
                <w:right w:val="none" w:sz="0" w:space="0" w:color="auto"/>
              </w:divBdr>
            </w:div>
            <w:div w:id="1973903359">
              <w:marLeft w:val="0"/>
              <w:marRight w:val="0"/>
              <w:marTop w:val="0"/>
              <w:marBottom w:val="0"/>
              <w:divBdr>
                <w:top w:val="none" w:sz="0" w:space="0" w:color="auto"/>
                <w:left w:val="none" w:sz="0" w:space="0" w:color="auto"/>
                <w:bottom w:val="none" w:sz="0" w:space="0" w:color="auto"/>
                <w:right w:val="none" w:sz="0" w:space="0" w:color="auto"/>
              </w:divBdr>
            </w:div>
            <w:div w:id="1846286397">
              <w:marLeft w:val="0"/>
              <w:marRight w:val="0"/>
              <w:marTop w:val="0"/>
              <w:marBottom w:val="0"/>
              <w:divBdr>
                <w:top w:val="none" w:sz="0" w:space="0" w:color="auto"/>
                <w:left w:val="none" w:sz="0" w:space="0" w:color="auto"/>
                <w:bottom w:val="none" w:sz="0" w:space="0" w:color="auto"/>
                <w:right w:val="none" w:sz="0" w:space="0" w:color="auto"/>
              </w:divBdr>
            </w:div>
            <w:div w:id="203503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98208">
      <w:bodyDiv w:val="1"/>
      <w:marLeft w:val="0"/>
      <w:marRight w:val="0"/>
      <w:marTop w:val="0"/>
      <w:marBottom w:val="0"/>
      <w:divBdr>
        <w:top w:val="none" w:sz="0" w:space="0" w:color="auto"/>
        <w:left w:val="none" w:sz="0" w:space="0" w:color="auto"/>
        <w:bottom w:val="none" w:sz="0" w:space="0" w:color="auto"/>
        <w:right w:val="none" w:sz="0" w:space="0" w:color="auto"/>
      </w:divBdr>
      <w:divsChild>
        <w:div w:id="83260607">
          <w:marLeft w:val="0"/>
          <w:marRight w:val="0"/>
          <w:marTop w:val="0"/>
          <w:marBottom w:val="0"/>
          <w:divBdr>
            <w:top w:val="none" w:sz="0" w:space="0" w:color="auto"/>
            <w:left w:val="none" w:sz="0" w:space="0" w:color="auto"/>
            <w:bottom w:val="none" w:sz="0" w:space="0" w:color="auto"/>
            <w:right w:val="none" w:sz="0" w:space="0" w:color="auto"/>
          </w:divBdr>
          <w:divsChild>
            <w:div w:id="18841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85641">
      <w:bodyDiv w:val="1"/>
      <w:marLeft w:val="0"/>
      <w:marRight w:val="0"/>
      <w:marTop w:val="0"/>
      <w:marBottom w:val="0"/>
      <w:divBdr>
        <w:top w:val="none" w:sz="0" w:space="0" w:color="auto"/>
        <w:left w:val="none" w:sz="0" w:space="0" w:color="auto"/>
        <w:bottom w:val="none" w:sz="0" w:space="0" w:color="auto"/>
        <w:right w:val="none" w:sz="0" w:space="0" w:color="auto"/>
      </w:divBdr>
      <w:divsChild>
        <w:div w:id="1538352178">
          <w:marLeft w:val="0"/>
          <w:marRight w:val="0"/>
          <w:marTop w:val="0"/>
          <w:marBottom w:val="0"/>
          <w:divBdr>
            <w:top w:val="none" w:sz="0" w:space="0" w:color="auto"/>
            <w:left w:val="none" w:sz="0" w:space="0" w:color="auto"/>
            <w:bottom w:val="none" w:sz="0" w:space="0" w:color="auto"/>
            <w:right w:val="none" w:sz="0" w:space="0" w:color="auto"/>
          </w:divBdr>
          <w:divsChild>
            <w:div w:id="2071230276">
              <w:marLeft w:val="0"/>
              <w:marRight w:val="0"/>
              <w:marTop w:val="0"/>
              <w:marBottom w:val="0"/>
              <w:divBdr>
                <w:top w:val="none" w:sz="0" w:space="0" w:color="auto"/>
                <w:left w:val="none" w:sz="0" w:space="0" w:color="auto"/>
                <w:bottom w:val="none" w:sz="0" w:space="0" w:color="auto"/>
                <w:right w:val="none" w:sz="0" w:space="0" w:color="auto"/>
              </w:divBdr>
            </w:div>
            <w:div w:id="508061944">
              <w:marLeft w:val="0"/>
              <w:marRight w:val="0"/>
              <w:marTop w:val="0"/>
              <w:marBottom w:val="0"/>
              <w:divBdr>
                <w:top w:val="none" w:sz="0" w:space="0" w:color="auto"/>
                <w:left w:val="none" w:sz="0" w:space="0" w:color="auto"/>
                <w:bottom w:val="none" w:sz="0" w:space="0" w:color="auto"/>
                <w:right w:val="none" w:sz="0" w:space="0" w:color="auto"/>
              </w:divBdr>
            </w:div>
            <w:div w:id="609434240">
              <w:marLeft w:val="0"/>
              <w:marRight w:val="0"/>
              <w:marTop w:val="0"/>
              <w:marBottom w:val="0"/>
              <w:divBdr>
                <w:top w:val="none" w:sz="0" w:space="0" w:color="auto"/>
                <w:left w:val="none" w:sz="0" w:space="0" w:color="auto"/>
                <w:bottom w:val="none" w:sz="0" w:space="0" w:color="auto"/>
                <w:right w:val="none" w:sz="0" w:space="0" w:color="auto"/>
              </w:divBdr>
            </w:div>
            <w:div w:id="1827748508">
              <w:marLeft w:val="0"/>
              <w:marRight w:val="0"/>
              <w:marTop w:val="0"/>
              <w:marBottom w:val="0"/>
              <w:divBdr>
                <w:top w:val="none" w:sz="0" w:space="0" w:color="auto"/>
                <w:left w:val="none" w:sz="0" w:space="0" w:color="auto"/>
                <w:bottom w:val="none" w:sz="0" w:space="0" w:color="auto"/>
                <w:right w:val="none" w:sz="0" w:space="0" w:color="auto"/>
              </w:divBdr>
            </w:div>
            <w:div w:id="363410579">
              <w:marLeft w:val="0"/>
              <w:marRight w:val="0"/>
              <w:marTop w:val="0"/>
              <w:marBottom w:val="0"/>
              <w:divBdr>
                <w:top w:val="none" w:sz="0" w:space="0" w:color="auto"/>
                <w:left w:val="none" w:sz="0" w:space="0" w:color="auto"/>
                <w:bottom w:val="none" w:sz="0" w:space="0" w:color="auto"/>
                <w:right w:val="none" w:sz="0" w:space="0" w:color="auto"/>
              </w:divBdr>
            </w:div>
            <w:div w:id="249778986">
              <w:marLeft w:val="0"/>
              <w:marRight w:val="0"/>
              <w:marTop w:val="0"/>
              <w:marBottom w:val="0"/>
              <w:divBdr>
                <w:top w:val="none" w:sz="0" w:space="0" w:color="auto"/>
                <w:left w:val="none" w:sz="0" w:space="0" w:color="auto"/>
                <w:bottom w:val="none" w:sz="0" w:space="0" w:color="auto"/>
                <w:right w:val="none" w:sz="0" w:space="0" w:color="auto"/>
              </w:divBdr>
            </w:div>
            <w:div w:id="290869692">
              <w:marLeft w:val="0"/>
              <w:marRight w:val="0"/>
              <w:marTop w:val="0"/>
              <w:marBottom w:val="0"/>
              <w:divBdr>
                <w:top w:val="none" w:sz="0" w:space="0" w:color="auto"/>
                <w:left w:val="none" w:sz="0" w:space="0" w:color="auto"/>
                <w:bottom w:val="none" w:sz="0" w:space="0" w:color="auto"/>
                <w:right w:val="none" w:sz="0" w:space="0" w:color="auto"/>
              </w:divBdr>
            </w:div>
            <w:div w:id="1124155653">
              <w:marLeft w:val="0"/>
              <w:marRight w:val="0"/>
              <w:marTop w:val="0"/>
              <w:marBottom w:val="0"/>
              <w:divBdr>
                <w:top w:val="none" w:sz="0" w:space="0" w:color="auto"/>
                <w:left w:val="none" w:sz="0" w:space="0" w:color="auto"/>
                <w:bottom w:val="none" w:sz="0" w:space="0" w:color="auto"/>
                <w:right w:val="none" w:sz="0" w:space="0" w:color="auto"/>
              </w:divBdr>
            </w:div>
            <w:div w:id="1754618824">
              <w:marLeft w:val="0"/>
              <w:marRight w:val="0"/>
              <w:marTop w:val="0"/>
              <w:marBottom w:val="0"/>
              <w:divBdr>
                <w:top w:val="none" w:sz="0" w:space="0" w:color="auto"/>
                <w:left w:val="none" w:sz="0" w:space="0" w:color="auto"/>
                <w:bottom w:val="none" w:sz="0" w:space="0" w:color="auto"/>
                <w:right w:val="none" w:sz="0" w:space="0" w:color="auto"/>
              </w:divBdr>
            </w:div>
            <w:div w:id="766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E0945-4108-456E-9B37-E5D26885E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17</Pages>
  <Words>2310</Words>
  <Characters>13173</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Manager>Андрей Суковицин</Manager>
  <Company>АСУТП</Company>
  <LinksUpToDate>false</LinksUpToDate>
  <CharactersWithSpaces>15453</CharactersWithSpaces>
  <SharedDoc>false</SharedDoc>
  <HLinks>
    <vt:vector size="456" baseType="variant">
      <vt:variant>
        <vt:i4>1900596</vt:i4>
      </vt:variant>
      <vt:variant>
        <vt:i4>455</vt:i4>
      </vt:variant>
      <vt:variant>
        <vt:i4>0</vt:i4>
      </vt:variant>
      <vt:variant>
        <vt:i4>5</vt:i4>
      </vt:variant>
      <vt:variant>
        <vt:lpwstr/>
      </vt:variant>
      <vt:variant>
        <vt:lpwstr>_Toc66092005</vt:lpwstr>
      </vt:variant>
      <vt:variant>
        <vt:i4>1835060</vt:i4>
      </vt:variant>
      <vt:variant>
        <vt:i4>449</vt:i4>
      </vt:variant>
      <vt:variant>
        <vt:i4>0</vt:i4>
      </vt:variant>
      <vt:variant>
        <vt:i4>5</vt:i4>
      </vt:variant>
      <vt:variant>
        <vt:lpwstr/>
      </vt:variant>
      <vt:variant>
        <vt:lpwstr>_Toc66092004</vt:lpwstr>
      </vt:variant>
      <vt:variant>
        <vt:i4>1769524</vt:i4>
      </vt:variant>
      <vt:variant>
        <vt:i4>443</vt:i4>
      </vt:variant>
      <vt:variant>
        <vt:i4>0</vt:i4>
      </vt:variant>
      <vt:variant>
        <vt:i4>5</vt:i4>
      </vt:variant>
      <vt:variant>
        <vt:lpwstr/>
      </vt:variant>
      <vt:variant>
        <vt:lpwstr>_Toc66092003</vt:lpwstr>
      </vt:variant>
      <vt:variant>
        <vt:i4>1703988</vt:i4>
      </vt:variant>
      <vt:variant>
        <vt:i4>437</vt:i4>
      </vt:variant>
      <vt:variant>
        <vt:i4>0</vt:i4>
      </vt:variant>
      <vt:variant>
        <vt:i4>5</vt:i4>
      </vt:variant>
      <vt:variant>
        <vt:lpwstr/>
      </vt:variant>
      <vt:variant>
        <vt:lpwstr>_Toc66092002</vt:lpwstr>
      </vt:variant>
      <vt:variant>
        <vt:i4>1638452</vt:i4>
      </vt:variant>
      <vt:variant>
        <vt:i4>431</vt:i4>
      </vt:variant>
      <vt:variant>
        <vt:i4>0</vt:i4>
      </vt:variant>
      <vt:variant>
        <vt:i4>5</vt:i4>
      </vt:variant>
      <vt:variant>
        <vt:lpwstr/>
      </vt:variant>
      <vt:variant>
        <vt:lpwstr>_Toc66092001</vt:lpwstr>
      </vt:variant>
      <vt:variant>
        <vt:i4>1572916</vt:i4>
      </vt:variant>
      <vt:variant>
        <vt:i4>425</vt:i4>
      </vt:variant>
      <vt:variant>
        <vt:i4>0</vt:i4>
      </vt:variant>
      <vt:variant>
        <vt:i4>5</vt:i4>
      </vt:variant>
      <vt:variant>
        <vt:lpwstr/>
      </vt:variant>
      <vt:variant>
        <vt:lpwstr>_Toc66092000</vt:lpwstr>
      </vt:variant>
      <vt:variant>
        <vt:i4>1572926</vt:i4>
      </vt:variant>
      <vt:variant>
        <vt:i4>419</vt:i4>
      </vt:variant>
      <vt:variant>
        <vt:i4>0</vt:i4>
      </vt:variant>
      <vt:variant>
        <vt:i4>5</vt:i4>
      </vt:variant>
      <vt:variant>
        <vt:lpwstr/>
      </vt:variant>
      <vt:variant>
        <vt:lpwstr>_Toc66091999</vt:lpwstr>
      </vt:variant>
      <vt:variant>
        <vt:i4>1638462</vt:i4>
      </vt:variant>
      <vt:variant>
        <vt:i4>413</vt:i4>
      </vt:variant>
      <vt:variant>
        <vt:i4>0</vt:i4>
      </vt:variant>
      <vt:variant>
        <vt:i4>5</vt:i4>
      </vt:variant>
      <vt:variant>
        <vt:lpwstr/>
      </vt:variant>
      <vt:variant>
        <vt:lpwstr>_Toc66091998</vt:lpwstr>
      </vt:variant>
      <vt:variant>
        <vt:i4>1441854</vt:i4>
      </vt:variant>
      <vt:variant>
        <vt:i4>407</vt:i4>
      </vt:variant>
      <vt:variant>
        <vt:i4>0</vt:i4>
      </vt:variant>
      <vt:variant>
        <vt:i4>5</vt:i4>
      </vt:variant>
      <vt:variant>
        <vt:lpwstr/>
      </vt:variant>
      <vt:variant>
        <vt:lpwstr>_Toc66091997</vt:lpwstr>
      </vt:variant>
      <vt:variant>
        <vt:i4>1507390</vt:i4>
      </vt:variant>
      <vt:variant>
        <vt:i4>401</vt:i4>
      </vt:variant>
      <vt:variant>
        <vt:i4>0</vt:i4>
      </vt:variant>
      <vt:variant>
        <vt:i4>5</vt:i4>
      </vt:variant>
      <vt:variant>
        <vt:lpwstr/>
      </vt:variant>
      <vt:variant>
        <vt:lpwstr>_Toc66091996</vt:lpwstr>
      </vt:variant>
      <vt:variant>
        <vt:i4>1310782</vt:i4>
      </vt:variant>
      <vt:variant>
        <vt:i4>395</vt:i4>
      </vt:variant>
      <vt:variant>
        <vt:i4>0</vt:i4>
      </vt:variant>
      <vt:variant>
        <vt:i4>5</vt:i4>
      </vt:variant>
      <vt:variant>
        <vt:lpwstr/>
      </vt:variant>
      <vt:variant>
        <vt:lpwstr>_Toc66091995</vt:lpwstr>
      </vt:variant>
      <vt:variant>
        <vt:i4>1376318</vt:i4>
      </vt:variant>
      <vt:variant>
        <vt:i4>389</vt:i4>
      </vt:variant>
      <vt:variant>
        <vt:i4>0</vt:i4>
      </vt:variant>
      <vt:variant>
        <vt:i4>5</vt:i4>
      </vt:variant>
      <vt:variant>
        <vt:lpwstr/>
      </vt:variant>
      <vt:variant>
        <vt:lpwstr>_Toc66091994</vt:lpwstr>
      </vt:variant>
      <vt:variant>
        <vt:i4>1179710</vt:i4>
      </vt:variant>
      <vt:variant>
        <vt:i4>383</vt:i4>
      </vt:variant>
      <vt:variant>
        <vt:i4>0</vt:i4>
      </vt:variant>
      <vt:variant>
        <vt:i4>5</vt:i4>
      </vt:variant>
      <vt:variant>
        <vt:lpwstr/>
      </vt:variant>
      <vt:variant>
        <vt:lpwstr>_Toc66091993</vt:lpwstr>
      </vt:variant>
      <vt:variant>
        <vt:i4>1245246</vt:i4>
      </vt:variant>
      <vt:variant>
        <vt:i4>377</vt:i4>
      </vt:variant>
      <vt:variant>
        <vt:i4>0</vt:i4>
      </vt:variant>
      <vt:variant>
        <vt:i4>5</vt:i4>
      </vt:variant>
      <vt:variant>
        <vt:lpwstr/>
      </vt:variant>
      <vt:variant>
        <vt:lpwstr>_Toc66091992</vt:lpwstr>
      </vt:variant>
      <vt:variant>
        <vt:i4>1048638</vt:i4>
      </vt:variant>
      <vt:variant>
        <vt:i4>371</vt:i4>
      </vt:variant>
      <vt:variant>
        <vt:i4>0</vt:i4>
      </vt:variant>
      <vt:variant>
        <vt:i4>5</vt:i4>
      </vt:variant>
      <vt:variant>
        <vt:lpwstr/>
      </vt:variant>
      <vt:variant>
        <vt:lpwstr>_Toc66091991</vt:lpwstr>
      </vt:variant>
      <vt:variant>
        <vt:i4>1114174</vt:i4>
      </vt:variant>
      <vt:variant>
        <vt:i4>365</vt:i4>
      </vt:variant>
      <vt:variant>
        <vt:i4>0</vt:i4>
      </vt:variant>
      <vt:variant>
        <vt:i4>5</vt:i4>
      </vt:variant>
      <vt:variant>
        <vt:lpwstr/>
      </vt:variant>
      <vt:variant>
        <vt:lpwstr>_Toc66091990</vt:lpwstr>
      </vt:variant>
      <vt:variant>
        <vt:i4>1572927</vt:i4>
      </vt:variant>
      <vt:variant>
        <vt:i4>359</vt:i4>
      </vt:variant>
      <vt:variant>
        <vt:i4>0</vt:i4>
      </vt:variant>
      <vt:variant>
        <vt:i4>5</vt:i4>
      </vt:variant>
      <vt:variant>
        <vt:lpwstr/>
      </vt:variant>
      <vt:variant>
        <vt:lpwstr>_Toc66091989</vt:lpwstr>
      </vt:variant>
      <vt:variant>
        <vt:i4>1638463</vt:i4>
      </vt:variant>
      <vt:variant>
        <vt:i4>353</vt:i4>
      </vt:variant>
      <vt:variant>
        <vt:i4>0</vt:i4>
      </vt:variant>
      <vt:variant>
        <vt:i4>5</vt:i4>
      </vt:variant>
      <vt:variant>
        <vt:lpwstr/>
      </vt:variant>
      <vt:variant>
        <vt:lpwstr>_Toc66091988</vt:lpwstr>
      </vt:variant>
      <vt:variant>
        <vt:i4>1441855</vt:i4>
      </vt:variant>
      <vt:variant>
        <vt:i4>347</vt:i4>
      </vt:variant>
      <vt:variant>
        <vt:i4>0</vt:i4>
      </vt:variant>
      <vt:variant>
        <vt:i4>5</vt:i4>
      </vt:variant>
      <vt:variant>
        <vt:lpwstr/>
      </vt:variant>
      <vt:variant>
        <vt:lpwstr>_Toc66091987</vt:lpwstr>
      </vt:variant>
      <vt:variant>
        <vt:i4>1507391</vt:i4>
      </vt:variant>
      <vt:variant>
        <vt:i4>341</vt:i4>
      </vt:variant>
      <vt:variant>
        <vt:i4>0</vt:i4>
      </vt:variant>
      <vt:variant>
        <vt:i4>5</vt:i4>
      </vt:variant>
      <vt:variant>
        <vt:lpwstr/>
      </vt:variant>
      <vt:variant>
        <vt:lpwstr>_Toc66091986</vt:lpwstr>
      </vt:variant>
      <vt:variant>
        <vt:i4>1310783</vt:i4>
      </vt:variant>
      <vt:variant>
        <vt:i4>335</vt:i4>
      </vt:variant>
      <vt:variant>
        <vt:i4>0</vt:i4>
      </vt:variant>
      <vt:variant>
        <vt:i4>5</vt:i4>
      </vt:variant>
      <vt:variant>
        <vt:lpwstr/>
      </vt:variant>
      <vt:variant>
        <vt:lpwstr>_Toc66091985</vt:lpwstr>
      </vt:variant>
      <vt:variant>
        <vt:i4>1376319</vt:i4>
      </vt:variant>
      <vt:variant>
        <vt:i4>329</vt:i4>
      </vt:variant>
      <vt:variant>
        <vt:i4>0</vt:i4>
      </vt:variant>
      <vt:variant>
        <vt:i4>5</vt:i4>
      </vt:variant>
      <vt:variant>
        <vt:lpwstr/>
      </vt:variant>
      <vt:variant>
        <vt:lpwstr>_Toc66091984</vt:lpwstr>
      </vt:variant>
      <vt:variant>
        <vt:i4>1179711</vt:i4>
      </vt:variant>
      <vt:variant>
        <vt:i4>323</vt:i4>
      </vt:variant>
      <vt:variant>
        <vt:i4>0</vt:i4>
      </vt:variant>
      <vt:variant>
        <vt:i4>5</vt:i4>
      </vt:variant>
      <vt:variant>
        <vt:lpwstr/>
      </vt:variant>
      <vt:variant>
        <vt:lpwstr>_Toc66091983</vt:lpwstr>
      </vt:variant>
      <vt:variant>
        <vt:i4>1245247</vt:i4>
      </vt:variant>
      <vt:variant>
        <vt:i4>317</vt:i4>
      </vt:variant>
      <vt:variant>
        <vt:i4>0</vt:i4>
      </vt:variant>
      <vt:variant>
        <vt:i4>5</vt:i4>
      </vt:variant>
      <vt:variant>
        <vt:lpwstr/>
      </vt:variant>
      <vt:variant>
        <vt:lpwstr>_Toc66091982</vt:lpwstr>
      </vt:variant>
      <vt:variant>
        <vt:i4>1048639</vt:i4>
      </vt:variant>
      <vt:variant>
        <vt:i4>311</vt:i4>
      </vt:variant>
      <vt:variant>
        <vt:i4>0</vt:i4>
      </vt:variant>
      <vt:variant>
        <vt:i4>5</vt:i4>
      </vt:variant>
      <vt:variant>
        <vt:lpwstr/>
      </vt:variant>
      <vt:variant>
        <vt:lpwstr>_Toc66091981</vt:lpwstr>
      </vt:variant>
      <vt:variant>
        <vt:i4>1114175</vt:i4>
      </vt:variant>
      <vt:variant>
        <vt:i4>305</vt:i4>
      </vt:variant>
      <vt:variant>
        <vt:i4>0</vt:i4>
      </vt:variant>
      <vt:variant>
        <vt:i4>5</vt:i4>
      </vt:variant>
      <vt:variant>
        <vt:lpwstr/>
      </vt:variant>
      <vt:variant>
        <vt:lpwstr>_Toc66091980</vt:lpwstr>
      </vt:variant>
      <vt:variant>
        <vt:i4>1572912</vt:i4>
      </vt:variant>
      <vt:variant>
        <vt:i4>299</vt:i4>
      </vt:variant>
      <vt:variant>
        <vt:i4>0</vt:i4>
      </vt:variant>
      <vt:variant>
        <vt:i4>5</vt:i4>
      </vt:variant>
      <vt:variant>
        <vt:lpwstr/>
      </vt:variant>
      <vt:variant>
        <vt:lpwstr>_Toc66091979</vt:lpwstr>
      </vt:variant>
      <vt:variant>
        <vt:i4>1638448</vt:i4>
      </vt:variant>
      <vt:variant>
        <vt:i4>293</vt:i4>
      </vt:variant>
      <vt:variant>
        <vt:i4>0</vt:i4>
      </vt:variant>
      <vt:variant>
        <vt:i4>5</vt:i4>
      </vt:variant>
      <vt:variant>
        <vt:lpwstr/>
      </vt:variant>
      <vt:variant>
        <vt:lpwstr>_Toc66091978</vt:lpwstr>
      </vt:variant>
      <vt:variant>
        <vt:i4>1441840</vt:i4>
      </vt:variant>
      <vt:variant>
        <vt:i4>287</vt:i4>
      </vt:variant>
      <vt:variant>
        <vt:i4>0</vt:i4>
      </vt:variant>
      <vt:variant>
        <vt:i4>5</vt:i4>
      </vt:variant>
      <vt:variant>
        <vt:lpwstr/>
      </vt:variant>
      <vt:variant>
        <vt:lpwstr>_Toc66091977</vt:lpwstr>
      </vt:variant>
      <vt:variant>
        <vt:i4>1507376</vt:i4>
      </vt:variant>
      <vt:variant>
        <vt:i4>281</vt:i4>
      </vt:variant>
      <vt:variant>
        <vt:i4>0</vt:i4>
      </vt:variant>
      <vt:variant>
        <vt:i4>5</vt:i4>
      </vt:variant>
      <vt:variant>
        <vt:lpwstr/>
      </vt:variant>
      <vt:variant>
        <vt:lpwstr>_Toc66091976</vt:lpwstr>
      </vt:variant>
      <vt:variant>
        <vt:i4>1310768</vt:i4>
      </vt:variant>
      <vt:variant>
        <vt:i4>275</vt:i4>
      </vt:variant>
      <vt:variant>
        <vt:i4>0</vt:i4>
      </vt:variant>
      <vt:variant>
        <vt:i4>5</vt:i4>
      </vt:variant>
      <vt:variant>
        <vt:lpwstr/>
      </vt:variant>
      <vt:variant>
        <vt:lpwstr>_Toc66091975</vt:lpwstr>
      </vt:variant>
      <vt:variant>
        <vt:i4>1376304</vt:i4>
      </vt:variant>
      <vt:variant>
        <vt:i4>269</vt:i4>
      </vt:variant>
      <vt:variant>
        <vt:i4>0</vt:i4>
      </vt:variant>
      <vt:variant>
        <vt:i4>5</vt:i4>
      </vt:variant>
      <vt:variant>
        <vt:lpwstr/>
      </vt:variant>
      <vt:variant>
        <vt:lpwstr>_Toc66091974</vt:lpwstr>
      </vt:variant>
      <vt:variant>
        <vt:i4>1179696</vt:i4>
      </vt:variant>
      <vt:variant>
        <vt:i4>263</vt:i4>
      </vt:variant>
      <vt:variant>
        <vt:i4>0</vt:i4>
      </vt:variant>
      <vt:variant>
        <vt:i4>5</vt:i4>
      </vt:variant>
      <vt:variant>
        <vt:lpwstr/>
      </vt:variant>
      <vt:variant>
        <vt:lpwstr>_Toc66091973</vt:lpwstr>
      </vt:variant>
      <vt:variant>
        <vt:i4>1245232</vt:i4>
      </vt:variant>
      <vt:variant>
        <vt:i4>257</vt:i4>
      </vt:variant>
      <vt:variant>
        <vt:i4>0</vt:i4>
      </vt:variant>
      <vt:variant>
        <vt:i4>5</vt:i4>
      </vt:variant>
      <vt:variant>
        <vt:lpwstr/>
      </vt:variant>
      <vt:variant>
        <vt:lpwstr>_Toc66091972</vt:lpwstr>
      </vt:variant>
      <vt:variant>
        <vt:i4>1048624</vt:i4>
      </vt:variant>
      <vt:variant>
        <vt:i4>251</vt:i4>
      </vt:variant>
      <vt:variant>
        <vt:i4>0</vt:i4>
      </vt:variant>
      <vt:variant>
        <vt:i4>5</vt:i4>
      </vt:variant>
      <vt:variant>
        <vt:lpwstr/>
      </vt:variant>
      <vt:variant>
        <vt:lpwstr>_Toc66091971</vt:lpwstr>
      </vt:variant>
      <vt:variant>
        <vt:i4>1114160</vt:i4>
      </vt:variant>
      <vt:variant>
        <vt:i4>245</vt:i4>
      </vt:variant>
      <vt:variant>
        <vt:i4>0</vt:i4>
      </vt:variant>
      <vt:variant>
        <vt:i4>5</vt:i4>
      </vt:variant>
      <vt:variant>
        <vt:lpwstr/>
      </vt:variant>
      <vt:variant>
        <vt:lpwstr>_Toc66091970</vt:lpwstr>
      </vt:variant>
      <vt:variant>
        <vt:i4>1572913</vt:i4>
      </vt:variant>
      <vt:variant>
        <vt:i4>239</vt:i4>
      </vt:variant>
      <vt:variant>
        <vt:i4>0</vt:i4>
      </vt:variant>
      <vt:variant>
        <vt:i4>5</vt:i4>
      </vt:variant>
      <vt:variant>
        <vt:lpwstr/>
      </vt:variant>
      <vt:variant>
        <vt:lpwstr>_Toc66091969</vt:lpwstr>
      </vt:variant>
      <vt:variant>
        <vt:i4>1638449</vt:i4>
      </vt:variant>
      <vt:variant>
        <vt:i4>233</vt:i4>
      </vt:variant>
      <vt:variant>
        <vt:i4>0</vt:i4>
      </vt:variant>
      <vt:variant>
        <vt:i4>5</vt:i4>
      </vt:variant>
      <vt:variant>
        <vt:lpwstr/>
      </vt:variant>
      <vt:variant>
        <vt:lpwstr>_Toc66091968</vt:lpwstr>
      </vt:variant>
      <vt:variant>
        <vt:i4>1441841</vt:i4>
      </vt:variant>
      <vt:variant>
        <vt:i4>227</vt:i4>
      </vt:variant>
      <vt:variant>
        <vt:i4>0</vt:i4>
      </vt:variant>
      <vt:variant>
        <vt:i4>5</vt:i4>
      </vt:variant>
      <vt:variant>
        <vt:lpwstr/>
      </vt:variant>
      <vt:variant>
        <vt:lpwstr>_Toc66091967</vt:lpwstr>
      </vt:variant>
      <vt:variant>
        <vt:i4>1507377</vt:i4>
      </vt:variant>
      <vt:variant>
        <vt:i4>221</vt:i4>
      </vt:variant>
      <vt:variant>
        <vt:i4>0</vt:i4>
      </vt:variant>
      <vt:variant>
        <vt:i4>5</vt:i4>
      </vt:variant>
      <vt:variant>
        <vt:lpwstr/>
      </vt:variant>
      <vt:variant>
        <vt:lpwstr>_Toc66091966</vt:lpwstr>
      </vt:variant>
      <vt:variant>
        <vt:i4>1310769</vt:i4>
      </vt:variant>
      <vt:variant>
        <vt:i4>215</vt:i4>
      </vt:variant>
      <vt:variant>
        <vt:i4>0</vt:i4>
      </vt:variant>
      <vt:variant>
        <vt:i4>5</vt:i4>
      </vt:variant>
      <vt:variant>
        <vt:lpwstr/>
      </vt:variant>
      <vt:variant>
        <vt:lpwstr>_Toc66091965</vt:lpwstr>
      </vt:variant>
      <vt:variant>
        <vt:i4>1376305</vt:i4>
      </vt:variant>
      <vt:variant>
        <vt:i4>209</vt:i4>
      </vt:variant>
      <vt:variant>
        <vt:i4>0</vt:i4>
      </vt:variant>
      <vt:variant>
        <vt:i4>5</vt:i4>
      </vt:variant>
      <vt:variant>
        <vt:lpwstr/>
      </vt:variant>
      <vt:variant>
        <vt:lpwstr>_Toc66091964</vt:lpwstr>
      </vt:variant>
      <vt:variant>
        <vt:i4>1179697</vt:i4>
      </vt:variant>
      <vt:variant>
        <vt:i4>203</vt:i4>
      </vt:variant>
      <vt:variant>
        <vt:i4>0</vt:i4>
      </vt:variant>
      <vt:variant>
        <vt:i4>5</vt:i4>
      </vt:variant>
      <vt:variant>
        <vt:lpwstr/>
      </vt:variant>
      <vt:variant>
        <vt:lpwstr>_Toc66091963</vt:lpwstr>
      </vt:variant>
      <vt:variant>
        <vt:i4>1245233</vt:i4>
      </vt:variant>
      <vt:variant>
        <vt:i4>197</vt:i4>
      </vt:variant>
      <vt:variant>
        <vt:i4>0</vt:i4>
      </vt:variant>
      <vt:variant>
        <vt:i4>5</vt:i4>
      </vt:variant>
      <vt:variant>
        <vt:lpwstr/>
      </vt:variant>
      <vt:variant>
        <vt:lpwstr>_Toc66091962</vt:lpwstr>
      </vt:variant>
      <vt:variant>
        <vt:i4>1048625</vt:i4>
      </vt:variant>
      <vt:variant>
        <vt:i4>191</vt:i4>
      </vt:variant>
      <vt:variant>
        <vt:i4>0</vt:i4>
      </vt:variant>
      <vt:variant>
        <vt:i4>5</vt:i4>
      </vt:variant>
      <vt:variant>
        <vt:lpwstr/>
      </vt:variant>
      <vt:variant>
        <vt:lpwstr>_Toc66091961</vt:lpwstr>
      </vt:variant>
      <vt:variant>
        <vt:i4>1114161</vt:i4>
      </vt:variant>
      <vt:variant>
        <vt:i4>185</vt:i4>
      </vt:variant>
      <vt:variant>
        <vt:i4>0</vt:i4>
      </vt:variant>
      <vt:variant>
        <vt:i4>5</vt:i4>
      </vt:variant>
      <vt:variant>
        <vt:lpwstr/>
      </vt:variant>
      <vt:variant>
        <vt:lpwstr>_Toc66091960</vt:lpwstr>
      </vt:variant>
      <vt:variant>
        <vt:i4>1572914</vt:i4>
      </vt:variant>
      <vt:variant>
        <vt:i4>179</vt:i4>
      </vt:variant>
      <vt:variant>
        <vt:i4>0</vt:i4>
      </vt:variant>
      <vt:variant>
        <vt:i4>5</vt:i4>
      </vt:variant>
      <vt:variant>
        <vt:lpwstr/>
      </vt:variant>
      <vt:variant>
        <vt:lpwstr>_Toc66091959</vt:lpwstr>
      </vt:variant>
      <vt:variant>
        <vt:i4>1638450</vt:i4>
      </vt:variant>
      <vt:variant>
        <vt:i4>173</vt:i4>
      </vt:variant>
      <vt:variant>
        <vt:i4>0</vt:i4>
      </vt:variant>
      <vt:variant>
        <vt:i4>5</vt:i4>
      </vt:variant>
      <vt:variant>
        <vt:lpwstr/>
      </vt:variant>
      <vt:variant>
        <vt:lpwstr>_Toc66091958</vt:lpwstr>
      </vt:variant>
      <vt:variant>
        <vt:i4>1441842</vt:i4>
      </vt:variant>
      <vt:variant>
        <vt:i4>167</vt:i4>
      </vt:variant>
      <vt:variant>
        <vt:i4>0</vt:i4>
      </vt:variant>
      <vt:variant>
        <vt:i4>5</vt:i4>
      </vt:variant>
      <vt:variant>
        <vt:lpwstr/>
      </vt:variant>
      <vt:variant>
        <vt:lpwstr>_Toc66091957</vt:lpwstr>
      </vt:variant>
      <vt:variant>
        <vt:i4>1507378</vt:i4>
      </vt:variant>
      <vt:variant>
        <vt:i4>161</vt:i4>
      </vt:variant>
      <vt:variant>
        <vt:i4>0</vt:i4>
      </vt:variant>
      <vt:variant>
        <vt:i4>5</vt:i4>
      </vt:variant>
      <vt:variant>
        <vt:lpwstr/>
      </vt:variant>
      <vt:variant>
        <vt:lpwstr>_Toc66091956</vt:lpwstr>
      </vt:variant>
      <vt:variant>
        <vt:i4>1310770</vt:i4>
      </vt:variant>
      <vt:variant>
        <vt:i4>155</vt:i4>
      </vt:variant>
      <vt:variant>
        <vt:i4>0</vt:i4>
      </vt:variant>
      <vt:variant>
        <vt:i4>5</vt:i4>
      </vt:variant>
      <vt:variant>
        <vt:lpwstr/>
      </vt:variant>
      <vt:variant>
        <vt:lpwstr>_Toc66091955</vt:lpwstr>
      </vt:variant>
      <vt:variant>
        <vt:i4>1376306</vt:i4>
      </vt:variant>
      <vt:variant>
        <vt:i4>149</vt:i4>
      </vt:variant>
      <vt:variant>
        <vt:i4>0</vt:i4>
      </vt:variant>
      <vt:variant>
        <vt:i4>5</vt:i4>
      </vt:variant>
      <vt:variant>
        <vt:lpwstr/>
      </vt:variant>
      <vt:variant>
        <vt:lpwstr>_Toc66091954</vt:lpwstr>
      </vt:variant>
      <vt:variant>
        <vt:i4>1179698</vt:i4>
      </vt:variant>
      <vt:variant>
        <vt:i4>143</vt:i4>
      </vt:variant>
      <vt:variant>
        <vt:i4>0</vt:i4>
      </vt:variant>
      <vt:variant>
        <vt:i4>5</vt:i4>
      </vt:variant>
      <vt:variant>
        <vt:lpwstr/>
      </vt:variant>
      <vt:variant>
        <vt:lpwstr>_Toc66091953</vt:lpwstr>
      </vt:variant>
      <vt:variant>
        <vt:i4>1245234</vt:i4>
      </vt:variant>
      <vt:variant>
        <vt:i4>137</vt:i4>
      </vt:variant>
      <vt:variant>
        <vt:i4>0</vt:i4>
      </vt:variant>
      <vt:variant>
        <vt:i4>5</vt:i4>
      </vt:variant>
      <vt:variant>
        <vt:lpwstr/>
      </vt:variant>
      <vt:variant>
        <vt:lpwstr>_Toc66091952</vt:lpwstr>
      </vt:variant>
      <vt:variant>
        <vt:i4>1048626</vt:i4>
      </vt:variant>
      <vt:variant>
        <vt:i4>131</vt:i4>
      </vt:variant>
      <vt:variant>
        <vt:i4>0</vt:i4>
      </vt:variant>
      <vt:variant>
        <vt:i4>5</vt:i4>
      </vt:variant>
      <vt:variant>
        <vt:lpwstr/>
      </vt:variant>
      <vt:variant>
        <vt:lpwstr>_Toc66091951</vt:lpwstr>
      </vt:variant>
      <vt:variant>
        <vt:i4>1114162</vt:i4>
      </vt:variant>
      <vt:variant>
        <vt:i4>125</vt:i4>
      </vt:variant>
      <vt:variant>
        <vt:i4>0</vt:i4>
      </vt:variant>
      <vt:variant>
        <vt:i4>5</vt:i4>
      </vt:variant>
      <vt:variant>
        <vt:lpwstr/>
      </vt:variant>
      <vt:variant>
        <vt:lpwstr>_Toc66091950</vt:lpwstr>
      </vt:variant>
      <vt:variant>
        <vt:i4>1572915</vt:i4>
      </vt:variant>
      <vt:variant>
        <vt:i4>119</vt:i4>
      </vt:variant>
      <vt:variant>
        <vt:i4>0</vt:i4>
      </vt:variant>
      <vt:variant>
        <vt:i4>5</vt:i4>
      </vt:variant>
      <vt:variant>
        <vt:lpwstr/>
      </vt:variant>
      <vt:variant>
        <vt:lpwstr>_Toc66091949</vt:lpwstr>
      </vt:variant>
      <vt:variant>
        <vt:i4>1638451</vt:i4>
      </vt:variant>
      <vt:variant>
        <vt:i4>113</vt:i4>
      </vt:variant>
      <vt:variant>
        <vt:i4>0</vt:i4>
      </vt:variant>
      <vt:variant>
        <vt:i4>5</vt:i4>
      </vt:variant>
      <vt:variant>
        <vt:lpwstr/>
      </vt:variant>
      <vt:variant>
        <vt:lpwstr>_Toc66091948</vt:lpwstr>
      </vt:variant>
      <vt:variant>
        <vt:i4>1441843</vt:i4>
      </vt:variant>
      <vt:variant>
        <vt:i4>107</vt:i4>
      </vt:variant>
      <vt:variant>
        <vt:i4>0</vt:i4>
      </vt:variant>
      <vt:variant>
        <vt:i4>5</vt:i4>
      </vt:variant>
      <vt:variant>
        <vt:lpwstr/>
      </vt:variant>
      <vt:variant>
        <vt:lpwstr>_Toc66091947</vt:lpwstr>
      </vt:variant>
      <vt:variant>
        <vt:i4>1507379</vt:i4>
      </vt:variant>
      <vt:variant>
        <vt:i4>101</vt:i4>
      </vt:variant>
      <vt:variant>
        <vt:i4>0</vt:i4>
      </vt:variant>
      <vt:variant>
        <vt:i4>5</vt:i4>
      </vt:variant>
      <vt:variant>
        <vt:lpwstr/>
      </vt:variant>
      <vt:variant>
        <vt:lpwstr>_Toc66091946</vt:lpwstr>
      </vt:variant>
      <vt:variant>
        <vt:i4>1310771</vt:i4>
      </vt:variant>
      <vt:variant>
        <vt:i4>95</vt:i4>
      </vt:variant>
      <vt:variant>
        <vt:i4>0</vt:i4>
      </vt:variant>
      <vt:variant>
        <vt:i4>5</vt:i4>
      </vt:variant>
      <vt:variant>
        <vt:lpwstr/>
      </vt:variant>
      <vt:variant>
        <vt:lpwstr>_Toc66091945</vt:lpwstr>
      </vt:variant>
      <vt:variant>
        <vt:i4>1376307</vt:i4>
      </vt:variant>
      <vt:variant>
        <vt:i4>89</vt:i4>
      </vt:variant>
      <vt:variant>
        <vt:i4>0</vt:i4>
      </vt:variant>
      <vt:variant>
        <vt:i4>5</vt:i4>
      </vt:variant>
      <vt:variant>
        <vt:lpwstr/>
      </vt:variant>
      <vt:variant>
        <vt:lpwstr>_Toc66091944</vt:lpwstr>
      </vt:variant>
      <vt:variant>
        <vt:i4>1179699</vt:i4>
      </vt:variant>
      <vt:variant>
        <vt:i4>83</vt:i4>
      </vt:variant>
      <vt:variant>
        <vt:i4>0</vt:i4>
      </vt:variant>
      <vt:variant>
        <vt:i4>5</vt:i4>
      </vt:variant>
      <vt:variant>
        <vt:lpwstr/>
      </vt:variant>
      <vt:variant>
        <vt:lpwstr>_Toc66091943</vt:lpwstr>
      </vt:variant>
      <vt:variant>
        <vt:i4>1245235</vt:i4>
      </vt:variant>
      <vt:variant>
        <vt:i4>77</vt:i4>
      </vt:variant>
      <vt:variant>
        <vt:i4>0</vt:i4>
      </vt:variant>
      <vt:variant>
        <vt:i4>5</vt:i4>
      </vt:variant>
      <vt:variant>
        <vt:lpwstr/>
      </vt:variant>
      <vt:variant>
        <vt:lpwstr>_Toc66091942</vt:lpwstr>
      </vt:variant>
      <vt:variant>
        <vt:i4>1048627</vt:i4>
      </vt:variant>
      <vt:variant>
        <vt:i4>71</vt:i4>
      </vt:variant>
      <vt:variant>
        <vt:i4>0</vt:i4>
      </vt:variant>
      <vt:variant>
        <vt:i4>5</vt:i4>
      </vt:variant>
      <vt:variant>
        <vt:lpwstr/>
      </vt:variant>
      <vt:variant>
        <vt:lpwstr>_Toc66091941</vt:lpwstr>
      </vt:variant>
      <vt:variant>
        <vt:i4>1114163</vt:i4>
      </vt:variant>
      <vt:variant>
        <vt:i4>65</vt:i4>
      </vt:variant>
      <vt:variant>
        <vt:i4>0</vt:i4>
      </vt:variant>
      <vt:variant>
        <vt:i4>5</vt:i4>
      </vt:variant>
      <vt:variant>
        <vt:lpwstr/>
      </vt:variant>
      <vt:variant>
        <vt:lpwstr>_Toc66091940</vt:lpwstr>
      </vt:variant>
      <vt:variant>
        <vt:i4>1572916</vt:i4>
      </vt:variant>
      <vt:variant>
        <vt:i4>59</vt:i4>
      </vt:variant>
      <vt:variant>
        <vt:i4>0</vt:i4>
      </vt:variant>
      <vt:variant>
        <vt:i4>5</vt:i4>
      </vt:variant>
      <vt:variant>
        <vt:lpwstr/>
      </vt:variant>
      <vt:variant>
        <vt:lpwstr>_Toc66091939</vt:lpwstr>
      </vt:variant>
      <vt:variant>
        <vt:i4>1638452</vt:i4>
      </vt:variant>
      <vt:variant>
        <vt:i4>53</vt:i4>
      </vt:variant>
      <vt:variant>
        <vt:i4>0</vt:i4>
      </vt:variant>
      <vt:variant>
        <vt:i4>5</vt:i4>
      </vt:variant>
      <vt:variant>
        <vt:lpwstr/>
      </vt:variant>
      <vt:variant>
        <vt:lpwstr>_Toc66091938</vt:lpwstr>
      </vt:variant>
      <vt:variant>
        <vt:i4>1441844</vt:i4>
      </vt:variant>
      <vt:variant>
        <vt:i4>47</vt:i4>
      </vt:variant>
      <vt:variant>
        <vt:i4>0</vt:i4>
      </vt:variant>
      <vt:variant>
        <vt:i4>5</vt:i4>
      </vt:variant>
      <vt:variant>
        <vt:lpwstr/>
      </vt:variant>
      <vt:variant>
        <vt:lpwstr>_Toc66091937</vt:lpwstr>
      </vt:variant>
      <vt:variant>
        <vt:i4>1507380</vt:i4>
      </vt:variant>
      <vt:variant>
        <vt:i4>41</vt:i4>
      </vt:variant>
      <vt:variant>
        <vt:i4>0</vt:i4>
      </vt:variant>
      <vt:variant>
        <vt:i4>5</vt:i4>
      </vt:variant>
      <vt:variant>
        <vt:lpwstr/>
      </vt:variant>
      <vt:variant>
        <vt:lpwstr>_Toc66091936</vt:lpwstr>
      </vt:variant>
      <vt:variant>
        <vt:i4>1310772</vt:i4>
      </vt:variant>
      <vt:variant>
        <vt:i4>35</vt:i4>
      </vt:variant>
      <vt:variant>
        <vt:i4>0</vt:i4>
      </vt:variant>
      <vt:variant>
        <vt:i4>5</vt:i4>
      </vt:variant>
      <vt:variant>
        <vt:lpwstr/>
      </vt:variant>
      <vt:variant>
        <vt:lpwstr>_Toc66091935</vt:lpwstr>
      </vt:variant>
      <vt:variant>
        <vt:i4>1376308</vt:i4>
      </vt:variant>
      <vt:variant>
        <vt:i4>29</vt:i4>
      </vt:variant>
      <vt:variant>
        <vt:i4>0</vt:i4>
      </vt:variant>
      <vt:variant>
        <vt:i4>5</vt:i4>
      </vt:variant>
      <vt:variant>
        <vt:lpwstr/>
      </vt:variant>
      <vt:variant>
        <vt:lpwstr>_Toc66091934</vt:lpwstr>
      </vt:variant>
      <vt:variant>
        <vt:i4>1179700</vt:i4>
      </vt:variant>
      <vt:variant>
        <vt:i4>23</vt:i4>
      </vt:variant>
      <vt:variant>
        <vt:i4>0</vt:i4>
      </vt:variant>
      <vt:variant>
        <vt:i4>5</vt:i4>
      </vt:variant>
      <vt:variant>
        <vt:lpwstr/>
      </vt:variant>
      <vt:variant>
        <vt:lpwstr>_Toc66091933</vt:lpwstr>
      </vt:variant>
      <vt:variant>
        <vt:i4>1245236</vt:i4>
      </vt:variant>
      <vt:variant>
        <vt:i4>17</vt:i4>
      </vt:variant>
      <vt:variant>
        <vt:i4>0</vt:i4>
      </vt:variant>
      <vt:variant>
        <vt:i4>5</vt:i4>
      </vt:variant>
      <vt:variant>
        <vt:lpwstr/>
      </vt:variant>
      <vt:variant>
        <vt:lpwstr>_Toc66091932</vt:lpwstr>
      </vt:variant>
      <vt:variant>
        <vt:i4>1048628</vt:i4>
      </vt:variant>
      <vt:variant>
        <vt:i4>11</vt:i4>
      </vt:variant>
      <vt:variant>
        <vt:i4>0</vt:i4>
      </vt:variant>
      <vt:variant>
        <vt:i4>5</vt:i4>
      </vt:variant>
      <vt:variant>
        <vt:lpwstr/>
      </vt:variant>
      <vt:variant>
        <vt:lpwstr>_Toc66091931</vt:lpwstr>
      </vt:variant>
      <vt:variant>
        <vt:i4>1114164</vt:i4>
      </vt:variant>
      <vt:variant>
        <vt:i4>5</vt:i4>
      </vt:variant>
      <vt:variant>
        <vt:i4>0</vt:i4>
      </vt:variant>
      <vt:variant>
        <vt:i4>5</vt:i4>
      </vt:variant>
      <vt:variant>
        <vt:lpwstr/>
      </vt:variant>
      <vt:variant>
        <vt:lpwstr>_Toc66091930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ПСЦ коллекторная №1</dc:subject>
  <dc:creator>Пользователь Windows</dc:creator>
  <cp:keywords/>
  <dc:description/>
  <cp:lastModifiedBy>Пользователь Windows</cp:lastModifiedBy>
  <cp:revision>95</cp:revision>
  <cp:lastPrinted>2021-07-30T07:42:00Z</cp:lastPrinted>
  <dcterms:created xsi:type="dcterms:W3CDTF">2020-09-16T03:18:00Z</dcterms:created>
  <dcterms:modified xsi:type="dcterms:W3CDTF">2021-07-30T07:42:00Z</dcterms:modified>
  <cp:category>Энергоучет</cp:category>
</cp:coreProperties>
</file>