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9BD583" w14:textId="77777777" w:rsidR="00CE665E" w:rsidRPr="00745780" w:rsidRDefault="00CE665E" w:rsidP="00CE665E">
      <w:pPr>
        <w:pStyle w:val="a4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745780">
        <w:rPr>
          <w:rFonts w:ascii="Arial" w:hAnsi="Arial" w:cs="Arial"/>
          <w:b/>
          <w:sz w:val="28"/>
          <w:szCs w:val="28"/>
        </w:rPr>
        <w:t>План проведения А/В тестирования</w:t>
      </w:r>
    </w:p>
    <w:p w14:paraId="565ADAA1" w14:textId="77777777" w:rsidR="00CE665E" w:rsidRPr="00745780" w:rsidRDefault="00CE665E" w:rsidP="00CE665E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Гипотеза и подготовка к АВ тестированию:</w:t>
      </w:r>
    </w:p>
    <w:p w14:paraId="76823CBC" w14:textId="77777777" w:rsidR="00CE665E" w:rsidRDefault="00CE665E" w:rsidP="00CE665E">
      <w:pPr>
        <w:rPr>
          <w:rFonts w:ascii="Arial" w:hAnsi="Arial" w:cs="Arial"/>
          <w:sz w:val="24"/>
          <w:szCs w:val="24"/>
        </w:rPr>
      </w:pPr>
      <w:r w:rsidRPr="00745780">
        <w:rPr>
          <w:rFonts w:ascii="Arial" w:hAnsi="Arial" w:cs="Arial"/>
          <w:sz w:val="24"/>
          <w:szCs w:val="24"/>
        </w:rPr>
        <w:t>Во-первых</w:t>
      </w:r>
      <w:r>
        <w:rPr>
          <w:rFonts w:ascii="Arial" w:hAnsi="Arial" w:cs="Arial"/>
          <w:sz w:val="24"/>
          <w:szCs w:val="24"/>
        </w:rPr>
        <w:t>, необходимо определиться насколько сильные различия</w:t>
      </w:r>
      <w:r w:rsidRPr="00745780">
        <w:rPr>
          <w:rFonts w:ascii="Arial" w:hAnsi="Arial" w:cs="Arial"/>
          <w:sz w:val="24"/>
          <w:szCs w:val="24"/>
        </w:rPr>
        <w:t xml:space="preserve"> мы хотим задетектировать при помощи А/В тестирования.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D60E7DD" w14:textId="77777777" w:rsidR="00CE665E" w:rsidRDefault="00CE665E" w:rsidP="00CE66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зависимости от величины желаемых различий подобрать размер выборки, необходимый для достижения адекватной мощности теста (вероятность отвергнуть нулевую гипотезу, когда она реально ошибочна).</w:t>
      </w:r>
    </w:p>
    <w:p w14:paraId="09ABF4F6" w14:textId="77777777" w:rsidR="00CE665E" w:rsidRDefault="00CE665E" w:rsidP="00CE66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итоге нулевой гипотезой будет ситуация, что мы не имеем значимых различий, которую мы можем отклонить с p_value 0,</w:t>
      </w:r>
      <w:r w:rsidRPr="003037EA">
        <w:rPr>
          <w:rFonts w:ascii="Arial" w:hAnsi="Arial" w:cs="Arial"/>
          <w:sz w:val="24"/>
          <w:szCs w:val="24"/>
        </w:rPr>
        <w:t>05</w:t>
      </w:r>
      <w:r>
        <w:rPr>
          <w:rFonts w:ascii="Arial" w:hAnsi="Arial" w:cs="Arial"/>
          <w:sz w:val="24"/>
          <w:szCs w:val="24"/>
        </w:rPr>
        <w:t xml:space="preserve"> (в случае двусторонних критериев и расчета в одну сторону 0,025).</w:t>
      </w:r>
    </w:p>
    <w:p w14:paraId="24E13598" w14:textId="77777777" w:rsidR="00CE665E" w:rsidRDefault="00CE665E" w:rsidP="00CE66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Альтернативной гипотезой будет ситуация, со значимыми различиями, величина которых будет не менее выбранной нами.</w:t>
      </w:r>
    </w:p>
    <w:p w14:paraId="6ED1D2D8" w14:textId="77777777" w:rsidR="00CE665E" w:rsidRDefault="00CE665E" w:rsidP="00CE66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Далее необходимо разбить выбранную выборку на случайные, неизменные, детерменированные тестовые группы (допустим при помощи соленого хэширования) – для того, чтобы отслеживать эффект, была возможность многократно его повторять для каждого пользователя и при этом параллельно проводить несколько тестов по разным изменениям.</w:t>
      </w:r>
    </w:p>
    <w:p w14:paraId="0292A561" w14:textId="77777777" w:rsidR="00CE665E" w:rsidRDefault="00CE665E" w:rsidP="00CE665E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Метрики:</w:t>
      </w:r>
    </w:p>
    <w:p w14:paraId="4EDF25EC" w14:textId="77777777" w:rsidR="00CE665E" w:rsidRDefault="00CE665E" w:rsidP="00CE665E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030B4">
        <w:rPr>
          <w:rFonts w:ascii="Arial" w:hAnsi="Arial" w:cs="Arial"/>
          <w:sz w:val="24"/>
          <w:szCs w:val="24"/>
        </w:rPr>
        <w:t>конверсия в клики, в регистрац</w:t>
      </w:r>
      <w:r>
        <w:rPr>
          <w:rFonts w:ascii="Arial" w:hAnsi="Arial" w:cs="Arial"/>
          <w:sz w:val="24"/>
          <w:szCs w:val="24"/>
        </w:rPr>
        <w:t>ию, в оформление платной версии;</w:t>
      </w:r>
      <w:r w:rsidRPr="000030B4">
        <w:rPr>
          <w:rFonts w:ascii="Arial" w:hAnsi="Arial" w:cs="Arial"/>
          <w:sz w:val="24"/>
          <w:szCs w:val="24"/>
        </w:rPr>
        <w:t xml:space="preserve"> </w:t>
      </w:r>
    </w:p>
    <w:p w14:paraId="61BEA49A" w14:textId="77777777" w:rsidR="00CE665E" w:rsidRDefault="00CE665E" w:rsidP="00CE665E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030B4">
        <w:rPr>
          <w:rFonts w:ascii="Arial" w:hAnsi="Arial" w:cs="Arial"/>
          <w:sz w:val="24"/>
          <w:szCs w:val="24"/>
        </w:rPr>
        <w:t>время</w:t>
      </w:r>
      <w:r>
        <w:rPr>
          <w:rFonts w:ascii="Arial" w:hAnsi="Arial" w:cs="Arial"/>
          <w:sz w:val="24"/>
          <w:szCs w:val="24"/>
        </w:rPr>
        <w:t xml:space="preserve"> сессии, проведенное на сайте;</w:t>
      </w:r>
    </w:p>
    <w:p w14:paraId="69BD9EEE" w14:textId="77777777" w:rsidR="00CE665E" w:rsidRDefault="00CE665E" w:rsidP="00CE665E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показатель отказов – количество пользователей, покинувших сайт, ничего не используя;</w:t>
      </w:r>
    </w:p>
    <w:p w14:paraId="2A86FB63" w14:textId="77777777" w:rsidR="00CE665E" w:rsidRPr="000030B4" w:rsidRDefault="00CE665E" w:rsidP="00CE665E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retention</w:t>
      </w:r>
      <w:r>
        <w:rPr>
          <w:rFonts w:ascii="Arial" w:hAnsi="Arial" w:cs="Arial"/>
          <w:sz w:val="24"/>
          <w:szCs w:val="24"/>
        </w:rPr>
        <w:t xml:space="preserve"> – показатель устойчивости когорт пользователей</w:t>
      </w:r>
      <w:r w:rsidRPr="000030B4">
        <w:rPr>
          <w:rFonts w:ascii="Arial" w:hAnsi="Arial" w:cs="Arial"/>
          <w:sz w:val="24"/>
          <w:szCs w:val="24"/>
        </w:rPr>
        <w:t>;</w:t>
      </w:r>
    </w:p>
    <w:p w14:paraId="1766C029" w14:textId="77777777" w:rsidR="00CE665E" w:rsidRDefault="00CE665E" w:rsidP="00CE665E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количество новых пользователей</w:t>
      </w:r>
      <w:r>
        <w:rPr>
          <w:rFonts w:ascii="Arial" w:hAnsi="Arial" w:cs="Arial"/>
          <w:sz w:val="24"/>
          <w:szCs w:val="24"/>
        </w:rPr>
        <w:t>;</w:t>
      </w:r>
    </w:p>
    <w:p w14:paraId="5BE6AB67" w14:textId="77777777" w:rsidR="00CE665E" w:rsidRDefault="00CE665E" w:rsidP="00CE665E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средний чек на пользователя.</w:t>
      </w:r>
    </w:p>
    <w:p w14:paraId="3B4A6556" w14:textId="77777777" w:rsidR="00CE665E" w:rsidRDefault="00CE665E" w:rsidP="00CE66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Данные метрики всесторонне позволят изучить влияние на систему, даже если одни не изменятся или получат отрицательное влияние, другие могут вырасти – по этому, необходимо учитывать сбалансированное влияние. </w:t>
      </w:r>
    </w:p>
    <w:p w14:paraId="301E62B2" w14:textId="77777777" w:rsidR="00CE665E" w:rsidRDefault="00CE665E" w:rsidP="00CE66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случае когда часть метрик улучшилась, а часть ухудшилась – необходимо сгруппировать их по влиянию и проанализировать, какой эффект для нас в приоритете и сильнее сказывается на доходе за интервал времени, далее делать выбор.</w:t>
      </w:r>
    </w:p>
    <w:p w14:paraId="18BD00F6" w14:textId="77777777" w:rsidR="00CE665E" w:rsidRPr="00637ABF" w:rsidRDefault="00CE665E" w:rsidP="00CE66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случае, если нам необходимо оценить не только разницу средних значений метрик, но и какие-либо статистические параметры (например квантили) или ненормального распределения величин – необходимо использовать бутстреп, который позволит сгенерировать распределение необходимой метрики, распределенное нормально.</w:t>
      </w:r>
    </w:p>
    <w:p w14:paraId="25DA9CFC" w14:textId="77777777" w:rsidR="00CE665E" w:rsidRDefault="00CE665E" w:rsidP="00CE665E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Срок:</w:t>
      </w:r>
    </w:p>
    <w:p w14:paraId="4EC52B30" w14:textId="77777777" w:rsidR="00CE665E" w:rsidRDefault="00CE665E" w:rsidP="00CE66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Перед проведением АВ теста необходимо проверить однородность разбиения на группы с помощью проведения АА теста. </w:t>
      </w:r>
    </w:p>
    <w:p w14:paraId="7D16C0C0" w14:textId="77777777" w:rsidR="00CE665E" w:rsidRDefault="00CE665E" w:rsidP="00CE66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Продолжительность тестов зависит от </w:t>
      </w:r>
      <w:r w:rsidRPr="003037EA">
        <w:rPr>
          <w:rFonts w:ascii="Arial" w:hAnsi="Arial" w:cs="Arial"/>
          <w:sz w:val="24"/>
          <w:szCs w:val="24"/>
        </w:rPr>
        <w:t xml:space="preserve">редкости события и от размера различий, которые мы должны </w:t>
      </w:r>
      <w:r>
        <w:rPr>
          <w:rFonts w:ascii="Arial" w:hAnsi="Arial" w:cs="Arial"/>
          <w:sz w:val="24"/>
          <w:szCs w:val="24"/>
        </w:rPr>
        <w:t>задетектировать, так как данные должны накопиться до уровня достаточного</w:t>
      </w:r>
      <w:r w:rsidRPr="003037EA">
        <w:rPr>
          <w:rFonts w:ascii="Arial" w:hAnsi="Arial" w:cs="Arial"/>
          <w:sz w:val="24"/>
          <w:szCs w:val="24"/>
        </w:rPr>
        <w:t xml:space="preserve"> для принятия </w:t>
      </w:r>
      <w:r>
        <w:rPr>
          <w:rFonts w:ascii="Arial" w:hAnsi="Arial" w:cs="Arial"/>
          <w:sz w:val="24"/>
          <w:szCs w:val="24"/>
        </w:rPr>
        <w:t>решений.</w:t>
      </w:r>
    </w:p>
    <w:p w14:paraId="6CED90AA" w14:textId="77777777" w:rsidR="00CE665E" w:rsidRDefault="00CE665E" w:rsidP="00CE66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Важно не прерывать тестирование в процессе и не продлять намеренно, иначе может случиться так называемая проблема подглядывания и результаты будут дискредитированы.</w:t>
      </w:r>
    </w:p>
    <w:p w14:paraId="70D3C0F7" w14:textId="77777777" w:rsidR="00CE665E" w:rsidRDefault="00CE665E" w:rsidP="00CE665E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Решение:</w:t>
      </w:r>
    </w:p>
    <w:p w14:paraId="069EC3A3" w14:textId="77777777" w:rsidR="00CE665E" w:rsidRDefault="00CE665E" w:rsidP="00CE66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 помощи статистических тестов (т-тест, манна-уитни) и визуализации сравниваем группы, если появились значимые отличия, то можно явно сказать – хуже или лучше стала каждая из метрик. </w:t>
      </w:r>
    </w:p>
    <w:p w14:paraId="13C3FA17" w14:textId="77777777" w:rsidR="00CE665E" w:rsidRPr="00637ABF" w:rsidRDefault="00CE665E" w:rsidP="00CE66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случае если при выбранном значении величины эффекта и мощности теста в 80% у нас не появились значимые отличия – это говорит о том, что различия даже если и есть, то их величина меньше нашего выбранного граничного условия, а значит не имеет экономического смысла в их принятии.</w:t>
      </w:r>
    </w:p>
    <w:p w14:paraId="4BD7B9CA" w14:textId="7A096605" w:rsidR="00637ABF" w:rsidRPr="00CE665E" w:rsidRDefault="00637ABF" w:rsidP="00CE665E"/>
    <w:sectPr w:rsidR="00637ABF" w:rsidRPr="00CE6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018D2"/>
    <w:multiLevelType w:val="hybridMultilevel"/>
    <w:tmpl w:val="037AB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90B14"/>
    <w:multiLevelType w:val="hybridMultilevel"/>
    <w:tmpl w:val="6F2A2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66F41"/>
    <w:multiLevelType w:val="hybridMultilevel"/>
    <w:tmpl w:val="AD924C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CCF"/>
    <w:rsid w:val="000030B4"/>
    <w:rsid w:val="00087CCF"/>
    <w:rsid w:val="00637ABF"/>
    <w:rsid w:val="00745780"/>
    <w:rsid w:val="0085505A"/>
    <w:rsid w:val="00924C4F"/>
    <w:rsid w:val="0099122F"/>
    <w:rsid w:val="00A72838"/>
    <w:rsid w:val="00CE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A4A42"/>
  <w15:chartTrackingRefBased/>
  <w15:docId w15:val="{E9D33C80-3A59-4CBA-8C99-CD41256F5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66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780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7457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457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Иванов</dc:creator>
  <cp:keywords/>
  <dc:description/>
  <cp:lastModifiedBy>Никита Иванов</cp:lastModifiedBy>
  <cp:revision>1</cp:revision>
  <dcterms:created xsi:type="dcterms:W3CDTF">2022-05-20T11:21:00Z</dcterms:created>
  <dcterms:modified xsi:type="dcterms:W3CDTF">2022-05-20T14:44:00Z</dcterms:modified>
</cp:coreProperties>
</file>