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0A0389" w14:textId="77777777" w:rsidR="00B66773" w:rsidRPr="000D191C" w:rsidRDefault="00B66773" w:rsidP="00B66773">
      <w:pPr>
        <w:pStyle w:val="1"/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Политика конфиденциальности</w:t>
      </w:r>
    </w:p>
    <w:p w14:paraId="43367AB5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C0E46BA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1. Общие положения</w:t>
      </w:r>
    </w:p>
    <w:p w14:paraId="6ABC004B" w14:textId="7AEC31A3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Настоящая Политика конфиденциальности определяет порядок обработки и защиты персональных данных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пользователей онлайн</w:t>
      </w:r>
      <w:r w:rsidR="00483FA2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-платформы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347935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«</w:t>
      </w:r>
      <w:r w:rsidR="00483FA2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Курс</w:t>
      </w:r>
      <w:r w:rsidR="00347935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»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(далее — Сервис).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Оператор персональных данных: самозанятый Иванов П. А.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Используя сайт и Сервис, Пользователь выражает согласие с условиями настоящей Политики.</w:t>
      </w:r>
    </w:p>
    <w:p w14:paraId="49643C53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2. Персональные данные пользователей</w:t>
      </w:r>
    </w:p>
    <w:p w14:paraId="256B1864" w14:textId="52392CB4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Оператор может обрабатывать следующие персональные данные</w:t>
      </w:r>
    </w:p>
    <w:p w14:paraId="6D7493CD" w14:textId="6F9BEEA7" w:rsidR="00B66773" w:rsidRDefault="00483FA2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softHyphen/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051025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уровень владения иностранным языком</w:t>
      </w:r>
      <w:r w:rsidR="00B66773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пользователя</w:t>
      </w:r>
      <w:r w:rsidR="00B66773"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;</w:t>
      </w:r>
    </w:p>
    <w:p w14:paraId="4C1F6019" w14:textId="7D42EA93" w:rsidR="00483FA2" w:rsidRPr="000D191C" w:rsidRDefault="00483FA2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предоставленные пользователем ссылки на мессенджеры</w:t>
      </w:r>
    </w:p>
    <w:p w14:paraId="2C57200D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адрес электронной почты;</w:t>
      </w:r>
    </w:p>
    <w:p w14:paraId="257560E0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данные об оплатах и подписке;</w:t>
      </w:r>
    </w:p>
    <w:p w14:paraId="23123629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технические данные (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</w:rPr>
        <w:t>IP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-адрес,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</w:rPr>
        <w:t>cookies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, сведения о браузере и устройстве);</w:t>
      </w:r>
    </w:p>
    <w:p w14:paraId="0CB492FF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3. Цели обработки персональных данных</w:t>
      </w:r>
    </w:p>
    <w:p w14:paraId="0677FAC9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Персональные данные обрабатываются в целях:</w:t>
      </w:r>
    </w:p>
    <w:p w14:paraId="43DCA2B2" w14:textId="77777777" w:rsidR="00B66773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предоставления доступа к Сервису;</w:t>
      </w:r>
    </w:p>
    <w:p w14:paraId="025A70EB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корректной работы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Сервис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а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;</w:t>
      </w:r>
    </w:p>
    <w:p w14:paraId="62AA8A36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исполнения пользовательского соглашения;</w:t>
      </w:r>
    </w:p>
    <w:p w14:paraId="43852537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обработки платежей и возвратов;</w:t>
      </w:r>
    </w:p>
    <w:p w14:paraId="65F19987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направления уведомлений и сервисных сообщений;</w:t>
      </w:r>
    </w:p>
    <w:p w14:paraId="009BB520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улучшения качества работы Сервиса.</w:t>
      </w:r>
    </w:p>
    <w:p w14:paraId="7080415F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358D4EC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4. Правовые основания обработки</w:t>
      </w:r>
    </w:p>
    <w:p w14:paraId="01ED270C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Обработка персональных данных осуществляется на основании:</w:t>
      </w:r>
    </w:p>
    <w:p w14:paraId="01FFAB83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согласия Пользователя;</w:t>
      </w:r>
    </w:p>
    <w:p w14:paraId="48638441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необходимости исполнения договора (пользовательского соглашения);</w:t>
      </w:r>
    </w:p>
    <w:p w14:paraId="2CD57CEA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требований законодательства Российской Федерации.</w:t>
      </w:r>
    </w:p>
    <w:p w14:paraId="1525DDE6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5. Порядок обработки и хранения данных</w:t>
      </w:r>
    </w:p>
    <w:p w14:paraId="68BE7F91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Обработка персональных данных осуществляется с использованием автоматизированных средств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и без них.</w:t>
      </w:r>
    </w:p>
    <w:p w14:paraId="6F30D4A9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6. Передача персональных данных третьим лицам</w:t>
      </w:r>
    </w:p>
    <w:p w14:paraId="3F5B4251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Оператор не передаёт персональные данные третьим лицам,</w:t>
      </w:r>
    </w:p>
    <w:p w14:paraId="12A3CA06" w14:textId="77777777" w:rsidR="009F156A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за исключением случаев:</w:t>
      </w:r>
    </w:p>
    <w:p w14:paraId="0644AFEE" w14:textId="4E28E9F2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передачи платёжным системам для осуществления оплаты;</w:t>
      </w:r>
    </w:p>
    <w:p w14:paraId="141DE9E5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требований законодательства РФ.</w:t>
      </w:r>
    </w:p>
    <w:p w14:paraId="5AA2C504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7. Защита персональных данных</w:t>
      </w:r>
    </w:p>
    <w:p w14:paraId="316D0797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Оператор принимает необходимые организационные и технические меры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для защиты персональных данных от неправомерного доступа,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утраты, изменения или распространения.</w:t>
      </w:r>
    </w:p>
    <w:p w14:paraId="3EC8FD3A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8. Права пользователя</w:t>
      </w:r>
    </w:p>
    <w:p w14:paraId="3FA77DF3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Пользователь имеет право:</w:t>
      </w:r>
    </w:p>
    <w:p w14:paraId="1797B1FD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получать информацию о своих персональных данных;</w:t>
      </w:r>
    </w:p>
    <w:p w14:paraId="3194012A" w14:textId="4E155766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требовать их уточнения, блокирования или удаления</w:t>
      </w:r>
      <w:r w:rsidR="00071598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(для осуществления всех операций Пользователь может обратиться в «Поддержку»)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;</w:t>
      </w:r>
    </w:p>
    <w:p w14:paraId="15FD8253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отозвать согласие на обработку персональных данных.</w:t>
      </w:r>
    </w:p>
    <w:p w14:paraId="397D6A5E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9. Использование файлов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</w:rPr>
        <w:t>cookie</w:t>
      </w:r>
    </w:p>
    <w:p w14:paraId="1B66652D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Сервис использует файлы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</w:rPr>
        <w:t>cookie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для корректной работы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сервиса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Пользователь может ограничить использование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</w:rPr>
        <w:t>cookie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в настройках браузера.</w:t>
      </w:r>
    </w:p>
    <w:p w14:paraId="42443EB2" w14:textId="3F2E28F3" w:rsidR="00B66773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10. Заключительные положения</w:t>
      </w:r>
    </w:p>
    <w:p w14:paraId="4F261A37" w14:textId="1C944C06" w:rsidR="00B66773" w:rsidRPr="000D191C" w:rsidRDefault="00B6254F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Оператор использует электронную почту для отправки чеков об оплате и уведомлений об автоматических списаниях, присыемых за 24 часа до автосписания.  Оператор создаёт резервные копии базы данных с персональными данными пользователя в целях безопасности данных. Данные хранятся в сохранённых копиях не более 30 календарных дней. В копиях могут временно содержаться дааный которые были изменены или удалены в актуальной базе. </w:t>
      </w:r>
      <w:r w:rsidR="00B66773"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Оператор вправе изменять настоящую Политику конфиденциальности.</w:t>
      </w:r>
      <w:r w:rsidR="00B66773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B66773"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Актуальная версия всегда доступна на сайте Сервиса</w:t>
      </w:r>
      <w:r w:rsidR="00B66773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  <w:r w:rsidR="00B66773"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Все вопросы, связанные с обработкой персональных данных,</w:t>
      </w:r>
      <w:r w:rsidR="00B66773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B66773"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могут быть направлены через</w:t>
      </w:r>
      <w:r w:rsidR="009F156A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почту</w:t>
      </w:r>
      <w:bookmarkStart w:id="0" w:name="_GoBack"/>
      <w:bookmarkEnd w:id="0"/>
      <w:r w:rsidR="00B66773"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03C88ADF" w14:textId="77777777" w:rsidR="00B66773" w:rsidRPr="000D191C" w:rsidRDefault="00B66773" w:rsidP="00B66773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93CFF5A" w14:textId="77777777" w:rsidR="00850001" w:rsidRPr="00B66773" w:rsidRDefault="00850001">
      <w:pPr>
        <w:rPr>
          <w:lang w:val="ru-RU"/>
        </w:rPr>
      </w:pPr>
    </w:p>
    <w:sectPr w:rsidR="00850001" w:rsidRPr="00B667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DD"/>
    <w:rsid w:val="00051025"/>
    <w:rsid w:val="00071598"/>
    <w:rsid w:val="001C5FDD"/>
    <w:rsid w:val="00347935"/>
    <w:rsid w:val="003A7DEF"/>
    <w:rsid w:val="00483FA2"/>
    <w:rsid w:val="00850001"/>
    <w:rsid w:val="009F156A"/>
    <w:rsid w:val="00B6254F"/>
    <w:rsid w:val="00B66773"/>
    <w:rsid w:val="00DA021A"/>
    <w:rsid w:val="00EE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A764C"/>
  <w15:chartTrackingRefBased/>
  <w15:docId w15:val="{E8C7C1D3-93AA-416D-94EE-665C343D2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66773"/>
    <w:pPr>
      <w:spacing w:after="200" w:line="276" w:lineRule="auto"/>
    </w:pPr>
    <w:rPr>
      <w:rFonts w:eastAsiaTheme="minorEastAsia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B6677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677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430</Words>
  <Characters>2457</Characters>
  <Application>Microsoft Office Word</Application>
  <DocSecurity>0</DocSecurity>
  <Lines>20</Lines>
  <Paragraphs>5</Paragraphs>
  <ScaleCrop>false</ScaleCrop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Пётр Иванов</dc:creator>
  <cp:keywords/>
  <dc:description/>
  <cp:lastModifiedBy>Пётр Иванов</cp:lastModifiedBy>
  <cp:revision>22</cp:revision>
  <dcterms:created xsi:type="dcterms:W3CDTF">2026-02-19T22:07:00Z</dcterms:created>
  <dcterms:modified xsi:type="dcterms:W3CDTF">2026-04-24T11:35:00Z</dcterms:modified>
</cp:coreProperties>
</file>