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CFCDCD" w:themeColor="background2" w:themeShade="E5"/>
  <w:body>
    <w:p w14:paraId="3D22DE6E" w14:textId="1B00EE7F" w:rsidR="007C433D" w:rsidRPr="007C433D" w:rsidRDefault="007C433D" w:rsidP="007C433D">
      <w:pPr>
        <w:pStyle w:val="ds-markdown-paragraph"/>
        <w:shd w:val="clear" w:color="auto" w:fill="FFFFFF"/>
        <w:spacing w:after="240" w:afterAutospacing="0" w:line="420" w:lineRule="atLeast"/>
        <w:jc w:val="center"/>
        <w:rPr>
          <w:rFonts w:ascii="Segoe UI" w:hAnsi="Segoe UI" w:cs="Segoe UI"/>
          <w:b/>
          <w:color w:val="0F1115"/>
          <w:sz w:val="32"/>
          <w:szCs w:val="32"/>
        </w:rPr>
      </w:pPr>
      <w:r w:rsidRPr="007C433D">
        <w:rPr>
          <w:rStyle w:val="a3"/>
          <w:rFonts w:ascii="Segoe UI" w:hAnsi="Segoe UI" w:cs="Segoe UI"/>
          <w:color w:val="0F1115"/>
          <w:sz w:val="32"/>
          <w:szCs w:val="32"/>
        </w:rPr>
        <w:t>30 самых важных</w:t>
      </w:r>
      <w:r w:rsidRPr="007C433D">
        <w:rPr>
          <w:rFonts w:ascii="Segoe UI" w:hAnsi="Segoe UI" w:cs="Segoe UI"/>
          <w:color w:val="0F1115"/>
          <w:sz w:val="32"/>
          <w:szCs w:val="32"/>
        </w:rPr>
        <w:t> </w:t>
      </w:r>
      <w:r w:rsidRPr="007C433D">
        <w:rPr>
          <w:rFonts w:ascii="Segoe UI" w:hAnsi="Segoe UI" w:cs="Segoe UI"/>
          <w:b/>
          <w:color w:val="0F1115"/>
          <w:sz w:val="32"/>
          <w:szCs w:val="32"/>
        </w:rPr>
        <w:t>неправильных глаголов английского языка.</w:t>
      </w:r>
    </w:p>
    <w:p w14:paraId="7DBBEA30" w14:textId="77777777" w:rsidR="007C433D" w:rsidRP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7C433D">
        <w:rPr>
          <w:rFonts w:ascii="Segoe UI" w:hAnsi="Segoe UI" w:cs="Segoe UI"/>
          <w:color w:val="0F1115"/>
          <w:lang w:val="en-US"/>
        </w:rPr>
        <w:t xml:space="preserve">be — was/were — been — </w:t>
      </w:r>
      <w:r>
        <w:rPr>
          <w:rFonts w:ascii="Segoe UI" w:hAnsi="Segoe UI" w:cs="Segoe UI"/>
          <w:color w:val="0F1115"/>
        </w:rPr>
        <w:t>быть</w:t>
      </w:r>
    </w:p>
    <w:p w14:paraId="2D14378A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begin — began — begun — начинать</w:t>
      </w:r>
    </w:p>
    <w:p w14:paraId="7BA36599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break — broke — broken — ломать</w:t>
      </w:r>
    </w:p>
    <w:p w14:paraId="467D8ED3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bring — brought — brought — приносить</w:t>
      </w:r>
    </w:p>
    <w:p w14:paraId="59DD1263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buy — bought — bought — покупать</w:t>
      </w:r>
    </w:p>
    <w:p w14:paraId="111742B9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catch — caught — caught — ловить</w:t>
      </w:r>
    </w:p>
    <w:p w14:paraId="4467761E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 — chose — chosen — выбирать</w:t>
      </w:r>
    </w:p>
    <w:p w14:paraId="502B3E9B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come — came — come — приходить</w:t>
      </w:r>
    </w:p>
    <w:p w14:paraId="260D94C1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 — did — done — делать</w:t>
      </w:r>
    </w:p>
    <w:p w14:paraId="72107EC9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drink — drank — drunk — пить</w:t>
      </w:r>
    </w:p>
    <w:p w14:paraId="7DDCDA94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drive — drove — driven — водить</w:t>
      </w:r>
    </w:p>
    <w:p w14:paraId="1CBA5FD2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eat — ate — eaten — есть</w:t>
      </w:r>
    </w:p>
    <w:p w14:paraId="34FABF1A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fall — fell — fallen — падать</w:t>
      </w:r>
    </w:p>
    <w:p w14:paraId="12820AAF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feel — felt — felt — чувствовать</w:t>
      </w:r>
    </w:p>
    <w:p w14:paraId="21E0A4EE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 — found — found — находить</w:t>
      </w:r>
    </w:p>
    <w:p w14:paraId="422411A2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forget — forgot — forgotten — забывать</w:t>
      </w:r>
    </w:p>
    <w:p w14:paraId="7CC53F27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get — got — got — получать</w:t>
      </w:r>
    </w:p>
    <w:p w14:paraId="3614AA10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give — gave — given — давать</w:t>
      </w:r>
    </w:p>
    <w:p w14:paraId="51CCFB0F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— went — gone — идти, ехать</w:t>
      </w:r>
    </w:p>
    <w:p w14:paraId="3FC840B9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have — had — had — иметь</w:t>
      </w:r>
    </w:p>
    <w:p w14:paraId="0067BD9F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know — knew — known — знать</w:t>
      </w:r>
    </w:p>
    <w:p w14:paraId="26E22A05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leave — left — left — покидать</w:t>
      </w:r>
    </w:p>
    <w:p w14:paraId="4D72D091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lose — lost — lost — терять</w:t>
      </w:r>
    </w:p>
    <w:p w14:paraId="48B82F3B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make — made — made — делать, изготавливать</w:t>
      </w:r>
    </w:p>
    <w:p w14:paraId="5CF8BB21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meet — met — met — встречать</w:t>
      </w:r>
    </w:p>
    <w:p w14:paraId="4D2FD2E1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put — put — put — класть</w:t>
      </w:r>
    </w:p>
    <w:p w14:paraId="3EB9DF2D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— read — read — читать</w:t>
      </w:r>
    </w:p>
    <w:p w14:paraId="7BB3883A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see — saw — seen — видеть</w:t>
      </w:r>
    </w:p>
    <w:p w14:paraId="317E12D4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take — took — taken — брать</w:t>
      </w:r>
    </w:p>
    <w:p w14:paraId="4CA52F4C" w14:textId="77777777" w:rsidR="007C433D" w:rsidRDefault="007C433D" w:rsidP="007C43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— wrote — written — писать</w:t>
      </w:r>
    </w:p>
    <w:p w14:paraId="226E985C" w14:textId="07D7D306" w:rsidR="007C433D" w:rsidRDefault="007C433D"/>
    <w:p w14:paraId="121F65AF" w14:textId="414489F3" w:rsidR="007C433D" w:rsidRDefault="007C433D">
      <w:pPr>
        <w:rPr>
          <w:b/>
          <w:sz w:val="28"/>
          <w:szCs w:val="28"/>
        </w:rPr>
      </w:pPr>
      <w:r w:rsidRPr="007C433D">
        <w:rPr>
          <w:b/>
          <w:sz w:val="28"/>
          <w:szCs w:val="28"/>
        </w:rPr>
        <w:t>А чтобы Ваш ребёнок с лёгкостью запомнил эти основы</w:t>
      </w:r>
      <w:r w:rsidR="00E47F4D">
        <w:rPr>
          <w:b/>
          <w:sz w:val="28"/>
          <w:szCs w:val="28"/>
        </w:rPr>
        <w:t>,</w:t>
      </w:r>
      <w:r w:rsidRPr="007C433D">
        <w:rPr>
          <w:b/>
          <w:sz w:val="28"/>
          <w:szCs w:val="28"/>
        </w:rPr>
        <w:t xml:space="preserve"> запи</w:t>
      </w:r>
      <w:r w:rsidR="00E47F4D">
        <w:rPr>
          <w:b/>
          <w:sz w:val="28"/>
          <w:szCs w:val="28"/>
        </w:rPr>
        <w:t>шите его</w:t>
      </w:r>
      <w:r w:rsidRPr="007C433D">
        <w:rPr>
          <w:b/>
          <w:sz w:val="28"/>
          <w:szCs w:val="28"/>
        </w:rPr>
        <w:t xml:space="preserve"> на занятия на онлайн-платформе</w:t>
      </w:r>
      <w:bookmarkStart w:id="0" w:name="_GoBack"/>
      <w:bookmarkEnd w:id="0"/>
      <w:r w:rsidRPr="007C433D">
        <w:rPr>
          <w:b/>
          <w:sz w:val="28"/>
          <w:szCs w:val="28"/>
        </w:rPr>
        <w:t xml:space="preserve"> “Курс”!</w:t>
      </w:r>
    </w:p>
    <w:p w14:paraId="425F91C4" w14:textId="6767DA34" w:rsidR="007C433D" w:rsidRDefault="007C433D">
      <w:pPr>
        <w:rPr>
          <w:b/>
          <w:sz w:val="28"/>
          <w:szCs w:val="28"/>
        </w:rPr>
      </w:pPr>
    </w:p>
    <w:p w14:paraId="162ADA1B" w14:textId="04FDEFCA" w:rsidR="007C433D" w:rsidRDefault="007C433D">
      <w:pPr>
        <w:rPr>
          <w:b/>
          <w:sz w:val="28"/>
          <w:szCs w:val="28"/>
        </w:rPr>
      </w:pPr>
    </w:p>
    <w:p w14:paraId="5CD8B5F8" w14:textId="77777777" w:rsidR="007C433D" w:rsidRDefault="007C433D">
      <w:pPr>
        <w:rPr>
          <w:b/>
          <w:sz w:val="28"/>
          <w:szCs w:val="28"/>
        </w:rPr>
      </w:pPr>
    </w:p>
    <w:p w14:paraId="37DA8E91" w14:textId="53569D85" w:rsidR="007C433D" w:rsidRPr="007C433D" w:rsidRDefault="007C433D" w:rsidP="007C433D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3155816" wp14:editId="27680F3E">
            <wp:extent cx="1089329" cy="4260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066" cy="46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33D" w:rsidRPr="007C4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390F6E"/>
    <w:multiLevelType w:val="multilevel"/>
    <w:tmpl w:val="66F8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4F"/>
    <w:rsid w:val="001D5E06"/>
    <w:rsid w:val="007C433D"/>
    <w:rsid w:val="00B64F4F"/>
    <w:rsid w:val="00E4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4601B"/>
  <w15:chartTrackingRefBased/>
  <w15:docId w15:val="{C3D11FA1-A9E7-4FAA-8177-FE0E2A34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C4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C43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6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91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3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9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Иванов</dc:creator>
  <cp:keywords/>
  <dc:description/>
  <cp:lastModifiedBy>Пётр Иванов</cp:lastModifiedBy>
  <cp:revision>7</cp:revision>
  <dcterms:created xsi:type="dcterms:W3CDTF">2026-06-11T18:48:00Z</dcterms:created>
  <dcterms:modified xsi:type="dcterms:W3CDTF">2026-06-11T18:54:00Z</dcterms:modified>
</cp:coreProperties>
</file>