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6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30.png" ContentType="image/png"/>
  <Override PartName="/word/media/rId142.png" ContentType="image/png"/>
  <Override PartName="/word/media/rId146.png" ContentType="image/png"/>
  <Override PartName="/word/media/rId151.png" ContentType="image/png"/>
  <Override PartName="/word/media/rId155.png" ContentType="image/png"/>
  <Override PartName="/word/media/rId159.png" ContentType="image/png"/>
  <Override PartName="/word/media/rId163.png" ContentType="image/png"/>
  <Override PartName="/word/media/rId168.png" ContentType="image/png"/>
  <Override PartName="/word/media/rId172.png" ContentType="image/png"/>
  <Override PartName="/word/media/rId176.png" ContentType="image/png"/>
  <Override PartName="/word/media/rId180.png" ContentType="image/png"/>
  <Override PartName="/word/media/rId34.png" ContentType="image/png"/>
  <Override PartName="/word/media/rId18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третьему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внешнего</w:t>
      </w:r>
      <w:r>
        <w:t xml:space="preserve"> </w:t>
      </w:r>
      <w:r>
        <w:t xml:space="preserve">курса</w:t>
      </w:r>
      <w:r>
        <w:t xml:space="preserve"> </w:t>
      </w:r>
      <w:r>
        <w:t xml:space="preserve">Stepik</w:t>
      </w:r>
    </w:p>
    <w:p>
      <w:pPr>
        <w:pStyle w:val="Subtitle"/>
      </w:pPr>
      <w:r>
        <w:t xml:space="preserve">Продвинутые</w:t>
      </w:r>
      <w:r>
        <w:t xml:space="preserve"> </w:t>
      </w:r>
      <w:r>
        <w:t xml:space="preserve">темы</w:t>
      </w:r>
    </w:p>
    <w:p>
      <w:pPr>
        <w:pStyle w:val="Author"/>
      </w:pPr>
      <w:r>
        <w:t xml:space="preserve">Иванова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выполнение внешнего курса под названием</w:t>
      </w:r>
      <w:r>
        <w:t xml:space="preserve"> </w:t>
      </w:r>
      <w:r>
        <w:t xml:space="preserve">“</w:t>
      </w:r>
      <w:r>
        <w:t xml:space="preserve">Введение в Linux</w:t>
      </w:r>
      <w:r>
        <w:t xml:space="preserve">”</w:t>
      </w:r>
      <w:r>
        <w:t xml:space="preserve">. В третьем этапе мы подробно редактор vim, скрипты bash и различные возможности Linux.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Ознакомиться с теоретическим материалом</w:t>
      </w:r>
    </w:p>
    <w:p>
      <w:pPr>
        <w:numPr>
          <w:ilvl w:val="0"/>
          <w:numId w:val="1001"/>
        </w:numPr>
      </w:pPr>
      <w:r>
        <w:t xml:space="preserve">Ответить на вопросы и выполнить задания для закрепления теоретического материала</w:t>
      </w:r>
    </w:p>
    <w:bookmarkEnd w:id="21"/>
    <w:bookmarkStart w:id="18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2" w:name="выполнение-3.1.-текстовый-редактор-vim"/>
    <w:p>
      <w:pPr>
        <w:pStyle w:val="Heading2"/>
      </w:pPr>
      <w:r>
        <w:t xml:space="preserve">3.1 Выполнение 3.1. Текстовый редактор vim</w:t>
      </w:r>
    </w:p>
    <w:p>
      <w:pPr>
        <w:pStyle w:val="FirstParagraph"/>
      </w:pPr>
      <w:r>
        <w:t xml:space="preserve">Чтобы выйти из редактора vim необходимо нажать ” :</w:t>
      </w:r>
      <w:r>
        <w:t xml:space="preserve"> </w:t>
      </w:r>
      <w:r>
        <w:t xml:space="preserve">“</w:t>
      </w:r>
      <w:r>
        <w:t xml:space="preserve">, затем</w:t>
      </w:r>
      <w:r>
        <w:t xml:space="preserve">”</w:t>
      </w:r>
      <w:r>
        <w:t xml:space="preserve">q”, затем</w:t>
      </w:r>
      <w:r>
        <w:t xml:space="preserve"> </w:t>
      </w:r>
      <w:r>
        <w:t xml:space="preserve">“</w:t>
      </w:r>
      <w:r>
        <w:t xml:space="preserve">Еnter</w:t>
      </w:r>
      <w:r>
        <w:t xml:space="preserve">”</w:t>
      </w:r>
      <w:r>
        <w:t xml:space="preserve">. Именно так осуществляется выход из нормального режима vim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34159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1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Выход из редактора vim</w:t>
            </w:r>
          </w:p>
          <w:bookmarkEnd w:id="25"/>
        </w:tc>
      </w:tr>
    </w:tbl>
    <w:p>
      <w:pPr>
        <w:pStyle w:val="BodyText"/>
      </w:pPr>
      <w:r>
        <w:t xml:space="preserve">Далее необходимо было изучить разнице между использованием</w:t>
      </w:r>
      <w:r>
        <w:t xml:space="preserve"> </w:t>
      </w:r>
      <w:r>
        <w:t xml:space="preserve">“</w:t>
      </w:r>
      <w:r>
        <w:t xml:space="preserve">W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w</w:t>
      </w:r>
      <w:r>
        <w:t xml:space="preserve">”</w:t>
      </w:r>
      <w:r>
        <w:t xml:space="preserve"> </w:t>
      </w:r>
      <w:r>
        <w:t xml:space="preserve">в редакторе vim. W служит перемещению между условно называемых больших слов - слова раделенные исключительно пробелом. Использование w служит для перемещению между условно называемых маленьких слов - слова делятся всеми символами, кроме нижнего подчеркивания, при этом сомволы тоже считаются маленькими словами. На примере строки</w:t>
      </w:r>
      <w:r>
        <w:t xml:space="preserve"> </w:t>
      </w:r>
      <w:r>
        <w:t xml:space="preserve">“</w:t>
      </w:r>
      <w:r>
        <w:t xml:space="preserve">Strange_ TEXT is_here. 2=2 YES!</w:t>
      </w:r>
      <w:r>
        <w:t xml:space="preserve">”</w:t>
      </w:r>
      <w:r>
        <w:t xml:space="preserve"> </w:t>
      </w:r>
      <w:r>
        <w:t xml:space="preserve">мы можем увидеть, что больших слов здесь всего 5 (</w:t>
      </w:r>
      <w:r>
        <w:t xml:space="preserve">“</w:t>
      </w:r>
      <w:r>
        <w:t xml:space="preserve">Strange_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TEXT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is_here.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2=2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YES!</w:t>
      </w:r>
      <w:r>
        <w:t xml:space="preserve">”</w:t>
      </w:r>
      <w:r>
        <w:t xml:space="preserve">), а маленьких 9 (</w:t>
      </w:r>
      <w:r>
        <w:t xml:space="preserve">“</w:t>
      </w:r>
      <w:r>
        <w:t xml:space="preserve">Strange_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TEXT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is_here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=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!</w:t>
      </w:r>
      <w:r>
        <w:t xml:space="preserve">”</w:t>
      </w:r>
      <w:r>
        <w:t xml:space="preserve">). Логически выбрали правильные ответы:</w:t>
      </w:r>
      <w:r>
        <w:t xml:space="preserve"> </w:t>
      </w:r>
      <w:r>
        <w:t xml:space="preserve">“</w:t>
      </w:r>
      <w:r>
        <w:t xml:space="preserve">Нажимая только на W, нельзя переместить курсор на</w:t>
      </w:r>
      <w:r>
        <w:t xml:space="preserve">”</w:t>
      </w:r>
      <w:r>
        <w:t xml:space="preserve">.”</w:t>
      </w:r>
      <w:r>
        <w:t xml:space="preserve">“</w:t>
      </w:r>
      <w:r>
        <w:t xml:space="preserve">,</w:t>
      </w:r>
      <w:r>
        <w:t xml:space="preserve">”</w:t>
      </w:r>
      <w:r>
        <w:t xml:space="preserve">После 10 нажатий на W курсор окажется там же, где бы он был после 10 нажатий на w”,</w:t>
      </w:r>
      <w:r>
        <w:t xml:space="preserve"> </w:t>
      </w:r>
      <w:r>
        <w:t xml:space="preserve">“</w:t>
      </w:r>
      <w:r>
        <w:t xml:space="preserve">Чтобы попасть в конец строки, нужно совершить меньше нажатий на W, чем на w</w:t>
      </w:r>
      <w:r>
        <w:t xml:space="preserve">”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66042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04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Использование w и W</w:t>
            </w:r>
          </w:p>
          <w:bookmarkEnd w:id="29"/>
        </w:tc>
      </w:tr>
    </w:tbl>
    <w:p>
      <w:pPr>
        <w:pStyle w:val="BodyText"/>
      </w:pPr>
      <w:r>
        <w:t xml:space="preserve">В текстовом файле записана одна единственная строка:</w:t>
      </w:r>
      <w:r>
        <w:t xml:space="preserve"> </w:t>
      </w:r>
      <w:r>
        <w:t xml:space="preserve">“</w:t>
      </w:r>
      <w:r>
        <w:t xml:space="preserve">one two three four five</w:t>
      </w:r>
      <w:r>
        <w:t xml:space="preserve">”</w:t>
      </w:r>
      <w:r>
        <w:t xml:space="preserve"> </w:t>
      </w:r>
      <w:r>
        <w:t xml:space="preserve">и нужно преобразовать её в строку</w:t>
      </w:r>
      <w:r>
        <w:t xml:space="preserve"> </w:t>
      </w:r>
      <w:r>
        <w:t xml:space="preserve">“</w:t>
      </w:r>
      <w:r>
        <w:t xml:space="preserve">three four four four five</w:t>
      </w:r>
      <w:r>
        <w:t xml:space="preserve">”</w:t>
      </w:r>
      <w:r>
        <w:t xml:space="preserve">. Для этого подходят команды:</w:t>
      </w:r>
      <w:r>
        <w:t xml:space="preserve"> </w:t>
      </w:r>
      <w:r>
        <w:t xml:space="preserve">“</w:t>
      </w:r>
      <w:r>
        <w:t xml:space="preserve">ddithree four four four five&lt;</w:t>
      </w:r>
      <w:r>
        <w:t xml:space="preserve">&gt;</w:t>
      </w:r>
      <w:r>
        <w:t xml:space="preserve">”</w:t>
      </w:r>
      <w:r>
        <w:t xml:space="preserve"> </w:t>
      </w:r>
      <w:r>
        <w:t xml:space="preserve">(удаление всей строки и вставка нового текста),</w:t>
      </w:r>
      <w:r>
        <w:t xml:space="preserve"> </w:t>
      </w:r>
      <w:r>
        <w:t xml:space="preserve">“</w:t>
      </w:r>
      <w:r>
        <w:t xml:space="preserve">d2wwywPp</w:t>
      </w:r>
      <w:r>
        <w:t xml:space="preserve">”</w:t>
      </w:r>
      <w:r>
        <w:t xml:space="preserve"> </w:t>
      </w:r>
      <w:r>
        <w:t xml:space="preserve">(удаление двух первых слов, переход к слову «four», его копирование и вставка перед и после курсора),</w:t>
      </w:r>
      <w:r>
        <w:t xml:space="preserve"> </w:t>
      </w:r>
      <w:r>
        <w:t xml:space="preserve">“</w:t>
      </w:r>
      <w:r>
        <w:t xml:space="preserve">d2w$$bifour four &lt;</w:t>
      </w:r>
      <w:r>
        <w:t xml:space="preserve">&gt;</w:t>
      </w:r>
      <w:r>
        <w:t xml:space="preserve">”</w:t>
      </w:r>
      <w:r>
        <w:t xml:space="preserve"> </w:t>
      </w:r>
      <w:r>
        <w:t xml:space="preserve">(удаление двух слов, переход в конец строки и вставка «four four » перед последним словом),</w:t>
      </w:r>
      <w:r>
        <w:t xml:space="preserve"> </w:t>
      </w:r>
      <w:r>
        <w:t xml:space="preserve">“</w:t>
      </w:r>
      <w:r>
        <w:t xml:space="preserve">d2wwifour four &lt;</w:t>
      </w:r>
      <w:r>
        <w:t xml:space="preserve">&gt;</w:t>
      </w:r>
      <w:r>
        <w:t xml:space="preserve">”</w:t>
      </w:r>
      <w:r>
        <w:t xml:space="preserve"> </w:t>
      </w:r>
      <w:r>
        <w:t xml:space="preserve">(удаление двух слов, переход к «four» и вставка перед ним)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25303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3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Изменение строки</w:t>
            </w:r>
          </w:p>
          <w:bookmarkEnd w:id="33"/>
        </w:tc>
      </w:tr>
    </w:tbl>
    <w:p>
      <w:pPr>
        <w:pStyle w:val="BodyText"/>
      </w:pPr>
      <w:r>
        <w:t xml:space="preserve">Чтобы в редакторе vim заменить в некотором файле все строки, содержащие слово Windows, на такие же строки, но со словом Linux, при этом если в какой-то строке слово Windows встречается больше, чем один раз, то заменить на Linux в этой строке нужно только самое первое из этих слов нужно выполнить команду</w:t>
      </w:r>
      <w:r>
        <w:t xml:space="preserve"> </w:t>
      </w:r>
      <w:r>
        <w:t xml:space="preserve">“</w:t>
      </w:r>
      <w:r>
        <w:t xml:space="preserve">:%s/Windows/Linux</w:t>
      </w:r>
      <w:r>
        <w:t xml:space="preserve">”</w:t>
      </w:r>
      <w:r>
        <w:t xml:space="preserve">. Без дополнительных флагов замена в vim затрагивает только первое совпадение на строке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636637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6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Замена Windows на Linux</w:t>
            </w:r>
          </w:p>
          <w:bookmarkEnd w:id="37"/>
        </w:tc>
      </w:tr>
    </w:tbl>
    <w:p>
      <w:pPr>
        <w:pStyle w:val="BodyText"/>
      </w:pPr>
      <w:r>
        <w:t xml:space="preserve">При самостоятельном изучении режима выделения были отмечены верные утверждения:</w:t>
      </w:r>
      <w:r>
        <w:t xml:space="preserve"> </w:t>
      </w:r>
      <w:r>
        <w:t xml:space="preserve">“</w:t>
      </w:r>
      <w:r>
        <w:t xml:space="preserve">Режим выделения открывается из нормального режима по нажатию</w:t>
      </w:r>
      <w:r>
        <w:t xml:space="preserve">”</w:t>
      </w:r>
      <w:r>
        <w:t xml:space="preserve">v”</w:t>
      </w:r>
      <w:r>
        <w:t xml:space="preserve">“</w:t>
      </w:r>
      <w:r>
        <w:t xml:space="preserve">,</w:t>
      </w:r>
      <w:r>
        <w:t xml:space="preserve">”</w:t>
      </w:r>
      <w:r>
        <w:t xml:space="preserve">В режиме выделения можно использовать команды d (удалить) и y (скопировать)</w:t>
      </w:r>
      <w:r>
        <w:t xml:space="preserve">“</w:t>
      </w:r>
      <w:r>
        <w:t xml:space="preserve">,</w:t>
      </w:r>
      <w:r>
        <w:t xml:space="preserve">”</w:t>
      </w:r>
      <w:r>
        <w:t xml:space="preserve">В режиме выделения можно использовать команды перемещения (например, W, e, $, и др.)</w:t>
      </w:r>
      <w:r>
        <w:t xml:space="preserve">“</w:t>
      </w:r>
      <w:r>
        <w:t xml:space="preserve">,</w:t>
      </w:r>
      <w:r>
        <w:t xml:space="preserve">”</w:t>
      </w:r>
      <w:r>
        <w:t xml:space="preserve">Выйти из режима выделения можно, нажав клавишу Esc два раза”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60895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8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Режим Visual в vim</w:t>
            </w:r>
          </w:p>
          <w:bookmarkEnd w:id="41"/>
        </w:tc>
      </w:tr>
    </w:tbl>
    <w:bookmarkEnd w:id="42"/>
    <w:bookmarkStart w:id="59" w:name="выполнение-3.2.-скрипты-на-bash-основы"/>
    <w:p>
      <w:pPr>
        <w:pStyle w:val="Heading2"/>
      </w:pPr>
      <w:r>
        <w:t xml:space="preserve">3.2 Выполнение 3.2. Скрипты на bash: основы</w:t>
      </w:r>
    </w:p>
    <w:p>
      <w:pPr>
        <w:pStyle w:val="FirstParagraph"/>
      </w:pPr>
      <w:r>
        <w:t xml:space="preserve">Если из bash запущена sh, а из неё снова bash, то стрелки вверх/вниз показывают только команды, набранные в текущей (последней) оболочке. Поэтому доступен только набор C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12138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1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История команд при вложенных оболочках</w:t>
            </w:r>
          </w:p>
          <w:bookmarkEnd w:id="46"/>
        </w:tc>
      </w:tr>
    </w:tbl>
    <w:p>
      <w:pPr>
        <w:pStyle w:val="BodyText"/>
      </w:pPr>
      <w:r>
        <w:t xml:space="preserve">Скрипт создаёт файл в</w:t>
      </w:r>
      <w:r>
        <w:t xml:space="preserve"> </w:t>
      </w:r>
      <w:r>
        <w:t xml:space="preserve">“</w:t>
      </w:r>
      <w:r>
        <w:t xml:space="preserve">/home/bi/</w:t>
      </w:r>
      <w:r>
        <w:t xml:space="preserve">”</w:t>
      </w:r>
      <w:r>
        <w:t xml:space="preserve">, поэтому абсолютный путь к</w:t>
      </w:r>
      <w:r>
        <w:t xml:space="preserve"> </w:t>
      </w:r>
      <w:r>
        <w:t xml:space="preserve">“</w:t>
      </w:r>
      <w:r>
        <w:t xml:space="preserve">file1.txt</w:t>
      </w:r>
      <w:r>
        <w:t xml:space="preserve">”</w:t>
      </w:r>
      <w:r>
        <w:t xml:space="preserve"> </w:t>
      </w:r>
      <w:r>
        <w:t xml:space="preserve">будет</w:t>
      </w:r>
      <w:r>
        <w:t xml:space="preserve"> </w:t>
      </w:r>
      <w:r>
        <w:t xml:space="preserve">“</w:t>
      </w:r>
      <w:r>
        <w:t xml:space="preserve">/home/bi/file1.txt</w:t>
      </w:r>
      <w:r>
        <w:t xml:space="preserve">”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33950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9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Абсолютный путь созданного файла</w:t>
            </w:r>
          </w:p>
          <w:bookmarkEnd w:id="50"/>
        </w:tc>
      </w:tr>
    </w:tbl>
    <w:p>
      <w:pPr>
        <w:pStyle w:val="BodyText"/>
      </w:pPr>
      <w:r>
        <w:t xml:space="preserve">Имена переменных в bash могут содержать буквы (в том числе заглавные), цифры (не на первом месте) и знак подчёркивания. Поэтому из предложенного списка допустимыми являются</w:t>
      </w:r>
      <w:r>
        <w:t xml:space="preserve"> </w:t>
      </w:r>
      <w:r>
        <w:t xml:space="preserve">“</w:t>
      </w:r>
      <w:r>
        <w:t xml:space="preserve">VARIable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variable</w:t>
      </w:r>
      <w:r>
        <w:t xml:space="preserve">”</w:t>
      </w:r>
      <w:r>
        <w:t xml:space="preserve">, “__variable”,</w:t>
      </w:r>
      <w:r>
        <w:t xml:space="preserve"> </w:t>
      </w:r>
      <w:r>
        <w:t xml:space="preserve">“</w:t>
      </w:r>
      <w:r>
        <w:t xml:space="preserve">variable_123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variable123</w:t>
      </w:r>
      <w:r>
        <w:t xml:space="preserve">”</w:t>
      </w:r>
      <w:r>
        <w:t xml:space="preserve">. Строки</w:t>
      </w:r>
      <w:r>
        <w:t xml:space="preserve"> </w:t>
      </w:r>
      <w:r>
        <w:t xml:space="preserve">“</w:t>
      </w:r>
      <w:r>
        <w:t xml:space="preserve">var i able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123variable</w:t>
      </w:r>
      <w:r>
        <w:t xml:space="preserve">”</w:t>
      </w:r>
      <w:r>
        <w:t xml:space="preserve"> </w:t>
      </w:r>
      <w:r>
        <w:t xml:space="preserve">не удовлетворяют синтаксису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55335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33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Допустимые имена переменных</w:t>
            </w:r>
          </w:p>
          <w:bookmarkEnd w:id="54"/>
        </w:tc>
      </w:tr>
    </w:tbl>
    <w:p>
      <w:pPr>
        <w:pStyle w:val="BodyText"/>
      </w:pPr>
      <w:r>
        <w:t xml:space="preserve">Для вывода аргументов был написан скрипт, использующий</w:t>
      </w:r>
      <w:r>
        <w:t xml:space="preserve"> </w:t>
      </w:r>
      <w:r>
        <w:t xml:space="preserve">“</w:t>
      </w:r>
      <w:r>
        <w:t xml:space="preserve">$1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$2</w:t>
      </w:r>
      <w:r>
        <w:t xml:space="preserve">”</w:t>
      </w:r>
      <w:r>
        <w:t xml:space="preserve">. При запуске</w:t>
      </w:r>
      <w:r>
        <w:t xml:space="preserve"> </w:t>
      </w:r>
      <w:r>
        <w:t xml:space="preserve">“</w:t>
      </w:r>
      <w:r>
        <w:t xml:space="preserve">./script.sh one two</w:t>
      </w:r>
      <w:r>
        <w:t xml:space="preserve">”</w:t>
      </w:r>
      <w:r>
        <w:t xml:space="preserve"> </w:t>
      </w:r>
      <w:r>
        <w:t xml:space="preserve">он печатает</w:t>
      </w:r>
      <w:r>
        <w:t xml:space="preserve"> </w:t>
      </w:r>
      <w:r>
        <w:t xml:space="preserve">“</w:t>
      </w:r>
      <w:r>
        <w:t xml:space="preserve">Arguments are: $1=one $2=two</w:t>
      </w:r>
      <w:r>
        <w:t xml:space="preserve">”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981052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1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Скрипт вывода аргументов</w:t>
            </w:r>
          </w:p>
          <w:bookmarkEnd w:id="58"/>
        </w:tc>
      </w:tr>
    </w:tbl>
    <w:p>
      <w:pPr>
        <w:pStyle w:val="BodyText"/>
      </w:pPr>
      <w:r>
        <w:t xml:space="preserve">Листинг: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var1=$1</w:t>
      </w:r>
      <w:r>
        <w:br/>
      </w:r>
      <w:r>
        <w:rPr>
          <w:rStyle w:val="VerbatimChar"/>
        </w:rPr>
        <w:t xml:space="preserve">var2=$2</w:t>
      </w:r>
      <w:r>
        <w:br/>
      </w:r>
      <w:r>
        <w:br/>
      </w:r>
      <w:r>
        <w:rPr>
          <w:rStyle w:val="VerbatimChar"/>
        </w:rPr>
        <w:t xml:space="preserve">echo "Arguments are: \$1=$var1 \$2=$var2"</w:t>
      </w:r>
    </w:p>
    <w:bookmarkEnd w:id="59"/>
    <w:bookmarkStart w:id="84" w:name="X76cfb64e83736f96eac3152f5ce4656d96e04f5"/>
    <w:p>
      <w:pPr>
        <w:pStyle w:val="Heading2"/>
      </w:pPr>
      <w:r>
        <w:t xml:space="preserve">3.3 Выполнение 3.3. Скрипты на bash: ветвления и циклы</w:t>
      </w:r>
    </w:p>
    <w:p>
      <w:pPr>
        <w:pStyle w:val="FirstParagraph"/>
      </w:pPr>
      <w:r>
        <w:t xml:space="preserve">Cреди условий, всегда истинных вне зависимости от аргументов, были отмечены:</w:t>
      </w:r>
      <w:r>
        <w:t xml:space="preserve"> </w:t>
      </w:r>
      <w:r>
        <w:t xml:space="preserve">“</w:t>
      </w:r>
      <w:r>
        <w:t xml:space="preserve">!(4 -le 3)</w:t>
      </w:r>
      <w:r>
        <w:t xml:space="preserve">”</w:t>
      </w:r>
      <w:r>
        <w:t xml:space="preserve"> </w:t>
      </w:r>
      <w:r>
        <w:t xml:space="preserve">(логическое отрицание ложного утверждения),</w:t>
      </w:r>
      <w:r>
        <w:t xml:space="preserve"> </w:t>
      </w:r>
      <w:r>
        <w:t xml:space="preserve">“</w:t>
      </w:r>
      <w:r>
        <w:t xml:space="preserve">$# -ge 0</w:t>
      </w:r>
      <w:r>
        <w:t xml:space="preserve">”</w:t>
      </w:r>
      <w:r>
        <w:t xml:space="preserve"> </w:t>
      </w:r>
      <w:r>
        <w:t xml:space="preserve">(число аргументов всегда неотрицательно),</w:t>
      </w:r>
      <w:r>
        <w:t xml:space="preserve"> </w:t>
      </w:r>
      <w:r>
        <w:t xml:space="preserve">“</w:t>
      </w:r>
      <w:r>
        <w:t xml:space="preserve">-e $0</w:t>
      </w:r>
      <w:r>
        <w:t xml:space="preserve">”</w:t>
      </w:r>
      <w:r>
        <w:t xml:space="preserve"> </w:t>
      </w:r>
      <w:r>
        <w:t xml:space="preserve">(файл скрипта существует),</w:t>
      </w:r>
      <w:r>
        <w:t xml:space="preserve"> </w:t>
      </w:r>
      <w:r>
        <w:t xml:space="preserve">“</w:t>
      </w:r>
      <w:r>
        <w:t xml:space="preserve">-n $0</w:t>
      </w:r>
      <w:r>
        <w:t xml:space="preserve">”</w:t>
      </w:r>
      <w:r>
        <w:t xml:space="preserve"> </w:t>
      </w:r>
      <w:r>
        <w:t xml:space="preserve">(имя скрипта непусто),</w:t>
      </w:r>
      <w:r>
        <w:t xml:space="preserve"> </w:t>
      </w:r>
      <w:r>
        <w:t xml:space="preserve">“</w:t>
      </w:r>
      <w:r>
        <w:t xml:space="preserve">-z</w:t>
      </w:r>
      <w:r>
        <w:t xml:space="preserve">”</w:t>
      </w:r>
      <w:r>
        <w:t xml:space="preserve">“” (пустая строка имеет нулевую длину) и</w:t>
      </w:r>
      <w:r>
        <w:t xml:space="preserve"> </w:t>
      </w:r>
      <w:r>
        <w:t xml:space="preserve">“</w:t>
      </w:r>
      <w:r>
        <w:t xml:space="preserve">5 -ge 5</w:t>
      </w:r>
      <w:r>
        <w:t xml:space="preserve">”</w:t>
      </w:r>
      <w:r>
        <w:t xml:space="preserve">. Все они гарантированно возвращают истину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3704322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04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Всегда истинные условия</w:t>
            </w:r>
          </w:p>
          <w:bookmarkEnd w:id="63"/>
        </w:tc>
      </w:tr>
    </w:tbl>
    <w:p>
      <w:pPr>
        <w:pStyle w:val="BodyText"/>
      </w:pPr>
      <w:r>
        <w:t xml:space="preserve">Фрагмент с</w:t>
      </w:r>
      <w:r>
        <w:t xml:space="preserve"> </w:t>
      </w:r>
      <w:r>
        <w:t xml:space="preserve">“</w:t>
      </w:r>
      <w:r>
        <w:t xml:space="preserve">if‑elif‑else</w:t>
      </w:r>
      <w:r>
        <w:t xml:space="preserve">”</w:t>
      </w:r>
      <w:r>
        <w:t xml:space="preserve"> </w:t>
      </w:r>
      <w:r>
        <w:t xml:space="preserve">при</w:t>
      </w:r>
      <w:r>
        <w:t xml:space="preserve"> </w:t>
      </w:r>
      <w:r>
        <w:t xml:space="preserve">“</w:t>
      </w:r>
      <w:r>
        <w:t xml:space="preserve">var=3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var=5</w:t>
      </w:r>
      <w:r>
        <w:t xml:space="preserve">”</w:t>
      </w:r>
      <w:r>
        <w:t xml:space="preserve"> </w:t>
      </w:r>
      <w:r>
        <w:t xml:space="preserve">оба раза попадает в ветку</w:t>
      </w:r>
      <w:r>
        <w:t xml:space="preserve"> </w:t>
      </w:r>
      <w:r>
        <w:t xml:space="preserve">“</w:t>
      </w:r>
      <w:r>
        <w:t xml:space="preserve">else</w:t>
      </w:r>
      <w:r>
        <w:t xml:space="preserve">”</w:t>
      </w:r>
      <w:r>
        <w:t xml:space="preserve">, выводя</w:t>
      </w:r>
      <w:r>
        <w:t xml:space="preserve"> </w:t>
      </w:r>
      <w:r>
        <w:t xml:space="preserve">“</w:t>
      </w:r>
      <w:r>
        <w:t xml:space="preserve">four</w:t>
      </w:r>
      <w:r>
        <w:t xml:space="preserve">”</w:t>
      </w:r>
      <w:r>
        <w:t xml:space="preserve">. Таким образом, на экране сначала</w:t>
      </w:r>
      <w:r>
        <w:t xml:space="preserve"> </w:t>
      </w:r>
      <w:r>
        <w:t xml:space="preserve">“</w:t>
      </w:r>
      <w:r>
        <w:t xml:space="preserve">four</w:t>
      </w:r>
      <w:r>
        <w:t xml:space="preserve">”</w:t>
      </w:r>
      <w:r>
        <w:t xml:space="preserve">, потом</w:t>
      </w:r>
      <w:r>
        <w:t xml:space="preserve"> </w:t>
      </w:r>
      <w:r>
        <w:t xml:space="preserve">“</w:t>
      </w:r>
      <w:r>
        <w:t xml:space="preserve">four</w:t>
      </w:r>
      <w:r>
        <w:t xml:space="preserve">”</w:t>
      </w:r>
      <w:r>
        <w:t xml:space="preserve"> </w:t>
      </w:r>
      <w:r>
        <w:t xml:space="preserve">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3095123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5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Ветвление с числовыми сравнениями</w:t>
            </w:r>
          </w:p>
          <w:bookmarkEnd w:id="67"/>
        </w:tc>
      </w:tr>
    </w:tbl>
    <w:p>
      <w:pPr>
        <w:pStyle w:val="BodyText"/>
      </w:pPr>
      <w:r>
        <w:t xml:space="preserve">Был реализован скрипт, который по числу студентов выводит правильную форму: 0 → «No students», 1 → «1 student», 2–4 → «N students», от 5 и больше → «A lot of students». Решение использовало цепочку</w:t>
      </w:r>
      <w:r>
        <w:t xml:space="preserve"> </w:t>
      </w:r>
      <w:r>
        <w:t xml:space="preserve">“</w:t>
      </w:r>
      <w:r>
        <w:t xml:space="preserve">if‑elif‑else</w:t>
      </w:r>
      <w:r>
        <w:t xml:space="preserve">”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3699409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994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Скрипт для подсчёта студентов</w:t>
            </w:r>
          </w:p>
          <w:bookmarkEnd w:id="71"/>
        </w:tc>
      </w:tr>
    </w:tbl>
    <w:p>
      <w:pPr>
        <w:pStyle w:val="BodyText"/>
      </w:pPr>
      <w:r>
        <w:t xml:space="preserve">Листинг: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br/>
      </w:r>
      <w:r>
        <w:rPr>
          <w:rStyle w:val="VerbatimChar"/>
        </w:rPr>
        <w:t xml:space="preserve">if [[ $1 -eq 1 ]]; then</w:t>
      </w:r>
      <w:r>
        <w:br/>
      </w:r>
      <w:r>
        <w:rPr>
          <w:rStyle w:val="VerbatimChar"/>
        </w:rPr>
        <w:t xml:space="preserve">    echo "$1 student"</w:t>
      </w:r>
      <w:r>
        <w:br/>
      </w:r>
      <w:r>
        <w:rPr>
          <w:rStyle w:val="VerbatimChar"/>
        </w:rPr>
        <w:t xml:space="preserve">elif [[ $1 -gt 1 &amp;&amp; $1 -le 4 ]]; then</w:t>
      </w:r>
      <w:r>
        <w:br/>
      </w:r>
      <w:r>
        <w:rPr>
          <w:rStyle w:val="VerbatimChar"/>
        </w:rPr>
        <w:t xml:space="preserve">    echo "$1 students"</w:t>
      </w:r>
      <w:r>
        <w:br/>
      </w:r>
      <w:r>
        <w:rPr>
          <w:rStyle w:val="VerbatimChar"/>
        </w:rPr>
        <w:t xml:space="preserve">elif [[ $1 -ge 5 ]]; then</w:t>
      </w:r>
      <w:r>
        <w:br/>
      </w:r>
      <w:r>
        <w:rPr>
          <w:rStyle w:val="VerbatimChar"/>
        </w:rPr>
        <w:t xml:space="preserve">    echo "A lot of students"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echo "No students"</w:t>
      </w:r>
      <w:r>
        <w:br/>
      </w:r>
      <w:r>
        <w:rPr>
          <w:rStyle w:val="VerbatimChar"/>
        </w:rPr>
        <w:t xml:space="preserve">fi</w:t>
      </w:r>
    </w:p>
    <w:p>
      <w:pPr>
        <w:pStyle w:val="FirstParagraph"/>
      </w:pPr>
      <w:r>
        <w:t xml:space="preserve">В цикле</w:t>
      </w:r>
      <w:r>
        <w:t xml:space="preserve"> </w:t>
      </w:r>
      <w:r>
        <w:t xml:space="preserve">“</w:t>
      </w:r>
      <w:r>
        <w:t xml:space="preserve">for str in a, b, c_d</w:t>
      </w:r>
      <w:r>
        <w:t xml:space="preserve">”</w:t>
      </w:r>
      <w:r>
        <w:t xml:space="preserve"> </w:t>
      </w:r>
      <w:r>
        <w:t xml:space="preserve">слово</w:t>
      </w:r>
      <w:r>
        <w:t xml:space="preserve"> </w:t>
      </w:r>
      <w:r>
        <w:t xml:space="preserve">“</w:t>
      </w:r>
      <w:r>
        <w:t xml:space="preserve">start</w:t>
      </w:r>
      <w:r>
        <w:t xml:space="preserve">”</w:t>
      </w:r>
      <w:r>
        <w:t xml:space="preserve"> </w:t>
      </w:r>
      <w:r>
        <w:t xml:space="preserve">выводится пять раз (согласно логике задания), а</w:t>
      </w:r>
      <w:r>
        <w:t xml:space="preserve"> </w:t>
      </w:r>
      <w:r>
        <w:t xml:space="preserve">“</w:t>
      </w:r>
      <w:r>
        <w:t xml:space="preserve">finish</w:t>
      </w:r>
      <w:r>
        <w:t xml:space="preserve">”</w:t>
      </w:r>
      <w:r>
        <w:t xml:space="preserve"> </w:t>
      </w:r>
      <w:r>
        <w:t xml:space="preserve">- 4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3733800" cy="234345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Цикл с continue</w:t>
            </w:r>
          </w:p>
          <w:bookmarkEnd w:id="75"/>
        </w:tc>
      </w:tr>
    </w:tbl>
    <w:p>
      <w:pPr>
        <w:pStyle w:val="BodyText"/>
      </w:pPr>
      <w:r>
        <w:t xml:space="preserve">Задача с бесконечным циклом опроса имени и возраста решена при помощи вложенных</w:t>
      </w:r>
      <w:r>
        <w:t xml:space="preserve"> </w:t>
      </w:r>
      <w:r>
        <w:t xml:space="preserve">“</w:t>
      </w:r>
      <w:r>
        <w:t xml:space="preserve">while</w:t>
      </w:r>
      <w:r>
        <w:t xml:space="preserve">”</w:t>
      </w:r>
      <w:r>
        <w:t xml:space="preserve"> </w:t>
      </w:r>
      <w:r>
        <w:t xml:space="preserve">и проверок на пустой ввод или нулевой возраст. Скрипт корректно обрабатывает граничные условия и выходит по команде «bye»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3591326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913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Скрипт возрастной группы – условие</w:t>
            </w:r>
          </w:p>
          <w:bookmarkEnd w:id="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309021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0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Скрипт возрастной группы – решение</w:t>
            </w:r>
          </w:p>
          <w:bookmarkEnd w:id="83"/>
        </w:tc>
      </w:tr>
    </w:tbl>
    <w:p>
      <w:pPr>
        <w:pStyle w:val="BodyText"/>
      </w:pPr>
      <w:r>
        <w:t xml:space="preserve">Листинг:</w:t>
      </w:r>
    </w:p>
    <w:p>
      <w:pPr>
        <w:pStyle w:val="SourceCode"/>
      </w:pPr>
      <w:r>
        <w:rPr>
          <w:rStyle w:val="VerbatimChar"/>
        </w:rPr>
        <w:t xml:space="preserve">child=16</w:t>
      </w:r>
      <w:r>
        <w:br/>
      </w:r>
      <w:r>
        <w:rPr>
          <w:rStyle w:val="VerbatimChar"/>
        </w:rPr>
        <w:t xml:space="preserve">adult=25</w:t>
      </w:r>
      <w:r>
        <w:br/>
      </w:r>
      <w:r>
        <w:rPr>
          <w:rStyle w:val="VerbatimChar"/>
        </w:rPr>
        <w:t xml:space="preserve">stdout=0</w:t>
      </w:r>
      <w:r>
        <w:br/>
      </w:r>
      <w:r>
        <w:br/>
      </w:r>
      <w:r>
        <w:rPr>
          <w:rStyle w:val="VerbatimChar"/>
        </w:rPr>
        <w:t xml:space="preserve">while [[ $stdout != 1 ]]</w:t>
      </w:r>
      <w:r>
        <w:br/>
      </w:r>
      <w:r>
        <w:rPr>
          <w:rStyle w:val="VerbatimChar"/>
        </w:rPr>
        <w:t xml:space="preserve">    do</w:t>
      </w:r>
      <w:r>
        <w:br/>
      </w:r>
      <w:r>
        <w:rPr>
          <w:rStyle w:val="VerbatimChar"/>
        </w:rPr>
        <w:t xml:space="preserve">        echo "enter your name: "</w:t>
      </w:r>
      <w:r>
        <w:br/>
      </w:r>
      <w:r>
        <w:rPr>
          <w:rStyle w:val="VerbatimChar"/>
        </w:rPr>
        <w:t xml:space="preserve">        read name</w:t>
      </w:r>
      <w:r>
        <w:br/>
      </w:r>
      <w:r>
        <w:rPr>
          <w:rStyle w:val="VerbatimChar"/>
        </w:rPr>
        <w:t xml:space="preserve">    if [[ (-z $name) || ($name = 0) ]] ;then</w:t>
      </w:r>
      <w:r>
        <w:br/>
      </w:r>
      <w:r>
        <w:rPr>
          <w:rStyle w:val="VerbatimChar"/>
        </w:rPr>
        <w:t xml:space="preserve">        echo "bye"</w:t>
      </w:r>
      <w:r>
        <w:br/>
      </w:r>
      <w:r>
        <w:rPr>
          <w:rStyle w:val="VerbatimChar"/>
        </w:rPr>
        <w:t xml:space="preserve">        stdout=1</w:t>
      </w:r>
      <w:r>
        <w:br/>
      </w:r>
      <w:r>
        <w:rPr>
          <w:rStyle w:val="VerbatimChar"/>
        </w:rPr>
        <w:t xml:space="preserve">    elif [[ -n $name ]]; then</w:t>
      </w:r>
      <w:r>
        <w:br/>
      </w:r>
      <w:r>
        <w:rPr>
          <w:rStyle w:val="VerbatimChar"/>
        </w:rPr>
        <w:t xml:space="preserve">        while [[ $stdout != 1 ]] ;do</w:t>
      </w:r>
      <w:r>
        <w:br/>
      </w:r>
      <w:r>
        <w:rPr>
          <w:rStyle w:val="VerbatimChar"/>
        </w:rPr>
        <w:t xml:space="preserve">            echo "enter your age: "</w:t>
      </w:r>
      <w:r>
        <w:br/>
      </w:r>
      <w:r>
        <w:rPr>
          <w:rStyle w:val="VerbatimChar"/>
        </w:rPr>
        <w:t xml:space="preserve">            read age</w:t>
      </w:r>
      <w:r>
        <w:br/>
      </w:r>
      <w:r>
        <w:rPr>
          <w:rStyle w:val="VerbatimChar"/>
        </w:rPr>
        <w:t xml:space="preserve">            if [[ ($age -eq 0) || (-z $age) ]] ;then</w:t>
      </w:r>
      <w:r>
        <w:br/>
      </w:r>
      <w:r>
        <w:rPr>
          <w:rStyle w:val="VerbatimChar"/>
        </w:rPr>
        <w:t xml:space="preserve">                echo "bye"</w:t>
      </w:r>
      <w:r>
        <w:br/>
      </w:r>
      <w:r>
        <w:rPr>
          <w:rStyle w:val="VerbatimChar"/>
        </w:rPr>
        <w:t xml:space="preserve">                stdout=1</w:t>
      </w:r>
      <w:r>
        <w:br/>
      </w:r>
      <w:r>
        <w:rPr>
          <w:rStyle w:val="VerbatimChar"/>
        </w:rPr>
        <w:t xml:space="preserve">            elif [[ $age -le $child ]] ;then</w:t>
      </w:r>
      <w:r>
        <w:br/>
      </w:r>
      <w:r>
        <w:rPr>
          <w:rStyle w:val="VerbatimChar"/>
        </w:rPr>
        <w:t xml:space="preserve">                echo "$name, your group is child"</w:t>
      </w:r>
      <w:r>
        <w:br/>
      </w:r>
      <w:r>
        <w:rPr>
          <w:rStyle w:val="VerbatimChar"/>
        </w:rPr>
        <w:t xml:space="preserve">            elif [[ $age -gt $adult ]] ; then</w:t>
      </w:r>
      <w:r>
        <w:br/>
      </w:r>
      <w:r>
        <w:rPr>
          <w:rStyle w:val="VerbatimChar"/>
        </w:rPr>
        <w:t xml:space="preserve">                echo "$name, your group is adult" ;else</w:t>
      </w:r>
      <w:r>
        <w:br/>
      </w:r>
      <w:r>
        <w:rPr>
          <w:rStyle w:val="VerbatimChar"/>
        </w:rPr>
        <w:t xml:space="preserve">                if [[ ($age -ge 17) &amp;&amp; ($age -le 25) ]] ;then</w:t>
      </w:r>
      <w:r>
        <w:br/>
      </w:r>
      <w:r>
        <w:rPr>
          <w:rStyle w:val="VerbatimChar"/>
        </w:rPr>
        <w:t xml:space="preserve">                    echo "$name, your group is youth" ;fi</w:t>
      </w:r>
      <w:r>
        <w:br/>
      </w:r>
      <w:r>
        <w:rPr>
          <w:rStyle w:val="VerbatimChar"/>
        </w:rPr>
        <w:t xml:space="preserve">            fi ;break</w:t>
      </w:r>
      <w:r>
        <w:br/>
      </w:r>
      <w:r>
        <w:rPr>
          <w:rStyle w:val="VerbatimChar"/>
        </w:rPr>
        <w:t xml:space="preserve">        done ;fi</w:t>
      </w:r>
      <w:r>
        <w:br/>
      </w:r>
      <w:r>
        <w:rPr>
          <w:rStyle w:val="VerbatimChar"/>
        </w:rPr>
        <w:t xml:space="preserve">done</w:t>
      </w:r>
    </w:p>
    <w:bookmarkEnd w:id="84"/>
    <w:bookmarkStart w:id="117" w:name="выполнение-3.4.-скрипты-на-bash-разное"/>
    <w:p>
      <w:pPr>
        <w:pStyle w:val="Heading2"/>
      </w:pPr>
      <w:r>
        <w:t xml:space="preserve">3.4 Выполнение 3.4. Скрипты на bash: разное</w:t>
      </w:r>
    </w:p>
    <w:p>
      <w:pPr>
        <w:pStyle w:val="FirstParagraph"/>
      </w:pPr>
      <w:r>
        <w:t xml:space="preserve">Увеличить переменную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 </w:t>
      </w:r>
      <w:r>
        <w:t xml:space="preserve">на значение</w:t>
      </w:r>
      <w:r>
        <w:t xml:space="preserve"> </w:t>
      </w:r>
      <w:r>
        <w:t xml:space="preserve">“</w:t>
      </w:r>
      <w:r>
        <w:t xml:space="preserve">b</w:t>
      </w:r>
      <w:r>
        <w:t xml:space="preserve">”</w:t>
      </w:r>
      <w:r>
        <w:t xml:space="preserve"> </w:t>
      </w:r>
      <w:r>
        <w:t xml:space="preserve">можно с помощью</w:t>
      </w:r>
      <w:r>
        <w:t xml:space="preserve"> </w:t>
      </w:r>
      <w:r>
        <w:t xml:space="preserve">“</w:t>
      </w:r>
      <w:r>
        <w:t xml:space="preserve">let a=a+b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let</w:t>
      </w:r>
      <w:r>
        <w:t xml:space="preserve">”</w:t>
      </w:r>
      <w:r>
        <w:t xml:space="preserve">a = a + b”</w:t>
      </w:r>
      <w:r>
        <w:t xml:space="preserve">“</w:t>
      </w:r>
      <w:r>
        <w:t xml:space="preserve">,</w:t>
      </w:r>
      <w:r>
        <w:t xml:space="preserve">”</w:t>
      </w:r>
      <w:r>
        <w:t xml:space="preserve">let</w:t>
      </w:r>
      <w:r>
        <w:t xml:space="preserve"> </w:t>
      </w:r>
      <w:r>
        <w:t xml:space="preserve">“</w:t>
      </w:r>
      <w:r>
        <w:t xml:space="preserve">a+=b</w:t>
      </w:r>
      <w:r>
        <w:t xml:space="preserve">”</w:t>
      </w:r>
      <w:r>
        <w:t xml:space="preserve">” и</w:t>
      </w:r>
      <w:r>
        <w:t xml:space="preserve"> </w:t>
      </w:r>
      <w:r>
        <w:t xml:space="preserve">“</w:t>
      </w:r>
      <w:r>
        <w:t xml:space="preserve">let</w:t>
      </w:r>
      <w:r>
        <w:t xml:space="preserve">”</w:t>
      </w:r>
      <w:r>
        <w:t xml:space="preserve">a=</w:t>
      </w:r>
      <m:oMath>
        <m:r>
          <m:t>a</m:t>
        </m:r>
        <m:r>
          <m:rPr>
            <m:sty m:val="p"/>
          </m:rPr>
          <m:t>+</m:t>
        </m:r>
      </m:oMath>
      <w:r>
        <w:t xml:space="preserve">b”</w:t>
      </w:r>
      <w:r>
        <w:t xml:space="preserve">“</w:t>
      </w:r>
      <w:r>
        <w:t xml:space="preserve">. Прямое присваивание</w:t>
      </w:r>
      <w:r>
        <w:t xml:space="preserve">”</w:t>
      </w:r>
      <w:r>
        <w:t xml:space="preserve">a=</w:t>
      </w:r>
      <m:oMath>
        <m:r>
          <m:t>a</m:t>
        </m:r>
        <m:r>
          <m:rPr>
            <m:sty m:val="p"/>
          </m:rPr>
          <m:t>+</m:t>
        </m:r>
      </m:oMath>
      <w:r>
        <w:t xml:space="preserve">b” без</w:t>
      </w:r>
      <w:r>
        <w:t xml:space="preserve"> </w:t>
      </w:r>
      <w:r>
        <w:t xml:space="preserve">“</w:t>
      </w:r>
      <w:r>
        <w:t xml:space="preserve">let</w:t>
      </w:r>
      <w:r>
        <w:t xml:space="preserve">”</w:t>
      </w:r>
      <w:r>
        <w:t xml:space="preserve"> </w:t>
      </w:r>
      <w:r>
        <w:t xml:space="preserve">лишь соединяет строки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8" w:name="fig-016"/>
          <w:p>
            <w:pPr>
              <w:pStyle w:val="Compact"/>
              <w:jc w:val="center"/>
            </w:pPr>
            <w:r>
              <w:drawing>
                <wp:inline>
                  <wp:extent cx="3733800" cy="286985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9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Увеличение переменной</w:t>
            </w:r>
          </w:p>
          <w:bookmarkEnd w:id="88"/>
        </w:tc>
      </w:tr>
    </w:tbl>
    <w:p>
      <w:pPr>
        <w:pStyle w:val="BodyText"/>
      </w:pPr>
      <w:r>
        <w:t xml:space="preserve">Скрипт, содержащий</w:t>
      </w:r>
      <w:r>
        <w:t xml:space="preserve"> </w:t>
      </w:r>
      <w:r>
        <w:t xml:space="preserve">“</w:t>
      </w:r>
      <w:r>
        <w:t xml:space="preserve">cd /home/bi/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echo</w:t>
      </w:r>
      <w:r>
        <w:t xml:space="preserve">”</w:t>
      </w:r>
      <w:r>
        <w:t xml:space="preserve">"pwd"“</w:t>
      </w:r>
      <w:r>
        <w:t xml:space="preserve">“</w:t>
      </w:r>
      <w:r>
        <w:t xml:space="preserve">, выводит</w:t>
      </w:r>
      <w:r>
        <w:t xml:space="preserve">”</w:t>
      </w:r>
      <w:r>
        <w:t xml:space="preserve">/home/bi”, так как подстановка команды в обратных кавычках выполняется после смены каталога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2" w:name="fig-017"/>
          <w:p>
            <w:pPr>
              <w:pStyle w:val="Compact"/>
              <w:jc w:val="center"/>
            </w:pPr>
            <w:r>
              <w:drawing>
                <wp:inline>
                  <wp:extent cx="3733800" cy="2527692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7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Вывод текущего каталога в скрипте</w:t>
            </w:r>
          </w:p>
          <w:bookmarkEnd w:id="92"/>
        </w:tc>
      </w:tr>
    </w:tbl>
    <w:p>
      <w:pPr>
        <w:pStyle w:val="BodyText"/>
      </w:pPr>
      <w:r>
        <w:t xml:space="preserve">Для проверки кода возврата программы, которая пишет в stdout, нужно сначала выполнить её, затем if [[ $? -eq 0 ]] или же создать условие if</w:t>
      </w:r>
      <w:r>
        <w:t xml:space="preserve"> </w:t>
      </w:r>
      <w:r>
        <w:t xml:space="preserve">“</w:t>
      </w:r>
      <w:r>
        <w:t xml:space="preserve">program &gt; some_file.txt</w:t>
      </w:r>
      <w:r>
        <w:t xml:space="preserve">”</w:t>
      </w:r>
      <w:r>
        <w:t xml:space="preserve">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6" w:name="fig-018"/>
          <w:p>
            <w:pPr>
              <w:pStyle w:val="Compact"/>
              <w:jc w:val="center"/>
            </w:pPr>
            <w:r>
              <w:drawing>
                <wp:inline>
                  <wp:extent cx="3733800" cy="263034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0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Возврат внешней программы</w:t>
            </w:r>
          </w:p>
          <w:bookmarkEnd w:id="96"/>
        </w:tc>
      </w:tr>
    </w:tbl>
    <w:p>
      <w:pPr>
        <w:pStyle w:val="BodyText"/>
      </w:pPr>
      <w:r>
        <w:t xml:space="preserve">Функция</w:t>
      </w:r>
      <w:r>
        <w:t xml:space="preserve"> </w:t>
      </w:r>
      <w:r>
        <w:t xml:space="preserve">“</w:t>
      </w:r>
      <w:r>
        <w:t xml:space="preserve">counter</w:t>
      </w:r>
      <w:r>
        <w:t xml:space="preserve">”</w:t>
      </w:r>
      <w:r>
        <w:t xml:space="preserve"> </w:t>
      </w:r>
      <w:r>
        <w:t xml:space="preserve">с локальной переменной</w:t>
      </w:r>
      <w:r>
        <w:t xml:space="preserve"> </w:t>
      </w:r>
      <w:r>
        <w:t xml:space="preserve">“</w:t>
      </w:r>
      <w:r>
        <w:t xml:space="preserve">c1</w:t>
      </w:r>
      <w:r>
        <w:t xml:space="preserve">”</w:t>
      </w:r>
      <w:r>
        <w:t xml:space="preserve"> </w:t>
      </w:r>
      <w:r>
        <w:t xml:space="preserve">не изменяет глобальную переменную с тем же именем. После десяти вызовов</w:t>
      </w:r>
      <w:r>
        <w:t xml:space="preserve"> </w:t>
      </w:r>
      <w:r>
        <w:t xml:space="preserve">“</w:t>
      </w:r>
      <w:r>
        <w:t xml:space="preserve">c2</w:t>
      </w:r>
      <w:r>
        <w:t xml:space="preserve">”</w:t>
      </w:r>
      <w:r>
        <w:t xml:space="preserve"> </w:t>
      </w:r>
      <w:r>
        <w:t xml:space="preserve">становится равной 110, а</w:t>
      </w:r>
      <w:r>
        <w:t xml:space="preserve"> </w:t>
      </w:r>
      <w:r>
        <w:t xml:space="preserve">“</w:t>
      </w:r>
      <w:r>
        <w:t xml:space="preserve">c1</w:t>
      </w:r>
      <w:r>
        <w:t xml:space="preserve">”</w:t>
      </w:r>
      <w:r>
        <w:t xml:space="preserve"> </w:t>
      </w:r>
      <w:r>
        <w:t xml:space="preserve">остаётся пустой, поэтому</w:t>
      </w:r>
      <w:r>
        <w:t xml:space="preserve"> </w:t>
      </w:r>
      <w:r>
        <w:t xml:space="preserve">“</w:t>
      </w:r>
      <w:r>
        <w:t xml:space="preserve">echo</w:t>
      </w:r>
      <w:r>
        <w:t xml:space="preserve">”</w:t>
      </w:r>
      <w:r>
        <w:t xml:space="preserve"> </w:t>
      </w:r>
      <w:r>
        <w:t xml:space="preserve">выводит</w:t>
      </w:r>
      <w:r>
        <w:t xml:space="preserve"> </w:t>
      </w:r>
      <w:r>
        <w:t xml:space="preserve">“</w:t>
      </w:r>
      <w:r>
        <w:t xml:space="preserve">counters are and 110</w:t>
      </w:r>
      <w:r>
        <w:t xml:space="preserve">”</w:t>
      </w:r>
      <w:r>
        <w:t xml:space="preserve"> </w:t>
      </w:r>
      <w:r>
        <w:t xml:space="preserve">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0" w:name="fig-019"/>
          <w:p>
            <w:pPr>
              <w:pStyle w:val="Compact"/>
              <w:jc w:val="center"/>
            </w:pPr>
            <w:r>
              <w:drawing>
                <wp:inline>
                  <wp:extent cx="3733800" cy="3169239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692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Локальные переменные в функции</w:t>
            </w:r>
          </w:p>
          <w:bookmarkEnd w:id="100"/>
        </w:tc>
      </w:tr>
    </w:tbl>
    <w:p>
      <w:pPr>
        <w:pStyle w:val="BodyText"/>
      </w:pPr>
      <w:r>
        <w:t xml:space="preserve">Написан скрипт для вычисления НОД с помощью рекурсивной функции</w:t>
      </w:r>
      <w:r>
        <w:t xml:space="preserve"> </w:t>
      </w:r>
      <w:r>
        <w:t xml:space="preserve">“</w:t>
      </w:r>
      <w:r>
        <w:t xml:space="preserve">gcd</w:t>
      </w:r>
      <w:r>
        <w:t xml:space="preserve">”</w:t>
      </w:r>
      <w:r>
        <w:t xml:space="preserve">, реализующей алгоритм Евклида. Скрипт ожидает ввода двух натуральных чисел, выводит результат и завершается по пустой строке словом «bye»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4" w:name="fig-020"/>
          <w:p>
            <w:pPr>
              <w:pStyle w:val="Compact"/>
              <w:jc w:val="center"/>
            </w:pPr>
            <w:r>
              <w:drawing>
                <wp:inline>
                  <wp:extent cx="3733800" cy="2891235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91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Задание на НОД</w:t>
            </w:r>
          </w:p>
          <w:bookmarkEnd w:id="1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8" w:name="fig-021"/>
          <w:p>
            <w:pPr>
              <w:pStyle w:val="Compact"/>
              <w:jc w:val="center"/>
            </w:pPr>
            <w:r>
              <w:drawing>
                <wp:inline>
                  <wp:extent cx="3733800" cy="274154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15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Решение НОД</w:t>
            </w:r>
          </w:p>
          <w:bookmarkEnd w:id="108"/>
        </w:tc>
      </w:tr>
    </w:tbl>
    <w:p>
      <w:pPr>
        <w:pStyle w:val="BodyText"/>
      </w:pPr>
      <w:r>
        <w:t xml:space="preserve">Листинг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br/>
      </w:r>
      <w:r>
        <w:rPr>
          <w:rStyle w:val="VerbatimChar"/>
        </w:rPr>
        <w:t xml:space="preserve">while [ true ]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    read n1 n2</w:t>
      </w:r>
      <w:r>
        <w:br/>
      </w:r>
      <w:r>
        <w:rPr>
          <w:rStyle w:val="VerbatimChar"/>
        </w:rPr>
        <w:t xml:space="preserve">if [ -z $n1 ]; then</w:t>
      </w:r>
      <w:r>
        <w:br/>
      </w:r>
      <w:r>
        <w:rPr>
          <w:rStyle w:val="VerbatimChar"/>
        </w:rPr>
        <w:t xml:space="preserve">    echo "bye"</w:t>
      </w:r>
      <w:r>
        <w:br/>
      </w:r>
      <w:r>
        <w:rPr>
          <w:rStyle w:val="VerbatimChar"/>
        </w:rPr>
        <w:t xml:space="preserve">    break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gcd () {</w:t>
      </w:r>
      <w:r>
        <w:br/>
      </w:r>
      <w:r>
        <w:rPr>
          <w:rStyle w:val="VerbatimChar"/>
        </w:rPr>
        <w:t xml:space="preserve">    remainder=1</w:t>
      </w:r>
      <w:r>
        <w:br/>
      </w:r>
      <w:r>
        <w:rPr>
          <w:rStyle w:val="VerbatimChar"/>
        </w:rPr>
        <w:t xml:space="preserve">    if [ $n2 -eq 0 ]</w:t>
      </w:r>
      <w:r>
        <w:br/>
      </w:r>
      <w:r>
        <w:rPr>
          <w:rStyle w:val="VerbatimChar"/>
        </w:rPr>
        <w:t xml:space="preserve">    then</w:t>
      </w:r>
      <w:r>
        <w:br/>
      </w:r>
      <w:r>
        <w:rPr>
          <w:rStyle w:val="VerbatimChar"/>
        </w:rPr>
        <w:t xml:space="preserve">    echo "bye"</w:t>
      </w:r>
      <w:r>
        <w:br/>
      </w:r>
      <w:r>
        <w:rPr>
          <w:rStyle w:val="VerbatimChar"/>
        </w:rPr>
        <w:t xml:space="preserve">    fi</w:t>
      </w:r>
      <w:r>
        <w:br/>
      </w:r>
      <w:r>
        <w:rPr>
          <w:rStyle w:val="VerbatimChar"/>
        </w:rPr>
        <w:t xml:space="preserve">    while [ $remainder -ne 0 ]</w:t>
      </w:r>
      <w:r>
        <w:br/>
      </w:r>
      <w:r>
        <w:rPr>
          <w:rStyle w:val="VerbatimChar"/>
        </w:rPr>
        <w:t xml:space="preserve">    do</w:t>
      </w:r>
      <w:r>
        <w:br/>
      </w:r>
      <w:r>
        <w:rPr>
          <w:rStyle w:val="VerbatimChar"/>
        </w:rPr>
        <w:t xml:space="preserve">    remainder=$((n1%n2))</w:t>
      </w:r>
      <w:r>
        <w:br/>
      </w:r>
      <w:r>
        <w:rPr>
          <w:rStyle w:val="VerbatimChar"/>
        </w:rPr>
        <w:t xml:space="preserve">    n1=$n2</w:t>
      </w:r>
      <w:r>
        <w:br/>
      </w:r>
      <w:r>
        <w:rPr>
          <w:rStyle w:val="VerbatimChar"/>
        </w:rPr>
        <w:t xml:space="preserve">    n2=$remainder</w:t>
      </w:r>
      <w:r>
        <w:br/>
      </w:r>
      <w:r>
        <w:rPr>
          <w:rStyle w:val="VerbatimChar"/>
        </w:rPr>
        <w:t xml:space="preserve">    done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gcd $1 $2</w:t>
      </w:r>
      <w:r>
        <w:br/>
      </w:r>
      <w:r>
        <w:rPr>
          <w:rStyle w:val="VerbatimChar"/>
        </w:rPr>
        <w:t xml:space="preserve">    echo "GCD is $n1"</w:t>
      </w:r>
      <w:r>
        <w:br/>
      </w:r>
      <w:r>
        <w:rPr>
          <w:rStyle w:val="VerbatimChar"/>
        </w:rPr>
        <w:t xml:space="preserve">fi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Реализован калькулятор на bash, поддерживающий операции</w:t>
      </w:r>
      <w:r>
        <w:t xml:space="preserve"> </w:t>
      </w:r>
      <w:r>
        <w:t xml:space="preserve">“</w:t>
      </w:r>
      <w:r>
        <w:t xml:space="preserve">+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-</w:t>
      </w:r>
      <w:r>
        <w:t xml:space="preserve">”</w:t>
      </w:r>
      <w:r>
        <w:t xml:space="preserve">, “*</w:t>
      </w:r>
      <w:r>
        <w:t xml:space="preserve">“</w:t>
      </w:r>
      <w:r>
        <w:t xml:space="preserve">,</w:t>
      </w:r>
      <w:r>
        <w:t xml:space="preserve">”</w:t>
      </w:r>
      <w:r>
        <w:t xml:space="preserve">/</w:t>
      </w:r>
      <w:r>
        <w:t xml:space="preserve">“</w:t>
      </w:r>
      <w:r>
        <w:t xml:space="preserve">,</w:t>
      </w:r>
      <w:r>
        <w:t xml:space="preserve">”</w:t>
      </w:r>
      <w:r>
        <w:t xml:space="preserve">%</w:t>
      </w:r>
      <w:r>
        <w:t xml:space="preserve">“</w:t>
      </w:r>
      <w:r>
        <w:t xml:space="preserve">,</w:t>
      </w:r>
      <w:r>
        <w:t xml:space="preserve">”</w:t>
      </w:r>
      <w:r>
        <w:t xml:space="preserve">**” и команду</w:t>
      </w:r>
      <w:r>
        <w:t xml:space="preserve"> </w:t>
      </w:r>
      <w:r>
        <w:t xml:space="preserve">“</w:t>
      </w:r>
      <w:r>
        <w:t xml:space="preserve">exit</w:t>
      </w:r>
      <w:r>
        <w:t xml:space="preserve">”</w:t>
      </w:r>
      <w:r>
        <w:t xml:space="preserve">. При некорректном вводе выводится</w:t>
      </w:r>
      <w:r>
        <w:t xml:space="preserve"> </w:t>
      </w:r>
      <w:r>
        <w:t xml:space="preserve">“</w:t>
      </w:r>
      <w:r>
        <w:t xml:space="preserve">error</w:t>
      </w:r>
      <w:r>
        <w:t xml:space="preserve">”</w:t>
      </w:r>
      <w:r>
        <w:t xml:space="preserve">, и скрипт завершается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2" w:name="fig-022"/>
          <w:p>
            <w:pPr>
              <w:pStyle w:val="Compact"/>
              <w:jc w:val="center"/>
            </w:pPr>
            <w:r>
              <w:drawing>
                <wp:inline>
                  <wp:extent cx="3733800" cy="3419944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199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Задание на калькулятор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6" w:name="fig-023"/>
          <w:p>
            <w:pPr>
              <w:pStyle w:val="Compact"/>
              <w:jc w:val="center"/>
            </w:pPr>
            <w:r>
              <w:drawing>
                <wp:inline>
                  <wp:extent cx="3733800" cy="2713076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3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Решение калькулятора</w:t>
            </w:r>
          </w:p>
          <w:bookmarkEnd w:id="116"/>
        </w:tc>
      </w:tr>
    </w:tbl>
    <w:p>
      <w:pPr>
        <w:pStyle w:val="BodyText"/>
      </w:pPr>
      <w:r>
        <w:t xml:space="preserve">Листинг: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br/>
      </w:r>
      <w:r>
        <w:rPr>
          <w:rStyle w:val="VerbatimChar"/>
        </w:rPr>
        <w:t xml:space="preserve">while [[ True ]]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    read num1 op num2</w:t>
      </w:r>
      <w:r>
        <w:br/>
      </w:r>
      <w:r>
        <w:rPr>
          <w:rStyle w:val="VerbatimChar"/>
        </w:rPr>
        <w:t xml:space="preserve">    if [[ $num1 == "exit" ]]</w:t>
      </w:r>
      <w:r>
        <w:br/>
      </w:r>
      <w:r>
        <w:rPr>
          <w:rStyle w:val="VerbatimChar"/>
        </w:rPr>
        <w:t xml:space="preserve">    then</w:t>
      </w:r>
      <w:r>
        <w:br/>
      </w:r>
      <w:r>
        <w:rPr>
          <w:rStyle w:val="VerbatimChar"/>
        </w:rPr>
        <w:t xml:space="preserve">        echo "bye"</w:t>
      </w:r>
      <w:r>
        <w:br/>
      </w:r>
      <w:r>
        <w:rPr>
          <w:rStyle w:val="VerbatimChar"/>
        </w:rPr>
        <w:t xml:space="preserve">        break</w:t>
      </w:r>
      <w:r>
        <w:br/>
      </w:r>
      <w:r>
        <w:rPr>
          <w:rStyle w:val="VerbatimChar"/>
        </w:rPr>
        <w:t xml:space="preserve">    elif [[ *$num1* =~ "^[0-9]+$" &amp;&amp; *$num2* =~ "^[0-9]+$" ]]</w:t>
      </w:r>
      <w:r>
        <w:br/>
      </w:r>
      <w:r>
        <w:rPr>
          <w:rStyle w:val="VerbatimChar"/>
        </w:rPr>
        <w:t xml:space="preserve">    then</w:t>
      </w:r>
      <w:r>
        <w:br/>
      </w:r>
      <w:r>
        <w:rPr>
          <w:rStyle w:val="VerbatimChar"/>
        </w:rPr>
        <w:t xml:space="preserve">        echo "error"</w:t>
      </w:r>
      <w:r>
        <w:br/>
      </w:r>
      <w:r>
        <w:rPr>
          <w:rStyle w:val="VerbatimChar"/>
        </w:rPr>
        <w:t xml:space="preserve">        break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case $op in</w:t>
      </w:r>
      <w:r>
        <w:br/>
      </w:r>
      <w:r>
        <w:rPr>
          <w:rStyle w:val="VerbatimChar"/>
        </w:rPr>
        <w:t xml:space="preserve">        "+") let "res = num1 + num2";;</w:t>
      </w:r>
      <w:r>
        <w:br/>
      </w:r>
      <w:r>
        <w:rPr>
          <w:rStyle w:val="VerbatimChar"/>
        </w:rPr>
        <w:t xml:space="preserve">        "-") let "res = num1 - num2";;</w:t>
      </w:r>
      <w:r>
        <w:br/>
      </w:r>
      <w:r>
        <w:rPr>
          <w:rStyle w:val="VerbatimChar"/>
        </w:rPr>
        <w:t xml:space="preserve">        "/") let "res = num1 / num2";;</w:t>
      </w:r>
      <w:r>
        <w:br/>
      </w:r>
      <w:r>
        <w:rPr>
          <w:rStyle w:val="VerbatimChar"/>
        </w:rPr>
        <w:t xml:space="preserve">        "*") let "res = num1 * num2";;</w:t>
      </w:r>
      <w:r>
        <w:br/>
      </w:r>
      <w:r>
        <w:rPr>
          <w:rStyle w:val="VerbatimChar"/>
        </w:rPr>
        <w:t xml:space="preserve">        "%") let "res = num1 % num2";;</w:t>
      </w:r>
      <w:r>
        <w:br/>
      </w:r>
      <w:r>
        <w:rPr>
          <w:rStyle w:val="VerbatimChar"/>
        </w:rPr>
        <w:t xml:space="preserve">        "**") let "res = num1 ** num2";;</w:t>
      </w:r>
      <w:r>
        <w:br/>
      </w:r>
      <w:r>
        <w:rPr>
          <w:rStyle w:val="VerbatimChar"/>
        </w:rPr>
        <w:t xml:space="preserve">        *) echo "error" ; exit ;;</w:t>
      </w:r>
      <w:r>
        <w:br/>
      </w:r>
      <w:r>
        <w:rPr>
          <w:rStyle w:val="VerbatimChar"/>
        </w:rPr>
        <w:t xml:space="preserve">    esac</w:t>
      </w:r>
      <w:r>
        <w:br/>
      </w:r>
      <w:r>
        <w:rPr>
          <w:rStyle w:val="VerbatimChar"/>
        </w:rPr>
        <w:t xml:space="preserve">    echo "$res"</w:t>
      </w:r>
      <w:r>
        <w:br/>
      </w:r>
      <w:r>
        <w:rPr>
          <w:rStyle w:val="VerbatimChar"/>
        </w:rPr>
        <w:t xml:space="preserve">    fi</w:t>
      </w:r>
      <w:r>
        <w:br/>
      </w:r>
      <w:r>
        <w:rPr>
          <w:rStyle w:val="VerbatimChar"/>
        </w:rPr>
        <w:t xml:space="preserve">done</w:t>
      </w:r>
    </w:p>
    <w:bookmarkEnd w:id="117"/>
    <w:bookmarkStart w:id="150" w:name="X321f737ea3c7dece421a23075ceb07ababcfce3"/>
    <w:p>
      <w:pPr>
        <w:pStyle w:val="Heading2"/>
      </w:pPr>
      <w:r>
        <w:t xml:space="preserve">3.5 Выполнение 3.5. Продвинутый поиск и редактирование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t xml:space="preserve">“</w:t>
      </w:r>
      <w:r>
        <w:t xml:space="preserve">find -iname</w:t>
      </w:r>
      <w:r>
        <w:t xml:space="preserve">”</w:t>
      </w:r>
      <w:r>
        <w:t xml:space="preserve">star</w:t>
      </w:r>
      <w:r>
        <w:rPr>
          <w:iCs/>
          <w:i/>
        </w:rPr>
        <w:t xml:space="preserve">“” находит больше файлов, чем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find -name</w:t>
      </w:r>
      <w:r>
        <w:rPr>
          <w:iCs/>
          <w:i/>
        </w:rPr>
        <w:t xml:space="preserve">”</w:t>
      </w:r>
      <w:r>
        <w:rPr>
          <w:iCs/>
          <w:i/>
        </w:rPr>
        <w:t xml:space="preserve">star</w:t>
      </w:r>
      <w:r>
        <w:t xml:space="preserve">”</w:t>
      </w:r>
      <w:r>
        <w:t xml:space="preserve">“</w:t>
      </w:r>
      <w:r>
        <w:t xml:space="preserve">, так как игнорирует регистр. Из предложенного набора, которые найдет команда find /home/bi -iname</w:t>
      </w:r>
      <w:r>
        <w:t xml:space="preserve">”</w:t>
      </w:r>
      <w:r>
        <w:t xml:space="preserve">star</w:t>
      </w:r>
      <w:r>
        <w:rPr>
          <w:iCs/>
          <w:i/>
        </w:rPr>
        <w:t xml:space="preserve">“</w:t>
      </w:r>
      <w:r>
        <w:rPr>
          <w:iCs/>
          <w:i/>
        </w:rPr>
        <w:t xml:space="preserve">, но НЕ найдет команда find /home/bi -name</w:t>
      </w:r>
      <w:r>
        <w:rPr>
          <w:iCs/>
          <w:i/>
        </w:rPr>
        <w:t xml:space="preserve">”</w:t>
      </w:r>
      <w:r>
        <w:rPr>
          <w:iCs/>
          <w:i/>
        </w:rPr>
        <w:t xml:space="preserve">star</w:t>
      </w:r>
      <w:r>
        <w:t xml:space="preserve">” оказались</w:t>
      </w:r>
      <w:r>
        <w:t xml:space="preserve"> </w:t>
      </w:r>
      <w:r>
        <w:t xml:space="preserve">“</w:t>
      </w:r>
      <w:r>
        <w:t xml:space="preserve">Star_Wars.avi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STARS.txt</w:t>
      </w:r>
      <w:r>
        <w:t xml:space="preserve">”</w:t>
      </w:r>
      <w:r>
        <w:t xml:space="preserve"> </w:t>
      </w:r>
      <w:r>
        <w:t xml:space="preserve">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1" w:name="fig-024"/>
          <w:p>
            <w:pPr>
              <w:pStyle w:val="Compact"/>
              <w:jc w:val="center"/>
            </w:pPr>
            <w:r>
              <w:drawing>
                <wp:inline>
                  <wp:extent cx="3733800" cy="2261529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15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find с -iname и -name</w:t>
            </w:r>
          </w:p>
          <w:bookmarkEnd w:id="121"/>
        </w:tc>
      </w:tr>
    </w:tbl>
    <w:p>
      <w:pPr>
        <w:pStyle w:val="BodyText"/>
      </w:pPr>
      <w:r>
        <w:t xml:space="preserve">Опции</w:t>
      </w:r>
      <w:r>
        <w:t xml:space="preserve"> </w:t>
      </w:r>
      <w:r>
        <w:t xml:space="preserve">“</w:t>
      </w:r>
      <w:r>
        <w:t xml:space="preserve">-path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-name</w:t>
      </w:r>
      <w:r>
        <w:t xml:space="preserve">”</w:t>
      </w:r>
      <w:r>
        <w:t xml:space="preserve"> </w:t>
      </w:r>
      <w:r>
        <w:t xml:space="preserve">не всегда взаимозаменяемы: в одних случаях</w:t>
      </w:r>
      <w:r>
        <w:t xml:space="preserve"> </w:t>
      </w:r>
      <w:r>
        <w:t xml:space="preserve">“</w:t>
      </w:r>
      <w:r>
        <w:t xml:space="preserve">-name</w:t>
      </w:r>
      <w:r>
        <w:t xml:space="preserve">”</w:t>
      </w:r>
      <w:r>
        <w:t xml:space="preserve"> </w:t>
      </w:r>
      <w:r>
        <w:t xml:space="preserve">находит меньше файлов, в других — больше, в зависимости от шаблона, поэтому верные утверждения</w:t>
      </w:r>
      <w:r>
        <w:t xml:space="preserve"> </w:t>
      </w:r>
      <w:r>
        <w:t xml:space="preserve">“</w:t>
      </w:r>
      <w:r>
        <w:t xml:space="preserve">В некоторых случаях find с -name найдет меньше файлов, чем find с таким же запросом, но с -path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В некоторых случаях find с -name найдет больше файлов, чем find с таким же запросом, но с -path</w:t>
      </w:r>
      <w:r>
        <w:t xml:space="preserve">”</w:t>
      </w:r>
      <w:r>
        <w:t xml:space="preserve"> </w:t>
      </w:r>
      <w:r>
        <w:t xml:space="preserve">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5" w:name="fig-025"/>
          <w:p>
            <w:pPr>
              <w:pStyle w:val="Compact"/>
              <w:jc w:val="center"/>
            </w:pPr>
            <w:r>
              <w:drawing>
                <wp:inline>
                  <wp:extent cx="3733800" cy="2166666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6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Сравнение -path и -name</w:t>
            </w:r>
          </w:p>
          <w:bookmarkEnd w:id="125"/>
        </w:tc>
      </w:tr>
    </w:tbl>
    <w:p>
      <w:pPr>
        <w:pStyle w:val="BodyText"/>
      </w:pPr>
      <w:r>
        <w:t xml:space="preserve">При структуре</w:t>
      </w:r>
      <w:r>
        <w:t xml:space="preserve"> </w:t>
      </w:r>
      <w:r>
        <w:t xml:space="preserve">“</w:t>
      </w:r>
      <w:r>
        <w:t xml:space="preserve">/home/bi/</w:t>
      </w:r>
      <w:r>
        <w:t xml:space="preserve">”</w:t>
      </w:r>
      <w:r>
        <w:t xml:space="preserve">, содержащей вложенные каталоги</w:t>
      </w:r>
      <w:r>
        <w:t xml:space="preserve"> </w:t>
      </w:r>
      <w:r>
        <w:t xml:space="preserve">“</w:t>
      </w:r>
      <w:r>
        <w:t xml:space="preserve">dir1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dir2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dir3</w:t>
      </w:r>
      <w:r>
        <w:t xml:space="preserve">”</w:t>
      </w:r>
      <w:r>
        <w:t xml:space="preserve"> </w:t>
      </w:r>
      <w:r>
        <w:t xml:space="preserve">с файлами</w:t>
      </w:r>
      <w:r>
        <w:t xml:space="preserve"> </w:t>
      </w:r>
      <w:r>
        <w:t xml:space="preserve">“</w:t>
      </w:r>
      <w:r>
        <w:t xml:space="preserve">file1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file2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file3</w:t>
      </w:r>
      <w:r>
        <w:t xml:space="preserve">”</w:t>
      </w:r>
      <w:r>
        <w:t xml:space="preserve"> </w:t>
      </w:r>
      <w:r>
        <w:t xml:space="preserve">соответственно, условие</w:t>
      </w:r>
      <w:r>
        <w:t xml:space="preserve"> </w:t>
      </w:r>
      <w:r>
        <w:t xml:space="preserve">“</w:t>
      </w:r>
      <w:r>
        <w:t xml:space="preserve">-mindepth 2 -maxdepth 3</w:t>
      </w:r>
      <w:r>
        <w:t xml:space="preserve">”</w:t>
      </w:r>
      <w:r>
        <w:t xml:space="preserve"> </w:t>
      </w:r>
      <w:r>
        <w:t xml:space="preserve">отсекает файлы, лежащие непосредственно в указанной директории (глубина 1). Под критерий попадают только файлы, расположенные на глубине 2 или 3. Таким образом, будут найдены</w:t>
      </w:r>
      <w:r>
        <w:t xml:space="preserve"> </w:t>
      </w:r>
      <w:r>
        <w:t xml:space="preserve">“</w:t>
      </w:r>
      <w:r>
        <w:t xml:space="preserve">file1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file2</w:t>
      </w:r>
      <w:r>
        <w:t xml:space="preserve">”</w:t>
      </w:r>
      <w:r>
        <w:t xml:space="preserve">, но не</w:t>
      </w:r>
      <w:r>
        <w:t xml:space="preserve"> </w:t>
      </w:r>
      <w:r>
        <w:t xml:space="preserve">“</w:t>
      </w:r>
      <w:r>
        <w:t xml:space="preserve">file3</w:t>
      </w:r>
      <w:r>
        <w:t xml:space="preserve">”</w:t>
      </w:r>
      <w:r>
        <w:t xml:space="preserve"> </w:t>
      </w:r>
      <w:r>
        <w:t xml:space="preserve">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9" w:name="fig-026"/>
          <w:p>
            <w:pPr>
              <w:pStyle w:val="Compact"/>
              <w:jc w:val="center"/>
            </w:pPr>
            <w:r>
              <w:drawing>
                <wp:inline>
                  <wp:extent cx="3733800" cy="2610624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0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mindepth и maxdepth в find</w:t>
            </w:r>
          </w:p>
          <w:bookmarkEnd w:id="129"/>
        </w:tc>
      </w:tr>
    </w:tbl>
    <w:p>
      <w:pPr>
        <w:pStyle w:val="BodyText"/>
      </w:pPr>
      <w:r>
        <w:t xml:space="preserve">При добавлении контекста (</w:t>
      </w:r>
      <w:r>
        <w:t xml:space="preserve">“</w:t>
      </w:r>
      <w:r>
        <w:t xml:space="preserve">-A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-B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-C</w:t>
      </w:r>
      <w:r>
        <w:t xml:space="preserve">”</w:t>
      </w:r>
      <w:r>
        <w:t xml:space="preserve">) к поиску слова, которое присутствует в каждой строке файла, размер результирующего файла не изменяется. Во всех четырёх случаях</w:t>
      </w:r>
      <w:r>
        <w:t xml:space="preserve"> </w:t>
      </w:r>
      <w:r>
        <w:t xml:space="preserve">“</w:t>
      </w:r>
      <w:r>
        <w:t xml:space="preserve">results.txt</w:t>
      </w:r>
      <w:r>
        <w:t xml:space="preserve">”</w:t>
      </w:r>
      <w:r>
        <w:t xml:space="preserve"> </w:t>
      </w:r>
      <w:r>
        <w:t xml:space="preserve">будет одинакового размера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3" w:name="fig-027"/>
          <w:p>
            <w:pPr>
              <w:pStyle w:val="Compact"/>
              <w:jc w:val="center"/>
            </w:pPr>
            <w:r>
              <w:drawing>
                <wp:inline>
                  <wp:extent cx="3733800" cy="2261529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15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сравнение размеров вывода grep с контекстом</w:t>
            </w:r>
          </w:p>
          <w:bookmarkEnd w:id="133"/>
        </w:tc>
      </w:tr>
    </w:tbl>
    <w:p>
      <w:pPr>
        <w:pStyle w:val="BodyText"/>
      </w:pPr>
      <w:r>
        <w:t xml:space="preserve">Регулярное выражение</w:t>
      </w:r>
      <w:r>
        <w:t xml:space="preserve"> </w:t>
      </w:r>
      <w:r>
        <w:t xml:space="preserve">“</w:t>
      </w:r>
      <w:r>
        <w:t xml:space="preserve">[xklXKL]?[uU]buntu$</w:t>
      </w:r>
      <w:r>
        <w:t xml:space="preserve">”</w:t>
      </w:r>
      <w:r>
        <w:t xml:space="preserve"> </w:t>
      </w:r>
      <w:r>
        <w:t xml:space="preserve">описывает строки, оканчивающиеся на</w:t>
      </w:r>
      <w:r>
        <w:t xml:space="preserve"> </w:t>
      </w:r>
      <w:r>
        <w:t xml:space="preserve">“</w:t>
      </w:r>
      <w:r>
        <w:t xml:space="preserve">buntu</w:t>
      </w:r>
      <w:r>
        <w:t xml:space="preserve">”</w:t>
      </w:r>
      <w:r>
        <w:t xml:space="preserve"> </w:t>
      </w:r>
      <w:r>
        <w:t xml:space="preserve">с возможной предшествующей буквой из набора. Единственная подходящая строка –</w:t>
      </w:r>
      <w:r>
        <w:t xml:space="preserve"> </w:t>
      </w:r>
      <w:r>
        <w:t xml:space="preserve">“</w:t>
      </w:r>
      <w:r>
        <w:t xml:space="preserve">I prefer Kubuntu</w:t>
      </w:r>
      <w:r>
        <w:t xml:space="preserve">”</w:t>
      </w:r>
      <w:r>
        <w:t xml:space="preserve"> </w:t>
      </w:r>
      <w:r>
        <w:t xml:space="preserve">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7" w:name="fig-028"/>
          <w:p>
            <w:pPr>
              <w:pStyle w:val="Compact"/>
              <w:jc w:val="center"/>
            </w:pPr>
            <w:r>
              <w:drawing>
                <wp:inline>
                  <wp:extent cx="3733800" cy="217046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0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grep с регулярным выражением</w:t>
            </w:r>
          </w:p>
          <w:bookmarkEnd w:id="137"/>
        </w:tc>
      </w:tr>
    </w:tbl>
    <w:p>
      <w:pPr>
        <w:pStyle w:val="BodyText"/>
      </w:pPr>
      <w:r>
        <w:t xml:space="preserve">Если в</w:t>
      </w:r>
      <w:r>
        <w:t xml:space="preserve"> </w:t>
      </w:r>
      <w:r>
        <w:t xml:space="preserve">“</w:t>
      </w:r>
      <w:r>
        <w:t xml:space="preserve">sed</w:t>
      </w:r>
      <w:r>
        <w:t xml:space="preserve">”</w:t>
      </w:r>
      <w:r>
        <w:t xml:space="preserve"> </w:t>
      </w:r>
      <w:r>
        <w:t xml:space="preserve">опустить опцию</w:t>
      </w:r>
      <w:r>
        <w:t xml:space="preserve"> </w:t>
      </w:r>
      <w:r>
        <w:t xml:space="preserve">“</w:t>
      </w:r>
      <w:r>
        <w:t xml:space="preserve">-n</w:t>
      </w:r>
      <w:r>
        <w:t xml:space="preserve">”</w:t>
      </w:r>
      <w:r>
        <w:t xml:space="preserve">, каждая строка, попавшая под шаблон, будет напечатана дважды: один раз из‑за автоматического вывода, второй – по команде</w:t>
      </w:r>
      <w:r>
        <w:t xml:space="preserve"> </w:t>
      </w:r>
      <w:r>
        <w:t xml:space="preserve">“</w:t>
      </w:r>
      <w:r>
        <w:t xml:space="preserve">p</w:t>
      </w:r>
      <w:r>
        <w:t xml:space="preserve">”</w:t>
      </w:r>
      <w:r>
        <w:t xml:space="preserve"> </w:t>
      </w:r>
      <w:r>
        <w:t xml:space="preserve">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41" w:name="fig-029"/>
          <w:p>
            <w:pPr>
              <w:pStyle w:val="Compact"/>
              <w:jc w:val="center"/>
            </w:pPr>
            <w:r>
              <w:drawing>
                <wp:inline>
                  <wp:extent cx="3733800" cy="2170460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0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sed без -n</w:t>
            </w:r>
          </w:p>
          <w:bookmarkEnd w:id="141"/>
        </w:tc>
      </w:tr>
    </w:tbl>
    <w:p>
      <w:pPr>
        <w:pStyle w:val="BodyText"/>
      </w:pPr>
      <w:r>
        <w:t xml:space="preserve">Для замены «аббревиатур» (две и более заглавные латинские буквы) на слово</w:t>
      </w:r>
      <w:r>
        <w:t xml:space="preserve"> </w:t>
      </w:r>
      <w:r>
        <w:t xml:space="preserve">“</w:t>
      </w:r>
      <w:r>
        <w:t xml:space="preserve">abbreviation</w:t>
      </w:r>
      <w:r>
        <w:t xml:space="preserve">”</w:t>
      </w:r>
      <w:r>
        <w:t xml:space="preserve"> </w:t>
      </w:r>
      <w:r>
        <w:t xml:space="preserve">в файле</w:t>
      </w:r>
      <w:r>
        <w:t xml:space="preserve"> </w:t>
      </w:r>
      <w:r>
        <w:t xml:space="preserve">“</w:t>
      </w:r>
      <w:r>
        <w:t xml:space="preserve">input.txt</w:t>
      </w:r>
      <w:r>
        <w:t xml:space="preserve">”</w:t>
      </w:r>
      <w:r>
        <w:t xml:space="preserve"> </w:t>
      </w:r>
      <w:r>
        <w:t xml:space="preserve">с записью результата в</w:t>
      </w:r>
      <w:r>
        <w:t xml:space="preserve"> </w:t>
      </w:r>
      <w:r>
        <w:t xml:space="preserve">“</w:t>
      </w:r>
      <w:r>
        <w:t xml:space="preserve">edited.txt</w:t>
      </w:r>
      <w:r>
        <w:t xml:space="preserve">”</w:t>
      </w:r>
      <w:r>
        <w:t xml:space="preserve"> </w:t>
      </w:r>
      <w:r>
        <w:t xml:space="preserve">использована команда</w:t>
      </w:r>
      <w:r>
        <w:t xml:space="preserve"> </w:t>
      </w:r>
      <w:r>
        <w:t xml:space="preserve">“</w:t>
      </w:r>
      <w:r>
        <w:t xml:space="preserve">sed</w:t>
      </w:r>
      <w:r>
        <w:t xml:space="preserve"> </w:t>
      </w:r>
      <w:r>
        <w:t xml:space="preserve">‘</w:t>
      </w:r>
      <w:r>
        <w:t xml:space="preserve">s/[A-Z]{2,}/abbreviation /g</w:t>
      </w:r>
      <w:r>
        <w:t xml:space="preserve">’</w:t>
      </w:r>
      <w:r>
        <w:t xml:space="preserve"> </w:t>
      </w:r>
      <w:r>
        <w:t xml:space="preserve">input.txt &gt; edited.txt</w:t>
      </w:r>
      <w:r>
        <w:t xml:space="preserve">”</w:t>
      </w:r>
      <w:r>
        <w:t xml:space="preserve"> </w:t>
      </w:r>
      <w:r>
        <w:t xml:space="preserve">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45" w:name="fig-030"/>
          <w:p>
            <w:pPr>
              <w:pStyle w:val="Compact"/>
              <w:jc w:val="center"/>
            </w:pPr>
            <w:r>
              <w:drawing>
                <wp:inline>
                  <wp:extent cx="3733800" cy="2629596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95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Замена аббревиатур – условие</w:t>
            </w:r>
          </w:p>
          <w:bookmarkEnd w:id="1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49" w:name="fig-031"/>
          <w:p>
            <w:pPr>
              <w:pStyle w:val="Compact"/>
              <w:jc w:val="center"/>
            </w:pPr>
            <w:r>
              <w:drawing>
                <wp:inline>
                  <wp:extent cx="3733800" cy="2819322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9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Замена аббревиатур – решение</w:t>
            </w:r>
          </w:p>
          <w:bookmarkEnd w:id="149"/>
        </w:tc>
      </w:tr>
    </w:tbl>
    <w:bookmarkEnd w:id="150"/>
    <w:bookmarkStart w:id="167" w:name="выполнение-3.6.-строим-графики-в-gnuplot"/>
    <w:p>
      <w:pPr>
        <w:pStyle w:val="Heading2"/>
      </w:pPr>
      <w:r>
        <w:t xml:space="preserve">3.6 Выполнение 3.6. Строим графики в gnuplot</w:t>
      </w:r>
    </w:p>
    <w:p>
      <w:pPr>
        <w:pStyle w:val="FirstParagraph"/>
      </w:pPr>
      <w:r>
        <w:t xml:space="preserve">Для того чтобы графики не закрывались при выходе из gnuplot, используется опция</w:t>
      </w:r>
      <w:r>
        <w:t xml:space="preserve"> </w:t>
      </w:r>
      <w:r>
        <w:t xml:space="preserve">“</w:t>
      </w:r>
      <w:r>
        <w:t xml:space="preserve">-p</w:t>
      </w:r>
      <w:r>
        <w:t xml:space="preserve">”</w:t>
      </w:r>
      <w:r>
        <w:t xml:space="preserve"> </w:t>
      </w:r>
      <w:r>
        <w:t xml:space="preserve">или</w:t>
      </w:r>
      <w:r>
        <w:t xml:space="preserve"> </w:t>
      </w:r>
      <w:r>
        <w:t xml:space="preserve">“</w:t>
      </w:r>
      <w:r>
        <w:t xml:space="preserve">–persist</w:t>
      </w:r>
      <w:r>
        <w:t xml:space="preserve">”</w:t>
      </w:r>
      <w:r>
        <w:t xml:space="preserve"> </w:t>
      </w:r>
      <w:r>
        <w:t xml:space="preserve">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54" w:name="fig-032"/>
          <w:p>
            <w:pPr>
              <w:pStyle w:val="Compact"/>
              <w:jc w:val="center"/>
            </w:pPr>
            <w:r>
              <w:drawing>
                <wp:inline>
                  <wp:extent cx="3733800" cy="1897174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7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Сохранение графиков после закрытия gnuplot</w:t>
            </w:r>
          </w:p>
          <w:bookmarkEnd w:id="154"/>
        </w:tc>
      </w:tr>
    </w:tbl>
    <w:p>
      <w:pPr>
        <w:pStyle w:val="BodyText"/>
      </w:pPr>
      <w:r>
        <w:t xml:space="preserve">Когда</w:t>
      </w:r>
      <w:r>
        <w:t xml:space="preserve"> </w:t>
      </w:r>
      <w:r>
        <w:t xml:space="preserve">“</w:t>
      </w:r>
      <w:r>
        <w:t xml:space="preserve">data.csv</w:t>
      </w:r>
      <w:r>
        <w:t xml:space="preserve">”</w:t>
      </w:r>
      <w:r>
        <w:t xml:space="preserve"> </w:t>
      </w:r>
      <w:r>
        <w:t xml:space="preserve">не содержит заголовка, а задано</w:t>
      </w:r>
      <w:r>
        <w:t xml:space="preserve"> </w:t>
      </w:r>
      <w:r>
        <w:t xml:space="preserve">“</w:t>
      </w:r>
      <w:r>
        <w:t xml:space="preserve">set key autotitle columnhead</w:t>
      </w:r>
      <w:r>
        <w:t xml:space="preserve">”</w:t>
      </w:r>
      <w:r>
        <w:t xml:space="preserve">, первая строка используется как название кривой (второй столбец) и исключается из данных, поэтому на графике отображается 9 точек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58" w:name="fig-033"/>
          <w:p>
            <w:pPr>
              <w:pStyle w:val="Compact"/>
              <w:jc w:val="center"/>
            </w:pPr>
            <w:r>
              <w:drawing>
                <wp:inline>
                  <wp:extent cx="3733800" cy="2709527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95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autotitle columnhead без заголовка</w:t>
            </w:r>
          </w:p>
          <w:bookmarkEnd w:id="158"/>
        </w:tc>
      </w:tr>
    </w:tbl>
    <w:p>
      <w:pPr>
        <w:pStyle w:val="BodyText"/>
      </w:pPr>
      <w:r>
        <w:t xml:space="preserve">Для размещения на оси OX только трёх заданных делений с текстовыми метками используется команда</w:t>
      </w:r>
      <w:r>
        <w:t xml:space="preserve"> </w:t>
      </w:r>
      <w:r>
        <w:t xml:space="preserve">“</w:t>
      </w:r>
      <w:r>
        <w:t xml:space="preserve">set xtics</w:t>
      </w:r>
      <w:r>
        <w:t xml:space="preserve">”</w:t>
      </w:r>
      <w:r>
        <w:t xml:space="preserve">. Строки конкатенируются с помощью оператора</w:t>
      </w:r>
      <w:r>
        <w:t xml:space="preserve"> </w:t>
      </w:r>
      <w:r>
        <w:t xml:space="preserve">“</w:t>
      </w:r>
      <w:r>
        <w:t xml:space="preserve">.</w:t>
      </w:r>
      <w:r>
        <w:t xml:space="preserve">”</w:t>
      </w:r>
      <w:r>
        <w:t xml:space="preserve">. Правильный ответ:</w:t>
      </w:r>
      <w:r>
        <w:t xml:space="preserve"> </w:t>
      </w:r>
      <w:r>
        <w:t xml:space="preserve">“</w:t>
      </w:r>
      <w:r>
        <w:t xml:space="preserve">set xtics (</w:t>
      </w:r>
      <w:r>
        <w:t xml:space="preserve">‘</w:t>
      </w:r>
      <w:r>
        <w:t xml:space="preserve">point 1, value</w:t>
      </w:r>
      <w:r>
        <w:t xml:space="preserve">’</w:t>
      </w:r>
      <w:r>
        <w:t xml:space="preserve">.x1 x1,</w:t>
      </w:r>
      <w:r>
        <w:t xml:space="preserve"> </w:t>
      </w:r>
      <w:r>
        <w:t xml:space="preserve">‘</w:t>
      </w:r>
      <w:r>
        <w:t xml:space="preserve">point 2, value</w:t>
      </w:r>
      <w:r>
        <w:t xml:space="preserve">’</w:t>
      </w:r>
      <w:r>
        <w:t xml:space="preserve">.x2 x2,</w:t>
      </w:r>
      <w:r>
        <w:t xml:space="preserve"> </w:t>
      </w:r>
      <w:r>
        <w:t xml:space="preserve">‘</w:t>
      </w:r>
      <w:r>
        <w:t xml:space="preserve">point 3, value</w:t>
      </w:r>
      <w:r>
        <w:t xml:space="preserve">’</w:t>
      </w:r>
      <w:r>
        <w:t xml:space="preserve">.x3 x3)</w:t>
      </w:r>
      <w:r>
        <w:t xml:space="preserve">”</w:t>
      </w:r>
      <w:r>
        <w:t xml:space="preserve"> </w:t>
      </w:r>
      <w:r>
        <w:t xml:space="preserve">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62" w:name="fig-034"/>
          <w:p>
            <w:pPr>
              <w:pStyle w:val="Compact"/>
              <w:jc w:val="center"/>
            </w:pPr>
            <w:r>
              <w:drawing>
                <wp:inline>
                  <wp:extent cx="3733800" cy="3188867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888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Установка пользовательских xtics</w:t>
            </w:r>
          </w:p>
          <w:bookmarkEnd w:id="162"/>
        </w:tc>
      </w:tr>
    </w:tbl>
    <w:p>
      <w:pPr>
        <w:pStyle w:val="BodyText"/>
      </w:pPr>
      <w:r>
        <w:t xml:space="preserve">Файл</w:t>
      </w:r>
      <w:r>
        <w:t xml:space="preserve"> </w:t>
      </w:r>
      <w:r>
        <w:t xml:space="preserve">“</w:t>
      </w:r>
      <w:r>
        <w:t xml:space="preserve">move.rot</w:t>
      </w:r>
      <w:r>
        <w:t xml:space="preserve">”</w:t>
      </w:r>
      <w:r>
        <w:t xml:space="preserve"> </w:t>
      </w:r>
      <w:r>
        <w:t xml:space="preserve">был изменён для зеркального отражения (</w:t>
      </w:r>
      <w:r>
        <w:t xml:space="preserve">“</w:t>
      </w:r>
      <w:r>
        <w:t xml:space="preserve">splot -x</w:t>
      </w:r>
      <w:r>
        <w:rPr>
          <w:bCs/>
          <w:b/>
        </w:rPr>
        <w:t xml:space="preserve">2-y</w:t>
      </w:r>
      <w:r>
        <w:t xml:space="preserve">2</w:t>
      </w:r>
      <w:r>
        <w:t xml:space="preserve">”</w:t>
      </w:r>
      <w:r>
        <w:t xml:space="preserve">), вращения в обратную сторону (</w:t>
      </w:r>
      <w:r>
        <w:t xml:space="preserve">“</w:t>
      </w:r>
      <w:r>
        <w:t xml:space="preserve">zrot=(zrot+350)%360</w:t>
      </w:r>
      <w:r>
        <w:t xml:space="preserve">”</w:t>
      </w:r>
      <w:r>
        <w:t xml:space="preserve">) и удвоения скорости (</w:t>
      </w:r>
      <w:r>
        <w:t xml:space="preserve">“</w:t>
      </w:r>
      <w:r>
        <w:t xml:space="preserve">pause 0.1</w:t>
      </w:r>
      <w:r>
        <w:t xml:space="preserve">”</w:t>
      </w:r>
      <w:r>
        <w:t xml:space="preserve">). Это позволило получить требуемую анимацию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66" w:name="fig-035"/>
          <w:p>
            <w:pPr>
              <w:pStyle w:val="Compact"/>
              <w:jc w:val="center"/>
            </w:pPr>
            <w:r>
              <w:drawing>
                <wp:inline>
                  <wp:extent cx="3733800" cy="3138410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38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35: Модифицированный move.rot</w:t>
            </w:r>
          </w:p>
          <w:bookmarkEnd w:id="166"/>
        </w:tc>
      </w:tr>
    </w:tbl>
    <w:bookmarkEnd w:id="167"/>
    <w:bookmarkStart w:id="188" w:name="выполнение-3.7.-разное"/>
    <w:p>
      <w:pPr>
        <w:pStyle w:val="Heading2"/>
      </w:pPr>
      <w:r>
        <w:t xml:space="preserve">3.7 Выполнение 3.7. Разное</w:t>
      </w:r>
    </w:p>
    <w:p>
      <w:pPr>
        <w:pStyle w:val="FirstParagraph"/>
      </w:pPr>
      <w:r>
        <w:t xml:space="preserve">Для превращения прав</w:t>
      </w:r>
      <w:r>
        <w:t xml:space="preserve"> </w:t>
      </w:r>
      <w:r>
        <w:t xml:space="preserve">“</w:t>
      </w:r>
      <w:r>
        <w:t xml:space="preserve">r–r–r–</w:t>
      </w:r>
      <w:r>
        <w:t xml:space="preserve">”</w:t>
      </w:r>
      <w:r>
        <w:t xml:space="preserve"> </w:t>
      </w:r>
      <w:r>
        <w:t xml:space="preserve">в</w:t>
      </w:r>
      <w:r>
        <w:t xml:space="preserve"> </w:t>
      </w:r>
      <w:r>
        <w:t xml:space="preserve">“</w:t>
      </w:r>
      <w:r>
        <w:t xml:space="preserve">rwxrw-r–</w:t>
      </w:r>
      <w:r>
        <w:t xml:space="preserve">”</w:t>
      </w:r>
      <w:r>
        <w:t xml:space="preserve"> </w:t>
      </w:r>
      <w:r>
        <w:t xml:space="preserve">подходят последовательности</w:t>
      </w:r>
      <w:r>
        <w:t xml:space="preserve"> </w:t>
      </w:r>
      <w:r>
        <w:t xml:space="preserve">“</w:t>
      </w:r>
      <w:r>
        <w:t xml:space="preserve">chmod u+wx file.txt; chmod g+w file.txt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chmod ug+w file.txt; chmod u+x file.txt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chmod 764 file.txt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chmod a+wx file.txt; chmod o-wx file.txt; chmod g-x file.txt</w:t>
      </w:r>
      <w:r>
        <w:t xml:space="preserve">”</w:t>
      </w:r>
      <w:r>
        <w:t xml:space="preserve"> </w:t>
      </w:r>
      <w:r>
        <w:t xml:space="preserve">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71" w:name="fig-036"/>
          <w:p>
            <w:pPr>
              <w:pStyle w:val="Compact"/>
              <w:jc w:val="center"/>
            </w:pPr>
            <w:r>
              <w:drawing>
                <wp:inline>
                  <wp:extent cx="3733800" cy="2643934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3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36: Изменение прав доступа</w:t>
            </w:r>
          </w:p>
          <w:bookmarkEnd w:id="171"/>
        </w:tc>
      </w:tr>
    </w:tbl>
    <w:p>
      <w:pPr>
        <w:pStyle w:val="BodyText"/>
      </w:pPr>
      <w:r>
        <w:t xml:space="preserve">Чтобы пользователь из группы</w:t>
      </w:r>
      <w:r>
        <w:t xml:space="preserve"> </w:t>
      </w:r>
      <w:r>
        <w:t xml:space="preserve">“</w:t>
      </w:r>
      <w:r>
        <w:t xml:space="preserve">group</w:t>
      </w:r>
      <w:r>
        <w:t xml:space="preserve">”</w:t>
      </w:r>
      <w:r>
        <w:t xml:space="preserve"> </w:t>
      </w:r>
      <w:r>
        <w:t xml:space="preserve">мог создавать файлы в каталоге</w:t>
      </w:r>
      <w:r>
        <w:t xml:space="preserve"> </w:t>
      </w:r>
      <w:r>
        <w:t xml:space="preserve">“</w:t>
      </w:r>
      <w:r>
        <w:t xml:space="preserve">dir</w:t>
      </w:r>
      <w:r>
        <w:t xml:space="preserve">”</w:t>
      </w:r>
      <w:r>
        <w:t xml:space="preserve">, принадлежащем root, можно использовать:</w:t>
      </w:r>
      <w:r>
        <w:t xml:space="preserve"> </w:t>
      </w:r>
      <w:r>
        <w:t xml:space="preserve">“</w:t>
      </w:r>
      <w:r>
        <w:t xml:space="preserve">sudo chmod o+w dir</w:t>
      </w:r>
      <w:r>
        <w:t xml:space="preserve">”</w:t>
      </w:r>
      <w:r>
        <w:t xml:space="preserve"> </w:t>
      </w:r>
      <w:r>
        <w:t xml:space="preserve">(добавляет право записи для «остальных» пользователей, к которым относится и user),</w:t>
      </w:r>
      <w:r>
        <w:t xml:space="preserve"> </w:t>
      </w:r>
      <w:r>
        <w:t xml:space="preserve">“</w:t>
      </w:r>
      <w:r>
        <w:t xml:space="preserve">sudo chown user:group dir</w:t>
      </w:r>
      <w:r>
        <w:t xml:space="preserve">”</w:t>
      </w:r>
      <w:r>
        <w:t xml:space="preserve"> </w:t>
      </w:r>
      <w:r>
        <w:t xml:space="preserve">(меняет владельца и группу каталога на user и group, после чего user получает полный контроль как владелец),</w:t>
      </w:r>
      <w:r>
        <w:t xml:space="preserve"> </w:t>
      </w:r>
      <w:r>
        <w:t xml:space="preserve">“</w:t>
      </w:r>
      <w:r>
        <w:t xml:space="preserve">sudo chmod a+w dir</w:t>
      </w:r>
      <w:r>
        <w:t xml:space="preserve">”</w:t>
      </w:r>
      <w:r>
        <w:t xml:space="preserve"> </w:t>
      </w:r>
      <w:r>
        <w:t xml:space="preserve">(даёт право записи всем, что разрешает user создавать файлы),</w:t>
      </w:r>
      <w:r>
        <w:t xml:space="preserve"> </w:t>
      </w:r>
      <w:r>
        <w:t xml:space="preserve">“</w:t>
      </w:r>
      <w:r>
        <w:t xml:space="preserve">sudo chown user dir</w:t>
      </w:r>
      <w:r>
        <w:t xml:space="preserve">”</w:t>
      </w:r>
      <w:r>
        <w:t xml:space="preserve"> </w:t>
      </w:r>
      <w:r>
        <w:t xml:space="preserve">(меняет только владельца на user, после чего user как владелец может записывать файлы в каталог)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75" w:name="fig-037"/>
          <w:p>
            <w:pPr>
              <w:pStyle w:val="Compact"/>
              <w:jc w:val="center"/>
            </w:pPr>
            <w:r>
              <w:drawing>
                <wp:inline>
                  <wp:extent cx="3733800" cy="4528590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28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37: Предоставление доступа к чужой директории</w:t>
            </w:r>
          </w:p>
          <w:bookmarkEnd w:id="175"/>
        </w:tc>
      </w:tr>
    </w:tbl>
    <w:p>
      <w:pPr>
        <w:pStyle w:val="BodyText"/>
      </w:pPr>
      <w:r>
        <w:t xml:space="preserve">Утилита</w:t>
      </w:r>
      <w:r>
        <w:t xml:space="preserve"> </w:t>
      </w:r>
      <w:r>
        <w:t xml:space="preserve">“</w:t>
      </w:r>
      <w:r>
        <w:t xml:space="preserve">wc</w:t>
      </w:r>
      <w:r>
        <w:t xml:space="preserve">”</w:t>
      </w:r>
      <w:r>
        <w:t xml:space="preserve"> </w:t>
      </w:r>
      <w:r>
        <w:t xml:space="preserve">способна подсчитывать строки, слова, символы и длину самой длинной строки, но не количество конкретных букв (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79" w:name="fig-038"/>
          <w:p>
            <w:pPr>
              <w:pStyle w:val="Compact"/>
              <w:jc w:val="center"/>
            </w:pPr>
            <w:r>
              <w:drawing>
                <wp:inline>
                  <wp:extent cx="3733800" cy="1978399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8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38: Возможности wc</w:t>
            </w:r>
          </w:p>
          <w:bookmarkEnd w:id="179"/>
        </w:tc>
      </w:tr>
    </w:tbl>
    <w:p>
      <w:pPr>
        <w:pStyle w:val="BodyText"/>
      </w:pPr>
      <w:r>
        <w:t xml:space="preserve">Размер текущей директории в человеко‑читаемом формате выводится командой</w:t>
      </w:r>
      <w:r>
        <w:t xml:space="preserve"> </w:t>
      </w:r>
      <w:r>
        <w:t xml:space="preserve">“</w:t>
      </w:r>
      <w:r>
        <w:t xml:space="preserve">du -h -s</w:t>
      </w:r>
      <w:r>
        <w:t xml:space="preserve">”</w:t>
      </w:r>
      <w:r>
        <w:t xml:space="preserve"> </w:t>
      </w:r>
      <w:r>
        <w:t xml:space="preserve">(или</w:t>
      </w:r>
      <w:r>
        <w:t xml:space="preserve"> </w:t>
      </w:r>
      <w:r>
        <w:t xml:space="preserve">“</w:t>
      </w:r>
      <w:r>
        <w:t xml:space="preserve">du -sh</w:t>
      </w:r>
      <w:r>
        <w:t xml:space="preserve">”</w:t>
      </w:r>
      <w:r>
        <w:t xml:space="preserve">). Ключ</w:t>
      </w:r>
      <w:r>
        <w:t xml:space="preserve"> </w:t>
      </w:r>
      <w:r>
        <w:t xml:space="preserve">“</w:t>
      </w:r>
      <w:r>
        <w:t xml:space="preserve">-h</w:t>
      </w:r>
      <w:r>
        <w:t xml:space="preserve">”</w:t>
      </w:r>
      <w:r>
        <w:t xml:space="preserve"> </w:t>
      </w:r>
      <w:r>
        <w:t xml:space="preserve">включает удобные единицы измерения,</w:t>
      </w:r>
      <w:r>
        <w:t xml:space="preserve"> </w:t>
      </w:r>
      <w:r>
        <w:t xml:space="preserve">“</w:t>
      </w:r>
      <w:r>
        <w:t xml:space="preserve">-s</w:t>
      </w:r>
      <w:r>
        <w:t xml:space="preserve">”</w:t>
      </w:r>
      <w:r>
        <w:t xml:space="preserve"> </w:t>
      </w:r>
      <w:r>
        <w:t xml:space="preserve">подводит итог (</w:t>
      </w:r>
      <w:hyperlink w:anchor="fig-039">
        <w:r>
          <w:rPr>
            <w:rStyle w:val="Hyperlink"/>
          </w:rPr>
          <w:t xml:space="preserve">рис. 39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83" w:name="fig-039"/>
          <w:p>
            <w:pPr>
              <w:pStyle w:val="Compact"/>
              <w:jc w:val="center"/>
            </w:pPr>
            <w:r>
              <w:drawing>
                <wp:inline>
                  <wp:extent cx="3733800" cy="2167090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7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39: Вывод размера директории</w:t>
            </w:r>
          </w:p>
          <w:bookmarkEnd w:id="183"/>
        </w:tc>
      </w:tr>
    </w:tbl>
    <w:p>
      <w:pPr>
        <w:pStyle w:val="BodyText"/>
      </w:pPr>
      <w:r>
        <w:t xml:space="preserve">Наиболее короткая команда для одновременного создания трёх поддиректорий</w:t>
      </w:r>
      <w:r>
        <w:t xml:space="preserve"> </w:t>
      </w:r>
      <w:r>
        <w:t xml:space="preserve">“</w:t>
      </w:r>
      <w:r>
        <w:t xml:space="preserve">dir1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dir2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dir3</w:t>
      </w:r>
      <w:r>
        <w:t xml:space="preserve">”</w:t>
      </w:r>
      <w:r>
        <w:t xml:space="preserve"> </w:t>
      </w:r>
      <w:r>
        <w:t xml:space="preserve">:</w:t>
      </w:r>
      <w:r>
        <w:t xml:space="preserve"> </w:t>
      </w:r>
      <w:r>
        <w:t xml:space="preserve">“</w:t>
      </w:r>
      <w:r>
        <w:t xml:space="preserve">mkdir dir{1..3}</w:t>
      </w:r>
      <w:r>
        <w:t xml:space="preserve">”</w:t>
      </w:r>
      <w:r>
        <w:t xml:space="preserve"> </w:t>
      </w:r>
      <w:r>
        <w:t xml:space="preserve">(</w:t>
      </w:r>
      <w:hyperlink w:anchor="fig-040">
        <w:r>
          <w:rPr>
            <w:rStyle w:val="Hyperlink"/>
          </w:rPr>
          <w:t xml:space="preserve">рис. 40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87" w:name="fig-040"/>
          <w:p>
            <w:pPr>
              <w:pStyle w:val="Compact"/>
              <w:jc w:val="center"/>
            </w:pPr>
            <w:r>
              <w:drawing>
                <wp:inline>
                  <wp:extent cx="3733800" cy="1926938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6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40: Кратчайшее создание нескольких каталогов</w:t>
            </w:r>
          </w:p>
          <w:bookmarkEnd w:id="187"/>
        </w:tc>
      </w:tr>
    </w:tbl>
    <w:bookmarkEnd w:id="188"/>
    <w:bookmarkEnd w:id="189"/>
    <w:bookmarkStart w:id="19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третьего этапа курса «Введение в Linux» были освоены продвинутые приёмы работы в vim, написание сценариев на bash с условными переходами и циклами, использование функций, регулярные выражения в grep и sed, построение и анимация графиков в gnuplot, а также ряд полезных утилит (wc, du, chmod)</w:t>
      </w:r>
    </w:p>
    <w:bookmarkEnd w:id="190"/>
    <w:bookmarkStart w:id="191" w:name="список-литературы"/>
    <w:p>
      <w:pPr>
        <w:pStyle w:val="Heading1"/>
      </w:pPr>
      <w:r>
        <w:t xml:space="preserve">5. Список литературы</w:t>
      </w:r>
    </w:p>
    <w:p>
      <w:pPr>
        <w:numPr>
          <w:ilvl w:val="0"/>
          <w:numId w:val="1002"/>
        </w:numPr>
        <w:pStyle w:val="Compact"/>
      </w:pPr>
      <w:r>
        <w:t xml:space="preserve">Курс «Введение в Linux» на платформе Stepik [Электронный ресурс] URL: https://stepik.org/course/73/</w:t>
      </w:r>
    </w:p>
    <w:bookmarkEnd w:id="1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6" Target="media/rId26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30" Target="media/rId30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176" Target="media/rId176.png" /><Relationship Type="http://schemas.openxmlformats.org/officeDocument/2006/relationships/image" Id="rId180" Target="media/rId180.png" /><Relationship Type="http://schemas.openxmlformats.org/officeDocument/2006/relationships/image" Id="rId34" Target="media/rId34.png" /><Relationship Type="http://schemas.openxmlformats.org/officeDocument/2006/relationships/image" Id="rId184" Target="media/rId18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третьему этапу внешнего курса Stepik</dc:title>
  <dc:creator>Иванова Ангелина Олеговна</dc:creator>
  <dc:language>ru-RU</dc:language>
  <cp:keywords/>
  <dcterms:created xsi:type="dcterms:W3CDTF">2026-05-08T14:05:00Z</dcterms:created>
  <dcterms:modified xsi:type="dcterms:W3CDTF">2026-05-08T14:05:00Z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Продвинутые темы</vt:lpwstr>
  </property>
  <property fmtid="{D5CDD505-2E9C-101B-9397-08002B2CF9AE}" pid="16" name="toc-title">
    <vt:lpwstr>Содержание</vt:lpwstr>
  </property>
</Properties>
</file>