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C1303" w14:textId="77777777" w:rsidR="005145BA" w:rsidRPr="00BB0BD6" w:rsidRDefault="00725C04">
      <w:pPr>
        <w:jc w:val="center"/>
        <w:rPr>
          <w:b/>
          <w:sz w:val="24"/>
          <w:szCs w:val="24"/>
          <w:lang w:val="en-US"/>
        </w:rPr>
      </w:pPr>
      <w:r w:rsidRPr="00BB0BD6">
        <w:rPr>
          <w:b/>
          <w:sz w:val="24"/>
          <w:szCs w:val="24"/>
          <w:lang w:val="en-US"/>
        </w:rPr>
        <w:t>Exploration of the yeast metabolism during fermentation through the differential gene expression analysis</w:t>
      </w:r>
    </w:p>
    <w:p w14:paraId="1F422EC3" w14:textId="33FFEC8F" w:rsidR="005145BA" w:rsidRPr="00BB0BD6" w:rsidRDefault="00725C04">
      <w:pPr>
        <w:spacing w:line="240" w:lineRule="auto"/>
        <w:jc w:val="center"/>
        <w:rPr>
          <w:sz w:val="20"/>
          <w:szCs w:val="20"/>
          <w:lang w:val="en-US"/>
        </w:rPr>
      </w:pPr>
      <w:r w:rsidRPr="00BB0BD6">
        <w:rPr>
          <w:sz w:val="20"/>
          <w:szCs w:val="20"/>
          <w:lang w:val="en-US"/>
        </w:rPr>
        <w:t xml:space="preserve">Anna </w:t>
      </w:r>
      <w:proofErr w:type="spellStart"/>
      <w:r w:rsidRPr="00BB0BD6">
        <w:rPr>
          <w:sz w:val="20"/>
          <w:szCs w:val="20"/>
          <w:lang w:val="en-US"/>
        </w:rPr>
        <w:t>Churkina</w:t>
      </w:r>
      <w:proofErr w:type="spellEnd"/>
      <w:r w:rsidRPr="00BB0BD6">
        <w:rPr>
          <w:sz w:val="20"/>
          <w:szCs w:val="20"/>
          <w:lang w:val="en-US"/>
        </w:rPr>
        <w:t>, Eugenia Ivanova</w:t>
      </w:r>
      <w:r w:rsidR="00BB0BD6">
        <w:rPr>
          <w:sz w:val="20"/>
          <w:szCs w:val="20"/>
          <w:lang w:val="en-US"/>
        </w:rPr>
        <w:t xml:space="preserve"> (</w:t>
      </w:r>
      <w:proofErr w:type="spellStart"/>
      <w:r w:rsidR="00BB0BD6">
        <w:rPr>
          <w:sz w:val="20"/>
          <w:szCs w:val="20"/>
          <w:lang w:val="en-US"/>
        </w:rPr>
        <w:t>Strebulaeva</w:t>
      </w:r>
      <w:proofErr w:type="spellEnd"/>
      <w:r w:rsidR="00BB0BD6">
        <w:rPr>
          <w:sz w:val="20"/>
          <w:szCs w:val="20"/>
          <w:lang w:val="en-US"/>
        </w:rPr>
        <w:t>)</w:t>
      </w:r>
    </w:p>
    <w:p w14:paraId="6CBD7E48" w14:textId="77777777" w:rsidR="005145BA" w:rsidRPr="00BB0BD6" w:rsidRDefault="005145BA">
      <w:pPr>
        <w:rPr>
          <w:lang w:val="en-US"/>
        </w:rPr>
      </w:pPr>
    </w:p>
    <w:p w14:paraId="3CA29142" w14:textId="77777777" w:rsidR="005145BA" w:rsidRPr="00BB0BD6" w:rsidRDefault="005145BA">
      <w:pPr>
        <w:rPr>
          <w:lang w:val="en-US"/>
        </w:rPr>
      </w:pPr>
    </w:p>
    <w:p w14:paraId="43AB699E" w14:textId="77777777" w:rsidR="005145BA" w:rsidRPr="00BB0BD6" w:rsidRDefault="00725C04">
      <w:pPr>
        <w:jc w:val="both"/>
        <w:rPr>
          <w:b/>
          <w:sz w:val="24"/>
          <w:szCs w:val="24"/>
          <w:lang w:val="en-US"/>
        </w:rPr>
      </w:pPr>
      <w:r w:rsidRPr="00BB0BD6">
        <w:rPr>
          <w:b/>
          <w:sz w:val="24"/>
          <w:szCs w:val="24"/>
          <w:lang w:val="en-US"/>
        </w:rPr>
        <w:t>Abstract</w:t>
      </w:r>
    </w:p>
    <w:p w14:paraId="21FFA7AB" w14:textId="77777777" w:rsidR="005145BA" w:rsidRPr="00BB0BD6" w:rsidRDefault="005145BA">
      <w:pPr>
        <w:jc w:val="both"/>
        <w:rPr>
          <w:b/>
          <w:lang w:val="en-US"/>
        </w:rPr>
      </w:pPr>
    </w:p>
    <w:p w14:paraId="67D019B8" w14:textId="77777777" w:rsidR="005145BA" w:rsidRPr="00BB0BD6" w:rsidRDefault="00725C04">
      <w:pPr>
        <w:ind w:firstLine="720"/>
        <w:jc w:val="both"/>
        <w:rPr>
          <w:lang w:val="en-US"/>
        </w:rPr>
      </w:pPr>
      <w:r w:rsidRPr="00BB0BD6">
        <w:rPr>
          <w:lang w:val="en-US"/>
        </w:rPr>
        <w:t>Cells maintain their viability and homeostasis in permanently changing conditions by regulation of gene expression. Yeasts are facultative anaerobes and hence are able to adapt to lack of oxygen by switching from aerobic respiration to fermentation. Differ</w:t>
      </w:r>
      <w:r w:rsidRPr="00BB0BD6">
        <w:rPr>
          <w:lang w:val="en-US"/>
        </w:rPr>
        <w:t>ential expression analysis is widely used to trace the metabolic changes that follow the conditional changes. In this study we used RNA-sequencing data of Saccharomyces cerevisiae before and during the fermentation process in bread rising to evaluate the d</w:t>
      </w:r>
      <w:r w:rsidRPr="00BB0BD6">
        <w:rPr>
          <w:lang w:val="en-US"/>
        </w:rPr>
        <w:t>ifferences in RNA expression levels. According to the results supported by information from Saccharomyces Genome Database, a large part of the metabolic pathways was concerned with high significance level. The major changes were observed in expression of t</w:t>
      </w:r>
      <w:r w:rsidRPr="00BB0BD6">
        <w:rPr>
          <w:lang w:val="en-US"/>
        </w:rPr>
        <w:t>he genes responsible for protein biosynthesis, carbohydrate metabolism and response to stresses.</w:t>
      </w:r>
    </w:p>
    <w:p w14:paraId="35779670" w14:textId="77777777" w:rsidR="005145BA" w:rsidRPr="00BB0BD6" w:rsidRDefault="005145BA">
      <w:pPr>
        <w:jc w:val="both"/>
        <w:rPr>
          <w:lang w:val="en-US"/>
        </w:rPr>
      </w:pPr>
    </w:p>
    <w:p w14:paraId="47D3246C" w14:textId="77777777" w:rsidR="005145BA" w:rsidRPr="00BB0BD6" w:rsidRDefault="00725C04">
      <w:pPr>
        <w:jc w:val="both"/>
        <w:rPr>
          <w:b/>
          <w:sz w:val="24"/>
          <w:szCs w:val="24"/>
          <w:lang w:val="en-US"/>
        </w:rPr>
      </w:pPr>
      <w:r w:rsidRPr="00BB0BD6">
        <w:rPr>
          <w:b/>
          <w:sz w:val="24"/>
          <w:szCs w:val="24"/>
          <w:lang w:val="en-US"/>
        </w:rPr>
        <w:t>Introduction</w:t>
      </w:r>
    </w:p>
    <w:p w14:paraId="0A2925FE" w14:textId="77777777" w:rsidR="005145BA" w:rsidRPr="00BB0BD6" w:rsidRDefault="005145BA">
      <w:pPr>
        <w:jc w:val="both"/>
        <w:rPr>
          <w:b/>
          <w:lang w:val="en-US"/>
        </w:rPr>
      </w:pPr>
    </w:p>
    <w:p w14:paraId="67A3442F" w14:textId="77777777" w:rsidR="005145BA" w:rsidRPr="00BB0BD6" w:rsidRDefault="00725C04">
      <w:pPr>
        <w:ind w:firstLine="720"/>
        <w:jc w:val="both"/>
        <w:rPr>
          <w:sz w:val="20"/>
          <w:szCs w:val="20"/>
          <w:lang w:val="en-US"/>
        </w:rPr>
      </w:pPr>
      <w:r w:rsidRPr="00BB0BD6">
        <w:rPr>
          <w:lang w:val="en-US"/>
        </w:rPr>
        <w:t xml:space="preserve">Among the biological objects, the study of which served as the basis for the development of modern biotechnology, the Saccharomyces yeast is in </w:t>
      </w:r>
      <w:r w:rsidRPr="00BB0BD6">
        <w:rPr>
          <w:lang w:val="en-US"/>
        </w:rPr>
        <w:t xml:space="preserve">the lead. Exceptional interest in them is associated with the peculiarities of their metabolism. </w:t>
      </w:r>
      <w:proofErr w:type="spellStart"/>
      <w:r w:rsidRPr="00BB0BD6">
        <w:rPr>
          <w:lang w:val="en-US"/>
        </w:rPr>
        <w:t>Saccharomycetes</w:t>
      </w:r>
      <w:proofErr w:type="spellEnd"/>
      <w:r w:rsidRPr="00BB0BD6">
        <w:rPr>
          <w:lang w:val="en-US"/>
        </w:rPr>
        <w:t xml:space="preserve"> yeast are facultative anaerobes, therefore glucose catabolism in the cell can take place both in aerobic and anaerobic conditions, its main fun</w:t>
      </w:r>
      <w:r w:rsidRPr="00BB0BD6">
        <w:rPr>
          <w:lang w:val="en-US"/>
        </w:rPr>
        <w:t xml:space="preserve">ction is the synthesis of ATP. In the framework of the biotechnological process of yeast ethanol synthesis, the second way is most preferable </w:t>
      </w:r>
      <w:r w:rsidRPr="00BB0BD6">
        <w:rPr>
          <w:sz w:val="18"/>
          <w:szCs w:val="18"/>
          <w:lang w:val="en-US"/>
        </w:rPr>
        <w:t>[1-2]</w:t>
      </w:r>
      <w:r w:rsidRPr="00BB0BD6">
        <w:rPr>
          <w:lang w:val="en-US"/>
        </w:rPr>
        <w:t>.</w:t>
      </w:r>
    </w:p>
    <w:p w14:paraId="7D7BA0C7" w14:textId="77777777" w:rsidR="005145BA" w:rsidRPr="00BB0BD6" w:rsidRDefault="00725C04">
      <w:pPr>
        <w:ind w:firstLine="720"/>
        <w:jc w:val="both"/>
        <w:rPr>
          <w:lang w:val="en-US"/>
        </w:rPr>
      </w:pPr>
      <w:r w:rsidRPr="00BB0BD6">
        <w:rPr>
          <w:lang w:val="en-US"/>
        </w:rPr>
        <w:t xml:space="preserve">In both cases, glucose is cleaved through a series of enzymatic reactions to form two molecules of pyruvic </w:t>
      </w:r>
      <w:r w:rsidRPr="00BB0BD6">
        <w:rPr>
          <w:lang w:val="en-US"/>
        </w:rPr>
        <w:t xml:space="preserve">acid (pyruvate). This process is called glycolysis, or </w:t>
      </w:r>
      <w:r w:rsidRPr="00BB0BD6">
        <w:rPr>
          <w:i/>
          <w:color w:val="202122"/>
          <w:lang w:val="en-US"/>
        </w:rPr>
        <w:t>Embden–Meyerhof–</w:t>
      </w:r>
      <w:proofErr w:type="spellStart"/>
      <w:r w:rsidRPr="00BB0BD6">
        <w:rPr>
          <w:i/>
          <w:color w:val="202122"/>
          <w:lang w:val="en-US"/>
        </w:rPr>
        <w:t>Parnas</w:t>
      </w:r>
      <w:proofErr w:type="spellEnd"/>
      <w:r w:rsidRPr="00BB0BD6">
        <w:rPr>
          <w:i/>
          <w:color w:val="202122"/>
          <w:lang w:val="en-US"/>
        </w:rPr>
        <w:t xml:space="preserve"> (EMP) pathway </w:t>
      </w:r>
      <w:r w:rsidRPr="00BB0BD6">
        <w:rPr>
          <w:sz w:val="18"/>
          <w:szCs w:val="18"/>
          <w:lang w:val="en-US"/>
        </w:rPr>
        <w:t>[3]</w:t>
      </w:r>
      <w:r w:rsidRPr="00BB0BD6">
        <w:rPr>
          <w:lang w:val="en-US"/>
        </w:rPr>
        <w:t>.</w:t>
      </w:r>
    </w:p>
    <w:p w14:paraId="0AD3ED1B" w14:textId="77777777" w:rsidR="005145BA" w:rsidRPr="00BB0BD6" w:rsidRDefault="00725C04">
      <w:pPr>
        <w:ind w:firstLine="720"/>
        <w:jc w:val="both"/>
        <w:rPr>
          <w:color w:val="38761D"/>
          <w:lang w:val="en-US"/>
        </w:rPr>
      </w:pPr>
      <w:r w:rsidRPr="00BB0BD6">
        <w:rPr>
          <w:lang w:val="en-US"/>
        </w:rPr>
        <w:t xml:space="preserve">In the presence of oxygen, the yeast switches to a significantly more favorable energetically aerobic respiration, in which it produces 20 times more product. </w:t>
      </w:r>
      <w:r w:rsidRPr="00BB0BD6">
        <w:rPr>
          <w:lang w:val="en-US"/>
        </w:rPr>
        <w:t>Thus, when one glucose molecule is utilized, 36 ATP molecules are formed</w:t>
      </w:r>
      <w:r w:rsidRPr="00BB0BD6">
        <w:rPr>
          <w:color w:val="38761D"/>
          <w:lang w:val="en-US"/>
        </w:rPr>
        <w:t xml:space="preserve"> </w:t>
      </w:r>
      <w:r w:rsidRPr="00BB0BD6">
        <w:rPr>
          <w:sz w:val="18"/>
          <w:szCs w:val="18"/>
          <w:lang w:val="en-US"/>
        </w:rPr>
        <w:t>[4]</w:t>
      </w:r>
      <w:r w:rsidRPr="00BB0BD6">
        <w:rPr>
          <w:lang w:val="en-US"/>
        </w:rPr>
        <w:t xml:space="preserve">. This transition is called the Pasteur effect </w:t>
      </w:r>
      <w:r w:rsidRPr="00BB0BD6">
        <w:rPr>
          <w:sz w:val="18"/>
          <w:szCs w:val="18"/>
          <w:lang w:val="en-US"/>
        </w:rPr>
        <w:t>[</w:t>
      </w:r>
      <w:r w:rsidRPr="00BB0BD6">
        <w:rPr>
          <w:rFonts w:ascii="Roboto" w:eastAsia="Roboto" w:hAnsi="Roboto" w:cs="Roboto"/>
          <w:sz w:val="18"/>
          <w:szCs w:val="18"/>
          <w:highlight w:val="white"/>
          <w:lang w:val="en-US"/>
        </w:rPr>
        <w:t>5</w:t>
      </w:r>
      <w:r w:rsidRPr="00BB0BD6">
        <w:rPr>
          <w:sz w:val="18"/>
          <w:szCs w:val="18"/>
          <w:lang w:val="en-US"/>
        </w:rPr>
        <w:t>]</w:t>
      </w:r>
      <w:r w:rsidRPr="00BB0BD6">
        <w:rPr>
          <w:color w:val="38761D"/>
          <w:lang w:val="en-US"/>
        </w:rPr>
        <w:t>.</w:t>
      </w:r>
    </w:p>
    <w:p w14:paraId="7F3BCD31" w14:textId="77777777" w:rsidR="005145BA" w:rsidRPr="00BB0BD6" w:rsidRDefault="00725C04">
      <w:pPr>
        <w:spacing w:before="240" w:after="240"/>
        <w:jc w:val="center"/>
        <w:rPr>
          <w:lang w:val="en-US"/>
        </w:rPr>
      </w:pPr>
      <w:r>
        <w:t>С</w:t>
      </w:r>
      <w:r w:rsidRPr="00BB0BD6">
        <w:rPr>
          <w:vertAlign w:val="subscript"/>
          <w:lang w:val="en-US"/>
        </w:rPr>
        <w:t>6</w:t>
      </w:r>
      <w:r>
        <w:t>Н</w:t>
      </w:r>
      <w:r w:rsidRPr="00BB0BD6">
        <w:rPr>
          <w:vertAlign w:val="subscript"/>
          <w:lang w:val="en-US"/>
        </w:rPr>
        <w:t>12</w:t>
      </w:r>
      <w:r>
        <w:t>О</w:t>
      </w:r>
      <w:r w:rsidRPr="00BB0BD6">
        <w:rPr>
          <w:vertAlign w:val="subscript"/>
          <w:lang w:val="en-US"/>
        </w:rPr>
        <w:t>6</w:t>
      </w:r>
      <w:r w:rsidRPr="00BB0BD6">
        <w:rPr>
          <w:lang w:val="en-US"/>
        </w:rPr>
        <w:t xml:space="preserve"> + 6</w:t>
      </w:r>
      <w:r>
        <w:t>О</w:t>
      </w:r>
      <w:r w:rsidRPr="00BB0BD6">
        <w:rPr>
          <w:vertAlign w:val="subscript"/>
          <w:lang w:val="en-US"/>
        </w:rPr>
        <w:t>2</w:t>
      </w:r>
      <w:r w:rsidRPr="00BB0BD6">
        <w:rPr>
          <w:rFonts w:ascii="Arial Unicode MS" w:eastAsia="Arial Unicode MS" w:hAnsi="Arial Unicode MS" w:cs="Arial Unicode MS"/>
          <w:lang w:val="en-US"/>
        </w:rPr>
        <w:t xml:space="preserve"> → 6</w:t>
      </w:r>
      <w:r>
        <w:rPr>
          <w:rFonts w:ascii="Arial Unicode MS" w:eastAsia="Arial Unicode MS" w:hAnsi="Arial Unicode MS" w:cs="Arial Unicode MS"/>
        </w:rPr>
        <w:t>СО</w:t>
      </w:r>
      <w:r w:rsidRPr="00BB0BD6">
        <w:rPr>
          <w:vertAlign w:val="subscript"/>
          <w:lang w:val="en-US"/>
        </w:rPr>
        <w:t xml:space="preserve">2 </w:t>
      </w:r>
      <w:r w:rsidRPr="00BB0BD6">
        <w:rPr>
          <w:lang w:val="en-US"/>
        </w:rPr>
        <w:t>+ 6</w:t>
      </w:r>
      <w:r>
        <w:t>Н</w:t>
      </w:r>
      <w:r w:rsidRPr="00BB0BD6">
        <w:rPr>
          <w:vertAlign w:val="subscript"/>
          <w:lang w:val="en-US"/>
        </w:rPr>
        <w:t>2</w:t>
      </w:r>
      <w:r>
        <w:t>О</w:t>
      </w:r>
      <w:r w:rsidRPr="00BB0BD6">
        <w:rPr>
          <w:lang w:val="en-US"/>
        </w:rPr>
        <w:t xml:space="preserve"> + 36ATP</w:t>
      </w:r>
    </w:p>
    <w:p w14:paraId="343BCD55" w14:textId="43CBED3F" w:rsidR="005145BA" w:rsidRPr="00BB0BD6" w:rsidRDefault="00725C04">
      <w:pPr>
        <w:spacing w:before="240" w:after="240"/>
        <w:ind w:firstLine="720"/>
        <w:jc w:val="both"/>
        <w:rPr>
          <w:color w:val="202122"/>
          <w:highlight w:val="white"/>
          <w:lang w:val="en-US"/>
        </w:rPr>
      </w:pPr>
      <w:r w:rsidRPr="00BB0BD6">
        <w:rPr>
          <w:color w:val="202122"/>
          <w:highlight w:val="white"/>
          <w:lang w:val="en-US"/>
        </w:rPr>
        <w:t xml:space="preserve">At low oxygen concentrations, the product of glycolysis is </w:t>
      </w:r>
      <w:r w:rsidR="00BB0BD6" w:rsidRPr="00BB0BD6">
        <w:rPr>
          <w:color w:val="202122"/>
          <w:highlight w:val="white"/>
          <w:lang w:val="en-US"/>
        </w:rPr>
        <w:t>pyruvate. The</w:t>
      </w:r>
      <w:r w:rsidRPr="00BB0BD6">
        <w:rPr>
          <w:color w:val="202122"/>
          <w:highlight w:val="white"/>
          <w:lang w:val="en-US"/>
        </w:rPr>
        <w:t xml:space="preserve"> resulting pyruvic ac</w:t>
      </w:r>
      <w:r w:rsidRPr="00BB0BD6">
        <w:rPr>
          <w:color w:val="202122"/>
          <w:highlight w:val="white"/>
          <w:lang w:val="en-US"/>
        </w:rPr>
        <w:t xml:space="preserve">id is decarboxylated with the participation of pyruvate decarboxylase into acetaldehyde with the release of a carbon dioxide molecule. Further, the enzyme alcohol dehydrogenase </w:t>
      </w:r>
      <w:r w:rsidRPr="00BB0BD6">
        <w:rPr>
          <w:sz w:val="18"/>
          <w:szCs w:val="18"/>
          <w:highlight w:val="white"/>
          <w:lang w:val="en-US"/>
        </w:rPr>
        <w:t>[6]</w:t>
      </w:r>
      <w:r w:rsidRPr="00BB0BD6">
        <w:rPr>
          <w:color w:val="202122"/>
          <w:highlight w:val="white"/>
          <w:lang w:val="en-US"/>
        </w:rPr>
        <w:t>, using two NADH+H</w:t>
      </w:r>
      <w:r w:rsidRPr="00BB0BD6">
        <w:rPr>
          <w:color w:val="202122"/>
          <w:highlight w:val="white"/>
          <w:vertAlign w:val="superscript"/>
          <w:lang w:val="en-US"/>
        </w:rPr>
        <w:t>+</w:t>
      </w:r>
      <w:r w:rsidRPr="00BB0BD6">
        <w:rPr>
          <w:color w:val="202122"/>
          <w:highlight w:val="white"/>
          <w:lang w:val="en-US"/>
        </w:rPr>
        <w:t xml:space="preserve"> formed in the oxidative stage, reduces acetaldehyde to ethanol with a low energy yield (2 ATP molecules per one glucose molecule) </w:t>
      </w:r>
      <w:r w:rsidRPr="00BB0BD6">
        <w:rPr>
          <w:sz w:val="18"/>
          <w:szCs w:val="18"/>
          <w:highlight w:val="white"/>
          <w:lang w:val="en-US"/>
        </w:rPr>
        <w:t>[7]</w:t>
      </w:r>
      <w:r w:rsidRPr="00BB0BD6">
        <w:rPr>
          <w:color w:val="202122"/>
          <w:highlight w:val="white"/>
          <w:lang w:val="en-US"/>
        </w:rPr>
        <w:t>.</w:t>
      </w:r>
    </w:p>
    <w:p w14:paraId="75410B85" w14:textId="77777777" w:rsidR="005145BA" w:rsidRPr="00BB0BD6" w:rsidRDefault="00725C04">
      <w:pPr>
        <w:jc w:val="center"/>
        <w:rPr>
          <w:color w:val="202122"/>
          <w:highlight w:val="white"/>
          <w:lang w:val="en-US"/>
        </w:rPr>
      </w:pPr>
      <w:r>
        <w:rPr>
          <w:color w:val="202122"/>
          <w:highlight w:val="white"/>
        </w:rPr>
        <w:t>С</w:t>
      </w:r>
      <w:r w:rsidRPr="00BB0BD6">
        <w:rPr>
          <w:color w:val="202122"/>
          <w:highlight w:val="white"/>
          <w:vertAlign w:val="subscript"/>
          <w:lang w:val="en-US"/>
        </w:rPr>
        <w:t>6</w:t>
      </w:r>
      <w:r>
        <w:rPr>
          <w:color w:val="202122"/>
          <w:highlight w:val="white"/>
        </w:rPr>
        <w:t>Н</w:t>
      </w:r>
      <w:r w:rsidRPr="00BB0BD6">
        <w:rPr>
          <w:color w:val="202122"/>
          <w:highlight w:val="white"/>
          <w:vertAlign w:val="subscript"/>
          <w:lang w:val="en-US"/>
        </w:rPr>
        <w:t>12</w:t>
      </w:r>
      <w:r>
        <w:rPr>
          <w:color w:val="202122"/>
          <w:highlight w:val="white"/>
        </w:rPr>
        <w:t>О</w:t>
      </w:r>
      <w:proofErr w:type="gramStart"/>
      <w:r w:rsidRPr="00BB0BD6">
        <w:rPr>
          <w:color w:val="202122"/>
          <w:highlight w:val="white"/>
          <w:vertAlign w:val="subscript"/>
          <w:lang w:val="en-US"/>
        </w:rPr>
        <w:t>6</w:t>
      </w:r>
      <w:r w:rsidRPr="00BB0BD6">
        <w:rPr>
          <w:color w:val="202122"/>
          <w:highlight w:val="white"/>
          <w:lang w:val="en-US"/>
        </w:rPr>
        <w:t xml:space="preserve">  </w:t>
      </w:r>
      <w:r w:rsidRPr="00BB0BD6">
        <w:rPr>
          <w:rFonts w:ascii="Arial Unicode MS" w:eastAsia="Arial Unicode MS" w:hAnsi="Arial Unicode MS" w:cs="Arial Unicode MS"/>
          <w:lang w:val="en-US"/>
        </w:rPr>
        <w:t>→</w:t>
      </w:r>
      <w:proofErr w:type="gramEnd"/>
      <w:r w:rsidRPr="00BB0BD6">
        <w:rPr>
          <w:rFonts w:ascii="Arial Unicode MS" w:eastAsia="Arial Unicode MS" w:hAnsi="Arial Unicode MS" w:cs="Arial Unicode MS"/>
          <w:lang w:val="en-US"/>
        </w:rPr>
        <w:t xml:space="preserve"> </w:t>
      </w:r>
      <w:r w:rsidRPr="00BB0BD6">
        <w:rPr>
          <w:color w:val="202122"/>
          <w:highlight w:val="white"/>
          <w:lang w:val="en-US"/>
        </w:rPr>
        <w:t>2</w:t>
      </w:r>
      <w:r>
        <w:rPr>
          <w:color w:val="202122"/>
          <w:highlight w:val="white"/>
        </w:rPr>
        <w:t>СО</w:t>
      </w:r>
      <w:r w:rsidRPr="00BB0BD6">
        <w:rPr>
          <w:color w:val="202122"/>
          <w:highlight w:val="white"/>
          <w:vertAlign w:val="subscript"/>
          <w:lang w:val="en-US"/>
        </w:rPr>
        <w:t>2</w:t>
      </w:r>
      <w:r w:rsidRPr="00BB0BD6">
        <w:rPr>
          <w:color w:val="202122"/>
          <w:highlight w:val="white"/>
          <w:lang w:val="en-US"/>
        </w:rPr>
        <w:t xml:space="preserve"> + 2</w:t>
      </w:r>
      <w:r>
        <w:rPr>
          <w:color w:val="202122"/>
          <w:highlight w:val="white"/>
        </w:rPr>
        <w:t>СН</w:t>
      </w:r>
      <w:r w:rsidRPr="00BB0BD6">
        <w:rPr>
          <w:color w:val="202122"/>
          <w:highlight w:val="white"/>
          <w:vertAlign w:val="subscript"/>
          <w:lang w:val="en-US"/>
        </w:rPr>
        <w:t>3</w:t>
      </w:r>
      <w:r>
        <w:rPr>
          <w:color w:val="202122"/>
          <w:highlight w:val="white"/>
        </w:rPr>
        <w:t>СН</w:t>
      </w:r>
      <w:r w:rsidRPr="00BB0BD6">
        <w:rPr>
          <w:color w:val="202122"/>
          <w:highlight w:val="white"/>
          <w:vertAlign w:val="subscript"/>
          <w:lang w:val="en-US"/>
        </w:rPr>
        <w:t>2</w:t>
      </w:r>
      <w:r>
        <w:rPr>
          <w:color w:val="202122"/>
          <w:highlight w:val="white"/>
        </w:rPr>
        <w:t>ОН</w:t>
      </w:r>
    </w:p>
    <w:p w14:paraId="5B63DEC2" w14:textId="77777777" w:rsidR="005145BA" w:rsidRPr="00BB0BD6" w:rsidRDefault="005145BA">
      <w:pPr>
        <w:jc w:val="center"/>
        <w:rPr>
          <w:color w:val="202122"/>
          <w:highlight w:val="white"/>
          <w:lang w:val="en-US"/>
        </w:rPr>
      </w:pPr>
    </w:p>
    <w:p w14:paraId="2165929E" w14:textId="5E873A67" w:rsidR="005145BA" w:rsidRPr="00BB0BD6" w:rsidRDefault="00725C04">
      <w:pPr>
        <w:ind w:firstLine="720"/>
        <w:jc w:val="both"/>
        <w:rPr>
          <w:color w:val="202122"/>
          <w:highlight w:val="white"/>
          <w:lang w:val="en-US"/>
        </w:rPr>
      </w:pPr>
      <w:r w:rsidRPr="00BB0BD6">
        <w:rPr>
          <w:color w:val="202122"/>
          <w:highlight w:val="white"/>
          <w:lang w:val="en-US"/>
        </w:rPr>
        <w:lastRenderedPageBreak/>
        <w:t xml:space="preserve">Fermentation efficiency is ~20 % and </w:t>
      </w:r>
      <w:r w:rsidR="00BB0BD6" w:rsidRPr="00BB0BD6">
        <w:rPr>
          <w:color w:val="202122"/>
          <w:highlight w:val="white"/>
          <w:lang w:val="en-US"/>
        </w:rPr>
        <w:t>that</w:t>
      </w:r>
      <w:r w:rsidRPr="00BB0BD6">
        <w:rPr>
          <w:color w:val="202122"/>
          <w:highlight w:val="white"/>
          <w:lang w:val="en-US"/>
        </w:rPr>
        <w:t xml:space="preserve"> part of the energy is mainly dissipated as heat.</w:t>
      </w:r>
      <w:r w:rsidRPr="00BB0BD6">
        <w:rPr>
          <w:color w:val="202122"/>
          <w:highlight w:val="white"/>
          <w:lang w:val="en-US"/>
        </w:rPr>
        <w:t xml:space="preserve"> The fermentation rate is variable, and the highest activity is observed during the first 24–36 hours.</w:t>
      </w:r>
    </w:p>
    <w:p w14:paraId="50B67E94" w14:textId="77777777" w:rsidR="005145BA" w:rsidRPr="00BB0BD6" w:rsidRDefault="00725C04">
      <w:pPr>
        <w:spacing w:line="308" w:lineRule="auto"/>
        <w:ind w:firstLine="720"/>
        <w:jc w:val="both"/>
        <w:rPr>
          <w:color w:val="202124"/>
          <w:highlight w:val="white"/>
          <w:lang w:val="en-US"/>
        </w:rPr>
      </w:pPr>
      <w:r w:rsidRPr="00BB0BD6">
        <w:rPr>
          <w:color w:val="202124"/>
          <w:highlight w:val="white"/>
          <w:lang w:val="en-US"/>
        </w:rPr>
        <w:t>Microarray or transcriptome sequencing (RNA-seq) techniques are now being used to study cellular physiological and pathological changes in detail, and ar</w:t>
      </w:r>
      <w:r w:rsidRPr="00BB0BD6">
        <w:rPr>
          <w:color w:val="202124"/>
          <w:highlight w:val="white"/>
          <w:lang w:val="en-US"/>
        </w:rPr>
        <w:t>e powerful tools for taking a snapshot of a cell's transcriptome and analyzing differential gene expression.</w:t>
      </w:r>
    </w:p>
    <w:p w14:paraId="0422E30A" w14:textId="77777777" w:rsidR="005145BA" w:rsidRPr="00BB0BD6" w:rsidRDefault="00725C04">
      <w:pPr>
        <w:spacing w:line="308" w:lineRule="auto"/>
        <w:jc w:val="both"/>
        <w:rPr>
          <w:color w:val="202124"/>
          <w:highlight w:val="white"/>
          <w:lang w:val="en-US"/>
        </w:rPr>
      </w:pPr>
      <w:r w:rsidRPr="00BB0BD6">
        <w:rPr>
          <w:color w:val="202124"/>
          <w:highlight w:val="white"/>
          <w:lang w:val="en-US"/>
        </w:rPr>
        <w:t>Thus, the purpose of this project is to analyze the differential expression of genes in order to study in detail the processes of yeast fermentatio</w:t>
      </w:r>
      <w:r w:rsidRPr="00BB0BD6">
        <w:rPr>
          <w:color w:val="202124"/>
          <w:highlight w:val="white"/>
          <w:lang w:val="en-US"/>
        </w:rPr>
        <w:t>n.</w:t>
      </w:r>
    </w:p>
    <w:p w14:paraId="496C9FFE" w14:textId="77777777" w:rsidR="005145BA" w:rsidRPr="00BB0BD6" w:rsidRDefault="005145BA">
      <w:pPr>
        <w:jc w:val="both"/>
        <w:rPr>
          <w:lang w:val="en-US"/>
        </w:rPr>
      </w:pPr>
    </w:p>
    <w:p w14:paraId="6742B74D" w14:textId="77777777" w:rsidR="005145BA" w:rsidRPr="00BB0BD6" w:rsidRDefault="00725C04">
      <w:pPr>
        <w:jc w:val="both"/>
        <w:rPr>
          <w:b/>
          <w:sz w:val="24"/>
          <w:szCs w:val="24"/>
          <w:lang w:val="en-US"/>
        </w:rPr>
      </w:pPr>
      <w:r w:rsidRPr="00BB0BD6">
        <w:rPr>
          <w:b/>
          <w:sz w:val="24"/>
          <w:szCs w:val="24"/>
          <w:lang w:val="en-US"/>
        </w:rPr>
        <w:t>Materials and methods</w:t>
      </w:r>
    </w:p>
    <w:p w14:paraId="057EF19F" w14:textId="77777777" w:rsidR="005145BA" w:rsidRPr="00BB0BD6" w:rsidRDefault="005145BA">
      <w:pPr>
        <w:jc w:val="both"/>
        <w:rPr>
          <w:lang w:val="en-US"/>
        </w:rPr>
      </w:pPr>
    </w:p>
    <w:p w14:paraId="720822C5" w14:textId="77777777" w:rsidR="005145BA" w:rsidRPr="00BB0BD6" w:rsidRDefault="00725C04">
      <w:pPr>
        <w:jc w:val="both"/>
        <w:rPr>
          <w:u w:val="single"/>
          <w:lang w:val="en-US"/>
        </w:rPr>
      </w:pPr>
      <w:r w:rsidRPr="00BB0BD6">
        <w:rPr>
          <w:u w:val="single"/>
          <w:lang w:val="en-US"/>
        </w:rPr>
        <w:t>Data</w:t>
      </w:r>
      <w:r w:rsidRPr="00BB0BD6">
        <w:rPr>
          <w:u w:val="single"/>
          <w:lang w:val="en-US"/>
        </w:rPr>
        <w:br/>
      </w:r>
    </w:p>
    <w:p w14:paraId="3D2AE0BE" w14:textId="77777777" w:rsidR="005145BA" w:rsidRPr="00BB0BD6" w:rsidRDefault="00725C04">
      <w:pPr>
        <w:ind w:firstLine="720"/>
        <w:jc w:val="both"/>
        <w:rPr>
          <w:lang w:val="en-US"/>
        </w:rPr>
      </w:pPr>
      <w:r w:rsidRPr="00BB0BD6">
        <w:rPr>
          <w:lang w:val="en-US"/>
        </w:rPr>
        <w:t>RNA-seq reads in two replicates for the control (before fermentation) and two replicates for the experiment (during fermentation):</w:t>
      </w:r>
    </w:p>
    <w:p w14:paraId="30FCB88F" w14:textId="77777777" w:rsidR="005145BA" w:rsidRPr="00BB0BD6" w:rsidRDefault="00725C04">
      <w:pPr>
        <w:rPr>
          <w:lang w:val="en-US"/>
        </w:rPr>
      </w:pPr>
      <w:r w:rsidRPr="00BB0BD6">
        <w:rPr>
          <w:lang w:val="en-US"/>
        </w:rPr>
        <w:t xml:space="preserve">SRR941816: fermentation 0 minutes replicate 1 </w:t>
      </w:r>
    </w:p>
    <w:p w14:paraId="6A411020" w14:textId="77777777" w:rsidR="005145BA" w:rsidRPr="00BB0BD6" w:rsidRDefault="00725C04">
      <w:pPr>
        <w:rPr>
          <w:lang w:val="en-US"/>
        </w:rPr>
      </w:pPr>
      <w:hyperlink r:id="rId7">
        <w:r w:rsidRPr="00BB0BD6">
          <w:rPr>
            <w:color w:val="1155CC"/>
            <w:u w:val="single"/>
            <w:lang w:val="en-US"/>
          </w:rPr>
          <w:t>ftp.sra.ebi.ac.uk/vol1/fastq/SRR941/SRR941816/SRR941816.fastq.gz</w:t>
        </w:r>
      </w:hyperlink>
      <w:r w:rsidRPr="00BB0BD6">
        <w:rPr>
          <w:lang w:val="en-US"/>
        </w:rPr>
        <w:t xml:space="preserve"> (413 Mb)</w:t>
      </w:r>
    </w:p>
    <w:p w14:paraId="5D149515" w14:textId="77777777" w:rsidR="005145BA" w:rsidRPr="00BB0BD6" w:rsidRDefault="00725C04">
      <w:pPr>
        <w:rPr>
          <w:lang w:val="en-US"/>
        </w:rPr>
      </w:pPr>
      <w:r w:rsidRPr="00BB0BD6">
        <w:rPr>
          <w:lang w:val="en-US"/>
        </w:rPr>
        <w:t xml:space="preserve">SRR941817: fermentation 0 minutes replicate 2 </w:t>
      </w:r>
    </w:p>
    <w:p w14:paraId="79A83153" w14:textId="77777777" w:rsidR="005145BA" w:rsidRPr="00BB0BD6" w:rsidRDefault="00725C04">
      <w:pPr>
        <w:rPr>
          <w:lang w:val="en-US"/>
        </w:rPr>
      </w:pPr>
      <w:hyperlink r:id="rId8">
        <w:r w:rsidRPr="00BB0BD6">
          <w:rPr>
            <w:color w:val="1155CC"/>
            <w:u w:val="single"/>
            <w:lang w:val="en-US"/>
          </w:rPr>
          <w:t>ftp.sra.ebi.ac.uk/vol1/fastq/SR</w:t>
        </w:r>
        <w:r w:rsidRPr="00BB0BD6">
          <w:rPr>
            <w:color w:val="1155CC"/>
            <w:u w:val="single"/>
            <w:lang w:val="en-US"/>
          </w:rPr>
          <w:t>R941/SRR941817/SRR941817.fastq.gz</w:t>
        </w:r>
      </w:hyperlink>
      <w:r w:rsidRPr="00BB0BD6">
        <w:rPr>
          <w:lang w:val="en-US"/>
        </w:rPr>
        <w:t xml:space="preserve"> (455 Mb)</w:t>
      </w:r>
    </w:p>
    <w:p w14:paraId="4479302B" w14:textId="77777777" w:rsidR="005145BA" w:rsidRPr="00BB0BD6" w:rsidRDefault="00725C04">
      <w:pPr>
        <w:rPr>
          <w:lang w:val="en-US"/>
        </w:rPr>
      </w:pPr>
      <w:r w:rsidRPr="00BB0BD6">
        <w:rPr>
          <w:lang w:val="en-US"/>
        </w:rPr>
        <w:t xml:space="preserve">SRR941818: fermentation 30 minutes replicate 1 </w:t>
      </w:r>
      <w:hyperlink r:id="rId9">
        <w:r w:rsidRPr="00BB0BD6">
          <w:rPr>
            <w:color w:val="1155CC"/>
            <w:u w:val="single"/>
            <w:lang w:val="en-US"/>
          </w:rPr>
          <w:t>ftp.sra.ebi.ac.uk/vol1/fastq/SRR941/SRR941818/SRR941818.fastq.gz</w:t>
        </w:r>
      </w:hyperlink>
      <w:r w:rsidRPr="00BB0BD6">
        <w:rPr>
          <w:lang w:val="en-US"/>
        </w:rPr>
        <w:t xml:space="preserve"> (79.3 Mb)</w:t>
      </w:r>
    </w:p>
    <w:p w14:paraId="7839B490" w14:textId="77777777" w:rsidR="005145BA" w:rsidRPr="00BB0BD6" w:rsidRDefault="00725C04">
      <w:pPr>
        <w:rPr>
          <w:lang w:val="en-US"/>
        </w:rPr>
      </w:pPr>
      <w:r w:rsidRPr="00BB0BD6">
        <w:rPr>
          <w:lang w:val="en-US"/>
        </w:rPr>
        <w:t xml:space="preserve">SRR941819: fermentation 30 minutes replicate 2 </w:t>
      </w:r>
      <w:hyperlink r:id="rId10">
        <w:r w:rsidRPr="00BB0BD6">
          <w:rPr>
            <w:color w:val="1155CC"/>
            <w:u w:val="single"/>
            <w:lang w:val="en-US"/>
          </w:rPr>
          <w:t>ftp.sra.ebi.ac.uk/vol1/fastq/SRR941/SRR9418</w:t>
        </w:r>
        <w:r w:rsidRPr="00BB0BD6">
          <w:rPr>
            <w:color w:val="1155CC"/>
            <w:u w:val="single"/>
            <w:lang w:val="en-US"/>
          </w:rPr>
          <w:t>19/SRR941819.fastq.gz</w:t>
        </w:r>
      </w:hyperlink>
      <w:r w:rsidRPr="00BB0BD6">
        <w:rPr>
          <w:lang w:val="en-US"/>
        </w:rPr>
        <w:t xml:space="preserve"> (282 Mb)</w:t>
      </w:r>
      <w:r w:rsidRPr="00BB0BD6">
        <w:rPr>
          <w:lang w:val="en-US"/>
        </w:rPr>
        <w:br/>
      </w:r>
      <w:r w:rsidRPr="00BB0BD6">
        <w:rPr>
          <w:lang w:val="en-US"/>
        </w:rPr>
        <w:br/>
      </w:r>
      <w:r w:rsidRPr="00BB0BD6">
        <w:rPr>
          <w:lang w:val="en-US"/>
        </w:rPr>
        <w:tab/>
        <w:t>Reference genome, annotation and transcriptome of Saccharomyces cerevisiae strain S288c and assembly R64 from NCBI:</w:t>
      </w:r>
    </w:p>
    <w:p w14:paraId="58D0FB70" w14:textId="77777777" w:rsidR="005145BA" w:rsidRPr="00BB0BD6" w:rsidRDefault="00725C04">
      <w:pPr>
        <w:rPr>
          <w:lang w:val="en-US"/>
        </w:rPr>
      </w:pPr>
      <w:hyperlink r:id="rId11">
        <w:r w:rsidRPr="00BB0BD6">
          <w:rPr>
            <w:color w:val="1155CC"/>
            <w:u w:val="single"/>
            <w:lang w:val="en-US"/>
          </w:rPr>
          <w:t>http://ftp.ncbi.nlm.nih.gov/genomes/all/GCF/000/146/045/GCF_000146045.2_R64/GCF_000146045.2_R64_genomic.fna.gz</w:t>
        </w:r>
      </w:hyperlink>
    </w:p>
    <w:p w14:paraId="644ACCBB" w14:textId="77777777" w:rsidR="005145BA" w:rsidRPr="00BB0BD6" w:rsidRDefault="00725C04">
      <w:pPr>
        <w:rPr>
          <w:lang w:val="en-US"/>
        </w:rPr>
      </w:pPr>
      <w:hyperlink r:id="rId12">
        <w:r w:rsidRPr="00BB0BD6">
          <w:rPr>
            <w:color w:val="1155CC"/>
            <w:u w:val="single"/>
            <w:lang w:val="en-US"/>
          </w:rPr>
          <w:t>http://ftp.ncbi.nlm.nih.gov/genomes/all/GCF/000/146/045/GCF_000146045.2_R64/GCF_000146045.2_R64_genomic.gff.gz</w:t>
        </w:r>
      </w:hyperlink>
    </w:p>
    <w:p w14:paraId="249D01FE" w14:textId="77777777" w:rsidR="005145BA" w:rsidRPr="00BB0BD6" w:rsidRDefault="00725C04">
      <w:pPr>
        <w:rPr>
          <w:lang w:val="en-US"/>
        </w:rPr>
      </w:pPr>
      <w:hyperlink r:id="rId13">
        <w:r w:rsidRPr="00BB0BD6">
          <w:rPr>
            <w:color w:val="1155CC"/>
            <w:u w:val="single"/>
            <w:lang w:val="en-US"/>
          </w:rPr>
          <w:t>https://ft</w:t>
        </w:r>
        <w:r w:rsidRPr="00BB0BD6">
          <w:rPr>
            <w:color w:val="1155CC"/>
            <w:u w:val="single"/>
            <w:lang w:val="en-US"/>
          </w:rPr>
          <w:t>p.ncbi.nlm.nih.gov/genomes/all/GCF/000/146/045/GCF_000146045.2_R64/GCF_000146045.2_R64_rna.fna.gz</w:t>
        </w:r>
      </w:hyperlink>
    </w:p>
    <w:p w14:paraId="366241DE" w14:textId="77777777" w:rsidR="005145BA" w:rsidRPr="00BB0BD6" w:rsidRDefault="005145BA">
      <w:pPr>
        <w:rPr>
          <w:lang w:val="en-US"/>
        </w:rPr>
      </w:pPr>
    </w:p>
    <w:p w14:paraId="7285BE42" w14:textId="77777777" w:rsidR="005145BA" w:rsidRPr="00BB0BD6" w:rsidRDefault="00725C04">
      <w:pPr>
        <w:jc w:val="both"/>
        <w:rPr>
          <w:u w:val="single"/>
          <w:lang w:val="en-US"/>
        </w:rPr>
      </w:pPr>
      <w:r w:rsidRPr="00BB0BD6">
        <w:rPr>
          <w:u w:val="single"/>
          <w:lang w:val="en-US"/>
        </w:rPr>
        <w:t>Alignment</w:t>
      </w:r>
    </w:p>
    <w:p w14:paraId="0FE0D74D" w14:textId="77777777" w:rsidR="005145BA" w:rsidRPr="00BB0BD6" w:rsidRDefault="005145BA">
      <w:pPr>
        <w:jc w:val="both"/>
        <w:rPr>
          <w:u w:val="single"/>
          <w:lang w:val="en-US"/>
        </w:rPr>
      </w:pPr>
    </w:p>
    <w:p w14:paraId="3FB0590C" w14:textId="77777777" w:rsidR="005145BA" w:rsidRPr="00BB0BD6" w:rsidRDefault="00725C04">
      <w:pPr>
        <w:ind w:firstLine="720"/>
        <w:jc w:val="both"/>
        <w:rPr>
          <w:lang w:val="en-US"/>
        </w:rPr>
      </w:pPr>
      <w:r w:rsidRPr="00BB0BD6">
        <w:rPr>
          <w:lang w:val="en-US"/>
        </w:rPr>
        <w:t xml:space="preserve">Aligning of the reads was performed by the HISAT2 (v. 2.2.1) tool in single-end mode (using two threads). Four resulting bam files were sorted by </w:t>
      </w:r>
      <w:r w:rsidRPr="00BB0BD6">
        <w:rPr>
          <w:lang w:val="en-US"/>
        </w:rPr>
        <w:t xml:space="preserve">standard utility. </w:t>
      </w:r>
    </w:p>
    <w:p w14:paraId="6B55046A" w14:textId="77777777" w:rsidR="005145BA" w:rsidRPr="00BB0BD6" w:rsidRDefault="005145BA">
      <w:pPr>
        <w:rPr>
          <w:lang w:val="en-US"/>
        </w:rPr>
      </w:pPr>
    </w:p>
    <w:p w14:paraId="3797354B" w14:textId="77777777" w:rsidR="005145BA" w:rsidRPr="00BB0BD6" w:rsidRDefault="005145BA">
      <w:pPr>
        <w:rPr>
          <w:lang w:val="en-US"/>
        </w:rPr>
      </w:pPr>
    </w:p>
    <w:p w14:paraId="3EE44F8B" w14:textId="77777777" w:rsidR="005145BA" w:rsidRPr="00BB0BD6" w:rsidRDefault="00725C04">
      <w:pPr>
        <w:jc w:val="both"/>
        <w:rPr>
          <w:u w:val="single"/>
          <w:lang w:val="en-US"/>
        </w:rPr>
      </w:pPr>
      <w:r w:rsidRPr="00BB0BD6">
        <w:rPr>
          <w:u w:val="single"/>
          <w:lang w:val="en-US"/>
        </w:rPr>
        <w:t>Quantifying of the features</w:t>
      </w:r>
    </w:p>
    <w:p w14:paraId="57CC6468" w14:textId="77777777" w:rsidR="005145BA" w:rsidRPr="00BB0BD6" w:rsidRDefault="005145BA">
      <w:pPr>
        <w:jc w:val="both"/>
        <w:rPr>
          <w:u w:val="single"/>
          <w:lang w:val="en-US"/>
        </w:rPr>
      </w:pPr>
    </w:p>
    <w:p w14:paraId="5734CC9C" w14:textId="77777777" w:rsidR="005145BA" w:rsidRPr="00BB0BD6" w:rsidRDefault="00725C04">
      <w:pPr>
        <w:ind w:firstLine="720"/>
        <w:jc w:val="both"/>
        <w:rPr>
          <w:lang w:val="en-US"/>
        </w:rPr>
      </w:pPr>
      <w:r w:rsidRPr="00BB0BD6">
        <w:rPr>
          <w:lang w:val="en-US"/>
        </w:rPr>
        <w:t xml:space="preserve">Before counting the GFF annotation file was converted to GTF format by the </w:t>
      </w:r>
      <w:proofErr w:type="spellStart"/>
      <w:r w:rsidRPr="00BB0BD6">
        <w:rPr>
          <w:lang w:val="en-US"/>
        </w:rPr>
        <w:t>gffread</w:t>
      </w:r>
      <w:proofErr w:type="spellEnd"/>
      <w:r w:rsidRPr="00BB0BD6">
        <w:rPr>
          <w:lang w:val="en-US"/>
        </w:rPr>
        <w:t xml:space="preserve"> tool </w:t>
      </w:r>
      <w:r w:rsidRPr="00BB0BD6">
        <w:rPr>
          <w:sz w:val="18"/>
          <w:szCs w:val="18"/>
          <w:lang w:val="en-US"/>
        </w:rPr>
        <w:t>[8]</w:t>
      </w:r>
      <w:r w:rsidRPr="00BB0BD6">
        <w:rPr>
          <w:lang w:val="en-US"/>
        </w:rPr>
        <w:t xml:space="preserve">. To count the features, corresponding to the number of reads for each feature, the </w:t>
      </w:r>
      <w:proofErr w:type="spellStart"/>
      <w:r w:rsidRPr="00BB0BD6">
        <w:rPr>
          <w:lang w:val="en-US"/>
        </w:rPr>
        <w:t>featureCounts</w:t>
      </w:r>
      <w:proofErr w:type="spellEnd"/>
      <w:r w:rsidRPr="00BB0BD6">
        <w:rPr>
          <w:lang w:val="en-US"/>
        </w:rPr>
        <w:t xml:space="preserve"> tool </w:t>
      </w:r>
      <w:r w:rsidRPr="00BB0BD6">
        <w:rPr>
          <w:sz w:val="18"/>
          <w:szCs w:val="18"/>
          <w:lang w:val="en-US"/>
        </w:rPr>
        <w:t>[9]</w:t>
      </w:r>
      <w:r w:rsidRPr="00BB0BD6">
        <w:rPr>
          <w:lang w:val="en-US"/>
        </w:rPr>
        <w:t xml:space="preserve"> was used</w:t>
      </w:r>
      <w:r w:rsidRPr="00BB0BD6">
        <w:rPr>
          <w:lang w:val="en-US"/>
        </w:rPr>
        <w:t xml:space="preserve"> with default parameters.</w:t>
      </w:r>
    </w:p>
    <w:p w14:paraId="1F9A6CEB" w14:textId="77777777" w:rsidR="005145BA" w:rsidRPr="00BB0BD6" w:rsidRDefault="005145BA">
      <w:pPr>
        <w:jc w:val="both"/>
        <w:rPr>
          <w:lang w:val="en-US"/>
        </w:rPr>
      </w:pPr>
    </w:p>
    <w:p w14:paraId="02512A99" w14:textId="77777777" w:rsidR="005145BA" w:rsidRPr="00BB0BD6" w:rsidRDefault="00725C04">
      <w:pPr>
        <w:jc w:val="both"/>
        <w:rPr>
          <w:u w:val="single"/>
          <w:lang w:val="en-US"/>
        </w:rPr>
      </w:pPr>
      <w:r w:rsidRPr="00BB0BD6">
        <w:rPr>
          <w:lang w:val="en-US"/>
        </w:rPr>
        <w:br w:type="page"/>
      </w:r>
    </w:p>
    <w:p w14:paraId="7EDBDE09" w14:textId="77777777" w:rsidR="005145BA" w:rsidRPr="00BB0BD6" w:rsidRDefault="00725C04">
      <w:pPr>
        <w:jc w:val="both"/>
        <w:rPr>
          <w:u w:val="single"/>
          <w:lang w:val="en-US"/>
        </w:rPr>
      </w:pPr>
      <w:r w:rsidRPr="00BB0BD6">
        <w:rPr>
          <w:u w:val="single"/>
          <w:lang w:val="en-US"/>
        </w:rPr>
        <w:lastRenderedPageBreak/>
        <w:t>Differential expression analysis</w:t>
      </w:r>
    </w:p>
    <w:p w14:paraId="53E1F0CA" w14:textId="77777777" w:rsidR="005145BA" w:rsidRPr="00BB0BD6" w:rsidRDefault="00725C04">
      <w:pPr>
        <w:jc w:val="both"/>
        <w:rPr>
          <w:lang w:val="en-US"/>
        </w:rPr>
      </w:pPr>
      <w:r w:rsidRPr="00BB0BD6">
        <w:rPr>
          <w:lang w:val="en-US"/>
        </w:rPr>
        <w:tab/>
      </w:r>
    </w:p>
    <w:p w14:paraId="1DDF46FB" w14:textId="77777777" w:rsidR="005145BA" w:rsidRPr="00BB0BD6" w:rsidRDefault="00725C04">
      <w:pPr>
        <w:ind w:firstLine="720"/>
        <w:jc w:val="both"/>
        <w:rPr>
          <w:lang w:val="en-US"/>
        </w:rPr>
      </w:pPr>
      <w:r w:rsidRPr="00BB0BD6">
        <w:rPr>
          <w:lang w:val="en-US"/>
        </w:rPr>
        <w:t xml:space="preserve">The DESeq2 (v.1.26.0) package </w:t>
      </w:r>
      <w:r w:rsidRPr="00BB0BD6">
        <w:rPr>
          <w:sz w:val="18"/>
          <w:szCs w:val="18"/>
          <w:lang w:val="en-US"/>
        </w:rPr>
        <w:t>[19]</w:t>
      </w:r>
      <w:r w:rsidRPr="00BB0BD6">
        <w:rPr>
          <w:lang w:val="en-US"/>
        </w:rPr>
        <w:t xml:space="preserve"> for R (v.3.6.3) was used to find differentially expressed genes. The R script for computation of the metrics and drawing plots are shown in Supplementary materials. </w:t>
      </w:r>
    </w:p>
    <w:p w14:paraId="19B2DD9B" w14:textId="77777777" w:rsidR="005145BA" w:rsidRPr="00BB0BD6" w:rsidRDefault="005145BA">
      <w:pPr>
        <w:jc w:val="both"/>
        <w:rPr>
          <w:lang w:val="en-US"/>
        </w:rPr>
      </w:pPr>
    </w:p>
    <w:p w14:paraId="7DEC55A7" w14:textId="77777777" w:rsidR="005145BA" w:rsidRPr="00BB0BD6" w:rsidRDefault="00725C04">
      <w:pPr>
        <w:jc w:val="both"/>
        <w:rPr>
          <w:u w:val="single"/>
          <w:lang w:val="en-US"/>
        </w:rPr>
      </w:pPr>
      <w:r w:rsidRPr="00BB0BD6">
        <w:rPr>
          <w:u w:val="single"/>
          <w:lang w:val="en-US"/>
        </w:rPr>
        <w:t>Information for the result interpretation</w:t>
      </w:r>
    </w:p>
    <w:p w14:paraId="6E9ED968" w14:textId="77777777" w:rsidR="005145BA" w:rsidRPr="00BB0BD6" w:rsidRDefault="005145BA">
      <w:pPr>
        <w:rPr>
          <w:lang w:val="en-US"/>
        </w:rPr>
      </w:pPr>
    </w:p>
    <w:p w14:paraId="5F0760CB" w14:textId="77777777" w:rsidR="005145BA" w:rsidRPr="00BB0BD6" w:rsidRDefault="00725C04">
      <w:pPr>
        <w:ind w:firstLine="720"/>
        <w:jc w:val="both"/>
        <w:rPr>
          <w:lang w:val="en-US"/>
        </w:rPr>
      </w:pPr>
      <w:r w:rsidRPr="00BB0BD6">
        <w:rPr>
          <w:lang w:val="en-US"/>
        </w:rPr>
        <w:t>The functions of the differentially expressed</w:t>
      </w:r>
      <w:r w:rsidRPr="00BB0BD6">
        <w:rPr>
          <w:lang w:val="en-US"/>
        </w:rPr>
        <w:t xml:space="preserve"> genes and concerned pathways were figured out through search in Saccharomyces Genome Database by Gene Ontology terms </w:t>
      </w:r>
      <w:r w:rsidRPr="00BB0BD6">
        <w:rPr>
          <w:sz w:val="18"/>
          <w:szCs w:val="18"/>
          <w:lang w:val="en-US"/>
        </w:rPr>
        <w:t>[10]</w:t>
      </w:r>
      <w:r w:rsidRPr="00BB0BD6">
        <w:rPr>
          <w:lang w:val="en-US"/>
        </w:rPr>
        <w:t>. These terms are curated keywords that describe gene function.</w:t>
      </w:r>
    </w:p>
    <w:p w14:paraId="391928E2" w14:textId="77777777" w:rsidR="005145BA" w:rsidRPr="00BB0BD6" w:rsidRDefault="005145BA">
      <w:pPr>
        <w:jc w:val="both"/>
        <w:rPr>
          <w:lang w:val="en-US"/>
        </w:rPr>
      </w:pPr>
    </w:p>
    <w:p w14:paraId="1542377A" w14:textId="77777777" w:rsidR="005145BA" w:rsidRPr="00BB0BD6" w:rsidRDefault="00725C04">
      <w:pPr>
        <w:jc w:val="both"/>
        <w:rPr>
          <w:b/>
          <w:sz w:val="24"/>
          <w:szCs w:val="24"/>
          <w:lang w:val="en-US"/>
        </w:rPr>
      </w:pPr>
      <w:r w:rsidRPr="00BB0BD6">
        <w:rPr>
          <w:b/>
          <w:sz w:val="24"/>
          <w:szCs w:val="24"/>
          <w:lang w:val="en-US"/>
        </w:rPr>
        <w:t>Results</w:t>
      </w:r>
    </w:p>
    <w:p w14:paraId="285700D7" w14:textId="77777777" w:rsidR="005145BA" w:rsidRPr="00BB0BD6" w:rsidRDefault="005145BA">
      <w:pPr>
        <w:jc w:val="both"/>
        <w:rPr>
          <w:b/>
          <w:lang w:val="en-US"/>
        </w:rPr>
      </w:pPr>
    </w:p>
    <w:p w14:paraId="2CC7F074" w14:textId="7E090F64" w:rsidR="005145BA" w:rsidRPr="00BB0BD6" w:rsidRDefault="00BB0BD6">
      <w:pPr>
        <w:ind w:firstLine="720"/>
        <w:jc w:val="both"/>
        <w:rPr>
          <w:lang w:val="en-US"/>
        </w:rPr>
      </w:pPr>
      <w:r w:rsidRPr="00BB0BD6">
        <w:rPr>
          <w:lang w:val="en-US"/>
        </w:rPr>
        <w:t>In this</w:t>
      </w:r>
      <w:r w:rsidR="00725C04" w:rsidRPr="00BB0BD6">
        <w:rPr>
          <w:lang w:val="en-US"/>
        </w:rPr>
        <w:t xml:space="preserve"> project, 6,420 genes were analyzed in four yeasts: </w:t>
      </w:r>
      <w:r w:rsidR="00725C04" w:rsidRPr="00BB0BD6">
        <w:rPr>
          <w:lang w:val="en-US"/>
        </w:rPr>
        <w:t>2 replicates before fermentation and 2 replicates after 30 minutes of fermentation, 2508 genes change expression during the fermentation in bread dough (</w:t>
      </w:r>
      <w:proofErr w:type="spellStart"/>
      <w:r w:rsidR="00725C04" w:rsidRPr="00BB0BD6">
        <w:rPr>
          <w:lang w:val="en-US"/>
        </w:rPr>
        <w:t>padj</w:t>
      </w:r>
      <w:proofErr w:type="spellEnd"/>
      <w:r w:rsidR="00725C04" w:rsidRPr="00BB0BD6">
        <w:rPr>
          <w:lang w:val="en-US"/>
        </w:rPr>
        <w:t xml:space="preserve"> &lt; 0.001).</w:t>
      </w:r>
    </w:p>
    <w:p w14:paraId="0D605C66" w14:textId="77777777" w:rsidR="005145BA" w:rsidRPr="00BB0BD6" w:rsidRDefault="00725C04">
      <w:pPr>
        <w:ind w:firstLine="720"/>
        <w:jc w:val="both"/>
        <w:rPr>
          <w:lang w:val="en-US"/>
        </w:rPr>
      </w:pPr>
      <w:r w:rsidRPr="00BB0BD6">
        <w:rPr>
          <w:lang w:val="en-US"/>
        </w:rPr>
        <w:t>Heatmap imaging of differential gene expression reveals the difference in gene expressio</w:t>
      </w:r>
      <w:r w:rsidRPr="00BB0BD6">
        <w:rPr>
          <w:lang w:val="en-US"/>
        </w:rPr>
        <w:t>n between the two experimental samples (before and after fermentation) (Fig.1).</w:t>
      </w:r>
    </w:p>
    <w:p w14:paraId="44C568C1" w14:textId="77777777" w:rsidR="005145BA" w:rsidRPr="00BB0BD6" w:rsidRDefault="005145BA">
      <w:pPr>
        <w:rPr>
          <w:lang w:val="en-US"/>
        </w:rPr>
      </w:pPr>
    </w:p>
    <w:p w14:paraId="64509AB0" w14:textId="77777777" w:rsidR="005145BA" w:rsidRPr="00BB0BD6" w:rsidRDefault="00725C04">
      <w:pPr>
        <w:jc w:val="right"/>
        <w:rPr>
          <w:i/>
          <w:sz w:val="20"/>
          <w:szCs w:val="20"/>
          <w:lang w:val="en-US"/>
        </w:rPr>
      </w:pPr>
      <w:r w:rsidRPr="00BB0BD6">
        <w:rPr>
          <w:i/>
          <w:sz w:val="20"/>
          <w:szCs w:val="20"/>
          <w:lang w:val="en-US"/>
        </w:rPr>
        <w:t>Figure 1. Heatmap of differential gene expression</w:t>
      </w:r>
    </w:p>
    <w:p w14:paraId="034B4555" w14:textId="77777777" w:rsidR="005145BA" w:rsidRPr="00BB0BD6" w:rsidRDefault="005145BA">
      <w:pPr>
        <w:rPr>
          <w:lang w:val="en-US"/>
        </w:rPr>
      </w:pPr>
    </w:p>
    <w:p w14:paraId="79AF76DD" w14:textId="77777777" w:rsidR="005145BA" w:rsidRDefault="00725C04">
      <w:pPr>
        <w:jc w:val="center"/>
      </w:pPr>
      <w:r>
        <w:rPr>
          <w:b/>
          <w:noProof/>
        </w:rPr>
        <w:drawing>
          <wp:inline distT="114300" distB="114300" distL="114300" distR="114300" wp14:anchorId="347A58F5" wp14:editId="54B386F8">
            <wp:extent cx="4763925" cy="463391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763925" cy="4633915"/>
                    </a:xfrm>
                    <a:prstGeom prst="rect">
                      <a:avLst/>
                    </a:prstGeom>
                    <a:ln/>
                  </pic:spPr>
                </pic:pic>
              </a:graphicData>
            </a:graphic>
          </wp:inline>
        </w:drawing>
      </w:r>
    </w:p>
    <w:p w14:paraId="5B6FE3D6" w14:textId="77777777" w:rsidR="005145BA" w:rsidRPr="00BB0BD6" w:rsidRDefault="00725C04">
      <w:pPr>
        <w:ind w:firstLine="720"/>
        <w:jc w:val="both"/>
        <w:rPr>
          <w:lang w:val="en-US"/>
        </w:rPr>
      </w:pPr>
      <w:r w:rsidRPr="00BB0BD6">
        <w:rPr>
          <w:lang w:val="en-US"/>
        </w:rPr>
        <w:lastRenderedPageBreak/>
        <w:t>Also, when visualized with volcano-plot (</w:t>
      </w:r>
      <w:proofErr w:type="spellStart"/>
      <w:r w:rsidRPr="00BB0BD6">
        <w:rPr>
          <w:sz w:val="20"/>
          <w:szCs w:val="20"/>
          <w:lang w:val="en-US"/>
        </w:rPr>
        <w:t>pCutoff</w:t>
      </w:r>
      <w:proofErr w:type="spellEnd"/>
      <w:r w:rsidRPr="00BB0BD6">
        <w:rPr>
          <w:sz w:val="20"/>
          <w:szCs w:val="20"/>
          <w:lang w:val="en-US"/>
        </w:rPr>
        <w:t xml:space="preserve"> = 0.001</w:t>
      </w:r>
      <w:r w:rsidRPr="00BB0BD6">
        <w:rPr>
          <w:lang w:val="en-US"/>
        </w:rPr>
        <w:t>), a large number of genes are also noted, the expression of which has changed during the fermentation process. It is also observed that the level of expression changes both in the direction of increasing expression, and in the direction of decreasing (Fig</w:t>
      </w:r>
      <w:r w:rsidRPr="00BB0BD6">
        <w:rPr>
          <w:lang w:val="en-US"/>
        </w:rPr>
        <w:t>.2).</w:t>
      </w:r>
    </w:p>
    <w:p w14:paraId="6E847AB5" w14:textId="77777777" w:rsidR="005145BA" w:rsidRPr="00BB0BD6" w:rsidRDefault="005145BA">
      <w:pPr>
        <w:rPr>
          <w:i/>
          <w:sz w:val="20"/>
          <w:szCs w:val="20"/>
          <w:lang w:val="en-US"/>
        </w:rPr>
      </w:pPr>
    </w:p>
    <w:p w14:paraId="6B645628" w14:textId="77777777" w:rsidR="005145BA" w:rsidRPr="00BB0BD6" w:rsidRDefault="00725C04">
      <w:pPr>
        <w:ind w:left="2880" w:firstLine="720"/>
        <w:jc w:val="right"/>
        <w:rPr>
          <w:i/>
          <w:sz w:val="20"/>
          <w:szCs w:val="20"/>
          <w:lang w:val="en-US"/>
        </w:rPr>
      </w:pPr>
      <w:r w:rsidRPr="00BB0BD6">
        <w:rPr>
          <w:i/>
          <w:sz w:val="20"/>
          <w:szCs w:val="20"/>
          <w:lang w:val="en-US"/>
        </w:rPr>
        <w:t>Figure 2. Volcano-plot of differential gene expression</w:t>
      </w:r>
    </w:p>
    <w:p w14:paraId="034A25A9" w14:textId="77777777" w:rsidR="005145BA" w:rsidRDefault="00725C04">
      <w:pPr>
        <w:rPr>
          <w:i/>
          <w:sz w:val="20"/>
          <w:szCs w:val="20"/>
        </w:rPr>
      </w:pPr>
      <w:r>
        <w:rPr>
          <w:noProof/>
          <w:sz w:val="20"/>
          <w:szCs w:val="20"/>
        </w:rPr>
        <w:drawing>
          <wp:inline distT="114300" distB="114300" distL="114300" distR="114300" wp14:anchorId="064DBB61" wp14:editId="6F1A1F33">
            <wp:extent cx="5731200" cy="3492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731200" cy="3492500"/>
                    </a:xfrm>
                    <a:prstGeom prst="rect">
                      <a:avLst/>
                    </a:prstGeom>
                    <a:ln/>
                  </pic:spPr>
                </pic:pic>
              </a:graphicData>
            </a:graphic>
          </wp:inline>
        </w:drawing>
      </w:r>
    </w:p>
    <w:p w14:paraId="4E9371E0" w14:textId="77777777" w:rsidR="005145BA" w:rsidRDefault="005145BA">
      <w:pPr>
        <w:ind w:hanging="705"/>
        <w:rPr>
          <w:b/>
        </w:rPr>
      </w:pPr>
    </w:p>
    <w:p w14:paraId="09848209" w14:textId="77777777" w:rsidR="005145BA" w:rsidRPr="00BB0BD6" w:rsidRDefault="00725C04">
      <w:pPr>
        <w:ind w:firstLine="720"/>
        <w:rPr>
          <w:lang w:val="en-US"/>
        </w:rPr>
      </w:pPr>
      <w:r w:rsidRPr="00BB0BD6">
        <w:rPr>
          <w:lang w:val="en-US"/>
        </w:rPr>
        <w:t>In order to investigate changes in gene expression, the first 50 genes (sorted by adjusted p-values), the expression of which increased as a result of fermentation (Table 1), and 50 genes, the</w:t>
      </w:r>
      <w:r w:rsidRPr="00BB0BD6">
        <w:rPr>
          <w:lang w:val="en-US"/>
        </w:rPr>
        <w:t xml:space="preserve"> expression of which decreased (Table 2), were examined.</w:t>
      </w:r>
    </w:p>
    <w:p w14:paraId="3B7D4DB7" w14:textId="77777777" w:rsidR="005145BA" w:rsidRPr="00BB0BD6" w:rsidRDefault="005145BA">
      <w:pPr>
        <w:ind w:firstLine="720"/>
        <w:rPr>
          <w:lang w:val="en-US"/>
        </w:rPr>
      </w:pPr>
    </w:p>
    <w:p w14:paraId="511B3308" w14:textId="77777777" w:rsidR="005145BA" w:rsidRDefault="00725C04">
      <w:pPr>
        <w:ind w:left="708"/>
        <w:jc w:val="right"/>
        <w:rPr>
          <w:i/>
          <w:color w:val="222222"/>
          <w:sz w:val="20"/>
          <w:szCs w:val="20"/>
          <w:highlight w:val="white"/>
        </w:rPr>
      </w:pPr>
      <w:proofErr w:type="spellStart"/>
      <w:r>
        <w:rPr>
          <w:i/>
          <w:color w:val="222222"/>
          <w:sz w:val="20"/>
          <w:szCs w:val="20"/>
          <w:highlight w:val="white"/>
        </w:rPr>
        <w:t>Table</w:t>
      </w:r>
      <w:proofErr w:type="spellEnd"/>
      <w:r>
        <w:rPr>
          <w:i/>
          <w:color w:val="222222"/>
          <w:sz w:val="20"/>
          <w:szCs w:val="20"/>
          <w:highlight w:val="white"/>
        </w:rPr>
        <w:t xml:space="preserve"> 1. 50 </w:t>
      </w:r>
      <w:proofErr w:type="spellStart"/>
      <w:r>
        <w:rPr>
          <w:i/>
          <w:color w:val="222222"/>
          <w:sz w:val="20"/>
          <w:szCs w:val="20"/>
          <w:highlight w:val="white"/>
        </w:rPr>
        <w:t>upregulated</w:t>
      </w:r>
      <w:proofErr w:type="spellEnd"/>
      <w:r>
        <w:rPr>
          <w:i/>
          <w:color w:val="222222"/>
          <w:sz w:val="20"/>
          <w:szCs w:val="20"/>
          <w:highlight w:val="white"/>
        </w:rPr>
        <w:t xml:space="preserve"> </w:t>
      </w:r>
      <w:proofErr w:type="spellStart"/>
      <w:r>
        <w:rPr>
          <w:i/>
          <w:color w:val="222222"/>
          <w:sz w:val="20"/>
          <w:szCs w:val="20"/>
          <w:highlight w:val="white"/>
        </w:rPr>
        <w:t>genes</w:t>
      </w:r>
      <w:proofErr w:type="spellEnd"/>
    </w:p>
    <w:p w14:paraId="1B8193AC" w14:textId="77777777" w:rsidR="005145BA" w:rsidRDefault="005145BA">
      <w:pPr>
        <w:ind w:left="708"/>
        <w:jc w:val="right"/>
        <w:rPr>
          <w:i/>
          <w:color w:val="222222"/>
          <w:sz w:val="20"/>
          <w:szCs w:val="20"/>
          <w:highlight w:val="white"/>
        </w:rPr>
      </w:pPr>
    </w:p>
    <w:tbl>
      <w:tblPr>
        <w:tblStyle w:val="a5"/>
        <w:tblW w:w="10080" w:type="dxa"/>
        <w:tblInd w:w="-4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2040"/>
        <w:gridCol w:w="975"/>
        <w:gridCol w:w="1125"/>
        <w:gridCol w:w="1065"/>
        <w:gridCol w:w="1140"/>
        <w:gridCol w:w="2655"/>
      </w:tblGrid>
      <w:tr w:rsidR="005145BA" w14:paraId="63825BA3" w14:textId="77777777">
        <w:tc>
          <w:tcPr>
            <w:tcW w:w="1080" w:type="dxa"/>
            <w:tcMar>
              <w:top w:w="20" w:type="dxa"/>
              <w:left w:w="20" w:type="dxa"/>
              <w:bottom w:w="100" w:type="dxa"/>
              <w:right w:w="20" w:type="dxa"/>
            </w:tcMar>
            <w:vAlign w:val="bottom"/>
          </w:tcPr>
          <w:p w14:paraId="550AF830" w14:textId="77777777" w:rsidR="005145BA" w:rsidRDefault="00725C04">
            <w:pPr>
              <w:widowControl w:val="0"/>
              <w:spacing w:line="240" w:lineRule="auto"/>
              <w:jc w:val="center"/>
              <w:rPr>
                <w:b/>
                <w:sz w:val="12"/>
                <w:szCs w:val="12"/>
                <w:highlight w:val="white"/>
              </w:rPr>
            </w:pPr>
            <w:r>
              <w:rPr>
                <w:b/>
                <w:sz w:val="12"/>
                <w:szCs w:val="12"/>
                <w:highlight w:val="white"/>
              </w:rPr>
              <w:t>GO ID</w:t>
            </w:r>
          </w:p>
        </w:tc>
        <w:tc>
          <w:tcPr>
            <w:tcW w:w="2040" w:type="dxa"/>
            <w:tcMar>
              <w:top w:w="20" w:type="dxa"/>
              <w:left w:w="20" w:type="dxa"/>
              <w:bottom w:w="100" w:type="dxa"/>
              <w:right w:w="20" w:type="dxa"/>
            </w:tcMar>
            <w:vAlign w:val="bottom"/>
          </w:tcPr>
          <w:p w14:paraId="20E026F3" w14:textId="77777777" w:rsidR="005145BA" w:rsidRDefault="00725C04">
            <w:pPr>
              <w:widowControl w:val="0"/>
              <w:spacing w:line="240" w:lineRule="auto"/>
              <w:jc w:val="center"/>
              <w:rPr>
                <w:b/>
                <w:sz w:val="12"/>
                <w:szCs w:val="12"/>
                <w:highlight w:val="white"/>
              </w:rPr>
            </w:pPr>
            <w:r>
              <w:rPr>
                <w:b/>
                <w:sz w:val="12"/>
                <w:szCs w:val="12"/>
                <w:highlight w:val="white"/>
              </w:rPr>
              <w:t>TERM</w:t>
            </w:r>
          </w:p>
        </w:tc>
        <w:tc>
          <w:tcPr>
            <w:tcW w:w="975" w:type="dxa"/>
            <w:tcMar>
              <w:top w:w="20" w:type="dxa"/>
              <w:left w:w="20" w:type="dxa"/>
              <w:bottom w:w="100" w:type="dxa"/>
              <w:right w:w="20" w:type="dxa"/>
            </w:tcMar>
            <w:vAlign w:val="bottom"/>
          </w:tcPr>
          <w:p w14:paraId="52430621" w14:textId="77777777" w:rsidR="005145BA" w:rsidRDefault="00725C04">
            <w:pPr>
              <w:widowControl w:val="0"/>
              <w:spacing w:line="240" w:lineRule="auto"/>
              <w:jc w:val="center"/>
              <w:rPr>
                <w:b/>
                <w:sz w:val="12"/>
                <w:szCs w:val="12"/>
                <w:highlight w:val="white"/>
              </w:rPr>
            </w:pPr>
            <w:r>
              <w:rPr>
                <w:b/>
                <w:sz w:val="12"/>
                <w:szCs w:val="12"/>
                <w:highlight w:val="white"/>
              </w:rPr>
              <w:t>NUMLIST ANNOTATIONS</w:t>
            </w:r>
          </w:p>
        </w:tc>
        <w:tc>
          <w:tcPr>
            <w:tcW w:w="1125" w:type="dxa"/>
            <w:tcMar>
              <w:top w:w="20" w:type="dxa"/>
              <w:left w:w="20" w:type="dxa"/>
              <w:bottom w:w="100" w:type="dxa"/>
              <w:right w:w="20" w:type="dxa"/>
            </w:tcMar>
            <w:vAlign w:val="bottom"/>
          </w:tcPr>
          <w:p w14:paraId="704EEF43" w14:textId="77777777" w:rsidR="005145BA" w:rsidRDefault="00725C04">
            <w:pPr>
              <w:widowControl w:val="0"/>
              <w:spacing w:line="240" w:lineRule="auto"/>
              <w:jc w:val="center"/>
              <w:rPr>
                <w:b/>
                <w:sz w:val="12"/>
                <w:szCs w:val="12"/>
                <w:highlight w:val="white"/>
              </w:rPr>
            </w:pPr>
            <w:r>
              <w:rPr>
                <w:b/>
                <w:sz w:val="12"/>
                <w:szCs w:val="12"/>
                <w:highlight w:val="white"/>
              </w:rPr>
              <w:t>CLUSTER FREQUENCY</w:t>
            </w:r>
          </w:p>
        </w:tc>
        <w:tc>
          <w:tcPr>
            <w:tcW w:w="1065" w:type="dxa"/>
            <w:tcMar>
              <w:top w:w="20" w:type="dxa"/>
              <w:left w:w="20" w:type="dxa"/>
              <w:bottom w:w="100" w:type="dxa"/>
              <w:right w:w="20" w:type="dxa"/>
            </w:tcMar>
            <w:vAlign w:val="bottom"/>
          </w:tcPr>
          <w:p w14:paraId="1F3DBDED" w14:textId="77777777" w:rsidR="005145BA" w:rsidRDefault="00725C04">
            <w:pPr>
              <w:widowControl w:val="0"/>
              <w:spacing w:line="240" w:lineRule="auto"/>
              <w:jc w:val="center"/>
              <w:rPr>
                <w:b/>
                <w:sz w:val="12"/>
                <w:szCs w:val="12"/>
                <w:highlight w:val="white"/>
              </w:rPr>
            </w:pPr>
            <w:r>
              <w:rPr>
                <w:b/>
                <w:sz w:val="12"/>
                <w:szCs w:val="12"/>
                <w:highlight w:val="white"/>
              </w:rPr>
              <w:t>TOTAL NUM ANNOTATIONS</w:t>
            </w:r>
          </w:p>
        </w:tc>
        <w:tc>
          <w:tcPr>
            <w:tcW w:w="1140" w:type="dxa"/>
            <w:tcMar>
              <w:top w:w="20" w:type="dxa"/>
              <w:left w:w="20" w:type="dxa"/>
              <w:bottom w:w="100" w:type="dxa"/>
              <w:right w:w="20" w:type="dxa"/>
            </w:tcMar>
            <w:vAlign w:val="bottom"/>
          </w:tcPr>
          <w:p w14:paraId="1EABE5D2" w14:textId="77777777" w:rsidR="005145BA" w:rsidRDefault="00725C04">
            <w:pPr>
              <w:widowControl w:val="0"/>
              <w:spacing w:line="240" w:lineRule="auto"/>
              <w:jc w:val="center"/>
              <w:rPr>
                <w:b/>
                <w:sz w:val="12"/>
                <w:szCs w:val="12"/>
                <w:highlight w:val="white"/>
              </w:rPr>
            </w:pPr>
            <w:r>
              <w:rPr>
                <w:b/>
                <w:sz w:val="12"/>
                <w:szCs w:val="12"/>
                <w:highlight w:val="white"/>
              </w:rPr>
              <w:t>GENOME FREQUENCY</w:t>
            </w:r>
          </w:p>
        </w:tc>
        <w:tc>
          <w:tcPr>
            <w:tcW w:w="2655" w:type="dxa"/>
            <w:tcMar>
              <w:top w:w="20" w:type="dxa"/>
              <w:left w:w="20" w:type="dxa"/>
              <w:bottom w:w="100" w:type="dxa"/>
              <w:right w:w="20" w:type="dxa"/>
            </w:tcMar>
            <w:vAlign w:val="bottom"/>
          </w:tcPr>
          <w:p w14:paraId="439C7005" w14:textId="77777777" w:rsidR="005145BA" w:rsidRDefault="00725C04">
            <w:pPr>
              <w:widowControl w:val="0"/>
              <w:spacing w:line="240" w:lineRule="auto"/>
              <w:jc w:val="center"/>
              <w:rPr>
                <w:b/>
                <w:sz w:val="12"/>
                <w:szCs w:val="12"/>
                <w:highlight w:val="white"/>
              </w:rPr>
            </w:pPr>
            <w:r>
              <w:rPr>
                <w:b/>
                <w:sz w:val="12"/>
                <w:szCs w:val="12"/>
                <w:highlight w:val="white"/>
              </w:rPr>
              <w:t>ANNOTATED GENES</w:t>
            </w:r>
          </w:p>
        </w:tc>
      </w:tr>
      <w:tr w:rsidR="005145BA" w14:paraId="3BA0468F" w14:textId="77777777">
        <w:tc>
          <w:tcPr>
            <w:tcW w:w="1080" w:type="dxa"/>
            <w:tcMar>
              <w:top w:w="20" w:type="dxa"/>
              <w:left w:w="20" w:type="dxa"/>
              <w:bottom w:w="100" w:type="dxa"/>
              <w:right w:w="20" w:type="dxa"/>
            </w:tcMar>
            <w:vAlign w:val="bottom"/>
          </w:tcPr>
          <w:p w14:paraId="1B0264AB" w14:textId="77777777" w:rsidR="005145BA" w:rsidRDefault="00725C04">
            <w:pPr>
              <w:widowControl w:val="0"/>
              <w:spacing w:line="240" w:lineRule="auto"/>
              <w:rPr>
                <w:sz w:val="16"/>
                <w:szCs w:val="16"/>
                <w:highlight w:val="white"/>
              </w:rPr>
            </w:pPr>
            <w:r>
              <w:rPr>
                <w:sz w:val="16"/>
                <w:szCs w:val="16"/>
                <w:highlight w:val="white"/>
              </w:rPr>
              <w:t>GO:0006364</w:t>
            </w:r>
          </w:p>
        </w:tc>
        <w:tc>
          <w:tcPr>
            <w:tcW w:w="2040" w:type="dxa"/>
            <w:tcMar>
              <w:top w:w="20" w:type="dxa"/>
              <w:left w:w="20" w:type="dxa"/>
              <w:bottom w:w="100" w:type="dxa"/>
              <w:right w:w="20" w:type="dxa"/>
            </w:tcMar>
            <w:vAlign w:val="bottom"/>
          </w:tcPr>
          <w:p w14:paraId="45DCAF8A" w14:textId="77777777" w:rsidR="005145BA" w:rsidRDefault="00725C04">
            <w:pPr>
              <w:widowControl w:val="0"/>
              <w:spacing w:line="240" w:lineRule="auto"/>
              <w:rPr>
                <w:sz w:val="16"/>
                <w:szCs w:val="16"/>
                <w:highlight w:val="white"/>
              </w:rPr>
            </w:pPr>
            <w:proofErr w:type="spellStart"/>
            <w:r>
              <w:rPr>
                <w:sz w:val="16"/>
                <w:szCs w:val="16"/>
                <w:highlight w:val="white"/>
              </w:rPr>
              <w:t>rRNA</w:t>
            </w:r>
            <w:proofErr w:type="spellEnd"/>
            <w:r>
              <w:rPr>
                <w:sz w:val="16"/>
                <w:szCs w:val="16"/>
                <w:highlight w:val="white"/>
              </w:rPr>
              <w:t xml:space="preserve"> </w:t>
            </w:r>
            <w:proofErr w:type="spellStart"/>
            <w:r>
              <w:rPr>
                <w:sz w:val="16"/>
                <w:szCs w:val="16"/>
                <w:highlight w:val="white"/>
              </w:rPr>
              <w:t>processing</w:t>
            </w:r>
            <w:proofErr w:type="spellEnd"/>
          </w:p>
        </w:tc>
        <w:tc>
          <w:tcPr>
            <w:tcW w:w="975" w:type="dxa"/>
            <w:tcMar>
              <w:top w:w="20" w:type="dxa"/>
              <w:left w:w="20" w:type="dxa"/>
              <w:bottom w:w="100" w:type="dxa"/>
              <w:right w:w="20" w:type="dxa"/>
            </w:tcMar>
            <w:vAlign w:val="bottom"/>
          </w:tcPr>
          <w:p w14:paraId="3E471C8C" w14:textId="77777777" w:rsidR="005145BA" w:rsidRDefault="00725C04">
            <w:pPr>
              <w:widowControl w:val="0"/>
              <w:spacing w:line="240" w:lineRule="auto"/>
              <w:rPr>
                <w:sz w:val="16"/>
                <w:szCs w:val="16"/>
                <w:highlight w:val="white"/>
              </w:rPr>
            </w:pPr>
            <w:r>
              <w:rPr>
                <w:sz w:val="16"/>
                <w:szCs w:val="16"/>
                <w:highlight w:val="white"/>
              </w:rPr>
              <w:t>15</w:t>
            </w:r>
          </w:p>
        </w:tc>
        <w:tc>
          <w:tcPr>
            <w:tcW w:w="1125" w:type="dxa"/>
            <w:tcMar>
              <w:top w:w="20" w:type="dxa"/>
              <w:left w:w="20" w:type="dxa"/>
              <w:bottom w:w="100" w:type="dxa"/>
              <w:right w:w="20" w:type="dxa"/>
            </w:tcMar>
            <w:vAlign w:val="bottom"/>
          </w:tcPr>
          <w:p w14:paraId="491EF16A" w14:textId="77777777" w:rsidR="005145BA" w:rsidRDefault="00725C04">
            <w:pPr>
              <w:widowControl w:val="0"/>
              <w:spacing w:line="240" w:lineRule="auto"/>
              <w:rPr>
                <w:sz w:val="16"/>
                <w:szCs w:val="16"/>
                <w:highlight w:val="white"/>
              </w:rPr>
            </w:pPr>
            <w:r>
              <w:rPr>
                <w:sz w:val="16"/>
                <w:szCs w:val="16"/>
                <w:highlight w:val="white"/>
              </w:rPr>
              <w:t>30.00%</w:t>
            </w:r>
          </w:p>
        </w:tc>
        <w:tc>
          <w:tcPr>
            <w:tcW w:w="1065" w:type="dxa"/>
            <w:tcMar>
              <w:top w:w="20" w:type="dxa"/>
              <w:left w:w="20" w:type="dxa"/>
              <w:bottom w:w="100" w:type="dxa"/>
              <w:right w:w="20" w:type="dxa"/>
            </w:tcMar>
            <w:vAlign w:val="bottom"/>
          </w:tcPr>
          <w:p w14:paraId="43203F15" w14:textId="77777777" w:rsidR="005145BA" w:rsidRDefault="00725C04">
            <w:pPr>
              <w:widowControl w:val="0"/>
              <w:spacing w:line="240" w:lineRule="auto"/>
              <w:rPr>
                <w:sz w:val="16"/>
                <w:szCs w:val="16"/>
                <w:highlight w:val="white"/>
              </w:rPr>
            </w:pPr>
            <w:r>
              <w:rPr>
                <w:sz w:val="16"/>
                <w:szCs w:val="16"/>
                <w:highlight w:val="white"/>
              </w:rPr>
              <w:t>366</w:t>
            </w:r>
          </w:p>
        </w:tc>
        <w:tc>
          <w:tcPr>
            <w:tcW w:w="1140" w:type="dxa"/>
            <w:tcMar>
              <w:top w:w="20" w:type="dxa"/>
              <w:left w:w="20" w:type="dxa"/>
              <w:bottom w:w="100" w:type="dxa"/>
              <w:right w:w="20" w:type="dxa"/>
            </w:tcMar>
            <w:vAlign w:val="bottom"/>
          </w:tcPr>
          <w:p w14:paraId="4720DEB9" w14:textId="77777777" w:rsidR="005145BA" w:rsidRDefault="00725C04">
            <w:pPr>
              <w:widowControl w:val="0"/>
              <w:spacing w:line="240" w:lineRule="auto"/>
              <w:rPr>
                <w:sz w:val="16"/>
                <w:szCs w:val="16"/>
                <w:highlight w:val="white"/>
              </w:rPr>
            </w:pPr>
            <w:r>
              <w:rPr>
                <w:sz w:val="16"/>
                <w:szCs w:val="16"/>
                <w:highlight w:val="white"/>
              </w:rPr>
              <w:t>5.68%</w:t>
            </w:r>
          </w:p>
        </w:tc>
        <w:tc>
          <w:tcPr>
            <w:tcW w:w="2655" w:type="dxa"/>
            <w:tcMar>
              <w:top w:w="20" w:type="dxa"/>
              <w:left w:w="20" w:type="dxa"/>
              <w:bottom w:w="100" w:type="dxa"/>
              <w:right w:w="20" w:type="dxa"/>
            </w:tcMar>
            <w:vAlign w:val="bottom"/>
          </w:tcPr>
          <w:p w14:paraId="530D2DBB" w14:textId="77777777" w:rsidR="005145BA" w:rsidRDefault="00725C04">
            <w:pPr>
              <w:widowControl w:val="0"/>
              <w:spacing w:line="240" w:lineRule="auto"/>
              <w:rPr>
                <w:sz w:val="16"/>
                <w:szCs w:val="16"/>
                <w:highlight w:val="white"/>
              </w:rPr>
            </w:pPr>
            <w:r>
              <w:rPr>
                <w:sz w:val="16"/>
                <w:szCs w:val="16"/>
                <w:highlight w:val="white"/>
              </w:rPr>
              <w:t>YDR449C, YEL026W, YER127W, YGR128C, YGR159C, YHR066W, YHR196W, YJL069C, YKL078W, YLR264W, YMR093W, YNL112W, YNL182C, YOL041C, YOL080C</w:t>
            </w:r>
          </w:p>
        </w:tc>
      </w:tr>
      <w:tr w:rsidR="005145BA" w14:paraId="5750B3BF" w14:textId="77777777">
        <w:tc>
          <w:tcPr>
            <w:tcW w:w="1080" w:type="dxa"/>
            <w:tcMar>
              <w:top w:w="20" w:type="dxa"/>
              <w:left w:w="20" w:type="dxa"/>
              <w:bottom w:w="100" w:type="dxa"/>
              <w:right w:w="20" w:type="dxa"/>
            </w:tcMar>
            <w:vAlign w:val="bottom"/>
          </w:tcPr>
          <w:p w14:paraId="0EBFBDCF" w14:textId="77777777" w:rsidR="005145BA" w:rsidRDefault="00725C04">
            <w:pPr>
              <w:widowControl w:val="0"/>
              <w:spacing w:line="240" w:lineRule="auto"/>
              <w:rPr>
                <w:sz w:val="16"/>
                <w:szCs w:val="16"/>
                <w:highlight w:val="white"/>
              </w:rPr>
            </w:pPr>
            <w:r>
              <w:rPr>
                <w:sz w:val="16"/>
                <w:szCs w:val="16"/>
                <w:highlight w:val="white"/>
              </w:rPr>
              <w:t>GO:0042274</w:t>
            </w:r>
          </w:p>
        </w:tc>
        <w:tc>
          <w:tcPr>
            <w:tcW w:w="2040" w:type="dxa"/>
            <w:tcMar>
              <w:top w:w="20" w:type="dxa"/>
              <w:left w:w="20" w:type="dxa"/>
              <w:bottom w:w="100" w:type="dxa"/>
              <w:right w:w="20" w:type="dxa"/>
            </w:tcMar>
            <w:vAlign w:val="bottom"/>
          </w:tcPr>
          <w:p w14:paraId="6CE16A37" w14:textId="77777777" w:rsidR="005145BA" w:rsidRDefault="00725C04">
            <w:pPr>
              <w:widowControl w:val="0"/>
              <w:spacing w:line="240" w:lineRule="auto"/>
              <w:rPr>
                <w:sz w:val="16"/>
                <w:szCs w:val="16"/>
                <w:highlight w:val="white"/>
              </w:rPr>
            </w:pPr>
            <w:proofErr w:type="spellStart"/>
            <w:r>
              <w:rPr>
                <w:sz w:val="16"/>
                <w:szCs w:val="16"/>
                <w:highlight w:val="white"/>
              </w:rPr>
              <w:t>ribosomal</w:t>
            </w:r>
            <w:proofErr w:type="spellEnd"/>
            <w:r>
              <w:rPr>
                <w:sz w:val="16"/>
                <w:szCs w:val="16"/>
                <w:highlight w:val="white"/>
              </w:rPr>
              <w:t xml:space="preserve"> </w:t>
            </w:r>
            <w:proofErr w:type="spellStart"/>
            <w:r>
              <w:rPr>
                <w:sz w:val="16"/>
                <w:szCs w:val="16"/>
                <w:highlight w:val="white"/>
              </w:rPr>
              <w:t>small</w:t>
            </w:r>
            <w:proofErr w:type="spellEnd"/>
            <w:r>
              <w:rPr>
                <w:sz w:val="16"/>
                <w:szCs w:val="16"/>
                <w:highlight w:val="white"/>
              </w:rPr>
              <w:t xml:space="preserve"> </w:t>
            </w:r>
            <w:proofErr w:type="spellStart"/>
            <w:r>
              <w:rPr>
                <w:sz w:val="16"/>
                <w:szCs w:val="16"/>
                <w:highlight w:val="white"/>
              </w:rPr>
              <w:t>subunit</w:t>
            </w:r>
            <w:proofErr w:type="spellEnd"/>
            <w:r>
              <w:rPr>
                <w:sz w:val="16"/>
                <w:szCs w:val="16"/>
                <w:highlight w:val="white"/>
              </w:rPr>
              <w:t xml:space="preserve"> </w:t>
            </w:r>
            <w:proofErr w:type="spellStart"/>
            <w:r>
              <w:rPr>
                <w:sz w:val="16"/>
                <w:szCs w:val="16"/>
                <w:highlight w:val="white"/>
              </w:rPr>
              <w:t>biogenesis</w:t>
            </w:r>
            <w:proofErr w:type="spellEnd"/>
          </w:p>
        </w:tc>
        <w:tc>
          <w:tcPr>
            <w:tcW w:w="975" w:type="dxa"/>
            <w:tcMar>
              <w:top w:w="20" w:type="dxa"/>
              <w:left w:w="20" w:type="dxa"/>
              <w:bottom w:w="100" w:type="dxa"/>
              <w:right w:w="20" w:type="dxa"/>
            </w:tcMar>
            <w:vAlign w:val="bottom"/>
          </w:tcPr>
          <w:p w14:paraId="1EB4ACC7" w14:textId="77777777" w:rsidR="005145BA" w:rsidRDefault="00725C04">
            <w:pPr>
              <w:widowControl w:val="0"/>
              <w:spacing w:line="240" w:lineRule="auto"/>
              <w:rPr>
                <w:sz w:val="16"/>
                <w:szCs w:val="16"/>
                <w:highlight w:val="white"/>
              </w:rPr>
            </w:pPr>
            <w:r>
              <w:rPr>
                <w:sz w:val="16"/>
                <w:szCs w:val="16"/>
                <w:highlight w:val="white"/>
              </w:rPr>
              <w:t>10</w:t>
            </w:r>
          </w:p>
        </w:tc>
        <w:tc>
          <w:tcPr>
            <w:tcW w:w="1125" w:type="dxa"/>
            <w:tcMar>
              <w:top w:w="20" w:type="dxa"/>
              <w:left w:w="20" w:type="dxa"/>
              <w:bottom w:w="100" w:type="dxa"/>
              <w:right w:w="20" w:type="dxa"/>
            </w:tcMar>
            <w:vAlign w:val="bottom"/>
          </w:tcPr>
          <w:p w14:paraId="14551E3F" w14:textId="77777777" w:rsidR="005145BA" w:rsidRDefault="00725C04">
            <w:pPr>
              <w:widowControl w:val="0"/>
              <w:spacing w:line="240" w:lineRule="auto"/>
              <w:rPr>
                <w:sz w:val="16"/>
                <w:szCs w:val="16"/>
                <w:highlight w:val="white"/>
              </w:rPr>
            </w:pPr>
            <w:r>
              <w:rPr>
                <w:sz w:val="16"/>
                <w:szCs w:val="16"/>
                <w:highlight w:val="white"/>
              </w:rPr>
              <w:t>20.00%</w:t>
            </w:r>
          </w:p>
        </w:tc>
        <w:tc>
          <w:tcPr>
            <w:tcW w:w="1065" w:type="dxa"/>
            <w:tcMar>
              <w:top w:w="20" w:type="dxa"/>
              <w:left w:w="20" w:type="dxa"/>
              <w:bottom w:w="100" w:type="dxa"/>
              <w:right w:w="20" w:type="dxa"/>
            </w:tcMar>
            <w:vAlign w:val="bottom"/>
          </w:tcPr>
          <w:p w14:paraId="20760319" w14:textId="77777777" w:rsidR="005145BA" w:rsidRDefault="00725C04">
            <w:pPr>
              <w:widowControl w:val="0"/>
              <w:spacing w:line="240" w:lineRule="auto"/>
              <w:rPr>
                <w:sz w:val="16"/>
                <w:szCs w:val="16"/>
                <w:highlight w:val="white"/>
              </w:rPr>
            </w:pPr>
            <w:r>
              <w:rPr>
                <w:sz w:val="16"/>
                <w:szCs w:val="16"/>
                <w:highlight w:val="white"/>
              </w:rPr>
              <w:t>146</w:t>
            </w:r>
          </w:p>
        </w:tc>
        <w:tc>
          <w:tcPr>
            <w:tcW w:w="1140" w:type="dxa"/>
            <w:tcMar>
              <w:top w:w="20" w:type="dxa"/>
              <w:left w:w="20" w:type="dxa"/>
              <w:bottom w:w="100" w:type="dxa"/>
              <w:right w:w="20" w:type="dxa"/>
            </w:tcMar>
            <w:vAlign w:val="bottom"/>
          </w:tcPr>
          <w:p w14:paraId="6A619000" w14:textId="77777777" w:rsidR="005145BA" w:rsidRDefault="00725C04">
            <w:pPr>
              <w:widowControl w:val="0"/>
              <w:spacing w:line="240" w:lineRule="auto"/>
              <w:rPr>
                <w:sz w:val="16"/>
                <w:szCs w:val="16"/>
                <w:highlight w:val="white"/>
              </w:rPr>
            </w:pPr>
            <w:r>
              <w:rPr>
                <w:sz w:val="16"/>
                <w:szCs w:val="16"/>
                <w:highlight w:val="white"/>
              </w:rPr>
              <w:t>2.27%</w:t>
            </w:r>
          </w:p>
        </w:tc>
        <w:tc>
          <w:tcPr>
            <w:tcW w:w="2655" w:type="dxa"/>
            <w:tcMar>
              <w:top w:w="20" w:type="dxa"/>
              <w:left w:w="20" w:type="dxa"/>
              <w:bottom w:w="100" w:type="dxa"/>
              <w:right w:w="20" w:type="dxa"/>
            </w:tcMar>
            <w:vAlign w:val="bottom"/>
          </w:tcPr>
          <w:p w14:paraId="3BDE3980" w14:textId="77777777" w:rsidR="005145BA" w:rsidRDefault="00725C04">
            <w:pPr>
              <w:widowControl w:val="0"/>
              <w:spacing w:line="240" w:lineRule="auto"/>
              <w:rPr>
                <w:sz w:val="16"/>
                <w:szCs w:val="16"/>
                <w:highlight w:val="white"/>
              </w:rPr>
            </w:pPr>
            <w:r>
              <w:rPr>
                <w:sz w:val="16"/>
                <w:szCs w:val="16"/>
                <w:highlight w:val="white"/>
              </w:rPr>
              <w:t>YDR449C, YEL026W, YER127W, YGR128C, YGR159C, YHR196W, YJL069C, YKL078W, YLR264W, YMR093W</w:t>
            </w:r>
          </w:p>
        </w:tc>
      </w:tr>
      <w:tr w:rsidR="005145BA" w14:paraId="255F5A05" w14:textId="77777777">
        <w:tc>
          <w:tcPr>
            <w:tcW w:w="1080" w:type="dxa"/>
            <w:tcMar>
              <w:top w:w="20" w:type="dxa"/>
              <w:left w:w="20" w:type="dxa"/>
              <w:bottom w:w="100" w:type="dxa"/>
              <w:right w:w="20" w:type="dxa"/>
            </w:tcMar>
            <w:vAlign w:val="bottom"/>
          </w:tcPr>
          <w:p w14:paraId="4E0C94D5" w14:textId="77777777" w:rsidR="005145BA" w:rsidRDefault="00725C04">
            <w:pPr>
              <w:widowControl w:val="0"/>
              <w:spacing w:line="240" w:lineRule="auto"/>
              <w:rPr>
                <w:sz w:val="16"/>
                <w:szCs w:val="16"/>
                <w:highlight w:val="white"/>
              </w:rPr>
            </w:pPr>
            <w:r>
              <w:rPr>
                <w:sz w:val="16"/>
                <w:szCs w:val="16"/>
                <w:highlight w:val="white"/>
              </w:rPr>
              <w:t>GO:0042273</w:t>
            </w:r>
          </w:p>
        </w:tc>
        <w:tc>
          <w:tcPr>
            <w:tcW w:w="2040" w:type="dxa"/>
            <w:tcMar>
              <w:top w:w="20" w:type="dxa"/>
              <w:left w:w="20" w:type="dxa"/>
              <w:bottom w:w="100" w:type="dxa"/>
              <w:right w:w="20" w:type="dxa"/>
            </w:tcMar>
            <w:vAlign w:val="bottom"/>
          </w:tcPr>
          <w:p w14:paraId="53B67F2D" w14:textId="77777777" w:rsidR="005145BA" w:rsidRDefault="00725C04">
            <w:pPr>
              <w:widowControl w:val="0"/>
              <w:spacing w:line="240" w:lineRule="auto"/>
              <w:rPr>
                <w:sz w:val="16"/>
                <w:szCs w:val="16"/>
                <w:highlight w:val="white"/>
              </w:rPr>
            </w:pPr>
            <w:proofErr w:type="spellStart"/>
            <w:r>
              <w:rPr>
                <w:sz w:val="16"/>
                <w:szCs w:val="16"/>
                <w:highlight w:val="white"/>
              </w:rPr>
              <w:t>ribosomal</w:t>
            </w:r>
            <w:proofErr w:type="spellEnd"/>
            <w:r>
              <w:rPr>
                <w:sz w:val="16"/>
                <w:szCs w:val="16"/>
                <w:highlight w:val="white"/>
              </w:rPr>
              <w:t xml:space="preserve"> </w:t>
            </w:r>
            <w:proofErr w:type="spellStart"/>
            <w:r>
              <w:rPr>
                <w:sz w:val="16"/>
                <w:szCs w:val="16"/>
                <w:highlight w:val="white"/>
              </w:rPr>
              <w:t>large</w:t>
            </w:r>
            <w:proofErr w:type="spellEnd"/>
            <w:r>
              <w:rPr>
                <w:sz w:val="16"/>
                <w:szCs w:val="16"/>
                <w:highlight w:val="white"/>
              </w:rPr>
              <w:t xml:space="preserve"> </w:t>
            </w:r>
            <w:proofErr w:type="spellStart"/>
            <w:r>
              <w:rPr>
                <w:sz w:val="16"/>
                <w:szCs w:val="16"/>
                <w:highlight w:val="white"/>
              </w:rPr>
              <w:t>subunit</w:t>
            </w:r>
            <w:proofErr w:type="spellEnd"/>
            <w:r>
              <w:rPr>
                <w:sz w:val="16"/>
                <w:szCs w:val="16"/>
                <w:highlight w:val="white"/>
              </w:rPr>
              <w:t xml:space="preserve"> </w:t>
            </w:r>
            <w:proofErr w:type="spellStart"/>
            <w:r>
              <w:rPr>
                <w:sz w:val="16"/>
                <w:szCs w:val="16"/>
                <w:highlight w:val="white"/>
              </w:rPr>
              <w:t>biogenesis</w:t>
            </w:r>
            <w:proofErr w:type="spellEnd"/>
          </w:p>
        </w:tc>
        <w:tc>
          <w:tcPr>
            <w:tcW w:w="975" w:type="dxa"/>
            <w:tcMar>
              <w:top w:w="20" w:type="dxa"/>
              <w:left w:w="20" w:type="dxa"/>
              <w:bottom w:w="100" w:type="dxa"/>
              <w:right w:w="20" w:type="dxa"/>
            </w:tcMar>
            <w:vAlign w:val="bottom"/>
          </w:tcPr>
          <w:p w14:paraId="1B39CC59" w14:textId="77777777" w:rsidR="005145BA" w:rsidRDefault="00725C04">
            <w:pPr>
              <w:widowControl w:val="0"/>
              <w:spacing w:line="240" w:lineRule="auto"/>
              <w:rPr>
                <w:sz w:val="16"/>
                <w:szCs w:val="16"/>
                <w:highlight w:val="white"/>
              </w:rPr>
            </w:pPr>
            <w:r>
              <w:rPr>
                <w:sz w:val="16"/>
                <w:szCs w:val="16"/>
                <w:highlight w:val="white"/>
              </w:rPr>
              <w:t>9</w:t>
            </w:r>
          </w:p>
        </w:tc>
        <w:tc>
          <w:tcPr>
            <w:tcW w:w="1125" w:type="dxa"/>
            <w:tcMar>
              <w:top w:w="20" w:type="dxa"/>
              <w:left w:w="20" w:type="dxa"/>
              <w:bottom w:w="100" w:type="dxa"/>
              <w:right w:w="20" w:type="dxa"/>
            </w:tcMar>
            <w:vAlign w:val="bottom"/>
          </w:tcPr>
          <w:p w14:paraId="1361347F" w14:textId="77777777" w:rsidR="005145BA" w:rsidRDefault="00725C04">
            <w:pPr>
              <w:widowControl w:val="0"/>
              <w:spacing w:line="240" w:lineRule="auto"/>
              <w:rPr>
                <w:sz w:val="16"/>
                <w:szCs w:val="16"/>
                <w:highlight w:val="white"/>
              </w:rPr>
            </w:pPr>
            <w:r>
              <w:rPr>
                <w:sz w:val="16"/>
                <w:szCs w:val="16"/>
                <w:highlight w:val="white"/>
              </w:rPr>
              <w:t>18.00%</w:t>
            </w:r>
          </w:p>
        </w:tc>
        <w:tc>
          <w:tcPr>
            <w:tcW w:w="1065" w:type="dxa"/>
            <w:tcMar>
              <w:top w:w="20" w:type="dxa"/>
              <w:left w:w="20" w:type="dxa"/>
              <w:bottom w:w="100" w:type="dxa"/>
              <w:right w:w="20" w:type="dxa"/>
            </w:tcMar>
            <w:vAlign w:val="bottom"/>
          </w:tcPr>
          <w:p w14:paraId="1327AE87" w14:textId="77777777" w:rsidR="005145BA" w:rsidRDefault="00725C04">
            <w:pPr>
              <w:widowControl w:val="0"/>
              <w:spacing w:line="240" w:lineRule="auto"/>
              <w:rPr>
                <w:sz w:val="16"/>
                <w:szCs w:val="16"/>
                <w:highlight w:val="white"/>
              </w:rPr>
            </w:pPr>
            <w:r>
              <w:rPr>
                <w:sz w:val="16"/>
                <w:szCs w:val="16"/>
                <w:highlight w:val="white"/>
              </w:rPr>
              <w:t>130</w:t>
            </w:r>
          </w:p>
        </w:tc>
        <w:tc>
          <w:tcPr>
            <w:tcW w:w="1140" w:type="dxa"/>
            <w:tcMar>
              <w:top w:w="20" w:type="dxa"/>
              <w:left w:w="20" w:type="dxa"/>
              <w:bottom w:w="100" w:type="dxa"/>
              <w:right w:w="20" w:type="dxa"/>
            </w:tcMar>
            <w:vAlign w:val="bottom"/>
          </w:tcPr>
          <w:p w14:paraId="745F21F8" w14:textId="77777777" w:rsidR="005145BA" w:rsidRDefault="00725C04">
            <w:pPr>
              <w:widowControl w:val="0"/>
              <w:spacing w:line="240" w:lineRule="auto"/>
              <w:rPr>
                <w:sz w:val="16"/>
                <w:szCs w:val="16"/>
                <w:highlight w:val="white"/>
              </w:rPr>
            </w:pPr>
            <w:r>
              <w:rPr>
                <w:sz w:val="16"/>
                <w:szCs w:val="16"/>
                <w:highlight w:val="white"/>
              </w:rPr>
              <w:t>2.02%</w:t>
            </w:r>
          </w:p>
        </w:tc>
        <w:tc>
          <w:tcPr>
            <w:tcW w:w="2655" w:type="dxa"/>
            <w:tcMar>
              <w:top w:w="20" w:type="dxa"/>
              <w:left w:w="20" w:type="dxa"/>
              <w:bottom w:w="100" w:type="dxa"/>
              <w:right w:w="20" w:type="dxa"/>
            </w:tcMar>
            <w:vAlign w:val="bottom"/>
          </w:tcPr>
          <w:p w14:paraId="00A71864" w14:textId="77777777" w:rsidR="005145BA" w:rsidRDefault="00725C04">
            <w:pPr>
              <w:widowControl w:val="0"/>
              <w:spacing w:line="240" w:lineRule="auto"/>
              <w:rPr>
                <w:sz w:val="16"/>
                <w:szCs w:val="16"/>
                <w:highlight w:val="white"/>
              </w:rPr>
            </w:pPr>
            <w:r>
              <w:rPr>
                <w:sz w:val="16"/>
                <w:szCs w:val="16"/>
                <w:highlight w:val="white"/>
              </w:rPr>
              <w:t>YCR072C, YDL063C, YEL026W, YHR066W, YIR012W, YJL122W, YNL182C, YOL041C, YOL080C</w:t>
            </w:r>
          </w:p>
        </w:tc>
      </w:tr>
      <w:tr w:rsidR="005145BA" w14:paraId="68EA5B8B" w14:textId="77777777">
        <w:tc>
          <w:tcPr>
            <w:tcW w:w="1080" w:type="dxa"/>
            <w:tcMar>
              <w:top w:w="20" w:type="dxa"/>
              <w:left w:w="20" w:type="dxa"/>
              <w:bottom w:w="100" w:type="dxa"/>
              <w:right w:w="20" w:type="dxa"/>
            </w:tcMar>
            <w:vAlign w:val="bottom"/>
          </w:tcPr>
          <w:p w14:paraId="560D334E" w14:textId="77777777" w:rsidR="005145BA" w:rsidRDefault="00725C04">
            <w:pPr>
              <w:widowControl w:val="0"/>
              <w:spacing w:line="240" w:lineRule="auto"/>
              <w:rPr>
                <w:sz w:val="16"/>
                <w:szCs w:val="16"/>
                <w:highlight w:val="white"/>
              </w:rPr>
            </w:pPr>
            <w:r>
              <w:rPr>
                <w:sz w:val="16"/>
                <w:szCs w:val="16"/>
                <w:highlight w:val="white"/>
              </w:rPr>
              <w:t>GO:0006360</w:t>
            </w:r>
          </w:p>
        </w:tc>
        <w:tc>
          <w:tcPr>
            <w:tcW w:w="2040" w:type="dxa"/>
            <w:tcMar>
              <w:top w:w="20" w:type="dxa"/>
              <w:left w:w="20" w:type="dxa"/>
              <w:bottom w:w="100" w:type="dxa"/>
              <w:right w:w="20" w:type="dxa"/>
            </w:tcMar>
            <w:vAlign w:val="bottom"/>
          </w:tcPr>
          <w:p w14:paraId="5376133C" w14:textId="77777777" w:rsidR="005145BA" w:rsidRPr="00BB0BD6" w:rsidRDefault="00725C04">
            <w:pPr>
              <w:widowControl w:val="0"/>
              <w:spacing w:line="240" w:lineRule="auto"/>
              <w:rPr>
                <w:sz w:val="16"/>
                <w:szCs w:val="16"/>
                <w:highlight w:val="white"/>
                <w:lang w:val="en-US"/>
              </w:rPr>
            </w:pPr>
            <w:r w:rsidRPr="00BB0BD6">
              <w:rPr>
                <w:sz w:val="16"/>
                <w:szCs w:val="16"/>
                <w:highlight w:val="white"/>
                <w:lang w:val="en-US"/>
              </w:rPr>
              <w:t>transcription by RNA polymerase I</w:t>
            </w:r>
          </w:p>
        </w:tc>
        <w:tc>
          <w:tcPr>
            <w:tcW w:w="975" w:type="dxa"/>
            <w:tcMar>
              <w:top w:w="20" w:type="dxa"/>
              <w:left w:w="20" w:type="dxa"/>
              <w:bottom w:w="100" w:type="dxa"/>
              <w:right w:w="20" w:type="dxa"/>
            </w:tcMar>
            <w:vAlign w:val="bottom"/>
          </w:tcPr>
          <w:p w14:paraId="73CCC97F" w14:textId="77777777" w:rsidR="005145BA" w:rsidRDefault="00725C04">
            <w:pPr>
              <w:widowControl w:val="0"/>
              <w:spacing w:line="240" w:lineRule="auto"/>
              <w:rPr>
                <w:sz w:val="16"/>
                <w:szCs w:val="16"/>
                <w:highlight w:val="white"/>
              </w:rPr>
            </w:pPr>
            <w:r>
              <w:rPr>
                <w:sz w:val="16"/>
                <w:szCs w:val="16"/>
                <w:highlight w:val="white"/>
              </w:rPr>
              <w:t>8</w:t>
            </w:r>
          </w:p>
        </w:tc>
        <w:tc>
          <w:tcPr>
            <w:tcW w:w="1125" w:type="dxa"/>
            <w:tcMar>
              <w:top w:w="20" w:type="dxa"/>
              <w:left w:w="20" w:type="dxa"/>
              <w:bottom w:w="100" w:type="dxa"/>
              <w:right w:w="20" w:type="dxa"/>
            </w:tcMar>
            <w:vAlign w:val="bottom"/>
          </w:tcPr>
          <w:p w14:paraId="125B1223" w14:textId="77777777" w:rsidR="005145BA" w:rsidRDefault="00725C04">
            <w:pPr>
              <w:widowControl w:val="0"/>
              <w:spacing w:line="240" w:lineRule="auto"/>
              <w:rPr>
                <w:sz w:val="16"/>
                <w:szCs w:val="16"/>
                <w:highlight w:val="white"/>
              </w:rPr>
            </w:pPr>
            <w:r>
              <w:rPr>
                <w:sz w:val="16"/>
                <w:szCs w:val="16"/>
                <w:highlight w:val="white"/>
              </w:rPr>
              <w:t>16.00%</w:t>
            </w:r>
          </w:p>
        </w:tc>
        <w:tc>
          <w:tcPr>
            <w:tcW w:w="1065" w:type="dxa"/>
            <w:tcMar>
              <w:top w:w="20" w:type="dxa"/>
              <w:left w:w="20" w:type="dxa"/>
              <w:bottom w:w="100" w:type="dxa"/>
              <w:right w:w="20" w:type="dxa"/>
            </w:tcMar>
            <w:vAlign w:val="bottom"/>
          </w:tcPr>
          <w:p w14:paraId="4AD38C13" w14:textId="77777777" w:rsidR="005145BA" w:rsidRDefault="00725C04">
            <w:pPr>
              <w:widowControl w:val="0"/>
              <w:spacing w:line="240" w:lineRule="auto"/>
              <w:rPr>
                <w:sz w:val="16"/>
                <w:szCs w:val="16"/>
                <w:highlight w:val="white"/>
              </w:rPr>
            </w:pPr>
            <w:r>
              <w:rPr>
                <w:sz w:val="16"/>
                <w:szCs w:val="16"/>
                <w:highlight w:val="white"/>
              </w:rPr>
              <w:t>71</w:t>
            </w:r>
          </w:p>
        </w:tc>
        <w:tc>
          <w:tcPr>
            <w:tcW w:w="1140" w:type="dxa"/>
            <w:tcMar>
              <w:top w:w="20" w:type="dxa"/>
              <w:left w:w="20" w:type="dxa"/>
              <w:bottom w:w="100" w:type="dxa"/>
              <w:right w:w="20" w:type="dxa"/>
            </w:tcMar>
            <w:vAlign w:val="bottom"/>
          </w:tcPr>
          <w:p w14:paraId="30B19A0F" w14:textId="77777777" w:rsidR="005145BA" w:rsidRDefault="00725C04">
            <w:pPr>
              <w:widowControl w:val="0"/>
              <w:spacing w:line="240" w:lineRule="auto"/>
              <w:rPr>
                <w:sz w:val="16"/>
                <w:szCs w:val="16"/>
                <w:highlight w:val="white"/>
              </w:rPr>
            </w:pPr>
            <w:r>
              <w:rPr>
                <w:sz w:val="16"/>
                <w:szCs w:val="16"/>
                <w:highlight w:val="white"/>
              </w:rPr>
              <w:t>1.10%</w:t>
            </w:r>
          </w:p>
        </w:tc>
        <w:tc>
          <w:tcPr>
            <w:tcW w:w="2655" w:type="dxa"/>
            <w:tcMar>
              <w:top w:w="20" w:type="dxa"/>
              <w:left w:w="20" w:type="dxa"/>
              <w:bottom w:w="100" w:type="dxa"/>
              <w:right w:w="20" w:type="dxa"/>
            </w:tcMar>
            <w:vAlign w:val="bottom"/>
          </w:tcPr>
          <w:p w14:paraId="286FED2B" w14:textId="77777777" w:rsidR="005145BA" w:rsidRDefault="00725C04">
            <w:pPr>
              <w:widowControl w:val="0"/>
              <w:spacing w:line="240" w:lineRule="auto"/>
              <w:rPr>
                <w:sz w:val="16"/>
                <w:szCs w:val="16"/>
                <w:highlight w:val="white"/>
              </w:rPr>
            </w:pPr>
            <w:r>
              <w:rPr>
                <w:sz w:val="16"/>
                <w:szCs w:val="16"/>
                <w:highlight w:val="white"/>
              </w:rPr>
              <w:t>YGR128C, YHR196W, YJL148W, YJR063W, YKL078W, YML043C, YMR093W, YNL248C</w:t>
            </w:r>
          </w:p>
        </w:tc>
      </w:tr>
      <w:tr w:rsidR="005145BA" w14:paraId="04F0F6FB" w14:textId="77777777">
        <w:tc>
          <w:tcPr>
            <w:tcW w:w="1080" w:type="dxa"/>
            <w:tcMar>
              <w:top w:w="20" w:type="dxa"/>
              <w:left w:w="20" w:type="dxa"/>
              <w:bottom w:w="100" w:type="dxa"/>
              <w:right w:w="20" w:type="dxa"/>
            </w:tcMar>
            <w:vAlign w:val="bottom"/>
          </w:tcPr>
          <w:p w14:paraId="01C6C3EF" w14:textId="77777777" w:rsidR="005145BA" w:rsidRDefault="00725C04">
            <w:pPr>
              <w:widowControl w:val="0"/>
              <w:spacing w:line="240" w:lineRule="auto"/>
              <w:rPr>
                <w:sz w:val="16"/>
                <w:szCs w:val="16"/>
                <w:highlight w:val="white"/>
              </w:rPr>
            </w:pPr>
            <w:r>
              <w:rPr>
                <w:sz w:val="16"/>
                <w:szCs w:val="16"/>
                <w:highlight w:val="white"/>
              </w:rPr>
              <w:t>GO:0042255</w:t>
            </w:r>
          </w:p>
        </w:tc>
        <w:tc>
          <w:tcPr>
            <w:tcW w:w="2040" w:type="dxa"/>
            <w:tcMar>
              <w:top w:w="20" w:type="dxa"/>
              <w:left w:w="20" w:type="dxa"/>
              <w:bottom w:w="100" w:type="dxa"/>
              <w:right w:w="20" w:type="dxa"/>
            </w:tcMar>
            <w:vAlign w:val="bottom"/>
          </w:tcPr>
          <w:p w14:paraId="41575289" w14:textId="77777777" w:rsidR="005145BA" w:rsidRDefault="00725C04">
            <w:pPr>
              <w:widowControl w:val="0"/>
              <w:spacing w:line="240" w:lineRule="auto"/>
              <w:rPr>
                <w:sz w:val="16"/>
                <w:szCs w:val="16"/>
                <w:highlight w:val="white"/>
              </w:rPr>
            </w:pPr>
            <w:proofErr w:type="spellStart"/>
            <w:r>
              <w:rPr>
                <w:sz w:val="16"/>
                <w:szCs w:val="16"/>
                <w:highlight w:val="white"/>
              </w:rPr>
              <w:t>ribosome</w:t>
            </w:r>
            <w:proofErr w:type="spellEnd"/>
            <w:r>
              <w:rPr>
                <w:sz w:val="16"/>
                <w:szCs w:val="16"/>
                <w:highlight w:val="white"/>
              </w:rPr>
              <w:t xml:space="preserve"> </w:t>
            </w:r>
            <w:proofErr w:type="spellStart"/>
            <w:r>
              <w:rPr>
                <w:sz w:val="16"/>
                <w:szCs w:val="16"/>
                <w:highlight w:val="white"/>
              </w:rPr>
              <w:t>assembly</w:t>
            </w:r>
            <w:proofErr w:type="spellEnd"/>
          </w:p>
        </w:tc>
        <w:tc>
          <w:tcPr>
            <w:tcW w:w="975" w:type="dxa"/>
            <w:tcMar>
              <w:top w:w="20" w:type="dxa"/>
              <w:left w:w="20" w:type="dxa"/>
              <w:bottom w:w="100" w:type="dxa"/>
              <w:right w:w="20" w:type="dxa"/>
            </w:tcMar>
            <w:vAlign w:val="bottom"/>
          </w:tcPr>
          <w:p w14:paraId="4E0619C7" w14:textId="77777777" w:rsidR="005145BA" w:rsidRDefault="00725C04">
            <w:pPr>
              <w:widowControl w:val="0"/>
              <w:spacing w:line="240" w:lineRule="auto"/>
              <w:rPr>
                <w:sz w:val="16"/>
                <w:szCs w:val="16"/>
                <w:highlight w:val="white"/>
              </w:rPr>
            </w:pPr>
            <w:r>
              <w:rPr>
                <w:sz w:val="16"/>
                <w:szCs w:val="16"/>
                <w:highlight w:val="white"/>
              </w:rPr>
              <w:t>7</w:t>
            </w:r>
          </w:p>
        </w:tc>
        <w:tc>
          <w:tcPr>
            <w:tcW w:w="1125" w:type="dxa"/>
            <w:tcMar>
              <w:top w:w="20" w:type="dxa"/>
              <w:left w:w="20" w:type="dxa"/>
              <w:bottom w:w="100" w:type="dxa"/>
              <w:right w:w="20" w:type="dxa"/>
            </w:tcMar>
            <w:vAlign w:val="bottom"/>
          </w:tcPr>
          <w:p w14:paraId="5B17C720" w14:textId="77777777" w:rsidR="005145BA" w:rsidRDefault="00725C04">
            <w:pPr>
              <w:widowControl w:val="0"/>
              <w:spacing w:line="240" w:lineRule="auto"/>
              <w:rPr>
                <w:sz w:val="16"/>
                <w:szCs w:val="16"/>
                <w:highlight w:val="white"/>
              </w:rPr>
            </w:pPr>
            <w:r>
              <w:rPr>
                <w:sz w:val="16"/>
                <w:szCs w:val="16"/>
                <w:highlight w:val="white"/>
              </w:rPr>
              <w:t>14.00%</w:t>
            </w:r>
          </w:p>
        </w:tc>
        <w:tc>
          <w:tcPr>
            <w:tcW w:w="1065" w:type="dxa"/>
            <w:tcMar>
              <w:top w:w="20" w:type="dxa"/>
              <w:left w:w="20" w:type="dxa"/>
              <w:bottom w:w="100" w:type="dxa"/>
              <w:right w:w="20" w:type="dxa"/>
            </w:tcMar>
            <w:vAlign w:val="bottom"/>
          </w:tcPr>
          <w:p w14:paraId="3A3EFCAE" w14:textId="77777777" w:rsidR="005145BA" w:rsidRDefault="00725C04">
            <w:pPr>
              <w:widowControl w:val="0"/>
              <w:spacing w:line="240" w:lineRule="auto"/>
              <w:rPr>
                <w:sz w:val="16"/>
                <w:szCs w:val="16"/>
                <w:highlight w:val="white"/>
              </w:rPr>
            </w:pPr>
            <w:r>
              <w:rPr>
                <w:sz w:val="16"/>
                <w:szCs w:val="16"/>
                <w:highlight w:val="white"/>
              </w:rPr>
              <w:t>79</w:t>
            </w:r>
          </w:p>
        </w:tc>
        <w:tc>
          <w:tcPr>
            <w:tcW w:w="1140" w:type="dxa"/>
            <w:tcMar>
              <w:top w:w="20" w:type="dxa"/>
              <w:left w:w="20" w:type="dxa"/>
              <w:bottom w:w="100" w:type="dxa"/>
              <w:right w:w="20" w:type="dxa"/>
            </w:tcMar>
            <w:vAlign w:val="bottom"/>
          </w:tcPr>
          <w:p w14:paraId="1D7061D3" w14:textId="77777777" w:rsidR="005145BA" w:rsidRDefault="00725C04">
            <w:pPr>
              <w:widowControl w:val="0"/>
              <w:spacing w:line="240" w:lineRule="auto"/>
              <w:rPr>
                <w:sz w:val="16"/>
                <w:szCs w:val="16"/>
                <w:highlight w:val="white"/>
              </w:rPr>
            </w:pPr>
            <w:r>
              <w:rPr>
                <w:sz w:val="16"/>
                <w:szCs w:val="16"/>
                <w:highlight w:val="white"/>
              </w:rPr>
              <w:t>1.23%</w:t>
            </w:r>
          </w:p>
        </w:tc>
        <w:tc>
          <w:tcPr>
            <w:tcW w:w="2655" w:type="dxa"/>
            <w:tcMar>
              <w:top w:w="20" w:type="dxa"/>
              <w:left w:w="20" w:type="dxa"/>
              <w:bottom w:w="100" w:type="dxa"/>
              <w:right w:w="20" w:type="dxa"/>
            </w:tcMar>
            <w:vAlign w:val="bottom"/>
          </w:tcPr>
          <w:p w14:paraId="7B65A17B" w14:textId="77777777" w:rsidR="005145BA" w:rsidRDefault="00725C04">
            <w:pPr>
              <w:widowControl w:val="0"/>
              <w:spacing w:line="240" w:lineRule="auto"/>
              <w:rPr>
                <w:sz w:val="16"/>
                <w:szCs w:val="16"/>
                <w:highlight w:val="white"/>
              </w:rPr>
            </w:pPr>
            <w:r>
              <w:rPr>
                <w:sz w:val="16"/>
                <w:szCs w:val="16"/>
                <w:highlight w:val="white"/>
              </w:rPr>
              <w:t>YCR072C, YGR159C, YHR066W, YIR012W, YLR264W, YNL182C, YOL080C</w:t>
            </w:r>
          </w:p>
        </w:tc>
      </w:tr>
      <w:tr w:rsidR="005145BA" w:rsidRPr="00BB0BD6" w14:paraId="30462D30" w14:textId="77777777">
        <w:tc>
          <w:tcPr>
            <w:tcW w:w="1080" w:type="dxa"/>
            <w:tcMar>
              <w:top w:w="20" w:type="dxa"/>
              <w:left w:w="20" w:type="dxa"/>
              <w:bottom w:w="100" w:type="dxa"/>
              <w:right w:w="20" w:type="dxa"/>
            </w:tcMar>
            <w:vAlign w:val="bottom"/>
          </w:tcPr>
          <w:p w14:paraId="2B3FA213" w14:textId="77777777" w:rsidR="005145BA" w:rsidRDefault="00725C04">
            <w:pPr>
              <w:widowControl w:val="0"/>
              <w:spacing w:line="240" w:lineRule="auto"/>
              <w:rPr>
                <w:sz w:val="16"/>
                <w:szCs w:val="16"/>
                <w:highlight w:val="white"/>
              </w:rPr>
            </w:pPr>
            <w:r>
              <w:rPr>
                <w:sz w:val="16"/>
                <w:szCs w:val="16"/>
                <w:highlight w:val="white"/>
              </w:rPr>
              <w:lastRenderedPageBreak/>
              <w:t>GO:0006811</w:t>
            </w:r>
          </w:p>
        </w:tc>
        <w:tc>
          <w:tcPr>
            <w:tcW w:w="2040" w:type="dxa"/>
            <w:tcMar>
              <w:top w:w="20" w:type="dxa"/>
              <w:left w:w="20" w:type="dxa"/>
              <w:bottom w:w="100" w:type="dxa"/>
              <w:right w:w="20" w:type="dxa"/>
            </w:tcMar>
            <w:vAlign w:val="bottom"/>
          </w:tcPr>
          <w:p w14:paraId="433970CB" w14:textId="77777777" w:rsidR="005145BA" w:rsidRDefault="00725C04">
            <w:pPr>
              <w:widowControl w:val="0"/>
              <w:spacing w:line="240" w:lineRule="auto"/>
              <w:rPr>
                <w:sz w:val="16"/>
                <w:szCs w:val="16"/>
                <w:highlight w:val="white"/>
              </w:rPr>
            </w:pPr>
            <w:proofErr w:type="spellStart"/>
            <w:r>
              <w:rPr>
                <w:sz w:val="16"/>
                <w:szCs w:val="16"/>
                <w:highlight w:val="white"/>
              </w:rPr>
              <w:t>ion</w:t>
            </w:r>
            <w:proofErr w:type="spellEnd"/>
            <w:r>
              <w:rPr>
                <w:sz w:val="16"/>
                <w:szCs w:val="16"/>
                <w:highlight w:val="white"/>
              </w:rPr>
              <w:t xml:space="preserve"> </w:t>
            </w:r>
            <w:proofErr w:type="spellStart"/>
            <w:r>
              <w:rPr>
                <w:sz w:val="16"/>
                <w:szCs w:val="16"/>
                <w:highlight w:val="white"/>
              </w:rPr>
              <w:t>transport</w:t>
            </w:r>
            <w:proofErr w:type="spellEnd"/>
          </w:p>
        </w:tc>
        <w:tc>
          <w:tcPr>
            <w:tcW w:w="975" w:type="dxa"/>
            <w:tcMar>
              <w:top w:w="20" w:type="dxa"/>
              <w:left w:w="20" w:type="dxa"/>
              <w:bottom w:w="100" w:type="dxa"/>
              <w:right w:w="20" w:type="dxa"/>
            </w:tcMar>
            <w:vAlign w:val="bottom"/>
          </w:tcPr>
          <w:p w14:paraId="0DA8F6F0" w14:textId="77777777" w:rsidR="005145BA" w:rsidRDefault="00725C04">
            <w:pPr>
              <w:widowControl w:val="0"/>
              <w:spacing w:line="240" w:lineRule="auto"/>
              <w:rPr>
                <w:sz w:val="16"/>
                <w:szCs w:val="16"/>
                <w:highlight w:val="white"/>
              </w:rPr>
            </w:pPr>
            <w:r>
              <w:rPr>
                <w:sz w:val="16"/>
                <w:szCs w:val="16"/>
                <w:highlight w:val="white"/>
              </w:rPr>
              <w:t>6</w:t>
            </w:r>
          </w:p>
        </w:tc>
        <w:tc>
          <w:tcPr>
            <w:tcW w:w="1125" w:type="dxa"/>
            <w:tcMar>
              <w:top w:w="20" w:type="dxa"/>
              <w:left w:w="20" w:type="dxa"/>
              <w:bottom w:w="100" w:type="dxa"/>
              <w:right w:w="20" w:type="dxa"/>
            </w:tcMar>
            <w:vAlign w:val="bottom"/>
          </w:tcPr>
          <w:p w14:paraId="26160AD7" w14:textId="77777777" w:rsidR="005145BA" w:rsidRDefault="00725C04">
            <w:pPr>
              <w:widowControl w:val="0"/>
              <w:spacing w:line="240" w:lineRule="auto"/>
              <w:rPr>
                <w:sz w:val="16"/>
                <w:szCs w:val="16"/>
                <w:highlight w:val="white"/>
              </w:rPr>
            </w:pPr>
            <w:r>
              <w:rPr>
                <w:sz w:val="16"/>
                <w:szCs w:val="16"/>
                <w:highlight w:val="white"/>
              </w:rPr>
              <w:t>12.00%</w:t>
            </w:r>
          </w:p>
        </w:tc>
        <w:tc>
          <w:tcPr>
            <w:tcW w:w="1065" w:type="dxa"/>
            <w:tcMar>
              <w:top w:w="20" w:type="dxa"/>
              <w:left w:w="20" w:type="dxa"/>
              <w:bottom w:w="100" w:type="dxa"/>
              <w:right w:w="20" w:type="dxa"/>
            </w:tcMar>
            <w:vAlign w:val="bottom"/>
          </w:tcPr>
          <w:p w14:paraId="36AA8FAE" w14:textId="77777777" w:rsidR="005145BA" w:rsidRDefault="00725C04">
            <w:pPr>
              <w:widowControl w:val="0"/>
              <w:spacing w:line="240" w:lineRule="auto"/>
              <w:rPr>
                <w:sz w:val="16"/>
                <w:szCs w:val="16"/>
                <w:highlight w:val="white"/>
              </w:rPr>
            </w:pPr>
            <w:r>
              <w:rPr>
                <w:sz w:val="16"/>
                <w:szCs w:val="16"/>
                <w:highlight w:val="white"/>
              </w:rPr>
              <w:t>340</w:t>
            </w:r>
          </w:p>
        </w:tc>
        <w:tc>
          <w:tcPr>
            <w:tcW w:w="1140" w:type="dxa"/>
            <w:tcMar>
              <w:top w:w="20" w:type="dxa"/>
              <w:left w:w="20" w:type="dxa"/>
              <w:bottom w:w="100" w:type="dxa"/>
              <w:right w:w="20" w:type="dxa"/>
            </w:tcMar>
            <w:vAlign w:val="bottom"/>
          </w:tcPr>
          <w:p w14:paraId="4856DB2E" w14:textId="77777777" w:rsidR="005145BA" w:rsidRDefault="00725C04">
            <w:pPr>
              <w:widowControl w:val="0"/>
              <w:spacing w:line="240" w:lineRule="auto"/>
              <w:rPr>
                <w:sz w:val="16"/>
                <w:szCs w:val="16"/>
                <w:highlight w:val="white"/>
              </w:rPr>
            </w:pPr>
            <w:r>
              <w:rPr>
                <w:sz w:val="16"/>
                <w:szCs w:val="16"/>
                <w:highlight w:val="white"/>
              </w:rPr>
              <w:t>5.28%</w:t>
            </w:r>
          </w:p>
        </w:tc>
        <w:tc>
          <w:tcPr>
            <w:tcW w:w="2655" w:type="dxa"/>
            <w:tcMar>
              <w:top w:w="20" w:type="dxa"/>
              <w:left w:w="20" w:type="dxa"/>
              <w:bottom w:w="100" w:type="dxa"/>
              <w:right w:w="20" w:type="dxa"/>
            </w:tcMar>
            <w:vAlign w:val="bottom"/>
          </w:tcPr>
          <w:p w14:paraId="47234CCD" w14:textId="77777777" w:rsidR="005145BA" w:rsidRPr="00BB0BD6" w:rsidRDefault="00725C04">
            <w:pPr>
              <w:widowControl w:val="0"/>
              <w:spacing w:line="240" w:lineRule="auto"/>
              <w:rPr>
                <w:sz w:val="16"/>
                <w:szCs w:val="16"/>
                <w:highlight w:val="white"/>
                <w:lang w:val="en-US"/>
              </w:rPr>
            </w:pPr>
            <w:r w:rsidRPr="00BB0BD6">
              <w:rPr>
                <w:sz w:val="16"/>
                <w:szCs w:val="16"/>
                <w:highlight w:val="white"/>
                <w:lang w:val="en-US"/>
              </w:rPr>
              <w:t>YDR536W, YHR094C, YKL120W, YNL065W, YNR060W, YOR271C</w:t>
            </w:r>
          </w:p>
        </w:tc>
      </w:tr>
      <w:tr w:rsidR="005145BA" w:rsidRPr="00BB0BD6" w14:paraId="5D9FEDC5" w14:textId="77777777">
        <w:tc>
          <w:tcPr>
            <w:tcW w:w="1080" w:type="dxa"/>
            <w:tcMar>
              <w:top w:w="20" w:type="dxa"/>
              <w:left w:w="20" w:type="dxa"/>
              <w:bottom w:w="100" w:type="dxa"/>
              <w:right w:w="20" w:type="dxa"/>
            </w:tcMar>
            <w:vAlign w:val="bottom"/>
          </w:tcPr>
          <w:p w14:paraId="0F4066AD" w14:textId="77777777" w:rsidR="005145BA" w:rsidRDefault="00725C04">
            <w:pPr>
              <w:widowControl w:val="0"/>
              <w:spacing w:line="240" w:lineRule="auto"/>
              <w:rPr>
                <w:sz w:val="16"/>
                <w:szCs w:val="16"/>
                <w:highlight w:val="white"/>
              </w:rPr>
            </w:pPr>
            <w:r>
              <w:rPr>
                <w:sz w:val="16"/>
                <w:szCs w:val="16"/>
                <w:highlight w:val="white"/>
              </w:rPr>
              <w:t>GO:0055085</w:t>
            </w:r>
          </w:p>
        </w:tc>
        <w:tc>
          <w:tcPr>
            <w:tcW w:w="2040" w:type="dxa"/>
            <w:tcMar>
              <w:top w:w="20" w:type="dxa"/>
              <w:left w:w="20" w:type="dxa"/>
              <w:bottom w:w="100" w:type="dxa"/>
              <w:right w:w="20" w:type="dxa"/>
            </w:tcMar>
            <w:vAlign w:val="bottom"/>
          </w:tcPr>
          <w:p w14:paraId="34AFC554" w14:textId="77777777" w:rsidR="005145BA" w:rsidRDefault="00725C04">
            <w:pPr>
              <w:widowControl w:val="0"/>
              <w:spacing w:line="240" w:lineRule="auto"/>
              <w:rPr>
                <w:sz w:val="16"/>
                <w:szCs w:val="16"/>
                <w:highlight w:val="white"/>
              </w:rPr>
            </w:pPr>
            <w:proofErr w:type="spellStart"/>
            <w:r>
              <w:rPr>
                <w:sz w:val="16"/>
                <w:szCs w:val="16"/>
                <w:highlight w:val="white"/>
              </w:rPr>
              <w:t>transmembrane</w:t>
            </w:r>
            <w:proofErr w:type="spellEnd"/>
            <w:r>
              <w:rPr>
                <w:sz w:val="16"/>
                <w:szCs w:val="16"/>
                <w:highlight w:val="white"/>
              </w:rPr>
              <w:t xml:space="preserve"> </w:t>
            </w:r>
            <w:proofErr w:type="spellStart"/>
            <w:r>
              <w:rPr>
                <w:sz w:val="16"/>
                <w:szCs w:val="16"/>
                <w:highlight w:val="white"/>
              </w:rPr>
              <w:t>transport</w:t>
            </w:r>
            <w:proofErr w:type="spellEnd"/>
          </w:p>
        </w:tc>
        <w:tc>
          <w:tcPr>
            <w:tcW w:w="975" w:type="dxa"/>
            <w:tcMar>
              <w:top w:w="20" w:type="dxa"/>
              <w:left w:w="20" w:type="dxa"/>
              <w:bottom w:w="100" w:type="dxa"/>
              <w:right w:w="20" w:type="dxa"/>
            </w:tcMar>
            <w:vAlign w:val="bottom"/>
          </w:tcPr>
          <w:p w14:paraId="5631F01F" w14:textId="77777777" w:rsidR="005145BA" w:rsidRDefault="00725C04">
            <w:pPr>
              <w:widowControl w:val="0"/>
              <w:spacing w:line="240" w:lineRule="auto"/>
              <w:rPr>
                <w:sz w:val="16"/>
                <w:szCs w:val="16"/>
                <w:highlight w:val="white"/>
              </w:rPr>
            </w:pPr>
            <w:r>
              <w:rPr>
                <w:sz w:val="16"/>
                <w:szCs w:val="16"/>
                <w:highlight w:val="white"/>
              </w:rPr>
              <w:t>5</w:t>
            </w:r>
          </w:p>
        </w:tc>
        <w:tc>
          <w:tcPr>
            <w:tcW w:w="1125" w:type="dxa"/>
            <w:tcMar>
              <w:top w:w="20" w:type="dxa"/>
              <w:left w:w="20" w:type="dxa"/>
              <w:bottom w:w="100" w:type="dxa"/>
              <w:right w:w="20" w:type="dxa"/>
            </w:tcMar>
            <w:vAlign w:val="bottom"/>
          </w:tcPr>
          <w:p w14:paraId="54D5AF79" w14:textId="77777777" w:rsidR="005145BA" w:rsidRDefault="00725C04">
            <w:pPr>
              <w:widowControl w:val="0"/>
              <w:spacing w:line="240" w:lineRule="auto"/>
              <w:rPr>
                <w:sz w:val="16"/>
                <w:szCs w:val="16"/>
                <w:highlight w:val="white"/>
              </w:rPr>
            </w:pPr>
            <w:r>
              <w:rPr>
                <w:sz w:val="16"/>
                <w:szCs w:val="16"/>
                <w:highlight w:val="white"/>
              </w:rPr>
              <w:t>10.00%</w:t>
            </w:r>
          </w:p>
        </w:tc>
        <w:tc>
          <w:tcPr>
            <w:tcW w:w="1065" w:type="dxa"/>
            <w:tcMar>
              <w:top w:w="20" w:type="dxa"/>
              <w:left w:w="20" w:type="dxa"/>
              <w:bottom w:w="100" w:type="dxa"/>
              <w:right w:w="20" w:type="dxa"/>
            </w:tcMar>
            <w:vAlign w:val="bottom"/>
          </w:tcPr>
          <w:p w14:paraId="24B9A979" w14:textId="77777777" w:rsidR="005145BA" w:rsidRDefault="00725C04">
            <w:pPr>
              <w:widowControl w:val="0"/>
              <w:spacing w:line="240" w:lineRule="auto"/>
              <w:rPr>
                <w:sz w:val="16"/>
                <w:szCs w:val="16"/>
                <w:highlight w:val="white"/>
              </w:rPr>
            </w:pPr>
            <w:r>
              <w:rPr>
                <w:sz w:val="16"/>
                <w:szCs w:val="16"/>
                <w:highlight w:val="white"/>
              </w:rPr>
              <w:t>468</w:t>
            </w:r>
          </w:p>
        </w:tc>
        <w:tc>
          <w:tcPr>
            <w:tcW w:w="1140" w:type="dxa"/>
            <w:tcMar>
              <w:top w:w="20" w:type="dxa"/>
              <w:left w:w="20" w:type="dxa"/>
              <w:bottom w:w="100" w:type="dxa"/>
              <w:right w:w="20" w:type="dxa"/>
            </w:tcMar>
            <w:vAlign w:val="bottom"/>
          </w:tcPr>
          <w:p w14:paraId="01A74BBF" w14:textId="77777777" w:rsidR="005145BA" w:rsidRDefault="00725C04">
            <w:pPr>
              <w:widowControl w:val="0"/>
              <w:spacing w:line="240" w:lineRule="auto"/>
              <w:rPr>
                <w:sz w:val="16"/>
                <w:szCs w:val="16"/>
                <w:highlight w:val="white"/>
              </w:rPr>
            </w:pPr>
            <w:r>
              <w:rPr>
                <w:sz w:val="16"/>
                <w:szCs w:val="16"/>
                <w:highlight w:val="white"/>
              </w:rPr>
              <w:t>7.26%</w:t>
            </w:r>
          </w:p>
        </w:tc>
        <w:tc>
          <w:tcPr>
            <w:tcW w:w="2655" w:type="dxa"/>
            <w:tcMar>
              <w:top w:w="20" w:type="dxa"/>
              <w:left w:w="20" w:type="dxa"/>
              <w:bottom w:w="100" w:type="dxa"/>
              <w:right w:w="20" w:type="dxa"/>
            </w:tcMar>
            <w:vAlign w:val="bottom"/>
          </w:tcPr>
          <w:p w14:paraId="0A118820" w14:textId="77777777" w:rsidR="005145BA" w:rsidRPr="00BB0BD6" w:rsidRDefault="00725C04">
            <w:pPr>
              <w:widowControl w:val="0"/>
              <w:spacing w:line="240" w:lineRule="auto"/>
              <w:rPr>
                <w:sz w:val="16"/>
                <w:szCs w:val="16"/>
                <w:highlight w:val="white"/>
                <w:lang w:val="en-US"/>
              </w:rPr>
            </w:pPr>
            <w:r w:rsidRPr="00BB0BD6">
              <w:rPr>
                <w:sz w:val="16"/>
                <w:szCs w:val="16"/>
                <w:highlight w:val="white"/>
                <w:lang w:val="en-US"/>
              </w:rPr>
              <w:t>YDR536W, YHR094C, YKL120W, YNL065W, YOR271C</w:t>
            </w:r>
          </w:p>
        </w:tc>
      </w:tr>
      <w:tr w:rsidR="005145BA" w14:paraId="305F7F8F" w14:textId="77777777">
        <w:tc>
          <w:tcPr>
            <w:tcW w:w="1080" w:type="dxa"/>
            <w:tcMar>
              <w:top w:w="20" w:type="dxa"/>
              <w:left w:w="20" w:type="dxa"/>
              <w:bottom w:w="100" w:type="dxa"/>
              <w:right w:w="20" w:type="dxa"/>
            </w:tcMar>
            <w:vAlign w:val="bottom"/>
          </w:tcPr>
          <w:p w14:paraId="5B71821B" w14:textId="77777777" w:rsidR="005145BA" w:rsidRDefault="00725C04">
            <w:pPr>
              <w:widowControl w:val="0"/>
              <w:spacing w:line="240" w:lineRule="auto"/>
              <w:rPr>
                <w:sz w:val="16"/>
                <w:szCs w:val="16"/>
                <w:highlight w:val="white"/>
              </w:rPr>
            </w:pPr>
            <w:r>
              <w:rPr>
                <w:sz w:val="16"/>
                <w:szCs w:val="16"/>
                <w:highlight w:val="white"/>
              </w:rPr>
              <w:t>GO:0055086</w:t>
            </w:r>
          </w:p>
        </w:tc>
        <w:tc>
          <w:tcPr>
            <w:tcW w:w="2040" w:type="dxa"/>
            <w:tcMar>
              <w:top w:w="20" w:type="dxa"/>
              <w:left w:w="20" w:type="dxa"/>
              <w:bottom w:w="100" w:type="dxa"/>
              <w:right w:w="20" w:type="dxa"/>
            </w:tcMar>
            <w:vAlign w:val="bottom"/>
          </w:tcPr>
          <w:p w14:paraId="2C993EBF" w14:textId="77777777" w:rsidR="005145BA" w:rsidRPr="00BB0BD6" w:rsidRDefault="00725C04">
            <w:pPr>
              <w:widowControl w:val="0"/>
              <w:spacing w:line="240" w:lineRule="auto"/>
              <w:rPr>
                <w:sz w:val="16"/>
                <w:szCs w:val="16"/>
                <w:highlight w:val="white"/>
                <w:lang w:val="en-US"/>
              </w:rPr>
            </w:pPr>
            <w:r w:rsidRPr="00BB0BD6">
              <w:rPr>
                <w:sz w:val="16"/>
                <w:szCs w:val="16"/>
                <w:highlight w:val="white"/>
                <w:lang w:val="en-US"/>
              </w:rPr>
              <w:t>nucleobase-containing small molecule metabolic process</w:t>
            </w:r>
          </w:p>
        </w:tc>
        <w:tc>
          <w:tcPr>
            <w:tcW w:w="975" w:type="dxa"/>
            <w:tcMar>
              <w:top w:w="20" w:type="dxa"/>
              <w:left w:w="20" w:type="dxa"/>
              <w:bottom w:w="100" w:type="dxa"/>
              <w:right w:w="20" w:type="dxa"/>
            </w:tcMar>
            <w:vAlign w:val="bottom"/>
          </w:tcPr>
          <w:p w14:paraId="0E08DF4F" w14:textId="77777777" w:rsidR="005145BA" w:rsidRDefault="00725C04">
            <w:pPr>
              <w:widowControl w:val="0"/>
              <w:spacing w:line="240" w:lineRule="auto"/>
              <w:rPr>
                <w:sz w:val="16"/>
                <w:szCs w:val="16"/>
                <w:highlight w:val="white"/>
              </w:rPr>
            </w:pPr>
            <w:r>
              <w:rPr>
                <w:sz w:val="16"/>
                <w:szCs w:val="16"/>
                <w:highlight w:val="white"/>
              </w:rPr>
              <w:t>4</w:t>
            </w:r>
          </w:p>
        </w:tc>
        <w:tc>
          <w:tcPr>
            <w:tcW w:w="1125" w:type="dxa"/>
            <w:tcMar>
              <w:top w:w="20" w:type="dxa"/>
              <w:left w:w="20" w:type="dxa"/>
              <w:bottom w:w="100" w:type="dxa"/>
              <w:right w:w="20" w:type="dxa"/>
            </w:tcMar>
            <w:vAlign w:val="bottom"/>
          </w:tcPr>
          <w:p w14:paraId="056B9CD7" w14:textId="77777777" w:rsidR="005145BA" w:rsidRDefault="00725C04">
            <w:pPr>
              <w:widowControl w:val="0"/>
              <w:spacing w:line="240" w:lineRule="auto"/>
              <w:rPr>
                <w:sz w:val="16"/>
                <w:szCs w:val="16"/>
                <w:highlight w:val="white"/>
              </w:rPr>
            </w:pPr>
            <w:r>
              <w:rPr>
                <w:sz w:val="16"/>
                <w:szCs w:val="16"/>
                <w:highlight w:val="white"/>
              </w:rPr>
              <w:t>8.00%</w:t>
            </w:r>
          </w:p>
        </w:tc>
        <w:tc>
          <w:tcPr>
            <w:tcW w:w="1065" w:type="dxa"/>
            <w:tcMar>
              <w:top w:w="20" w:type="dxa"/>
              <w:left w:w="20" w:type="dxa"/>
              <w:bottom w:w="100" w:type="dxa"/>
              <w:right w:w="20" w:type="dxa"/>
            </w:tcMar>
            <w:vAlign w:val="bottom"/>
          </w:tcPr>
          <w:p w14:paraId="0C6C8DFE" w14:textId="77777777" w:rsidR="005145BA" w:rsidRDefault="00725C04">
            <w:pPr>
              <w:widowControl w:val="0"/>
              <w:spacing w:line="240" w:lineRule="auto"/>
              <w:rPr>
                <w:sz w:val="16"/>
                <w:szCs w:val="16"/>
                <w:highlight w:val="white"/>
              </w:rPr>
            </w:pPr>
            <w:r>
              <w:rPr>
                <w:sz w:val="16"/>
                <w:szCs w:val="16"/>
                <w:highlight w:val="white"/>
              </w:rPr>
              <w:t>220</w:t>
            </w:r>
          </w:p>
        </w:tc>
        <w:tc>
          <w:tcPr>
            <w:tcW w:w="1140" w:type="dxa"/>
            <w:tcMar>
              <w:top w:w="20" w:type="dxa"/>
              <w:left w:w="20" w:type="dxa"/>
              <w:bottom w:w="100" w:type="dxa"/>
              <w:right w:w="20" w:type="dxa"/>
            </w:tcMar>
            <w:vAlign w:val="bottom"/>
          </w:tcPr>
          <w:p w14:paraId="3B90115B" w14:textId="77777777" w:rsidR="005145BA" w:rsidRDefault="00725C04">
            <w:pPr>
              <w:widowControl w:val="0"/>
              <w:spacing w:line="240" w:lineRule="auto"/>
              <w:rPr>
                <w:sz w:val="16"/>
                <w:szCs w:val="16"/>
                <w:highlight w:val="white"/>
              </w:rPr>
            </w:pPr>
            <w:r>
              <w:rPr>
                <w:sz w:val="16"/>
                <w:szCs w:val="16"/>
                <w:highlight w:val="white"/>
              </w:rPr>
              <w:t>3.41%</w:t>
            </w:r>
          </w:p>
        </w:tc>
        <w:tc>
          <w:tcPr>
            <w:tcW w:w="2655" w:type="dxa"/>
            <w:tcMar>
              <w:top w:w="20" w:type="dxa"/>
              <w:left w:w="20" w:type="dxa"/>
              <w:bottom w:w="100" w:type="dxa"/>
              <w:right w:w="20" w:type="dxa"/>
            </w:tcMar>
            <w:vAlign w:val="bottom"/>
          </w:tcPr>
          <w:p w14:paraId="20F69FDC" w14:textId="77777777" w:rsidR="005145BA" w:rsidRDefault="00725C04">
            <w:pPr>
              <w:widowControl w:val="0"/>
              <w:spacing w:line="240" w:lineRule="auto"/>
              <w:rPr>
                <w:sz w:val="16"/>
                <w:szCs w:val="16"/>
                <w:highlight w:val="white"/>
              </w:rPr>
            </w:pPr>
            <w:r>
              <w:rPr>
                <w:sz w:val="16"/>
                <w:szCs w:val="16"/>
                <w:highlight w:val="white"/>
              </w:rPr>
              <w:t>YBL039C, YMR300C, YNL141W, YOL136C</w:t>
            </w:r>
          </w:p>
        </w:tc>
      </w:tr>
      <w:tr w:rsidR="005145BA" w14:paraId="677F7E5B" w14:textId="77777777">
        <w:tc>
          <w:tcPr>
            <w:tcW w:w="1080" w:type="dxa"/>
            <w:tcMar>
              <w:top w:w="20" w:type="dxa"/>
              <w:left w:w="20" w:type="dxa"/>
              <w:bottom w:w="100" w:type="dxa"/>
              <w:right w:w="20" w:type="dxa"/>
            </w:tcMar>
            <w:vAlign w:val="bottom"/>
          </w:tcPr>
          <w:p w14:paraId="5AAD531C" w14:textId="77777777" w:rsidR="005145BA" w:rsidRDefault="00725C04">
            <w:pPr>
              <w:widowControl w:val="0"/>
              <w:spacing w:line="240" w:lineRule="auto"/>
              <w:rPr>
                <w:sz w:val="16"/>
                <w:szCs w:val="16"/>
                <w:highlight w:val="white"/>
              </w:rPr>
            </w:pPr>
            <w:r>
              <w:rPr>
                <w:sz w:val="16"/>
                <w:szCs w:val="16"/>
                <w:highlight w:val="white"/>
              </w:rPr>
              <w:t>GO:0006417</w:t>
            </w:r>
          </w:p>
        </w:tc>
        <w:tc>
          <w:tcPr>
            <w:tcW w:w="2040" w:type="dxa"/>
            <w:tcMar>
              <w:top w:w="20" w:type="dxa"/>
              <w:left w:w="20" w:type="dxa"/>
              <w:bottom w:w="100" w:type="dxa"/>
              <w:right w:w="20" w:type="dxa"/>
            </w:tcMar>
            <w:vAlign w:val="bottom"/>
          </w:tcPr>
          <w:p w14:paraId="465A41EC" w14:textId="77777777" w:rsidR="005145BA" w:rsidRDefault="00725C04">
            <w:pPr>
              <w:widowControl w:val="0"/>
              <w:spacing w:line="240" w:lineRule="auto"/>
              <w:rPr>
                <w:sz w:val="16"/>
                <w:szCs w:val="16"/>
                <w:highlight w:val="white"/>
              </w:rPr>
            </w:pPr>
            <w:proofErr w:type="spellStart"/>
            <w:r>
              <w:rPr>
                <w:sz w:val="16"/>
                <w:szCs w:val="16"/>
                <w:highlight w:val="white"/>
              </w:rPr>
              <w:t>regulation</w:t>
            </w:r>
            <w:proofErr w:type="spellEnd"/>
            <w:r>
              <w:rPr>
                <w:sz w:val="16"/>
                <w:szCs w:val="16"/>
                <w:highlight w:val="white"/>
              </w:rPr>
              <w:t xml:space="preserve"> </w:t>
            </w:r>
            <w:proofErr w:type="spellStart"/>
            <w:r>
              <w:rPr>
                <w:sz w:val="16"/>
                <w:szCs w:val="16"/>
                <w:highlight w:val="white"/>
              </w:rPr>
              <w:t>of</w:t>
            </w:r>
            <w:proofErr w:type="spellEnd"/>
            <w:r>
              <w:rPr>
                <w:sz w:val="16"/>
                <w:szCs w:val="16"/>
                <w:highlight w:val="white"/>
              </w:rPr>
              <w:t xml:space="preserve"> </w:t>
            </w:r>
            <w:proofErr w:type="spellStart"/>
            <w:r>
              <w:rPr>
                <w:sz w:val="16"/>
                <w:szCs w:val="16"/>
                <w:highlight w:val="white"/>
              </w:rPr>
              <w:t>translation</w:t>
            </w:r>
            <w:proofErr w:type="spellEnd"/>
          </w:p>
        </w:tc>
        <w:tc>
          <w:tcPr>
            <w:tcW w:w="975" w:type="dxa"/>
            <w:tcMar>
              <w:top w:w="20" w:type="dxa"/>
              <w:left w:w="20" w:type="dxa"/>
              <w:bottom w:w="100" w:type="dxa"/>
              <w:right w:w="20" w:type="dxa"/>
            </w:tcMar>
            <w:vAlign w:val="bottom"/>
          </w:tcPr>
          <w:p w14:paraId="0F9FD207" w14:textId="77777777" w:rsidR="005145BA" w:rsidRDefault="00725C04">
            <w:pPr>
              <w:widowControl w:val="0"/>
              <w:spacing w:line="240" w:lineRule="auto"/>
              <w:rPr>
                <w:sz w:val="16"/>
                <w:szCs w:val="16"/>
                <w:highlight w:val="white"/>
              </w:rPr>
            </w:pPr>
            <w:r>
              <w:rPr>
                <w:sz w:val="16"/>
                <w:szCs w:val="16"/>
                <w:highlight w:val="white"/>
              </w:rPr>
              <w:t>4</w:t>
            </w:r>
          </w:p>
        </w:tc>
        <w:tc>
          <w:tcPr>
            <w:tcW w:w="1125" w:type="dxa"/>
            <w:tcMar>
              <w:top w:w="20" w:type="dxa"/>
              <w:left w:w="20" w:type="dxa"/>
              <w:bottom w:w="100" w:type="dxa"/>
              <w:right w:w="20" w:type="dxa"/>
            </w:tcMar>
            <w:vAlign w:val="bottom"/>
          </w:tcPr>
          <w:p w14:paraId="0149217A" w14:textId="77777777" w:rsidR="005145BA" w:rsidRDefault="00725C04">
            <w:pPr>
              <w:widowControl w:val="0"/>
              <w:spacing w:line="240" w:lineRule="auto"/>
              <w:rPr>
                <w:sz w:val="16"/>
                <w:szCs w:val="16"/>
                <w:highlight w:val="white"/>
              </w:rPr>
            </w:pPr>
            <w:r>
              <w:rPr>
                <w:sz w:val="16"/>
                <w:szCs w:val="16"/>
                <w:highlight w:val="white"/>
              </w:rPr>
              <w:t>8.00%</w:t>
            </w:r>
          </w:p>
        </w:tc>
        <w:tc>
          <w:tcPr>
            <w:tcW w:w="1065" w:type="dxa"/>
            <w:tcMar>
              <w:top w:w="20" w:type="dxa"/>
              <w:left w:w="20" w:type="dxa"/>
              <w:bottom w:w="100" w:type="dxa"/>
              <w:right w:w="20" w:type="dxa"/>
            </w:tcMar>
            <w:vAlign w:val="bottom"/>
          </w:tcPr>
          <w:p w14:paraId="6D95EB02" w14:textId="77777777" w:rsidR="005145BA" w:rsidRDefault="00725C04">
            <w:pPr>
              <w:widowControl w:val="0"/>
              <w:spacing w:line="240" w:lineRule="auto"/>
              <w:rPr>
                <w:sz w:val="16"/>
                <w:szCs w:val="16"/>
                <w:highlight w:val="white"/>
              </w:rPr>
            </w:pPr>
            <w:r>
              <w:rPr>
                <w:sz w:val="16"/>
                <w:szCs w:val="16"/>
                <w:highlight w:val="white"/>
              </w:rPr>
              <w:t>234</w:t>
            </w:r>
          </w:p>
        </w:tc>
        <w:tc>
          <w:tcPr>
            <w:tcW w:w="1140" w:type="dxa"/>
            <w:tcMar>
              <w:top w:w="20" w:type="dxa"/>
              <w:left w:w="20" w:type="dxa"/>
              <w:bottom w:w="100" w:type="dxa"/>
              <w:right w:w="20" w:type="dxa"/>
            </w:tcMar>
            <w:vAlign w:val="bottom"/>
          </w:tcPr>
          <w:p w14:paraId="2B659394" w14:textId="77777777" w:rsidR="005145BA" w:rsidRDefault="00725C04">
            <w:pPr>
              <w:widowControl w:val="0"/>
              <w:spacing w:line="240" w:lineRule="auto"/>
              <w:rPr>
                <w:sz w:val="16"/>
                <w:szCs w:val="16"/>
                <w:highlight w:val="white"/>
              </w:rPr>
            </w:pPr>
            <w:r>
              <w:rPr>
                <w:sz w:val="16"/>
                <w:szCs w:val="16"/>
                <w:highlight w:val="white"/>
              </w:rPr>
              <w:t>3.63%</w:t>
            </w:r>
          </w:p>
        </w:tc>
        <w:tc>
          <w:tcPr>
            <w:tcW w:w="2655" w:type="dxa"/>
            <w:tcMar>
              <w:top w:w="20" w:type="dxa"/>
              <w:left w:w="20" w:type="dxa"/>
              <w:bottom w:w="100" w:type="dxa"/>
              <w:right w:w="20" w:type="dxa"/>
            </w:tcMar>
            <w:vAlign w:val="bottom"/>
          </w:tcPr>
          <w:p w14:paraId="72DB70B3" w14:textId="77777777" w:rsidR="005145BA" w:rsidRDefault="00725C04">
            <w:pPr>
              <w:widowControl w:val="0"/>
              <w:spacing w:line="240" w:lineRule="auto"/>
              <w:rPr>
                <w:sz w:val="16"/>
                <w:szCs w:val="16"/>
                <w:highlight w:val="white"/>
              </w:rPr>
            </w:pPr>
            <w:r>
              <w:rPr>
                <w:sz w:val="16"/>
                <w:szCs w:val="16"/>
                <w:highlight w:val="white"/>
              </w:rPr>
              <w:t>YER049W, YLR264W, YNL112W, YOR359W</w:t>
            </w:r>
          </w:p>
        </w:tc>
      </w:tr>
      <w:tr w:rsidR="005145BA" w14:paraId="47021584" w14:textId="77777777">
        <w:tc>
          <w:tcPr>
            <w:tcW w:w="1080" w:type="dxa"/>
            <w:tcMar>
              <w:top w:w="20" w:type="dxa"/>
              <w:left w:w="20" w:type="dxa"/>
              <w:bottom w:w="100" w:type="dxa"/>
              <w:right w:w="20" w:type="dxa"/>
            </w:tcMar>
            <w:vAlign w:val="bottom"/>
          </w:tcPr>
          <w:p w14:paraId="211F68AA" w14:textId="77777777" w:rsidR="005145BA" w:rsidRDefault="00725C04">
            <w:pPr>
              <w:widowControl w:val="0"/>
              <w:spacing w:line="240" w:lineRule="auto"/>
              <w:rPr>
                <w:sz w:val="16"/>
                <w:szCs w:val="16"/>
                <w:highlight w:val="white"/>
              </w:rPr>
            </w:pPr>
            <w:r>
              <w:rPr>
                <w:sz w:val="16"/>
                <w:szCs w:val="16"/>
                <w:highlight w:val="white"/>
              </w:rPr>
              <w:t>GO:0006401</w:t>
            </w:r>
          </w:p>
        </w:tc>
        <w:tc>
          <w:tcPr>
            <w:tcW w:w="2040" w:type="dxa"/>
            <w:tcMar>
              <w:top w:w="20" w:type="dxa"/>
              <w:left w:w="20" w:type="dxa"/>
              <w:bottom w:w="100" w:type="dxa"/>
              <w:right w:w="20" w:type="dxa"/>
            </w:tcMar>
            <w:vAlign w:val="bottom"/>
          </w:tcPr>
          <w:p w14:paraId="4CFF020C" w14:textId="77777777" w:rsidR="005145BA" w:rsidRDefault="00725C04">
            <w:pPr>
              <w:widowControl w:val="0"/>
              <w:spacing w:line="240" w:lineRule="auto"/>
              <w:rPr>
                <w:sz w:val="16"/>
                <w:szCs w:val="16"/>
                <w:highlight w:val="white"/>
              </w:rPr>
            </w:pPr>
            <w:r>
              <w:rPr>
                <w:sz w:val="16"/>
                <w:szCs w:val="16"/>
                <w:highlight w:val="white"/>
              </w:rPr>
              <w:t xml:space="preserve">RNA </w:t>
            </w:r>
            <w:proofErr w:type="spellStart"/>
            <w:r>
              <w:rPr>
                <w:sz w:val="16"/>
                <w:szCs w:val="16"/>
                <w:highlight w:val="white"/>
              </w:rPr>
              <w:t>catabolic</w:t>
            </w:r>
            <w:proofErr w:type="spellEnd"/>
            <w:r>
              <w:rPr>
                <w:sz w:val="16"/>
                <w:szCs w:val="16"/>
                <w:highlight w:val="white"/>
              </w:rPr>
              <w:t xml:space="preserve"> </w:t>
            </w:r>
            <w:proofErr w:type="spellStart"/>
            <w:r>
              <w:rPr>
                <w:sz w:val="16"/>
                <w:szCs w:val="16"/>
                <w:highlight w:val="white"/>
              </w:rPr>
              <w:t>process</w:t>
            </w:r>
            <w:proofErr w:type="spellEnd"/>
          </w:p>
        </w:tc>
        <w:tc>
          <w:tcPr>
            <w:tcW w:w="975" w:type="dxa"/>
            <w:tcMar>
              <w:top w:w="20" w:type="dxa"/>
              <w:left w:w="20" w:type="dxa"/>
              <w:bottom w:w="100" w:type="dxa"/>
              <w:right w:w="20" w:type="dxa"/>
            </w:tcMar>
            <w:vAlign w:val="bottom"/>
          </w:tcPr>
          <w:p w14:paraId="6DFE5A5A" w14:textId="77777777" w:rsidR="005145BA" w:rsidRDefault="00725C04">
            <w:pPr>
              <w:widowControl w:val="0"/>
              <w:spacing w:line="240" w:lineRule="auto"/>
              <w:rPr>
                <w:sz w:val="16"/>
                <w:szCs w:val="16"/>
                <w:highlight w:val="white"/>
              </w:rPr>
            </w:pPr>
            <w:r>
              <w:rPr>
                <w:sz w:val="16"/>
                <w:szCs w:val="16"/>
                <w:highlight w:val="white"/>
              </w:rPr>
              <w:t>4</w:t>
            </w:r>
          </w:p>
        </w:tc>
        <w:tc>
          <w:tcPr>
            <w:tcW w:w="1125" w:type="dxa"/>
            <w:tcMar>
              <w:top w:w="20" w:type="dxa"/>
              <w:left w:w="20" w:type="dxa"/>
              <w:bottom w:w="100" w:type="dxa"/>
              <w:right w:w="20" w:type="dxa"/>
            </w:tcMar>
            <w:vAlign w:val="bottom"/>
          </w:tcPr>
          <w:p w14:paraId="51DD2049" w14:textId="77777777" w:rsidR="005145BA" w:rsidRDefault="00725C04">
            <w:pPr>
              <w:widowControl w:val="0"/>
              <w:spacing w:line="240" w:lineRule="auto"/>
              <w:rPr>
                <w:sz w:val="16"/>
                <w:szCs w:val="16"/>
                <w:highlight w:val="white"/>
              </w:rPr>
            </w:pPr>
            <w:r>
              <w:rPr>
                <w:sz w:val="16"/>
                <w:szCs w:val="16"/>
                <w:highlight w:val="white"/>
              </w:rPr>
              <w:t>8.00%</w:t>
            </w:r>
          </w:p>
        </w:tc>
        <w:tc>
          <w:tcPr>
            <w:tcW w:w="1065" w:type="dxa"/>
            <w:tcMar>
              <w:top w:w="20" w:type="dxa"/>
              <w:left w:w="20" w:type="dxa"/>
              <w:bottom w:w="100" w:type="dxa"/>
              <w:right w:w="20" w:type="dxa"/>
            </w:tcMar>
            <w:vAlign w:val="bottom"/>
          </w:tcPr>
          <w:p w14:paraId="2B2C7872" w14:textId="77777777" w:rsidR="005145BA" w:rsidRDefault="00725C04">
            <w:pPr>
              <w:widowControl w:val="0"/>
              <w:spacing w:line="240" w:lineRule="auto"/>
              <w:rPr>
                <w:sz w:val="16"/>
                <w:szCs w:val="16"/>
                <w:highlight w:val="white"/>
              </w:rPr>
            </w:pPr>
            <w:r>
              <w:rPr>
                <w:sz w:val="16"/>
                <w:szCs w:val="16"/>
                <w:highlight w:val="white"/>
              </w:rPr>
              <w:t>166</w:t>
            </w:r>
          </w:p>
        </w:tc>
        <w:tc>
          <w:tcPr>
            <w:tcW w:w="1140" w:type="dxa"/>
            <w:tcMar>
              <w:top w:w="20" w:type="dxa"/>
              <w:left w:w="20" w:type="dxa"/>
              <w:bottom w:w="100" w:type="dxa"/>
              <w:right w:w="20" w:type="dxa"/>
            </w:tcMar>
            <w:vAlign w:val="bottom"/>
          </w:tcPr>
          <w:p w14:paraId="641584C7" w14:textId="77777777" w:rsidR="005145BA" w:rsidRDefault="00725C04">
            <w:pPr>
              <w:widowControl w:val="0"/>
              <w:spacing w:line="240" w:lineRule="auto"/>
              <w:rPr>
                <w:sz w:val="16"/>
                <w:szCs w:val="16"/>
                <w:highlight w:val="white"/>
              </w:rPr>
            </w:pPr>
            <w:r>
              <w:rPr>
                <w:sz w:val="16"/>
                <w:szCs w:val="16"/>
                <w:highlight w:val="white"/>
              </w:rPr>
              <w:t>2.58%</w:t>
            </w:r>
          </w:p>
        </w:tc>
        <w:tc>
          <w:tcPr>
            <w:tcW w:w="2655" w:type="dxa"/>
            <w:tcMar>
              <w:top w:w="20" w:type="dxa"/>
              <w:left w:w="20" w:type="dxa"/>
              <w:bottom w:w="100" w:type="dxa"/>
              <w:right w:w="20" w:type="dxa"/>
            </w:tcMar>
            <w:vAlign w:val="bottom"/>
          </w:tcPr>
          <w:p w14:paraId="2893BE8E" w14:textId="77777777" w:rsidR="005145BA" w:rsidRDefault="00725C04">
            <w:pPr>
              <w:widowControl w:val="0"/>
              <w:spacing w:line="240" w:lineRule="auto"/>
              <w:rPr>
                <w:sz w:val="16"/>
                <w:szCs w:val="16"/>
                <w:highlight w:val="white"/>
              </w:rPr>
            </w:pPr>
            <w:r>
              <w:rPr>
                <w:sz w:val="16"/>
                <w:szCs w:val="16"/>
                <w:highlight w:val="white"/>
              </w:rPr>
              <w:t>YER049W, YLR264W, YNL112W, YOR359W</w:t>
            </w:r>
          </w:p>
        </w:tc>
      </w:tr>
      <w:tr w:rsidR="005145BA" w14:paraId="10D3FE4C" w14:textId="77777777">
        <w:tc>
          <w:tcPr>
            <w:tcW w:w="1080" w:type="dxa"/>
            <w:tcMar>
              <w:top w:w="20" w:type="dxa"/>
              <w:left w:w="20" w:type="dxa"/>
              <w:bottom w:w="100" w:type="dxa"/>
              <w:right w:w="20" w:type="dxa"/>
            </w:tcMar>
            <w:vAlign w:val="bottom"/>
          </w:tcPr>
          <w:p w14:paraId="3600512E" w14:textId="77777777" w:rsidR="005145BA" w:rsidRDefault="00725C04">
            <w:pPr>
              <w:widowControl w:val="0"/>
              <w:spacing w:line="240" w:lineRule="auto"/>
              <w:rPr>
                <w:sz w:val="16"/>
                <w:szCs w:val="16"/>
                <w:highlight w:val="white"/>
              </w:rPr>
            </w:pPr>
            <w:r>
              <w:rPr>
                <w:sz w:val="16"/>
                <w:szCs w:val="16"/>
                <w:highlight w:val="white"/>
              </w:rPr>
              <w:t>GO:0015931</w:t>
            </w:r>
          </w:p>
        </w:tc>
        <w:tc>
          <w:tcPr>
            <w:tcW w:w="2040" w:type="dxa"/>
            <w:tcMar>
              <w:top w:w="20" w:type="dxa"/>
              <w:left w:w="20" w:type="dxa"/>
              <w:bottom w:w="100" w:type="dxa"/>
              <w:right w:w="20" w:type="dxa"/>
            </w:tcMar>
            <w:vAlign w:val="bottom"/>
          </w:tcPr>
          <w:p w14:paraId="45371E96" w14:textId="77777777" w:rsidR="005145BA" w:rsidRDefault="00725C04">
            <w:pPr>
              <w:widowControl w:val="0"/>
              <w:spacing w:line="240" w:lineRule="auto"/>
              <w:rPr>
                <w:sz w:val="16"/>
                <w:szCs w:val="16"/>
                <w:highlight w:val="white"/>
              </w:rPr>
            </w:pPr>
            <w:proofErr w:type="spellStart"/>
            <w:r>
              <w:rPr>
                <w:sz w:val="16"/>
                <w:szCs w:val="16"/>
                <w:highlight w:val="white"/>
              </w:rPr>
              <w:t>nucleobase-containing</w:t>
            </w:r>
            <w:proofErr w:type="spellEnd"/>
            <w:r>
              <w:rPr>
                <w:sz w:val="16"/>
                <w:szCs w:val="16"/>
                <w:highlight w:val="white"/>
              </w:rPr>
              <w:t xml:space="preserve"> </w:t>
            </w:r>
            <w:proofErr w:type="spellStart"/>
            <w:r>
              <w:rPr>
                <w:sz w:val="16"/>
                <w:szCs w:val="16"/>
                <w:highlight w:val="white"/>
              </w:rPr>
              <w:t>compound</w:t>
            </w:r>
            <w:proofErr w:type="spellEnd"/>
            <w:r>
              <w:rPr>
                <w:sz w:val="16"/>
                <w:szCs w:val="16"/>
                <w:highlight w:val="white"/>
              </w:rPr>
              <w:t xml:space="preserve"> </w:t>
            </w:r>
            <w:proofErr w:type="spellStart"/>
            <w:r>
              <w:rPr>
                <w:sz w:val="16"/>
                <w:szCs w:val="16"/>
                <w:highlight w:val="white"/>
              </w:rPr>
              <w:t>transport</w:t>
            </w:r>
            <w:proofErr w:type="spellEnd"/>
          </w:p>
        </w:tc>
        <w:tc>
          <w:tcPr>
            <w:tcW w:w="975" w:type="dxa"/>
            <w:tcMar>
              <w:top w:w="20" w:type="dxa"/>
              <w:left w:w="20" w:type="dxa"/>
              <w:bottom w:w="100" w:type="dxa"/>
              <w:right w:w="20" w:type="dxa"/>
            </w:tcMar>
            <w:vAlign w:val="bottom"/>
          </w:tcPr>
          <w:p w14:paraId="6E9D4844" w14:textId="77777777" w:rsidR="005145BA" w:rsidRDefault="00725C04">
            <w:pPr>
              <w:widowControl w:val="0"/>
              <w:spacing w:line="240" w:lineRule="auto"/>
              <w:rPr>
                <w:sz w:val="16"/>
                <w:szCs w:val="16"/>
                <w:highlight w:val="white"/>
              </w:rPr>
            </w:pPr>
            <w:r>
              <w:rPr>
                <w:sz w:val="16"/>
                <w:szCs w:val="16"/>
                <w:highlight w:val="white"/>
              </w:rPr>
              <w:t>3</w:t>
            </w:r>
          </w:p>
        </w:tc>
        <w:tc>
          <w:tcPr>
            <w:tcW w:w="1125" w:type="dxa"/>
            <w:tcMar>
              <w:top w:w="20" w:type="dxa"/>
              <w:left w:w="20" w:type="dxa"/>
              <w:bottom w:w="100" w:type="dxa"/>
              <w:right w:w="20" w:type="dxa"/>
            </w:tcMar>
            <w:vAlign w:val="bottom"/>
          </w:tcPr>
          <w:p w14:paraId="22EA4880" w14:textId="77777777" w:rsidR="005145BA" w:rsidRDefault="00725C04">
            <w:pPr>
              <w:widowControl w:val="0"/>
              <w:spacing w:line="240" w:lineRule="auto"/>
              <w:rPr>
                <w:sz w:val="16"/>
                <w:szCs w:val="16"/>
                <w:highlight w:val="white"/>
              </w:rPr>
            </w:pPr>
            <w:r>
              <w:rPr>
                <w:sz w:val="16"/>
                <w:szCs w:val="16"/>
                <w:highlight w:val="white"/>
              </w:rPr>
              <w:t>6.00%</w:t>
            </w:r>
          </w:p>
        </w:tc>
        <w:tc>
          <w:tcPr>
            <w:tcW w:w="1065" w:type="dxa"/>
            <w:tcMar>
              <w:top w:w="20" w:type="dxa"/>
              <w:left w:w="20" w:type="dxa"/>
              <w:bottom w:w="100" w:type="dxa"/>
              <w:right w:w="20" w:type="dxa"/>
            </w:tcMar>
            <w:vAlign w:val="bottom"/>
          </w:tcPr>
          <w:p w14:paraId="10EC0A47" w14:textId="77777777" w:rsidR="005145BA" w:rsidRDefault="00725C04">
            <w:pPr>
              <w:widowControl w:val="0"/>
              <w:spacing w:line="240" w:lineRule="auto"/>
              <w:rPr>
                <w:sz w:val="16"/>
                <w:szCs w:val="16"/>
                <w:highlight w:val="white"/>
              </w:rPr>
            </w:pPr>
            <w:r>
              <w:rPr>
                <w:sz w:val="16"/>
                <w:szCs w:val="16"/>
                <w:highlight w:val="white"/>
              </w:rPr>
              <w:t>183</w:t>
            </w:r>
          </w:p>
        </w:tc>
        <w:tc>
          <w:tcPr>
            <w:tcW w:w="1140" w:type="dxa"/>
            <w:tcMar>
              <w:top w:w="20" w:type="dxa"/>
              <w:left w:w="20" w:type="dxa"/>
              <w:bottom w:w="100" w:type="dxa"/>
              <w:right w:w="20" w:type="dxa"/>
            </w:tcMar>
            <w:vAlign w:val="bottom"/>
          </w:tcPr>
          <w:p w14:paraId="4A530CF9" w14:textId="77777777" w:rsidR="005145BA" w:rsidRDefault="00725C04">
            <w:pPr>
              <w:widowControl w:val="0"/>
              <w:spacing w:line="240" w:lineRule="auto"/>
              <w:rPr>
                <w:sz w:val="16"/>
                <w:szCs w:val="16"/>
                <w:highlight w:val="white"/>
              </w:rPr>
            </w:pPr>
            <w:r>
              <w:rPr>
                <w:sz w:val="16"/>
                <w:szCs w:val="16"/>
                <w:highlight w:val="white"/>
              </w:rPr>
              <w:t>2.84%</w:t>
            </w:r>
          </w:p>
        </w:tc>
        <w:tc>
          <w:tcPr>
            <w:tcW w:w="2655" w:type="dxa"/>
            <w:tcMar>
              <w:top w:w="20" w:type="dxa"/>
              <w:left w:w="20" w:type="dxa"/>
              <w:bottom w:w="100" w:type="dxa"/>
              <w:right w:w="20" w:type="dxa"/>
            </w:tcMar>
            <w:vAlign w:val="bottom"/>
          </w:tcPr>
          <w:p w14:paraId="6F259BB9" w14:textId="77777777" w:rsidR="005145BA" w:rsidRDefault="00725C04">
            <w:pPr>
              <w:widowControl w:val="0"/>
              <w:spacing w:line="240" w:lineRule="auto"/>
              <w:rPr>
                <w:sz w:val="16"/>
                <w:szCs w:val="16"/>
                <w:highlight w:val="white"/>
              </w:rPr>
            </w:pPr>
            <w:r>
              <w:rPr>
                <w:sz w:val="16"/>
                <w:szCs w:val="16"/>
                <w:highlight w:val="white"/>
              </w:rPr>
              <w:t>YGR128C, YHR196W, YLR264W</w:t>
            </w:r>
          </w:p>
        </w:tc>
      </w:tr>
      <w:tr w:rsidR="005145BA" w14:paraId="350077C1" w14:textId="77777777">
        <w:tc>
          <w:tcPr>
            <w:tcW w:w="1080" w:type="dxa"/>
            <w:tcMar>
              <w:top w:w="20" w:type="dxa"/>
              <w:left w:w="20" w:type="dxa"/>
              <w:bottom w:w="100" w:type="dxa"/>
              <w:right w:w="20" w:type="dxa"/>
            </w:tcMar>
            <w:vAlign w:val="bottom"/>
          </w:tcPr>
          <w:p w14:paraId="2FCF6747" w14:textId="77777777" w:rsidR="005145BA" w:rsidRDefault="00725C04">
            <w:pPr>
              <w:widowControl w:val="0"/>
              <w:spacing w:line="240" w:lineRule="auto"/>
              <w:rPr>
                <w:sz w:val="16"/>
                <w:szCs w:val="16"/>
                <w:highlight w:val="white"/>
              </w:rPr>
            </w:pPr>
            <w:r>
              <w:rPr>
                <w:sz w:val="16"/>
                <w:szCs w:val="16"/>
                <w:highlight w:val="white"/>
              </w:rPr>
              <w:t>GO:0006520</w:t>
            </w:r>
          </w:p>
        </w:tc>
        <w:tc>
          <w:tcPr>
            <w:tcW w:w="2040" w:type="dxa"/>
            <w:tcMar>
              <w:top w:w="20" w:type="dxa"/>
              <w:left w:w="20" w:type="dxa"/>
              <w:bottom w:w="100" w:type="dxa"/>
              <w:right w:w="20" w:type="dxa"/>
            </w:tcMar>
            <w:vAlign w:val="bottom"/>
          </w:tcPr>
          <w:p w14:paraId="42B9D513" w14:textId="77777777" w:rsidR="005145BA" w:rsidRPr="00BB0BD6" w:rsidRDefault="00725C04">
            <w:pPr>
              <w:widowControl w:val="0"/>
              <w:spacing w:line="240" w:lineRule="auto"/>
              <w:rPr>
                <w:sz w:val="16"/>
                <w:szCs w:val="16"/>
                <w:highlight w:val="white"/>
                <w:lang w:val="en-US"/>
              </w:rPr>
            </w:pPr>
            <w:r w:rsidRPr="00BB0BD6">
              <w:rPr>
                <w:sz w:val="16"/>
                <w:szCs w:val="16"/>
                <w:highlight w:val="white"/>
                <w:lang w:val="en-US"/>
              </w:rPr>
              <w:t>cellular amino acid metabolic process</w:t>
            </w:r>
          </w:p>
        </w:tc>
        <w:tc>
          <w:tcPr>
            <w:tcW w:w="975" w:type="dxa"/>
            <w:tcMar>
              <w:top w:w="20" w:type="dxa"/>
              <w:left w:w="20" w:type="dxa"/>
              <w:bottom w:w="100" w:type="dxa"/>
              <w:right w:w="20" w:type="dxa"/>
            </w:tcMar>
            <w:vAlign w:val="bottom"/>
          </w:tcPr>
          <w:p w14:paraId="6E302246" w14:textId="77777777" w:rsidR="005145BA" w:rsidRDefault="00725C04">
            <w:pPr>
              <w:widowControl w:val="0"/>
              <w:spacing w:line="240" w:lineRule="auto"/>
              <w:rPr>
                <w:sz w:val="16"/>
                <w:szCs w:val="16"/>
                <w:highlight w:val="white"/>
              </w:rPr>
            </w:pPr>
            <w:r>
              <w:rPr>
                <w:sz w:val="16"/>
                <w:szCs w:val="16"/>
                <w:highlight w:val="white"/>
              </w:rPr>
              <w:t>3</w:t>
            </w:r>
          </w:p>
        </w:tc>
        <w:tc>
          <w:tcPr>
            <w:tcW w:w="1125" w:type="dxa"/>
            <w:tcMar>
              <w:top w:w="20" w:type="dxa"/>
              <w:left w:w="20" w:type="dxa"/>
              <w:bottom w:w="100" w:type="dxa"/>
              <w:right w:w="20" w:type="dxa"/>
            </w:tcMar>
            <w:vAlign w:val="bottom"/>
          </w:tcPr>
          <w:p w14:paraId="479FD89B" w14:textId="77777777" w:rsidR="005145BA" w:rsidRDefault="00725C04">
            <w:pPr>
              <w:widowControl w:val="0"/>
              <w:spacing w:line="240" w:lineRule="auto"/>
              <w:rPr>
                <w:sz w:val="16"/>
                <w:szCs w:val="16"/>
                <w:highlight w:val="white"/>
              </w:rPr>
            </w:pPr>
            <w:r>
              <w:rPr>
                <w:sz w:val="16"/>
                <w:szCs w:val="16"/>
                <w:highlight w:val="white"/>
              </w:rPr>
              <w:t>6.00%</w:t>
            </w:r>
          </w:p>
        </w:tc>
        <w:tc>
          <w:tcPr>
            <w:tcW w:w="1065" w:type="dxa"/>
            <w:tcMar>
              <w:top w:w="20" w:type="dxa"/>
              <w:left w:w="20" w:type="dxa"/>
              <w:bottom w:w="100" w:type="dxa"/>
              <w:right w:w="20" w:type="dxa"/>
            </w:tcMar>
            <w:vAlign w:val="bottom"/>
          </w:tcPr>
          <w:p w14:paraId="5A4591D7" w14:textId="77777777" w:rsidR="005145BA" w:rsidRDefault="00725C04">
            <w:pPr>
              <w:widowControl w:val="0"/>
              <w:spacing w:line="240" w:lineRule="auto"/>
              <w:rPr>
                <w:sz w:val="16"/>
                <w:szCs w:val="16"/>
                <w:highlight w:val="white"/>
              </w:rPr>
            </w:pPr>
            <w:r>
              <w:rPr>
                <w:sz w:val="16"/>
                <w:szCs w:val="16"/>
                <w:highlight w:val="white"/>
              </w:rPr>
              <w:t>218</w:t>
            </w:r>
          </w:p>
        </w:tc>
        <w:tc>
          <w:tcPr>
            <w:tcW w:w="1140" w:type="dxa"/>
            <w:tcMar>
              <w:top w:w="20" w:type="dxa"/>
              <w:left w:w="20" w:type="dxa"/>
              <w:bottom w:w="100" w:type="dxa"/>
              <w:right w:w="20" w:type="dxa"/>
            </w:tcMar>
            <w:vAlign w:val="bottom"/>
          </w:tcPr>
          <w:p w14:paraId="39F8D5A6" w14:textId="77777777" w:rsidR="005145BA" w:rsidRDefault="00725C04">
            <w:pPr>
              <w:widowControl w:val="0"/>
              <w:spacing w:line="240" w:lineRule="auto"/>
              <w:rPr>
                <w:sz w:val="16"/>
                <w:szCs w:val="16"/>
                <w:highlight w:val="white"/>
              </w:rPr>
            </w:pPr>
            <w:r>
              <w:rPr>
                <w:sz w:val="16"/>
                <w:szCs w:val="16"/>
                <w:highlight w:val="white"/>
              </w:rPr>
              <w:t>3.38%</w:t>
            </w:r>
          </w:p>
        </w:tc>
        <w:tc>
          <w:tcPr>
            <w:tcW w:w="2655" w:type="dxa"/>
            <w:tcMar>
              <w:top w:w="20" w:type="dxa"/>
              <w:left w:w="20" w:type="dxa"/>
              <w:bottom w:w="100" w:type="dxa"/>
              <w:right w:w="20" w:type="dxa"/>
            </w:tcMar>
            <w:vAlign w:val="bottom"/>
          </w:tcPr>
          <w:p w14:paraId="1A291467" w14:textId="77777777" w:rsidR="005145BA" w:rsidRDefault="00725C04">
            <w:pPr>
              <w:widowControl w:val="0"/>
              <w:spacing w:line="240" w:lineRule="auto"/>
              <w:rPr>
                <w:sz w:val="16"/>
                <w:szCs w:val="16"/>
                <w:highlight w:val="white"/>
              </w:rPr>
            </w:pPr>
            <w:r>
              <w:rPr>
                <w:sz w:val="16"/>
                <w:szCs w:val="16"/>
                <w:highlight w:val="white"/>
              </w:rPr>
              <w:t>YBL039C, YLR180W, YMR300C</w:t>
            </w:r>
          </w:p>
        </w:tc>
      </w:tr>
      <w:tr w:rsidR="005145BA" w14:paraId="152C30C5" w14:textId="77777777">
        <w:tc>
          <w:tcPr>
            <w:tcW w:w="1080" w:type="dxa"/>
            <w:tcMar>
              <w:top w:w="20" w:type="dxa"/>
              <w:left w:w="20" w:type="dxa"/>
              <w:bottom w:w="100" w:type="dxa"/>
              <w:right w:w="20" w:type="dxa"/>
            </w:tcMar>
            <w:vAlign w:val="bottom"/>
          </w:tcPr>
          <w:p w14:paraId="6DFEF3C3" w14:textId="77777777" w:rsidR="005145BA" w:rsidRDefault="00725C04">
            <w:pPr>
              <w:widowControl w:val="0"/>
              <w:spacing w:line="240" w:lineRule="auto"/>
              <w:rPr>
                <w:sz w:val="16"/>
                <w:szCs w:val="16"/>
                <w:highlight w:val="white"/>
              </w:rPr>
            </w:pPr>
            <w:r>
              <w:rPr>
                <w:sz w:val="16"/>
                <w:szCs w:val="16"/>
                <w:highlight w:val="white"/>
              </w:rPr>
              <w:t>GO:0005975</w:t>
            </w:r>
          </w:p>
        </w:tc>
        <w:tc>
          <w:tcPr>
            <w:tcW w:w="2040" w:type="dxa"/>
            <w:tcMar>
              <w:top w:w="20" w:type="dxa"/>
              <w:left w:w="20" w:type="dxa"/>
              <w:bottom w:w="100" w:type="dxa"/>
              <w:right w:w="20" w:type="dxa"/>
            </w:tcMar>
            <w:vAlign w:val="bottom"/>
          </w:tcPr>
          <w:p w14:paraId="68DA7912" w14:textId="77777777" w:rsidR="005145BA" w:rsidRDefault="00725C04">
            <w:pPr>
              <w:widowControl w:val="0"/>
              <w:spacing w:line="240" w:lineRule="auto"/>
              <w:rPr>
                <w:sz w:val="16"/>
                <w:szCs w:val="16"/>
                <w:highlight w:val="white"/>
              </w:rPr>
            </w:pPr>
            <w:proofErr w:type="spellStart"/>
            <w:r>
              <w:rPr>
                <w:sz w:val="16"/>
                <w:szCs w:val="16"/>
                <w:highlight w:val="white"/>
              </w:rPr>
              <w:t>carbohydrate</w:t>
            </w:r>
            <w:proofErr w:type="spellEnd"/>
            <w:r>
              <w:rPr>
                <w:sz w:val="16"/>
                <w:szCs w:val="16"/>
                <w:highlight w:val="white"/>
              </w:rPr>
              <w:t xml:space="preserve"> </w:t>
            </w:r>
            <w:proofErr w:type="spellStart"/>
            <w:r>
              <w:rPr>
                <w:sz w:val="16"/>
                <w:szCs w:val="16"/>
                <w:highlight w:val="white"/>
              </w:rPr>
              <w:t>metabolic</w:t>
            </w:r>
            <w:proofErr w:type="spellEnd"/>
            <w:r>
              <w:rPr>
                <w:sz w:val="16"/>
                <w:szCs w:val="16"/>
                <w:highlight w:val="white"/>
              </w:rPr>
              <w:t xml:space="preserve"> </w:t>
            </w:r>
            <w:proofErr w:type="spellStart"/>
            <w:r>
              <w:rPr>
                <w:sz w:val="16"/>
                <w:szCs w:val="16"/>
                <w:highlight w:val="white"/>
              </w:rPr>
              <w:t>process</w:t>
            </w:r>
            <w:proofErr w:type="spellEnd"/>
          </w:p>
        </w:tc>
        <w:tc>
          <w:tcPr>
            <w:tcW w:w="975" w:type="dxa"/>
            <w:tcMar>
              <w:top w:w="20" w:type="dxa"/>
              <w:left w:w="20" w:type="dxa"/>
              <w:bottom w:w="100" w:type="dxa"/>
              <w:right w:w="20" w:type="dxa"/>
            </w:tcMar>
            <w:vAlign w:val="bottom"/>
          </w:tcPr>
          <w:p w14:paraId="2063A3D9" w14:textId="77777777" w:rsidR="005145BA" w:rsidRDefault="00725C04">
            <w:pPr>
              <w:widowControl w:val="0"/>
              <w:spacing w:line="240" w:lineRule="auto"/>
              <w:rPr>
                <w:sz w:val="16"/>
                <w:szCs w:val="16"/>
                <w:highlight w:val="white"/>
              </w:rPr>
            </w:pPr>
            <w:r>
              <w:rPr>
                <w:sz w:val="16"/>
                <w:szCs w:val="16"/>
                <w:highlight w:val="white"/>
              </w:rPr>
              <w:t>3</w:t>
            </w:r>
          </w:p>
        </w:tc>
        <w:tc>
          <w:tcPr>
            <w:tcW w:w="1125" w:type="dxa"/>
            <w:tcMar>
              <w:top w:w="20" w:type="dxa"/>
              <w:left w:w="20" w:type="dxa"/>
              <w:bottom w:w="100" w:type="dxa"/>
              <w:right w:w="20" w:type="dxa"/>
            </w:tcMar>
            <w:vAlign w:val="bottom"/>
          </w:tcPr>
          <w:p w14:paraId="29917C6C" w14:textId="77777777" w:rsidR="005145BA" w:rsidRDefault="00725C04">
            <w:pPr>
              <w:widowControl w:val="0"/>
              <w:spacing w:line="240" w:lineRule="auto"/>
              <w:rPr>
                <w:sz w:val="16"/>
                <w:szCs w:val="16"/>
                <w:highlight w:val="white"/>
              </w:rPr>
            </w:pPr>
            <w:r>
              <w:rPr>
                <w:sz w:val="16"/>
                <w:szCs w:val="16"/>
                <w:highlight w:val="white"/>
              </w:rPr>
              <w:t>6.00%</w:t>
            </w:r>
          </w:p>
        </w:tc>
        <w:tc>
          <w:tcPr>
            <w:tcW w:w="1065" w:type="dxa"/>
            <w:tcMar>
              <w:top w:w="20" w:type="dxa"/>
              <w:left w:w="20" w:type="dxa"/>
              <w:bottom w:w="100" w:type="dxa"/>
              <w:right w:w="20" w:type="dxa"/>
            </w:tcMar>
            <w:vAlign w:val="bottom"/>
          </w:tcPr>
          <w:p w14:paraId="4D5F04BD" w14:textId="77777777" w:rsidR="005145BA" w:rsidRDefault="00725C04">
            <w:pPr>
              <w:widowControl w:val="0"/>
              <w:spacing w:line="240" w:lineRule="auto"/>
              <w:rPr>
                <w:sz w:val="16"/>
                <w:szCs w:val="16"/>
                <w:highlight w:val="white"/>
              </w:rPr>
            </w:pPr>
            <w:r>
              <w:rPr>
                <w:sz w:val="16"/>
                <w:szCs w:val="16"/>
                <w:highlight w:val="white"/>
              </w:rPr>
              <w:t>253</w:t>
            </w:r>
          </w:p>
        </w:tc>
        <w:tc>
          <w:tcPr>
            <w:tcW w:w="1140" w:type="dxa"/>
            <w:tcMar>
              <w:top w:w="20" w:type="dxa"/>
              <w:left w:w="20" w:type="dxa"/>
              <w:bottom w:w="100" w:type="dxa"/>
              <w:right w:w="20" w:type="dxa"/>
            </w:tcMar>
            <w:vAlign w:val="bottom"/>
          </w:tcPr>
          <w:p w14:paraId="5145A7C4" w14:textId="77777777" w:rsidR="005145BA" w:rsidRDefault="00725C04">
            <w:pPr>
              <w:widowControl w:val="0"/>
              <w:spacing w:line="240" w:lineRule="auto"/>
              <w:rPr>
                <w:sz w:val="16"/>
                <w:szCs w:val="16"/>
                <w:highlight w:val="white"/>
              </w:rPr>
            </w:pPr>
            <w:r>
              <w:rPr>
                <w:sz w:val="16"/>
                <w:szCs w:val="16"/>
                <w:highlight w:val="white"/>
              </w:rPr>
              <w:t>3.93%</w:t>
            </w:r>
          </w:p>
        </w:tc>
        <w:tc>
          <w:tcPr>
            <w:tcW w:w="2655" w:type="dxa"/>
            <w:tcMar>
              <w:top w:w="20" w:type="dxa"/>
              <w:left w:w="20" w:type="dxa"/>
              <w:bottom w:w="100" w:type="dxa"/>
              <w:right w:w="20" w:type="dxa"/>
            </w:tcMar>
            <w:vAlign w:val="bottom"/>
          </w:tcPr>
          <w:p w14:paraId="7841F3A0" w14:textId="77777777" w:rsidR="005145BA" w:rsidRDefault="00725C04">
            <w:pPr>
              <w:widowControl w:val="0"/>
              <w:spacing w:line="240" w:lineRule="auto"/>
              <w:rPr>
                <w:sz w:val="16"/>
                <w:szCs w:val="16"/>
                <w:highlight w:val="white"/>
              </w:rPr>
            </w:pPr>
            <w:r>
              <w:rPr>
                <w:sz w:val="16"/>
                <w:szCs w:val="16"/>
                <w:highlight w:val="white"/>
              </w:rPr>
              <w:t>YBR105C, YER062C, YOL136C</w:t>
            </w:r>
          </w:p>
        </w:tc>
      </w:tr>
      <w:tr w:rsidR="005145BA" w14:paraId="061FB2C8" w14:textId="77777777">
        <w:tc>
          <w:tcPr>
            <w:tcW w:w="1080" w:type="dxa"/>
            <w:tcMar>
              <w:top w:w="20" w:type="dxa"/>
              <w:left w:w="20" w:type="dxa"/>
              <w:bottom w:w="100" w:type="dxa"/>
              <w:right w:w="20" w:type="dxa"/>
            </w:tcMar>
            <w:vAlign w:val="bottom"/>
          </w:tcPr>
          <w:p w14:paraId="5B57C1EB" w14:textId="77777777" w:rsidR="005145BA" w:rsidRDefault="00725C04">
            <w:pPr>
              <w:widowControl w:val="0"/>
              <w:spacing w:line="240" w:lineRule="auto"/>
              <w:rPr>
                <w:sz w:val="16"/>
                <w:szCs w:val="16"/>
                <w:highlight w:val="white"/>
              </w:rPr>
            </w:pPr>
            <w:r>
              <w:rPr>
                <w:sz w:val="16"/>
                <w:szCs w:val="16"/>
                <w:highlight w:val="white"/>
              </w:rPr>
              <w:t>GO:0008033</w:t>
            </w:r>
          </w:p>
        </w:tc>
        <w:tc>
          <w:tcPr>
            <w:tcW w:w="2040" w:type="dxa"/>
            <w:tcMar>
              <w:top w:w="20" w:type="dxa"/>
              <w:left w:w="20" w:type="dxa"/>
              <w:bottom w:w="100" w:type="dxa"/>
              <w:right w:w="20" w:type="dxa"/>
            </w:tcMar>
            <w:vAlign w:val="bottom"/>
          </w:tcPr>
          <w:p w14:paraId="50B731BB" w14:textId="77777777" w:rsidR="005145BA" w:rsidRDefault="00725C04">
            <w:pPr>
              <w:widowControl w:val="0"/>
              <w:spacing w:line="240" w:lineRule="auto"/>
              <w:rPr>
                <w:sz w:val="16"/>
                <w:szCs w:val="16"/>
                <w:highlight w:val="white"/>
              </w:rPr>
            </w:pPr>
            <w:proofErr w:type="spellStart"/>
            <w:r>
              <w:rPr>
                <w:sz w:val="16"/>
                <w:szCs w:val="16"/>
                <w:highlight w:val="white"/>
              </w:rPr>
              <w:t>tRNA</w:t>
            </w:r>
            <w:proofErr w:type="spellEnd"/>
            <w:r>
              <w:rPr>
                <w:sz w:val="16"/>
                <w:szCs w:val="16"/>
                <w:highlight w:val="white"/>
              </w:rPr>
              <w:t xml:space="preserve"> </w:t>
            </w:r>
            <w:proofErr w:type="spellStart"/>
            <w:r>
              <w:rPr>
                <w:sz w:val="16"/>
                <w:szCs w:val="16"/>
                <w:highlight w:val="white"/>
              </w:rPr>
              <w:t>processing</w:t>
            </w:r>
            <w:proofErr w:type="spellEnd"/>
          </w:p>
        </w:tc>
        <w:tc>
          <w:tcPr>
            <w:tcW w:w="975" w:type="dxa"/>
            <w:tcMar>
              <w:top w:w="20" w:type="dxa"/>
              <w:left w:w="20" w:type="dxa"/>
              <w:bottom w:w="100" w:type="dxa"/>
              <w:right w:w="20" w:type="dxa"/>
            </w:tcMar>
            <w:vAlign w:val="bottom"/>
          </w:tcPr>
          <w:p w14:paraId="1EFBB937" w14:textId="77777777" w:rsidR="005145BA" w:rsidRDefault="00725C04">
            <w:pPr>
              <w:widowControl w:val="0"/>
              <w:spacing w:line="240" w:lineRule="auto"/>
              <w:rPr>
                <w:sz w:val="16"/>
                <w:szCs w:val="16"/>
                <w:highlight w:val="white"/>
              </w:rPr>
            </w:pPr>
            <w:r>
              <w:rPr>
                <w:sz w:val="16"/>
                <w:szCs w:val="16"/>
                <w:highlight w:val="white"/>
              </w:rPr>
              <w:t>2</w:t>
            </w:r>
          </w:p>
        </w:tc>
        <w:tc>
          <w:tcPr>
            <w:tcW w:w="1125" w:type="dxa"/>
            <w:tcMar>
              <w:top w:w="20" w:type="dxa"/>
              <w:left w:w="20" w:type="dxa"/>
              <w:bottom w:w="100" w:type="dxa"/>
              <w:right w:w="20" w:type="dxa"/>
            </w:tcMar>
            <w:vAlign w:val="bottom"/>
          </w:tcPr>
          <w:p w14:paraId="39FD2422" w14:textId="77777777" w:rsidR="005145BA" w:rsidRDefault="00725C04">
            <w:pPr>
              <w:widowControl w:val="0"/>
              <w:spacing w:line="240" w:lineRule="auto"/>
              <w:rPr>
                <w:sz w:val="16"/>
                <w:szCs w:val="16"/>
                <w:highlight w:val="white"/>
              </w:rPr>
            </w:pPr>
            <w:r>
              <w:rPr>
                <w:sz w:val="16"/>
                <w:szCs w:val="16"/>
                <w:highlight w:val="white"/>
              </w:rPr>
              <w:t>4.00%</w:t>
            </w:r>
          </w:p>
        </w:tc>
        <w:tc>
          <w:tcPr>
            <w:tcW w:w="1065" w:type="dxa"/>
            <w:tcMar>
              <w:top w:w="20" w:type="dxa"/>
              <w:left w:w="20" w:type="dxa"/>
              <w:bottom w:w="100" w:type="dxa"/>
              <w:right w:w="20" w:type="dxa"/>
            </w:tcMar>
            <w:vAlign w:val="bottom"/>
          </w:tcPr>
          <w:p w14:paraId="3F600C2F" w14:textId="77777777" w:rsidR="005145BA" w:rsidRDefault="00725C04">
            <w:pPr>
              <w:widowControl w:val="0"/>
              <w:spacing w:line="240" w:lineRule="auto"/>
              <w:rPr>
                <w:sz w:val="16"/>
                <w:szCs w:val="16"/>
                <w:highlight w:val="white"/>
              </w:rPr>
            </w:pPr>
            <w:r>
              <w:rPr>
                <w:sz w:val="16"/>
                <w:szCs w:val="16"/>
                <w:highlight w:val="white"/>
              </w:rPr>
              <w:t>134</w:t>
            </w:r>
          </w:p>
        </w:tc>
        <w:tc>
          <w:tcPr>
            <w:tcW w:w="1140" w:type="dxa"/>
            <w:tcMar>
              <w:top w:w="20" w:type="dxa"/>
              <w:left w:w="20" w:type="dxa"/>
              <w:bottom w:w="100" w:type="dxa"/>
              <w:right w:w="20" w:type="dxa"/>
            </w:tcMar>
            <w:vAlign w:val="bottom"/>
          </w:tcPr>
          <w:p w14:paraId="62C04D20" w14:textId="77777777" w:rsidR="005145BA" w:rsidRDefault="00725C04">
            <w:pPr>
              <w:widowControl w:val="0"/>
              <w:spacing w:line="240" w:lineRule="auto"/>
              <w:rPr>
                <w:sz w:val="16"/>
                <w:szCs w:val="16"/>
                <w:highlight w:val="white"/>
              </w:rPr>
            </w:pPr>
            <w:r>
              <w:rPr>
                <w:sz w:val="16"/>
                <w:szCs w:val="16"/>
                <w:highlight w:val="white"/>
              </w:rPr>
              <w:t>2.08%</w:t>
            </w:r>
          </w:p>
        </w:tc>
        <w:tc>
          <w:tcPr>
            <w:tcW w:w="2655" w:type="dxa"/>
            <w:tcMar>
              <w:top w:w="20" w:type="dxa"/>
              <w:left w:w="20" w:type="dxa"/>
              <w:bottom w:w="100" w:type="dxa"/>
              <w:right w:w="20" w:type="dxa"/>
            </w:tcMar>
            <w:vAlign w:val="bottom"/>
          </w:tcPr>
          <w:p w14:paraId="065BAD9A" w14:textId="77777777" w:rsidR="005145BA" w:rsidRDefault="00725C04">
            <w:pPr>
              <w:widowControl w:val="0"/>
              <w:spacing w:line="240" w:lineRule="auto"/>
              <w:rPr>
                <w:sz w:val="16"/>
                <w:szCs w:val="16"/>
                <w:highlight w:val="white"/>
              </w:rPr>
            </w:pPr>
            <w:r>
              <w:rPr>
                <w:sz w:val="16"/>
                <w:szCs w:val="16"/>
                <w:highlight w:val="white"/>
              </w:rPr>
              <w:t>YOL124C, YPL212C</w:t>
            </w:r>
          </w:p>
        </w:tc>
      </w:tr>
      <w:tr w:rsidR="005145BA" w14:paraId="21BDCBD2" w14:textId="77777777">
        <w:tc>
          <w:tcPr>
            <w:tcW w:w="1080" w:type="dxa"/>
            <w:tcMar>
              <w:top w:w="20" w:type="dxa"/>
              <w:left w:w="20" w:type="dxa"/>
              <w:bottom w:w="100" w:type="dxa"/>
              <w:right w:w="20" w:type="dxa"/>
            </w:tcMar>
            <w:vAlign w:val="bottom"/>
          </w:tcPr>
          <w:p w14:paraId="091A613A" w14:textId="77777777" w:rsidR="005145BA" w:rsidRDefault="00725C04">
            <w:pPr>
              <w:widowControl w:val="0"/>
              <w:spacing w:line="240" w:lineRule="auto"/>
              <w:rPr>
                <w:sz w:val="16"/>
                <w:szCs w:val="16"/>
                <w:highlight w:val="white"/>
              </w:rPr>
            </w:pPr>
            <w:r>
              <w:rPr>
                <w:sz w:val="16"/>
                <w:szCs w:val="16"/>
                <w:highlight w:val="white"/>
              </w:rPr>
              <w:t>GO:0008643</w:t>
            </w:r>
          </w:p>
        </w:tc>
        <w:tc>
          <w:tcPr>
            <w:tcW w:w="2040" w:type="dxa"/>
            <w:tcMar>
              <w:top w:w="20" w:type="dxa"/>
              <w:left w:w="20" w:type="dxa"/>
              <w:bottom w:w="100" w:type="dxa"/>
              <w:right w:w="20" w:type="dxa"/>
            </w:tcMar>
            <w:vAlign w:val="bottom"/>
          </w:tcPr>
          <w:p w14:paraId="541094E2" w14:textId="77777777" w:rsidR="005145BA" w:rsidRDefault="00725C04">
            <w:pPr>
              <w:widowControl w:val="0"/>
              <w:spacing w:line="240" w:lineRule="auto"/>
              <w:rPr>
                <w:sz w:val="16"/>
                <w:szCs w:val="16"/>
                <w:highlight w:val="white"/>
              </w:rPr>
            </w:pPr>
            <w:proofErr w:type="spellStart"/>
            <w:r>
              <w:rPr>
                <w:sz w:val="16"/>
                <w:szCs w:val="16"/>
                <w:highlight w:val="white"/>
              </w:rPr>
              <w:t>carbohydrate</w:t>
            </w:r>
            <w:proofErr w:type="spellEnd"/>
            <w:r>
              <w:rPr>
                <w:sz w:val="16"/>
                <w:szCs w:val="16"/>
                <w:highlight w:val="white"/>
              </w:rPr>
              <w:t xml:space="preserve"> </w:t>
            </w:r>
            <w:proofErr w:type="spellStart"/>
            <w:r>
              <w:rPr>
                <w:sz w:val="16"/>
                <w:szCs w:val="16"/>
                <w:highlight w:val="white"/>
              </w:rPr>
              <w:t>transport</w:t>
            </w:r>
            <w:proofErr w:type="spellEnd"/>
          </w:p>
        </w:tc>
        <w:tc>
          <w:tcPr>
            <w:tcW w:w="975" w:type="dxa"/>
            <w:tcMar>
              <w:top w:w="20" w:type="dxa"/>
              <w:left w:w="20" w:type="dxa"/>
              <w:bottom w:w="100" w:type="dxa"/>
              <w:right w:w="20" w:type="dxa"/>
            </w:tcMar>
            <w:vAlign w:val="bottom"/>
          </w:tcPr>
          <w:p w14:paraId="1B2C7F64" w14:textId="77777777" w:rsidR="005145BA" w:rsidRDefault="00725C04">
            <w:pPr>
              <w:widowControl w:val="0"/>
              <w:spacing w:line="240" w:lineRule="auto"/>
              <w:rPr>
                <w:sz w:val="16"/>
                <w:szCs w:val="16"/>
                <w:highlight w:val="white"/>
              </w:rPr>
            </w:pPr>
            <w:r>
              <w:rPr>
                <w:sz w:val="16"/>
                <w:szCs w:val="16"/>
                <w:highlight w:val="white"/>
              </w:rPr>
              <w:t>2</w:t>
            </w:r>
          </w:p>
        </w:tc>
        <w:tc>
          <w:tcPr>
            <w:tcW w:w="1125" w:type="dxa"/>
            <w:tcMar>
              <w:top w:w="20" w:type="dxa"/>
              <w:left w:w="20" w:type="dxa"/>
              <w:bottom w:w="100" w:type="dxa"/>
              <w:right w:w="20" w:type="dxa"/>
            </w:tcMar>
            <w:vAlign w:val="bottom"/>
          </w:tcPr>
          <w:p w14:paraId="151FD847" w14:textId="77777777" w:rsidR="005145BA" w:rsidRDefault="00725C04">
            <w:pPr>
              <w:widowControl w:val="0"/>
              <w:spacing w:line="240" w:lineRule="auto"/>
              <w:rPr>
                <w:sz w:val="16"/>
                <w:szCs w:val="16"/>
                <w:highlight w:val="white"/>
              </w:rPr>
            </w:pPr>
            <w:r>
              <w:rPr>
                <w:sz w:val="16"/>
                <w:szCs w:val="16"/>
                <w:highlight w:val="white"/>
              </w:rPr>
              <w:t>4.00%</w:t>
            </w:r>
          </w:p>
        </w:tc>
        <w:tc>
          <w:tcPr>
            <w:tcW w:w="1065" w:type="dxa"/>
            <w:tcMar>
              <w:top w:w="20" w:type="dxa"/>
              <w:left w:w="20" w:type="dxa"/>
              <w:bottom w:w="100" w:type="dxa"/>
              <w:right w:w="20" w:type="dxa"/>
            </w:tcMar>
            <w:vAlign w:val="bottom"/>
          </w:tcPr>
          <w:p w14:paraId="01B8D112" w14:textId="77777777" w:rsidR="005145BA" w:rsidRDefault="00725C04">
            <w:pPr>
              <w:widowControl w:val="0"/>
              <w:spacing w:line="240" w:lineRule="auto"/>
              <w:rPr>
                <w:sz w:val="16"/>
                <w:szCs w:val="16"/>
                <w:highlight w:val="white"/>
              </w:rPr>
            </w:pPr>
            <w:r>
              <w:rPr>
                <w:sz w:val="16"/>
                <w:szCs w:val="16"/>
                <w:highlight w:val="white"/>
              </w:rPr>
              <w:t>46</w:t>
            </w:r>
          </w:p>
        </w:tc>
        <w:tc>
          <w:tcPr>
            <w:tcW w:w="1140" w:type="dxa"/>
            <w:tcMar>
              <w:top w:w="20" w:type="dxa"/>
              <w:left w:w="20" w:type="dxa"/>
              <w:bottom w:w="100" w:type="dxa"/>
              <w:right w:w="20" w:type="dxa"/>
            </w:tcMar>
            <w:vAlign w:val="bottom"/>
          </w:tcPr>
          <w:p w14:paraId="2A3958A3" w14:textId="77777777" w:rsidR="005145BA" w:rsidRDefault="00725C04">
            <w:pPr>
              <w:widowControl w:val="0"/>
              <w:spacing w:line="240" w:lineRule="auto"/>
              <w:rPr>
                <w:sz w:val="16"/>
                <w:szCs w:val="16"/>
                <w:highlight w:val="white"/>
              </w:rPr>
            </w:pPr>
            <w:r>
              <w:rPr>
                <w:sz w:val="16"/>
                <w:szCs w:val="16"/>
                <w:highlight w:val="white"/>
              </w:rPr>
              <w:t>0.71%</w:t>
            </w:r>
          </w:p>
        </w:tc>
        <w:tc>
          <w:tcPr>
            <w:tcW w:w="2655" w:type="dxa"/>
            <w:tcMar>
              <w:top w:w="20" w:type="dxa"/>
              <w:left w:w="20" w:type="dxa"/>
              <w:bottom w:w="100" w:type="dxa"/>
              <w:right w:w="20" w:type="dxa"/>
            </w:tcMar>
            <w:vAlign w:val="bottom"/>
          </w:tcPr>
          <w:p w14:paraId="750A286D" w14:textId="77777777" w:rsidR="005145BA" w:rsidRDefault="00725C04">
            <w:pPr>
              <w:widowControl w:val="0"/>
              <w:spacing w:line="240" w:lineRule="auto"/>
              <w:rPr>
                <w:sz w:val="16"/>
                <w:szCs w:val="16"/>
                <w:highlight w:val="white"/>
              </w:rPr>
            </w:pPr>
            <w:r>
              <w:rPr>
                <w:sz w:val="16"/>
                <w:szCs w:val="16"/>
                <w:highlight w:val="white"/>
              </w:rPr>
              <w:t>YDR536W, YHR094C</w:t>
            </w:r>
          </w:p>
        </w:tc>
      </w:tr>
      <w:tr w:rsidR="005145BA" w14:paraId="3CDB3789" w14:textId="77777777">
        <w:tc>
          <w:tcPr>
            <w:tcW w:w="1080" w:type="dxa"/>
            <w:tcMar>
              <w:top w:w="20" w:type="dxa"/>
              <w:left w:w="20" w:type="dxa"/>
              <w:bottom w:w="100" w:type="dxa"/>
              <w:right w:w="20" w:type="dxa"/>
            </w:tcMar>
            <w:vAlign w:val="bottom"/>
          </w:tcPr>
          <w:p w14:paraId="0940F243" w14:textId="77777777" w:rsidR="005145BA" w:rsidRDefault="00725C04">
            <w:pPr>
              <w:widowControl w:val="0"/>
              <w:spacing w:line="240" w:lineRule="auto"/>
              <w:rPr>
                <w:sz w:val="16"/>
                <w:szCs w:val="16"/>
                <w:highlight w:val="white"/>
              </w:rPr>
            </w:pPr>
            <w:r>
              <w:rPr>
                <w:sz w:val="16"/>
                <w:szCs w:val="16"/>
                <w:highlight w:val="white"/>
              </w:rPr>
              <w:t>GO:0006353</w:t>
            </w:r>
          </w:p>
        </w:tc>
        <w:tc>
          <w:tcPr>
            <w:tcW w:w="2040" w:type="dxa"/>
            <w:tcMar>
              <w:top w:w="20" w:type="dxa"/>
              <w:left w:w="20" w:type="dxa"/>
              <w:bottom w:w="100" w:type="dxa"/>
              <w:right w:w="20" w:type="dxa"/>
            </w:tcMar>
            <w:vAlign w:val="bottom"/>
          </w:tcPr>
          <w:p w14:paraId="1B9AA5F2" w14:textId="77777777" w:rsidR="005145BA" w:rsidRDefault="00725C04">
            <w:pPr>
              <w:widowControl w:val="0"/>
              <w:spacing w:line="240" w:lineRule="auto"/>
              <w:rPr>
                <w:sz w:val="16"/>
                <w:szCs w:val="16"/>
                <w:highlight w:val="white"/>
              </w:rPr>
            </w:pPr>
            <w:r>
              <w:rPr>
                <w:sz w:val="16"/>
                <w:szCs w:val="16"/>
                <w:highlight w:val="white"/>
              </w:rPr>
              <w:t>DNA-</w:t>
            </w:r>
            <w:proofErr w:type="spellStart"/>
            <w:r>
              <w:rPr>
                <w:sz w:val="16"/>
                <w:szCs w:val="16"/>
                <w:highlight w:val="white"/>
              </w:rPr>
              <w:t>templated</w:t>
            </w:r>
            <w:proofErr w:type="spellEnd"/>
            <w:r>
              <w:rPr>
                <w:sz w:val="16"/>
                <w:szCs w:val="16"/>
                <w:highlight w:val="white"/>
              </w:rPr>
              <w:t xml:space="preserve"> </w:t>
            </w:r>
            <w:proofErr w:type="spellStart"/>
            <w:r>
              <w:rPr>
                <w:sz w:val="16"/>
                <w:szCs w:val="16"/>
                <w:highlight w:val="white"/>
              </w:rPr>
              <w:t>transcription</w:t>
            </w:r>
            <w:proofErr w:type="spellEnd"/>
            <w:r>
              <w:rPr>
                <w:sz w:val="16"/>
                <w:szCs w:val="16"/>
                <w:highlight w:val="white"/>
              </w:rPr>
              <w:t xml:space="preserve">, </w:t>
            </w:r>
            <w:proofErr w:type="spellStart"/>
            <w:r>
              <w:rPr>
                <w:sz w:val="16"/>
                <w:szCs w:val="16"/>
                <w:highlight w:val="white"/>
              </w:rPr>
              <w:t>termination</w:t>
            </w:r>
            <w:proofErr w:type="spellEnd"/>
          </w:p>
        </w:tc>
        <w:tc>
          <w:tcPr>
            <w:tcW w:w="975" w:type="dxa"/>
            <w:tcMar>
              <w:top w:w="20" w:type="dxa"/>
              <w:left w:w="20" w:type="dxa"/>
              <w:bottom w:w="100" w:type="dxa"/>
              <w:right w:w="20" w:type="dxa"/>
            </w:tcMar>
            <w:vAlign w:val="bottom"/>
          </w:tcPr>
          <w:p w14:paraId="16DCF1D5" w14:textId="77777777" w:rsidR="005145BA" w:rsidRDefault="00725C04">
            <w:pPr>
              <w:widowControl w:val="0"/>
              <w:spacing w:line="240" w:lineRule="auto"/>
              <w:rPr>
                <w:sz w:val="16"/>
                <w:szCs w:val="16"/>
                <w:highlight w:val="white"/>
              </w:rPr>
            </w:pPr>
            <w:r>
              <w:rPr>
                <w:sz w:val="16"/>
                <w:szCs w:val="16"/>
                <w:highlight w:val="white"/>
              </w:rPr>
              <w:t>2</w:t>
            </w:r>
          </w:p>
        </w:tc>
        <w:tc>
          <w:tcPr>
            <w:tcW w:w="1125" w:type="dxa"/>
            <w:tcMar>
              <w:top w:w="20" w:type="dxa"/>
              <w:left w:w="20" w:type="dxa"/>
              <w:bottom w:w="100" w:type="dxa"/>
              <w:right w:w="20" w:type="dxa"/>
            </w:tcMar>
            <w:vAlign w:val="bottom"/>
          </w:tcPr>
          <w:p w14:paraId="353645B5" w14:textId="77777777" w:rsidR="005145BA" w:rsidRDefault="00725C04">
            <w:pPr>
              <w:widowControl w:val="0"/>
              <w:spacing w:line="240" w:lineRule="auto"/>
              <w:rPr>
                <w:sz w:val="16"/>
                <w:szCs w:val="16"/>
                <w:highlight w:val="white"/>
              </w:rPr>
            </w:pPr>
            <w:r>
              <w:rPr>
                <w:sz w:val="16"/>
                <w:szCs w:val="16"/>
                <w:highlight w:val="white"/>
              </w:rPr>
              <w:t>4.00%</w:t>
            </w:r>
          </w:p>
        </w:tc>
        <w:tc>
          <w:tcPr>
            <w:tcW w:w="1065" w:type="dxa"/>
            <w:tcMar>
              <w:top w:w="20" w:type="dxa"/>
              <w:left w:w="20" w:type="dxa"/>
              <w:bottom w:w="100" w:type="dxa"/>
              <w:right w:w="20" w:type="dxa"/>
            </w:tcMar>
            <w:vAlign w:val="bottom"/>
          </w:tcPr>
          <w:p w14:paraId="7E1CF59C" w14:textId="77777777" w:rsidR="005145BA" w:rsidRDefault="00725C04">
            <w:pPr>
              <w:widowControl w:val="0"/>
              <w:spacing w:line="240" w:lineRule="auto"/>
              <w:rPr>
                <w:sz w:val="16"/>
                <w:szCs w:val="16"/>
                <w:highlight w:val="white"/>
              </w:rPr>
            </w:pPr>
            <w:r>
              <w:rPr>
                <w:sz w:val="16"/>
                <w:szCs w:val="16"/>
                <w:highlight w:val="white"/>
              </w:rPr>
              <w:t>42</w:t>
            </w:r>
          </w:p>
        </w:tc>
        <w:tc>
          <w:tcPr>
            <w:tcW w:w="1140" w:type="dxa"/>
            <w:tcMar>
              <w:top w:w="20" w:type="dxa"/>
              <w:left w:w="20" w:type="dxa"/>
              <w:bottom w:w="100" w:type="dxa"/>
              <w:right w:w="20" w:type="dxa"/>
            </w:tcMar>
            <w:vAlign w:val="bottom"/>
          </w:tcPr>
          <w:p w14:paraId="38075F1A" w14:textId="77777777" w:rsidR="005145BA" w:rsidRDefault="00725C04">
            <w:pPr>
              <w:widowControl w:val="0"/>
              <w:spacing w:line="240" w:lineRule="auto"/>
              <w:rPr>
                <w:sz w:val="16"/>
                <w:szCs w:val="16"/>
                <w:highlight w:val="white"/>
              </w:rPr>
            </w:pPr>
            <w:r>
              <w:rPr>
                <w:sz w:val="16"/>
                <w:szCs w:val="16"/>
                <w:highlight w:val="white"/>
              </w:rPr>
              <w:t>0.65%</w:t>
            </w:r>
          </w:p>
        </w:tc>
        <w:tc>
          <w:tcPr>
            <w:tcW w:w="2655" w:type="dxa"/>
            <w:tcMar>
              <w:top w:w="20" w:type="dxa"/>
              <w:left w:w="20" w:type="dxa"/>
              <w:bottom w:w="100" w:type="dxa"/>
              <w:right w:w="20" w:type="dxa"/>
            </w:tcMar>
            <w:vAlign w:val="bottom"/>
          </w:tcPr>
          <w:p w14:paraId="0DD844FC" w14:textId="77777777" w:rsidR="005145BA" w:rsidRDefault="00725C04">
            <w:pPr>
              <w:widowControl w:val="0"/>
              <w:spacing w:line="240" w:lineRule="auto"/>
              <w:rPr>
                <w:sz w:val="16"/>
                <w:szCs w:val="16"/>
                <w:highlight w:val="white"/>
              </w:rPr>
            </w:pPr>
            <w:r>
              <w:rPr>
                <w:sz w:val="16"/>
                <w:szCs w:val="16"/>
                <w:highlight w:val="white"/>
              </w:rPr>
              <w:t>YJR063W, YNL112W</w:t>
            </w:r>
          </w:p>
        </w:tc>
      </w:tr>
      <w:tr w:rsidR="005145BA" w14:paraId="33DDCB70" w14:textId="77777777">
        <w:tc>
          <w:tcPr>
            <w:tcW w:w="1080" w:type="dxa"/>
            <w:tcMar>
              <w:top w:w="20" w:type="dxa"/>
              <w:left w:w="20" w:type="dxa"/>
              <w:bottom w:w="100" w:type="dxa"/>
              <w:right w:w="20" w:type="dxa"/>
            </w:tcMar>
            <w:vAlign w:val="bottom"/>
          </w:tcPr>
          <w:p w14:paraId="40EE6141" w14:textId="77777777" w:rsidR="005145BA" w:rsidRDefault="00725C04">
            <w:pPr>
              <w:widowControl w:val="0"/>
              <w:spacing w:line="240" w:lineRule="auto"/>
              <w:rPr>
                <w:sz w:val="16"/>
                <w:szCs w:val="16"/>
                <w:highlight w:val="white"/>
              </w:rPr>
            </w:pPr>
            <w:r>
              <w:rPr>
                <w:sz w:val="16"/>
                <w:szCs w:val="16"/>
                <w:highlight w:val="white"/>
              </w:rPr>
              <w:t>GO:0006865</w:t>
            </w:r>
          </w:p>
        </w:tc>
        <w:tc>
          <w:tcPr>
            <w:tcW w:w="2040" w:type="dxa"/>
            <w:tcMar>
              <w:top w:w="20" w:type="dxa"/>
              <w:left w:w="20" w:type="dxa"/>
              <w:bottom w:w="100" w:type="dxa"/>
              <w:right w:w="20" w:type="dxa"/>
            </w:tcMar>
            <w:vAlign w:val="bottom"/>
          </w:tcPr>
          <w:p w14:paraId="1415D654" w14:textId="77777777" w:rsidR="005145BA" w:rsidRDefault="00725C04">
            <w:pPr>
              <w:widowControl w:val="0"/>
              <w:spacing w:line="240" w:lineRule="auto"/>
              <w:rPr>
                <w:sz w:val="16"/>
                <w:szCs w:val="16"/>
                <w:highlight w:val="white"/>
              </w:rPr>
            </w:pPr>
            <w:proofErr w:type="spellStart"/>
            <w:r>
              <w:rPr>
                <w:sz w:val="16"/>
                <w:szCs w:val="16"/>
                <w:highlight w:val="white"/>
              </w:rPr>
              <w:t>amino</w:t>
            </w:r>
            <w:proofErr w:type="spellEnd"/>
            <w:r>
              <w:rPr>
                <w:sz w:val="16"/>
                <w:szCs w:val="16"/>
                <w:highlight w:val="white"/>
              </w:rPr>
              <w:t xml:space="preserve"> </w:t>
            </w:r>
            <w:proofErr w:type="spellStart"/>
            <w:r>
              <w:rPr>
                <w:sz w:val="16"/>
                <w:szCs w:val="16"/>
                <w:highlight w:val="white"/>
              </w:rPr>
              <w:t>acid</w:t>
            </w:r>
            <w:proofErr w:type="spellEnd"/>
            <w:r>
              <w:rPr>
                <w:sz w:val="16"/>
                <w:szCs w:val="16"/>
                <w:highlight w:val="white"/>
              </w:rPr>
              <w:t xml:space="preserve"> </w:t>
            </w:r>
            <w:proofErr w:type="spellStart"/>
            <w:r>
              <w:rPr>
                <w:sz w:val="16"/>
                <w:szCs w:val="16"/>
                <w:highlight w:val="white"/>
              </w:rPr>
              <w:t>transport</w:t>
            </w:r>
            <w:proofErr w:type="spellEnd"/>
          </w:p>
        </w:tc>
        <w:tc>
          <w:tcPr>
            <w:tcW w:w="975" w:type="dxa"/>
            <w:tcMar>
              <w:top w:w="20" w:type="dxa"/>
              <w:left w:w="20" w:type="dxa"/>
              <w:bottom w:w="100" w:type="dxa"/>
              <w:right w:w="20" w:type="dxa"/>
            </w:tcMar>
            <w:vAlign w:val="bottom"/>
          </w:tcPr>
          <w:p w14:paraId="24CC1495" w14:textId="77777777" w:rsidR="005145BA" w:rsidRDefault="00725C04">
            <w:pPr>
              <w:widowControl w:val="0"/>
              <w:spacing w:line="240" w:lineRule="auto"/>
              <w:rPr>
                <w:sz w:val="16"/>
                <w:szCs w:val="16"/>
                <w:highlight w:val="white"/>
              </w:rPr>
            </w:pPr>
            <w:r>
              <w:rPr>
                <w:sz w:val="16"/>
                <w:szCs w:val="16"/>
                <w:highlight w:val="white"/>
              </w:rPr>
              <w:t>2</w:t>
            </w:r>
          </w:p>
        </w:tc>
        <w:tc>
          <w:tcPr>
            <w:tcW w:w="1125" w:type="dxa"/>
            <w:tcMar>
              <w:top w:w="20" w:type="dxa"/>
              <w:left w:w="20" w:type="dxa"/>
              <w:bottom w:w="100" w:type="dxa"/>
              <w:right w:w="20" w:type="dxa"/>
            </w:tcMar>
            <w:vAlign w:val="bottom"/>
          </w:tcPr>
          <w:p w14:paraId="443E5738" w14:textId="77777777" w:rsidR="005145BA" w:rsidRDefault="00725C04">
            <w:pPr>
              <w:widowControl w:val="0"/>
              <w:spacing w:line="240" w:lineRule="auto"/>
              <w:rPr>
                <w:sz w:val="16"/>
                <w:szCs w:val="16"/>
                <w:highlight w:val="white"/>
              </w:rPr>
            </w:pPr>
            <w:r>
              <w:rPr>
                <w:sz w:val="16"/>
                <w:szCs w:val="16"/>
                <w:highlight w:val="white"/>
              </w:rPr>
              <w:t>4.00%</w:t>
            </w:r>
          </w:p>
        </w:tc>
        <w:tc>
          <w:tcPr>
            <w:tcW w:w="1065" w:type="dxa"/>
            <w:tcMar>
              <w:top w:w="20" w:type="dxa"/>
              <w:left w:w="20" w:type="dxa"/>
              <w:bottom w:w="100" w:type="dxa"/>
              <w:right w:w="20" w:type="dxa"/>
            </w:tcMar>
            <w:vAlign w:val="bottom"/>
          </w:tcPr>
          <w:p w14:paraId="26A4D6F0" w14:textId="77777777" w:rsidR="005145BA" w:rsidRDefault="00725C04">
            <w:pPr>
              <w:widowControl w:val="0"/>
              <w:spacing w:line="240" w:lineRule="auto"/>
              <w:rPr>
                <w:sz w:val="16"/>
                <w:szCs w:val="16"/>
                <w:highlight w:val="white"/>
              </w:rPr>
            </w:pPr>
            <w:r>
              <w:rPr>
                <w:sz w:val="16"/>
                <w:szCs w:val="16"/>
                <w:highlight w:val="white"/>
              </w:rPr>
              <w:t>56</w:t>
            </w:r>
          </w:p>
        </w:tc>
        <w:tc>
          <w:tcPr>
            <w:tcW w:w="1140" w:type="dxa"/>
            <w:tcMar>
              <w:top w:w="20" w:type="dxa"/>
              <w:left w:w="20" w:type="dxa"/>
              <w:bottom w:w="100" w:type="dxa"/>
              <w:right w:w="20" w:type="dxa"/>
            </w:tcMar>
            <w:vAlign w:val="bottom"/>
          </w:tcPr>
          <w:p w14:paraId="1CD675A1" w14:textId="77777777" w:rsidR="005145BA" w:rsidRDefault="00725C04">
            <w:pPr>
              <w:widowControl w:val="0"/>
              <w:spacing w:line="240" w:lineRule="auto"/>
              <w:rPr>
                <w:sz w:val="16"/>
                <w:szCs w:val="16"/>
                <w:highlight w:val="white"/>
              </w:rPr>
            </w:pPr>
            <w:r>
              <w:rPr>
                <w:sz w:val="16"/>
                <w:szCs w:val="16"/>
                <w:highlight w:val="white"/>
              </w:rPr>
              <w:t>0.87%</w:t>
            </w:r>
          </w:p>
        </w:tc>
        <w:tc>
          <w:tcPr>
            <w:tcW w:w="2655" w:type="dxa"/>
            <w:tcMar>
              <w:top w:w="20" w:type="dxa"/>
              <w:left w:w="20" w:type="dxa"/>
              <w:bottom w:w="100" w:type="dxa"/>
              <w:right w:w="20" w:type="dxa"/>
            </w:tcMar>
            <w:vAlign w:val="bottom"/>
          </w:tcPr>
          <w:p w14:paraId="6A6B5D0E" w14:textId="77777777" w:rsidR="005145BA" w:rsidRDefault="00725C04">
            <w:pPr>
              <w:widowControl w:val="0"/>
              <w:spacing w:line="240" w:lineRule="auto"/>
              <w:rPr>
                <w:sz w:val="16"/>
                <w:szCs w:val="16"/>
                <w:highlight w:val="white"/>
              </w:rPr>
            </w:pPr>
            <w:r>
              <w:rPr>
                <w:sz w:val="16"/>
                <w:szCs w:val="16"/>
                <w:highlight w:val="white"/>
              </w:rPr>
              <w:t>YNL065W, YOR271C</w:t>
            </w:r>
          </w:p>
        </w:tc>
      </w:tr>
      <w:tr w:rsidR="005145BA" w14:paraId="5E90BCA0" w14:textId="77777777">
        <w:tc>
          <w:tcPr>
            <w:tcW w:w="1080" w:type="dxa"/>
            <w:tcMar>
              <w:top w:w="20" w:type="dxa"/>
              <w:left w:w="20" w:type="dxa"/>
              <w:bottom w:w="100" w:type="dxa"/>
              <w:right w:w="20" w:type="dxa"/>
            </w:tcMar>
            <w:vAlign w:val="bottom"/>
          </w:tcPr>
          <w:p w14:paraId="5ED249FF" w14:textId="77777777" w:rsidR="005145BA" w:rsidRDefault="00725C04">
            <w:pPr>
              <w:widowControl w:val="0"/>
              <w:spacing w:line="240" w:lineRule="auto"/>
              <w:rPr>
                <w:sz w:val="16"/>
                <w:szCs w:val="16"/>
                <w:highlight w:val="white"/>
              </w:rPr>
            </w:pPr>
            <w:r>
              <w:rPr>
                <w:sz w:val="16"/>
                <w:szCs w:val="16"/>
                <w:highlight w:val="white"/>
              </w:rPr>
              <w:t>GO:0051603</w:t>
            </w:r>
          </w:p>
        </w:tc>
        <w:tc>
          <w:tcPr>
            <w:tcW w:w="2040" w:type="dxa"/>
            <w:tcMar>
              <w:top w:w="20" w:type="dxa"/>
              <w:left w:w="20" w:type="dxa"/>
              <w:bottom w:w="100" w:type="dxa"/>
              <w:right w:w="20" w:type="dxa"/>
            </w:tcMar>
            <w:vAlign w:val="bottom"/>
          </w:tcPr>
          <w:p w14:paraId="446DB253" w14:textId="77777777" w:rsidR="005145BA" w:rsidRPr="00BB0BD6" w:rsidRDefault="00725C04">
            <w:pPr>
              <w:widowControl w:val="0"/>
              <w:spacing w:line="240" w:lineRule="auto"/>
              <w:rPr>
                <w:sz w:val="16"/>
                <w:szCs w:val="16"/>
                <w:highlight w:val="white"/>
                <w:lang w:val="en-US"/>
              </w:rPr>
            </w:pPr>
            <w:r w:rsidRPr="00BB0BD6">
              <w:rPr>
                <w:sz w:val="16"/>
                <w:szCs w:val="16"/>
                <w:highlight w:val="white"/>
                <w:lang w:val="en-US"/>
              </w:rPr>
              <w:t>proteolysis involved in cellular protein catabolic process</w:t>
            </w:r>
          </w:p>
        </w:tc>
        <w:tc>
          <w:tcPr>
            <w:tcW w:w="975" w:type="dxa"/>
            <w:tcMar>
              <w:top w:w="20" w:type="dxa"/>
              <w:left w:w="20" w:type="dxa"/>
              <w:bottom w:w="100" w:type="dxa"/>
              <w:right w:w="20" w:type="dxa"/>
            </w:tcMar>
            <w:vAlign w:val="bottom"/>
          </w:tcPr>
          <w:p w14:paraId="3F5EE934" w14:textId="77777777" w:rsidR="005145BA" w:rsidRDefault="00725C04">
            <w:pPr>
              <w:widowControl w:val="0"/>
              <w:spacing w:line="240" w:lineRule="auto"/>
              <w:rPr>
                <w:sz w:val="16"/>
                <w:szCs w:val="16"/>
                <w:highlight w:val="white"/>
              </w:rPr>
            </w:pPr>
            <w:r>
              <w:rPr>
                <w:sz w:val="16"/>
                <w:szCs w:val="16"/>
                <w:highlight w:val="white"/>
              </w:rPr>
              <w:t>2</w:t>
            </w:r>
          </w:p>
        </w:tc>
        <w:tc>
          <w:tcPr>
            <w:tcW w:w="1125" w:type="dxa"/>
            <w:tcMar>
              <w:top w:w="20" w:type="dxa"/>
              <w:left w:w="20" w:type="dxa"/>
              <w:bottom w:w="100" w:type="dxa"/>
              <w:right w:w="20" w:type="dxa"/>
            </w:tcMar>
            <w:vAlign w:val="bottom"/>
          </w:tcPr>
          <w:p w14:paraId="37253B92" w14:textId="77777777" w:rsidR="005145BA" w:rsidRDefault="00725C04">
            <w:pPr>
              <w:widowControl w:val="0"/>
              <w:spacing w:line="240" w:lineRule="auto"/>
              <w:rPr>
                <w:sz w:val="16"/>
                <w:szCs w:val="16"/>
                <w:highlight w:val="white"/>
              </w:rPr>
            </w:pPr>
            <w:r>
              <w:rPr>
                <w:sz w:val="16"/>
                <w:szCs w:val="16"/>
                <w:highlight w:val="white"/>
              </w:rPr>
              <w:t>4.00%</w:t>
            </w:r>
          </w:p>
        </w:tc>
        <w:tc>
          <w:tcPr>
            <w:tcW w:w="1065" w:type="dxa"/>
            <w:tcMar>
              <w:top w:w="20" w:type="dxa"/>
              <w:left w:w="20" w:type="dxa"/>
              <w:bottom w:w="100" w:type="dxa"/>
              <w:right w:w="20" w:type="dxa"/>
            </w:tcMar>
            <w:vAlign w:val="bottom"/>
          </w:tcPr>
          <w:p w14:paraId="2A6B150D" w14:textId="77777777" w:rsidR="005145BA" w:rsidRDefault="00725C04">
            <w:pPr>
              <w:widowControl w:val="0"/>
              <w:spacing w:line="240" w:lineRule="auto"/>
              <w:rPr>
                <w:sz w:val="16"/>
                <w:szCs w:val="16"/>
                <w:highlight w:val="white"/>
              </w:rPr>
            </w:pPr>
            <w:r>
              <w:rPr>
                <w:sz w:val="16"/>
                <w:szCs w:val="16"/>
                <w:highlight w:val="white"/>
              </w:rPr>
              <w:t>265</w:t>
            </w:r>
          </w:p>
        </w:tc>
        <w:tc>
          <w:tcPr>
            <w:tcW w:w="1140" w:type="dxa"/>
            <w:tcMar>
              <w:top w:w="20" w:type="dxa"/>
              <w:left w:w="20" w:type="dxa"/>
              <w:bottom w:w="100" w:type="dxa"/>
              <w:right w:w="20" w:type="dxa"/>
            </w:tcMar>
            <w:vAlign w:val="bottom"/>
          </w:tcPr>
          <w:p w14:paraId="6913525C" w14:textId="77777777" w:rsidR="005145BA" w:rsidRDefault="00725C04">
            <w:pPr>
              <w:widowControl w:val="0"/>
              <w:spacing w:line="240" w:lineRule="auto"/>
              <w:rPr>
                <w:sz w:val="16"/>
                <w:szCs w:val="16"/>
                <w:highlight w:val="white"/>
              </w:rPr>
            </w:pPr>
            <w:r>
              <w:rPr>
                <w:sz w:val="16"/>
                <w:szCs w:val="16"/>
                <w:highlight w:val="white"/>
              </w:rPr>
              <w:t>4.11%</w:t>
            </w:r>
          </w:p>
        </w:tc>
        <w:tc>
          <w:tcPr>
            <w:tcW w:w="2655" w:type="dxa"/>
            <w:tcMar>
              <w:top w:w="20" w:type="dxa"/>
              <w:left w:w="20" w:type="dxa"/>
              <w:bottom w:w="100" w:type="dxa"/>
              <w:right w:w="20" w:type="dxa"/>
            </w:tcMar>
            <w:vAlign w:val="bottom"/>
          </w:tcPr>
          <w:p w14:paraId="254B8DEE" w14:textId="77777777" w:rsidR="005145BA" w:rsidRDefault="00725C04">
            <w:pPr>
              <w:widowControl w:val="0"/>
              <w:spacing w:line="240" w:lineRule="auto"/>
              <w:rPr>
                <w:sz w:val="16"/>
                <w:szCs w:val="16"/>
                <w:highlight w:val="white"/>
              </w:rPr>
            </w:pPr>
            <w:r>
              <w:rPr>
                <w:sz w:val="16"/>
                <w:szCs w:val="16"/>
                <w:highlight w:val="white"/>
              </w:rPr>
              <w:t>YBR105C, YLR224W</w:t>
            </w:r>
          </w:p>
        </w:tc>
      </w:tr>
      <w:tr w:rsidR="005145BA" w14:paraId="4E4BB5AB" w14:textId="77777777">
        <w:tc>
          <w:tcPr>
            <w:tcW w:w="1080" w:type="dxa"/>
            <w:tcMar>
              <w:top w:w="20" w:type="dxa"/>
              <w:left w:w="20" w:type="dxa"/>
              <w:bottom w:w="100" w:type="dxa"/>
              <w:right w:w="20" w:type="dxa"/>
            </w:tcMar>
            <w:vAlign w:val="bottom"/>
          </w:tcPr>
          <w:p w14:paraId="71A125CE" w14:textId="77777777" w:rsidR="005145BA" w:rsidRDefault="00725C04">
            <w:pPr>
              <w:widowControl w:val="0"/>
              <w:spacing w:line="240" w:lineRule="auto"/>
              <w:rPr>
                <w:sz w:val="16"/>
                <w:szCs w:val="16"/>
                <w:highlight w:val="white"/>
              </w:rPr>
            </w:pPr>
            <w:r>
              <w:rPr>
                <w:sz w:val="16"/>
                <w:szCs w:val="16"/>
                <w:highlight w:val="white"/>
              </w:rPr>
              <w:t>GO:0006352</w:t>
            </w:r>
          </w:p>
        </w:tc>
        <w:tc>
          <w:tcPr>
            <w:tcW w:w="2040" w:type="dxa"/>
            <w:tcMar>
              <w:top w:w="20" w:type="dxa"/>
              <w:left w:w="20" w:type="dxa"/>
              <w:bottom w:w="100" w:type="dxa"/>
              <w:right w:w="20" w:type="dxa"/>
            </w:tcMar>
            <w:vAlign w:val="bottom"/>
          </w:tcPr>
          <w:p w14:paraId="4E344E50" w14:textId="77777777" w:rsidR="005145BA" w:rsidRDefault="00725C04">
            <w:pPr>
              <w:widowControl w:val="0"/>
              <w:spacing w:line="240" w:lineRule="auto"/>
              <w:rPr>
                <w:sz w:val="16"/>
                <w:szCs w:val="16"/>
                <w:highlight w:val="white"/>
              </w:rPr>
            </w:pPr>
            <w:r>
              <w:rPr>
                <w:sz w:val="16"/>
                <w:szCs w:val="16"/>
                <w:highlight w:val="white"/>
              </w:rPr>
              <w:t>DNA-</w:t>
            </w:r>
            <w:proofErr w:type="spellStart"/>
            <w:r>
              <w:rPr>
                <w:sz w:val="16"/>
                <w:szCs w:val="16"/>
                <w:highlight w:val="white"/>
              </w:rPr>
              <w:t>templated</w:t>
            </w:r>
            <w:proofErr w:type="spellEnd"/>
            <w:r>
              <w:rPr>
                <w:sz w:val="16"/>
                <w:szCs w:val="16"/>
                <w:highlight w:val="white"/>
              </w:rPr>
              <w:t xml:space="preserve"> </w:t>
            </w:r>
            <w:proofErr w:type="spellStart"/>
            <w:r>
              <w:rPr>
                <w:sz w:val="16"/>
                <w:szCs w:val="16"/>
                <w:highlight w:val="white"/>
              </w:rPr>
              <w:t>transcription</w:t>
            </w:r>
            <w:proofErr w:type="spellEnd"/>
            <w:r>
              <w:rPr>
                <w:sz w:val="16"/>
                <w:szCs w:val="16"/>
                <w:highlight w:val="white"/>
              </w:rPr>
              <w:t xml:space="preserve">, </w:t>
            </w:r>
            <w:proofErr w:type="spellStart"/>
            <w:r>
              <w:rPr>
                <w:sz w:val="16"/>
                <w:szCs w:val="16"/>
                <w:highlight w:val="white"/>
              </w:rPr>
              <w:t>initiation</w:t>
            </w:r>
            <w:proofErr w:type="spellEnd"/>
          </w:p>
        </w:tc>
        <w:tc>
          <w:tcPr>
            <w:tcW w:w="975" w:type="dxa"/>
            <w:tcMar>
              <w:top w:w="20" w:type="dxa"/>
              <w:left w:w="20" w:type="dxa"/>
              <w:bottom w:w="100" w:type="dxa"/>
              <w:right w:w="20" w:type="dxa"/>
            </w:tcMar>
            <w:vAlign w:val="bottom"/>
          </w:tcPr>
          <w:p w14:paraId="47AD4447" w14:textId="77777777" w:rsidR="005145BA" w:rsidRDefault="00725C04">
            <w:pPr>
              <w:widowControl w:val="0"/>
              <w:spacing w:line="240" w:lineRule="auto"/>
              <w:rPr>
                <w:sz w:val="16"/>
                <w:szCs w:val="16"/>
                <w:highlight w:val="white"/>
              </w:rPr>
            </w:pPr>
            <w:r>
              <w:rPr>
                <w:sz w:val="16"/>
                <w:szCs w:val="16"/>
                <w:highlight w:val="white"/>
              </w:rPr>
              <w:t>2</w:t>
            </w:r>
          </w:p>
        </w:tc>
        <w:tc>
          <w:tcPr>
            <w:tcW w:w="1125" w:type="dxa"/>
            <w:tcMar>
              <w:top w:w="20" w:type="dxa"/>
              <w:left w:w="20" w:type="dxa"/>
              <w:bottom w:w="100" w:type="dxa"/>
              <w:right w:w="20" w:type="dxa"/>
            </w:tcMar>
            <w:vAlign w:val="bottom"/>
          </w:tcPr>
          <w:p w14:paraId="5D21433D" w14:textId="77777777" w:rsidR="005145BA" w:rsidRDefault="00725C04">
            <w:pPr>
              <w:widowControl w:val="0"/>
              <w:spacing w:line="240" w:lineRule="auto"/>
              <w:rPr>
                <w:sz w:val="16"/>
                <w:szCs w:val="16"/>
                <w:highlight w:val="white"/>
              </w:rPr>
            </w:pPr>
            <w:r>
              <w:rPr>
                <w:sz w:val="16"/>
                <w:szCs w:val="16"/>
                <w:highlight w:val="white"/>
              </w:rPr>
              <w:t>4.00%</w:t>
            </w:r>
          </w:p>
        </w:tc>
        <w:tc>
          <w:tcPr>
            <w:tcW w:w="1065" w:type="dxa"/>
            <w:tcMar>
              <w:top w:w="20" w:type="dxa"/>
              <w:left w:w="20" w:type="dxa"/>
              <w:bottom w:w="100" w:type="dxa"/>
              <w:right w:w="20" w:type="dxa"/>
            </w:tcMar>
            <w:vAlign w:val="bottom"/>
          </w:tcPr>
          <w:p w14:paraId="601D6721" w14:textId="77777777" w:rsidR="005145BA" w:rsidRDefault="00725C04">
            <w:pPr>
              <w:widowControl w:val="0"/>
              <w:spacing w:line="240" w:lineRule="auto"/>
              <w:rPr>
                <w:sz w:val="16"/>
                <w:szCs w:val="16"/>
                <w:highlight w:val="white"/>
              </w:rPr>
            </w:pPr>
            <w:r>
              <w:rPr>
                <w:sz w:val="16"/>
                <w:szCs w:val="16"/>
                <w:highlight w:val="white"/>
              </w:rPr>
              <w:t>83</w:t>
            </w:r>
          </w:p>
        </w:tc>
        <w:tc>
          <w:tcPr>
            <w:tcW w:w="1140" w:type="dxa"/>
            <w:tcMar>
              <w:top w:w="20" w:type="dxa"/>
              <w:left w:w="20" w:type="dxa"/>
              <w:bottom w:w="100" w:type="dxa"/>
              <w:right w:w="20" w:type="dxa"/>
            </w:tcMar>
            <w:vAlign w:val="bottom"/>
          </w:tcPr>
          <w:p w14:paraId="630A5360" w14:textId="77777777" w:rsidR="005145BA" w:rsidRDefault="00725C04">
            <w:pPr>
              <w:widowControl w:val="0"/>
              <w:spacing w:line="240" w:lineRule="auto"/>
              <w:rPr>
                <w:sz w:val="16"/>
                <w:szCs w:val="16"/>
                <w:highlight w:val="white"/>
              </w:rPr>
            </w:pPr>
            <w:r>
              <w:rPr>
                <w:sz w:val="16"/>
                <w:szCs w:val="16"/>
                <w:highlight w:val="white"/>
              </w:rPr>
              <w:t>1.29%</w:t>
            </w:r>
          </w:p>
        </w:tc>
        <w:tc>
          <w:tcPr>
            <w:tcW w:w="2655" w:type="dxa"/>
            <w:tcMar>
              <w:top w:w="20" w:type="dxa"/>
              <w:left w:w="20" w:type="dxa"/>
              <w:bottom w:w="100" w:type="dxa"/>
              <w:right w:w="20" w:type="dxa"/>
            </w:tcMar>
            <w:vAlign w:val="bottom"/>
          </w:tcPr>
          <w:p w14:paraId="1E2D636B" w14:textId="77777777" w:rsidR="005145BA" w:rsidRDefault="00725C04">
            <w:pPr>
              <w:widowControl w:val="0"/>
              <w:spacing w:line="240" w:lineRule="auto"/>
              <w:rPr>
                <w:sz w:val="16"/>
                <w:szCs w:val="16"/>
                <w:highlight w:val="white"/>
              </w:rPr>
            </w:pPr>
            <w:r>
              <w:rPr>
                <w:sz w:val="16"/>
                <w:szCs w:val="16"/>
                <w:highlight w:val="white"/>
              </w:rPr>
              <w:t>YML043C, YNL248C</w:t>
            </w:r>
          </w:p>
        </w:tc>
      </w:tr>
      <w:tr w:rsidR="005145BA" w14:paraId="1F2A7B22" w14:textId="77777777">
        <w:tc>
          <w:tcPr>
            <w:tcW w:w="1080" w:type="dxa"/>
            <w:tcMar>
              <w:top w:w="20" w:type="dxa"/>
              <w:left w:w="20" w:type="dxa"/>
              <w:bottom w:w="100" w:type="dxa"/>
              <w:right w:w="20" w:type="dxa"/>
            </w:tcMar>
            <w:vAlign w:val="bottom"/>
          </w:tcPr>
          <w:p w14:paraId="49854AFF" w14:textId="77777777" w:rsidR="005145BA" w:rsidRDefault="00725C04">
            <w:pPr>
              <w:widowControl w:val="0"/>
              <w:spacing w:line="240" w:lineRule="auto"/>
              <w:rPr>
                <w:sz w:val="16"/>
                <w:szCs w:val="16"/>
                <w:highlight w:val="white"/>
              </w:rPr>
            </w:pPr>
            <w:r>
              <w:rPr>
                <w:sz w:val="16"/>
                <w:szCs w:val="16"/>
                <w:highlight w:val="white"/>
              </w:rPr>
              <w:t>GO:0006354</w:t>
            </w:r>
          </w:p>
        </w:tc>
        <w:tc>
          <w:tcPr>
            <w:tcW w:w="2040" w:type="dxa"/>
            <w:tcMar>
              <w:top w:w="20" w:type="dxa"/>
              <w:left w:w="20" w:type="dxa"/>
              <w:bottom w:w="100" w:type="dxa"/>
              <w:right w:w="20" w:type="dxa"/>
            </w:tcMar>
            <w:vAlign w:val="bottom"/>
          </w:tcPr>
          <w:p w14:paraId="199AE55E" w14:textId="77777777" w:rsidR="005145BA" w:rsidRDefault="00725C04">
            <w:pPr>
              <w:widowControl w:val="0"/>
              <w:spacing w:line="240" w:lineRule="auto"/>
              <w:rPr>
                <w:sz w:val="16"/>
                <w:szCs w:val="16"/>
                <w:highlight w:val="white"/>
              </w:rPr>
            </w:pPr>
            <w:r>
              <w:rPr>
                <w:sz w:val="16"/>
                <w:szCs w:val="16"/>
                <w:highlight w:val="white"/>
              </w:rPr>
              <w:t>DNA-</w:t>
            </w:r>
            <w:proofErr w:type="spellStart"/>
            <w:r>
              <w:rPr>
                <w:sz w:val="16"/>
                <w:szCs w:val="16"/>
                <w:highlight w:val="white"/>
              </w:rPr>
              <w:t>templated</w:t>
            </w:r>
            <w:proofErr w:type="spellEnd"/>
            <w:r>
              <w:rPr>
                <w:sz w:val="16"/>
                <w:szCs w:val="16"/>
                <w:highlight w:val="white"/>
              </w:rPr>
              <w:t xml:space="preserve"> </w:t>
            </w:r>
            <w:proofErr w:type="spellStart"/>
            <w:r>
              <w:rPr>
                <w:sz w:val="16"/>
                <w:szCs w:val="16"/>
                <w:highlight w:val="white"/>
              </w:rPr>
              <w:t>transcription</w:t>
            </w:r>
            <w:proofErr w:type="spellEnd"/>
            <w:r>
              <w:rPr>
                <w:sz w:val="16"/>
                <w:szCs w:val="16"/>
                <w:highlight w:val="white"/>
              </w:rPr>
              <w:t xml:space="preserve">, </w:t>
            </w:r>
            <w:proofErr w:type="spellStart"/>
            <w:r>
              <w:rPr>
                <w:sz w:val="16"/>
                <w:szCs w:val="16"/>
                <w:highlight w:val="white"/>
              </w:rPr>
              <w:t>elongation</w:t>
            </w:r>
            <w:proofErr w:type="spellEnd"/>
          </w:p>
        </w:tc>
        <w:tc>
          <w:tcPr>
            <w:tcW w:w="975" w:type="dxa"/>
            <w:tcMar>
              <w:top w:w="20" w:type="dxa"/>
              <w:left w:w="20" w:type="dxa"/>
              <w:bottom w:w="100" w:type="dxa"/>
              <w:right w:w="20" w:type="dxa"/>
            </w:tcMar>
            <w:vAlign w:val="bottom"/>
          </w:tcPr>
          <w:p w14:paraId="665DFA9F" w14:textId="77777777" w:rsidR="005145BA" w:rsidRDefault="00725C04">
            <w:pPr>
              <w:widowControl w:val="0"/>
              <w:spacing w:line="240" w:lineRule="auto"/>
              <w:rPr>
                <w:sz w:val="16"/>
                <w:szCs w:val="16"/>
                <w:highlight w:val="white"/>
              </w:rPr>
            </w:pPr>
            <w:r>
              <w:rPr>
                <w:sz w:val="16"/>
                <w:szCs w:val="16"/>
                <w:highlight w:val="white"/>
              </w:rPr>
              <w:t>2</w:t>
            </w:r>
          </w:p>
        </w:tc>
        <w:tc>
          <w:tcPr>
            <w:tcW w:w="1125" w:type="dxa"/>
            <w:tcMar>
              <w:top w:w="20" w:type="dxa"/>
              <w:left w:w="20" w:type="dxa"/>
              <w:bottom w:w="100" w:type="dxa"/>
              <w:right w:w="20" w:type="dxa"/>
            </w:tcMar>
            <w:vAlign w:val="bottom"/>
          </w:tcPr>
          <w:p w14:paraId="3E649DCC" w14:textId="77777777" w:rsidR="005145BA" w:rsidRDefault="00725C04">
            <w:pPr>
              <w:widowControl w:val="0"/>
              <w:spacing w:line="240" w:lineRule="auto"/>
              <w:rPr>
                <w:sz w:val="16"/>
                <w:szCs w:val="16"/>
                <w:highlight w:val="white"/>
              </w:rPr>
            </w:pPr>
            <w:r>
              <w:rPr>
                <w:sz w:val="16"/>
                <w:szCs w:val="16"/>
                <w:highlight w:val="white"/>
              </w:rPr>
              <w:t>4.00%</w:t>
            </w:r>
          </w:p>
        </w:tc>
        <w:tc>
          <w:tcPr>
            <w:tcW w:w="1065" w:type="dxa"/>
            <w:tcMar>
              <w:top w:w="20" w:type="dxa"/>
              <w:left w:w="20" w:type="dxa"/>
              <w:bottom w:w="100" w:type="dxa"/>
              <w:right w:w="20" w:type="dxa"/>
            </w:tcMar>
            <w:vAlign w:val="bottom"/>
          </w:tcPr>
          <w:p w14:paraId="35067480" w14:textId="77777777" w:rsidR="005145BA" w:rsidRDefault="00725C04">
            <w:pPr>
              <w:widowControl w:val="0"/>
              <w:spacing w:line="240" w:lineRule="auto"/>
              <w:rPr>
                <w:sz w:val="16"/>
                <w:szCs w:val="16"/>
                <w:highlight w:val="white"/>
              </w:rPr>
            </w:pPr>
            <w:r>
              <w:rPr>
                <w:sz w:val="16"/>
                <w:szCs w:val="16"/>
                <w:highlight w:val="white"/>
              </w:rPr>
              <w:t>109</w:t>
            </w:r>
          </w:p>
        </w:tc>
        <w:tc>
          <w:tcPr>
            <w:tcW w:w="1140" w:type="dxa"/>
            <w:tcMar>
              <w:top w:w="20" w:type="dxa"/>
              <w:left w:w="20" w:type="dxa"/>
              <w:bottom w:w="100" w:type="dxa"/>
              <w:right w:w="20" w:type="dxa"/>
            </w:tcMar>
            <w:vAlign w:val="bottom"/>
          </w:tcPr>
          <w:p w14:paraId="53B020B9" w14:textId="77777777" w:rsidR="005145BA" w:rsidRDefault="00725C04">
            <w:pPr>
              <w:widowControl w:val="0"/>
              <w:spacing w:line="240" w:lineRule="auto"/>
              <w:rPr>
                <w:sz w:val="16"/>
                <w:szCs w:val="16"/>
                <w:highlight w:val="white"/>
              </w:rPr>
            </w:pPr>
            <w:r>
              <w:rPr>
                <w:sz w:val="16"/>
                <w:szCs w:val="16"/>
                <w:highlight w:val="white"/>
              </w:rPr>
              <w:t>1.69%</w:t>
            </w:r>
          </w:p>
        </w:tc>
        <w:tc>
          <w:tcPr>
            <w:tcW w:w="2655" w:type="dxa"/>
            <w:tcMar>
              <w:top w:w="20" w:type="dxa"/>
              <w:left w:w="20" w:type="dxa"/>
              <w:bottom w:w="100" w:type="dxa"/>
              <w:right w:w="20" w:type="dxa"/>
            </w:tcMar>
            <w:vAlign w:val="bottom"/>
          </w:tcPr>
          <w:p w14:paraId="26E44B53" w14:textId="77777777" w:rsidR="005145BA" w:rsidRDefault="00725C04">
            <w:pPr>
              <w:widowControl w:val="0"/>
              <w:spacing w:line="240" w:lineRule="auto"/>
              <w:rPr>
                <w:sz w:val="16"/>
                <w:szCs w:val="16"/>
                <w:highlight w:val="white"/>
              </w:rPr>
            </w:pPr>
            <w:r>
              <w:rPr>
                <w:sz w:val="16"/>
                <w:szCs w:val="16"/>
                <w:highlight w:val="white"/>
              </w:rPr>
              <w:t>YJL148W, YNL248C</w:t>
            </w:r>
          </w:p>
        </w:tc>
      </w:tr>
      <w:tr w:rsidR="005145BA" w14:paraId="328D2B92" w14:textId="77777777">
        <w:tc>
          <w:tcPr>
            <w:tcW w:w="1080" w:type="dxa"/>
            <w:tcMar>
              <w:top w:w="20" w:type="dxa"/>
              <w:left w:w="20" w:type="dxa"/>
              <w:bottom w:w="100" w:type="dxa"/>
              <w:right w:w="20" w:type="dxa"/>
            </w:tcMar>
            <w:vAlign w:val="bottom"/>
          </w:tcPr>
          <w:p w14:paraId="3BC281DF" w14:textId="77777777" w:rsidR="005145BA" w:rsidRDefault="00725C04">
            <w:pPr>
              <w:widowControl w:val="0"/>
              <w:spacing w:line="240" w:lineRule="auto"/>
              <w:rPr>
                <w:sz w:val="16"/>
                <w:szCs w:val="16"/>
                <w:highlight w:val="white"/>
              </w:rPr>
            </w:pPr>
            <w:r>
              <w:rPr>
                <w:sz w:val="16"/>
                <w:szCs w:val="16"/>
                <w:highlight w:val="white"/>
              </w:rPr>
              <w:t>GO:0009451</w:t>
            </w:r>
          </w:p>
        </w:tc>
        <w:tc>
          <w:tcPr>
            <w:tcW w:w="2040" w:type="dxa"/>
            <w:tcMar>
              <w:top w:w="20" w:type="dxa"/>
              <w:left w:w="20" w:type="dxa"/>
              <w:bottom w:w="100" w:type="dxa"/>
              <w:right w:w="20" w:type="dxa"/>
            </w:tcMar>
            <w:vAlign w:val="bottom"/>
          </w:tcPr>
          <w:p w14:paraId="2FFD1C88" w14:textId="77777777" w:rsidR="005145BA" w:rsidRDefault="00725C04">
            <w:pPr>
              <w:widowControl w:val="0"/>
              <w:spacing w:line="240" w:lineRule="auto"/>
              <w:rPr>
                <w:sz w:val="16"/>
                <w:szCs w:val="16"/>
                <w:highlight w:val="white"/>
              </w:rPr>
            </w:pPr>
            <w:r>
              <w:rPr>
                <w:sz w:val="16"/>
                <w:szCs w:val="16"/>
                <w:highlight w:val="white"/>
              </w:rPr>
              <w:t xml:space="preserve">RNA </w:t>
            </w:r>
            <w:proofErr w:type="spellStart"/>
            <w:r>
              <w:rPr>
                <w:sz w:val="16"/>
                <w:szCs w:val="16"/>
                <w:highlight w:val="white"/>
              </w:rPr>
              <w:t>modification</w:t>
            </w:r>
            <w:proofErr w:type="spellEnd"/>
          </w:p>
        </w:tc>
        <w:tc>
          <w:tcPr>
            <w:tcW w:w="975" w:type="dxa"/>
            <w:tcMar>
              <w:top w:w="20" w:type="dxa"/>
              <w:left w:w="20" w:type="dxa"/>
              <w:bottom w:w="100" w:type="dxa"/>
              <w:right w:w="20" w:type="dxa"/>
            </w:tcMar>
            <w:vAlign w:val="bottom"/>
          </w:tcPr>
          <w:p w14:paraId="1C3C630D" w14:textId="77777777" w:rsidR="005145BA" w:rsidRDefault="00725C04">
            <w:pPr>
              <w:widowControl w:val="0"/>
              <w:spacing w:line="240" w:lineRule="auto"/>
              <w:rPr>
                <w:sz w:val="16"/>
                <w:szCs w:val="16"/>
                <w:highlight w:val="white"/>
              </w:rPr>
            </w:pPr>
            <w:r>
              <w:rPr>
                <w:sz w:val="16"/>
                <w:szCs w:val="16"/>
                <w:highlight w:val="white"/>
              </w:rPr>
              <w:t>2</w:t>
            </w:r>
          </w:p>
        </w:tc>
        <w:tc>
          <w:tcPr>
            <w:tcW w:w="1125" w:type="dxa"/>
            <w:tcMar>
              <w:top w:w="20" w:type="dxa"/>
              <w:left w:w="20" w:type="dxa"/>
              <w:bottom w:w="100" w:type="dxa"/>
              <w:right w:w="20" w:type="dxa"/>
            </w:tcMar>
            <w:vAlign w:val="bottom"/>
          </w:tcPr>
          <w:p w14:paraId="53B0B4CD" w14:textId="77777777" w:rsidR="005145BA" w:rsidRDefault="00725C04">
            <w:pPr>
              <w:widowControl w:val="0"/>
              <w:spacing w:line="240" w:lineRule="auto"/>
              <w:rPr>
                <w:sz w:val="16"/>
                <w:szCs w:val="16"/>
                <w:highlight w:val="white"/>
              </w:rPr>
            </w:pPr>
            <w:r>
              <w:rPr>
                <w:sz w:val="16"/>
                <w:szCs w:val="16"/>
                <w:highlight w:val="white"/>
              </w:rPr>
              <w:t>4.00%</w:t>
            </w:r>
          </w:p>
        </w:tc>
        <w:tc>
          <w:tcPr>
            <w:tcW w:w="1065" w:type="dxa"/>
            <w:tcMar>
              <w:top w:w="20" w:type="dxa"/>
              <w:left w:w="20" w:type="dxa"/>
              <w:bottom w:w="100" w:type="dxa"/>
              <w:right w:w="20" w:type="dxa"/>
            </w:tcMar>
            <w:vAlign w:val="bottom"/>
          </w:tcPr>
          <w:p w14:paraId="3D14F676" w14:textId="77777777" w:rsidR="005145BA" w:rsidRDefault="00725C04">
            <w:pPr>
              <w:widowControl w:val="0"/>
              <w:spacing w:line="240" w:lineRule="auto"/>
              <w:rPr>
                <w:sz w:val="16"/>
                <w:szCs w:val="16"/>
                <w:highlight w:val="white"/>
              </w:rPr>
            </w:pPr>
            <w:r>
              <w:rPr>
                <w:sz w:val="16"/>
                <w:szCs w:val="16"/>
                <w:highlight w:val="white"/>
              </w:rPr>
              <w:t>186</w:t>
            </w:r>
          </w:p>
        </w:tc>
        <w:tc>
          <w:tcPr>
            <w:tcW w:w="1140" w:type="dxa"/>
            <w:tcMar>
              <w:top w:w="20" w:type="dxa"/>
              <w:left w:w="20" w:type="dxa"/>
              <w:bottom w:w="100" w:type="dxa"/>
              <w:right w:w="20" w:type="dxa"/>
            </w:tcMar>
            <w:vAlign w:val="bottom"/>
          </w:tcPr>
          <w:p w14:paraId="683FEC79" w14:textId="77777777" w:rsidR="005145BA" w:rsidRDefault="00725C04">
            <w:pPr>
              <w:widowControl w:val="0"/>
              <w:spacing w:line="240" w:lineRule="auto"/>
              <w:rPr>
                <w:sz w:val="16"/>
                <w:szCs w:val="16"/>
                <w:highlight w:val="white"/>
              </w:rPr>
            </w:pPr>
            <w:r>
              <w:rPr>
                <w:sz w:val="16"/>
                <w:szCs w:val="16"/>
                <w:highlight w:val="white"/>
              </w:rPr>
              <w:t>2.89%</w:t>
            </w:r>
          </w:p>
        </w:tc>
        <w:tc>
          <w:tcPr>
            <w:tcW w:w="2655" w:type="dxa"/>
            <w:tcMar>
              <w:top w:w="20" w:type="dxa"/>
              <w:left w:w="20" w:type="dxa"/>
              <w:bottom w:w="100" w:type="dxa"/>
              <w:right w:w="20" w:type="dxa"/>
            </w:tcMar>
            <w:vAlign w:val="bottom"/>
          </w:tcPr>
          <w:p w14:paraId="775FD577" w14:textId="77777777" w:rsidR="005145BA" w:rsidRDefault="00725C04">
            <w:pPr>
              <w:widowControl w:val="0"/>
              <w:spacing w:line="240" w:lineRule="auto"/>
              <w:rPr>
                <w:sz w:val="16"/>
                <w:szCs w:val="16"/>
                <w:highlight w:val="white"/>
              </w:rPr>
            </w:pPr>
            <w:r>
              <w:rPr>
                <w:sz w:val="16"/>
                <w:szCs w:val="16"/>
                <w:highlight w:val="white"/>
              </w:rPr>
              <w:t>YOL124C, YPL212C</w:t>
            </w:r>
          </w:p>
        </w:tc>
      </w:tr>
      <w:tr w:rsidR="005145BA" w14:paraId="16AC5F49" w14:textId="77777777">
        <w:tc>
          <w:tcPr>
            <w:tcW w:w="1080" w:type="dxa"/>
            <w:tcMar>
              <w:top w:w="20" w:type="dxa"/>
              <w:left w:w="20" w:type="dxa"/>
              <w:bottom w:w="100" w:type="dxa"/>
              <w:right w:w="20" w:type="dxa"/>
            </w:tcMar>
            <w:vAlign w:val="bottom"/>
          </w:tcPr>
          <w:p w14:paraId="6CCD44E5" w14:textId="77777777" w:rsidR="005145BA" w:rsidRDefault="00725C04">
            <w:pPr>
              <w:widowControl w:val="0"/>
              <w:spacing w:line="240" w:lineRule="auto"/>
              <w:rPr>
                <w:sz w:val="16"/>
                <w:szCs w:val="16"/>
                <w:highlight w:val="white"/>
              </w:rPr>
            </w:pPr>
            <w:r>
              <w:rPr>
                <w:sz w:val="16"/>
                <w:szCs w:val="16"/>
                <w:highlight w:val="white"/>
              </w:rPr>
              <w:t>GO:0042221</w:t>
            </w:r>
          </w:p>
        </w:tc>
        <w:tc>
          <w:tcPr>
            <w:tcW w:w="2040" w:type="dxa"/>
            <w:tcMar>
              <w:top w:w="20" w:type="dxa"/>
              <w:left w:w="20" w:type="dxa"/>
              <w:bottom w:w="100" w:type="dxa"/>
              <w:right w:w="20" w:type="dxa"/>
            </w:tcMar>
            <w:vAlign w:val="bottom"/>
          </w:tcPr>
          <w:p w14:paraId="19D902A0" w14:textId="77777777" w:rsidR="005145BA" w:rsidRDefault="00725C04">
            <w:pPr>
              <w:widowControl w:val="0"/>
              <w:spacing w:line="240" w:lineRule="auto"/>
              <w:rPr>
                <w:sz w:val="16"/>
                <w:szCs w:val="16"/>
                <w:highlight w:val="white"/>
              </w:rPr>
            </w:pPr>
            <w:proofErr w:type="spellStart"/>
            <w:r>
              <w:rPr>
                <w:sz w:val="16"/>
                <w:szCs w:val="16"/>
                <w:highlight w:val="white"/>
              </w:rPr>
              <w:t>response</w:t>
            </w:r>
            <w:proofErr w:type="spellEnd"/>
            <w:r>
              <w:rPr>
                <w:sz w:val="16"/>
                <w:szCs w:val="16"/>
                <w:highlight w:val="white"/>
              </w:rPr>
              <w:t xml:space="preserve"> </w:t>
            </w:r>
            <w:proofErr w:type="spellStart"/>
            <w:r>
              <w:rPr>
                <w:sz w:val="16"/>
                <w:szCs w:val="16"/>
                <w:highlight w:val="white"/>
              </w:rPr>
              <w:t>to</w:t>
            </w:r>
            <w:proofErr w:type="spellEnd"/>
            <w:r>
              <w:rPr>
                <w:sz w:val="16"/>
                <w:szCs w:val="16"/>
                <w:highlight w:val="white"/>
              </w:rPr>
              <w:t xml:space="preserve"> </w:t>
            </w:r>
            <w:proofErr w:type="spellStart"/>
            <w:r>
              <w:rPr>
                <w:sz w:val="16"/>
                <w:szCs w:val="16"/>
                <w:highlight w:val="white"/>
              </w:rPr>
              <w:t>chemical</w:t>
            </w:r>
            <w:proofErr w:type="spellEnd"/>
          </w:p>
        </w:tc>
        <w:tc>
          <w:tcPr>
            <w:tcW w:w="975" w:type="dxa"/>
            <w:tcMar>
              <w:top w:w="20" w:type="dxa"/>
              <w:left w:w="20" w:type="dxa"/>
              <w:bottom w:w="100" w:type="dxa"/>
              <w:right w:w="20" w:type="dxa"/>
            </w:tcMar>
            <w:vAlign w:val="bottom"/>
          </w:tcPr>
          <w:p w14:paraId="35466A4D" w14:textId="77777777" w:rsidR="005145BA" w:rsidRDefault="00725C04">
            <w:pPr>
              <w:widowControl w:val="0"/>
              <w:spacing w:line="240" w:lineRule="auto"/>
              <w:rPr>
                <w:sz w:val="16"/>
                <w:szCs w:val="16"/>
                <w:highlight w:val="white"/>
              </w:rPr>
            </w:pPr>
            <w:r>
              <w:rPr>
                <w:sz w:val="16"/>
                <w:szCs w:val="16"/>
                <w:highlight w:val="white"/>
              </w:rPr>
              <w:t>2</w:t>
            </w:r>
          </w:p>
        </w:tc>
        <w:tc>
          <w:tcPr>
            <w:tcW w:w="1125" w:type="dxa"/>
            <w:tcMar>
              <w:top w:w="20" w:type="dxa"/>
              <w:left w:w="20" w:type="dxa"/>
              <w:bottom w:w="100" w:type="dxa"/>
              <w:right w:w="20" w:type="dxa"/>
            </w:tcMar>
            <w:vAlign w:val="bottom"/>
          </w:tcPr>
          <w:p w14:paraId="6968CBF6" w14:textId="77777777" w:rsidR="005145BA" w:rsidRDefault="00725C04">
            <w:pPr>
              <w:widowControl w:val="0"/>
              <w:spacing w:line="240" w:lineRule="auto"/>
              <w:rPr>
                <w:sz w:val="16"/>
                <w:szCs w:val="16"/>
                <w:highlight w:val="white"/>
              </w:rPr>
            </w:pPr>
            <w:r>
              <w:rPr>
                <w:sz w:val="16"/>
                <w:szCs w:val="16"/>
                <w:highlight w:val="white"/>
              </w:rPr>
              <w:t>4.00%</w:t>
            </w:r>
          </w:p>
        </w:tc>
        <w:tc>
          <w:tcPr>
            <w:tcW w:w="1065" w:type="dxa"/>
            <w:tcMar>
              <w:top w:w="20" w:type="dxa"/>
              <w:left w:w="20" w:type="dxa"/>
              <w:bottom w:w="100" w:type="dxa"/>
              <w:right w:w="20" w:type="dxa"/>
            </w:tcMar>
            <w:vAlign w:val="bottom"/>
          </w:tcPr>
          <w:p w14:paraId="74657AD9" w14:textId="77777777" w:rsidR="005145BA" w:rsidRDefault="00725C04">
            <w:pPr>
              <w:widowControl w:val="0"/>
              <w:spacing w:line="240" w:lineRule="auto"/>
              <w:rPr>
                <w:sz w:val="16"/>
                <w:szCs w:val="16"/>
                <w:highlight w:val="white"/>
              </w:rPr>
            </w:pPr>
            <w:r>
              <w:rPr>
                <w:sz w:val="16"/>
                <w:szCs w:val="16"/>
                <w:highlight w:val="white"/>
              </w:rPr>
              <w:t>530</w:t>
            </w:r>
          </w:p>
        </w:tc>
        <w:tc>
          <w:tcPr>
            <w:tcW w:w="1140" w:type="dxa"/>
            <w:tcMar>
              <w:top w:w="20" w:type="dxa"/>
              <w:left w:w="20" w:type="dxa"/>
              <w:bottom w:w="100" w:type="dxa"/>
              <w:right w:w="20" w:type="dxa"/>
            </w:tcMar>
            <w:vAlign w:val="bottom"/>
          </w:tcPr>
          <w:p w14:paraId="7426D8E8" w14:textId="77777777" w:rsidR="005145BA" w:rsidRDefault="00725C04">
            <w:pPr>
              <w:widowControl w:val="0"/>
              <w:spacing w:line="240" w:lineRule="auto"/>
              <w:rPr>
                <w:sz w:val="16"/>
                <w:szCs w:val="16"/>
                <w:highlight w:val="white"/>
              </w:rPr>
            </w:pPr>
            <w:r>
              <w:rPr>
                <w:sz w:val="16"/>
                <w:szCs w:val="16"/>
                <w:highlight w:val="white"/>
              </w:rPr>
              <w:t>8.23%</w:t>
            </w:r>
          </w:p>
        </w:tc>
        <w:tc>
          <w:tcPr>
            <w:tcW w:w="2655" w:type="dxa"/>
            <w:tcMar>
              <w:top w:w="20" w:type="dxa"/>
              <w:left w:w="20" w:type="dxa"/>
              <w:bottom w:w="100" w:type="dxa"/>
              <w:right w:w="20" w:type="dxa"/>
            </w:tcMar>
            <w:vAlign w:val="bottom"/>
          </w:tcPr>
          <w:p w14:paraId="115C22B6" w14:textId="77777777" w:rsidR="005145BA" w:rsidRDefault="00725C04">
            <w:pPr>
              <w:widowControl w:val="0"/>
              <w:spacing w:line="240" w:lineRule="auto"/>
              <w:rPr>
                <w:sz w:val="16"/>
                <w:szCs w:val="16"/>
                <w:highlight w:val="white"/>
              </w:rPr>
            </w:pPr>
            <w:r>
              <w:rPr>
                <w:sz w:val="16"/>
                <w:szCs w:val="16"/>
                <w:highlight w:val="white"/>
              </w:rPr>
              <w:t>YLR224W, YNL065W</w:t>
            </w:r>
          </w:p>
        </w:tc>
      </w:tr>
      <w:tr w:rsidR="005145BA" w14:paraId="33405AAF" w14:textId="77777777">
        <w:tc>
          <w:tcPr>
            <w:tcW w:w="1080" w:type="dxa"/>
            <w:tcMar>
              <w:top w:w="20" w:type="dxa"/>
              <w:left w:w="20" w:type="dxa"/>
              <w:bottom w:w="100" w:type="dxa"/>
              <w:right w:w="20" w:type="dxa"/>
            </w:tcMar>
            <w:vAlign w:val="bottom"/>
          </w:tcPr>
          <w:p w14:paraId="6DD02BB7" w14:textId="77777777" w:rsidR="005145BA" w:rsidRDefault="00725C04">
            <w:pPr>
              <w:widowControl w:val="0"/>
              <w:spacing w:line="240" w:lineRule="auto"/>
              <w:rPr>
                <w:sz w:val="16"/>
                <w:szCs w:val="16"/>
                <w:highlight w:val="white"/>
              </w:rPr>
            </w:pPr>
            <w:r>
              <w:rPr>
                <w:sz w:val="16"/>
                <w:szCs w:val="16"/>
                <w:highlight w:val="white"/>
              </w:rPr>
              <w:t>GO:0051052</w:t>
            </w:r>
          </w:p>
        </w:tc>
        <w:tc>
          <w:tcPr>
            <w:tcW w:w="2040" w:type="dxa"/>
            <w:tcMar>
              <w:top w:w="20" w:type="dxa"/>
              <w:left w:w="20" w:type="dxa"/>
              <w:bottom w:w="100" w:type="dxa"/>
              <w:right w:w="20" w:type="dxa"/>
            </w:tcMar>
            <w:vAlign w:val="bottom"/>
          </w:tcPr>
          <w:p w14:paraId="6629EE29" w14:textId="77777777" w:rsidR="005145BA" w:rsidRPr="00BB0BD6" w:rsidRDefault="00725C04">
            <w:pPr>
              <w:widowControl w:val="0"/>
              <w:spacing w:line="240" w:lineRule="auto"/>
              <w:rPr>
                <w:sz w:val="16"/>
                <w:szCs w:val="16"/>
                <w:highlight w:val="white"/>
                <w:lang w:val="en-US"/>
              </w:rPr>
            </w:pPr>
            <w:r w:rsidRPr="00BB0BD6">
              <w:rPr>
                <w:sz w:val="16"/>
                <w:szCs w:val="16"/>
                <w:highlight w:val="white"/>
                <w:lang w:val="en-US"/>
              </w:rPr>
              <w:t>regulation of DNA metabolic process</w:t>
            </w:r>
          </w:p>
        </w:tc>
        <w:tc>
          <w:tcPr>
            <w:tcW w:w="975" w:type="dxa"/>
            <w:tcMar>
              <w:top w:w="20" w:type="dxa"/>
              <w:left w:w="20" w:type="dxa"/>
              <w:bottom w:w="100" w:type="dxa"/>
              <w:right w:w="20" w:type="dxa"/>
            </w:tcMar>
            <w:vAlign w:val="bottom"/>
          </w:tcPr>
          <w:p w14:paraId="71A27D46" w14:textId="77777777" w:rsidR="005145BA" w:rsidRDefault="00725C04">
            <w:pPr>
              <w:widowControl w:val="0"/>
              <w:spacing w:line="240" w:lineRule="auto"/>
              <w:rPr>
                <w:sz w:val="16"/>
                <w:szCs w:val="16"/>
                <w:highlight w:val="white"/>
              </w:rPr>
            </w:pPr>
            <w:r>
              <w:rPr>
                <w:sz w:val="16"/>
                <w:szCs w:val="16"/>
                <w:highlight w:val="white"/>
              </w:rPr>
              <w:t>2</w:t>
            </w:r>
          </w:p>
        </w:tc>
        <w:tc>
          <w:tcPr>
            <w:tcW w:w="1125" w:type="dxa"/>
            <w:tcMar>
              <w:top w:w="20" w:type="dxa"/>
              <w:left w:w="20" w:type="dxa"/>
              <w:bottom w:w="100" w:type="dxa"/>
              <w:right w:w="20" w:type="dxa"/>
            </w:tcMar>
            <w:vAlign w:val="bottom"/>
          </w:tcPr>
          <w:p w14:paraId="01ACD33B" w14:textId="77777777" w:rsidR="005145BA" w:rsidRDefault="00725C04">
            <w:pPr>
              <w:widowControl w:val="0"/>
              <w:spacing w:line="240" w:lineRule="auto"/>
              <w:rPr>
                <w:sz w:val="16"/>
                <w:szCs w:val="16"/>
                <w:highlight w:val="white"/>
              </w:rPr>
            </w:pPr>
            <w:r>
              <w:rPr>
                <w:sz w:val="16"/>
                <w:szCs w:val="16"/>
                <w:highlight w:val="white"/>
              </w:rPr>
              <w:t>4.00%</w:t>
            </w:r>
          </w:p>
        </w:tc>
        <w:tc>
          <w:tcPr>
            <w:tcW w:w="1065" w:type="dxa"/>
            <w:tcMar>
              <w:top w:w="20" w:type="dxa"/>
              <w:left w:w="20" w:type="dxa"/>
              <w:bottom w:w="100" w:type="dxa"/>
              <w:right w:w="20" w:type="dxa"/>
            </w:tcMar>
            <w:vAlign w:val="bottom"/>
          </w:tcPr>
          <w:p w14:paraId="5E302804" w14:textId="77777777" w:rsidR="005145BA" w:rsidRDefault="00725C04">
            <w:pPr>
              <w:widowControl w:val="0"/>
              <w:spacing w:line="240" w:lineRule="auto"/>
              <w:rPr>
                <w:sz w:val="16"/>
                <w:szCs w:val="16"/>
                <w:highlight w:val="white"/>
              </w:rPr>
            </w:pPr>
            <w:r>
              <w:rPr>
                <w:sz w:val="16"/>
                <w:szCs w:val="16"/>
                <w:highlight w:val="white"/>
              </w:rPr>
              <w:t>97</w:t>
            </w:r>
          </w:p>
        </w:tc>
        <w:tc>
          <w:tcPr>
            <w:tcW w:w="1140" w:type="dxa"/>
            <w:tcMar>
              <w:top w:w="20" w:type="dxa"/>
              <w:left w:w="20" w:type="dxa"/>
              <w:bottom w:w="100" w:type="dxa"/>
              <w:right w:w="20" w:type="dxa"/>
            </w:tcMar>
            <w:vAlign w:val="bottom"/>
          </w:tcPr>
          <w:p w14:paraId="787C1A63" w14:textId="77777777" w:rsidR="005145BA" w:rsidRDefault="00725C04">
            <w:pPr>
              <w:widowControl w:val="0"/>
              <w:spacing w:line="240" w:lineRule="auto"/>
              <w:rPr>
                <w:sz w:val="16"/>
                <w:szCs w:val="16"/>
                <w:highlight w:val="white"/>
              </w:rPr>
            </w:pPr>
            <w:r>
              <w:rPr>
                <w:sz w:val="16"/>
                <w:szCs w:val="16"/>
                <w:highlight w:val="white"/>
              </w:rPr>
              <w:t>1.51%</w:t>
            </w:r>
          </w:p>
        </w:tc>
        <w:tc>
          <w:tcPr>
            <w:tcW w:w="2655" w:type="dxa"/>
            <w:tcMar>
              <w:top w:w="20" w:type="dxa"/>
              <w:left w:w="20" w:type="dxa"/>
              <w:bottom w:w="100" w:type="dxa"/>
              <w:right w:w="20" w:type="dxa"/>
            </w:tcMar>
            <w:vAlign w:val="bottom"/>
          </w:tcPr>
          <w:p w14:paraId="4C0D3F40" w14:textId="77777777" w:rsidR="005145BA" w:rsidRDefault="00725C04">
            <w:pPr>
              <w:widowControl w:val="0"/>
              <w:spacing w:line="240" w:lineRule="auto"/>
              <w:rPr>
                <w:sz w:val="16"/>
                <w:szCs w:val="16"/>
                <w:highlight w:val="white"/>
              </w:rPr>
            </w:pPr>
            <w:r>
              <w:rPr>
                <w:sz w:val="16"/>
                <w:szCs w:val="16"/>
                <w:highlight w:val="white"/>
              </w:rPr>
              <w:t>YNL182C, YOR359W</w:t>
            </w:r>
          </w:p>
        </w:tc>
      </w:tr>
      <w:tr w:rsidR="005145BA" w14:paraId="5563ECF8" w14:textId="77777777">
        <w:tc>
          <w:tcPr>
            <w:tcW w:w="1080" w:type="dxa"/>
            <w:tcMar>
              <w:top w:w="20" w:type="dxa"/>
              <w:left w:w="20" w:type="dxa"/>
              <w:bottom w:w="100" w:type="dxa"/>
              <w:right w:w="20" w:type="dxa"/>
            </w:tcMar>
            <w:vAlign w:val="bottom"/>
          </w:tcPr>
          <w:p w14:paraId="46E3BCA6" w14:textId="77777777" w:rsidR="005145BA" w:rsidRDefault="00725C04">
            <w:pPr>
              <w:widowControl w:val="0"/>
              <w:spacing w:line="240" w:lineRule="auto"/>
              <w:rPr>
                <w:sz w:val="16"/>
                <w:szCs w:val="16"/>
                <w:highlight w:val="white"/>
              </w:rPr>
            </w:pPr>
            <w:r>
              <w:rPr>
                <w:sz w:val="16"/>
                <w:szCs w:val="16"/>
                <w:highlight w:val="white"/>
              </w:rPr>
              <w:t>GO:0006366</w:t>
            </w:r>
          </w:p>
        </w:tc>
        <w:tc>
          <w:tcPr>
            <w:tcW w:w="2040" w:type="dxa"/>
            <w:tcMar>
              <w:top w:w="20" w:type="dxa"/>
              <w:left w:w="20" w:type="dxa"/>
              <w:bottom w:w="100" w:type="dxa"/>
              <w:right w:w="20" w:type="dxa"/>
            </w:tcMar>
            <w:vAlign w:val="bottom"/>
          </w:tcPr>
          <w:p w14:paraId="29C8F450" w14:textId="77777777" w:rsidR="005145BA" w:rsidRPr="00BB0BD6" w:rsidRDefault="00725C04">
            <w:pPr>
              <w:widowControl w:val="0"/>
              <w:spacing w:line="240" w:lineRule="auto"/>
              <w:rPr>
                <w:sz w:val="16"/>
                <w:szCs w:val="16"/>
                <w:highlight w:val="white"/>
                <w:lang w:val="en-US"/>
              </w:rPr>
            </w:pPr>
            <w:r w:rsidRPr="00BB0BD6">
              <w:rPr>
                <w:sz w:val="16"/>
                <w:szCs w:val="16"/>
                <w:highlight w:val="white"/>
                <w:lang w:val="en-US"/>
              </w:rPr>
              <w:t>transcription by RNA polymerase II</w:t>
            </w:r>
          </w:p>
        </w:tc>
        <w:tc>
          <w:tcPr>
            <w:tcW w:w="975" w:type="dxa"/>
            <w:tcMar>
              <w:top w:w="20" w:type="dxa"/>
              <w:left w:w="20" w:type="dxa"/>
              <w:bottom w:w="100" w:type="dxa"/>
              <w:right w:w="20" w:type="dxa"/>
            </w:tcMar>
            <w:vAlign w:val="bottom"/>
          </w:tcPr>
          <w:p w14:paraId="1D5169E5" w14:textId="77777777" w:rsidR="005145BA" w:rsidRDefault="00725C04">
            <w:pPr>
              <w:widowControl w:val="0"/>
              <w:spacing w:line="240" w:lineRule="auto"/>
              <w:rPr>
                <w:sz w:val="16"/>
                <w:szCs w:val="16"/>
                <w:highlight w:val="white"/>
              </w:rPr>
            </w:pPr>
            <w:r>
              <w:rPr>
                <w:sz w:val="16"/>
                <w:szCs w:val="16"/>
                <w:highlight w:val="white"/>
              </w:rPr>
              <w:t>2</w:t>
            </w:r>
          </w:p>
        </w:tc>
        <w:tc>
          <w:tcPr>
            <w:tcW w:w="1125" w:type="dxa"/>
            <w:tcMar>
              <w:top w:w="20" w:type="dxa"/>
              <w:left w:w="20" w:type="dxa"/>
              <w:bottom w:w="100" w:type="dxa"/>
              <w:right w:w="20" w:type="dxa"/>
            </w:tcMar>
            <w:vAlign w:val="bottom"/>
          </w:tcPr>
          <w:p w14:paraId="57583EF2" w14:textId="77777777" w:rsidR="005145BA" w:rsidRDefault="00725C04">
            <w:pPr>
              <w:widowControl w:val="0"/>
              <w:spacing w:line="240" w:lineRule="auto"/>
              <w:rPr>
                <w:sz w:val="16"/>
                <w:szCs w:val="16"/>
                <w:highlight w:val="white"/>
              </w:rPr>
            </w:pPr>
            <w:r>
              <w:rPr>
                <w:sz w:val="16"/>
                <w:szCs w:val="16"/>
                <w:highlight w:val="white"/>
              </w:rPr>
              <w:t>4.00%</w:t>
            </w:r>
          </w:p>
        </w:tc>
        <w:tc>
          <w:tcPr>
            <w:tcW w:w="1065" w:type="dxa"/>
            <w:tcMar>
              <w:top w:w="20" w:type="dxa"/>
              <w:left w:w="20" w:type="dxa"/>
              <w:bottom w:w="100" w:type="dxa"/>
              <w:right w:w="20" w:type="dxa"/>
            </w:tcMar>
            <w:vAlign w:val="bottom"/>
          </w:tcPr>
          <w:p w14:paraId="6F73B210" w14:textId="77777777" w:rsidR="005145BA" w:rsidRDefault="00725C04">
            <w:pPr>
              <w:widowControl w:val="0"/>
              <w:spacing w:line="240" w:lineRule="auto"/>
              <w:rPr>
                <w:sz w:val="16"/>
                <w:szCs w:val="16"/>
                <w:highlight w:val="white"/>
              </w:rPr>
            </w:pPr>
            <w:r>
              <w:rPr>
                <w:sz w:val="16"/>
                <w:szCs w:val="16"/>
                <w:highlight w:val="white"/>
              </w:rPr>
              <w:t>556</w:t>
            </w:r>
          </w:p>
        </w:tc>
        <w:tc>
          <w:tcPr>
            <w:tcW w:w="1140" w:type="dxa"/>
            <w:tcMar>
              <w:top w:w="20" w:type="dxa"/>
              <w:left w:w="20" w:type="dxa"/>
              <w:bottom w:w="100" w:type="dxa"/>
              <w:right w:w="20" w:type="dxa"/>
            </w:tcMar>
            <w:vAlign w:val="bottom"/>
          </w:tcPr>
          <w:p w14:paraId="4482FC15" w14:textId="77777777" w:rsidR="005145BA" w:rsidRDefault="00725C04">
            <w:pPr>
              <w:widowControl w:val="0"/>
              <w:spacing w:line="240" w:lineRule="auto"/>
              <w:rPr>
                <w:sz w:val="16"/>
                <w:szCs w:val="16"/>
                <w:highlight w:val="white"/>
              </w:rPr>
            </w:pPr>
            <w:r>
              <w:rPr>
                <w:sz w:val="16"/>
                <w:szCs w:val="16"/>
                <w:highlight w:val="white"/>
              </w:rPr>
              <w:t>8.63%</w:t>
            </w:r>
          </w:p>
        </w:tc>
        <w:tc>
          <w:tcPr>
            <w:tcW w:w="2655" w:type="dxa"/>
            <w:tcMar>
              <w:top w:w="20" w:type="dxa"/>
              <w:left w:w="20" w:type="dxa"/>
              <w:bottom w:w="100" w:type="dxa"/>
              <w:right w:w="20" w:type="dxa"/>
            </w:tcMar>
            <w:vAlign w:val="bottom"/>
          </w:tcPr>
          <w:p w14:paraId="700D9D99" w14:textId="77777777" w:rsidR="005145BA" w:rsidRDefault="00725C04">
            <w:pPr>
              <w:widowControl w:val="0"/>
              <w:spacing w:line="240" w:lineRule="auto"/>
              <w:rPr>
                <w:sz w:val="16"/>
                <w:szCs w:val="16"/>
                <w:highlight w:val="white"/>
              </w:rPr>
            </w:pPr>
            <w:r>
              <w:rPr>
                <w:sz w:val="16"/>
                <w:szCs w:val="16"/>
                <w:highlight w:val="white"/>
              </w:rPr>
              <w:t>YJR063W, YNL112W</w:t>
            </w:r>
          </w:p>
        </w:tc>
      </w:tr>
      <w:tr w:rsidR="005145BA" w14:paraId="36467F22" w14:textId="77777777">
        <w:tc>
          <w:tcPr>
            <w:tcW w:w="1080" w:type="dxa"/>
            <w:tcMar>
              <w:top w:w="20" w:type="dxa"/>
              <w:left w:w="20" w:type="dxa"/>
              <w:bottom w:w="100" w:type="dxa"/>
              <w:right w:w="20" w:type="dxa"/>
            </w:tcMar>
            <w:vAlign w:val="bottom"/>
          </w:tcPr>
          <w:p w14:paraId="7586BFA1" w14:textId="77777777" w:rsidR="005145BA" w:rsidRDefault="00725C04">
            <w:pPr>
              <w:widowControl w:val="0"/>
              <w:spacing w:line="240" w:lineRule="auto"/>
              <w:rPr>
                <w:sz w:val="16"/>
                <w:szCs w:val="16"/>
                <w:highlight w:val="white"/>
              </w:rPr>
            </w:pPr>
            <w:r>
              <w:rPr>
                <w:sz w:val="16"/>
                <w:szCs w:val="16"/>
                <w:highlight w:val="white"/>
              </w:rPr>
              <w:t>GO:0006629</w:t>
            </w:r>
          </w:p>
        </w:tc>
        <w:tc>
          <w:tcPr>
            <w:tcW w:w="2040" w:type="dxa"/>
            <w:tcMar>
              <w:top w:w="20" w:type="dxa"/>
              <w:left w:w="20" w:type="dxa"/>
              <w:bottom w:w="100" w:type="dxa"/>
              <w:right w:w="20" w:type="dxa"/>
            </w:tcMar>
            <w:vAlign w:val="bottom"/>
          </w:tcPr>
          <w:p w14:paraId="4D728603" w14:textId="77777777" w:rsidR="005145BA" w:rsidRDefault="00725C04">
            <w:pPr>
              <w:widowControl w:val="0"/>
              <w:spacing w:line="240" w:lineRule="auto"/>
              <w:rPr>
                <w:sz w:val="16"/>
                <w:szCs w:val="16"/>
                <w:highlight w:val="white"/>
              </w:rPr>
            </w:pPr>
            <w:proofErr w:type="spellStart"/>
            <w:r>
              <w:rPr>
                <w:sz w:val="16"/>
                <w:szCs w:val="16"/>
                <w:highlight w:val="white"/>
              </w:rPr>
              <w:t>lipid</w:t>
            </w:r>
            <w:proofErr w:type="spellEnd"/>
            <w:r>
              <w:rPr>
                <w:sz w:val="16"/>
                <w:szCs w:val="16"/>
                <w:highlight w:val="white"/>
              </w:rPr>
              <w:t xml:space="preserve"> </w:t>
            </w:r>
            <w:proofErr w:type="spellStart"/>
            <w:r>
              <w:rPr>
                <w:sz w:val="16"/>
                <w:szCs w:val="16"/>
                <w:highlight w:val="white"/>
              </w:rPr>
              <w:t>metabolic</w:t>
            </w:r>
            <w:proofErr w:type="spellEnd"/>
            <w:r>
              <w:rPr>
                <w:sz w:val="16"/>
                <w:szCs w:val="16"/>
                <w:highlight w:val="white"/>
              </w:rPr>
              <w:t xml:space="preserve"> </w:t>
            </w:r>
            <w:proofErr w:type="spellStart"/>
            <w:r>
              <w:rPr>
                <w:sz w:val="16"/>
                <w:szCs w:val="16"/>
                <w:highlight w:val="white"/>
              </w:rPr>
              <w:t>process</w:t>
            </w:r>
            <w:proofErr w:type="spellEnd"/>
          </w:p>
        </w:tc>
        <w:tc>
          <w:tcPr>
            <w:tcW w:w="975" w:type="dxa"/>
            <w:tcMar>
              <w:top w:w="20" w:type="dxa"/>
              <w:left w:w="20" w:type="dxa"/>
              <w:bottom w:w="100" w:type="dxa"/>
              <w:right w:w="20" w:type="dxa"/>
            </w:tcMar>
            <w:vAlign w:val="bottom"/>
          </w:tcPr>
          <w:p w14:paraId="3D8C0B1D" w14:textId="77777777" w:rsidR="005145BA" w:rsidRDefault="00725C04">
            <w:pPr>
              <w:widowControl w:val="0"/>
              <w:spacing w:line="240" w:lineRule="auto"/>
              <w:rPr>
                <w:sz w:val="16"/>
                <w:szCs w:val="16"/>
                <w:highlight w:val="white"/>
              </w:rPr>
            </w:pPr>
            <w:r>
              <w:rPr>
                <w:sz w:val="16"/>
                <w:szCs w:val="16"/>
                <w:highlight w:val="white"/>
              </w:rPr>
              <w:t>2</w:t>
            </w:r>
          </w:p>
        </w:tc>
        <w:tc>
          <w:tcPr>
            <w:tcW w:w="1125" w:type="dxa"/>
            <w:tcMar>
              <w:top w:w="20" w:type="dxa"/>
              <w:left w:w="20" w:type="dxa"/>
              <w:bottom w:w="100" w:type="dxa"/>
              <w:right w:w="20" w:type="dxa"/>
            </w:tcMar>
            <w:vAlign w:val="bottom"/>
          </w:tcPr>
          <w:p w14:paraId="40933233" w14:textId="77777777" w:rsidR="005145BA" w:rsidRDefault="00725C04">
            <w:pPr>
              <w:widowControl w:val="0"/>
              <w:spacing w:line="240" w:lineRule="auto"/>
              <w:rPr>
                <w:sz w:val="16"/>
                <w:szCs w:val="16"/>
                <w:highlight w:val="white"/>
              </w:rPr>
            </w:pPr>
            <w:r>
              <w:rPr>
                <w:sz w:val="16"/>
                <w:szCs w:val="16"/>
                <w:highlight w:val="white"/>
              </w:rPr>
              <w:t>4.00%</w:t>
            </w:r>
          </w:p>
        </w:tc>
        <w:tc>
          <w:tcPr>
            <w:tcW w:w="1065" w:type="dxa"/>
            <w:tcMar>
              <w:top w:w="20" w:type="dxa"/>
              <w:left w:w="20" w:type="dxa"/>
              <w:bottom w:w="100" w:type="dxa"/>
              <w:right w:w="20" w:type="dxa"/>
            </w:tcMar>
            <w:vAlign w:val="bottom"/>
          </w:tcPr>
          <w:p w14:paraId="69F9A01F" w14:textId="77777777" w:rsidR="005145BA" w:rsidRDefault="00725C04">
            <w:pPr>
              <w:widowControl w:val="0"/>
              <w:spacing w:line="240" w:lineRule="auto"/>
              <w:rPr>
                <w:sz w:val="16"/>
                <w:szCs w:val="16"/>
                <w:highlight w:val="white"/>
              </w:rPr>
            </w:pPr>
            <w:r>
              <w:rPr>
                <w:sz w:val="16"/>
                <w:szCs w:val="16"/>
                <w:highlight w:val="white"/>
              </w:rPr>
              <w:t>348</w:t>
            </w:r>
          </w:p>
        </w:tc>
        <w:tc>
          <w:tcPr>
            <w:tcW w:w="1140" w:type="dxa"/>
            <w:tcMar>
              <w:top w:w="20" w:type="dxa"/>
              <w:left w:w="20" w:type="dxa"/>
              <w:bottom w:w="100" w:type="dxa"/>
              <w:right w:w="20" w:type="dxa"/>
            </w:tcMar>
            <w:vAlign w:val="bottom"/>
          </w:tcPr>
          <w:p w14:paraId="2880BE0C" w14:textId="77777777" w:rsidR="005145BA" w:rsidRDefault="00725C04">
            <w:pPr>
              <w:widowControl w:val="0"/>
              <w:spacing w:line="240" w:lineRule="auto"/>
              <w:rPr>
                <w:sz w:val="16"/>
                <w:szCs w:val="16"/>
                <w:highlight w:val="white"/>
              </w:rPr>
            </w:pPr>
            <w:r>
              <w:rPr>
                <w:sz w:val="16"/>
                <w:szCs w:val="16"/>
                <w:highlight w:val="white"/>
              </w:rPr>
              <w:t>5.40%</w:t>
            </w:r>
          </w:p>
        </w:tc>
        <w:tc>
          <w:tcPr>
            <w:tcW w:w="2655" w:type="dxa"/>
            <w:tcMar>
              <w:top w:w="20" w:type="dxa"/>
              <w:left w:w="20" w:type="dxa"/>
              <w:bottom w:w="100" w:type="dxa"/>
              <w:right w:w="20" w:type="dxa"/>
            </w:tcMar>
            <w:vAlign w:val="bottom"/>
          </w:tcPr>
          <w:p w14:paraId="6E07A4B4" w14:textId="77777777" w:rsidR="005145BA" w:rsidRDefault="00725C04">
            <w:pPr>
              <w:widowControl w:val="0"/>
              <w:spacing w:line="240" w:lineRule="auto"/>
              <w:rPr>
                <w:sz w:val="16"/>
                <w:szCs w:val="16"/>
                <w:highlight w:val="white"/>
              </w:rPr>
            </w:pPr>
            <w:r>
              <w:rPr>
                <w:sz w:val="16"/>
                <w:szCs w:val="16"/>
                <w:highlight w:val="white"/>
              </w:rPr>
              <w:t>YBL039C, YOL151W</w:t>
            </w:r>
          </w:p>
        </w:tc>
      </w:tr>
      <w:tr w:rsidR="005145BA" w14:paraId="66545A21" w14:textId="77777777">
        <w:tc>
          <w:tcPr>
            <w:tcW w:w="1080" w:type="dxa"/>
            <w:tcMar>
              <w:top w:w="20" w:type="dxa"/>
              <w:left w:w="20" w:type="dxa"/>
              <w:bottom w:w="100" w:type="dxa"/>
              <w:right w:w="20" w:type="dxa"/>
            </w:tcMar>
            <w:vAlign w:val="bottom"/>
          </w:tcPr>
          <w:p w14:paraId="49880B00" w14:textId="77777777" w:rsidR="005145BA" w:rsidRDefault="00725C04">
            <w:pPr>
              <w:widowControl w:val="0"/>
              <w:spacing w:line="240" w:lineRule="auto"/>
              <w:rPr>
                <w:sz w:val="16"/>
                <w:szCs w:val="16"/>
                <w:highlight w:val="white"/>
              </w:rPr>
            </w:pPr>
            <w:r>
              <w:rPr>
                <w:sz w:val="16"/>
                <w:szCs w:val="16"/>
                <w:highlight w:val="white"/>
              </w:rPr>
              <w:t>GO:0006970</w:t>
            </w:r>
          </w:p>
        </w:tc>
        <w:tc>
          <w:tcPr>
            <w:tcW w:w="2040" w:type="dxa"/>
            <w:tcMar>
              <w:top w:w="20" w:type="dxa"/>
              <w:left w:w="20" w:type="dxa"/>
              <w:bottom w:w="100" w:type="dxa"/>
              <w:right w:w="20" w:type="dxa"/>
            </w:tcMar>
            <w:vAlign w:val="bottom"/>
          </w:tcPr>
          <w:p w14:paraId="031ADC11" w14:textId="77777777" w:rsidR="005145BA" w:rsidRDefault="00725C04">
            <w:pPr>
              <w:widowControl w:val="0"/>
              <w:spacing w:line="240" w:lineRule="auto"/>
              <w:rPr>
                <w:sz w:val="16"/>
                <w:szCs w:val="16"/>
                <w:highlight w:val="white"/>
              </w:rPr>
            </w:pPr>
            <w:proofErr w:type="spellStart"/>
            <w:r>
              <w:rPr>
                <w:sz w:val="16"/>
                <w:szCs w:val="16"/>
                <w:highlight w:val="white"/>
              </w:rPr>
              <w:t>response</w:t>
            </w:r>
            <w:proofErr w:type="spellEnd"/>
            <w:r>
              <w:rPr>
                <w:sz w:val="16"/>
                <w:szCs w:val="16"/>
                <w:highlight w:val="white"/>
              </w:rPr>
              <w:t xml:space="preserve"> </w:t>
            </w:r>
            <w:proofErr w:type="spellStart"/>
            <w:r>
              <w:rPr>
                <w:sz w:val="16"/>
                <w:szCs w:val="16"/>
                <w:highlight w:val="white"/>
              </w:rPr>
              <w:t>to</w:t>
            </w:r>
            <w:proofErr w:type="spellEnd"/>
            <w:r>
              <w:rPr>
                <w:sz w:val="16"/>
                <w:szCs w:val="16"/>
                <w:highlight w:val="white"/>
              </w:rPr>
              <w:t xml:space="preserve"> </w:t>
            </w:r>
            <w:proofErr w:type="spellStart"/>
            <w:r>
              <w:rPr>
                <w:sz w:val="16"/>
                <w:szCs w:val="16"/>
                <w:highlight w:val="white"/>
              </w:rPr>
              <w:t>osmotic</w:t>
            </w:r>
            <w:proofErr w:type="spellEnd"/>
            <w:r>
              <w:rPr>
                <w:sz w:val="16"/>
                <w:szCs w:val="16"/>
                <w:highlight w:val="white"/>
              </w:rPr>
              <w:t xml:space="preserve"> </w:t>
            </w:r>
            <w:proofErr w:type="spellStart"/>
            <w:r>
              <w:rPr>
                <w:sz w:val="16"/>
                <w:szCs w:val="16"/>
                <w:highlight w:val="white"/>
              </w:rPr>
              <w:t>stress</w:t>
            </w:r>
            <w:proofErr w:type="spellEnd"/>
          </w:p>
        </w:tc>
        <w:tc>
          <w:tcPr>
            <w:tcW w:w="975" w:type="dxa"/>
            <w:tcMar>
              <w:top w:w="20" w:type="dxa"/>
              <w:left w:w="20" w:type="dxa"/>
              <w:bottom w:w="100" w:type="dxa"/>
              <w:right w:w="20" w:type="dxa"/>
            </w:tcMar>
            <w:vAlign w:val="bottom"/>
          </w:tcPr>
          <w:p w14:paraId="38791C38" w14:textId="77777777" w:rsidR="005145BA" w:rsidRDefault="00725C04">
            <w:pPr>
              <w:widowControl w:val="0"/>
              <w:spacing w:line="240" w:lineRule="auto"/>
              <w:rPr>
                <w:sz w:val="16"/>
                <w:szCs w:val="16"/>
                <w:highlight w:val="white"/>
              </w:rPr>
            </w:pPr>
            <w:r>
              <w:rPr>
                <w:sz w:val="16"/>
                <w:szCs w:val="16"/>
                <w:highlight w:val="white"/>
              </w:rPr>
              <w:t>1</w:t>
            </w:r>
          </w:p>
        </w:tc>
        <w:tc>
          <w:tcPr>
            <w:tcW w:w="1125" w:type="dxa"/>
            <w:tcMar>
              <w:top w:w="20" w:type="dxa"/>
              <w:left w:w="20" w:type="dxa"/>
              <w:bottom w:w="100" w:type="dxa"/>
              <w:right w:w="20" w:type="dxa"/>
            </w:tcMar>
            <w:vAlign w:val="bottom"/>
          </w:tcPr>
          <w:p w14:paraId="193C51FC" w14:textId="77777777" w:rsidR="005145BA" w:rsidRDefault="00725C04">
            <w:pPr>
              <w:widowControl w:val="0"/>
              <w:spacing w:line="240" w:lineRule="auto"/>
              <w:rPr>
                <w:sz w:val="16"/>
                <w:szCs w:val="16"/>
                <w:highlight w:val="white"/>
              </w:rPr>
            </w:pPr>
            <w:r>
              <w:rPr>
                <w:sz w:val="16"/>
                <w:szCs w:val="16"/>
                <w:highlight w:val="white"/>
              </w:rPr>
              <w:t>2.00%</w:t>
            </w:r>
          </w:p>
        </w:tc>
        <w:tc>
          <w:tcPr>
            <w:tcW w:w="1065" w:type="dxa"/>
            <w:tcMar>
              <w:top w:w="20" w:type="dxa"/>
              <w:left w:w="20" w:type="dxa"/>
              <w:bottom w:w="100" w:type="dxa"/>
              <w:right w:w="20" w:type="dxa"/>
            </w:tcMar>
            <w:vAlign w:val="bottom"/>
          </w:tcPr>
          <w:p w14:paraId="3A21FF86" w14:textId="77777777" w:rsidR="005145BA" w:rsidRDefault="00725C04">
            <w:pPr>
              <w:widowControl w:val="0"/>
              <w:spacing w:line="240" w:lineRule="auto"/>
              <w:rPr>
                <w:sz w:val="16"/>
                <w:szCs w:val="16"/>
                <w:highlight w:val="white"/>
              </w:rPr>
            </w:pPr>
            <w:r>
              <w:rPr>
                <w:sz w:val="16"/>
                <w:szCs w:val="16"/>
                <w:highlight w:val="white"/>
              </w:rPr>
              <w:t>73</w:t>
            </w:r>
          </w:p>
        </w:tc>
        <w:tc>
          <w:tcPr>
            <w:tcW w:w="1140" w:type="dxa"/>
            <w:tcMar>
              <w:top w:w="20" w:type="dxa"/>
              <w:left w:w="20" w:type="dxa"/>
              <w:bottom w:w="100" w:type="dxa"/>
              <w:right w:w="20" w:type="dxa"/>
            </w:tcMar>
            <w:vAlign w:val="bottom"/>
          </w:tcPr>
          <w:p w14:paraId="45547C64" w14:textId="77777777" w:rsidR="005145BA" w:rsidRDefault="00725C04">
            <w:pPr>
              <w:widowControl w:val="0"/>
              <w:spacing w:line="240" w:lineRule="auto"/>
              <w:rPr>
                <w:sz w:val="16"/>
                <w:szCs w:val="16"/>
                <w:highlight w:val="white"/>
              </w:rPr>
            </w:pPr>
            <w:r>
              <w:rPr>
                <w:sz w:val="16"/>
                <w:szCs w:val="16"/>
                <w:highlight w:val="white"/>
              </w:rPr>
              <w:t>1.13%</w:t>
            </w:r>
          </w:p>
        </w:tc>
        <w:tc>
          <w:tcPr>
            <w:tcW w:w="2655" w:type="dxa"/>
            <w:tcMar>
              <w:top w:w="20" w:type="dxa"/>
              <w:left w:w="20" w:type="dxa"/>
              <w:bottom w:w="100" w:type="dxa"/>
              <w:right w:w="20" w:type="dxa"/>
            </w:tcMar>
            <w:vAlign w:val="bottom"/>
          </w:tcPr>
          <w:p w14:paraId="5534D175" w14:textId="77777777" w:rsidR="005145BA" w:rsidRDefault="00725C04">
            <w:pPr>
              <w:widowControl w:val="0"/>
              <w:spacing w:line="240" w:lineRule="auto"/>
              <w:rPr>
                <w:sz w:val="16"/>
                <w:szCs w:val="16"/>
                <w:highlight w:val="white"/>
              </w:rPr>
            </w:pPr>
            <w:r>
              <w:rPr>
                <w:sz w:val="16"/>
                <w:szCs w:val="16"/>
                <w:highlight w:val="white"/>
              </w:rPr>
              <w:t>YER062C</w:t>
            </w:r>
          </w:p>
        </w:tc>
      </w:tr>
      <w:tr w:rsidR="005145BA" w14:paraId="5DDC44A8" w14:textId="77777777">
        <w:tc>
          <w:tcPr>
            <w:tcW w:w="1080" w:type="dxa"/>
            <w:tcMar>
              <w:top w:w="20" w:type="dxa"/>
              <w:left w:w="20" w:type="dxa"/>
              <w:bottom w:w="100" w:type="dxa"/>
              <w:right w:w="20" w:type="dxa"/>
            </w:tcMar>
            <w:vAlign w:val="bottom"/>
          </w:tcPr>
          <w:p w14:paraId="4D12A204" w14:textId="77777777" w:rsidR="005145BA" w:rsidRDefault="00725C04">
            <w:pPr>
              <w:widowControl w:val="0"/>
              <w:spacing w:line="240" w:lineRule="auto"/>
              <w:rPr>
                <w:sz w:val="16"/>
                <w:szCs w:val="16"/>
                <w:highlight w:val="white"/>
              </w:rPr>
            </w:pPr>
            <w:r>
              <w:rPr>
                <w:sz w:val="16"/>
                <w:szCs w:val="16"/>
                <w:highlight w:val="white"/>
              </w:rPr>
              <w:t>GO:0006418</w:t>
            </w:r>
          </w:p>
        </w:tc>
        <w:tc>
          <w:tcPr>
            <w:tcW w:w="2040" w:type="dxa"/>
            <w:tcMar>
              <w:top w:w="20" w:type="dxa"/>
              <w:left w:w="20" w:type="dxa"/>
              <w:bottom w:w="100" w:type="dxa"/>
              <w:right w:w="20" w:type="dxa"/>
            </w:tcMar>
            <w:vAlign w:val="bottom"/>
          </w:tcPr>
          <w:p w14:paraId="5EDE6139" w14:textId="77777777" w:rsidR="005145BA" w:rsidRPr="00BB0BD6" w:rsidRDefault="00725C04">
            <w:pPr>
              <w:widowControl w:val="0"/>
              <w:spacing w:line="240" w:lineRule="auto"/>
              <w:rPr>
                <w:sz w:val="16"/>
                <w:szCs w:val="16"/>
                <w:highlight w:val="white"/>
                <w:lang w:val="en-US"/>
              </w:rPr>
            </w:pPr>
            <w:r w:rsidRPr="00BB0BD6">
              <w:rPr>
                <w:sz w:val="16"/>
                <w:szCs w:val="16"/>
                <w:highlight w:val="white"/>
                <w:lang w:val="en-US"/>
              </w:rPr>
              <w:t>tRNA aminoacylation for protein translation</w:t>
            </w:r>
          </w:p>
        </w:tc>
        <w:tc>
          <w:tcPr>
            <w:tcW w:w="975" w:type="dxa"/>
            <w:tcMar>
              <w:top w:w="20" w:type="dxa"/>
              <w:left w:w="20" w:type="dxa"/>
              <w:bottom w:w="100" w:type="dxa"/>
              <w:right w:w="20" w:type="dxa"/>
            </w:tcMar>
            <w:vAlign w:val="bottom"/>
          </w:tcPr>
          <w:p w14:paraId="1444A585" w14:textId="77777777" w:rsidR="005145BA" w:rsidRDefault="00725C04">
            <w:pPr>
              <w:widowControl w:val="0"/>
              <w:spacing w:line="240" w:lineRule="auto"/>
              <w:rPr>
                <w:sz w:val="16"/>
                <w:szCs w:val="16"/>
                <w:highlight w:val="white"/>
              </w:rPr>
            </w:pPr>
            <w:r>
              <w:rPr>
                <w:sz w:val="16"/>
                <w:szCs w:val="16"/>
                <w:highlight w:val="white"/>
              </w:rPr>
              <w:t>1</w:t>
            </w:r>
          </w:p>
        </w:tc>
        <w:tc>
          <w:tcPr>
            <w:tcW w:w="1125" w:type="dxa"/>
            <w:tcMar>
              <w:top w:w="20" w:type="dxa"/>
              <w:left w:w="20" w:type="dxa"/>
              <w:bottom w:w="100" w:type="dxa"/>
              <w:right w:w="20" w:type="dxa"/>
            </w:tcMar>
            <w:vAlign w:val="bottom"/>
          </w:tcPr>
          <w:p w14:paraId="288EA2AE" w14:textId="77777777" w:rsidR="005145BA" w:rsidRDefault="00725C04">
            <w:pPr>
              <w:widowControl w:val="0"/>
              <w:spacing w:line="240" w:lineRule="auto"/>
              <w:rPr>
                <w:sz w:val="16"/>
                <w:szCs w:val="16"/>
                <w:highlight w:val="white"/>
              </w:rPr>
            </w:pPr>
            <w:r>
              <w:rPr>
                <w:sz w:val="16"/>
                <w:szCs w:val="16"/>
                <w:highlight w:val="white"/>
              </w:rPr>
              <w:t>2.00%</w:t>
            </w:r>
          </w:p>
        </w:tc>
        <w:tc>
          <w:tcPr>
            <w:tcW w:w="1065" w:type="dxa"/>
            <w:tcMar>
              <w:top w:w="20" w:type="dxa"/>
              <w:left w:w="20" w:type="dxa"/>
              <w:bottom w:w="100" w:type="dxa"/>
              <w:right w:w="20" w:type="dxa"/>
            </w:tcMar>
            <w:vAlign w:val="bottom"/>
          </w:tcPr>
          <w:p w14:paraId="0303AC01" w14:textId="77777777" w:rsidR="005145BA" w:rsidRDefault="00725C04">
            <w:pPr>
              <w:widowControl w:val="0"/>
              <w:spacing w:line="240" w:lineRule="auto"/>
              <w:rPr>
                <w:sz w:val="16"/>
                <w:szCs w:val="16"/>
                <w:highlight w:val="white"/>
              </w:rPr>
            </w:pPr>
            <w:r>
              <w:rPr>
                <w:sz w:val="16"/>
                <w:szCs w:val="16"/>
                <w:highlight w:val="white"/>
              </w:rPr>
              <w:t>37</w:t>
            </w:r>
          </w:p>
        </w:tc>
        <w:tc>
          <w:tcPr>
            <w:tcW w:w="1140" w:type="dxa"/>
            <w:tcMar>
              <w:top w:w="20" w:type="dxa"/>
              <w:left w:w="20" w:type="dxa"/>
              <w:bottom w:w="100" w:type="dxa"/>
              <w:right w:w="20" w:type="dxa"/>
            </w:tcMar>
            <w:vAlign w:val="bottom"/>
          </w:tcPr>
          <w:p w14:paraId="3EEA5E15" w14:textId="77777777" w:rsidR="005145BA" w:rsidRDefault="00725C04">
            <w:pPr>
              <w:widowControl w:val="0"/>
              <w:spacing w:line="240" w:lineRule="auto"/>
              <w:rPr>
                <w:sz w:val="16"/>
                <w:szCs w:val="16"/>
                <w:highlight w:val="white"/>
              </w:rPr>
            </w:pPr>
            <w:r>
              <w:rPr>
                <w:sz w:val="16"/>
                <w:szCs w:val="16"/>
                <w:highlight w:val="white"/>
              </w:rPr>
              <w:t>0.57%</w:t>
            </w:r>
          </w:p>
        </w:tc>
        <w:tc>
          <w:tcPr>
            <w:tcW w:w="2655" w:type="dxa"/>
            <w:tcMar>
              <w:top w:w="20" w:type="dxa"/>
              <w:left w:w="20" w:type="dxa"/>
              <w:bottom w:w="100" w:type="dxa"/>
              <w:right w:w="20" w:type="dxa"/>
            </w:tcMar>
            <w:vAlign w:val="bottom"/>
          </w:tcPr>
          <w:p w14:paraId="40281C8E" w14:textId="77777777" w:rsidR="005145BA" w:rsidRDefault="00725C04">
            <w:pPr>
              <w:widowControl w:val="0"/>
              <w:spacing w:line="240" w:lineRule="auto"/>
              <w:rPr>
                <w:sz w:val="16"/>
                <w:szCs w:val="16"/>
                <w:highlight w:val="white"/>
              </w:rPr>
            </w:pPr>
            <w:r>
              <w:rPr>
                <w:sz w:val="16"/>
                <w:szCs w:val="16"/>
                <w:highlight w:val="white"/>
              </w:rPr>
              <w:t>YDR037W</w:t>
            </w:r>
          </w:p>
        </w:tc>
      </w:tr>
      <w:tr w:rsidR="005145BA" w14:paraId="40A1D185" w14:textId="77777777">
        <w:tc>
          <w:tcPr>
            <w:tcW w:w="1080" w:type="dxa"/>
            <w:tcMar>
              <w:top w:w="20" w:type="dxa"/>
              <w:left w:w="20" w:type="dxa"/>
              <w:bottom w:w="100" w:type="dxa"/>
              <w:right w:w="20" w:type="dxa"/>
            </w:tcMar>
            <w:vAlign w:val="bottom"/>
          </w:tcPr>
          <w:p w14:paraId="6642CF66" w14:textId="77777777" w:rsidR="005145BA" w:rsidRDefault="00725C04">
            <w:pPr>
              <w:widowControl w:val="0"/>
              <w:spacing w:line="240" w:lineRule="auto"/>
              <w:rPr>
                <w:sz w:val="16"/>
                <w:szCs w:val="16"/>
                <w:highlight w:val="white"/>
              </w:rPr>
            </w:pPr>
            <w:r>
              <w:rPr>
                <w:sz w:val="16"/>
                <w:szCs w:val="16"/>
                <w:highlight w:val="white"/>
              </w:rPr>
              <w:t>GO:0070647</w:t>
            </w:r>
          </w:p>
        </w:tc>
        <w:tc>
          <w:tcPr>
            <w:tcW w:w="2040" w:type="dxa"/>
            <w:tcMar>
              <w:top w:w="20" w:type="dxa"/>
              <w:left w:w="20" w:type="dxa"/>
              <w:bottom w:w="100" w:type="dxa"/>
              <w:right w:w="20" w:type="dxa"/>
            </w:tcMar>
            <w:vAlign w:val="bottom"/>
          </w:tcPr>
          <w:p w14:paraId="2C1B6B40" w14:textId="77777777" w:rsidR="005145BA" w:rsidRPr="00BB0BD6" w:rsidRDefault="00725C04">
            <w:pPr>
              <w:widowControl w:val="0"/>
              <w:spacing w:line="240" w:lineRule="auto"/>
              <w:rPr>
                <w:sz w:val="16"/>
                <w:szCs w:val="16"/>
                <w:highlight w:val="white"/>
                <w:lang w:val="en-US"/>
              </w:rPr>
            </w:pPr>
            <w:r w:rsidRPr="00BB0BD6">
              <w:rPr>
                <w:sz w:val="16"/>
                <w:szCs w:val="16"/>
                <w:highlight w:val="white"/>
                <w:lang w:val="en-US"/>
              </w:rPr>
              <w:t>protein modification by small protein conjugation or removal</w:t>
            </w:r>
          </w:p>
        </w:tc>
        <w:tc>
          <w:tcPr>
            <w:tcW w:w="975" w:type="dxa"/>
            <w:tcMar>
              <w:top w:w="20" w:type="dxa"/>
              <w:left w:w="20" w:type="dxa"/>
              <w:bottom w:w="100" w:type="dxa"/>
              <w:right w:w="20" w:type="dxa"/>
            </w:tcMar>
            <w:vAlign w:val="bottom"/>
          </w:tcPr>
          <w:p w14:paraId="32EE3F02" w14:textId="77777777" w:rsidR="005145BA" w:rsidRDefault="00725C04">
            <w:pPr>
              <w:widowControl w:val="0"/>
              <w:spacing w:line="240" w:lineRule="auto"/>
              <w:rPr>
                <w:sz w:val="16"/>
                <w:szCs w:val="16"/>
                <w:highlight w:val="white"/>
              </w:rPr>
            </w:pPr>
            <w:r>
              <w:rPr>
                <w:sz w:val="16"/>
                <w:szCs w:val="16"/>
                <w:highlight w:val="white"/>
              </w:rPr>
              <w:t>1</w:t>
            </w:r>
          </w:p>
        </w:tc>
        <w:tc>
          <w:tcPr>
            <w:tcW w:w="1125" w:type="dxa"/>
            <w:tcMar>
              <w:top w:w="20" w:type="dxa"/>
              <w:left w:w="20" w:type="dxa"/>
              <w:bottom w:w="100" w:type="dxa"/>
              <w:right w:w="20" w:type="dxa"/>
            </w:tcMar>
            <w:vAlign w:val="bottom"/>
          </w:tcPr>
          <w:p w14:paraId="78F3F183" w14:textId="77777777" w:rsidR="005145BA" w:rsidRDefault="00725C04">
            <w:pPr>
              <w:widowControl w:val="0"/>
              <w:spacing w:line="240" w:lineRule="auto"/>
              <w:rPr>
                <w:sz w:val="16"/>
                <w:szCs w:val="16"/>
                <w:highlight w:val="white"/>
              </w:rPr>
            </w:pPr>
            <w:r>
              <w:rPr>
                <w:sz w:val="16"/>
                <w:szCs w:val="16"/>
                <w:highlight w:val="white"/>
              </w:rPr>
              <w:t>2.00%</w:t>
            </w:r>
          </w:p>
        </w:tc>
        <w:tc>
          <w:tcPr>
            <w:tcW w:w="1065" w:type="dxa"/>
            <w:tcMar>
              <w:top w:w="20" w:type="dxa"/>
              <w:left w:w="20" w:type="dxa"/>
              <w:bottom w:w="100" w:type="dxa"/>
              <w:right w:w="20" w:type="dxa"/>
            </w:tcMar>
            <w:vAlign w:val="bottom"/>
          </w:tcPr>
          <w:p w14:paraId="41851ADD" w14:textId="77777777" w:rsidR="005145BA" w:rsidRDefault="00725C04">
            <w:pPr>
              <w:widowControl w:val="0"/>
              <w:spacing w:line="240" w:lineRule="auto"/>
              <w:rPr>
                <w:sz w:val="16"/>
                <w:szCs w:val="16"/>
                <w:highlight w:val="white"/>
              </w:rPr>
            </w:pPr>
            <w:r>
              <w:rPr>
                <w:sz w:val="16"/>
                <w:szCs w:val="16"/>
                <w:highlight w:val="white"/>
              </w:rPr>
              <w:t>223</w:t>
            </w:r>
          </w:p>
        </w:tc>
        <w:tc>
          <w:tcPr>
            <w:tcW w:w="1140" w:type="dxa"/>
            <w:tcMar>
              <w:top w:w="20" w:type="dxa"/>
              <w:left w:w="20" w:type="dxa"/>
              <w:bottom w:w="100" w:type="dxa"/>
              <w:right w:w="20" w:type="dxa"/>
            </w:tcMar>
            <w:vAlign w:val="bottom"/>
          </w:tcPr>
          <w:p w14:paraId="2A6455E5" w14:textId="77777777" w:rsidR="005145BA" w:rsidRDefault="00725C04">
            <w:pPr>
              <w:widowControl w:val="0"/>
              <w:spacing w:line="240" w:lineRule="auto"/>
              <w:rPr>
                <w:sz w:val="16"/>
                <w:szCs w:val="16"/>
                <w:highlight w:val="white"/>
              </w:rPr>
            </w:pPr>
            <w:r>
              <w:rPr>
                <w:sz w:val="16"/>
                <w:szCs w:val="16"/>
                <w:highlight w:val="white"/>
              </w:rPr>
              <w:t>3.46%</w:t>
            </w:r>
          </w:p>
        </w:tc>
        <w:tc>
          <w:tcPr>
            <w:tcW w:w="2655" w:type="dxa"/>
            <w:tcMar>
              <w:top w:w="20" w:type="dxa"/>
              <w:left w:w="20" w:type="dxa"/>
              <w:bottom w:w="100" w:type="dxa"/>
              <w:right w:w="20" w:type="dxa"/>
            </w:tcMar>
            <w:vAlign w:val="bottom"/>
          </w:tcPr>
          <w:p w14:paraId="66400236" w14:textId="77777777" w:rsidR="005145BA" w:rsidRDefault="00725C04">
            <w:pPr>
              <w:widowControl w:val="0"/>
              <w:spacing w:line="240" w:lineRule="auto"/>
              <w:rPr>
                <w:sz w:val="16"/>
                <w:szCs w:val="16"/>
                <w:highlight w:val="white"/>
              </w:rPr>
            </w:pPr>
            <w:r>
              <w:rPr>
                <w:sz w:val="16"/>
                <w:szCs w:val="16"/>
                <w:highlight w:val="white"/>
              </w:rPr>
              <w:t>YLR224W</w:t>
            </w:r>
          </w:p>
        </w:tc>
      </w:tr>
      <w:tr w:rsidR="005145BA" w14:paraId="1B67524E" w14:textId="77777777">
        <w:tc>
          <w:tcPr>
            <w:tcW w:w="1080" w:type="dxa"/>
            <w:tcMar>
              <w:top w:w="20" w:type="dxa"/>
              <w:left w:w="20" w:type="dxa"/>
              <w:bottom w:w="100" w:type="dxa"/>
              <w:right w:w="20" w:type="dxa"/>
            </w:tcMar>
            <w:vAlign w:val="bottom"/>
          </w:tcPr>
          <w:p w14:paraId="1AEFB77B" w14:textId="77777777" w:rsidR="005145BA" w:rsidRDefault="00725C04">
            <w:pPr>
              <w:widowControl w:val="0"/>
              <w:spacing w:line="240" w:lineRule="auto"/>
              <w:rPr>
                <w:sz w:val="16"/>
                <w:szCs w:val="16"/>
                <w:highlight w:val="white"/>
              </w:rPr>
            </w:pPr>
            <w:r>
              <w:rPr>
                <w:sz w:val="16"/>
                <w:szCs w:val="16"/>
                <w:highlight w:val="white"/>
              </w:rPr>
              <w:t>GO:0006310</w:t>
            </w:r>
          </w:p>
        </w:tc>
        <w:tc>
          <w:tcPr>
            <w:tcW w:w="2040" w:type="dxa"/>
            <w:tcMar>
              <w:top w:w="20" w:type="dxa"/>
              <w:left w:w="20" w:type="dxa"/>
              <w:bottom w:w="100" w:type="dxa"/>
              <w:right w:w="20" w:type="dxa"/>
            </w:tcMar>
            <w:vAlign w:val="bottom"/>
          </w:tcPr>
          <w:p w14:paraId="795EAD31" w14:textId="77777777" w:rsidR="005145BA" w:rsidRDefault="00725C04">
            <w:pPr>
              <w:widowControl w:val="0"/>
              <w:spacing w:line="240" w:lineRule="auto"/>
              <w:rPr>
                <w:sz w:val="16"/>
                <w:szCs w:val="16"/>
                <w:highlight w:val="white"/>
              </w:rPr>
            </w:pPr>
            <w:r>
              <w:rPr>
                <w:sz w:val="16"/>
                <w:szCs w:val="16"/>
                <w:highlight w:val="white"/>
              </w:rPr>
              <w:t xml:space="preserve">DNA </w:t>
            </w:r>
            <w:proofErr w:type="spellStart"/>
            <w:r>
              <w:rPr>
                <w:sz w:val="16"/>
                <w:szCs w:val="16"/>
                <w:highlight w:val="white"/>
              </w:rPr>
              <w:t>recombination</w:t>
            </w:r>
            <w:proofErr w:type="spellEnd"/>
          </w:p>
        </w:tc>
        <w:tc>
          <w:tcPr>
            <w:tcW w:w="975" w:type="dxa"/>
            <w:tcMar>
              <w:top w:w="20" w:type="dxa"/>
              <w:left w:w="20" w:type="dxa"/>
              <w:bottom w:w="100" w:type="dxa"/>
              <w:right w:w="20" w:type="dxa"/>
            </w:tcMar>
            <w:vAlign w:val="bottom"/>
          </w:tcPr>
          <w:p w14:paraId="402723E4" w14:textId="77777777" w:rsidR="005145BA" w:rsidRDefault="00725C04">
            <w:pPr>
              <w:widowControl w:val="0"/>
              <w:spacing w:line="240" w:lineRule="auto"/>
              <w:rPr>
                <w:sz w:val="16"/>
                <w:szCs w:val="16"/>
                <w:highlight w:val="white"/>
              </w:rPr>
            </w:pPr>
            <w:r>
              <w:rPr>
                <w:sz w:val="16"/>
                <w:szCs w:val="16"/>
                <w:highlight w:val="white"/>
              </w:rPr>
              <w:t>1</w:t>
            </w:r>
          </w:p>
        </w:tc>
        <w:tc>
          <w:tcPr>
            <w:tcW w:w="1125" w:type="dxa"/>
            <w:tcMar>
              <w:top w:w="20" w:type="dxa"/>
              <w:left w:w="20" w:type="dxa"/>
              <w:bottom w:w="100" w:type="dxa"/>
              <w:right w:w="20" w:type="dxa"/>
            </w:tcMar>
            <w:vAlign w:val="bottom"/>
          </w:tcPr>
          <w:p w14:paraId="3898BBAB" w14:textId="77777777" w:rsidR="005145BA" w:rsidRDefault="00725C04">
            <w:pPr>
              <w:widowControl w:val="0"/>
              <w:spacing w:line="240" w:lineRule="auto"/>
              <w:rPr>
                <w:sz w:val="16"/>
                <w:szCs w:val="16"/>
                <w:highlight w:val="white"/>
              </w:rPr>
            </w:pPr>
            <w:r>
              <w:rPr>
                <w:sz w:val="16"/>
                <w:szCs w:val="16"/>
                <w:highlight w:val="white"/>
              </w:rPr>
              <w:t>2.00%</w:t>
            </w:r>
          </w:p>
        </w:tc>
        <w:tc>
          <w:tcPr>
            <w:tcW w:w="1065" w:type="dxa"/>
            <w:tcMar>
              <w:top w:w="20" w:type="dxa"/>
              <w:left w:w="20" w:type="dxa"/>
              <w:bottom w:w="100" w:type="dxa"/>
              <w:right w:w="20" w:type="dxa"/>
            </w:tcMar>
            <w:vAlign w:val="bottom"/>
          </w:tcPr>
          <w:p w14:paraId="566460CB" w14:textId="77777777" w:rsidR="005145BA" w:rsidRDefault="00725C04">
            <w:pPr>
              <w:widowControl w:val="0"/>
              <w:spacing w:line="240" w:lineRule="auto"/>
              <w:rPr>
                <w:sz w:val="16"/>
                <w:szCs w:val="16"/>
                <w:highlight w:val="white"/>
              </w:rPr>
            </w:pPr>
            <w:r>
              <w:rPr>
                <w:sz w:val="16"/>
                <w:szCs w:val="16"/>
                <w:highlight w:val="white"/>
              </w:rPr>
              <w:t>255</w:t>
            </w:r>
          </w:p>
        </w:tc>
        <w:tc>
          <w:tcPr>
            <w:tcW w:w="1140" w:type="dxa"/>
            <w:tcMar>
              <w:top w:w="20" w:type="dxa"/>
              <w:left w:w="20" w:type="dxa"/>
              <w:bottom w:w="100" w:type="dxa"/>
              <w:right w:w="20" w:type="dxa"/>
            </w:tcMar>
            <w:vAlign w:val="bottom"/>
          </w:tcPr>
          <w:p w14:paraId="63E22522" w14:textId="77777777" w:rsidR="005145BA" w:rsidRDefault="00725C04">
            <w:pPr>
              <w:widowControl w:val="0"/>
              <w:spacing w:line="240" w:lineRule="auto"/>
              <w:rPr>
                <w:sz w:val="16"/>
                <w:szCs w:val="16"/>
                <w:highlight w:val="white"/>
              </w:rPr>
            </w:pPr>
            <w:r>
              <w:rPr>
                <w:sz w:val="16"/>
                <w:szCs w:val="16"/>
                <w:highlight w:val="white"/>
              </w:rPr>
              <w:t>3.96%</w:t>
            </w:r>
          </w:p>
        </w:tc>
        <w:tc>
          <w:tcPr>
            <w:tcW w:w="2655" w:type="dxa"/>
            <w:tcMar>
              <w:top w:w="20" w:type="dxa"/>
              <w:left w:w="20" w:type="dxa"/>
              <w:bottom w:w="100" w:type="dxa"/>
              <w:right w:w="20" w:type="dxa"/>
            </w:tcMar>
            <w:vAlign w:val="bottom"/>
          </w:tcPr>
          <w:p w14:paraId="75B77DF0" w14:textId="77777777" w:rsidR="005145BA" w:rsidRDefault="00725C04">
            <w:pPr>
              <w:widowControl w:val="0"/>
              <w:spacing w:line="240" w:lineRule="auto"/>
              <w:rPr>
                <w:sz w:val="16"/>
                <w:szCs w:val="16"/>
                <w:highlight w:val="white"/>
              </w:rPr>
            </w:pPr>
            <w:r>
              <w:rPr>
                <w:sz w:val="16"/>
                <w:szCs w:val="16"/>
                <w:highlight w:val="white"/>
              </w:rPr>
              <w:t>YGR159C</w:t>
            </w:r>
          </w:p>
        </w:tc>
      </w:tr>
      <w:tr w:rsidR="005145BA" w14:paraId="68FDAE3F" w14:textId="77777777">
        <w:tc>
          <w:tcPr>
            <w:tcW w:w="1080" w:type="dxa"/>
            <w:tcMar>
              <w:top w:w="20" w:type="dxa"/>
              <w:left w:w="20" w:type="dxa"/>
              <w:bottom w:w="100" w:type="dxa"/>
              <w:right w:w="20" w:type="dxa"/>
            </w:tcMar>
            <w:vAlign w:val="bottom"/>
          </w:tcPr>
          <w:p w14:paraId="65CD4663" w14:textId="77777777" w:rsidR="005145BA" w:rsidRDefault="00725C04">
            <w:pPr>
              <w:widowControl w:val="0"/>
              <w:spacing w:line="240" w:lineRule="auto"/>
              <w:rPr>
                <w:sz w:val="16"/>
                <w:szCs w:val="16"/>
                <w:highlight w:val="white"/>
              </w:rPr>
            </w:pPr>
            <w:r>
              <w:rPr>
                <w:sz w:val="16"/>
                <w:szCs w:val="16"/>
                <w:highlight w:val="white"/>
              </w:rPr>
              <w:t>GO:0008380</w:t>
            </w:r>
          </w:p>
        </w:tc>
        <w:tc>
          <w:tcPr>
            <w:tcW w:w="2040" w:type="dxa"/>
            <w:tcMar>
              <w:top w:w="20" w:type="dxa"/>
              <w:left w:w="20" w:type="dxa"/>
              <w:bottom w:w="100" w:type="dxa"/>
              <w:right w:w="20" w:type="dxa"/>
            </w:tcMar>
            <w:vAlign w:val="bottom"/>
          </w:tcPr>
          <w:p w14:paraId="0F122BD2" w14:textId="77777777" w:rsidR="005145BA" w:rsidRDefault="00725C04">
            <w:pPr>
              <w:widowControl w:val="0"/>
              <w:spacing w:line="240" w:lineRule="auto"/>
              <w:rPr>
                <w:sz w:val="16"/>
                <w:szCs w:val="16"/>
                <w:highlight w:val="white"/>
              </w:rPr>
            </w:pPr>
            <w:r>
              <w:rPr>
                <w:sz w:val="16"/>
                <w:szCs w:val="16"/>
                <w:highlight w:val="white"/>
              </w:rPr>
              <w:t xml:space="preserve">RNA </w:t>
            </w:r>
            <w:proofErr w:type="spellStart"/>
            <w:r>
              <w:rPr>
                <w:sz w:val="16"/>
                <w:szCs w:val="16"/>
                <w:highlight w:val="white"/>
              </w:rPr>
              <w:t>splicing</w:t>
            </w:r>
            <w:proofErr w:type="spellEnd"/>
          </w:p>
        </w:tc>
        <w:tc>
          <w:tcPr>
            <w:tcW w:w="975" w:type="dxa"/>
            <w:tcMar>
              <w:top w:w="20" w:type="dxa"/>
              <w:left w:w="20" w:type="dxa"/>
              <w:bottom w:w="100" w:type="dxa"/>
              <w:right w:w="20" w:type="dxa"/>
            </w:tcMar>
            <w:vAlign w:val="bottom"/>
          </w:tcPr>
          <w:p w14:paraId="4727C153" w14:textId="77777777" w:rsidR="005145BA" w:rsidRDefault="00725C04">
            <w:pPr>
              <w:widowControl w:val="0"/>
              <w:spacing w:line="240" w:lineRule="auto"/>
              <w:rPr>
                <w:sz w:val="16"/>
                <w:szCs w:val="16"/>
                <w:highlight w:val="white"/>
              </w:rPr>
            </w:pPr>
            <w:r>
              <w:rPr>
                <w:sz w:val="16"/>
                <w:szCs w:val="16"/>
                <w:highlight w:val="white"/>
              </w:rPr>
              <w:t>1</w:t>
            </w:r>
          </w:p>
        </w:tc>
        <w:tc>
          <w:tcPr>
            <w:tcW w:w="1125" w:type="dxa"/>
            <w:tcMar>
              <w:top w:w="20" w:type="dxa"/>
              <w:left w:w="20" w:type="dxa"/>
              <w:bottom w:w="100" w:type="dxa"/>
              <w:right w:w="20" w:type="dxa"/>
            </w:tcMar>
            <w:vAlign w:val="bottom"/>
          </w:tcPr>
          <w:p w14:paraId="5B30632B" w14:textId="77777777" w:rsidR="005145BA" w:rsidRDefault="00725C04">
            <w:pPr>
              <w:widowControl w:val="0"/>
              <w:spacing w:line="240" w:lineRule="auto"/>
              <w:rPr>
                <w:sz w:val="16"/>
                <w:szCs w:val="16"/>
                <w:highlight w:val="white"/>
              </w:rPr>
            </w:pPr>
            <w:r>
              <w:rPr>
                <w:sz w:val="16"/>
                <w:szCs w:val="16"/>
                <w:highlight w:val="white"/>
              </w:rPr>
              <w:t>2.00%</w:t>
            </w:r>
          </w:p>
        </w:tc>
        <w:tc>
          <w:tcPr>
            <w:tcW w:w="1065" w:type="dxa"/>
            <w:tcMar>
              <w:top w:w="20" w:type="dxa"/>
              <w:left w:w="20" w:type="dxa"/>
              <w:bottom w:w="100" w:type="dxa"/>
              <w:right w:w="20" w:type="dxa"/>
            </w:tcMar>
            <w:vAlign w:val="bottom"/>
          </w:tcPr>
          <w:p w14:paraId="6A59568A" w14:textId="77777777" w:rsidR="005145BA" w:rsidRDefault="00725C04">
            <w:pPr>
              <w:widowControl w:val="0"/>
              <w:spacing w:line="240" w:lineRule="auto"/>
              <w:rPr>
                <w:sz w:val="16"/>
                <w:szCs w:val="16"/>
                <w:highlight w:val="white"/>
              </w:rPr>
            </w:pPr>
            <w:r>
              <w:rPr>
                <w:sz w:val="16"/>
                <w:szCs w:val="16"/>
                <w:highlight w:val="white"/>
              </w:rPr>
              <w:t>153</w:t>
            </w:r>
          </w:p>
        </w:tc>
        <w:tc>
          <w:tcPr>
            <w:tcW w:w="1140" w:type="dxa"/>
            <w:tcMar>
              <w:top w:w="20" w:type="dxa"/>
              <w:left w:w="20" w:type="dxa"/>
              <w:bottom w:w="100" w:type="dxa"/>
              <w:right w:w="20" w:type="dxa"/>
            </w:tcMar>
            <w:vAlign w:val="bottom"/>
          </w:tcPr>
          <w:p w14:paraId="0059D7E2" w14:textId="77777777" w:rsidR="005145BA" w:rsidRDefault="00725C04">
            <w:pPr>
              <w:widowControl w:val="0"/>
              <w:spacing w:line="240" w:lineRule="auto"/>
              <w:rPr>
                <w:sz w:val="16"/>
                <w:szCs w:val="16"/>
                <w:highlight w:val="white"/>
              </w:rPr>
            </w:pPr>
            <w:r>
              <w:rPr>
                <w:sz w:val="16"/>
                <w:szCs w:val="16"/>
                <w:highlight w:val="white"/>
              </w:rPr>
              <w:t>2.37%</w:t>
            </w:r>
          </w:p>
        </w:tc>
        <w:tc>
          <w:tcPr>
            <w:tcW w:w="2655" w:type="dxa"/>
            <w:tcMar>
              <w:top w:w="20" w:type="dxa"/>
              <w:left w:w="20" w:type="dxa"/>
              <w:bottom w:w="100" w:type="dxa"/>
              <w:right w:w="20" w:type="dxa"/>
            </w:tcMar>
            <w:vAlign w:val="bottom"/>
          </w:tcPr>
          <w:p w14:paraId="11BBB439" w14:textId="77777777" w:rsidR="005145BA" w:rsidRDefault="00725C04">
            <w:pPr>
              <w:widowControl w:val="0"/>
              <w:spacing w:line="240" w:lineRule="auto"/>
              <w:rPr>
                <w:sz w:val="16"/>
                <w:szCs w:val="16"/>
                <w:highlight w:val="white"/>
              </w:rPr>
            </w:pPr>
            <w:r>
              <w:rPr>
                <w:sz w:val="16"/>
                <w:szCs w:val="16"/>
                <w:highlight w:val="white"/>
              </w:rPr>
              <w:t>YEL026W</w:t>
            </w:r>
          </w:p>
        </w:tc>
      </w:tr>
      <w:tr w:rsidR="005145BA" w14:paraId="53EBE77A" w14:textId="77777777">
        <w:tc>
          <w:tcPr>
            <w:tcW w:w="1080" w:type="dxa"/>
            <w:tcMar>
              <w:top w:w="20" w:type="dxa"/>
              <w:left w:w="20" w:type="dxa"/>
              <w:bottom w:w="100" w:type="dxa"/>
              <w:right w:w="20" w:type="dxa"/>
            </w:tcMar>
            <w:vAlign w:val="bottom"/>
          </w:tcPr>
          <w:p w14:paraId="6712904A" w14:textId="77777777" w:rsidR="005145BA" w:rsidRDefault="00725C04">
            <w:pPr>
              <w:widowControl w:val="0"/>
              <w:spacing w:line="240" w:lineRule="auto"/>
              <w:rPr>
                <w:sz w:val="16"/>
                <w:szCs w:val="16"/>
                <w:highlight w:val="white"/>
              </w:rPr>
            </w:pPr>
            <w:r>
              <w:rPr>
                <w:sz w:val="16"/>
                <w:szCs w:val="16"/>
                <w:highlight w:val="white"/>
              </w:rPr>
              <w:t>GO:0002181</w:t>
            </w:r>
          </w:p>
        </w:tc>
        <w:tc>
          <w:tcPr>
            <w:tcW w:w="2040" w:type="dxa"/>
            <w:tcMar>
              <w:top w:w="20" w:type="dxa"/>
              <w:left w:w="20" w:type="dxa"/>
              <w:bottom w:w="100" w:type="dxa"/>
              <w:right w:w="20" w:type="dxa"/>
            </w:tcMar>
            <w:vAlign w:val="bottom"/>
          </w:tcPr>
          <w:p w14:paraId="4E365E65" w14:textId="77777777" w:rsidR="005145BA" w:rsidRDefault="00725C04">
            <w:pPr>
              <w:widowControl w:val="0"/>
              <w:spacing w:line="240" w:lineRule="auto"/>
              <w:rPr>
                <w:sz w:val="16"/>
                <w:szCs w:val="16"/>
                <w:highlight w:val="white"/>
              </w:rPr>
            </w:pPr>
            <w:proofErr w:type="spellStart"/>
            <w:r>
              <w:rPr>
                <w:sz w:val="16"/>
                <w:szCs w:val="16"/>
                <w:highlight w:val="white"/>
              </w:rPr>
              <w:t>cytoplasmic</w:t>
            </w:r>
            <w:proofErr w:type="spellEnd"/>
            <w:r>
              <w:rPr>
                <w:sz w:val="16"/>
                <w:szCs w:val="16"/>
                <w:highlight w:val="white"/>
              </w:rPr>
              <w:t xml:space="preserve"> </w:t>
            </w:r>
            <w:proofErr w:type="spellStart"/>
            <w:r>
              <w:rPr>
                <w:sz w:val="16"/>
                <w:szCs w:val="16"/>
                <w:highlight w:val="white"/>
              </w:rPr>
              <w:t>translation</w:t>
            </w:r>
            <w:proofErr w:type="spellEnd"/>
          </w:p>
        </w:tc>
        <w:tc>
          <w:tcPr>
            <w:tcW w:w="975" w:type="dxa"/>
            <w:tcMar>
              <w:top w:w="20" w:type="dxa"/>
              <w:left w:w="20" w:type="dxa"/>
              <w:bottom w:w="100" w:type="dxa"/>
              <w:right w:w="20" w:type="dxa"/>
            </w:tcMar>
            <w:vAlign w:val="bottom"/>
          </w:tcPr>
          <w:p w14:paraId="16D017AB" w14:textId="77777777" w:rsidR="005145BA" w:rsidRDefault="00725C04">
            <w:pPr>
              <w:widowControl w:val="0"/>
              <w:spacing w:line="240" w:lineRule="auto"/>
              <w:rPr>
                <w:sz w:val="16"/>
                <w:szCs w:val="16"/>
                <w:highlight w:val="white"/>
              </w:rPr>
            </w:pPr>
            <w:r>
              <w:rPr>
                <w:sz w:val="16"/>
                <w:szCs w:val="16"/>
                <w:highlight w:val="white"/>
              </w:rPr>
              <w:t>1</w:t>
            </w:r>
          </w:p>
        </w:tc>
        <w:tc>
          <w:tcPr>
            <w:tcW w:w="1125" w:type="dxa"/>
            <w:tcMar>
              <w:top w:w="20" w:type="dxa"/>
              <w:left w:w="20" w:type="dxa"/>
              <w:bottom w:w="100" w:type="dxa"/>
              <w:right w:w="20" w:type="dxa"/>
            </w:tcMar>
            <w:vAlign w:val="bottom"/>
          </w:tcPr>
          <w:p w14:paraId="4828BFD5" w14:textId="77777777" w:rsidR="005145BA" w:rsidRDefault="00725C04">
            <w:pPr>
              <w:widowControl w:val="0"/>
              <w:spacing w:line="240" w:lineRule="auto"/>
              <w:rPr>
                <w:sz w:val="16"/>
                <w:szCs w:val="16"/>
                <w:highlight w:val="white"/>
              </w:rPr>
            </w:pPr>
            <w:r>
              <w:rPr>
                <w:sz w:val="16"/>
                <w:szCs w:val="16"/>
                <w:highlight w:val="white"/>
              </w:rPr>
              <w:t>2.00%</w:t>
            </w:r>
          </w:p>
        </w:tc>
        <w:tc>
          <w:tcPr>
            <w:tcW w:w="1065" w:type="dxa"/>
            <w:tcMar>
              <w:top w:w="20" w:type="dxa"/>
              <w:left w:w="20" w:type="dxa"/>
              <w:bottom w:w="100" w:type="dxa"/>
              <w:right w:w="20" w:type="dxa"/>
            </w:tcMar>
            <w:vAlign w:val="bottom"/>
          </w:tcPr>
          <w:p w14:paraId="5E541782" w14:textId="77777777" w:rsidR="005145BA" w:rsidRDefault="00725C04">
            <w:pPr>
              <w:widowControl w:val="0"/>
              <w:spacing w:line="240" w:lineRule="auto"/>
              <w:rPr>
                <w:sz w:val="16"/>
                <w:szCs w:val="16"/>
                <w:highlight w:val="white"/>
              </w:rPr>
            </w:pPr>
            <w:r>
              <w:rPr>
                <w:sz w:val="16"/>
                <w:szCs w:val="16"/>
                <w:highlight w:val="white"/>
              </w:rPr>
              <w:t>205</w:t>
            </w:r>
          </w:p>
        </w:tc>
        <w:tc>
          <w:tcPr>
            <w:tcW w:w="1140" w:type="dxa"/>
            <w:tcMar>
              <w:top w:w="20" w:type="dxa"/>
              <w:left w:w="20" w:type="dxa"/>
              <w:bottom w:w="100" w:type="dxa"/>
              <w:right w:w="20" w:type="dxa"/>
            </w:tcMar>
            <w:vAlign w:val="bottom"/>
          </w:tcPr>
          <w:p w14:paraId="5B16BADB" w14:textId="77777777" w:rsidR="005145BA" w:rsidRDefault="00725C04">
            <w:pPr>
              <w:widowControl w:val="0"/>
              <w:spacing w:line="240" w:lineRule="auto"/>
              <w:rPr>
                <w:sz w:val="16"/>
                <w:szCs w:val="16"/>
                <w:highlight w:val="white"/>
              </w:rPr>
            </w:pPr>
            <w:r>
              <w:rPr>
                <w:sz w:val="16"/>
                <w:szCs w:val="16"/>
                <w:highlight w:val="white"/>
              </w:rPr>
              <w:t>3.18%</w:t>
            </w:r>
          </w:p>
        </w:tc>
        <w:tc>
          <w:tcPr>
            <w:tcW w:w="2655" w:type="dxa"/>
            <w:tcMar>
              <w:top w:w="20" w:type="dxa"/>
              <w:left w:w="20" w:type="dxa"/>
              <w:bottom w:w="100" w:type="dxa"/>
              <w:right w:w="20" w:type="dxa"/>
            </w:tcMar>
            <w:vAlign w:val="bottom"/>
          </w:tcPr>
          <w:p w14:paraId="120B3B3A" w14:textId="77777777" w:rsidR="005145BA" w:rsidRDefault="00725C04">
            <w:pPr>
              <w:widowControl w:val="0"/>
              <w:spacing w:line="240" w:lineRule="auto"/>
              <w:rPr>
                <w:sz w:val="16"/>
                <w:szCs w:val="16"/>
                <w:highlight w:val="white"/>
              </w:rPr>
            </w:pPr>
            <w:r>
              <w:rPr>
                <w:sz w:val="16"/>
                <w:szCs w:val="16"/>
                <w:highlight w:val="white"/>
              </w:rPr>
              <w:t>YLR264W</w:t>
            </w:r>
          </w:p>
        </w:tc>
      </w:tr>
      <w:tr w:rsidR="005145BA" w14:paraId="0D4D646F" w14:textId="77777777">
        <w:tc>
          <w:tcPr>
            <w:tcW w:w="1080" w:type="dxa"/>
            <w:tcMar>
              <w:top w:w="20" w:type="dxa"/>
              <w:left w:w="20" w:type="dxa"/>
              <w:bottom w:w="100" w:type="dxa"/>
              <w:right w:w="20" w:type="dxa"/>
            </w:tcMar>
            <w:vAlign w:val="bottom"/>
          </w:tcPr>
          <w:p w14:paraId="1C1C1122" w14:textId="77777777" w:rsidR="005145BA" w:rsidRDefault="00725C04">
            <w:pPr>
              <w:widowControl w:val="0"/>
              <w:spacing w:line="240" w:lineRule="auto"/>
              <w:rPr>
                <w:sz w:val="16"/>
                <w:szCs w:val="16"/>
                <w:highlight w:val="white"/>
              </w:rPr>
            </w:pPr>
            <w:r>
              <w:rPr>
                <w:sz w:val="16"/>
                <w:szCs w:val="16"/>
                <w:highlight w:val="white"/>
              </w:rPr>
              <w:t>GO:0006873</w:t>
            </w:r>
          </w:p>
        </w:tc>
        <w:tc>
          <w:tcPr>
            <w:tcW w:w="2040" w:type="dxa"/>
            <w:tcMar>
              <w:top w:w="20" w:type="dxa"/>
              <w:left w:w="20" w:type="dxa"/>
              <w:bottom w:w="100" w:type="dxa"/>
              <w:right w:w="20" w:type="dxa"/>
            </w:tcMar>
            <w:vAlign w:val="bottom"/>
          </w:tcPr>
          <w:p w14:paraId="7BCA08B5" w14:textId="77777777" w:rsidR="005145BA" w:rsidRDefault="00725C04">
            <w:pPr>
              <w:widowControl w:val="0"/>
              <w:spacing w:line="240" w:lineRule="auto"/>
              <w:rPr>
                <w:sz w:val="16"/>
                <w:szCs w:val="16"/>
                <w:highlight w:val="white"/>
              </w:rPr>
            </w:pPr>
            <w:proofErr w:type="spellStart"/>
            <w:r>
              <w:rPr>
                <w:sz w:val="16"/>
                <w:szCs w:val="16"/>
                <w:highlight w:val="white"/>
              </w:rPr>
              <w:t>cellular</w:t>
            </w:r>
            <w:proofErr w:type="spellEnd"/>
            <w:r>
              <w:rPr>
                <w:sz w:val="16"/>
                <w:szCs w:val="16"/>
                <w:highlight w:val="white"/>
              </w:rPr>
              <w:t xml:space="preserve"> </w:t>
            </w:r>
            <w:proofErr w:type="spellStart"/>
            <w:r>
              <w:rPr>
                <w:sz w:val="16"/>
                <w:szCs w:val="16"/>
                <w:highlight w:val="white"/>
              </w:rPr>
              <w:t>ion</w:t>
            </w:r>
            <w:proofErr w:type="spellEnd"/>
            <w:r>
              <w:rPr>
                <w:sz w:val="16"/>
                <w:szCs w:val="16"/>
                <w:highlight w:val="white"/>
              </w:rPr>
              <w:t xml:space="preserve"> </w:t>
            </w:r>
            <w:proofErr w:type="spellStart"/>
            <w:r>
              <w:rPr>
                <w:sz w:val="16"/>
                <w:szCs w:val="16"/>
                <w:highlight w:val="white"/>
              </w:rPr>
              <w:t>homeostasis</w:t>
            </w:r>
            <w:proofErr w:type="spellEnd"/>
          </w:p>
        </w:tc>
        <w:tc>
          <w:tcPr>
            <w:tcW w:w="975" w:type="dxa"/>
            <w:tcMar>
              <w:top w:w="20" w:type="dxa"/>
              <w:left w:w="20" w:type="dxa"/>
              <w:bottom w:w="100" w:type="dxa"/>
              <w:right w:w="20" w:type="dxa"/>
            </w:tcMar>
            <w:vAlign w:val="bottom"/>
          </w:tcPr>
          <w:p w14:paraId="10BD1346" w14:textId="77777777" w:rsidR="005145BA" w:rsidRDefault="00725C04">
            <w:pPr>
              <w:widowControl w:val="0"/>
              <w:spacing w:line="240" w:lineRule="auto"/>
              <w:rPr>
                <w:sz w:val="16"/>
                <w:szCs w:val="16"/>
                <w:highlight w:val="white"/>
              </w:rPr>
            </w:pPr>
            <w:r>
              <w:rPr>
                <w:sz w:val="16"/>
                <w:szCs w:val="16"/>
                <w:highlight w:val="white"/>
              </w:rPr>
              <w:t>1</w:t>
            </w:r>
          </w:p>
        </w:tc>
        <w:tc>
          <w:tcPr>
            <w:tcW w:w="1125" w:type="dxa"/>
            <w:tcMar>
              <w:top w:w="20" w:type="dxa"/>
              <w:left w:w="20" w:type="dxa"/>
              <w:bottom w:w="100" w:type="dxa"/>
              <w:right w:w="20" w:type="dxa"/>
            </w:tcMar>
            <w:vAlign w:val="bottom"/>
          </w:tcPr>
          <w:p w14:paraId="4099204C" w14:textId="77777777" w:rsidR="005145BA" w:rsidRDefault="00725C04">
            <w:pPr>
              <w:widowControl w:val="0"/>
              <w:spacing w:line="240" w:lineRule="auto"/>
              <w:rPr>
                <w:sz w:val="16"/>
                <w:szCs w:val="16"/>
                <w:highlight w:val="white"/>
              </w:rPr>
            </w:pPr>
            <w:r>
              <w:rPr>
                <w:sz w:val="16"/>
                <w:szCs w:val="16"/>
                <w:highlight w:val="white"/>
              </w:rPr>
              <w:t>2.00%</w:t>
            </w:r>
          </w:p>
        </w:tc>
        <w:tc>
          <w:tcPr>
            <w:tcW w:w="1065" w:type="dxa"/>
            <w:tcMar>
              <w:top w:w="20" w:type="dxa"/>
              <w:left w:w="20" w:type="dxa"/>
              <w:bottom w:w="100" w:type="dxa"/>
              <w:right w:w="20" w:type="dxa"/>
            </w:tcMar>
            <w:vAlign w:val="bottom"/>
          </w:tcPr>
          <w:p w14:paraId="4D78E278" w14:textId="77777777" w:rsidR="005145BA" w:rsidRDefault="00725C04">
            <w:pPr>
              <w:widowControl w:val="0"/>
              <w:spacing w:line="240" w:lineRule="auto"/>
              <w:rPr>
                <w:sz w:val="16"/>
                <w:szCs w:val="16"/>
                <w:highlight w:val="white"/>
              </w:rPr>
            </w:pPr>
            <w:r>
              <w:rPr>
                <w:sz w:val="16"/>
                <w:szCs w:val="16"/>
                <w:highlight w:val="white"/>
              </w:rPr>
              <w:t>162</w:t>
            </w:r>
          </w:p>
        </w:tc>
        <w:tc>
          <w:tcPr>
            <w:tcW w:w="1140" w:type="dxa"/>
            <w:tcMar>
              <w:top w:w="20" w:type="dxa"/>
              <w:left w:w="20" w:type="dxa"/>
              <w:bottom w:w="100" w:type="dxa"/>
              <w:right w:w="20" w:type="dxa"/>
            </w:tcMar>
            <w:vAlign w:val="bottom"/>
          </w:tcPr>
          <w:p w14:paraId="3194EDC9" w14:textId="77777777" w:rsidR="005145BA" w:rsidRDefault="00725C04">
            <w:pPr>
              <w:widowControl w:val="0"/>
              <w:spacing w:line="240" w:lineRule="auto"/>
              <w:rPr>
                <w:sz w:val="16"/>
                <w:szCs w:val="16"/>
                <w:highlight w:val="white"/>
              </w:rPr>
            </w:pPr>
            <w:r>
              <w:rPr>
                <w:sz w:val="16"/>
                <w:szCs w:val="16"/>
                <w:highlight w:val="white"/>
              </w:rPr>
              <w:t>2.51%</w:t>
            </w:r>
          </w:p>
        </w:tc>
        <w:tc>
          <w:tcPr>
            <w:tcW w:w="2655" w:type="dxa"/>
            <w:tcMar>
              <w:top w:w="20" w:type="dxa"/>
              <w:left w:w="20" w:type="dxa"/>
              <w:bottom w:w="100" w:type="dxa"/>
              <w:right w:w="20" w:type="dxa"/>
            </w:tcMar>
            <w:vAlign w:val="bottom"/>
          </w:tcPr>
          <w:p w14:paraId="397309D8" w14:textId="77777777" w:rsidR="005145BA" w:rsidRDefault="00725C04">
            <w:pPr>
              <w:widowControl w:val="0"/>
              <w:spacing w:line="240" w:lineRule="auto"/>
              <w:rPr>
                <w:sz w:val="16"/>
                <w:szCs w:val="16"/>
                <w:highlight w:val="white"/>
              </w:rPr>
            </w:pPr>
            <w:r>
              <w:rPr>
                <w:sz w:val="16"/>
                <w:szCs w:val="16"/>
                <w:highlight w:val="white"/>
              </w:rPr>
              <w:t>YNR060W</w:t>
            </w:r>
          </w:p>
        </w:tc>
      </w:tr>
      <w:tr w:rsidR="005145BA" w14:paraId="7368A762" w14:textId="77777777">
        <w:tc>
          <w:tcPr>
            <w:tcW w:w="1080" w:type="dxa"/>
            <w:tcMar>
              <w:top w:w="20" w:type="dxa"/>
              <w:left w:w="20" w:type="dxa"/>
              <w:bottom w:w="100" w:type="dxa"/>
              <w:right w:w="20" w:type="dxa"/>
            </w:tcMar>
            <w:vAlign w:val="bottom"/>
          </w:tcPr>
          <w:p w14:paraId="6D12BC4E" w14:textId="77777777" w:rsidR="005145BA" w:rsidRDefault="00725C04">
            <w:pPr>
              <w:widowControl w:val="0"/>
              <w:spacing w:line="240" w:lineRule="auto"/>
              <w:rPr>
                <w:sz w:val="16"/>
                <w:szCs w:val="16"/>
                <w:highlight w:val="white"/>
              </w:rPr>
            </w:pPr>
            <w:r>
              <w:rPr>
                <w:sz w:val="16"/>
                <w:szCs w:val="16"/>
                <w:highlight w:val="white"/>
              </w:rPr>
              <w:t>GO:0032787</w:t>
            </w:r>
          </w:p>
        </w:tc>
        <w:tc>
          <w:tcPr>
            <w:tcW w:w="2040" w:type="dxa"/>
            <w:tcMar>
              <w:top w:w="20" w:type="dxa"/>
              <w:left w:w="20" w:type="dxa"/>
              <w:bottom w:w="100" w:type="dxa"/>
              <w:right w:w="20" w:type="dxa"/>
            </w:tcMar>
            <w:vAlign w:val="bottom"/>
          </w:tcPr>
          <w:p w14:paraId="02CEEF34" w14:textId="77777777" w:rsidR="005145BA" w:rsidRDefault="00725C04">
            <w:pPr>
              <w:widowControl w:val="0"/>
              <w:spacing w:line="240" w:lineRule="auto"/>
              <w:rPr>
                <w:sz w:val="16"/>
                <w:szCs w:val="16"/>
                <w:highlight w:val="white"/>
              </w:rPr>
            </w:pPr>
            <w:proofErr w:type="spellStart"/>
            <w:r>
              <w:rPr>
                <w:sz w:val="16"/>
                <w:szCs w:val="16"/>
                <w:highlight w:val="white"/>
              </w:rPr>
              <w:t>monocarboxylic</w:t>
            </w:r>
            <w:proofErr w:type="spellEnd"/>
            <w:r>
              <w:rPr>
                <w:sz w:val="16"/>
                <w:szCs w:val="16"/>
                <w:highlight w:val="white"/>
              </w:rPr>
              <w:t xml:space="preserve"> </w:t>
            </w:r>
            <w:proofErr w:type="spellStart"/>
            <w:r>
              <w:rPr>
                <w:sz w:val="16"/>
                <w:szCs w:val="16"/>
                <w:highlight w:val="white"/>
              </w:rPr>
              <w:t>acid</w:t>
            </w:r>
            <w:proofErr w:type="spellEnd"/>
            <w:r>
              <w:rPr>
                <w:sz w:val="16"/>
                <w:szCs w:val="16"/>
                <w:highlight w:val="white"/>
              </w:rPr>
              <w:t xml:space="preserve"> </w:t>
            </w:r>
            <w:proofErr w:type="spellStart"/>
            <w:r>
              <w:rPr>
                <w:sz w:val="16"/>
                <w:szCs w:val="16"/>
                <w:highlight w:val="white"/>
              </w:rPr>
              <w:t>metabolic</w:t>
            </w:r>
            <w:proofErr w:type="spellEnd"/>
            <w:r>
              <w:rPr>
                <w:sz w:val="16"/>
                <w:szCs w:val="16"/>
                <w:highlight w:val="white"/>
              </w:rPr>
              <w:t xml:space="preserve"> </w:t>
            </w:r>
            <w:proofErr w:type="spellStart"/>
            <w:r>
              <w:rPr>
                <w:sz w:val="16"/>
                <w:szCs w:val="16"/>
                <w:highlight w:val="white"/>
              </w:rPr>
              <w:t>process</w:t>
            </w:r>
            <w:proofErr w:type="spellEnd"/>
          </w:p>
        </w:tc>
        <w:tc>
          <w:tcPr>
            <w:tcW w:w="975" w:type="dxa"/>
            <w:tcMar>
              <w:top w:w="20" w:type="dxa"/>
              <w:left w:w="20" w:type="dxa"/>
              <w:bottom w:w="100" w:type="dxa"/>
              <w:right w:w="20" w:type="dxa"/>
            </w:tcMar>
            <w:vAlign w:val="bottom"/>
          </w:tcPr>
          <w:p w14:paraId="57BB62E6" w14:textId="77777777" w:rsidR="005145BA" w:rsidRDefault="00725C04">
            <w:pPr>
              <w:widowControl w:val="0"/>
              <w:spacing w:line="240" w:lineRule="auto"/>
              <w:rPr>
                <w:sz w:val="16"/>
                <w:szCs w:val="16"/>
                <w:highlight w:val="white"/>
              </w:rPr>
            </w:pPr>
            <w:r>
              <w:rPr>
                <w:sz w:val="16"/>
                <w:szCs w:val="16"/>
                <w:highlight w:val="white"/>
              </w:rPr>
              <w:t>1</w:t>
            </w:r>
          </w:p>
        </w:tc>
        <w:tc>
          <w:tcPr>
            <w:tcW w:w="1125" w:type="dxa"/>
            <w:tcMar>
              <w:top w:w="20" w:type="dxa"/>
              <w:left w:w="20" w:type="dxa"/>
              <w:bottom w:w="100" w:type="dxa"/>
              <w:right w:w="20" w:type="dxa"/>
            </w:tcMar>
            <w:vAlign w:val="bottom"/>
          </w:tcPr>
          <w:p w14:paraId="4ACDF68F" w14:textId="77777777" w:rsidR="005145BA" w:rsidRDefault="00725C04">
            <w:pPr>
              <w:widowControl w:val="0"/>
              <w:spacing w:line="240" w:lineRule="auto"/>
              <w:rPr>
                <w:sz w:val="16"/>
                <w:szCs w:val="16"/>
                <w:highlight w:val="white"/>
              </w:rPr>
            </w:pPr>
            <w:r>
              <w:rPr>
                <w:sz w:val="16"/>
                <w:szCs w:val="16"/>
                <w:highlight w:val="white"/>
              </w:rPr>
              <w:t>2.00%</w:t>
            </w:r>
          </w:p>
        </w:tc>
        <w:tc>
          <w:tcPr>
            <w:tcW w:w="1065" w:type="dxa"/>
            <w:tcMar>
              <w:top w:w="20" w:type="dxa"/>
              <w:left w:w="20" w:type="dxa"/>
              <w:bottom w:w="100" w:type="dxa"/>
              <w:right w:w="20" w:type="dxa"/>
            </w:tcMar>
            <w:vAlign w:val="bottom"/>
          </w:tcPr>
          <w:p w14:paraId="5A78B718" w14:textId="77777777" w:rsidR="005145BA" w:rsidRDefault="00725C04">
            <w:pPr>
              <w:widowControl w:val="0"/>
              <w:spacing w:line="240" w:lineRule="auto"/>
              <w:rPr>
                <w:sz w:val="16"/>
                <w:szCs w:val="16"/>
                <w:highlight w:val="white"/>
              </w:rPr>
            </w:pPr>
            <w:r>
              <w:rPr>
                <w:sz w:val="16"/>
                <w:szCs w:val="16"/>
                <w:highlight w:val="white"/>
              </w:rPr>
              <w:t>164</w:t>
            </w:r>
          </w:p>
        </w:tc>
        <w:tc>
          <w:tcPr>
            <w:tcW w:w="1140" w:type="dxa"/>
            <w:tcMar>
              <w:top w:w="20" w:type="dxa"/>
              <w:left w:w="20" w:type="dxa"/>
              <w:bottom w:w="100" w:type="dxa"/>
              <w:right w:w="20" w:type="dxa"/>
            </w:tcMar>
            <w:vAlign w:val="bottom"/>
          </w:tcPr>
          <w:p w14:paraId="64150A2E" w14:textId="77777777" w:rsidR="005145BA" w:rsidRDefault="00725C04">
            <w:pPr>
              <w:widowControl w:val="0"/>
              <w:spacing w:line="240" w:lineRule="auto"/>
              <w:rPr>
                <w:sz w:val="16"/>
                <w:szCs w:val="16"/>
                <w:highlight w:val="white"/>
              </w:rPr>
            </w:pPr>
            <w:r>
              <w:rPr>
                <w:sz w:val="16"/>
                <w:szCs w:val="16"/>
                <w:highlight w:val="white"/>
              </w:rPr>
              <w:t>2.55%</w:t>
            </w:r>
          </w:p>
        </w:tc>
        <w:tc>
          <w:tcPr>
            <w:tcW w:w="2655" w:type="dxa"/>
            <w:tcMar>
              <w:top w:w="20" w:type="dxa"/>
              <w:left w:w="20" w:type="dxa"/>
              <w:bottom w:w="100" w:type="dxa"/>
              <w:right w:w="20" w:type="dxa"/>
            </w:tcMar>
            <w:vAlign w:val="bottom"/>
          </w:tcPr>
          <w:p w14:paraId="16346739" w14:textId="77777777" w:rsidR="005145BA" w:rsidRDefault="00725C04">
            <w:pPr>
              <w:widowControl w:val="0"/>
              <w:spacing w:line="240" w:lineRule="auto"/>
              <w:rPr>
                <w:sz w:val="16"/>
                <w:szCs w:val="16"/>
                <w:highlight w:val="white"/>
              </w:rPr>
            </w:pPr>
            <w:r>
              <w:rPr>
                <w:sz w:val="16"/>
                <w:szCs w:val="16"/>
                <w:highlight w:val="white"/>
              </w:rPr>
              <w:t>YOL136C</w:t>
            </w:r>
          </w:p>
        </w:tc>
      </w:tr>
      <w:tr w:rsidR="005145BA" w14:paraId="0167C826" w14:textId="77777777">
        <w:tc>
          <w:tcPr>
            <w:tcW w:w="1080" w:type="dxa"/>
            <w:tcMar>
              <w:top w:w="20" w:type="dxa"/>
              <w:left w:w="20" w:type="dxa"/>
              <w:bottom w:w="100" w:type="dxa"/>
              <w:right w:w="20" w:type="dxa"/>
            </w:tcMar>
            <w:vAlign w:val="bottom"/>
          </w:tcPr>
          <w:p w14:paraId="10EA44DA" w14:textId="77777777" w:rsidR="005145BA" w:rsidRDefault="00725C04">
            <w:pPr>
              <w:widowControl w:val="0"/>
              <w:spacing w:line="240" w:lineRule="auto"/>
              <w:rPr>
                <w:sz w:val="16"/>
                <w:szCs w:val="16"/>
                <w:highlight w:val="white"/>
              </w:rPr>
            </w:pPr>
            <w:r>
              <w:rPr>
                <w:sz w:val="16"/>
                <w:szCs w:val="16"/>
                <w:highlight w:val="white"/>
              </w:rPr>
              <w:t>GO:0006260</w:t>
            </w:r>
          </w:p>
        </w:tc>
        <w:tc>
          <w:tcPr>
            <w:tcW w:w="2040" w:type="dxa"/>
            <w:tcMar>
              <w:top w:w="20" w:type="dxa"/>
              <w:left w:w="20" w:type="dxa"/>
              <w:bottom w:w="100" w:type="dxa"/>
              <w:right w:w="20" w:type="dxa"/>
            </w:tcMar>
            <w:vAlign w:val="bottom"/>
          </w:tcPr>
          <w:p w14:paraId="0660288E" w14:textId="77777777" w:rsidR="005145BA" w:rsidRDefault="00725C04">
            <w:pPr>
              <w:widowControl w:val="0"/>
              <w:spacing w:line="240" w:lineRule="auto"/>
              <w:rPr>
                <w:sz w:val="16"/>
                <w:szCs w:val="16"/>
                <w:highlight w:val="white"/>
              </w:rPr>
            </w:pPr>
            <w:r>
              <w:rPr>
                <w:sz w:val="16"/>
                <w:szCs w:val="16"/>
                <w:highlight w:val="white"/>
              </w:rPr>
              <w:t xml:space="preserve">DNA </w:t>
            </w:r>
            <w:proofErr w:type="spellStart"/>
            <w:r>
              <w:rPr>
                <w:sz w:val="16"/>
                <w:szCs w:val="16"/>
                <w:highlight w:val="white"/>
              </w:rPr>
              <w:t>replication</w:t>
            </w:r>
            <w:proofErr w:type="spellEnd"/>
          </w:p>
        </w:tc>
        <w:tc>
          <w:tcPr>
            <w:tcW w:w="975" w:type="dxa"/>
            <w:tcMar>
              <w:top w:w="20" w:type="dxa"/>
              <w:left w:w="20" w:type="dxa"/>
              <w:bottom w:w="100" w:type="dxa"/>
              <w:right w:w="20" w:type="dxa"/>
            </w:tcMar>
            <w:vAlign w:val="bottom"/>
          </w:tcPr>
          <w:p w14:paraId="32007C65" w14:textId="77777777" w:rsidR="005145BA" w:rsidRDefault="00725C04">
            <w:pPr>
              <w:widowControl w:val="0"/>
              <w:spacing w:line="240" w:lineRule="auto"/>
              <w:rPr>
                <w:sz w:val="16"/>
                <w:szCs w:val="16"/>
                <w:highlight w:val="white"/>
              </w:rPr>
            </w:pPr>
            <w:r>
              <w:rPr>
                <w:sz w:val="16"/>
                <w:szCs w:val="16"/>
                <w:highlight w:val="white"/>
              </w:rPr>
              <w:t>1</w:t>
            </w:r>
          </w:p>
        </w:tc>
        <w:tc>
          <w:tcPr>
            <w:tcW w:w="1125" w:type="dxa"/>
            <w:tcMar>
              <w:top w:w="20" w:type="dxa"/>
              <w:left w:w="20" w:type="dxa"/>
              <w:bottom w:w="100" w:type="dxa"/>
              <w:right w:w="20" w:type="dxa"/>
            </w:tcMar>
            <w:vAlign w:val="bottom"/>
          </w:tcPr>
          <w:p w14:paraId="57B0F9FE" w14:textId="77777777" w:rsidR="005145BA" w:rsidRDefault="00725C04">
            <w:pPr>
              <w:widowControl w:val="0"/>
              <w:spacing w:line="240" w:lineRule="auto"/>
              <w:rPr>
                <w:sz w:val="16"/>
                <w:szCs w:val="16"/>
                <w:highlight w:val="white"/>
              </w:rPr>
            </w:pPr>
            <w:r>
              <w:rPr>
                <w:sz w:val="16"/>
                <w:szCs w:val="16"/>
                <w:highlight w:val="white"/>
              </w:rPr>
              <w:t>2.00%</w:t>
            </w:r>
          </w:p>
        </w:tc>
        <w:tc>
          <w:tcPr>
            <w:tcW w:w="1065" w:type="dxa"/>
            <w:tcMar>
              <w:top w:w="20" w:type="dxa"/>
              <w:left w:w="20" w:type="dxa"/>
              <w:bottom w:w="100" w:type="dxa"/>
              <w:right w:w="20" w:type="dxa"/>
            </w:tcMar>
            <w:vAlign w:val="bottom"/>
          </w:tcPr>
          <w:p w14:paraId="3B73742B" w14:textId="77777777" w:rsidR="005145BA" w:rsidRDefault="00725C04">
            <w:pPr>
              <w:widowControl w:val="0"/>
              <w:spacing w:line="240" w:lineRule="auto"/>
              <w:rPr>
                <w:sz w:val="16"/>
                <w:szCs w:val="16"/>
                <w:highlight w:val="white"/>
              </w:rPr>
            </w:pPr>
            <w:r>
              <w:rPr>
                <w:sz w:val="16"/>
                <w:szCs w:val="16"/>
                <w:highlight w:val="white"/>
              </w:rPr>
              <w:t>151</w:t>
            </w:r>
          </w:p>
        </w:tc>
        <w:tc>
          <w:tcPr>
            <w:tcW w:w="1140" w:type="dxa"/>
            <w:tcMar>
              <w:top w:w="20" w:type="dxa"/>
              <w:left w:w="20" w:type="dxa"/>
              <w:bottom w:w="100" w:type="dxa"/>
              <w:right w:w="20" w:type="dxa"/>
            </w:tcMar>
            <w:vAlign w:val="bottom"/>
          </w:tcPr>
          <w:p w14:paraId="573C68DE" w14:textId="77777777" w:rsidR="005145BA" w:rsidRDefault="00725C04">
            <w:pPr>
              <w:widowControl w:val="0"/>
              <w:spacing w:line="240" w:lineRule="auto"/>
              <w:rPr>
                <w:sz w:val="16"/>
                <w:szCs w:val="16"/>
                <w:highlight w:val="white"/>
              </w:rPr>
            </w:pPr>
            <w:r>
              <w:rPr>
                <w:sz w:val="16"/>
                <w:szCs w:val="16"/>
                <w:highlight w:val="white"/>
              </w:rPr>
              <w:t>2.34%</w:t>
            </w:r>
          </w:p>
        </w:tc>
        <w:tc>
          <w:tcPr>
            <w:tcW w:w="2655" w:type="dxa"/>
            <w:tcMar>
              <w:top w:w="20" w:type="dxa"/>
              <w:left w:w="20" w:type="dxa"/>
              <w:bottom w:w="100" w:type="dxa"/>
              <w:right w:w="20" w:type="dxa"/>
            </w:tcMar>
            <w:vAlign w:val="bottom"/>
          </w:tcPr>
          <w:p w14:paraId="438FDEEB" w14:textId="77777777" w:rsidR="005145BA" w:rsidRDefault="00725C04">
            <w:pPr>
              <w:widowControl w:val="0"/>
              <w:spacing w:line="240" w:lineRule="auto"/>
              <w:rPr>
                <w:sz w:val="16"/>
                <w:szCs w:val="16"/>
                <w:highlight w:val="white"/>
              </w:rPr>
            </w:pPr>
            <w:r>
              <w:rPr>
                <w:sz w:val="16"/>
                <w:szCs w:val="16"/>
                <w:highlight w:val="white"/>
              </w:rPr>
              <w:t>YNL182C</w:t>
            </w:r>
          </w:p>
        </w:tc>
      </w:tr>
      <w:tr w:rsidR="005145BA" w14:paraId="55D6255F" w14:textId="77777777">
        <w:tc>
          <w:tcPr>
            <w:tcW w:w="1080" w:type="dxa"/>
            <w:tcMar>
              <w:top w:w="20" w:type="dxa"/>
              <w:left w:w="20" w:type="dxa"/>
              <w:bottom w:w="100" w:type="dxa"/>
              <w:right w:w="20" w:type="dxa"/>
            </w:tcMar>
            <w:vAlign w:val="bottom"/>
          </w:tcPr>
          <w:p w14:paraId="05760711" w14:textId="77777777" w:rsidR="005145BA" w:rsidRDefault="00725C04">
            <w:pPr>
              <w:widowControl w:val="0"/>
              <w:spacing w:line="240" w:lineRule="auto"/>
              <w:rPr>
                <w:sz w:val="16"/>
                <w:szCs w:val="16"/>
                <w:highlight w:val="white"/>
              </w:rPr>
            </w:pPr>
            <w:r>
              <w:rPr>
                <w:sz w:val="16"/>
                <w:szCs w:val="16"/>
                <w:highlight w:val="white"/>
              </w:rPr>
              <w:t>GO:0033043</w:t>
            </w:r>
          </w:p>
        </w:tc>
        <w:tc>
          <w:tcPr>
            <w:tcW w:w="2040" w:type="dxa"/>
            <w:tcMar>
              <w:top w:w="20" w:type="dxa"/>
              <w:left w:w="20" w:type="dxa"/>
              <w:bottom w:w="100" w:type="dxa"/>
              <w:right w:w="20" w:type="dxa"/>
            </w:tcMar>
            <w:vAlign w:val="bottom"/>
          </w:tcPr>
          <w:p w14:paraId="1BF9BF91" w14:textId="77777777" w:rsidR="005145BA" w:rsidRDefault="00725C04">
            <w:pPr>
              <w:widowControl w:val="0"/>
              <w:spacing w:line="240" w:lineRule="auto"/>
              <w:rPr>
                <w:sz w:val="16"/>
                <w:szCs w:val="16"/>
                <w:highlight w:val="white"/>
              </w:rPr>
            </w:pPr>
            <w:proofErr w:type="spellStart"/>
            <w:r>
              <w:rPr>
                <w:sz w:val="16"/>
                <w:szCs w:val="16"/>
                <w:highlight w:val="white"/>
              </w:rPr>
              <w:t>regulation</w:t>
            </w:r>
            <w:proofErr w:type="spellEnd"/>
            <w:r>
              <w:rPr>
                <w:sz w:val="16"/>
                <w:szCs w:val="16"/>
                <w:highlight w:val="white"/>
              </w:rPr>
              <w:t xml:space="preserve"> </w:t>
            </w:r>
            <w:proofErr w:type="spellStart"/>
            <w:r>
              <w:rPr>
                <w:sz w:val="16"/>
                <w:szCs w:val="16"/>
                <w:highlight w:val="white"/>
              </w:rPr>
              <w:t>of</w:t>
            </w:r>
            <w:proofErr w:type="spellEnd"/>
            <w:r>
              <w:rPr>
                <w:sz w:val="16"/>
                <w:szCs w:val="16"/>
                <w:highlight w:val="white"/>
              </w:rPr>
              <w:t xml:space="preserve"> </w:t>
            </w:r>
            <w:proofErr w:type="spellStart"/>
            <w:r>
              <w:rPr>
                <w:sz w:val="16"/>
                <w:szCs w:val="16"/>
                <w:highlight w:val="white"/>
              </w:rPr>
              <w:t>organelle</w:t>
            </w:r>
            <w:proofErr w:type="spellEnd"/>
            <w:r>
              <w:rPr>
                <w:sz w:val="16"/>
                <w:szCs w:val="16"/>
                <w:highlight w:val="white"/>
              </w:rPr>
              <w:t xml:space="preserve"> </w:t>
            </w:r>
            <w:proofErr w:type="spellStart"/>
            <w:r>
              <w:rPr>
                <w:sz w:val="16"/>
                <w:szCs w:val="16"/>
                <w:highlight w:val="white"/>
              </w:rPr>
              <w:t>organization</w:t>
            </w:r>
            <w:proofErr w:type="spellEnd"/>
          </w:p>
        </w:tc>
        <w:tc>
          <w:tcPr>
            <w:tcW w:w="975" w:type="dxa"/>
            <w:tcMar>
              <w:top w:w="20" w:type="dxa"/>
              <w:left w:w="20" w:type="dxa"/>
              <w:bottom w:w="100" w:type="dxa"/>
              <w:right w:w="20" w:type="dxa"/>
            </w:tcMar>
            <w:vAlign w:val="bottom"/>
          </w:tcPr>
          <w:p w14:paraId="5736D8FA" w14:textId="77777777" w:rsidR="005145BA" w:rsidRDefault="00725C04">
            <w:pPr>
              <w:widowControl w:val="0"/>
              <w:spacing w:line="240" w:lineRule="auto"/>
              <w:rPr>
                <w:sz w:val="16"/>
                <w:szCs w:val="16"/>
                <w:highlight w:val="white"/>
              </w:rPr>
            </w:pPr>
            <w:r>
              <w:rPr>
                <w:sz w:val="16"/>
                <w:szCs w:val="16"/>
                <w:highlight w:val="white"/>
              </w:rPr>
              <w:t>1</w:t>
            </w:r>
          </w:p>
        </w:tc>
        <w:tc>
          <w:tcPr>
            <w:tcW w:w="1125" w:type="dxa"/>
            <w:tcMar>
              <w:top w:w="20" w:type="dxa"/>
              <w:left w:w="20" w:type="dxa"/>
              <w:bottom w:w="100" w:type="dxa"/>
              <w:right w:w="20" w:type="dxa"/>
            </w:tcMar>
            <w:vAlign w:val="bottom"/>
          </w:tcPr>
          <w:p w14:paraId="6E2ECB51" w14:textId="77777777" w:rsidR="005145BA" w:rsidRDefault="00725C04">
            <w:pPr>
              <w:widowControl w:val="0"/>
              <w:spacing w:line="240" w:lineRule="auto"/>
              <w:rPr>
                <w:sz w:val="16"/>
                <w:szCs w:val="16"/>
                <w:highlight w:val="white"/>
              </w:rPr>
            </w:pPr>
            <w:r>
              <w:rPr>
                <w:sz w:val="16"/>
                <w:szCs w:val="16"/>
                <w:highlight w:val="white"/>
              </w:rPr>
              <w:t>2.00%</w:t>
            </w:r>
          </w:p>
        </w:tc>
        <w:tc>
          <w:tcPr>
            <w:tcW w:w="1065" w:type="dxa"/>
            <w:tcMar>
              <w:top w:w="20" w:type="dxa"/>
              <w:left w:w="20" w:type="dxa"/>
              <w:bottom w:w="100" w:type="dxa"/>
              <w:right w:w="20" w:type="dxa"/>
            </w:tcMar>
            <w:vAlign w:val="bottom"/>
          </w:tcPr>
          <w:p w14:paraId="143AD884" w14:textId="77777777" w:rsidR="005145BA" w:rsidRDefault="00725C04">
            <w:pPr>
              <w:widowControl w:val="0"/>
              <w:spacing w:line="240" w:lineRule="auto"/>
              <w:rPr>
                <w:sz w:val="16"/>
                <w:szCs w:val="16"/>
                <w:highlight w:val="white"/>
              </w:rPr>
            </w:pPr>
            <w:r>
              <w:rPr>
                <w:sz w:val="16"/>
                <w:szCs w:val="16"/>
                <w:highlight w:val="white"/>
              </w:rPr>
              <w:t>279</w:t>
            </w:r>
          </w:p>
        </w:tc>
        <w:tc>
          <w:tcPr>
            <w:tcW w:w="1140" w:type="dxa"/>
            <w:tcMar>
              <w:top w:w="20" w:type="dxa"/>
              <w:left w:w="20" w:type="dxa"/>
              <w:bottom w:w="100" w:type="dxa"/>
              <w:right w:w="20" w:type="dxa"/>
            </w:tcMar>
            <w:vAlign w:val="bottom"/>
          </w:tcPr>
          <w:p w14:paraId="3090FD9F" w14:textId="77777777" w:rsidR="005145BA" w:rsidRDefault="00725C04">
            <w:pPr>
              <w:widowControl w:val="0"/>
              <w:spacing w:line="240" w:lineRule="auto"/>
              <w:rPr>
                <w:sz w:val="16"/>
                <w:szCs w:val="16"/>
                <w:highlight w:val="white"/>
              </w:rPr>
            </w:pPr>
            <w:r>
              <w:rPr>
                <w:sz w:val="16"/>
                <w:szCs w:val="16"/>
                <w:highlight w:val="white"/>
              </w:rPr>
              <w:t>4.33%</w:t>
            </w:r>
          </w:p>
        </w:tc>
        <w:tc>
          <w:tcPr>
            <w:tcW w:w="2655" w:type="dxa"/>
            <w:tcMar>
              <w:top w:w="20" w:type="dxa"/>
              <w:left w:w="20" w:type="dxa"/>
              <w:bottom w:w="100" w:type="dxa"/>
              <w:right w:w="20" w:type="dxa"/>
            </w:tcMar>
            <w:vAlign w:val="bottom"/>
          </w:tcPr>
          <w:p w14:paraId="455E830B" w14:textId="77777777" w:rsidR="005145BA" w:rsidRDefault="00725C04">
            <w:pPr>
              <w:widowControl w:val="0"/>
              <w:spacing w:line="240" w:lineRule="auto"/>
              <w:rPr>
                <w:sz w:val="16"/>
                <w:szCs w:val="16"/>
                <w:highlight w:val="white"/>
              </w:rPr>
            </w:pPr>
            <w:r>
              <w:rPr>
                <w:sz w:val="16"/>
                <w:szCs w:val="16"/>
                <w:highlight w:val="white"/>
              </w:rPr>
              <w:t>YLR180W</w:t>
            </w:r>
          </w:p>
        </w:tc>
      </w:tr>
      <w:tr w:rsidR="005145BA" w14:paraId="5DBFD5CA" w14:textId="77777777">
        <w:tc>
          <w:tcPr>
            <w:tcW w:w="1080" w:type="dxa"/>
            <w:tcMar>
              <w:top w:w="20" w:type="dxa"/>
              <w:left w:w="20" w:type="dxa"/>
              <w:bottom w:w="100" w:type="dxa"/>
              <w:right w:w="20" w:type="dxa"/>
            </w:tcMar>
            <w:vAlign w:val="bottom"/>
          </w:tcPr>
          <w:p w14:paraId="13648854" w14:textId="77777777" w:rsidR="005145BA" w:rsidRDefault="00725C04">
            <w:pPr>
              <w:widowControl w:val="0"/>
              <w:spacing w:line="240" w:lineRule="auto"/>
              <w:rPr>
                <w:sz w:val="16"/>
                <w:szCs w:val="16"/>
                <w:highlight w:val="white"/>
              </w:rPr>
            </w:pPr>
            <w:r>
              <w:rPr>
                <w:sz w:val="16"/>
                <w:szCs w:val="16"/>
                <w:highlight w:val="white"/>
              </w:rPr>
              <w:t>GO:0018193</w:t>
            </w:r>
          </w:p>
        </w:tc>
        <w:tc>
          <w:tcPr>
            <w:tcW w:w="2040" w:type="dxa"/>
            <w:tcMar>
              <w:top w:w="20" w:type="dxa"/>
              <w:left w:w="20" w:type="dxa"/>
              <w:bottom w:w="100" w:type="dxa"/>
              <w:right w:w="20" w:type="dxa"/>
            </w:tcMar>
            <w:vAlign w:val="bottom"/>
          </w:tcPr>
          <w:p w14:paraId="12CEB7B0" w14:textId="77777777" w:rsidR="005145BA" w:rsidRDefault="00725C04">
            <w:pPr>
              <w:widowControl w:val="0"/>
              <w:spacing w:line="240" w:lineRule="auto"/>
              <w:rPr>
                <w:sz w:val="16"/>
                <w:szCs w:val="16"/>
                <w:highlight w:val="white"/>
              </w:rPr>
            </w:pPr>
            <w:proofErr w:type="spellStart"/>
            <w:r>
              <w:rPr>
                <w:sz w:val="16"/>
                <w:szCs w:val="16"/>
                <w:highlight w:val="white"/>
              </w:rPr>
              <w:t>peptidyl-amino</w:t>
            </w:r>
            <w:proofErr w:type="spellEnd"/>
            <w:r>
              <w:rPr>
                <w:sz w:val="16"/>
                <w:szCs w:val="16"/>
                <w:highlight w:val="white"/>
              </w:rPr>
              <w:t xml:space="preserve"> </w:t>
            </w:r>
            <w:proofErr w:type="spellStart"/>
            <w:r>
              <w:rPr>
                <w:sz w:val="16"/>
                <w:szCs w:val="16"/>
                <w:highlight w:val="white"/>
              </w:rPr>
              <w:t>acid</w:t>
            </w:r>
            <w:proofErr w:type="spellEnd"/>
            <w:r>
              <w:rPr>
                <w:sz w:val="16"/>
                <w:szCs w:val="16"/>
                <w:highlight w:val="white"/>
              </w:rPr>
              <w:t xml:space="preserve"> </w:t>
            </w:r>
            <w:proofErr w:type="spellStart"/>
            <w:r>
              <w:rPr>
                <w:sz w:val="16"/>
                <w:szCs w:val="16"/>
                <w:highlight w:val="white"/>
              </w:rPr>
              <w:lastRenderedPageBreak/>
              <w:t>modification</w:t>
            </w:r>
            <w:proofErr w:type="spellEnd"/>
          </w:p>
        </w:tc>
        <w:tc>
          <w:tcPr>
            <w:tcW w:w="975" w:type="dxa"/>
            <w:tcMar>
              <w:top w:w="20" w:type="dxa"/>
              <w:left w:w="20" w:type="dxa"/>
              <w:bottom w:w="100" w:type="dxa"/>
              <w:right w:w="20" w:type="dxa"/>
            </w:tcMar>
            <w:vAlign w:val="bottom"/>
          </w:tcPr>
          <w:p w14:paraId="1F69A51E" w14:textId="77777777" w:rsidR="005145BA" w:rsidRDefault="00725C04">
            <w:pPr>
              <w:widowControl w:val="0"/>
              <w:spacing w:line="240" w:lineRule="auto"/>
              <w:rPr>
                <w:sz w:val="16"/>
                <w:szCs w:val="16"/>
                <w:highlight w:val="white"/>
              </w:rPr>
            </w:pPr>
            <w:r>
              <w:rPr>
                <w:sz w:val="16"/>
                <w:szCs w:val="16"/>
                <w:highlight w:val="white"/>
              </w:rPr>
              <w:lastRenderedPageBreak/>
              <w:t>1</w:t>
            </w:r>
          </w:p>
        </w:tc>
        <w:tc>
          <w:tcPr>
            <w:tcW w:w="1125" w:type="dxa"/>
            <w:tcMar>
              <w:top w:w="20" w:type="dxa"/>
              <w:left w:w="20" w:type="dxa"/>
              <w:bottom w:w="100" w:type="dxa"/>
              <w:right w:w="20" w:type="dxa"/>
            </w:tcMar>
            <w:vAlign w:val="bottom"/>
          </w:tcPr>
          <w:p w14:paraId="32F042FF" w14:textId="77777777" w:rsidR="005145BA" w:rsidRDefault="00725C04">
            <w:pPr>
              <w:widowControl w:val="0"/>
              <w:spacing w:line="240" w:lineRule="auto"/>
              <w:rPr>
                <w:sz w:val="16"/>
                <w:szCs w:val="16"/>
                <w:highlight w:val="white"/>
              </w:rPr>
            </w:pPr>
            <w:r>
              <w:rPr>
                <w:sz w:val="16"/>
                <w:szCs w:val="16"/>
                <w:highlight w:val="white"/>
              </w:rPr>
              <w:t>2.00%</w:t>
            </w:r>
          </w:p>
        </w:tc>
        <w:tc>
          <w:tcPr>
            <w:tcW w:w="1065" w:type="dxa"/>
            <w:tcMar>
              <w:top w:w="20" w:type="dxa"/>
              <w:left w:w="20" w:type="dxa"/>
              <w:bottom w:w="100" w:type="dxa"/>
              <w:right w:w="20" w:type="dxa"/>
            </w:tcMar>
            <w:vAlign w:val="bottom"/>
          </w:tcPr>
          <w:p w14:paraId="4646F4F9" w14:textId="77777777" w:rsidR="005145BA" w:rsidRDefault="00725C04">
            <w:pPr>
              <w:widowControl w:val="0"/>
              <w:spacing w:line="240" w:lineRule="auto"/>
              <w:rPr>
                <w:sz w:val="16"/>
                <w:szCs w:val="16"/>
                <w:highlight w:val="white"/>
              </w:rPr>
            </w:pPr>
            <w:r>
              <w:rPr>
                <w:sz w:val="16"/>
                <w:szCs w:val="16"/>
                <w:highlight w:val="white"/>
              </w:rPr>
              <w:t>256</w:t>
            </w:r>
          </w:p>
        </w:tc>
        <w:tc>
          <w:tcPr>
            <w:tcW w:w="1140" w:type="dxa"/>
            <w:tcMar>
              <w:top w:w="20" w:type="dxa"/>
              <w:left w:w="20" w:type="dxa"/>
              <w:bottom w:w="100" w:type="dxa"/>
              <w:right w:w="20" w:type="dxa"/>
            </w:tcMar>
            <w:vAlign w:val="bottom"/>
          </w:tcPr>
          <w:p w14:paraId="2B30C11C" w14:textId="77777777" w:rsidR="005145BA" w:rsidRDefault="00725C04">
            <w:pPr>
              <w:widowControl w:val="0"/>
              <w:spacing w:line="240" w:lineRule="auto"/>
              <w:rPr>
                <w:sz w:val="16"/>
                <w:szCs w:val="16"/>
                <w:highlight w:val="white"/>
              </w:rPr>
            </w:pPr>
            <w:r>
              <w:rPr>
                <w:sz w:val="16"/>
                <w:szCs w:val="16"/>
                <w:highlight w:val="white"/>
              </w:rPr>
              <w:t>3.97%</w:t>
            </w:r>
          </w:p>
        </w:tc>
        <w:tc>
          <w:tcPr>
            <w:tcW w:w="2655" w:type="dxa"/>
            <w:tcMar>
              <w:top w:w="20" w:type="dxa"/>
              <w:left w:w="20" w:type="dxa"/>
              <w:bottom w:w="100" w:type="dxa"/>
              <w:right w:w="20" w:type="dxa"/>
            </w:tcMar>
            <w:vAlign w:val="bottom"/>
          </w:tcPr>
          <w:p w14:paraId="086D220C" w14:textId="77777777" w:rsidR="005145BA" w:rsidRDefault="00725C04">
            <w:pPr>
              <w:widowControl w:val="0"/>
              <w:spacing w:line="240" w:lineRule="auto"/>
              <w:rPr>
                <w:sz w:val="16"/>
                <w:szCs w:val="16"/>
                <w:highlight w:val="white"/>
              </w:rPr>
            </w:pPr>
            <w:r>
              <w:rPr>
                <w:sz w:val="16"/>
                <w:szCs w:val="16"/>
                <w:highlight w:val="white"/>
              </w:rPr>
              <w:t>YER049W</w:t>
            </w:r>
          </w:p>
        </w:tc>
      </w:tr>
      <w:tr w:rsidR="005145BA" w14:paraId="48992B34" w14:textId="77777777">
        <w:tc>
          <w:tcPr>
            <w:tcW w:w="1080" w:type="dxa"/>
            <w:tcMar>
              <w:top w:w="20" w:type="dxa"/>
              <w:left w:w="20" w:type="dxa"/>
              <w:bottom w:w="100" w:type="dxa"/>
              <w:right w:w="20" w:type="dxa"/>
            </w:tcMar>
            <w:vAlign w:val="bottom"/>
          </w:tcPr>
          <w:p w14:paraId="23797F66" w14:textId="77777777" w:rsidR="005145BA" w:rsidRDefault="00725C04">
            <w:pPr>
              <w:widowControl w:val="0"/>
              <w:spacing w:line="240" w:lineRule="auto"/>
              <w:rPr>
                <w:sz w:val="16"/>
                <w:szCs w:val="16"/>
                <w:highlight w:val="white"/>
              </w:rPr>
            </w:pPr>
            <w:r>
              <w:rPr>
                <w:sz w:val="16"/>
                <w:szCs w:val="16"/>
                <w:highlight w:val="white"/>
              </w:rPr>
              <w:t>GO:0006605</w:t>
            </w:r>
          </w:p>
        </w:tc>
        <w:tc>
          <w:tcPr>
            <w:tcW w:w="2040" w:type="dxa"/>
            <w:tcMar>
              <w:top w:w="20" w:type="dxa"/>
              <w:left w:w="20" w:type="dxa"/>
              <w:bottom w:w="100" w:type="dxa"/>
              <w:right w:w="20" w:type="dxa"/>
            </w:tcMar>
            <w:vAlign w:val="bottom"/>
          </w:tcPr>
          <w:p w14:paraId="07193DCE" w14:textId="77777777" w:rsidR="005145BA" w:rsidRDefault="00725C04">
            <w:pPr>
              <w:widowControl w:val="0"/>
              <w:spacing w:line="240" w:lineRule="auto"/>
              <w:rPr>
                <w:sz w:val="16"/>
                <w:szCs w:val="16"/>
                <w:highlight w:val="white"/>
              </w:rPr>
            </w:pPr>
            <w:proofErr w:type="spellStart"/>
            <w:r>
              <w:rPr>
                <w:sz w:val="16"/>
                <w:szCs w:val="16"/>
                <w:highlight w:val="white"/>
              </w:rPr>
              <w:t>protein</w:t>
            </w:r>
            <w:proofErr w:type="spellEnd"/>
            <w:r>
              <w:rPr>
                <w:sz w:val="16"/>
                <w:szCs w:val="16"/>
                <w:highlight w:val="white"/>
              </w:rPr>
              <w:t xml:space="preserve"> </w:t>
            </w:r>
            <w:proofErr w:type="spellStart"/>
            <w:r>
              <w:rPr>
                <w:sz w:val="16"/>
                <w:szCs w:val="16"/>
                <w:highlight w:val="white"/>
              </w:rPr>
              <w:t>targeting</w:t>
            </w:r>
            <w:proofErr w:type="spellEnd"/>
          </w:p>
        </w:tc>
        <w:tc>
          <w:tcPr>
            <w:tcW w:w="975" w:type="dxa"/>
            <w:tcMar>
              <w:top w:w="20" w:type="dxa"/>
              <w:left w:w="20" w:type="dxa"/>
              <w:bottom w:w="100" w:type="dxa"/>
              <w:right w:w="20" w:type="dxa"/>
            </w:tcMar>
            <w:vAlign w:val="bottom"/>
          </w:tcPr>
          <w:p w14:paraId="6E64C1D4" w14:textId="77777777" w:rsidR="005145BA" w:rsidRDefault="00725C04">
            <w:pPr>
              <w:widowControl w:val="0"/>
              <w:spacing w:line="240" w:lineRule="auto"/>
              <w:rPr>
                <w:sz w:val="16"/>
                <w:szCs w:val="16"/>
                <w:highlight w:val="white"/>
              </w:rPr>
            </w:pPr>
            <w:r>
              <w:rPr>
                <w:sz w:val="16"/>
                <w:szCs w:val="16"/>
                <w:highlight w:val="white"/>
              </w:rPr>
              <w:t>1</w:t>
            </w:r>
          </w:p>
        </w:tc>
        <w:tc>
          <w:tcPr>
            <w:tcW w:w="1125" w:type="dxa"/>
            <w:tcMar>
              <w:top w:w="20" w:type="dxa"/>
              <w:left w:w="20" w:type="dxa"/>
              <w:bottom w:w="100" w:type="dxa"/>
              <w:right w:w="20" w:type="dxa"/>
            </w:tcMar>
            <w:vAlign w:val="bottom"/>
          </w:tcPr>
          <w:p w14:paraId="2A6CD27C" w14:textId="77777777" w:rsidR="005145BA" w:rsidRDefault="00725C04">
            <w:pPr>
              <w:widowControl w:val="0"/>
              <w:spacing w:line="240" w:lineRule="auto"/>
              <w:rPr>
                <w:sz w:val="16"/>
                <w:szCs w:val="16"/>
                <w:highlight w:val="white"/>
              </w:rPr>
            </w:pPr>
            <w:r>
              <w:rPr>
                <w:sz w:val="16"/>
                <w:szCs w:val="16"/>
                <w:highlight w:val="white"/>
              </w:rPr>
              <w:t>2.00%</w:t>
            </w:r>
          </w:p>
        </w:tc>
        <w:tc>
          <w:tcPr>
            <w:tcW w:w="1065" w:type="dxa"/>
            <w:tcMar>
              <w:top w:w="20" w:type="dxa"/>
              <w:left w:w="20" w:type="dxa"/>
              <w:bottom w:w="100" w:type="dxa"/>
              <w:right w:w="20" w:type="dxa"/>
            </w:tcMar>
            <w:vAlign w:val="bottom"/>
          </w:tcPr>
          <w:p w14:paraId="2BD3AB40" w14:textId="77777777" w:rsidR="005145BA" w:rsidRDefault="00725C04">
            <w:pPr>
              <w:widowControl w:val="0"/>
              <w:spacing w:line="240" w:lineRule="auto"/>
              <w:rPr>
                <w:sz w:val="16"/>
                <w:szCs w:val="16"/>
                <w:highlight w:val="white"/>
              </w:rPr>
            </w:pPr>
            <w:r>
              <w:rPr>
                <w:sz w:val="16"/>
                <w:szCs w:val="16"/>
                <w:highlight w:val="white"/>
              </w:rPr>
              <w:t>256</w:t>
            </w:r>
          </w:p>
        </w:tc>
        <w:tc>
          <w:tcPr>
            <w:tcW w:w="1140" w:type="dxa"/>
            <w:tcMar>
              <w:top w:w="20" w:type="dxa"/>
              <w:left w:w="20" w:type="dxa"/>
              <w:bottom w:w="100" w:type="dxa"/>
              <w:right w:w="20" w:type="dxa"/>
            </w:tcMar>
            <w:vAlign w:val="bottom"/>
          </w:tcPr>
          <w:p w14:paraId="725D85AC" w14:textId="77777777" w:rsidR="005145BA" w:rsidRDefault="00725C04">
            <w:pPr>
              <w:widowControl w:val="0"/>
              <w:spacing w:line="240" w:lineRule="auto"/>
              <w:rPr>
                <w:sz w:val="16"/>
                <w:szCs w:val="16"/>
                <w:highlight w:val="white"/>
              </w:rPr>
            </w:pPr>
            <w:r>
              <w:rPr>
                <w:sz w:val="16"/>
                <w:szCs w:val="16"/>
                <w:highlight w:val="white"/>
              </w:rPr>
              <w:t>3.97%</w:t>
            </w:r>
          </w:p>
        </w:tc>
        <w:tc>
          <w:tcPr>
            <w:tcW w:w="2655" w:type="dxa"/>
            <w:tcMar>
              <w:top w:w="20" w:type="dxa"/>
              <w:left w:w="20" w:type="dxa"/>
              <w:bottom w:w="100" w:type="dxa"/>
              <w:right w:w="20" w:type="dxa"/>
            </w:tcMar>
            <w:vAlign w:val="bottom"/>
          </w:tcPr>
          <w:p w14:paraId="08DE0602" w14:textId="77777777" w:rsidR="005145BA" w:rsidRDefault="00725C04">
            <w:pPr>
              <w:widowControl w:val="0"/>
              <w:spacing w:line="240" w:lineRule="auto"/>
              <w:rPr>
                <w:sz w:val="16"/>
                <w:szCs w:val="16"/>
                <w:highlight w:val="white"/>
              </w:rPr>
            </w:pPr>
            <w:r>
              <w:rPr>
                <w:sz w:val="16"/>
                <w:szCs w:val="16"/>
                <w:highlight w:val="white"/>
              </w:rPr>
              <w:t>YBR105C</w:t>
            </w:r>
          </w:p>
        </w:tc>
      </w:tr>
      <w:tr w:rsidR="005145BA" w14:paraId="66391B7D" w14:textId="77777777">
        <w:tc>
          <w:tcPr>
            <w:tcW w:w="1080" w:type="dxa"/>
            <w:tcMar>
              <w:top w:w="20" w:type="dxa"/>
              <w:left w:w="20" w:type="dxa"/>
              <w:bottom w:w="100" w:type="dxa"/>
              <w:right w:w="20" w:type="dxa"/>
            </w:tcMar>
            <w:vAlign w:val="bottom"/>
          </w:tcPr>
          <w:p w14:paraId="371B57BD" w14:textId="77777777" w:rsidR="005145BA" w:rsidRDefault="00725C04">
            <w:pPr>
              <w:widowControl w:val="0"/>
              <w:spacing w:line="240" w:lineRule="auto"/>
              <w:rPr>
                <w:sz w:val="16"/>
                <w:szCs w:val="16"/>
                <w:highlight w:val="white"/>
              </w:rPr>
            </w:pPr>
            <w:r>
              <w:rPr>
                <w:sz w:val="16"/>
                <w:szCs w:val="16"/>
                <w:highlight w:val="white"/>
              </w:rPr>
              <w:t>GO:0006091</w:t>
            </w:r>
          </w:p>
        </w:tc>
        <w:tc>
          <w:tcPr>
            <w:tcW w:w="2040" w:type="dxa"/>
            <w:tcMar>
              <w:top w:w="20" w:type="dxa"/>
              <w:left w:w="20" w:type="dxa"/>
              <w:bottom w:w="100" w:type="dxa"/>
              <w:right w:w="20" w:type="dxa"/>
            </w:tcMar>
            <w:vAlign w:val="bottom"/>
          </w:tcPr>
          <w:p w14:paraId="2F01AC14" w14:textId="77777777" w:rsidR="005145BA" w:rsidRPr="00BB0BD6" w:rsidRDefault="00725C04">
            <w:pPr>
              <w:widowControl w:val="0"/>
              <w:spacing w:line="240" w:lineRule="auto"/>
              <w:rPr>
                <w:sz w:val="16"/>
                <w:szCs w:val="16"/>
                <w:highlight w:val="white"/>
                <w:lang w:val="en-US"/>
              </w:rPr>
            </w:pPr>
            <w:r w:rsidRPr="00BB0BD6">
              <w:rPr>
                <w:sz w:val="16"/>
                <w:szCs w:val="16"/>
                <w:highlight w:val="white"/>
                <w:lang w:val="en-US"/>
              </w:rPr>
              <w:t>generation of precursor metabolites and energy</w:t>
            </w:r>
          </w:p>
        </w:tc>
        <w:tc>
          <w:tcPr>
            <w:tcW w:w="975" w:type="dxa"/>
            <w:tcMar>
              <w:top w:w="20" w:type="dxa"/>
              <w:left w:w="20" w:type="dxa"/>
              <w:bottom w:w="100" w:type="dxa"/>
              <w:right w:w="20" w:type="dxa"/>
            </w:tcMar>
            <w:vAlign w:val="bottom"/>
          </w:tcPr>
          <w:p w14:paraId="6E333A81" w14:textId="77777777" w:rsidR="005145BA" w:rsidRDefault="00725C04">
            <w:pPr>
              <w:widowControl w:val="0"/>
              <w:spacing w:line="240" w:lineRule="auto"/>
              <w:rPr>
                <w:sz w:val="16"/>
                <w:szCs w:val="16"/>
                <w:highlight w:val="white"/>
              </w:rPr>
            </w:pPr>
            <w:r>
              <w:rPr>
                <w:sz w:val="16"/>
                <w:szCs w:val="16"/>
                <w:highlight w:val="white"/>
              </w:rPr>
              <w:t>1</w:t>
            </w:r>
          </w:p>
        </w:tc>
        <w:tc>
          <w:tcPr>
            <w:tcW w:w="1125" w:type="dxa"/>
            <w:tcMar>
              <w:top w:w="20" w:type="dxa"/>
              <w:left w:w="20" w:type="dxa"/>
              <w:bottom w:w="100" w:type="dxa"/>
              <w:right w:w="20" w:type="dxa"/>
            </w:tcMar>
            <w:vAlign w:val="bottom"/>
          </w:tcPr>
          <w:p w14:paraId="3E584C64" w14:textId="77777777" w:rsidR="005145BA" w:rsidRDefault="00725C04">
            <w:pPr>
              <w:widowControl w:val="0"/>
              <w:spacing w:line="240" w:lineRule="auto"/>
              <w:rPr>
                <w:sz w:val="16"/>
                <w:szCs w:val="16"/>
                <w:highlight w:val="white"/>
              </w:rPr>
            </w:pPr>
            <w:r>
              <w:rPr>
                <w:sz w:val="16"/>
                <w:szCs w:val="16"/>
                <w:highlight w:val="white"/>
              </w:rPr>
              <w:t>2.00%</w:t>
            </w:r>
          </w:p>
        </w:tc>
        <w:tc>
          <w:tcPr>
            <w:tcW w:w="1065" w:type="dxa"/>
            <w:tcMar>
              <w:top w:w="20" w:type="dxa"/>
              <w:left w:w="20" w:type="dxa"/>
              <w:bottom w:w="100" w:type="dxa"/>
              <w:right w:w="20" w:type="dxa"/>
            </w:tcMar>
            <w:vAlign w:val="bottom"/>
          </w:tcPr>
          <w:p w14:paraId="5C7776F6" w14:textId="77777777" w:rsidR="005145BA" w:rsidRDefault="00725C04">
            <w:pPr>
              <w:widowControl w:val="0"/>
              <w:spacing w:line="240" w:lineRule="auto"/>
              <w:rPr>
                <w:sz w:val="16"/>
                <w:szCs w:val="16"/>
                <w:highlight w:val="white"/>
              </w:rPr>
            </w:pPr>
            <w:r>
              <w:rPr>
                <w:sz w:val="16"/>
                <w:szCs w:val="16"/>
                <w:highlight w:val="white"/>
              </w:rPr>
              <w:t>113</w:t>
            </w:r>
          </w:p>
        </w:tc>
        <w:tc>
          <w:tcPr>
            <w:tcW w:w="1140" w:type="dxa"/>
            <w:tcMar>
              <w:top w:w="20" w:type="dxa"/>
              <w:left w:w="20" w:type="dxa"/>
              <w:bottom w:w="100" w:type="dxa"/>
              <w:right w:w="20" w:type="dxa"/>
            </w:tcMar>
            <w:vAlign w:val="bottom"/>
          </w:tcPr>
          <w:p w14:paraId="6E1BA503" w14:textId="77777777" w:rsidR="005145BA" w:rsidRDefault="00725C04">
            <w:pPr>
              <w:widowControl w:val="0"/>
              <w:spacing w:line="240" w:lineRule="auto"/>
              <w:rPr>
                <w:sz w:val="16"/>
                <w:szCs w:val="16"/>
                <w:highlight w:val="white"/>
              </w:rPr>
            </w:pPr>
            <w:r>
              <w:rPr>
                <w:sz w:val="16"/>
                <w:szCs w:val="16"/>
                <w:highlight w:val="white"/>
              </w:rPr>
              <w:t>1.75%</w:t>
            </w:r>
          </w:p>
        </w:tc>
        <w:tc>
          <w:tcPr>
            <w:tcW w:w="2655" w:type="dxa"/>
            <w:tcMar>
              <w:top w:w="20" w:type="dxa"/>
              <w:left w:w="20" w:type="dxa"/>
              <w:bottom w:w="100" w:type="dxa"/>
              <w:right w:w="20" w:type="dxa"/>
            </w:tcMar>
            <w:vAlign w:val="bottom"/>
          </w:tcPr>
          <w:p w14:paraId="359668A4" w14:textId="77777777" w:rsidR="005145BA" w:rsidRDefault="00725C04">
            <w:pPr>
              <w:widowControl w:val="0"/>
              <w:spacing w:line="240" w:lineRule="auto"/>
              <w:rPr>
                <w:sz w:val="16"/>
                <w:szCs w:val="16"/>
                <w:highlight w:val="white"/>
              </w:rPr>
            </w:pPr>
            <w:r>
              <w:rPr>
                <w:sz w:val="16"/>
                <w:szCs w:val="16"/>
                <w:highlight w:val="white"/>
              </w:rPr>
              <w:t>YOL136C</w:t>
            </w:r>
          </w:p>
        </w:tc>
      </w:tr>
      <w:tr w:rsidR="005145BA" w14:paraId="16BC0EAC" w14:textId="77777777">
        <w:tc>
          <w:tcPr>
            <w:tcW w:w="1080" w:type="dxa"/>
            <w:tcMar>
              <w:top w:w="20" w:type="dxa"/>
              <w:left w:w="20" w:type="dxa"/>
              <w:bottom w:w="100" w:type="dxa"/>
              <w:right w:w="20" w:type="dxa"/>
            </w:tcMar>
            <w:vAlign w:val="bottom"/>
          </w:tcPr>
          <w:p w14:paraId="37E0884A" w14:textId="77777777" w:rsidR="005145BA" w:rsidRDefault="00725C04">
            <w:pPr>
              <w:widowControl w:val="0"/>
              <w:spacing w:line="240" w:lineRule="auto"/>
              <w:rPr>
                <w:sz w:val="16"/>
                <w:szCs w:val="16"/>
                <w:highlight w:val="white"/>
              </w:rPr>
            </w:pPr>
            <w:r>
              <w:rPr>
                <w:sz w:val="16"/>
                <w:szCs w:val="16"/>
                <w:highlight w:val="white"/>
              </w:rPr>
              <w:t>GO:0070925</w:t>
            </w:r>
          </w:p>
        </w:tc>
        <w:tc>
          <w:tcPr>
            <w:tcW w:w="2040" w:type="dxa"/>
            <w:tcMar>
              <w:top w:w="20" w:type="dxa"/>
              <w:left w:w="20" w:type="dxa"/>
              <w:bottom w:w="100" w:type="dxa"/>
              <w:right w:w="20" w:type="dxa"/>
            </w:tcMar>
            <w:vAlign w:val="bottom"/>
          </w:tcPr>
          <w:p w14:paraId="3BD95EB7" w14:textId="77777777" w:rsidR="005145BA" w:rsidRDefault="00725C04">
            <w:pPr>
              <w:widowControl w:val="0"/>
              <w:spacing w:line="240" w:lineRule="auto"/>
              <w:rPr>
                <w:sz w:val="16"/>
                <w:szCs w:val="16"/>
                <w:highlight w:val="white"/>
              </w:rPr>
            </w:pPr>
            <w:proofErr w:type="spellStart"/>
            <w:r>
              <w:rPr>
                <w:sz w:val="16"/>
                <w:szCs w:val="16"/>
                <w:highlight w:val="white"/>
              </w:rPr>
              <w:t>organelle</w:t>
            </w:r>
            <w:proofErr w:type="spellEnd"/>
            <w:r>
              <w:rPr>
                <w:sz w:val="16"/>
                <w:szCs w:val="16"/>
                <w:highlight w:val="white"/>
              </w:rPr>
              <w:t xml:space="preserve"> </w:t>
            </w:r>
            <w:proofErr w:type="spellStart"/>
            <w:r>
              <w:rPr>
                <w:sz w:val="16"/>
                <w:szCs w:val="16"/>
                <w:highlight w:val="white"/>
              </w:rPr>
              <w:t>assembly</w:t>
            </w:r>
            <w:proofErr w:type="spellEnd"/>
          </w:p>
        </w:tc>
        <w:tc>
          <w:tcPr>
            <w:tcW w:w="975" w:type="dxa"/>
            <w:tcMar>
              <w:top w:w="20" w:type="dxa"/>
              <w:left w:w="20" w:type="dxa"/>
              <w:bottom w:w="100" w:type="dxa"/>
              <w:right w:w="20" w:type="dxa"/>
            </w:tcMar>
            <w:vAlign w:val="bottom"/>
          </w:tcPr>
          <w:p w14:paraId="1D137889" w14:textId="77777777" w:rsidR="005145BA" w:rsidRDefault="00725C04">
            <w:pPr>
              <w:widowControl w:val="0"/>
              <w:spacing w:line="240" w:lineRule="auto"/>
              <w:rPr>
                <w:sz w:val="16"/>
                <w:szCs w:val="16"/>
                <w:highlight w:val="white"/>
              </w:rPr>
            </w:pPr>
            <w:r>
              <w:rPr>
                <w:sz w:val="16"/>
                <w:szCs w:val="16"/>
                <w:highlight w:val="white"/>
              </w:rPr>
              <w:t>1</w:t>
            </w:r>
          </w:p>
        </w:tc>
        <w:tc>
          <w:tcPr>
            <w:tcW w:w="1125" w:type="dxa"/>
            <w:tcMar>
              <w:top w:w="20" w:type="dxa"/>
              <w:left w:w="20" w:type="dxa"/>
              <w:bottom w:w="100" w:type="dxa"/>
              <w:right w:w="20" w:type="dxa"/>
            </w:tcMar>
            <w:vAlign w:val="bottom"/>
          </w:tcPr>
          <w:p w14:paraId="0F03E262" w14:textId="77777777" w:rsidR="005145BA" w:rsidRDefault="00725C04">
            <w:pPr>
              <w:widowControl w:val="0"/>
              <w:spacing w:line="240" w:lineRule="auto"/>
              <w:rPr>
                <w:sz w:val="16"/>
                <w:szCs w:val="16"/>
                <w:highlight w:val="white"/>
              </w:rPr>
            </w:pPr>
            <w:r>
              <w:rPr>
                <w:sz w:val="16"/>
                <w:szCs w:val="16"/>
                <w:highlight w:val="white"/>
              </w:rPr>
              <w:t>2.00%</w:t>
            </w:r>
          </w:p>
        </w:tc>
        <w:tc>
          <w:tcPr>
            <w:tcW w:w="1065" w:type="dxa"/>
            <w:tcMar>
              <w:top w:w="20" w:type="dxa"/>
              <w:left w:w="20" w:type="dxa"/>
              <w:bottom w:w="100" w:type="dxa"/>
              <w:right w:w="20" w:type="dxa"/>
            </w:tcMar>
            <w:vAlign w:val="bottom"/>
          </w:tcPr>
          <w:p w14:paraId="23108F70" w14:textId="77777777" w:rsidR="005145BA" w:rsidRDefault="00725C04">
            <w:pPr>
              <w:widowControl w:val="0"/>
              <w:spacing w:line="240" w:lineRule="auto"/>
              <w:rPr>
                <w:sz w:val="16"/>
                <w:szCs w:val="16"/>
                <w:highlight w:val="white"/>
              </w:rPr>
            </w:pPr>
            <w:r>
              <w:rPr>
                <w:sz w:val="16"/>
                <w:szCs w:val="16"/>
                <w:highlight w:val="white"/>
              </w:rPr>
              <w:t>125</w:t>
            </w:r>
          </w:p>
        </w:tc>
        <w:tc>
          <w:tcPr>
            <w:tcW w:w="1140" w:type="dxa"/>
            <w:tcMar>
              <w:top w:w="20" w:type="dxa"/>
              <w:left w:w="20" w:type="dxa"/>
              <w:bottom w:w="100" w:type="dxa"/>
              <w:right w:w="20" w:type="dxa"/>
            </w:tcMar>
            <w:vAlign w:val="bottom"/>
          </w:tcPr>
          <w:p w14:paraId="4D5B7A41" w14:textId="77777777" w:rsidR="005145BA" w:rsidRDefault="00725C04">
            <w:pPr>
              <w:widowControl w:val="0"/>
              <w:spacing w:line="240" w:lineRule="auto"/>
              <w:rPr>
                <w:sz w:val="16"/>
                <w:szCs w:val="16"/>
                <w:highlight w:val="white"/>
              </w:rPr>
            </w:pPr>
            <w:r>
              <w:rPr>
                <w:sz w:val="16"/>
                <w:szCs w:val="16"/>
                <w:highlight w:val="white"/>
              </w:rPr>
              <w:t>1.94%</w:t>
            </w:r>
          </w:p>
        </w:tc>
        <w:tc>
          <w:tcPr>
            <w:tcW w:w="2655" w:type="dxa"/>
            <w:tcMar>
              <w:top w:w="20" w:type="dxa"/>
              <w:left w:w="20" w:type="dxa"/>
              <w:bottom w:w="100" w:type="dxa"/>
              <w:right w:w="20" w:type="dxa"/>
            </w:tcMar>
            <w:vAlign w:val="bottom"/>
          </w:tcPr>
          <w:p w14:paraId="496DDCCA" w14:textId="77777777" w:rsidR="005145BA" w:rsidRDefault="00725C04">
            <w:pPr>
              <w:widowControl w:val="0"/>
              <w:spacing w:line="240" w:lineRule="auto"/>
              <w:rPr>
                <w:sz w:val="16"/>
                <w:szCs w:val="16"/>
                <w:highlight w:val="white"/>
              </w:rPr>
            </w:pPr>
            <w:r>
              <w:rPr>
                <w:sz w:val="16"/>
                <w:szCs w:val="16"/>
                <w:highlight w:val="white"/>
              </w:rPr>
              <w:t>YLR180W</w:t>
            </w:r>
          </w:p>
        </w:tc>
      </w:tr>
      <w:tr w:rsidR="005145BA" w14:paraId="124835FA" w14:textId="77777777">
        <w:tc>
          <w:tcPr>
            <w:tcW w:w="1080" w:type="dxa"/>
            <w:tcMar>
              <w:top w:w="20" w:type="dxa"/>
              <w:left w:w="20" w:type="dxa"/>
              <w:bottom w:w="100" w:type="dxa"/>
              <w:right w:w="20" w:type="dxa"/>
            </w:tcMar>
            <w:vAlign w:val="bottom"/>
          </w:tcPr>
          <w:p w14:paraId="478B956E" w14:textId="77777777" w:rsidR="005145BA" w:rsidRDefault="00725C04">
            <w:pPr>
              <w:widowControl w:val="0"/>
              <w:spacing w:line="240" w:lineRule="auto"/>
              <w:rPr>
                <w:sz w:val="16"/>
                <w:szCs w:val="16"/>
                <w:highlight w:val="white"/>
              </w:rPr>
            </w:pPr>
            <w:r>
              <w:rPr>
                <w:sz w:val="16"/>
                <w:szCs w:val="16"/>
                <w:highlight w:val="white"/>
              </w:rPr>
              <w:t>GO:0006397</w:t>
            </w:r>
          </w:p>
        </w:tc>
        <w:tc>
          <w:tcPr>
            <w:tcW w:w="2040" w:type="dxa"/>
            <w:tcMar>
              <w:top w:w="20" w:type="dxa"/>
              <w:left w:w="20" w:type="dxa"/>
              <w:bottom w:w="100" w:type="dxa"/>
              <w:right w:w="20" w:type="dxa"/>
            </w:tcMar>
            <w:vAlign w:val="bottom"/>
          </w:tcPr>
          <w:p w14:paraId="50F07899" w14:textId="77777777" w:rsidR="005145BA" w:rsidRDefault="00725C04">
            <w:pPr>
              <w:widowControl w:val="0"/>
              <w:spacing w:line="240" w:lineRule="auto"/>
              <w:rPr>
                <w:sz w:val="16"/>
                <w:szCs w:val="16"/>
                <w:highlight w:val="white"/>
              </w:rPr>
            </w:pPr>
            <w:proofErr w:type="spellStart"/>
            <w:r>
              <w:rPr>
                <w:sz w:val="16"/>
                <w:szCs w:val="16"/>
                <w:highlight w:val="white"/>
              </w:rPr>
              <w:t>mRNA</w:t>
            </w:r>
            <w:proofErr w:type="spellEnd"/>
            <w:r>
              <w:rPr>
                <w:sz w:val="16"/>
                <w:szCs w:val="16"/>
                <w:highlight w:val="white"/>
              </w:rPr>
              <w:t xml:space="preserve"> </w:t>
            </w:r>
            <w:proofErr w:type="spellStart"/>
            <w:r>
              <w:rPr>
                <w:sz w:val="16"/>
                <w:szCs w:val="16"/>
                <w:highlight w:val="white"/>
              </w:rPr>
              <w:t>processing</w:t>
            </w:r>
            <w:proofErr w:type="spellEnd"/>
          </w:p>
        </w:tc>
        <w:tc>
          <w:tcPr>
            <w:tcW w:w="975" w:type="dxa"/>
            <w:tcMar>
              <w:top w:w="20" w:type="dxa"/>
              <w:left w:w="20" w:type="dxa"/>
              <w:bottom w:w="100" w:type="dxa"/>
              <w:right w:w="20" w:type="dxa"/>
            </w:tcMar>
            <w:vAlign w:val="bottom"/>
          </w:tcPr>
          <w:p w14:paraId="344F650B" w14:textId="77777777" w:rsidR="005145BA" w:rsidRDefault="00725C04">
            <w:pPr>
              <w:widowControl w:val="0"/>
              <w:spacing w:line="240" w:lineRule="auto"/>
              <w:rPr>
                <w:sz w:val="16"/>
                <w:szCs w:val="16"/>
                <w:highlight w:val="white"/>
              </w:rPr>
            </w:pPr>
            <w:r>
              <w:rPr>
                <w:sz w:val="16"/>
                <w:szCs w:val="16"/>
                <w:highlight w:val="white"/>
              </w:rPr>
              <w:t>1</w:t>
            </w:r>
          </w:p>
        </w:tc>
        <w:tc>
          <w:tcPr>
            <w:tcW w:w="1125" w:type="dxa"/>
            <w:tcMar>
              <w:top w:w="20" w:type="dxa"/>
              <w:left w:w="20" w:type="dxa"/>
              <w:bottom w:w="100" w:type="dxa"/>
              <w:right w:w="20" w:type="dxa"/>
            </w:tcMar>
            <w:vAlign w:val="bottom"/>
          </w:tcPr>
          <w:p w14:paraId="64E41A34" w14:textId="77777777" w:rsidR="005145BA" w:rsidRDefault="00725C04">
            <w:pPr>
              <w:widowControl w:val="0"/>
              <w:spacing w:line="240" w:lineRule="auto"/>
              <w:rPr>
                <w:sz w:val="16"/>
                <w:szCs w:val="16"/>
                <w:highlight w:val="white"/>
              </w:rPr>
            </w:pPr>
            <w:r>
              <w:rPr>
                <w:sz w:val="16"/>
                <w:szCs w:val="16"/>
                <w:highlight w:val="white"/>
              </w:rPr>
              <w:t>2.00%</w:t>
            </w:r>
          </w:p>
        </w:tc>
        <w:tc>
          <w:tcPr>
            <w:tcW w:w="1065" w:type="dxa"/>
            <w:tcMar>
              <w:top w:w="20" w:type="dxa"/>
              <w:left w:w="20" w:type="dxa"/>
              <w:bottom w:w="100" w:type="dxa"/>
              <w:right w:w="20" w:type="dxa"/>
            </w:tcMar>
            <w:vAlign w:val="bottom"/>
          </w:tcPr>
          <w:p w14:paraId="1DCE3A79" w14:textId="77777777" w:rsidR="005145BA" w:rsidRDefault="00725C04">
            <w:pPr>
              <w:widowControl w:val="0"/>
              <w:spacing w:line="240" w:lineRule="auto"/>
              <w:rPr>
                <w:sz w:val="16"/>
                <w:szCs w:val="16"/>
                <w:highlight w:val="white"/>
              </w:rPr>
            </w:pPr>
            <w:r>
              <w:rPr>
                <w:sz w:val="16"/>
                <w:szCs w:val="16"/>
                <w:highlight w:val="white"/>
              </w:rPr>
              <w:t>220</w:t>
            </w:r>
          </w:p>
        </w:tc>
        <w:tc>
          <w:tcPr>
            <w:tcW w:w="1140" w:type="dxa"/>
            <w:tcMar>
              <w:top w:w="20" w:type="dxa"/>
              <w:left w:w="20" w:type="dxa"/>
              <w:bottom w:w="100" w:type="dxa"/>
              <w:right w:w="20" w:type="dxa"/>
            </w:tcMar>
            <w:vAlign w:val="bottom"/>
          </w:tcPr>
          <w:p w14:paraId="0BA5F7EC" w14:textId="77777777" w:rsidR="005145BA" w:rsidRDefault="00725C04">
            <w:pPr>
              <w:widowControl w:val="0"/>
              <w:spacing w:line="240" w:lineRule="auto"/>
              <w:rPr>
                <w:sz w:val="16"/>
                <w:szCs w:val="16"/>
                <w:highlight w:val="white"/>
              </w:rPr>
            </w:pPr>
            <w:r>
              <w:rPr>
                <w:sz w:val="16"/>
                <w:szCs w:val="16"/>
                <w:highlight w:val="white"/>
              </w:rPr>
              <w:t>3.41%</w:t>
            </w:r>
          </w:p>
        </w:tc>
        <w:tc>
          <w:tcPr>
            <w:tcW w:w="2655" w:type="dxa"/>
            <w:tcMar>
              <w:top w:w="20" w:type="dxa"/>
              <w:left w:w="20" w:type="dxa"/>
              <w:bottom w:w="100" w:type="dxa"/>
              <w:right w:w="20" w:type="dxa"/>
            </w:tcMar>
            <w:vAlign w:val="bottom"/>
          </w:tcPr>
          <w:p w14:paraId="7924C28B" w14:textId="77777777" w:rsidR="005145BA" w:rsidRDefault="00725C04">
            <w:pPr>
              <w:widowControl w:val="0"/>
              <w:spacing w:line="240" w:lineRule="auto"/>
              <w:rPr>
                <w:sz w:val="16"/>
                <w:szCs w:val="16"/>
                <w:highlight w:val="white"/>
              </w:rPr>
            </w:pPr>
            <w:r>
              <w:rPr>
                <w:sz w:val="16"/>
                <w:szCs w:val="16"/>
                <w:highlight w:val="white"/>
              </w:rPr>
              <w:t>YEL026W</w:t>
            </w:r>
          </w:p>
        </w:tc>
      </w:tr>
    </w:tbl>
    <w:p w14:paraId="774B6573" w14:textId="77777777" w:rsidR="005145BA" w:rsidRDefault="005145BA">
      <w:pPr>
        <w:ind w:left="708"/>
        <w:jc w:val="both"/>
        <w:rPr>
          <w:b/>
        </w:rPr>
      </w:pPr>
    </w:p>
    <w:p w14:paraId="227FDE5F" w14:textId="77777777" w:rsidR="005145BA" w:rsidRDefault="00725C04">
      <w:pPr>
        <w:ind w:left="708"/>
        <w:jc w:val="right"/>
        <w:rPr>
          <w:i/>
          <w:color w:val="222222"/>
          <w:sz w:val="20"/>
          <w:szCs w:val="20"/>
          <w:highlight w:val="white"/>
        </w:rPr>
      </w:pPr>
      <w:proofErr w:type="spellStart"/>
      <w:r>
        <w:rPr>
          <w:i/>
          <w:color w:val="222222"/>
          <w:sz w:val="20"/>
          <w:szCs w:val="20"/>
          <w:highlight w:val="white"/>
        </w:rPr>
        <w:t>Table</w:t>
      </w:r>
      <w:proofErr w:type="spellEnd"/>
      <w:r>
        <w:rPr>
          <w:i/>
          <w:color w:val="222222"/>
          <w:sz w:val="20"/>
          <w:szCs w:val="20"/>
          <w:highlight w:val="white"/>
        </w:rPr>
        <w:t xml:space="preserve"> 2. 50 </w:t>
      </w:r>
      <w:proofErr w:type="spellStart"/>
      <w:r>
        <w:rPr>
          <w:i/>
          <w:color w:val="222222"/>
          <w:sz w:val="20"/>
          <w:szCs w:val="20"/>
          <w:highlight w:val="white"/>
        </w:rPr>
        <w:t>down</w:t>
      </w:r>
      <w:r>
        <w:rPr>
          <w:rFonts w:ascii="Roboto" w:eastAsia="Roboto" w:hAnsi="Roboto" w:cs="Roboto"/>
          <w:i/>
          <w:color w:val="3C4043"/>
          <w:sz w:val="20"/>
          <w:szCs w:val="20"/>
          <w:highlight w:val="white"/>
        </w:rPr>
        <w:t>regulated</w:t>
      </w:r>
      <w:proofErr w:type="spellEnd"/>
      <w:r>
        <w:rPr>
          <w:i/>
          <w:color w:val="222222"/>
          <w:sz w:val="20"/>
          <w:szCs w:val="20"/>
          <w:highlight w:val="white"/>
        </w:rPr>
        <w:t xml:space="preserve"> </w:t>
      </w:r>
      <w:proofErr w:type="spellStart"/>
      <w:r>
        <w:rPr>
          <w:i/>
          <w:color w:val="222222"/>
          <w:sz w:val="20"/>
          <w:szCs w:val="20"/>
          <w:highlight w:val="white"/>
        </w:rPr>
        <w:t>genes</w:t>
      </w:r>
      <w:proofErr w:type="spellEnd"/>
    </w:p>
    <w:p w14:paraId="1E82A414" w14:textId="77777777" w:rsidR="005145BA" w:rsidRDefault="005145BA">
      <w:pPr>
        <w:ind w:left="708"/>
        <w:jc w:val="both"/>
        <w:rPr>
          <w:color w:val="222222"/>
          <w:highlight w:val="white"/>
        </w:rPr>
      </w:pPr>
    </w:p>
    <w:tbl>
      <w:tblPr>
        <w:tblStyle w:val="a6"/>
        <w:tblW w:w="10080" w:type="dxa"/>
        <w:tblInd w:w="-4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2055"/>
        <w:gridCol w:w="990"/>
        <w:gridCol w:w="1110"/>
        <w:gridCol w:w="1080"/>
        <w:gridCol w:w="1110"/>
        <w:gridCol w:w="2655"/>
      </w:tblGrid>
      <w:tr w:rsidR="005145BA" w14:paraId="78E65287" w14:textId="77777777">
        <w:tc>
          <w:tcPr>
            <w:tcW w:w="1080" w:type="dxa"/>
            <w:tcMar>
              <w:top w:w="20" w:type="dxa"/>
              <w:left w:w="20" w:type="dxa"/>
              <w:bottom w:w="100" w:type="dxa"/>
              <w:right w:w="20" w:type="dxa"/>
            </w:tcMar>
            <w:vAlign w:val="bottom"/>
          </w:tcPr>
          <w:p w14:paraId="14DD4446" w14:textId="77777777" w:rsidR="005145BA" w:rsidRDefault="00725C04">
            <w:pPr>
              <w:widowControl w:val="0"/>
              <w:spacing w:line="240" w:lineRule="auto"/>
              <w:jc w:val="center"/>
              <w:rPr>
                <w:b/>
                <w:sz w:val="12"/>
                <w:szCs w:val="12"/>
                <w:highlight w:val="white"/>
              </w:rPr>
            </w:pPr>
            <w:r>
              <w:rPr>
                <w:b/>
                <w:sz w:val="12"/>
                <w:szCs w:val="12"/>
                <w:highlight w:val="white"/>
              </w:rPr>
              <w:t>GO ID</w:t>
            </w:r>
          </w:p>
        </w:tc>
        <w:tc>
          <w:tcPr>
            <w:tcW w:w="2055" w:type="dxa"/>
            <w:tcMar>
              <w:top w:w="20" w:type="dxa"/>
              <w:left w:w="20" w:type="dxa"/>
              <w:bottom w:w="100" w:type="dxa"/>
              <w:right w:w="20" w:type="dxa"/>
            </w:tcMar>
            <w:vAlign w:val="bottom"/>
          </w:tcPr>
          <w:p w14:paraId="0790DCF8" w14:textId="77777777" w:rsidR="005145BA" w:rsidRDefault="00725C04">
            <w:pPr>
              <w:widowControl w:val="0"/>
              <w:spacing w:line="240" w:lineRule="auto"/>
              <w:jc w:val="center"/>
              <w:rPr>
                <w:b/>
                <w:sz w:val="12"/>
                <w:szCs w:val="12"/>
                <w:highlight w:val="white"/>
              </w:rPr>
            </w:pPr>
            <w:r>
              <w:rPr>
                <w:b/>
                <w:sz w:val="12"/>
                <w:szCs w:val="12"/>
                <w:highlight w:val="white"/>
              </w:rPr>
              <w:t>TERM</w:t>
            </w:r>
          </w:p>
        </w:tc>
        <w:tc>
          <w:tcPr>
            <w:tcW w:w="990" w:type="dxa"/>
            <w:tcMar>
              <w:top w:w="20" w:type="dxa"/>
              <w:left w:w="20" w:type="dxa"/>
              <w:bottom w:w="100" w:type="dxa"/>
              <w:right w:w="20" w:type="dxa"/>
            </w:tcMar>
            <w:vAlign w:val="bottom"/>
          </w:tcPr>
          <w:p w14:paraId="5B79B7A9" w14:textId="77777777" w:rsidR="005145BA" w:rsidRDefault="00725C04">
            <w:pPr>
              <w:widowControl w:val="0"/>
              <w:spacing w:line="240" w:lineRule="auto"/>
              <w:jc w:val="center"/>
              <w:rPr>
                <w:b/>
                <w:sz w:val="12"/>
                <w:szCs w:val="12"/>
                <w:highlight w:val="white"/>
              </w:rPr>
            </w:pPr>
            <w:r>
              <w:rPr>
                <w:b/>
                <w:sz w:val="12"/>
                <w:szCs w:val="12"/>
                <w:highlight w:val="white"/>
              </w:rPr>
              <w:t>NUMLIST ANNOTATIONS</w:t>
            </w:r>
          </w:p>
        </w:tc>
        <w:tc>
          <w:tcPr>
            <w:tcW w:w="1110" w:type="dxa"/>
            <w:tcMar>
              <w:top w:w="20" w:type="dxa"/>
              <w:left w:w="20" w:type="dxa"/>
              <w:bottom w:w="100" w:type="dxa"/>
              <w:right w:w="20" w:type="dxa"/>
            </w:tcMar>
            <w:vAlign w:val="bottom"/>
          </w:tcPr>
          <w:p w14:paraId="6787B69E" w14:textId="77777777" w:rsidR="005145BA" w:rsidRDefault="00725C04">
            <w:pPr>
              <w:widowControl w:val="0"/>
              <w:spacing w:line="240" w:lineRule="auto"/>
              <w:jc w:val="center"/>
              <w:rPr>
                <w:b/>
                <w:sz w:val="12"/>
                <w:szCs w:val="12"/>
                <w:highlight w:val="white"/>
              </w:rPr>
            </w:pPr>
            <w:r>
              <w:rPr>
                <w:b/>
                <w:sz w:val="12"/>
                <w:szCs w:val="12"/>
                <w:highlight w:val="white"/>
              </w:rPr>
              <w:t>CLUSTER FREQUENCY</w:t>
            </w:r>
          </w:p>
        </w:tc>
        <w:tc>
          <w:tcPr>
            <w:tcW w:w="1080" w:type="dxa"/>
            <w:tcMar>
              <w:top w:w="20" w:type="dxa"/>
              <w:left w:w="20" w:type="dxa"/>
              <w:bottom w:w="100" w:type="dxa"/>
              <w:right w:w="20" w:type="dxa"/>
            </w:tcMar>
            <w:vAlign w:val="bottom"/>
          </w:tcPr>
          <w:p w14:paraId="5C75BEA3" w14:textId="77777777" w:rsidR="005145BA" w:rsidRDefault="00725C04">
            <w:pPr>
              <w:widowControl w:val="0"/>
              <w:spacing w:line="240" w:lineRule="auto"/>
              <w:jc w:val="center"/>
              <w:rPr>
                <w:b/>
                <w:sz w:val="12"/>
                <w:szCs w:val="12"/>
                <w:highlight w:val="white"/>
              </w:rPr>
            </w:pPr>
            <w:r>
              <w:rPr>
                <w:b/>
                <w:sz w:val="12"/>
                <w:szCs w:val="12"/>
                <w:highlight w:val="white"/>
              </w:rPr>
              <w:t>TOTAL NUM ANNOTATIONS</w:t>
            </w:r>
          </w:p>
        </w:tc>
        <w:tc>
          <w:tcPr>
            <w:tcW w:w="1110" w:type="dxa"/>
            <w:tcMar>
              <w:top w:w="20" w:type="dxa"/>
              <w:left w:w="20" w:type="dxa"/>
              <w:bottom w:w="100" w:type="dxa"/>
              <w:right w:w="20" w:type="dxa"/>
            </w:tcMar>
            <w:vAlign w:val="bottom"/>
          </w:tcPr>
          <w:p w14:paraId="2C1F5AFE" w14:textId="77777777" w:rsidR="005145BA" w:rsidRDefault="00725C04">
            <w:pPr>
              <w:widowControl w:val="0"/>
              <w:spacing w:line="240" w:lineRule="auto"/>
              <w:jc w:val="center"/>
              <w:rPr>
                <w:b/>
                <w:sz w:val="12"/>
                <w:szCs w:val="12"/>
                <w:highlight w:val="white"/>
              </w:rPr>
            </w:pPr>
            <w:r>
              <w:rPr>
                <w:b/>
                <w:sz w:val="12"/>
                <w:szCs w:val="12"/>
                <w:highlight w:val="white"/>
              </w:rPr>
              <w:t>GENOME FREQUENCY</w:t>
            </w:r>
          </w:p>
        </w:tc>
        <w:tc>
          <w:tcPr>
            <w:tcW w:w="2655" w:type="dxa"/>
            <w:tcMar>
              <w:top w:w="20" w:type="dxa"/>
              <w:left w:w="20" w:type="dxa"/>
              <w:bottom w:w="100" w:type="dxa"/>
              <w:right w:w="20" w:type="dxa"/>
            </w:tcMar>
            <w:vAlign w:val="bottom"/>
          </w:tcPr>
          <w:p w14:paraId="49F28BB4" w14:textId="77777777" w:rsidR="005145BA" w:rsidRDefault="00725C04">
            <w:pPr>
              <w:widowControl w:val="0"/>
              <w:spacing w:line="240" w:lineRule="auto"/>
              <w:jc w:val="center"/>
              <w:rPr>
                <w:b/>
                <w:sz w:val="12"/>
                <w:szCs w:val="12"/>
                <w:highlight w:val="white"/>
              </w:rPr>
            </w:pPr>
            <w:r>
              <w:rPr>
                <w:b/>
                <w:sz w:val="12"/>
                <w:szCs w:val="12"/>
                <w:highlight w:val="white"/>
              </w:rPr>
              <w:t>ANNOTATED GENES</w:t>
            </w:r>
          </w:p>
        </w:tc>
      </w:tr>
      <w:tr w:rsidR="005145BA" w14:paraId="5F693AE6" w14:textId="77777777">
        <w:tc>
          <w:tcPr>
            <w:tcW w:w="1080" w:type="dxa"/>
            <w:tcMar>
              <w:top w:w="20" w:type="dxa"/>
              <w:left w:w="20" w:type="dxa"/>
              <w:bottom w:w="100" w:type="dxa"/>
              <w:right w:w="20" w:type="dxa"/>
            </w:tcMar>
            <w:vAlign w:val="bottom"/>
          </w:tcPr>
          <w:p w14:paraId="36F8F297" w14:textId="77777777" w:rsidR="005145BA" w:rsidRDefault="00725C04">
            <w:pPr>
              <w:widowControl w:val="0"/>
              <w:spacing w:line="240" w:lineRule="auto"/>
              <w:rPr>
                <w:sz w:val="16"/>
                <w:szCs w:val="16"/>
                <w:highlight w:val="white"/>
              </w:rPr>
            </w:pPr>
            <w:r>
              <w:rPr>
                <w:sz w:val="16"/>
                <w:szCs w:val="16"/>
                <w:highlight w:val="white"/>
              </w:rPr>
              <w:t>GO:0005975</w:t>
            </w:r>
          </w:p>
        </w:tc>
        <w:tc>
          <w:tcPr>
            <w:tcW w:w="2055" w:type="dxa"/>
            <w:tcMar>
              <w:top w:w="20" w:type="dxa"/>
              <w:left w:w="20" w:type="dxa"/>
              <w:bottom w:w="100" w:type="dxa"/>
              <w:right w:w="20" w:type="dxa"/>
            </w:tcMar>
            <w:vAlign w:val="bottom"/>
          </w:tcPr>
          <w:p w14:paraId="077F53EA" w14:textId="77777777" w:rsidR="005145BA" w:rsidRDefault="00725C04">
            <w:pPr>
              <w:widowControl w:val="0"/>
              <w:spacing w:line="240" w:lineRule="auto"/>
              <w:rPr>
                <w:sz w:val="16"/>
                <w:szCs w:val="16"/>
                <w:highlight w:val="white"/>
              </w:rPr>
            </w:pPr>
            <w:proofErr w:type="spellStart"/>
            <w:r>
              <w:rPr>
                <w:sz w:val="16"/>
                <w:szCs w:val="16"/>
                <w:highlight w:val="white"/>
              </w:rPr>
              <w:t>carbohydrate</w:t>
            </w:r>
            <w:proofErr w:type="spellEnd"/>
            <w:r>
              <w:rPr>
                <w:sz w:val="16"/>
                <w:szCs w:val="16"/>
                <w:highlight w:val="white"/>
              </w:rPr>
              <w:t xml:space="preserve"> </w:t>
            </w:r>
            <w:proofErr w:type="spellStart"/>
            <w:r>
              <w:rPr>
                <w:sz w:val="16"/>
                <w:szCs w:val="16"/>
                <w:highlight w:val="white"/>
              </w:rPr>
              <w:t>metabolic</w:t>
            </w:r>
            <w:proofErr w:type="spellEnd"/>
            <w:r>
              <w:rPr>
                <w:sz w:val="16"/>
                <w:szCs w:val="16"/>
                <w:highlight w:val="white"/>
              </w:rPr>
              <w:t xml:space="preserve"> </w:t>
            </w:r>
            <w:proofErr w:type="spellStart"/>
            <w:r>
              <w:rPr>
                <w:sz w:val="16"/>
                <w:szCs w:val="16"/>
                <w:highlight w:val="white"/>
              </w:rPr>
              <w:t>process</w:t>
            </w:r>
            <w:proofErr w:type="spellEnd"/>
          </w:p>
        </w:tc>
        <w:tc>
          <w:tcPr>
            <w:tcW w:w="990" w:type="dxa"/>
            <w:tcMar>
              <w:top w:w="20" w:type="dxa"/>
              <w:left w:w="20" w:type="dxa"/>
              <w:bottom w:w="100" w:type="dxa"/>
              <w:right w:w="20" w:type="dxa"/>
            </w:tcMar>
            <w:vAlign w:val="bottom"/>
          </w:tcPr>
          <w:p w14:paraId="3AC2EF4E" w14:textId="77777777" w:rsidR="005145BA" w:rsidRDefault="00725C04">
            <w:pPr>
              <w:widowControl w:val="0"/>
              <w:spacing w:line="240" w:lineRule="auto"/>
              <w:rPr>
                <w:sz w:val="16"/>
                <w:szCs w:val="16"/>
                <w:highlight w:val="white"/>
              </w:rPr>
            </w:pPr>
            <w:r>
              <w:rPr>
                <w:sz w:val="16"/>
                <w:szCs w:val="16"/>
                <w:highlight w:val="white"/>
              </w:rPr>
              <w:t>13</w:t>
            </w:r>
          </w:p>
        </w:tc>
        <w:tc>
          <w:tcPr>
            <w:tcW w:w="1110" w:type="dxa"/>
            <w:tcMar>
              <w:top w:w="20" w:type="dxa"/>
              <w:left w:w="20" w:type="dxa"/>
              <w:bottom w:w="100" w:type="dxa"/>
              <w:right w:w="20" w:type="dxa"/>
            </w:tcMar>
            <w:vAlign w:val="bottom"/>
          </w:tcPr>
          <w:p w14:paraId="63635F1F" w14:textId="77777777" w:rsidR="005145BA" w:rsidRDefault="00725C04">
            <w:pPr>
              <w:widowControl w:val="0"/>
              <w:spacing w:line="240" w:lineRule="auto"/>
              <w:rPr>
                <w:sz w:val="16"/>
                <w:szCs w:val="16"/>
                <w:highlight w:val="white"/>
              </w:rPr>
            </w:pPr>
            <w:r>
              <w:rPr>
                <w:sz w:val="16"/>
                <w:szCs w:val="16"/>
                <w:highlight w:val="white"/>
              </w:rPr>
              <w:t>26.00%</w:t>
            </w:r>
          </w:p>
        </w:tc>
        <w:tc>
          <w:tcPr>
            <w:tcW w:w="1080" w:type="dxa"/>
            <w:tcMar>
              <w:top w:w="20" w:type="dxa"/>
              <w:left w:w="20" w:type="dxa"/>
              <w:bottom w:w="100" w:type="dxa"/>
              <w:right w:w="20" w:type="dxa"/>
            </w:tcMar>
            <w:vAlign w:val="bottom"/>
          </w:tcPr>
          <w:p w14:paraId="764515A7" w14:textId="77777777" w:rsidR="005145BA" w:rsidRDefault="00725C04">
            <w:pPr>
              <w:widowControl w:val="0"/>
              <w:spacing w:line="240" w:lineRule="auto"/>
              <w:rPr>
                <w:sz w:val="16"/>
                <w:szCs w:val="16"/>
                <w:highlight w:val="white"/>
              </w:rPr>
            </w:pPr>
            <w:r>
              <w:rPr>
                <w:sz w:val="16"/>
                <w:szCs w:val="16"/>
                <w:highlight w:val="white"/>
              </w:rPr>
              <w:t>253</w:t>
            </w:r>
          </w:p>
        </w:tc>
        <w:tc>
          <w:tcPr>
            <w:tcW w:w="1110" w:type="dxa"/>
            <w:tcMar>
              <w:top w:w="20" w:type="dxa"/>
              <w:left w:w="20" w:type="dxa"/>
              <w:bottom w:w="100" w:type="dxa"/>
              <w:right w:w="20" w:type="dxa"/>
            </w:tcMar>
            <w:vAlign w:val="bottom"/>
          </w:tcPr>
          <w:p w14:paraId="535CAF5D" w14:textId="77777777" w:rsidR="005145BA" w:rsidRDefault="00725C04">
            <w:pPr>
              <w:widowControl w:val="0"/>
              <w:spacing w:line="240" w:lineRule="auto"/>
              <w:rPr>
                <w:sz w:val="16"/>
                <w:szCs w:val="16"/>
                <w:highlight w:val="white"/>
              </w:rPr>
            </w:pPr>
            <w:r>
              <w:rPr>
                <w:sz w:val="16"/>
                <w:szCs w:val="16"/>
                <w:highlight w:val="white"/>
              </w:rPr>
              <w:t>3.93%</w:t>
            </w:r>
          </w:p>
        </w:tc>
        <w:tc>
          <w:tcPr>
            <w:tcW w:w="2655" w:type="dxa"/>
            <w:tcMar>
              <w:top w:w="20" w:type="dxa"/>
              <w:left w:w="20" w:type="dxa"/>
              <w:bottom w:w="100" w:type="dxa"/>
              <w:right w:w="20" w:type="dxa"/>
            </w:tcMar>
            <w:vAlign w:val="bottom"/>
          </w:tcPr>
          <w:p w14:paraId="25C05AD4" w14:textId="77777777" w:rsidR="005145BA" w:rsidRDefault="00725C04">
            <w:pPr>
              <w:widowControl w:val="0"/>
              <w:spacing w:line="240" w:lineRule="auto"/>
              <w:rPr>
                <w:sz w:val="16"/>
                <w:szCs w:val="16"/>
                <w:highlight w:val="white"/>
              </w:rPr>
            </w:pPr>
            <w:r>
              <w:rPr>
                <w:sz w:val="16"/>
                <w:szCs w:val="16"/>
                <w:highlight w:val="white"/>
              </w:rPr>
              <w:t>YBR053C, YBR149W, YCL040W, YEL011W, YFR015C, YIL155C, YIL162W, YKL085W, YKR097W, YLR174W, YNL117W, YNR001C, YPR184W</w:t>
            </w:r>
          </w:p>
        </w:tc>
      </w:tr>
      <w:tr w:rsidR="005145BA" w14:paraId="0A4F6365" w14:textId="77777777">
        <w:tc>
          <w:tcPr>
            <w:tcW w:w="1080" w:type="dxa"/>
            <w:tcMar>
              <w:top w:w="20" w:type="dxa"/>
              <w:left w:w="20" w:type="dxa"/>
              <w:bottom w:w="100" w:type="dxa"/>
              <w:right w:w="20" w:type="dxa"/>
            </w:tcMar>
            <w:vAlign w:val="bottom"/>
          </w:tcPr>
          <w:p w14:paraId="6305791F" w14:textId="77777777" w:rsidR="005145BA" w:rsidRDefault="00725C04">
            <w:pPr>
              <w:widowControl w:val="0"/>
              <w:spacing w:line="240" w:lineRule="auto"/>
              <w:rPr>
                <w:sz w:val="16"/>
                <w:szCs w:val="16"/>
                <w:highlight w:val="white"/>
              </w:rPr>
            </w:pPr>
            <w:r>
              <w:rPr>
                <w:sz w:val="16"/>
                <w:szCs w:val="16"/>
                <w:highlight w:val="white"/>
              </w:rPr>
              <w:t>GO:0032787</w:t>
            </w:r>
          </w:p>
        </w:tc>
        <w:tc>
          <w:tcPr>
            <w:tcW w:w="2055" w:type="dxa"/>
            <w:tcMar>
              <w:top w:w="20" w:type="dxa"/>
              <w:left w:w="20" w:type="dxa"/>
              <w:bottom w:w="100" w:type="dxa"/>
              <w:right w:w="20" w:type="dxa"/>
            </w:tcMar>
            <w:vAlign w:val="bottom"/>
          </w:tcPr>
          <w:p w14:paraId="640485DB" w14:textId="77777777" w:rsidR="005145BA" w:rsidRDefault="00725C04">
            <w:pPr>
              <w:widowControl w:val="0"/>
              <w:spacing w:line="240" w:lineRule="auto"/>
              <w:rPr>
                <w:sz w:val="16"/>
                <w:szCs w:val="16"/>
                <w:highlight w:val="white"/>
              </w:rPr>
            </w:pPr>
            <w:proofErr w:type="spellStart"/>
            <w:r>
              <w:rPr>
                <w:sz w:val="16"/>
                <w:szCs w:val="16"/>
                <w:highlight w:val="white"/>
              </w:rPr>
              <w:t>monocarboxylic</w:t>
            </w:r>
            <w:proofErr w:type="spellEnd"/>
            <w:r>
              <w:rPr>
                <w:sz w:val="16"/>
                <w:szCs w:val="16"/>
                <w:highlight w:val="white"/>
              </w:rPr>
              <w:t xml:space="preserve"> </w:t>
            </w:r>
            <w:proofErr w:type="spellStart"/>
            <w:r>
              <w:rPr>
                <w:sz w:val="16"/>
                <w:szCs w:val="16"/>
                <w:highlight w:val="white"/>
              </w:rPr>
              <w:t>acid</w:t>
            </w:r>
            <w:proofErr w:type="spellEnd"/>
            <w:r>
              <w:rPr>
                <w:sz w:val="16"/>
                <w:szCs w:val="16"/>
                <w:highlight w:val="white"/>
              </w:rPr>
              <w:t xml:space="preserve"> </w:t>
            </w:r>
            <w:proofErr w:type="spellStart"/>
            <w:r>
              <w:rPr>
                <w:sz w:val="16"/>
                <w:szCs w:val="16"/>
                <w:highlight w:val="white"/>
              </w:rPr>
              <w:t>metabolic</w:t>
            </w:r>
            <w:proofErr w:type="spellEnd"/>
            <w:r>
              <w:rPr>
                <w:sz w:val="16"/>
                <w:szCs w:val="16"/>
                <w:highlight w:val="white"/>
              </w:rPr>
              <w:t xml:space="preserve"> </w:t>
            </w:r>
            <w:proofErr w:type="spellStart"/>
            <w:r>
              <w:rPr>
                <w:sz w:val="16"/>
                <w:szCs w:val="16"/>
                <w:highlight w:val="white"/>
              </w:rPr>
              <w:t>process</w:t>
            </w:r>
            <w:proofErr w:type="spellEnd"/>
          </w:p>
        </w:tc>
        <w:tc>
          <w:tcPr>
            <w:tcW w:w="990" w:type="dxa"/>
            <w:tcMar>
              <w:top w:w="20" w:type="dxa"/>
              <w:left w:w="20" w:type="dxa"/>
              <w:bottom w:w="100" w:type="dxa"/>
              <w:right w:w="20" w:type="dxa"/>
            </w:tcMar>
            <w:vAlign w:val="bottom"/>
          </w:tcPr>
          <w:p w14:paraId="1C901C78" w14:textId="77777777" w:rsidR="005145BA" w:rsidRDefault="00725C04">
            <w:pPr>
              <w:widowControl w:val="0"/>
              <w:spacing w:line="240" w:lineRule="auto"/>
              <w:rPr>
                <w:sz w:val="16"/>
                <w:szCs w:val="16"/>
                <w:highlight w:val="white"/>
              </w:rPr>
            </w:pPr>
            <w:r>
              <w:rPr>
                <w:sz w:val="16"/>
                <w:szCs w:val="16"/>
                <w:highlight w:val="white"/>
              </w:rPr>
              <w:t>7</w:t>
            </w:r>
          </w:p>
        </w:tc>
        <w:tc>
          <w:tcPr>
            <w:tcW w:w="1110" w:type="dxa"/>
            <w:tcMar>
              <w:top w:w="20" w:type="dxa"/>
              <w:left w:w="20" w:type="dxa"/>
              <w:bottom w:w="100" w:type="dxa"/>
              <w:right w:w="20" w:type="dxa"/>
            </w:tcMar>
            <w:vAlign w:val="bottom"/>
          </w:tcPr>
          <w:p w14:paraId="5FA0EF60" w14:textId="77777777" w:rsidR="005145BA" w:rsidRDefault="00725C04">
            <w:pPr>
              <w:widowControl w:val="0"/>
              <w:spacing w:line="240" w:lineRule="auto"/>
              <w:rPr>
                <w:sz w:val="16"/>
                <w:szCs w:val="16"/>
                <w:highlight w:val="white"/>
              </w:rPr>
            </w:pPr>
            <w:r>
              <w:rPr>
                <w:sz w:val="16"/>
                <w:szCs w:val="16"/>
                <w:highlight w:val="white"/>
              </w:rPr>
              <w:t>14.00%</w:t>
            </w:r>
          </w:p>
        </w:tc>
        <w:tc>
          <w:tcPr>
            <w:tcW w:w="1080" w:type="dxa"/>
            <w:tcMar>
              <w:top w:w="20" w:type="dxa"/>
              <w:left w:w="20" w:type="dxa"/>
              <w:bottom w:w="100" w:type="dxa"/>
              <w:right w:w="20" w:type="dxa"/>
            </w:tcMar>
            <w:vAlign w:val="bottom"/>
          </w:tcPr>
          <w:p w14:paraId="3C0C102A" w14:textId="77777777" w:rsidR="005145BA" w:rsidRDefault="00725C04">
            <w:pPr>
              <w:widowControl w:val="0"/>
              <w:spacing w:line="240" w:lineRule="auto"/>
              <w:rPr>
                <w:sz w:val="16"/>
                <w:szCs w:val="16"/>
                <w:highlight w:val="white"/>
              </w:rPr>
            </w:pPr>
            <w:r>
              <w:rPr>
                <w:sz w:val="16"/>
                <w:szCs w:val="16"/>
                <w:highlight w:val="white"/>
              </w:rPr>
              <w:t>164</w:t>
            </w:r>
          </w:p>
        </w:tc>
        <w:tc>
          <w:tcPr>
            <w:tcW w:w="1110" w:type="dxa"/>
            <w:tcMar>
              <w:top w:w="20" w:type="dxa"/>
              <w:left w:w="20" w:type="dxa"/>
              <w:bottom w:w="100" w:type="dxa"/>
              <w:right w:w="20" w:type="dxa"/>
            </w:tcMar>
            <w:vAlign w:val="bottom"/>
          </w:tcPr>
          <w:p w14:paraId="35D4F061" w14:textId="77777777" w:rsidR="005145BA" w:rsidRDefault="00725C04">
            <w:pPr>
              <w:widowControl w:val="0"/>
              <w:spacing w:line="240" w:lineRule="auto"/>
              <w:rPr>
                <w:sz w:val="16"/>
                <w:szCs w:val="16"/>
                <w:highlight w:val="white"/>
              </w:rPr>
            </w:pPr>
            <w:r>
              <w:rPr>
                <w:sz w:val="16"/>
                <w:szCs w:val="16"/>
                <w:highlight w:val="white"/>
              </w:rPr>
              <w:t>2.55%</w:t>
            </w:r>
          </w:p>
        </w:tc>
        <w:tc>
          <w:tcPr>
            <w:tcW w:w="2655" w:type="dxa"/>
            <w:tcMar>
              <w:top w:w="20" w:type="dxa"/>
              <w:left w:w="20" w:type="dxa"/>
              <w:bottom w:w="100" w:type="dxa"/>
              <w:right w:w="20" w:type="dxa"/>
            </w:tcMar>
            <w:vAlign w:val="bottom"/>
          </w:tcPr>
          <w:p w14:paraId="451679E7" w14:textId="77777777" w:rsidR="005145BA" w:rsidRDefault="00725C04">
            <w:pPr>
              <w:widowControl w:val="0"/>
              <w:spacing w:line="240" w:lineRule="auto"/>
              <w:rPr>
                <w:sz w:val="16"/>
                <w:szCs w:val="16"/>
                <w:highlight w:val="white"/>
              </w:rPr>
            </w:pPr>
            <w:r>
              <w:rPr>
                <w:sz w:val="16"/>
                <w:szCs w:val="16"/>
                <w:highlight w:val="white"/>
              </w:rPr>
              <w:t>YCL040W, YKL182W, YLR174W, YNL117W, YNR016C, YPL231W, YPR006C</w:t>
            </w:r>
          </w:p>
        </w:tc>
      </w:tr>
      <w:tr w:rsidR="005145BA" w14:paraId="441E0F98" w14:textId="77777777">
        <w:tc>
          <w:tcPr>
            <w:tcW w:w="1080" w:type="dxa"/>
            <w:tcMar>
              <w:top w:w="20" w:type="dxa"/>
              <w:left w:w="20" w:type="dxa"/>
              <w:bottom w:w="100" w:type="dxa"/>
              <w:right w:w="20" w:type="dxa"/>
            </w:tcMar>
            <w:vAlign w:val="bottom"/>
          </w:tcPr>
          <w:p w14:paraId="22A4D051" w14:textId="77777777" w:rsidR="005145BA" w:rsidRDefault="00725C04">
            <w:pPr>
              <w:widowControl w:val="0"/>
              <w:spacing w:line="240" w:lineRule="auto"/>
              <w:rPr>
                <w:sz w:val="16"/>
                <w:szCs w:val="16"/>
                <w:highlight w:val="white"/>
              </w:rPr>
            </w:pPr>
            <w:r>
              <w:rPr>
                <w:sz w:val="16"/>
                <w:szCs w:val="16"/>
                <w:highlight w:val="white"/>
              </w:rPr>
              <w:t>GO:0045333</w:t>
            </w:r>
          </w:p>
        </w:tc>
        <w:tc>
          <w:tcPr>
            <w:tcW w:w="2055" w:type="dxa"/>
            <w:tcMar>
              <w:top w:w="20" w:type="dxa"/>
              <w:left w:w="20" w:type="dxa"/>
              <w:bottom w:w="100" w:type="dxa"/>
              <w:right w:w="20" w:type="dxa"/>
            </w:tcMar>
            <w:vAlign w:val="bottom"/>
          </w:tcPr>
          <w:p w14:paraId="27D876DD" w14:textId="77777777" w:rsidR="005145BA" w:rsidRDefault="00725C04">
            <w:pPr>
              <w:widowControl w:val="0"/>
              <w:spacing w:line="240" w:lineRule="auto"/>
              <w:rPr>
                <w:sz w:val="16"/>
                <w:szCs w:val="16"/>
                <w:highlight w:val="white"/>
              </w:rPr>
            </w:pPr>
            <w:proofErr w:type="spellStart"/>
            <w:r>
              <w:rPr>
                <w:sz w:val="16"/>
                <w:szCs w:val="16"/>
                <w:highlight w:val="white"/>
              </w:rPr>
              <w:t>cellular</w:t>
            </w:r>
            <w:proofErr w:type="spellEnd"/>
            <w:r>
              <w:rPr>
                <w:sz w:val="16"/>
                <w:szCs w:val="16"/>
                <w:highlight w:val="white"/>
              </w:rPr>
              <w:t xml:space="preserve"> </w:t>
            </w:r>
            <w:proofErr w:type="spellStart"/>
            <w:r>
              <w:rPr>
                <w:sz w:val="16"/>
                <w:szCs w:val="16"/>
                <w:highlight w:val="white"/>
              </w:rPr>
              <w:t>respiration</w:t>
            </w:r>
            <w:proofErr w:type="spellEnd"/>
          </w:p>
        </w:tc>
        <w:tc>
          <w:tcPr>
            <w:tcW w:w="990" w:type="dxa"/>
            <w:tcMar>
              <w:top w:w="20" w:type="dxa"/>
              <w:left w:w="20" w:type="dxa"/>
              <w:bottom w:w="100" w:type="dxa"/>
              <w:right w:w="20" w:type="dxa"/>
            </w:tcMar>
            <w:vAlign w:val="bottom"/>
          </w:tcPr>
          <w:p w14:paraId="3654C20B" w14:textId="77777777" w:rsidR="005145BA" w:rsidRDefault="00725C04">
            <w:pPr>
              <w:widowControl w:val="0"/>
              <w:spacing w:line="240" w:lineRule="auto"/>
              <w:rPr>
                <w:sz w:val="16"/>
                <w:szCs w:val="16"/>
                <w:highlight w:val="white"/>
              </w:rPr>
            </w:pPr>
            <w:r>
              <w:rPr>
                <w:sz w:val="16"/>
                <w:szCs w:val="16"/>
                <w:highlight w:val="white"/>
              </w:rPr>
              <w:t>7</w:t>
            </w:r>
          </w:p>
        </w:tc>
        <w:tc>
          <w:tcPr>
            <w:tcW w:w="1110" w:type="dxa"/>
            <w:tcMar>
              <w:top w:w="20" w:type="dxa"/>
              <w:left w:w="20" w:type="dxa"/>
              <w:bottom w:w="100" w:type="dxa"/>
              <w:right w:w="20" w:type="dxa"/>
            </w:tcMar>
            <w:vAlign w:val="bottom"/>
          </w:tcPr>
          <w:p w14:paraId="6CA4FDF4" w14:textId="77777777" w:rsidR="005145BA" w:rsidRDefault="00725C04">
            <w:pPr>
              <w:widowControl w:val="0"/>
              <w:spacing w:line="240" w:lineRule="auto"/>
              <w:rPr>
                <w:sz w:val="16"/>
                <w:szCs w:val="16"/>
                <w:highlight w:val="white"/>
              </w:rPr>
            </w:pPr>
            <w:r>
              <w:rPr>
                <w:sz w:val="16"/>
                <w:szCs w:val="16"/>
                <w:highlight w:val="white"/>
              </w:rPr>
              <w:t>14.00%</w:t>
            </w:r>
          </w:p>
        </w:tc>
        <w:tc>
          <w:tcPr>
            <w:tcW w:w="1080" w:type="dxa"/>
            <w:tcMar>
              <w:top w:w="20" w:type="dxa"/>
              <w:left w:w="20" w:type="dxa"/>
              <w:bottom w:w="100" w:type="dxa"/>
              <w:right w:w="20" w:type="dxa"/>
            </w:tcMar>
            <w:vAlign w:val="bottom"/>
          </w:tcPr>
          <w:p w14:paraId="10AF714E" w14:textId="77777777" w:rsidR="005145BA" w:rsidRDefault="00725C04">
            <w:pPr>
              <w:widowControl w:val="0"/>
              <w:spacing w:line="240" w:lineRule="auto"/>
              <w:rPr>
                <w:sz w:val="16"/>
                <w:szCs w:val="16"/>
                <w:highlight w:val="white"/>
              </w:rPr>
            </w:pPr>
            <w:r>
              <w:rPr>
                <w:sz w:val="16"/>
                <w:szCs w:val="16"/>
                <w:highlight w:val="white"/>
              </w:rPr>
              <w:t>116</w:t>
            </w:r>
          </w:p>
        </w:tc>
        <w:tc>
          <w:tcPr>
            <w:tcW w:w="1110" w:type="dxa"/>
            <w:tcMar>
              <w:top w:w="20" w:type="dxa"/>
              <w:left w:w="20" w:type="dxa"/>
              <w:bottom w:w="100" w:type="dxa"/>
              <w:right w:w="20" w:type="dxa"/>
            </w:tcMar>
            <w:vAlign w:val="bottom"/>
          </w:tcPr>
          <w:p w14:paraId="359A73F6" w14:textId="77777777" w:rsidR="005145BA" w:rsidRDefault="00725C04">
            <w:pPr>
              <w:widowControl w:val="0"/>
              <w:spacing w:line="240" w:lineRule="auto"/>
              <w:rPr>
                <w:sz w:val="16"/>
                <w:szCs w:val="16"/>
                <w:highlight w:val="white"/>
              </w:rPr>
            </w:pPr>
            <w:r>
              <w:rPr>
                <w:sz w:val="16"/>
                <w:szCs w:val="16"/>
                <w:highlight w:val="white"/>
              </w:rPr>
              <w:t>1.80%</w:t>
            </w:r>
          </w:p>
        </w:tc>
        <w:tc>
          <w:tcPr>
            <w:tcW w:w="2655" w:type="dxa"/>
            <w:tcMar>
              <w:top w:w="20" w:type="dxa"/>
              <w:left w:w="20" w:type="dxa"/>
              <w:bottom w:w="100" w:type="dxa"/>
              <w:right w:w="20" w:type="dxa"/>
            </w:tcMar>
            <w:vAlign w:val="bottom"/>
          </w:tcPr>
          <w:p w14:paraId="015F67CF" w14:textId="77777777" w:rsidR="005145BA" w:rsidRDefault="00725C04">
            <w:pPr>
              <w:widowControl w:val="0"/>
              <w:spacing w:line="240" w:lineRule="auto"/>
              <w:rPr>
                <w:sz w:val="16"/>
                <w:szCs w:val="16"/>
                <w:highlight w:val="white"/>
              </w:rPr>
            </w:pPr>
            <w:r>
              <w:rPr>
                <w:sz w:val="16"/>
                <w:szCs w:val="16"/>
                <w:highlight w:val="white"/>
              </w:rPr>
              <w:t>YKL085W, YKL109W, YLR174W, YLR304C, YMR081C, YNL117W, YNR001C</w:t>
            </w:r>
          </w:p>
        </w:tc>
      </w:tr>
      <w:tr w:rsidR="005145BA" w14:paraId="1B64720B" w14:textId="77777777">
        <w:tc>
          <w:tcPr>
            <w:tcW w:w="1080" w:type="dxa"/>
            <w:tcMar>
              <w:top w:w="20" w:type="dxa"/>
              <w:left w:w="20" w:type="dxa"/>
              <w:bottom w:w="100" w:type="dxa"/>
              <w:right w:w="20" w:type="dxa"/>
            </w:tcMar>
            <w:vAlign w:val="bottom"/>
          </w:tcPr>
          <w:p w14:paraId="5049182E" w14:textId="77777777" w:rsidR="005145BA" w:rsidRDefault="00725C04">
            <w:pPr>
              <w:widowControl w:val="0"/>
              <w:spacing w:line="240" w:lineRule="auto"/>
              <w:rPr>
                <w:sz w:val="16"/>
                <w:szCs w:val="16"/>
                <w:highlight w:val="white"/>
              </w:rPr>
            </w:pPr>
            <w:r>
              <w:rPr>
                <w:sz w:val="16"/>
                <w:szCs w:val="16"/>
                <w:highlight w:val="white"/>
              </w:rPr>
              <w:t>GO:0042221</w:t>
            </w:r>
          </w:p>
        </w:tc>
        <w:tc>
          <w:tcPr>
            <w:tcW w:w="2055" w:type="dxa"/>
            <w:tcMar>
              <w:top w:w="20" w:type="dxa"/>
              <w:left w:w="20" w:type="dxa"/>
              <w:bottom w:w="100" w:type="dxa"/>
              <w:right w:w="20" w:type="dxa"/>
            </w:tcMar>
            <w:vAlign w:val="bottom"/>
          </w:tcPr>
          <w:p w14:paraId="1F317979" w14:textId="77777777" w:rsidR="005145BA" w:rsidRDefault="00725C04">
            <w:pPr>
              <w:widowControl w:val="0"/>
              <w:spacing w:line="240" w:lineRule="auto"/>
              <w:rPr>
                <w:sz w:val="16"/>
                <w:szCs w:val="16"/>
                <w:highlight w:val="white"/>
              </w:rPr>
            </w:pPr>
            <w:proofErr w:type="spellStart"/>
            <w:r>
              <w:rPr>
                <w:sz w:val="16"/>
                <w:szCs w:val="16"/>
                <w:highlight w:val="white"/>
              </w:rPr>
              <w:t>response</w:t>
            </w:r>
            <w:proofErr w:type="spellEnd"/>
            <w:r>
              <w:rPr>
                <w:sz w:val="16"/>
                <w:szCs w:val="16"/>
                <w:highlight w:val="white"/>
              </w:rPr>
              <w:t xml:space="preserve"> </w:t>
            </w:r>
            <w:proofErr w:type="spellStart"/>
            <w:r>
              <w:rPr>
                <w:sz w:val="16"/>
                <w:szCs w:val="16"/>
                <w:highlight w:val="white"/>
              </w:rPr>
              <w:t>to</w:t>
            </w:r>
            <w:proofErr w:type="spellEnd"/>
            <w:r>
              <w:rPr>
                <w:sz w:val="16"/>
                <w:szCs w:val="16"/>
                <w:highlight w:val="white"/>
              </w:rPr>
              <w:t xml:space="preserve"> </w:t>
            </w:r>
            <w:proofErr w:type="spellStart"/>
            <w:r>
              <w:rPr>
                <w:sz w:val="16"/>
                <w:szCs w:val="16"/>
                <w:highlight w:val="white"/>
              </w:rPr>
              <w:t>chemical</w:t>
            </w:r>
            <w:proofErr w:type="spellEnd"/>
          </w:p>
        </w:tc>
        <w:tc>
          <w:tcPr>
            <w:tcW w:w="990" w:type="dxa"/>
            <w:tcMar>
              <w:top w:w="20" w:type="dxa"/>
              <w:left w:w="20" w:type="dxa"/>
              <w:bottom w:w="100" w:type="dxa"/>
              <w:right w:w="20" w:type="dxa"/>
            </w:tcMar>
            <w:vAlign w:val="bottom"/>
          </w:tcPr>
          <w:p w14:paraId="480DEBDA" w14:textId="77777777" w:rsidR="005145BA" w:rsidRDefault="00725C04">
            <w:pPr>
              <w:widowControl w:val="0"/>
              <w:spacing w:line="240" w:lineRule="auto"/>
              <w:rPr>
                <w:sz w:val="16"/>
                <w:szCs w:val="16"/>
                <w:highlight w:val="white"/>
              </w:rPr>
            </w:pPr>
            <w:r>
              <w:rPr>
                <w:sz w:val="16"/>
                <w:szCs w:val="16"/>
                <w:highlight w:val="white"/>
              </w:rPr>
              <w:t>7</w:t>
            </w:r>
          </w:p>
        </w:tc>
        <w:tc>
          <w:tcPr>
            <w:tcW w:w="1110" w:type="dxa"/>
            <w:tcMar>
              <w:top w:w="20" w:type="dxa"/>
              <w:left w:w="20" w:type="dxa"/>
              <w:bottom w:w="100" w:type="dxa"/>
              <w:right w:w="20" w:type="dxa"/>
            </w:tcMar>
            <w:vAlign w:val="bottom"/>
          </w:tcPr>
          <w:p w14:paraId="591DDC51" w14:textId="77777777" w:rsidR="005145BA" w:rsidRDefault="00725C04">
            <w:pPr>
              <w:widowControl w:val="0"/>
              <w:spacing w:line="240" w:lineRule="auto"/>
              <w:rPr>
                <w:sz w:val="16"/>
                <w:szCs w:val="16"/>
                <w:highlight w:val="white"/>
              </w:rPr>
            </w:pPr>
            <w:r>
              <w:rPr>
                <w:sz w:val="16"/>
                <w:szCs w:val="16"/>
                <w:highlight w:val="white"/>
              </w:rPr>
              <w:t>14.00%</w:t>
            </w:r>
          </w:p>
        </w:tc>
        <w:tc>
          <w:tcPr>
            <w:tcW w:w="1080" w:type="dxa"/>
            <w:tcMar>
              <w:top w:w="20" w:type="dxa"/>
              <w:left w:w="20" w:type="dxa"/>
              <w:bottom w:w="100" w:type="dxa"/>
              <w:right w:w="20" w:type="dxa"/>
            </w:tcMar>
            <w:vAlign w:val="bottom"/>
          </w:tcPr>
          <w:p w14:paraId="6999EC42" w14:textId="77777777" w:rsidR="005145BA" w:rsidRDefault="00725C04">
            <w:pPr>
              <w:widowControl w:val="0"/>
              <w:spacing w:line="240" w:lineRule="auto"/>
              <w:rPr>
                <w:sz w:val="16"/>
                <w:szCs w:val="16"/>
                <w:highlight w:val="white"/>
              </w:rPr>
            </w:pPr>
            <w:r>
              <w:rPr>
                <w:sz w:val="16"/>
                <w:szCs w:val="16"/>
                <w:highlight w:val="white"/>
              </w:rPr>
              <w:t>530</w:t>
            </w:r>
          </w:p>
        </w:tc>
        <w:tc>
          <w:tcPr>
            <w:tcW w:w="1110" w:type="dxa"/>
            <w:tcMar>
              <w:top w:w="20" w:type="dxa"/>
              <w:left w:w="20" w:type="dxa"/>
              <w:bottom w:w="100" w:type="dxa"/>
              <w:right w:w="20" w:type="dxa"/>
            </w:tcMar>
            <w:vAlign w:val="bottom"/>
          </w:tcPr>
          <w:p w14:paraId="5109A234" w14:textId="77777777" w:rsidR="005145BA" w:rsidRDefault="00725C04">
            <w:pPr>
              <w:widowControl w:val="0"/>
              <w:spacing w:line="240" w:lineRule="auto"/>
              <w:rPr>
                <w:sz w:val="16"/>
                <w:szCs w:val="16"/>
                <w:highlight w:val="white"/>
              </w:rPr>
            </w:pPr>
            <w:r>
              <w:rPr>
                <w:sz w:val="16"/>
                <w:szCs w:val="16"/>
                <w:highlight w:val="white"/>
              </w:rPr>
              <w:t>8.23%</w:t>
            </w:r>
          </w:p>
        </w:tc>
        <w:tc>
          <w:tcPr>
            <w:tcW w:w="2655" w:type="dxa"/>
            <w:tcMar>
              <w:top w:w="20" w:type="dxa"/>
              <w:left w:w="20" w:type="dxa"/>
              <w:bottom w:w="100" w:type="dxa"/>
              <w:right w:w="20" w:type="dxa"/>
            </w:tcMar>
            <w:vAlign w:val="bottom"/>
          </w:tcPr>
          <w:p w14:paraId="79A072E3" w14:textId="77777777" w:rsidR="005145BA" w:rsidRDefault="00725C04">
            <w:pPr>
              <w:widowControl w:val="0"/>
              <w:spacing w:line="240" w:lineRule="auto"/>
              <w:rPr>
                <w:sz w:val="16"/>
                <w:szCs w:val="16"/>
                <w:highlight w:val="white"/>
              </w:rPr>
            </w:pPr>
            <w:r>
              <w:rPr>
                <w:sz w:val="16"/>
                <w:szCs w:val="16"/>
                <w:highlight w:val="white"/>
              </w:rPr>
              <w:t>YCR021C, YDR171W, YDR216W, YGR008C, YKL109W, YNL173C, YOL016C</w:t>
            </w:r>
          </w:p>
        </w:tc>
      </w:tr>
      <w:tr w:rsidR="005145BA" w:rsidRPr="00BB0BD6" w14:paraId="6D2890AE" w14:textId="77777777">
        <w:tc>
          <w:tcPr>
            <w:tcW w:w="1080" w:type="dxa"/>
            <w:tcMar>
              <w:top w:w="20" w:type="dxa"/>
              <w:left w:w="20" w:type="dxa"/>
              <w:bottom w:w="100" w:type="dxa"/>
              <w:right w:w="20" w:type="dxa"/>
            </w:tcMar>
            <w:vAlign w:val="bottom"/>
          </w:tcPr>
          <w:p w14:paraId="7777C1F8" w14:textId="77777777" w:rsidR="005145BA" w:rsidRDefault="00725C04">
            <w:pPr>
              <w:widowControl w:val="0"/>
              <w:spacing w:line="240" w:lineRule="auto"/>
              <w:rPr>
                <w:sz w:val="16"/>
                <w:szCs w:val="16"/>
                <w:highlight w:val="white"/>
              </w:rPr>
            </w:pPr>
            <w:r>
              <w:rPr>
                <w:sz w:val="16"/>
                <w:szCs w:val="16"/>
                <w:highlight w:val="white"/>
              </w:rPr>
              <w:t>GO:0006457</w:t>
            </w:r>
          </w:p>
        </w:tc>
        <w:tc>
          <w:tcPr>
            <w:tcW w:w="2055" w:type="dxa"/>
            <w:tcMar>
              <w:top w:w="20" w:type="dxa"/>
              <w:left w:w="20" w:type="dxa"/>
              <w:bottom w:w="100" w:type="dxa"/>
              <w:right w:w="20" w:type="dxa"/>
            </w:tcMar>
            <w:vAlign w:val="bottom"/>
          </w:tcPr>
          <w:p w14:paraId="48594D37" w14:textId="77777777" w:rsidR="005145BA" w:rsidRDefault="00725C04">
            <w:pPr>
              <w:widowControl w:val="0"/>
              <w:spacing w:line="240" w:lineRule="auto"/>
              <w:rPr>
                <w:sz w:val="16"/>
                <w:szCs w:val="16"/>
                <w:highlight w:val="white"/>
              </w:rPr>
            </w:pPr>
            <w:proofErr w:type="spellStart"/>
            <w:r>
              <w:rPr>
                <w:sz w:val="16"/>
                <w:szCs w:val="16"/>
                <w:highlight w:val="white"/>
              </w:rPr>
              <w:t>protein</w:t>
            </w:r>
            <w:proofErr w:type="spellEnd"/>
            <w:r>
              <w:rPr>
                <w:sz w:val="16"/>
                <w:szCs w:val="16"/>
                <w:highlight w:val="white"/>
              </w:rPr>
              <w:t xml:space="preserve"> </w:t>
            </w:r>
            <w:proofErr w:type="spellStart"/>
            <w:r>
              <w:rPr>
                <w:sz w:val="16"/>
                <w:szCs w:val="16"/>
                <w:highlight w:val="white"/>
              </w:rPr>
              <w:t>folding</w:t>
            </w:r>
            <w:proofErr w:type="spellEnd"/>
          </w:p>
        </w:tc>
        <w:tc>
          <w:tcPr>
            <w:tcW w:w="990" w:type="dxa"/>
            <w:tcMar>
              <w:top w:w="20" w:type="dxa"/>
              <w:left w:w="20" w:type="dxa"/>
              <w:bottom w:w="100" w:type="dxa"/>
              <w:right w:w="20" w:type="dxa"/>
            </w:tcMar>
            <w:vAlign w:val="bottom"/>
          </w:tcPr>
          <w:p w14:paraId="24F41637" w14:textId="77777777" w:rsidR="005145BA" w:rsidRDefault="00725C04">
            <w:pPr>
              <w:widowControl w:val="0"/>
              <w:spacing w:line="240" w:lineRule="auto"/>
              <w:rPr>
                <w:sz w:val="16"/>
                <w:szCs w:val="16"/>
                <w:highlight w:val="white"/>
              </w:rPr>
            </w:pPr>
            <w:r>
              <w:rPr>
                <w:sz w:val="16"/>
                <w:szCs w:val="16"/>
                <w:highlight w:val="white"/>
              </w:rPr>
              <w:t>7</w:t>
            </w:r>
          </w:p>
        </w:tc>
        <w:tc>
          <w:tcPr>
            <w:tcW w:w="1110" w:type="dxa"/>
            <w:tcMar>
              <w:top w:w="20" w:type="dxa"/>
              <w:left w:w="20" w:type="dxa"/>
              <w:bottom w:w="100" w:type="dxa"/>
              <w:right w:w="20" w:type="dxa"/>
            </w:tcMar>
            <w:vAlign w:val="bottom"/>
          </w:tcPr>
          <w:p w14:paraId="430510A6" w14:textId="77777777" w:rsidR="005145BA" w:rsidRDefault="00725C04">
            <w:pPr>
              <w:widowControl w:val="0"/>
              <w:spacing w:line="240" w:lineRule="auto"/>
              <w:rPr>
                <w:sz w:val="16"/>
                <w:szCs w:val="16"/>
                <w:highlight w:val="white"/>
              </w:rPr>
            </w:pPr>
            <w:r>
              <w:rPr>
                <w:sz w:val="16"/>
                <w:szCs w:val="16"/>
                <w:highlight w:val="white"/>
              </w:rPr>
              <w:t>14.00%</w:t>
            </w:r>
          </w:p>
        </w:tc>
        <w:tc>
          <w:tcPr>
            <w:tcW w:w="1080" w:type="dxa"/>
            <w:tcMar>
              <w:top w:w="20" w:type="dxa"/>
              <w:left w:w="20" w:type="dxa"/>
              <w:bottom w:w="100" w:type="dxa"/>
              <w:right w:w="20" w:type="dxa"/>
            </w:tcMar>
            <w:vAlign w:val="bottom"/>
          </w:tcPr>
          <w:p w14:paraId="345C93E3" w14:textId="77777777" w:rsidR="005145BA" w:rsidRDefault="00725C04">
            <w:pPr>
              <w:widowControl w:val="0"/>
              <w:spacing w:line="240" w:lineRule="auto"/>
              <w:rPr>
                <w:sz w:val="16"/>
                <w:szCs w:val="16"/>
                <w:highlight w:val="white"/>
              </w:rPr>
            </w:pPr>
            <w:r>
              <w:rPr>
                <w:sz w:val="16"/>
                <w:szCs w:val="16"/>
                <w:highlight w:val="white"/>
              </w:rPr>
              <w:t>121</w:t>
            </w:r>
          </w:p>
        </w:tc>
        <w:tc>
          <w:tcPr>
            <w:tcW w:w="1110" w:type="dxa"/>
            <w:tcMar>
              <w:top w:w="20" w:type="dxa"/>
              <w:left w:w="20" w:type="dxa"/>
              <w:bottom w:w="100" w:type="dxa"/>
              <w:right w:w="20" w:type="dxa"/>
            </w:tcMar>
            <w:vAlign w:val="bottom"/>
          </w:tcPr>
          <w:p w14:paraId="5EA22E4D" w14:textId="77777777" w:rsidR="005145BA" w:rsidRDefault="00725C04">
            <w:pPr>
              <w:widowControl w:val="0"/>
              <w:spacing w:line="240" w:lineRule="auto"/>
              <w:rPr>
                <w:sz w:val="16"/>
                <w:szCs w:val="16"/>
                <w:highlight w:val="white"/>
              </w:rPr>
            </w:pPr>
            <w:r>
              <w:rPr>
                <w:sz w:val="16"/>
                <w:szCs w:val="16"/>
                <w:highlight w:val="white"/>
              </w:rPr>
              <w:t>1.88%</w:t>
            </w:r>
          </w:p>
        </w:tc>
        <w:tc>
          <w:tcPr>
            <w:tcW w:w="2655" w:type="dxa"/>
            <w:tcMar>
              <w:top w:w="20" w:type="dxa"/>
              <w:left w:w="20" w:type="dxa"/>
              <w:bottom w:w="100" w:type="dxa"/>
              <w:right w:w="20" w:type="dxa"/>
            </w:tcMar>
            <w:vAlign w:val="bottom"/>
          </w:tcPr>
          <w:p w14:paraId="0ED71AB7" w14:textId="77777777" w:rsidR="005145BA" w:rsidRPr="00BB0BD6" w:rsidRDefault="00725C04">
            <w:pPr>
              <w:widowControl w:val="0"/>
              <w:spacing w:line="240" w:lineRule="auto"/>
              <w:rPr>
                <w:sz w:val="16"/>
                <w:szCs w:val="16"/>
                <w:highlight w:val="white"/>
                <w:lang w:val="en-US"/>
              </w:rPr>
            </w:pPr>
            <w:r w:rsidRPr="00BB0BD6">
              <w:rPr>
                <w:sz w:val="16"/>
                <w:szCs w:val="16"/>
                <w:highlight w:val="white"/>
                <w:lang w:val="en-US"/>
              </w:rPr>
              <w:t>YBR072W, YBR169C, YDR171W, YMR186W, YNL077W, YOR027W, YPL240C</w:t>
            </w:r>
          </w:p>
        </w:tc>
      </w:tr>
      <w:tr w:rsidR="005145BA" w14:paraId="15CBC51A" w14:textId="77777777">
        <w:tc>
          <w:tcPr>
            <w:tcW w:w="1080" w:type="dxa"/>
            <w:tcMar>
              <w:top w:w="20" w:type="dxa"/>
              <w:left w:w="20" w:type="dxa"/>
              <w:bottom w:w="100" w:type="dxa"/>
              <w:right w:w="20" w:type="dxa"/>
            </w:tcMar>
            <w:vAlign w:val="bottom"/>
          </w:tcPr>
          <w:p w14:paraId="484357E0" w14:textId="77777777" w:rsidR="005145BA" w:rsidRDefault="00725C04">
            <w:pPr>
              <w:widowControl w:val="0"/>
              <w:spacing w:line="240" w:lineRule="auto"/>
              <w:rPr>
                <w:sz w:val="16"/>
                <w:szCs w:val="16"/>
                <w:highlight w:val="white"/>
              </w:rPr>
            </w:pPr>
            <w:r>
              <w:rPr>
                <w:sz w:val="16"/>
                <w:szCs w:val="16"/>
                <w:highlight w:val="white"/>
              </w:rPr>
              <w:t>GO:0006629</w:t>
            </w:r>
          </w:p>
        </w:tc>
        <w:tc>
          <w:tcPr>
            <w:tcW w:w="2055" w:type="dxa"/>
            <w:tcMar>
              <w:top w:w="20" w:type="dxa"/>
              <w:left w:w="20" w:type="dxa"/>
              <w:bottom w:w="100" w:type="dxa"/>
              <w:right w:w="20" w:type="dxa"/>
            </w:tcMar>
            <w:vAlign w:val="bottom"/>
          </w:tcPr>
          <w:p w14:paraId="5A8EFF2B" w14:textId="77777777" w:rsidR="005145BA" w:rsidRDefault="00725C04">
            <w:pPr>
              <w:widowControl w:val="0"/>
              <w:spacing w:line="240" w:lineRule="auto"/>
              <w:rPr>
                <w:sz w:val="16"/>
                <w:szCs w:val="16"/>
                <w:highlight w:val="white"/>
              </w:rPr>
            </w:pPr>
            <w:proofErr w:type="spellStart"/>
            <w:r>
              <w:rPr>
                <w:sz w:val="16"/>
                <w:szCs w:val="16"/>
                <w:highlight w:val="white"/>
              </w:rPr>
              <w:t>lipid</w:t>
            </w:r>
            <w:proofErr w:type="spellEnd"/>
            <w:r>
              <w:rPr>
                <w:sz w:val="16"/>
                <w:szCs w:val="16"/>
                <w:highlight w:val="white"/>
              </w:rPr>
              <w:t xml:space="preserve"> </w:t>
            </w:r>
            <w:proofErr w:type="spellStart"/>
            <w:r>
              <w:rPr>
                <w:sz w:val="16"/>
                <w:szCs w:val="16"/>
                <w:highlight w:val="white"/>
              </w:rPr>
              <w:t>metabolic</w:t>
            </w:r>
            <w:proofErr w:type="spellEnd"/>
            <w:r>
              <w:rPr>
                <w:sz w:val="16"/>
                <w:szCs w:val="16"/>
                <w:highlight w:val="white"/>
              </w:rPr>
              <w:t xml:space="preserve"> </w:t>
            </w:r>
            <w:proofErr w:type="spellStart"/>
            <w:r>
              <w:rPr>
                <w:sz w:val="16"/>
                <w:szCs w:val="16"/>
                <w:highlight w:val="white"/>
              </w:rPr>
              <w:t>process</w:t>
            </w:r>
            <w:proofErr w:type="spellEnd"/>
          </w:p>
        </w:tc>
        <w:tc>
          <w:tcPr>
            <w:tcW w:w="990" w:type="dxa"/>
            <w:tcMar>
              <w:top w:w="20" w:type="dxa"/>
              <w:left w:w="20" w:type="dxa"/>
              <w:bottom w:w="100" w:type="dxa"/>
              <w:right w:w="20" w:type="dxa"/>
            </w:tcMar>
            <w:vAlign w:val="bottom"/>
          </w:tcPr>
          <w:p w14:paraId="3AE009CF" w14:textId="77777777" w:rsidR="005145BA" w:rsidRDefault="00725C04">
            <w:pPr>
              <w:widowControl w:val="0"/>
              <w:spacing w:line="240" w:lineRule="auto"/>
              <w:rPr>
                <w:sz w:val="16"/>
                <w:szCs w:val="16"/>
                <w:highlight w:val="white"/>
              </w:rPr>
            </w:pPr>
            <w:r>
              <w:rPr>
                <w:sz w:val="16"/>
                <w:szCs w:val="16"/>
                <w:highlight w:val="white"/>
              </w:rPr>
              <w:t>7</w:t>
            </w:r>
          </w:p>
        </w:tc>
        <w:tc>
          <w:tcPr>
            <w:tcW w:w="1110" w:type="dxa"/>
            <w:tcMar>
              <w:top w:w="20" w:type="dxa"/>
              <w:left w:w="20" w:type="dxa"/>
              <w:bottom w:w="100" w:type="dxa"/>
              <w:right w:w="20" w:type="dxa"/>
            </w:tcMar>
            <w:vAlign w:val="bottom"/>
          </w:tcPr>
          <w:p w14:paraId="3FE52756" w14:textId="77777777" w:rsidR="005145BA" w:rsidRDefault="00725C04">
            <w:pPr>
              <w:widowControl w:val="0"/>
              <w:spacing w:line="240" w:lineRule="auto"/>
              <w:rPr>
                <w:sz w:val="16"/>
                <w:szCs w:val="16"/>
                <w:highlight w:val="white"/>
              </w:rPr>
            </w:pPr>
            <w:r>
              <w:rPr>
                <w:sz w:val="16"/>
                <w:szCs w:val="16"/>
                <w:highlight w:val="white"/>
              </w:rPr>
              <w:t>14.00%</w:t>
            </w:r>
          </w:p>
        </w:tc>
        <w:tc>
          <w:tcPr>
            <w:tcW w:w="1080" w:type="dxa"/>
            <w:tcMar>
              <w:top w:w="20" w:type="dxa"/>
              <w:left w:w="20" w:type="dxa"/>
              <w:bottom w:w="100" w:type="dxa"/>
              <w:right w:w="20" w:type="dxa"/>
            </w:tcMar>
            <w:vAlign w:val="bottom"/>
          </w:tcPr>
          <w:p w14:paraId="5522DF9D" w14:textId="77777777" w:rsidR="005145BA" w:rsidRDefault="00725C04">
            <w:pPr>
              <w:widowControl w:val="0"/>
              <w:spacing w:line="240" w:lineRule="auto"/>
              <w:rPr>
                <w:sz w:val="16"/>
                <w:szCs w:val="16"/>
                <w:highlight w:val="white"/>
              </w:rPr>
            </w:pPr>
            <w:r>
              <w:rPr>
                <w:sz w:val="16"/>
                <w:szCs w:val="16"/>
                <w:highlight w:val="white"/>
              </w:rPr>
              <w:t>348</w:t>
            </w:r>
          </w:p>
        </w:tc>
        <w:tc>
          <w:tcPr>
            <w:tcW w:w="1110" w:type="dxa"/>
            <w:tcMar>
              <w:top w:w="20" w:type="dxa"/>
              <w:left w:w="20" w:type="dxa"/>
              <w:bottom w:w="100" w:type="dxa"/>
              <w:right w:w="20" w:type="dxa"/>
            </w:tcMar>
            <w:vAlign w:val="bottom"/>
          </w:tcPr>
          <w:p w14:paraId="35E96DEA" w14:textId="77777777" w:rsidR="005145BA" w:rsidRDefault="00725C04">
            <w:pPr>
              <w:widowControl w:val="0"/>
              <w:spacing w:line="240" w:lineRule="auto"/>
              <w:rPr>
                <w:sz w:val="16"/>
                <w:szCs w:val="16"/>
                <w:highlight w:val="white"/>
              </w:rPr>
            </w:pPr>
            <w:r>
              <w:rPr>
                <w:sz w:val="16"/>
                <w:szCs w:val="16"/>
                <w:highlight w:val="white"/>
              </w:rPr>
              <w:t>5.40%</w:t>
            </w:r>
          </w:p>
        </w:tc>
        <w:tc>
          <w:tcPr>
            <w:tcW w:w="2655" w:type="dxa"/>
            <w:tcMar>
              <w:top w:w="20" w:type="dxa"/>
              <w:left w:w="20" w:type="dxa"/>
              <w:bottom w:w="100" w:type="dxa"/>
              <w:right w:w="20" w:type="dxa"/>
            </w:tcMar>
            <w:vAlign w:val="bottom"/>
          </w:tcPr>
          <w:p w14:paraId="572A88B7" w14:textId="77777777" w:rsidR="005145BA" w:rsidRDefault="00725C04">
            <w:pPr>
              <w:widowControl w:val="0"/>
              <w:spacing w:line="240" w:lineRule="auto"/>
              <w:rPr>
                <w:sz w:val="16"/>
                <w:szCs w:val="16"/>
                <w:highlight w:val="white"/>
              </w:rPr>
            </w:pPr>
            <w:r>
              <w:rPr>
                <w:sz w:val="16"/>
                <w:szCs w:val="16"/>
                <w:highlight w:val="white"/>
              </w:rPr>
              <w:t>YGR157W, YJR073C, YKL182W, YLR133W, YNR016C, YPL231W, YPR006C</w:t>
            </w:r>
          </w:p>
        </w:tc>
      </w:tr>
      <w:tr w:rsidR="005145BA" w:rsidRPr="00BB0BD6" w14:paraId="750B7888" w14:textId="77777777">
        <w:tc>
          <w:tcPr>
            <w:tcW w:w="1080" w:type="dxa"/>
            <w:tcMar>
              <w:top w:w="20" w:type="dxa"/>
              <w:left w:w="20" w:type="dxa"/>
              <w:bottom w:w="100" w:type="dxa"/>
              <w:right w:w="20" w:type="dxa"/>
            </w:tcMar>
            <w:vAlign w:val="bottom"/>
          </w:tcPr>
          <w:p w14:paraId="45552A25" w14:textId="77777777" w:rsidR="005145BA" w:rsidRDefault="00725C04">
            <w:pPr>
              <w:widowControl w:val="0"/>
              <w:spacing w:line="240" w:lineRule="auto"/>
              <w:rPr>
                <w:sz w:val="16"/>
                <w:szCs w:val="16"/>
                <w:highlight w:val="white"/>
              </w:rPr>
            </w:pPr>
            <w:r>
              <w:rPr>
                <w:sz w:val="16"/>
                <w:szCs w:val="16"/>
                <w:highlight w:val="white"/>
              </w:rPr>
              <w:t>GO:0055085</w:t>
            </w:r>
          </w:p>
        </w:tc>
        <w:tc>
          <w:tcPr>
            <w:tcW w:w="2055" w:type="dxa"/>
            <w:tcMar>
              <w:top w:w="20" w:type="dxa"/>
              <w:left w:w="20" w:type="dxa"/>
              <w:bottom w:w="100" w:type="dxa"/>
              <w:right w:w="20" w:type="dxa"/>
            </w:tcMar>
            <w:vAlign w:val="bottom"/>
          </w:tcPr>
          <w:p w14:paraId="6F3EB404" w14:textId="77777777" w:rsidR="005145BA" w:rsidRDefault="00725C04">
            <w:pPr>
              <w:widowControl w:val="0"/>
              <w:spacing w:line="240" w:lineRule="auto"/>
              <w:rPr>
                <w:sz w:val="16"/>
                <w:szCs w:val="16"/>
                <w:highlight w:val="white"/>
              </w:rPr>
            </w:pPr>
            <w:proofErr w:type="spellStart"/>
            <w:r>
              <w:rPr>
                <w:sz w:val="16"/>
                <w:szCs w:val="16"/>
                <w:highlight w:val="white"/>
              </w:rPr>
              <w:t>transmembrane</w:t>
            </w:r>
            <w:proofErr w:type="spellEnd"/>
            <w:r>
              <w:rPr>
                <w:sz w:val="16"/>
                <w:szCs w:val="16"/>
                <w:highlight w:val="white"/>
              </w:rPr>
              <w:t xml:space="preserve"> </w:t>
            </w:r>
            <w:proofErr w:type="spellStart"/>
            <w:r>
              <w:rPr>
                <w:sz w:val="16"/>
                <w:szCs w:val="16"/>
                <w:highlight w:val="white"/>
              </w:rPr>
              <w:t>transport</w:t>
            </w:r>
            <w:proofErr w:type="spellEnd"/>
          </w:p>
        </w:tc>
        <w:tc>
          <w:tcPr>
            <w:tcW w:w="990" w:type="dxa"/>
            <w:tcMar>
              <w:top w:w="20" w:type="dxa"/>
              <w:left w:w="20" w:type="dxa"/>
              <w:bottom w:w="100" w:type="dxa"/>
              <w:right w:w="20" w:type="dxa"/>
            </w:tcMar>
            <w:vAlign w:val="bottom"/>
          </w:tcPr>
          <w:p w14:paraId="538CF0D8" w14:textId="77777777" w:rsidR="005145BA" w:rsidRDefault="00725C04">
            <w:pPr>
              <w:widowControl w:val="0"/>
              <w:spacing w:line="240" w:lineRule="auto"/>
              <w:rPr>
                <w:sz w:val="16"/>
                <w:szCs w:val="16"/>
                <w:highlight w:val="white"/>
              </w:rPr>
            </w:pPr>
            <w:r>
              <w:rPr>
                <w:sz w:val="16"/>
                <w:szCs w:val="16"/>
                <w:highlight w:val="white"/>
              </w:rPr>
              <w:t>6</w:t>
            </w:r>
          </w:p>
        </w:tc>
        <w:tc>
          <w:tcPr>
            <w:tcW w:w="1110" w:type="dxa"/>
            <w:tcMar>
              <w:top w:w="20" w:type="dxa"/>
              <w:left w:w="20" w:type="dxa"/>
              <w:bottom w:w="100" w:type="dxa"/>
              <w:right w:w="20" w:type="dxa"/>
            </w:tcMar>
            <w:vAlign w:val="bottom"/>
          </w:tcPr>
          <w:p w14:paraId="61005DD1" w14:textId="77777777" w:rsidR="005145BA" w:rsidRDefault="00725C04">
            <w:pPr>
              <w:widowControl w:val="0"/>
              <w:spacing w:line="240" w:lineRule="auto"/>
              <w:rPr>
                <w:sz w:val="16"/>
                <w:szCs w:val="16"/>
                <w:highlight w:val="white"/>
              </w:rPr>
            </w:pPr>
            <w:r>
              <w:rPr>
                <w:sz w:val="16"/>
                <w:szCs w:val="16"/>
                <w:highlight w:val="white"/>
              </w:rPr>
              <w:t>12.00%</w:t>
            </w:r>
          </w:p>
        </w:tc>
        <w:tc>
          <w:tcPr>
            <w:tcW w:w="1080" w:type="dxa"/>
            <w:tcMar>
              <w:top w:w="20" w:type="dxa"/>
              <w:left w:w="20" w:type="dxa"/>
              <w:bottom w:w="100" w:type="dxa"/>
              <w:right w:w="20" w:type="dxa"/>
            </w:tcMar>
            <w:vAlign w:val="bottom"/>
          </w:tcPr>
          <w:p w14:paraId="661C027A" w14:textId="77777777" w:rsidR="005145BA" w:rsidRDefault="00725C04">
            <w:pPr>
              <w:widowControl w:val="0"/>
              <w:spacing w:line="240" w:lineRule="auto"/>
              <w:rPr>
                <w:sz w:val="16"/>
                <w:szCs w:val="16"/>
                <w:highlight w:val="white"/>
              </w:rPr>
            </w:pPr>
            <w:r>
              <w:rPr>
                <w:sz w:val="16"/>
                <w:szCs w:val="16"/>
                <w:highlight w:val="white"/>
              </w:rPr>
              <w:t>468</w:t>
            </w:r>
          </w:p>
        </w:tc>
        <w:tc>
          <w:tcPr>
            <w:tcW w:w="1110" w:type="dxa"/>
            <w:tcMar>
              <w:top w:w="20" w:type="dxa"/>
              <w:left w:w="20" w:type="dxa"/>
              <w:bottom w:w="100" w:type="dxa"/>
              <w:right w:w="20" w:type="dxa"/>
            </w:tcMar>
            <w:vAlign w:val="bottom"/>
          </w:tcPr>
          <w:p w14:paraId="5B97DD35" w14:textId="77777777" w:rsidR="005145BA" w:rsidRDefault="00725C04">
            <w:pPr>
              <w:widowControl w:val="0"/>
              <w:spacing w:line="240" w:lineRule="auto"/>
              <w:rPr>
                <w:sz w:val="16"/>
                <w:szCs w:val="16"/>
                <w:highlight w:val="white"/>
              </w:rPr>
            </w:pPr>
            <w:r>
              <w:rPr>
                <w:sz w:val="16"/>
                <w:szCs w:val="16"/>
                <w:highlight w:val="white"/>
              </w:rPr>
              <w:t>7.26%</w:t>
            </w:r>
          </w:p>
        </w:tc>
        <w:tc>
          <w:tcPr>
            <w:tcW w:w="2655" w:type="dxa"/>
            <w:tcMar>
              <w:top w:w="20" w:type="dxa"/>
              <w:left w:w="20" w:type="dxa"/>
              <w:bottom w:w="100" w:type="dxa"/>
              <w:right w:w="20" w:type="dxa"/>
            </w:tcMar>
            <w:vAlign w:val="bottom"/>
          </w:tcPr>
          <w:p w14:paraId="6C0E20C1" w14:textId="77777777" w:rsidR="005145BA" w:rsidRPr="00BB0BD6" w:rsidRDefault="00725C04">
            <w:pPr>
              <w:widowControl w:val="0"/>
              <w:spacing w:line="240" w:lineRule="auto"/>
              <w:rPr>
                <w:sz w:val="16"/>
                <w:szCs w:val="16"/>
                <w:highlight w:val="white"/>
                <w:lang w:val="en-US"/>
              </w:rPr>
            </w:pPr>
            <w:r w:rsidRPr="00BB0BD6">
              <w:rPr>
                <w:sz w:val="16"/>
                <w:szCs w:val="16"/>
                <w:highlight w:val="white"/>
                <w:lang w:val="en-US"/>
              </w:rPr>
              <w:t>YCL040W, YCR021C, YDR342C, YDR343C, YLR411W, YNL055C</w:t>
            </w:r>
          </w:p>
        </w:tc>
      </w:tr>
      <w:tr w:rsidR="005145BA" w:rsidRPr="00BB0BD6" w14:paraId="0632CDD2" w14:textId="77777777">
        <w:tc>
          <w:tcPr>
            <w:tcW w:w="1080" w:type="dxa"/>
            <w:tcMar>
              <w:top w:w="20" w:type="dxa"/>
              <w:left w:w="20" w:type="dxa"/>
              <w:bottom w:w="100" w:type="dxa"/>
              <w:right w:w="20" w:type="dxa"/>
            </w:tcMar>
            <w:vAlign w:val="bottom"/>
          </w:tcPr>
          <w:p w14:paraId="541BF350" w14:textId="77777777" w:rsidR="005145BA" w:rsidRDefault="00725C04">
            <w:pPr>
              <w:widowControl w:val="0"/>
              <w:spacing w:line="240" w:lineRule="auto"/>
              <w:rPr>
                <w:sz w:val="16"/>
                <w:szCs w:val="16"/>
                <w:highlight w:val="white"/>
              </w:rPr>
            </w:pPr>
            <w:r>
              <w:rPr>
                <w:sz w:val="16"/>
                <w:szCs w:val="16"/>
                <w:highlight w:val="white"/>
              </w:rPr>
              <w:t>GO:0009408</w:t>
            </w:r>
          </w:p>
        </w:tc>
        <w:tc>
          <w:tcPr>
            <w:tcW w:w="2055" w:type="dxa"/>
            <w:tcMar>
              <w:top w:w="20" w:type="dxa"/>
              <w:left w:w="20" w:type="dxa"/>
              <w:bottom w:w="100" w:type="dxa"/>
              <w:right w:w="20" w:type="dxa"/>
            </w:tcMar>
            <w:vAlign w:val="bottom"/>
          </w:tcPr>
          <w:p w14:paraId="4F523248" w14:textId="77777777" w:rsidR="005145BA" w:rsidRDefault="00725C04">
            <w:pPr>
              <w:widowControl w:val="0"/>
              <w:spacing w:line="240" w:lineRule="auto"/>
              <w:rPr>
                <w:sz w:val="16"/>
                <w:szCs w:val="16"/>
                <w:highlight w:val="white"/>
              </w:rPr>
            </w:pPr>
            <w:proofErr w:type="spellStart"/>
            <w:r>
              <w:rPr>
                <w:sz w:val="16"/>
                <w:szCs w:val="16"/>
                <w:highlight w:val="white"/>
              </w:rPr>
              <w:t>response</w:t>
            </w:r>
            <w:proofErr w:type="spellEnd"/>
            <w:r>
              <w:rPr>
                <w:sz w:val="16"/>
                <w:szCs w:val="16"/>
                <w:highlight w:val="white"/>
              </w:rPr>
              <w:t xml:space="preserve"> </w:t>
            </w:r>
            <w:proofErr w:type="spellStart"/>
            <w:r>
              <w:rPr>
                <w:sz w:val="16"/>
                <w:szCs w:val="16"/>
                <w:highlight w:val="white"/>
              </w:rPr>
              <w:t>to</w:t>
            </w:r>
            <w:proofErr w:type="spellEnd"/>
            <w:r>
              <w:rPr>
                <w:sz w:val="16"/>
                <w:szCs w:val="16"/>
                <w:highlight w:val="white"/>
              </w:rPr>
              <w:t xml:space="preserve"> </w:t>
            </w:r>
            <w:proofErr w:type="spellStart"/>
            <w:r>
              <w:rPr>
                <w:sz w:val="16"/>
                <w:szCs w:val="16"/>
                <w:highlight w:val="white"/>
              </w:rPr>
              <w:t>heat</w:t>
            </w:r>
            <w:proofErr w:type="spellEnd"/>
          </w:p>
        </w:tc>
        <w:tc>
          <w:tcPr>
            <w:tcW w:w="990" w:type="dxa"/>
            <w:tcMar>
              <w:top w:w="20" w:type="dxa"/>
              <w:left w:w="20" w:type="dxa"/>
              <w:bottom w:w="100" w:type="dxa"/>
              <w:right w:w="20" w:type="dxa"/>
            </w:tcMar>
            <w:vAlign w:val="bottom"/>
          </w:tcPr>
          <w:p w14:paraId="1F5FD56A" w14:textId="77777777" w:rsidR="005145BA" w:rsidRDefault="00725C04">
            <w:pPr>
              <w:widowControl w:val="0"/>
              <w:spacing w:line="240" w:lineRule="auto"/>
              <w:rPr>
                <w:sz w:val="16"/>
                <w:szCs w:val="16"/>
                <w:highlight w:val="white"/>
              </w:rPr>
            </w:pPr>
            <w:r>
              <w:rPr>
                <w:sz w:val="16"/>
                <w:szCs w:val="16"/>
                <w:highlight w:val="white"/>
              </w:rPr>
              <w:t>6</w:t>
            </w:r>
          </w:p>
        </w:tc>
        <w:tc>
          <w:tcPr>
            <w:tcW w:w="1110" w:type="dxa"/>
            <w:tcMar>
              <w:top w:w="20" w:type="dxa"/>
              <w:left w:w="20" w:type="dxa"/>
              <w:bottom w:w="100" w:type="dxa"/>
              <w:right w:w="20" w:type="dxa"/>
            </w:tcMar>
            <w:vAlign w:val="bottom"/>
          </w:tcPr>
          <w:p w14:paraId="3A8B1482" w14:textId="77777777" w:rsidR="005145BA" w:rsidRDefault="00725C04">
            <w:pPr>
              <w:widowControl w:val="0"/>
              <w:spacing w:line="240" w:lineRule="auto"/>
              <w:rPr>
                <w:sz w:val="16"/>
                <w:szCs w:val="16"/>
                <w:highlight w:val="white"/>
              </w:rPr>
            </w:pPr>
            <w:r>
              <w:rPr>
                <w:sz w:val="16"/>
                <w:szCs w:val="16"/>
                <w:highlight w:val="white"/>
              </w:rPr>
              <w:t>12.00%</w:t>
            </w:r>
          </w:p>
        </w:tc>
        <w:tc>
          <w:tcPr>
            <w:tcW w:w="1080" w:type="dxa"/>
            <w:tcMar>
              <w:top w:w="20" w:type="dxa"/>
              <w:left w:w="20" w:type="dxa"/>
              <w:bottom w:w="100" w:type="dxa"/>
              <w:right w:w="20" w:type="dxa"/>
            </w:tcMar>
            <w:vAlign w:val="bottom"/>
          </w:tcPr>
          <w:p w14:paraId="049E8045" w14:textId="77777777" w:rsidR="005145BA" w:rsidRDefault="00725C04">
            <w:pPr>
              <w:widowControl w:val="0"/>
              <w:spacing w:line="240" w:lineRule="auto"/>
              <w:rPr>
                <w:sz w:val="16"/>
                <w:szCs w:val="16"/>
                <w:highlight w:val="white"/>
              </w:rPr>
            </w:pPr>
            <w:r>
              <w:rPr>
                <w:sz w:val="16"/>
                <w:szCs w:val="16"/>
                <w:highlight w:val="white"/>
              </w:rPr>
              <w:t>67</w:t>
            </w:r>
          </w:p>
        </w:tc>
        <w:tc>
          <w:tcPr>
            <w:tcW w:w="1110" w:type="dxa"/>
            <w:tcMar>
              <w:top w:w="20" w:type="dxa"/>
              <w:left w:w="20" w:type="dxa"/>
              <w:bottom w:w="100" w:type="dxa"/>
              <w:right w:w="20" w:type="dxa"/>
            </w:tcMar>
            <w:vAlign w:val="bottom"/>
          </w:tcPr>
          <w:p w14:paraId="4FAB7DA7" w14:textId="77777777" w:rsidR="005145BA" w:rsidRDefault="00725C04">
            <w:pPr>
              <w:widowControl w:val="0"/>
              <w:spacing w:line="240" w:lineRule="auto"/>
              <w:rPr>
                <w:sz w:val="16"/>
                <w:szCs w:val="16"/>
                <w:highlight w:val="white"/>
              </w:rPr>
            </w:pPr>
            <w:r>
              <w:rPr>
                <w:sz w:val="16"/>
                <w:szCs w:val="16"/>
                <w:highlight w:val="white"/>
              </w:rPr>
              <w:t>1.04%</w:t>
            </w:r>
          </w:p>
        </w:tc>
        <w:tc>
          <w:tcPr>
            <w:tcW w:w="2655" w:type="dxa"/>
            <w:tcMar>
              <w:top w:w="20" w:type="dxa"/>
              <w:left w:w="20" w:type="dxa"/>
              <w:bottom w:w="100" w:type="dxa"/>
              <w:right w:w="20" w:type="dxa"/>
            </w:tcMar>
            <w:vAlign w:val="bottom"/>
          </w:tcPr>
          <w:p w14:paraId="01005E6B" w14:textId="77777777" w:rsidR="005145BA" w:rsidRPr="00BB0BD6" w:rsidRDefault="00725C04">
            <w:pPr>
              <w:widowControl w:val="0"/>
              <w:spacing w:line="240" w:lineRule="auto"/>
              <w:rPr>
                <w:sz w:val="16"/>
                <w:szCs w:val="16"/>
                <w:highlight w:val="white"/>
                <w:lang w:val="en-US"/>
              </w:rPr>
            </w:pPr>
            <w:r w:rsidRPr="00BB0BD6">
              <w:rPr>
                <w:sz w:val="16"/>
                <w:szCs w:val="16"/>
                <w:highlight w:val="white"/>
                <w:lang w:val="en-US"/>
              </w:rPr>
              <w:t>YBR072W, YCR021C, YDR171W, YMR186W, YPL004C, YPL240C</w:t>
            </w:r>
          </w:p>
        </w:tc>
      </w:tr>
      <w:tr w:rsidR="005145BA" w:rsidRPr="00BB0BD6" w14:paraId="64FBDC7E" w14:textId="77777777">
        <w:tc>
          <w:tcPr>
            <w:tcW w:w="1080" w:type="dxa"/>
            <w:tcMar>
              <w:top w:w="20" w:type="dxa"/>
              <w:left w:w="20" w:type="dxa"/>
              <w:bottom w:w="100" w:type="dxa"/>
              <w:right w:w="20" w:type="dxa"/>
            </w:tcMar>
            <w:vAlign w:val="bottom"/>
          </w:tcPr>
          <w:p w14:paraId="660EA570" w14:textId="77777777" w:rsidR="005145BA" w:rsidRDefault="00725C04">
            <w:pPr>
              <w:widowControl w:val="0"/>
              <w:spacing w:line="240" w:lineRule="auto"/>
              <w:rPr>
                <w:sz w:val="16"/>
                <w:szCs w:val="16"/>
                <w:highlight w:val="white"/>
              </w:rPr>
            </w:pPr>
            <w:r>
              <w:rPr>
                <w:sz w:val="16"/>
                <w:szCs w:val="16"/>
                <w:highlight w:val="white"/>
              </w:rPr>
              <w:t>GO:0006811</w:t>
            </w:r>
          </w:p>
        </w:tc>
        <w:tc>
          <w:tcPr>
            <w:tcW w:w="2055" w:type="dxa"/>
            <w:tcMar>
              <w:top w:w="20" w:type="dxa"/>
              <w:left w:w="20" w:type="dxa"/>
              <w:bottom w:w="100" w:type="dxa"/>
              <w:right w:w="20" w:type="dxa"/>
            </w:tcMar>
            <w:vAlign w:val="bottom"/>
          </w:tcPr>
          <w:p w14:paraId="5AEDAF35" w14:textId="77777777" w:rsidR="005145BA" w:rsidRDefault="00725C04">
            <w:pPr>
              <w:widowControl w:val="0"/>
              <w:spacing w:line="240" w:lineRule="auto"/>
              <w:rPr>
                <w:sz w:val="16"/>
                <w:szCs w:val="16"/>
                <w:highlight w:val="white"/>
              </w:rPr>
            </w:pPr>
            <w:proofErr w:type="spellStart"/>
            <w:r>
              <w:rPr>
                <w:sz w:val="16"/>
                <w:szCs w:val="16"/>
                <w:highlight w:val="white"/>
              </w:rPr>
              <w:t>ion</w:t>
            </w:r>
            <w:proofErr w:type="spellEnd"/>
            <w:r>
              <w:rPr>
                <w:sz w:val="16"/>
                <w:szCs w:val="16"/>
                <w:highlight w:val="white"/>
              </w:rPr>
              <w:t xml:space="preserve"> </w:t>
            </w:r>
            <w:proofErr w:type="spellStart"/>
            <w:r>
              <w:rPr>
                <w:sz w:val="16"/>
                <w:szCs w:val="16"/>
                <w:highlight w:val="white"/>
              </w:rPr>
              <w:t>transport</w:t>
            </w:r>
            <w:proofErr w:type="spellEnd"/>
          </w:p>
        </w:tc>
        <w:tc>
          <w:tcPr>
            <w:tcW w:w="990" w:type="dxa"/>
            <w:tcMar>
              <w:top w:w="20" w:type="dxa"/>
              <w:left w:w="20" w:type="dxa"/>
              <w:bottom w:w="100" w:type="dxa"/>
              <w:right w:w="20" w:type="dxa"/>
            </w:tcMar>
            <w:vAlign w:val="bottom"/>
          </w:tcPr>
          <w:p w14:paraId="6B6765F5" w14:textId="77777777" w:rsidR="005145BA" w:rsidRDefault="00725C04">
            <w:pPr>
              <w:widowControl w:val="0"/>
              <w:spacing w:line="240" w:lineRule="auto"/>
              <w:rPr>
                <w:sz w:val="16"/>
                <w:szCs w:val="16"/>
                <w:highlight w:val="white"/>
              </w:rPr>
            </w:pPr>
            <w:r>
              <w:rPr>
                <w:sz w:val="16"/>
                <w:szCs w:val="16"/>
                <w:highlight w:val="white"/>
              </w:rPr>
              <w:t>5</w:t>
            </w:r>
          </w:p>
        </w:tc>
        <w:tc>
          <w:tcPr>
            <w:tcW w:w="1110" w:type="dxa"/>
            <w:tcMar>
              <w:top w:w="20" w:type="dxa"/>
              <w:left w:w="20" w:type="dxa"/>
              <w:bottom w:w="100" w:type="dxa"/>
              <w:right w:w="20" w:type="dxa"/>
            </w:tcMar>
            <w:vAlign w:val="bottom"/>
          </w:tcPr>
          <w:p w14:paraId="78BF62CF" w14:textId="77777777" w:rsidR="005145BA" w:rsidRDefault="00725C04">
            <w:pPr>
              <w:widowControl w:val="0"/>
              <w:spacing w:line="240" w:lineRule="auto"/>
              <w:rPr>
                <w:sz w:val="16"/>
                <w:szCs w:val="16"/>
                <w:highlight w:val="white"/>
              </w:rPr>
            </w:pPr>
            <w:r>
              <w:rPr>
                <w:sz w:val="16"/>
                <w:szCs w:val="16"/>
                <w:highlight w:val="white"/>
              </w:rPr>
              <w:t>10.00%</w:t>
            </w:r>
          </w:p>
        </w:tc>
        <w:tc>
          <w:tcPr>
            <w:tcW w:w="1080" w:type="dxa"/>
            <w:tcMar>
              <w:top w:w="20" w:type="dxa"/>
              <w:left w:w="20" w:type="dxa"/>
              <w:bottom w:w="100" w:type="dxa"/>
              <w:right w:w="20" w:type="dxa"/>
            </w:tcMar>
            <w:vAlign w:val="bottom"/>
          </w:tcPr>
          <w:p w14:paraId="613E944F" w14:textId="77777777" w:rsidR="005145BA" w:rsidRDefault="00725C04">
            <w:pPr>
              <w:widowControl w:val="0"/>
              <w:spacing w:line="240" w:lineRule="auto"/>
              <w:rPr>
                <w:sz w:val="16"/>
                <w:szCs w:val="16"/>
                <w:highlight w:val="white"/>
              </w:rPr>
            </w:pPr>
            <w:r>
              <w:rPr>
                <w:sz w:val="16"/>
                <w:szCs w:val="16"/>
                <w:highlight w:val="white"/>
              </w:rPr>
              <w:t>340</w:t>
            </w:r>
          </w:p>
        </w:tc>
        <w:tc>
          <w:tcPr>
            <w:tcW w:w="1110" w:type="dxa"/>
            <w:tcMar>
              <w:top w:w="20" w:type="dxa"/>
              <w:left w:w="20" w:type="dxa"/>
              <w:bottom w:w="100" w:type="dxa"/>
              <w:right w:w="20" w:type="dxa"/>
            </w:tcMar>
            <w:vAlign w:val="bottom"/>
          </w:tcPr>
          <w:p w14:paraId="38CC974E" w14:textId="77777777" w:rsidR="005145BA" w:rsidRDefault="00725C04">
            <w:pPr>
              <w:widowControl w:val="0"/>
              <w:spacing w:line="240" w:lineRule="auto"/>
              <w:rPr>
                <w:sz w:val="16"/>
                <w:szCs w:val="16"/>
                <w:highlight w:val="white"/>
              </w:rPr>
            </w:pPr>
            <w:r>
              <w:rPr>
                <w:sz w:val="16"/>
                <w:szCs w:val="16"/>
                <w:highlight w:val="white"/>
              </w:rPr>
              <w:t>5.28%</w:t>
            </w:r>
          </w:p>
        </w:tc>
        <w:tc>
          <w:tcPr>
            <w:tcW w:w="2655" w:type="dxa"/>
            <w:tcMar>
              <w:top w:w="20" w:type="dxa"/>
              <w:left w:w="20" w:type="dxa"/>
              <w:bottom w:w="100" w:type="dxa"/>
              <w:right w:w="20" w:type="dxa"/>
            </w:tcMar>
            <w:vAlign w:val="bottom"/>
          </w:tcPr>
          <w:p w14:paraId="1BD567CD" w14:textId="77777777" w:rsidR="005145BA" w:rsidRPr="00BB0BD6" w:rsidRDefault="00725C04">
            <w:pPr>
              <w:widowControl w:val="0"/>
              <w:spacing w:line="240" w:lineRule="auto"/>
              <w:rPr>
                <w:sz w:val="16"/>
                <w:szCs w:val="16"/>
                <w:highlight w:val="white"/>
                <w:lang w:val="en-US"/>
              </w:rPr>
            </w:pPr>
            <w:r w:rsidRPr="00BB0BD6">
              <w:rPr>
                <w:sz w:val="16"/>
                <w:szCs w:val="16"/>
                <w:highlight w:val="white"/>
                <w:lang w:val="en-US"/>
              </w:rPr>
              <w:t>YCR021C, YDR342C, YDR343C, YLR411W, YNL055C</w:t>
            </w:r>
          </w:p>
        </w:tc>
      </w:tr>
      <w:tr w:rsidR="005145BA" w14:paraId="201F684A" w14:textId="77777777">
        <w:tc>
          <w:tcPr>
            <w:tcW w:w="1080" w:type="dxa"/>
            <w:tcMar>
              <w:top w:w="20" w:type="dxa"/>
              <w:left w:w="20" w:type="dxa"/>
              <w:bottom w:w="100" w:type="dxa"/>
              <w:right w:w="20" w:type="dxa"/>
            </w:tcMar>
            <w:vAlign w:val="bottom"/>
          </w:tcPr>
          <w:p w14:paraId="2D46B061" w14:textId="77777777" w:rsidR="005145BA" w:rsidRDefault="00725C04">
            <w:pPr>
              <w:widowControl w:val="0"/>
              <w:spacing w:line="240" w:lineRule="auto"/>
              <w:rPr>
                <w:sz w:val="16"/>
                <w:szCs w:val="16"/>
                <w:highlight w:val="white"/>
              </w:rPr>
            </w:pPr>
            <w:r>
              <w:rPr>
                <w:sz w:val="16"/>
                <w:szCs w:val="16"/>
                <w:highlight w:val="white"/>
              </w:rPr>
              <w:t>GO:0007005</w:t>
            </w:r>
          </w:p>
        </w:tc>
        <w:tc>
          <w:tcPr>
            <w:tcW w:w="2055" w:type="dxa"/>
            <w:tcMar>
              <w:top w:w="20" w:type="dxa"/>
              <w:left w:w="20" w:type="dxa"/>
              <w:bottom w:w="100" w:type="dxa"/>
              <w:right w:w="20" w:type="dxa"/>
            </w:tcMar>
            <w:vAlign w:val="bottom"/>
          </w:tcPr>
          <w:p w14:paraId="0BE95494" w14:textId="77777777" w:rsidR="005145BA" w:rsidRDefault="00725C04">
            <w:pPr>
              <w:widowControl w:val="0"/>
              <w:spacing w:line="240" w:lineRule="auto"/>
              <w:rPr>
                <w:sz w:val="16"/>
                <w:szCs w:val="16"/>
                <w:highlight w:val="white"/>
              </w:rPr>
            </w:pPr>
            <w:proofErr w:type="spellStart"/>
            <w:r>
              <w:rPr>
                <w:sz w:val="16"/>
                <w:szCs w:val="16"/>
                <w:highlight w:val="white"/>
              </w:rPr>
              <w:t>mitochondrion</w:t>
            </w:r>
            <w:proofErr w:type="spellEnd"/>
            <w:r>
              <w:rPr>
                <w:sz w:val="16"/>
                <w:szCs w:val="16"/>
                <w:highlight w:val="white"/>
              </w:rPr>
              <w:t xml:space="preserve"> </w:t>
            </w:r>
            <w:proofErr w:type="spellStart"/>
            <w:r>
              <w:rPr>
                <w:sz w:val="16"/>
                <w:szCs w:val="16"/>
                <w:highlight w:val="white"/>
              </w:rPr>
              <w:t>organization</w:t>
            </w:r>
            <w:proofErr w:type="spellEnd"/>
          </w:p>
        </w:tc>
        <w:tc>
          <w:tcPr>
            <w:tcW w:w="990" w:type="dxa"/>
            <w:tcMar>
              <w:top w:w="20" w:type="dxa"/>
              <w:left w:w="20" w:type="dxa"/>
              <w:bottom w:w="100" w:type="dxa"/>
              <w:right w:w="20" w:type="dxa"/>
            </w:tcMar>
            <w:vAlign w:val="bottom"/>
          </w:tcPr>
          <w:p w14:paraId="115E755B" w14:textId="77777777" w:rsidR="005145BA" w:rsidRDefault="00725C04">
            <w:pPr>
              <w:widowControl w:val="0"/>
              <w:spacing w:line="240" w:lineRule="auto"/>
              <w:rPr>
                <w:sz w:val="16"/>
                <w:szCs w:val="16"/>
                <w:highlight w:val="white"/>
              </w:rPr>
            </w:pPr>
            <w:r>
              <w:rPr>
                <w:sz w:val="16"/>
                <w:szCs w:val="16"/>
                <w:highlight w:val="white"/>
              </w:rPr>
              <w:t>4</w:t>
            </w:r>
          </w:p>
        </w:tc>
        <w:tc>
          <w:tcPr>
            <w:tcW w:w="1110" w:type="dxa"/>
            <w:tcMar>
              <w:top w:w="20" w:type="dxa"/>
              <w:left w:w="20" w:type="dxa"/>
              <w:bottom w:w="100" w:type="dxa"/>
              <w:right w:w="20" w:type="dxa"/>
            </w:tcMar>
            <w:vAlign w:val="bottom"/>
          </w:tcPr>
          <w:p w14:paraId="6FC8D163" w14:textId="77777777" w:rsidR="005145BA" w:rsidRDefault="00725C04">
            <w:pPr>
              <w:widowControl w:val="0"/>
              <w:spacing w:line="240" w:lineRule="auto"/>
              <w:rPr>
                <w:sz w:val="16"/>
                <w:szCs w:val="16"/>
                <w:highlight w:val="white"/>
              </w:rPr>
            </w:pPr>
            <w:r>
              <w:rPr>
                <w:sz w:val="16"/>
                <w:szCs w:val="16"/>
                <w:highlight w:val="white"/>
              </w:rPr>
              <w:t>8.00%</w:t>
            </w:r>
          </w:p>
        </w:tc>
        <w:tc>
          <w:tcPr>
            <w:tcW w:w="1080" w:type="dxa"/>
            <w:tcMar>
              <w:top w:w="20" w:type="dxa"/>
              <w:left w:w="20" w:type="dxa"/>
              <w:bottom w:w="100" w:type="dxa"/>
              <w:right w:w="20" w:type="dxa"/>
            </w:tcMar>
            <w:vAlign w:val="bottom"/>
          </w:tcPr>
          <w:p w14:paraId="0615BF0D" w14:textId="77777777" w:rsidR="005145BA" w:rsidRDefault="00725C04">
            <w:pPr>
              <w:widowControl w:val="0"/>
              <w:spacing w:line="240" w:lineRule="auto"/>
              <w:rPr>
                <w:sz w:val="16"/>
                <w:szCs w:val="16"/>
                <w:highlight w:val="white"/>
              </w:rPr>
            </w:pPr>
            <w:r>
              <w:rPr>
                <w:sz w:val="16"/>
                <w:szCs w:val="16"/>
                <w:highlight w:val="white"/>
              </w:rPr>
              <w:t>287</w:t>
            </w:r>
          </w:p>
        </w:tc>
        <w:tc>
          <w:tcPr>
            <w:tcW w:w="1110" w:type="dxa"/>
            <w:tcMar>
              <w:top w:w="20" w:type="dxa"/>
              <w:left w:w="20" w:type="dxa"/>
              <w:bottom w:w="100" w:type="dxa"/>
              <w:right w:w="20" w:type="dxa"/>
            </w:tcMar>
            <w:vAlign w:val="bottom"/>
          </w:tcPr>
          <w:p w14:paraId="0B4F0169" w14:textId="77777777" w:rsidR="005145BA" w:rsidRDefault="00725C04">
            <w:pPr>
              <w:widowControl w:val="0"/>
              <w:spacing w:line="240" w:lineRule="auto"/>
              <w:rPr>
                <w:sz w:val="16"/>
                <w:szCs w:val="16"/>
                <w:highlight w:val="white"/>
              </w:rPr>
            </w:pPr>
            <w:r>
              <w:rPr>
                <w:sz w:val="16"/>
                <w:szCs w:val="16"/>
                <w:highlight w:val="white"/>
              </w:rPr>
              <w:t>4.45%</w:t>
            </w:r>
          </w:p>
        </w:tc>
        <w:tc>
          <w:tcPr>
            <w:tcW w:w="2655" w:type="dxa"/>
            <w:tcMar>
              <w:top w:w="20" w:type="dxa"/>
              <w:left w:w="20" w:type="dxa"/>
              <w:bottom w:w="100" w:type="dxa"/>
              <w:right w:w="20" w:type="dxa"/>
            </w:tcMar>
            <w:vAlign w:val="bottom"/>
          </w:tcPr>
          <w:p w14:paraId="70F5C8A5" w14:textId="77777777" w:rsidR="005145BA" w:rsidRDefault="00725C04">
            <w:pPr>
              <w:widowControl w:val="0"/>
              <w:spacing w:line="240" w:lineRule="auto"/>
              <w:rPr>
                <w:sz w:val="16"/>
                <w:szCs w:val="16"/>
                <w:highlight w:val="white"/>
              </w:rPr>
            </w:pPr>
            <w:r>
              <w:rPr>
                <w:sz w:val="16"/>
                <w:szCs w:val="16"/>
                <w:highlight w:val="white"/>
              </w:rPr>
              <w:t>YLR304C, YNL055C, YOR027W, YPL240C</w:t>
            </w:r>
          </w:p>
        </w:tc>
      </w:tr>
      <w:tr w:rsidR="005145BA" w14:paraId="32758923" w14:textId="77777777">
        <w:tc>
          <w:tcPr>
            <w:tcW w:w="1080" w:type="dxa"/>
            <w:tcMar>
              <w:top w:w="20" w:type="dxa"/>
              <w:left w:w="20" w:type="dxa"/>
              <w:bottom w:w="100" w:type="dxa"/>
              <w:right w:w="20" w:type="dxa"/>
            </w:tcMar>
            <w:vAlign w:val="bottom"/>
          </w:tcPr>
          <w:p w14:paraId="6FF0AC95" w14:textId="77777777" w:rsidR="005145BA" w:rsidRDefault="00725C04">
            <w:pPr>
              <w:widowControl w:val="0"/>
              <w:spacing w:line="240" w:lineRule="auto"/>
              <w:rPr>
                <w:sz w:val="16"/>
                <w:szCs w:val="16"/>
                <w:highlight w:val="white"/>
              </w:rPr>
            </w:pPr>
            <w:r>
              <w:rPr>
                <w:sz w:val="16"/>
                <w:szCs w:val="16"/>
                <w:highlight w:val="white"/>
              </w:rPr>
              <w:t>GO:0006091</w:t>
            </w:r>
          </w:p>
        </w:tc>
        <w:tc>
          <w:tcPr>
            <w:tcW w:w="2055" w:type="dxa"/>
            <w:tcMar>
              <w:top w:w="20" w:type="dxa"/>
              <w:left w:w="20" w:type="dxa"/>
              <w:bottom w:w="100" w:type="dxa"/>
              <w:right w:w="20" w:type="dxa"/>
            </w:tcMar>
            <w:vAlign w:val="bottom"/>
          </w:tcPr>
          <w:p w14:paraId="7F19B7D3" w14:textId="77777777" w:rsidR="005145BA" w:rsidRPr="00BB0BD6" w:rsidRDefault="00725C04">
            <w:pPr>
              <w:widowControl w:val="0"/>
              <w:spacing w:line="240" w:lineRule="auto"/>
              <w:rPr>
                <w:sz w:val="16"/>
                <w:szCs w:val="16"/>
                <w:highlight w:val="white"/>
                <w:lang w:val="en-US"/>
              </w:rPr>
            </w:pPr>
            <w:r w:rsidRPr="00BB0BD6">
              <w:rPr>
                <w:sz w:val="16"/>
                <w:szCs w:val="16"/>
                <w:highlight w:val="white"/>
                <w:lang w:val="en-US"/>
              </w:rPr>
              <w:t>generation of precursor metabolites and energy</w:t>
            </w:r>
          </w:p>
        </w:tc>
        <w:tc>
          <w:tcPr>
            <w:tcW w:w="990" w:type="dxa"/>
            <w:tcMar>
              <w:top w:w="20" w:type="dxa"/>
              <w:left w:w="20" w:type="dxa"/>
              <w:bottom w:w="100" w:type="dxa"/>
              <w:right w:w="20" w:type="dxa"/>
            </w:tcMar>
            <w:vAlign w:val="bottom"/>
          </w:tcPr>
          <w:p w14:paraId="18AE28D8" w14:textId="77777777" w:rsidR="005145BA" w:rsidRDefault="00725C04">
            <w:pPr>
              <w:widowControl w:val="0"/>
              <w:spacing w:line="240" w:lineRule="auto"/>
              <w:rPr>
                <w:sz w:val="16"/>
                <w:szCs w:val="16"/>
                <w:highlight w:val="white"/>
              </w:rPr>
            </w:pPr>
            <w:r>
              <w:rPr>
                <w:sz w:val="16"/>
                <w:szCs w:val="16"/>
                <w:highlight w:val="white"/>
              </w:rPr>
              <w:t>4</w:t>
            </w:r>
          </w:p>
        </w:tc>
        <w:tc>
          <w:tcPr>
            <w:tcW w:w="1110" w:type="dxa"/>
            <w:tcMar>
              <w:top w:w="20" w:type="dxa"/>
              <w:left w:w="20" w:type="dxa"/>
              <w:bottom w:w="100" w:type="dxa"/>
              <w:right w:w="20" w:type="dxa"/>
            </w:tcMar>
            <w:vAlign w:val="bottom"/>
          </w:tcPr>
          <w:p w14:paraId="6C619E70" w14:textId="77777777" w:rsidR="005145BA" w:rsidRDefault="00725C04">
            <w:pPr>
              <w:widowControl w:val="0"/>
              <w:spacing w:line="240" w:lineRule="auto"/>
              <w:rPr>
                <w:sz w:val="16"/>
                <w:szCs w:val="16"/>
                <w:highlight w:val="white"/>
              </w:rPr>
            </w:pPr>
            <w:r>
              <w:rPr>
                <w:sz w:val="16"/>
                <w:szCs w:val="16"/>
                <w:highlight w:val="white"/>
              </w:rPr>
              <w:t>8.00%</w:t>
            </w:r>
          </w:p>
        </w:tc>
        <w:tc>
          <w:tcPr>
            <w:tcW w:w="1080" w:type="dxa"/>
            <w:tcMar>
              <w:top w:w="20" w:type="dxa"/>
              <w:left w:w="20" w:type="dxa"/>
              <w:bottom w:w="100" w:type="dxa"/>
              <w:right w:w="20" w:type="dxa"/>
            </w:tcMar>
            <w:vAlign w:val="bottom"/>
          </w:tcPr>
          <w:p w14:paraId="780822D3" w14:textId="77777777" w:rsidR="005145BA" w:rsidRDefault="00725C04">
            <w:pPr>
              <w:widowControl w:val="0"/>
              <w:spacing w:line="240" w:lineRule="auto"/>
              <w:rPr>
                <w:sz w:val="16"/>
                <w:szCs w:val="16"/>
                <w:highlight w:val="white"/>
              </w:rPr>
            </w:pPr>
            <w:r>
              <w:rPr>
                <w:sz w:val="16"/>
                <w:szCs w:val="16"/>
                <w:highlight w:val="white"/>
              </w:rPr>
              <w:t>113</w:t>
            </w:r>
          </w:p>
        </w:tc>
        <w:tc>
          <w:tcPr>
            <w:tcW w:w="1110" w:type="dxa"/>
            <w:tcMar>
              <w:top w:w="20" w:type="dxa"/>
              <w:left w:w="20" w:type="dxa"/>
              <w:bottom w:w="100" w:type="dxa"/>
              <w:right w:w="20" w:type="dxa"/>
            </w:tcMar>
            <w:vAlign w:val="bottom"/>
          </w:tcPr>
          <w:p w14:paraId="6B2CE778" w14:textId="77777777" w:rsidR="005145BA" w:rsidRDefault="00725C04">
            <w:pPr>
              <w:widowControl w:val="0"/>
              <w:spacing w:line="240" w:lineRule="auto"/>
              <w:rPr>
                <w:sz w:val="16"/>
                <w:szCs w:val="16"/>
                <w:highlight w:val="white"/>
              </w:rPr>
            </w:pPr>
            <w:r>
              <w:rPr>
                <w:sz w:val="16"/>
                <w:szCs w:val="16"/>
                <w:highlight w:val="white"/>
              </w:rPr>
              <w:t>1.75%</w:t>
            </w:r>
          </w:p>
        </w:tc>
        <w:tc>
          <w:tcPr>
            <w:tcW w:w="2655" w:type="dxa"/>
            <w:tcMar>
              <w:top w:w="20" w:type="dxa"/>
              <w:left w:w="20" w:type="dxa"/>
              <w:bottom w:w="100" w:type="dxa"/>
              <w:right w:w="20" w:type="dxa"/>
            </w:tcMar>
            <w:vAlign w:val="bottom"/>
          </w:tcPr>
          <w:p w14:paraId="34B8D94F" w14:textId="77777777" w:rsidR="005145BA" w:rsidRDefault="00725C04">
            <w:pPr>
              <w:widowControl w:val="0"/>
              <w:spacing w:line="240" w:lineRule="auto"/>
              <w:rPr>
                <w:sz w:val="16"/>
                <w:szCs w:val="16"/>
                <w:highlight w:val="white"/>
              </w:rPr>
            </w:pPr>
            <w:r>
              <w:rPr>
                <w:sz w:val="16"/>
                <w:szCs w:val="16"/>
                <w:highlight w:val="white"/>
              </w:rPr>
              <w:t>YCL040W, YEL011W, YFR015C, YPR184W</w:t>
            </w:r>
          </w:p>
        </w:tc>
      </w:tr>
      <w:tr w:rsidR="005145BA" w14:paraId="07054684" w14:textId="77777777">
        <w:tc>
          <w:tcPr>
            <w:tcW w:w="1080" w:type="dxa"/>
            <w:tcMar>
              <w:top w:w="20" w:type="dxa"/>
              <w:left w:w="20" w:type="dxa"/>
              <w:bottom w:w="100" w:type="dxa"/>
              <w:right w:w="20" w:type="dxa"/>
            </w:tcMar>
            <w:vAlign w:val="bottom"/>
          </w:tcPr>
          <w:p w14:paraId="621ACA98" w14:textId="77777777" w:rsidR="005145BA" w:rsidRDefault="00725C04">
            <w:pPr>
              <w:widowControl w:val="0"/>
              <w:spacing w:line="240" w:lineRule="auto"/>
              <w:rPr>
                <w:sz w:val="16"/>
                <w:szCs w:val="16"/>
                <w:highlight w:val="white"/>
              </w:rPr>
            </w:pPr>
            <w:r>
              <w:rPr>
                <w:sz w:val="16"/>
                <w:szCs w:val="16"/>
                <w:highlight w:val="white"/>
              </w:rPr>
              <w:t>GO:0006468</w:t>
            </w:r>
          </w:p>
        </w:tc>
        <w:tc>
          <w:tcPr>
            <w:tcW w:w="2055" w:type="dxa"/>
            <w:tcMar>
              <w:top w:w="20" w:type="dxa"/>
              <w:left w:w="20" w:type="dxa"/>
              <w:bottom w:w="100" w:type="dxa"/>
              <w:right w:w="20" w:type="dxa"/>
            </w:tcMar>
            <w:vAlign w:val="bottom"/>
          </w:tcPr>
          <w:p w14:paraId="38DB22FA" w14:textId="77777777" w:rsidR="005145BA" w:rsidRDefault="00725C04">
            <w:pPr>
              <w:widowControl w:val="0"/>
              <w:spacing w:line="240" w:lineRule="auto"/>
              <w:rPr>
                <w:sz w:val="16"/>
                <w:szCs w:val="16"/>
                <w:highlight w:val="white"/>
              </w:rPr>
            </w:pPr>
            <w:proofErr w:type="spellStart"/>
            <w:r>
              <w:rPr>
                <w:sz w:val="16"/>
                <w:szCs w:val="16"/>
                <w:highlight w:val="white"/>
              </w:rPr>
              <w:t>protein</w:t>
            </w:r>
            <w:proofErr w:type="spellEnd"/>
            <w:r>
              <w:rPr>
                <w:sz w:val="16"/>
                <w:szCs w:val="16"/>
                <w:highlight w:val="white"/>
              </w:rPr>
              <w:t xml:space="preserve"> </w:t>
            </w:r>
            <w:proofErr w:type="spellStart"/>
            <w:r>
              <w:rPr>
                <w:sz w:val="16"/>
                <w:szCs w:val="16"/>
                <w:highlight w:val="white"/>
              </w:rPr>
              <w:t>phosphorylation</w:t>
            </w:r>
            <w:proofErr w:type="spellEnd"/>
          </w:p>
        </w:tc>
        <w:tc>
          <w:tcPr>
            <w:tcW w:w="990" w:type="dxa"/>
            <w:tcMar>
              <w:top w:w="20" w:type="dxa"/>
              <w:left w:w="20" w:type="dxa"/>
              <w:bottom w:w="100" w:type="dxa"/>
              <w:right w:w="20" w:type="dxa"/>
            </w:tcMar>
            <w:vAlign w:val="bottom"/>
          </w:tcPr>
          <w:p w14:paraId="49D9B107" w14:textId="77777777" w:rsidR="005145BA" w:rsidRDefault="00725C04">
            <w:pPr>
              <w:widowControl w:val="0"/>
              <w:spacing w:line="240" w:lineRule="auto"/>
              <w:rPr>
                <w:sz w:val="16"/>
                <w:szCs w:val="16"/>
                <w:highlight w:val="white"/>
              </w:rPr>
            </w:pPr>
            <w:r>
              <w:rPr>
                <w:sz w:val="16"/>
                <w:szCs w:val="16"/>
                <w:highlight w:val="white"/>
              </w:rPr>
              <w:t>4</w:t>
            </w:r>
          </w:p>
        </w:tc>
        <w:tc>
          <w:tcPr>
            <w:tcW w:w="1110" w:type="dxa"/>
            <w:tcMar>
              <w:top w:w="20" w:type="dxa"/>
              <w:left w:w="20" w:type="dxa"/>
              <w:bottom w:w="100" w:type="dxa"/>
              <w:right w:w="20" w:type="dxa"/>
            </w:tcMar>
            <w:vAlign w:val="bottom"/>
          </w:tcPr>
          <w:p w14:paraId="3F693C13" w14:textId="77777777" w:rsidR="005145BA" w:rsidRDefault="00725C04">
            <w:pPr>
              <w:widowControl w:val="0"/>
              <w:spacing w:line="240" w:lineRule="auto"/>
              <w:rPr>
                <w:sz w:val="16"/>
                <w:szCs w:val="16"/>
                <w:highlight w:val="white"/>
              </w:rPr>
            </w:pPr>
            <w:r>
              <w:rPr>
                <w:sz w:val="16"/>
                <w:szCs w:val="16"/>
                <w:highlight w:val="white"/>
              </w:rPr>
              <w:t>8.00%</w:t>
            </w:r>
          </w:p>
        </w:tc>
        <w:tc>
          <w:tcPr>
            <w:tcW w:w="1080" w:type="dxa"/>
            <w:tcMar>
              <w:top w:w="20" w:type="dxa"/>
              <w:left w:w="20" w:type="dxa"/>
              <w:bottom w:w="100" w:type="dxa"/>
              <w:right w:w="20" w:type="dxa"/>
            </w:tcMar>
            <w:vAlign w:val="bottom"/>
          </w:tcPr>
          <w:p w14:paraId="43327946" w14:textId="77777777" w:rsidR="005145BA" w:rsidRDefault="00725C04">
            <w:pPr>
              <w:widowControl w:val="0"/>
              <w:spacing w:line="240" w:lineRule="auto"/>
              <w:rPr>
                <w:sz w:val="16"/>
                <w:szCs w:val="16"/>
                <w:highlight w:val="white"/>
              </w:rPr>
            </w:pPr>
            <w:r>
              <w:rPr>
                <w:sz w:val="16"/>
                <w:szCs w:val="16"/>
                <w:highlight w:val="white"/>
              </w:rPr>
              <w:t>237</w:t>
            </w:r>
          </w:p>
        </w:tc>
        <w:tc>
          <w:tcPr>
            <w:tcW w:w="1110" w:type="dxa"/>
            <w:tcMar>
              <w:top w:w="20" w:type="dxa"/>
              <w:left w:w="20" w:type="dxa"/>
              <w:bottom w:w="100" w:type="dxa"/>
              <w:right w:w="20" w:type="dxa"/>
            </w:tcMar>
            <w:vAlign w:val="bottom"/>
          </w:tcPr>
          <w:p w14:paraId="02633A24" w14:textId="77777777" w:rsidR="005145BA" w:rsidRDefault="00725C04">
            <w:pPr>
              <w:widowControl w:val="0"/>
              <w:spacing w:line="240" w:lineRule="auto"/>
              <w:rPr>
                <w:sz w:val="16"/>
                <w:szCs w:val="16"/>
                <w:highlight w:val="white"/>
              </w:rPr>
            </w:pPr>
            <w:r>
              <w:rPr>
                <w:sz w:val="16"/>
                <w:szCs w:val="16"/>
                <w:highlight w:val="white"/>
              </w:rPr>
              <w:t>3.68%</w:t>
            </w:r>
          </w:p>
        </w:tc>
        <w:tc>
          <w:tcPr>
            <w:tcW w:w="2655" w:type="dxa"/>
            <w:tcMar>
              <w:top w:w="20" w:type="dxa"/>
              <w:left w:w="20" w:type="dxa"/>
              <w:bottom w:w="100" w:type="dxa"/>
              <w:right w:w="20" w:type="dxa"/>
            </w:tcMar>
            <w:vAlign w:val="bottom"/>
          </w:tcPr>
          <w:p w14:paraId="33BA2409" w14:textId="77777777" w:rsidR="005145BA" w:rsidRDefault="00725C04">
            <w:pPr>
              <w:widowControl w:val="0"/>
              <w:spacing w:line="240" w:lineRule="auto"/>
              <w:rPr>
                <w:sz w:val="16"/>
                <w:szCs w:val="16"/>
                <w:highlight w:val="white"/>
              </w:rPr>
            </w:pPr>
            <w:r>
              <w:rPr>
                <w:sz w:val="16"/>
                <w:szCs w:val="16"/>
                <w:highlight w:val="white"/>
              </w:rPr>
              <w:t>YBR214W, YNL055C, YOL016C, YPL004C</w:t>
            </w:r>
          </w:p>
        </w:tc>
      </w:tr>
      <w:tr w:rsidR="005145BA" w14:paraId="29FD4E0C" w14:textId="77777777">
        <w:tc>
          <w:tcPr>
            <w:tcW w:w="1080" w:type="dxa"/>
            <w:tcMar>
              <w:top w:w="20" w:type="dxa"/>
              <w:left w:w="20" w:type="dxa"/>
              <w:bottom w:w="100" w:type="dxa"/>
              <w:right w:w="20" w:type="dxa"/>
            </w:tcMar>
            <w:vAlign w:val="bottom"/>
          </w:tcPr>
          <w:p w14:paraId="706EE6E1" w14:textId="77777777" w:rsidR="005145BA" w:rsidRDefault="00725C04">
            <w:pPr>
              <w:widowControl w:val="0"/>
              <w:spacing w:line="240" w:lineRule="auto"/>
              <w:rPr>
                <w:sz w:val="16"/>
                <w:szCs w:val="16"/>
                <w:highlight w:val="white"/>
              </w:rPr>
            </w:pPr>
            <w:r>
              <w:rPr>
                <w:sz w:val="16"/>
                <w:szCs w:val="16"/>
                <w:highlight w:val="white"/>
              </w:rPr>
              <w:t>GO:0006897</w:t>
            </w:r>
          </w:p>
        </w:tc>
        <w:tc>
          <w:tcPr>
            <w:tcW w:w="2055" w:type="dxa"/>
            <w:tcMar>
              <w:top w:w="20" w:type="dxa"/>
              <w:left w:w="20" w:type="dxa"/>
              <w:bottom w:w="100" w:type="dxa"/>
              <w:right w:w="20" w:type="dxa"/>
            </w:tcMar>
            <w:vAlign w:val="bottom"/>
          </w:tcPr>
          <w:p w14:paraId="699C3707" w14:textId="77777777" w:rsidR="005145BA" w:rsidRDefault="00725C04">
            <w:pPr>
              <w:widowControl w:val="0"/>
              <w:spacing w:line="240" w:lineRule="auto"/>
              <w:rPr>
                <w:sz w:val="16"/>
                <w:szCs w:val="16"/>
                <w:highlight w:val="white"/>
              </w:rPr>
            </w:pPr>
            <w:proofErr w:type="spellStart"/>
            <w:r>
              <w:rPr>
                <w:sz w:val="16"/>
                <w:szCs w:val="16"/>
                <w:highlight w:val="white"/>
              </w:rPr>
              <w:t>endocytosis</w:t>
            </w:r>
            <w:proofErr w:type="spellEnd"/>
          </w:p>
        </w:tc>
        <w:tc>
          <w:tcPr>
            <w:tcW w:w="990" w:type="dxa"/>
            <w:tcMar>
              <w:top w:w="20" w:type="dxa"/>
              <w:left w:w="20" w:type="dxa"/>
              <w:bottom w:w="100" w:type="dxa"/>
              <w:right w:w="20" w:type="dxa"/>
            </w:tcMar>
            <w:vAlign w:val="bottom"/>
          </w:tcPr>
          <w:p w14:paraId="28F7F9F6" w14:textId="77777777" w:rsidR="005145BA" w:rsidRDefault="00725C04">
            <w:pPr>
              <w:widowControl w:val="0"/>
              <w:spacing w:line="240" w:lineRule="auto"/>
              <w:rPr>
                <w:sz w:val="16"/>
                <w:szCs w:val="16"/>
                <w:highlight w:val="white"/>
              </w:rPr>
            </w:pPr>
            <w:r>
              <w:rPr>
                <w:sz w:val="16"/>
                <w:szCs w:val="16"/>
                <w:highlight w:val="white"/>
              </w:rPr>
              <w:t>3</w:t>
            </w:r>
          </w:p>
        </w:tc>
        <w:tc>
          <w:tcPr>
            <w:tcW w:w="1110" w:type="dxa"/>
            <w:tcMar>
              <w:top w:w="20" w:type="dxa"/>
              <w:left w:w="20" w:type="dxa"/>
              <w:bottom w:w="100" w:type="dxa"/>
              <w:right w:w="20" w:type="dxa"/>
            </w:tcMar>
            <w:vAlign w:val="bottom"/>
          </w:tcPr>
          <w:p w14:paraId="4C3D13DB" w14:textId="77777777" w:rsidR="005145BA" w:rsidRDefault="00725C04">
            <w:pPr>
              <w:widowControl w:val="0"/>
              <w:spacing w:line="240" w:lineRule="auto"/>
              <w:rPr>
                <w:sz w:val="16"/>
                <w:szCs w:val="16"/>
                <w:highlight w:val="white"/>
              </w:rPr>
            </w:pPr>
            <w:r>
              <w:rPr>
                <w:sz w:val="16"/>
                <w:szCs w:val="16"/>
                <w:highlight w:val="white"/>
              </w:rPr>
              <w:t>6.00%</w:t>
            </w:r>
          </w:p>
        </w:tc>
        <w:tc>
          <w:tcPr>
            <w:tcW w:w="1080" w:type="dxa"/>
            <w:tcMar>
              <w:top w:w="20" w:type="dxa"/>
              <w:left w:w="20" w:type="dxa"/>
              <w:bottom w:w="100" w:type="dxa"/>
              <w:right w:w="20" w:type="dxa"/>
            </w:tcMar>
            <w:vAlign w:val="bottom"/>
          </w:tcPr>
          <w:p w14:paraId="5E2F88F5" w14:textId="77777777" w:rsidR="005145BA" w:rsidRDefault="00725C04">
            <w:pPr>
              <w:widowControl w:val="0"/>
              <w:spacing w:line="240" w:lineRule="auto"/>
              <w:rPr>
                <w:sz w:val="16"/>
                <w:szCs w:val="16"/>
                <w:highlight w:val="white"/>
              </w:rPr>
            </w:pPr>
            <w:r>
              <w:rPr>
                <w:sz w:val="16"/>
                <w:szCs w:val="16"/>
                <w:highlight w:val="white"/>
              </w:rPr>
              <w:t>136</w:t>
            </w:r>
          </w:p>
        </w:tc>
        <w:tc>
          <w:tcPr>
            <w:tcW w:w="1110" w:type="dxa"/>
            <w:tcMar>
              <w:top w:w="20" w:type="dxa"/>
              <w:left w:w="20" w:type="dxa"/>
              <w:bottom w:w="100" w:type="dxa"/>
              <w:right w:w="20" w:type="dxa"/>
            </w:tcMar>
            <w:vAlign w:val="bottom"/>
          </w:tcPr>
          <w:p w14:paraId="60A5F505" w14:textId="77777777" w:rsidR="005145BA" w:rsidRDefault="00725C04">
            <w:pPr>
              <w:widowControl w:val="0"/>
              <w:spacing w:line="240" w:lineRule="auto"/>
              <w:rPr>
                <w:sz w:val="16"/>
                <w:szCs w:val="16"/>
                <w:highlight w:val="white"/>
              </w:rPr>
            </w:pPr>
            <w:r>
              <w:rPr>
                <w:sz w:val="16"/>
                <w:szCs w:val="16"/>
                <w:highlight w:val="white"/>
              </w:rPr>
              <w:t>2.11%</w:t>
            </w:r>
          </w:p>
        </w:tc>
        <w:tc>
          <w:tcPr>
            <w:tcW w:w="2655" w:type="dxa"/>
            <w:tcMar>
              <w:top w:w="20" w:type="dxa"/>
              <w:left w:w="20" w:type="dxa"/>
              <w:bottom w:w="100" w:type="dxa"/>
              <w:right w:w="20" w:type="dxa"/>
            </w:tcMar>
            <w:vAlign w:val="bottom"/>
          </w:tcPr>
          <w:p w14:paraId="59B5AEBC" w14:textId="77777777" w:rsidR="005145BA" w:rsidRDefault="00725C04">
            <w:pPr>
              <w:widowControl w:val="0"/>
              <w:spacing w:line="240" w:lineRule="auto"/>
              <w:rPr>
                <w:sz w:val="16"/>
                <w:szCs w:val="16"/>
                <w:highlight w:val="white"/>
              </w:rPr>
            </w:pPr>
            <w:r>
              <w:rPr>
                <w:sz w:val="16"/>
                <w:szCs w:val="16"/>
                <w:highlight w:val="white"/>
              </w:rPr>
              <w:t>YBR214W, YNL194C, YPL004C</w:t>
            </w:r>
          </w:p>
        </w:tc>
      </w:tr>
      <w:tr w:rsidR="005145BA" w14:paraId="64F0A81D" w14:textId="77777777">
        <w:tc>
          <w:tcPr>
            <w:tcW w:w="1080" w:type="dxa"/>
            <w:tcMar>
              <w:top w:w="20" w:type="dxa"/>
              <w:left w:w="20" w:type="dxa"/>
              <w:bottom w:w="100" w:type="dxa"/>
              <w:right w:w="20" w:type="dxa"/>
            </w:tcMar>
            <w:vAlign w:val="bottom"/>
          </w:tcPr>
          <w:p w14:paraId="75A7DD7A" w14:textId="77777777" w:rsidR="005145BA" w:rsidRDefault="00725C04">
            <w:pPr>
              <w:widowControl w:val="0"/>
              <w:spacing w:line="240" w:lineRule="auto"/>
              <w:rPr>
                <w:sz w:val="16"/>
                <w:szCs w:val="16"/>
                <w:highlight w:val="white"/>
              </w:rPr>
            </w:pPr>
            <w:r>
              <w:rPr>
                <w:sz w:val="16"/>
                <w:szCs w:val="16"/>
                <w:highlight w:val="white"/>
              </w:rPr>
              <w:t>GO:0055086</w:t>
            </w:r>
          </w:p>
        </w:tc>
        <w:tc>
          <w:tcPr>
            <w:tcW w:w="2055" w:type="dxa"/>
            <w:tcMar>
              <w:top w:w="20" w:type="dxa"/>
              <w:left w:w="20" w:type="dxa"/>
              <w:bottom w:w="100" w:type="dxa"/>
              <w:right w:w="20" w:type="dxa"/>
            </w:tcMar>
            <w:vAlign w:val="bottom"/>
          </w:tcPr>
          <w:p w14:paraId="43E87739" w14:textId="77777777" w:rsidR="005145BA" w:rsidRPr="00BB0BD6" w:rsidRDefault="00725C04">
            <w:pPr>
              <w:widowControl w:val="0"/>
              <w:spacing w:line="240" w:lineRule="auto"/>
              <w:rPr>
                <w:sz w:val="16"/>
                <w:szCs w:val="16"/>
                <w:highlight w:val="white"/>
                <w:lang w:val="en-US"/>
              </w:rPr>
            </w:pPr>
            <w:r w:rsidRPr="00BB0BD6">
              <w:rPr>
                <w:sz w:val="16"/>
                <w:szCs w:val="16"/>
                <w:highlight w:val="white"/>
                <w:lang w:val="en-US"/>
              </w:rPr>
              <w:t>nucleobase-containing small molecule metabolic process</w:t>
            </w:r>
          </w:p>
        </w:tc>
        <w:tc>
          <w:tcPr>
            <w:tcW w:w="990" w:type="dxa"/>
            <w:tcMar>
              <w:top w:w="20" w:type="dxa"/>
              <w:left w:w="20" w:type="dxa"/>
              <w:bottom w:w="100" w:type="dxa"/>
              <w:right w:w="20" w:type="dxa"/>
            </w:tcMar>
            <w:vAlign w:val="bottom"/>
          </w:tcPr>
          <w:p w14:paraId="4832A0BF" w14:textId="77777777" w:rsidR="005145BA" w:rsidRDefault="00725C04">
            <w:pPr>
              <w:widowControl w:val="0"/>
              <w:spacing w:line="240" w:lineRule="auto"/>
              <w:rPr>
                <w:sz w:val="16"/>
                <w:szCs w:val="16"/>
                <w:highlight w:val="white"/>
              </w:rPr>
            </w:pPr>
            <w:r>
              <w:rPr>
                <w:sz w:val="16"/>
                <w:szCs w:val="16"/>
                <w:highlight w:val="white"/>
              </w:rPr>
              <w:t>3</w:t>
            </w:r>
          </w:p>
        </w:tc>
        <w:tc>
          <w:tcPr>
            <w:tcW w:w="1110" w:type="dxa"/>
            <w:tcMar>
              <w:top w:w="20" w:type="dxa"/>
              <w:left w:w="20" w:type="dxa"/>
              <w:bottom w:w="100" w:type="dxa"/>
              <w:right w:w="20" w:type="dxa"/>
            </w:tcMar>
            <w:vAlign w:val="bottom"/>
          </w:tcPr>
          <w:p w14:paraId="594D8D76" w14:textId="77777777" w:rsidR="005145BA" w:rsidRDefault="00725C04">
            <w:pPr>
              <w:widowControl w:val="0"/>
              <w:spacing w:line="240" w:lineRule="auto"/>
              <w:rPr>
                <w:sz w:val="16"/>
                <w:szCs w:val="16"/>
                <w:highlight w:val="white"/>
              </w:rPr>
            </w:pPr>
            <w:r>
              <w:rPr>
                <w:sz w:val="16"/>
                <w:szCs w:val="16"/>
                <w:highlight w:val="white"/>
              </w:rPr>
              <w:t>6.00%</w:t>
            </w:r>
          </w:p>
        </w:tc>
        <w:tc>
          <w:tcPr>
            <w:tcW w:w="1080" w:type="dxa"/>
            <w:tcMar>
              <w:top w:w="20" w:type="dxa"/>
              <w:left w:w="20" w:type="dxa"/>
              <w:bottom w:w="100" w:type="dxa"/>
              <w:right w:w="20" w:type="dxa"/>
            </w:tcMar>
            <w:vAlign w:val="bottom"/>
          </w:tcPr>
          <w:p w14:paraId="0F38CC0D" w14:textId="77777777" w:rsidR="005145BA" w:rsidRDefault="00725C04">
            <w:pPr>
              <w:widowControl w:val="0"/>
              <w:spacing w:line="240" w:lineRule="auto"/>
              <w:rPr>
                <w:sz w:val="16"/>
                <w:szCs w:val="16"/>
                <w:highlight w:val="white"/>
              </w:rPr>
            </w:pPr>
            <w:r>
              <w:rPr>
                <w:sz w:val="16"/>
                <w:szCs w:val="16"/>
                <w:highlight w:val="white"/>
              </w:rPr>
              <w:t>220</w:t>
            </w:r>
          </w:p>
        </w:tc>
        <w:tc>
          <w:tcPr>
            <w:tcW w:w="1110" w:type="dxa"/>
            <w:tcMar>
              <w:top w:w="20" w:type="dxa"/>
              <w:left w:w="20" w:type="dxa"/>
              <w:bottom w:w="100" w:type="dxa"/>
              <w:right w:w="20" w:type="dxa"/>
            </w:tcMar>
            <w:vAlign w:val="bottom"/>
          </w:tcPr>
          <w:p w14:paraId="10F8BC95" w14:textId="77777777" w:rsidR="005145BA" w:rsidRDefault="00725C04">
            <w:pPr>
              <w:widowControl w:val="0"/>
              <w:spacing w:line="240" w:lineRule="auto"/>
              <w:rPr>
                <w:sz w:val="16"/>
                <w:szCs w:val="16"/>
                <w:highlight w:val="white"/>
              </w:rPr>
            </w:pPr>
            <w:r>
              <w:rPr>
                <w:sz w:val="16"/>
                <w:szCs w:val="16"/>
                <w:highlight w:val="white"/>
              </w:rPr>
              <w:t>3.41%</w:t>
            </w:r>
          </w:p>
        </w:tc>
        <w:tc>
          <w:tcPr>
            <w:tcW w:w="2655" w:type="dxa"/>
            <w:tcMar>
              <w:top w:w="20" w:type="dxa"/>
              <w:left w:w="20" w:type="dxa"/>
              <w:bottom w:w="100" w:type="dxa"/>
              <w:right w:w="20" w:type="dxa"/>
            </w:tcMar>
            <w:vAlign w:val="bottom"/>
          </w:tcPr>
          <w:p w14:paraId="316759E6" w14:textId="77777777" w:rsidR="005145BA" w:rsidRDefault="00725C04">
            <w:pPr>
              <w:widowControl w:val="0"/>
              <w:spacing w:line="240" w:lineRule="auto"/>
              <w:rPr>
                <w:sz w:val="16"/>
                <w:szCs w:val="16"/>
                <w:highlight w:val="white"/>
              </w:rPr>
            </w:pPr>
            <w:r>
              <w:rPr>
                <w:sz w:val="16"/>
                <w:szCs w:val="16"/>
                <w:highlight w:val="white"/>
              </w:rPr>
              <w:t>YCL040W, YNR001C, YNR016C</w:t>
            </w:r>
          </w:p>
        </w:tc>
      </w:tr>
      <w:tr w:rsidR="005145BA" w14:paraId="2F1D5197" w14:textId="77777777">
        <w:tc>
          <w:tcPr>
            <w:tcW w:w="1080" w:type="dxa"/>
            <w:tcMar>
              <w:top w:w="20" w:type="dxa"/>
              <w:left w:w="20" w:type="dxa"/>
              <w:bottom w:w="100" w:type="dxa"/>
              <w:right w:w="20" w:type="dxa"/>
            </w:tcMar>
            <w:vAlign w:val="bottom"/>
          </w:tcPr>
          <w:p w14:paraId="7F6E5F63" w14:textId="77777777" w:rsidR="005145BA" w:rsidRDefault="00725C04">
            <w:pPr>
              <w:widowControl w:val="0"/>
              <w:spacing w:line="240" w:lineRule="auto"/>
              <w:rPr>
                <w:sz w:val="16"/>
                <w:szCs w:val="16"/>
                <w:highlight w:val="white"/>
              </w:rPr>
            </w:pPr>
            <w:r>
              <w:rPr>
                <w:sz w:val="16"/>
                <w:szCs w:val="16"/>
                <w:highlight w:val="white"/>
              </w:rPr>
              <w:t>GO:0006970</w:t>
            </w:r>
          </w:p>
        </w:tc>
        <w:tc>
          <w:tcPr>
            <w:tcW w:w="2055" w:type="dxa"/>
            <w:tcMar>
              <w:top w:w="20" w:type="dxa"/>
              <w:left w:w="20" w:type="dxa"/>
              <w:bottom w:w="100" w:type="dxa"/>
              <w:right w:w="20" w:type="dxa"/>
            </w:tcMar>
            <w:vAlign w:val="bottom"/>
          </w:tcPr>
          <w:p w14:paraId="484E46A9" w14:textId="77777777" w:rsidR="005145BA" w:rsidRDefault="00725C04">
            <w:pPr>
              <w:widowControl w:val="0"/>
              <w:spacing w:line="240" w:lineRule="auto"/>
              <w:rPr>
                <w:sz w:val="16"/>
                <w:szCs w:val="16"/>
                <w:highlight w:val="white"/>
              </w:rPr>
            </w:pPr>
            <w:proofErr w:type="spellStart"/>
            <w:r>
              <w:rPr>
                <w:sz w:val="16"/>
                <w:szCs w:val="16"/>
                <w:highlight w:val="white"/>
              </w:rPr>
              <w:t>response</w:t>
            </w:r>
            <w:proofErr w:type="spellEnd"/>
            <w:r>
              <w:rPr>
                <w:sz w:val="16"/>
                <w:szCs w:val="16"/>
                <w:highlight w:val="white"/>
              </w:rPr>
              <w:t xml:space="preserve"> </w:t>
            </w:r>
            <w:proofErr w:type="spellStart"/>
            <w:r>
              <w:rPr>
                <w:sz w:val="16"/>
                <w:szCs w:val="16"/>
                <w:highlight w:val="white"/>
              </w:rPr>
              <w:t>to</w:t>
            </w:r>
            <w:proofErr w:type="spellEnd"/>
            <w:r>
              <w:rPr>
                <w:sz w:val="16"/>
                <w:szCs w:val="16"/>
                <w:highlight w:val="white"/>
              </w:rPr>
              <w:t xml:space="preserve"> </w:t>
            </w:r>
            <w:proofErr w:type="spellStart"/>
            <w:r>
              <w:rPr>
                <w:sz w:val="16"/>
                <w:szCs w:val="16"/>
                <w:highlight w:val="white"/>
              </w:rPr>
              <w:t>osmotic</w:t>
            </w:r>
            <w:proofErr w:type="spellEnd"/>
            <w:r>
              <w:rPr>
                <w:sz w:val="16"/>
                <w:szCs w:val="16"/>
                <w:highlight w:val="white"/>
              </w:rPr>
              <w:t xml:space="preserve"> </w:t>
            </w:r>
            <w:proofErr w:type="spellStart"/>
            <w:r>
              <w:rPr>
                <w:sz w:val="16"/>
                <w:szCs w:val="16"/>
                <w:highlight w:val="white"/>
              </w:rPr>
              <w:t>stress</w:t>
            </w:r>
            <w:proofErr w:type="spellEnd"/>
          </w:p>
        </w:tc>
        <w:tc>
          <w:tcPr>
            <w:tcW w:w="990" w:type="dxa"/>
            <w:tcMar>
              <w:top w:w="20" w:type="dxa"/>
              <w:left w:w="20" w:type="dxa"/>
              <w:bottom w:w="100" w:type="dxa"/>
              <w:right w:w="20" w:type="dxa"/>
            </w:tcMar>
            <w:vAlign w:val="bottom"/>
          </w:tcPr>
          <w:p w14:paraId="7DF9983C" w14:textId="77777777" w:rsidR="005145BA" w:rsidRDefault="00725C04">
            <w:pPr>
              <w:widowControl w:val="0"/>
              <w:spacing w:line="240" w:lineRule="auto"/>
              <w:rPr>
                <w:sz w:val="16"/>
                <w:szCs w:val="16"/>
                <w:highlight w:val="white"/>
              </w:rPr>
            </w:pPr>
            <w:r>
              <w:rPr>
                <w:sz w:val="16"/>
                <w:szCs w:val="16"/>
                <w:highlight w:val="white"/>
              </w:rPr>
              <w:t>3</w:t>
            </w:r>
          </w:p>
        </w:tc>
        <w:tc>
          <w:tcPr>
            <w:tcW w:w="1110" w:type="dxa"/>
            <w:tcMar>
              <w:top w:w="20" w:type="dxa"/>
              <w:left w:w="20" w:type="dxa"/>
              <w:bottom w:w="100" w:type="dxa"/>
              <w:right w:w="20" w:type="dxa"/>
            </w:tcMar>
            <w:vAlign w:val="bottom"/>
          </w:tcPr>
          <w:p w14:paraId="6B5223A4" w14:textId="77777777" w:rsidR="005145BA" w:rsidRDefault="00725C04">
            <w:pPr>
              <w:widowControl w:val="0"/>
              <w:spacing w:line="240" w:lineRule="auto"/>
              <w:rPr>
                <w:sz w:val="16"/>
                <w:szCs w:val="16"/>
                <w:highlight w:val="white"/>
              </w:rPr>
            </w:pPr>
            <w:r>
              <w:rPr>
                <w:sz w:val="16"/>
                <w:szCs w:val="16"/>
                <w:highlight w:val="white"/>
              </w:rPr>
              <w:t>6.00%</w:t>
            </w:r>
          </w:p>
        </w:tc>
        <w:tc>
          <w:tcPr>
            <w:tcW w:w="1080" w:type="dxa"/>
            <w:tcMar>
              <w:top w:w="20" w:type="dxa"/>
              <w:left w:w="20" w:type="dxa"/>
              <w:bottom w:w="100" w:type="dxa"/>
              <w:right w:w="20" w:type="dxa"/>
            </w:tcMar>
            <w:vAlign w:val="bottom"/>
          </w:tcPr>
          <w:p w14:paraId="492E2F82" w14:textId="77777777" w:rsidR="005145BA" w:rsidRDefault="00725C04">
            <w:pPr>
              <w:widowControl w:val="0"/>
              <w:spacing w:line="240" w:lineRule="auto"/>
              <w:rPr>
                <w:sz w:val="16"/>
                <w:szCs w:val="16"/>
                <w:highlight w:val="white"/>
              </w:rPr>
            </w:pPr>
            <w:r>
              <w:rPr>
                <w:sz w:val="16"/>
                <w:szCs w:val="16"/>
                <w:highlight w:val="white"/>
              </w:rPr>
              <w:t>73</w:t>
            </w:r>
          </w:p>
        </w:tc>
        <w:tc>
          <w:tcPr>
            <w:tcW w:w="1110" w:type="dxa"/>
            <w:tcMar>
              <w:top w:w="20" w:type="dxa"/>
              <w:left w:w="20" w:type="dxa"/>
              <w:bottom w:w="100" w:type="dxa"/>
              <w:right w:w="20" w:type="dxa"/>
            </w:tcMar>
            <w:vAlign w:val="bottom"/>
          </w:tcPr>
          <w:p w14:paraId="0BE15B7B" w14:textId="77777777" w:rsidR="005145BA" w:rsidRDefault="00725C04">
            <w:pPr>
              <w:widowControl w:val="0"/>
              <w:spacing w:line="240" w:lineRule="auto"/>
              <w:rPr>
                <w:sz w:val="16"/>
                <w:szCs w:val="16"/>
                <w:highlight w:val="white"/>
              </w:rPr>
            </w:pPr>
            <w:r>
              <w:rPr>
                <w:sz w:val="16"/>
                <w:szCs w:val="16"/>
                <w:highlight w:val="white"/>
              </w:rPr>
              <w:t>1.13%</w:t>
            </w:r>
          </w:p>
        </w:tc>
        <w:tc>
          <w:tcPr>
            <w:tcW w:w="2655" w:type="dxa"/>
            <w:tcMar>
              <w:top w:w="20" w:type="dxa"/>
              <w:left w:w="20" w:type="dxa"/>
              <w:bottom w:w="100" w:type="dxa"/>
              <w:right w:w="20" w:type="dxa"/>
            </w:tcMar>
            <w:vAlign w:val="bottom"/>
          </w:tcPr>
          <w:p w14:paraId="5F7F3B93" w14:textId="77777777" w:rsidR="005145BA" w:rsidRDefault="00725C04">
            <w:pPr>
              <w:widowControl w:val="0"/>
              <w:spacing w:line="240" w:lineRule="auto"/>
              <w:rPr>
                <w:sz w:val="16"/>
                <w:szCs w:val="16"/>
                <w:highlight w:val="white"/>
              </w:rPr>
            </w:pPr>
            <w:r>
              <w:rPr>
                <w:sz w:val="16"/>
                <w:szCs w:val="16"/>
                <w:highlight w:val="white"/>
              </w:rPr>
              <w:t>YCR021C, YDR171W, YPL240C</w:t>
            </w:r>
          </w:p>
        </w:tc>
      </w:tr>
      <w:tr w:rsidR="005145BA" w14:paraId="6C9103FA" w14:textId="77777777">
        <w:tc>
          <w:tcPr>
            <w:tcW w:w="1080" w:type="dxa"/>
            <w:tcMar>
              <w:top w:w="20" w:type="dxa"/>
              <w:left w:w="20" w:type="dxa"/>
              <w:bottom w:w="100" w:type="dxa"/>
              <w:right w:w="20" w:type="dxa"/>
            </w:tcMar>
            <w:vAlign w:val="bottom"/>
          </w:tcPr>
          <w:p w14:paraId="12CFE9DF" w14:textId="77777777" w:rsidR="005145BA" w:rsidRDefault="00725C04">
            <w:pPr>
              <w:widowControl w:val="0"/>
              <w:spacing w:line="240" w:lineRule="auto"/>
              <w:rPr>
                <w:sz w:val="16"/>
                <w:szCs w:val="16"/>
                <w:highlight w:val="white"/>
              </w:rPr>
            </w:pPr>
            <w:r>
              <w:rPr>
                <w:sz w:val="16"/>
                <w:szCs w:val="16"/>
                <w:highlight w:val="white"/>
              </w:rPr>
              <w:t>GO:0008643</w:t>
            </w:r>
          </w:p>
        </w:tc>
        <w:tc>
          <w:tcPr>
            <w:tcW w:w="2055" w:type="dxa"/>
            <w:tcMar>
              <w:top w:w="20" w:type="dxa"/>
              <w:left w:w="20" w:type="dxa"/>
              <w:bottom w:w="100" w:type="dxa"/>
              <w:right w:w="20" w:type="dxa"/>
            </w:tcMar>
            <w:vAlign w:val="bottom"/>
          </w:tcPr>
          <w:p w14:paraId="4D4BC596" w14:textId="77777777" w:rsidR="005145BA" w:rsidRDefault="00725C04">
            <w:pPr>
              <w:widowControl w:val="0"/>
              <w:spacing w:line="240" w:lineRule="auto"/>
              <w:rPr>
                <w:sz w:val="16"/>
                <w:szCs w:val="16"/>
                <w:highlight w:val="white"/>
              </w:rPr>
            </w:pPr>
            <w:proofErr w:type="spellStart"/>
            <w:r>
              <w:rPr>
                <w:sz w:val="16"/>
                <w:szCs w:val="16"/>
                <w:highlight w:val="white"/>
              </w:rPr>
              <w:t>carbohydrate</w:t>
            </w:r>
            <w:proofErr w:type="spellEnd"/>
            <w:r>
              <w:rPr>
                <w:sz w:val="16"/>
                <w:szCs w:val="16"/>
                <w:highlight w:val="white"/>
              </w:rPr>
              <w:t xml:space="preserve"> </w:t>
            </w:r>
            <w:proofErr w:type="spellStart"/>
            <w:r>
              <w:rPr>
                <w:sz w:val="16"/>
                <w:szCs w:val="16"/>
                <w:highlight w:val="white"/>
              </w:rPr>
              <w:t>transport</w:t>
            </w:r>
            <w:proofErr w:type="spellEnd"/>
          </w:p>
        </w:tc>
        <w:tc>
          <w:tcPr>
            <w:tcW w:w="990" w:type="dxa"/>
            <w:tcMar>
              <w:top w:w="20" w:type="dxa"/>
              <w:left w:w="20" w:type="dxa"/>
              <w:bottom w:w="100" w:type="dxa"/>
              <w:right w:w="20" w:type="dxa"/>
            </w:tcMar>
            <w:vAlign w:val="bottom"/>
          </w:tcPr>
          <w:p w14:paraId="6EE7E075" w14:textId="77777777" w:rsidR="005145BA" w:rsidRDefault="00725C04">
            <w:pPr>
              <w:widowControl w:val="0"/>
              <w:spacing w:line="240" w:lineRule="auto"/>
              <w:rPr>
                <w:sz w:val="16"/>
                <w:szCs w:val="16"/>
                <w:highlight w:val="white"/>
              </w:rPr>
            </w:pPr>
            <w:r>
              <w:rPr>
                <w:sz w:val="16"/>
                <w:szCs w:val="16"/>
                <w:highlight w:val="white"/>
              </w:rPr>
              <w:t>3</w:t>
            </w:r>
          </w:p>
        </w:tc>
        <w:tc>
          <w:tcPr>
            <w:tcW w:w="1110" w:type="dxa"/>
            <w:tcMar>
              <w:top w:w="20" w:type="dxa"/>
              <w:left w:w="20" w:type="dxa"/>
              <w:bottom w:w="100" w:type="dxa"/>
              <w:right w:w="20" w:type="dxa"/>
            </w:tcMar>
            <w:vAlign w:val="bottom"/>
          </w:tcPr>
          <w:p w14:paraId="509AE7F5" w14:textId="77777777" w:rsidR="005145BA" w:rsidRDefault="00725C04">
            <w:pPr>
              <w:widowControl w:val="0"/>
              <w:spacing w:line="240" w:lineRule="auto"/>
              <w:rPr>
                <w:sz w:val="16"/>
                <w:szCs w:val="16"/>
                <w:highlight w:val="white"/>
              </w:rPr>
            </w:pPr>
            <w:r>
              <w:rPr>
                <w:sz w:val="16"/>
                <w:szCs w:val="16"/>
                <w:highlight w:val="white"/>
              </w:rPr>
              <w:t>6.00%</w:t>
            </w:r>
          </w:p>
        </w:tc>
        <w:tc>
          <w:tcPr>
            <w:tcW w:w="1080" w:type="dxa"/>
            <w:tcMar>
              <w:top w:w="20" w:type="dxa"/>
              <w:left w:w="20" w:type="dxa"/>
              <w:bottom w:w="100" w:type="dxa"/>
              <w:right w:w="20" w:type="dxa"/>
            </w:tcMar>
            <w:vAlign w:val="bottom"/>
          </w:tcPr>
          <w:p w14:paraId="61C17ACB" w14:textId="77777777" w:rsidR="005145BA" w:rsidRDefault="00725C04">
            <w:pPr>
              <w:widowControl w:val="0"/>
              <w:spacing w:line="240" w:lineRule="auto"/>
              <w:rPr>
                <w:sz w:val="16"/>
                <w:szCs w:val="16"/>
                <w:highlight w:val="white"/>
              </w:rPr>
            </w:pPr>
            <w:r>
              <w:rPr>
                <w:sz w:val="16"/>
                <w:szCs w:val="16"/>
                <w:highlight w:val="white"/>
              </w:rPr>
              <w:t>46</w:t>
            </w:r>
          </w:p>
        </w:tc>
        <w:tc>
          <w:tcPr>
            <w:tcW w:w="1110" w:type="dxa"/>
            <w:tcMar>
              <w:top w:w="20" w:type="dxa"/>
              <w:left w:w="20" w:type="dxa"/>
              <w:bottom w:w="100" w:type="dxa"/>
              <w:right w:w="20" w:type="dxa"/>
            </w:tcMar>
            <w:vAlign w:val="bottom"/>
          </w:tcPr>
          <w:p w14:paraId="5690A0F3" w14:textId="77777777" w:rsidR="005145BA" w:rsidRDefault="00725C04">
            <w:pPr>
              <w:widowControl w:val="0"/>
              <w:spacing w:line="240" w:lineRule="auto"/>
              <w:rPr>
                <w:sz w:val="16"/>
                <w:szCs w:val="16"/>
                <w:highlight w:val="white"/>
              </w:rPr>
            </w:pPr>
            <w:r>
              <w:rPr>
                <w:sz w:val="16"/>
                <w:szCs w:val="16"/>
                <w:highlight w:val="white"/>
              </w:rPr>
              <w:t>0.71%</w:t>
            </w:r>
          </w:p>
        </w:tc>
        <w:tc>
          <w:tcPr>
            <w:tcW w:w="2655" w:type="dxa"/>
            <w:tcMar>
              <w:top w:w="20" w:type="dxa"/>
              <w:left w:w="20" w:type="dxa"/>
              <w:bottom w:w="100" w:type="dxa"/>
              <w:right w:w="20" w:type="dxa"/>
            </w:tcMar>
            <w:vAlign w:val="bottom"/>
          </w:tcPr>
          <w:p w14:paraId="057B7701" w14:textId="77777777" w:rsidR="005145BA" w:rsidRDefault="00725C04">
            <w:pPr>
              <w:widowControl w:val="0"/>
              <w:spacing w:line="240" w:lineRule="auto"/>
              <w:rPr>
                <w:sz w:val="16"/>
                <w:szCs w:val="16"/>
                <w:highlight w:val="white"/>
              </w:rPr>
            </w:pPr>
            <w:r>
              <w:rPr>
                <w:sz w:val="16"/>
                <w:szCs w:val="16"/>
                <w:highlight w:val="white"/>
              </w:rPr>
              <w:t>YCL040W, YDR342C, YDR343C</w:t>
            </w:r>
          </w:p>
        </w:tc>
      </w:tr>
      <w:tr w:rsidR="005145BA" w14:paraId="5498E310" w14:textId="77777777">
        <w:tc>
          <w:tcPr>
            <w:tcW w:w="1080" w:type="dxa"/>
            <w:tcMar>
              <w:top w:w="20" w:type="dxa"/>
              <w:left w:w="20" w:type="dxa"/>
              <w:bottom w:w="100" w:type="dxa"/>
              <w:right w:w="20" w:type="dxa"/>
            </w:tcMar>
            <w:vAlign w:val="bottom"/>
          </w:tcPr>
          <w:p w14:paraId="12528AE1" w14:textId="77777777" w:rsidR="005145BA" w:rsidRDefault="00725C04">
            <w:pPr>
              <w:widowControl w:val="0"/>
              <w:spacing w:line="240" w:lineRule="auto"/>
              <w:rPr>
                <w:sz w:val="16"/>
                <w:szCs w:val="16"/>
                <w:highlight w:val="white"/>
              </w:rPr>
            </w:pPr>
            <w:r>
              <w:rPr>
                <w:sz w:val="16"/>
                <w:szCs w:val="16"/>
                <w:highlight w:val="white"/>
              </w:rPr>
              <w:t>GO:0006979</w:t>
            </w:r>
          </w:p>
        </w:tc>
        <w:tc>
          <w:tcPr>
            <w:tcW w:w="2055" w:type="dxa"/>
            <w:tcMar>
              <w:top w:w="20" w:type="dxa"/>
              <w:left w:w="20" w:type="dxa"/>
              <w:bottom w:w="100" w:type="dxa"/>
              <w:right w:w="20" w:type="dxa"/>
            </w:tcMar>
            <w:vAlign w:val="bottom"/>
          </w:tcPr>
          <w:p w14:paraId="03A6935D" w14:textId="77777777" w:rsidR="005145BA" w:rsidRDefault="00725C04">
            <w:pPr>
              <w:widowControl w:val="0"/>
              <w:spacing w:line="240" w:lineRule="auto"/>
              <w:rPr>
                <w:sz w:val="16"/>
                <w:szCs w:val="16"/>
                <w:highlight w:val="white"/>
              </w:rPr>
            </w:pPr>
            <w:proofErr w:type="spellStart"/>
            <w:r>
              <w:rPr>
                <w:sz w:val="16"/>
                <w:szCs w:val="16"/>
                <w:highlight w:val="white"/>
              </w:rPr>
              <w:t>response</w:t>
            </w:r>
            <w:proofErr w:type="spellEnd"/>
            <w:r>
              <w:rPr>
                <w:sz w:val="16"/>
                <w:szCs w:val="16"/>
                <w:highlight w:val="white"/>
              </w:rPr>
              <w:t xml:space="preserve"> </w:t>
            </w:r>
            <w:proofErr w:type="spellStart"/>
            <w:r>
              <w:rPr>
                <w:sz w:val="16"/>
                <w:szCs w:val="16"/>
                <w:highlight w:val="white"/>
              </w:rPr>
              <w:t>to</w:t>
            </w:r>
            <w:proofErr w:type="spellEnd"/>
            <w:r>
              <w:rPr>
                <w:sz w:val="16"/>
                <w:szCs w:val="16"/>
                <w:highlight w:val="white"/>
              </w:rPr>
              <w:t xml:space="preserve"> </w:t>
            </w:r>
            <w:proofErr w:type="spellStart"/>
            <w:r>
              <w:rPr>
                <w:sz w:val="16"/>
                <w:szCs w:val="16"/>
                <w:highlight w:val="white"/>
              </w:rPr>
              <w:t>oxidative</w:t>
            </w:r>
            <w:proofErr w:type="spellEnd"/>
            <w:r>
              <w:rPr>
                <w:sz w:val="16"/>
                <w:szCs w:val="16"/>
                <w:highlight w:val="white"/>
              </w:rPr>
              <w:t xml:space="preserve"> </w:t>
            </w:r>
            <w:proofErr w:type="spellStart"/>
            <w:r>
              <w:rPr>
                <w:sz w:val="16"/>
                <w:szCs w:val="16"/>
                <w:highlight w:val="white"/>
              </w:rPr>
              <w:t>stress</w:t>
            </w:r>
            <w:proofErr w:type="spellEnd"/>
          </w:p>
        </w:tc>
        <w:tc>
          <w:tcPr>
            <w:tcW w:w="990" w:type="dxa"/>
            <w:tcMar>
              <w:top w:w="20" w:type="dxa"/>
              <w:left w:w="20" w:type="dxa"/>
              <w:bottom w:w="100" w:type="dxa"/>
              <w:right w:w="20" w:type="dxa"/>
            </w:tcMar>
            <w:vAlign w:val="bottom"/>
          </w:tcPr>
          <w:p w14:paraId="286FFE0D" w14:textId="77777777" w:rsidR="005145BA" w:rsidRDefault="00725C04">
            <w:pPr>
              <w:widowControl w:val="0"/>
              <w:spacing w:line="240" w:lineRule="auto"/>
              <w:rPr>
                <w:sz w:val="16"/>
                <w:szCs w:val="16"/>
                <w:highlight w:val="white"/>
              </w:rPr>
            </w:pPr>
            <w:r>
              <w:rPr>
                <w:sz w:val="16"/>
                <w:szCs w:val="16"/>
                <w:highlight w:val="white"/>
              </w:rPr>
              <w:t>3</w:t>
            </w:r>
          </w:p>
        </w:tc>
        <w:tc>
          <w:tcPr>
            <w:tcW w:w="1110" w:type="dxa"/>
            <w:tcMar>
              <w:top w:w="20" w:type="dxa"/>
              <w:left w:w="20" w:type="dxa"/>
              <w:bottom w:w="100" w:type="dxa"/>
              <w:right w:w="20" w:type="dxa"/>
            </w:tcMar>
            <w:vAlign w:val="bottom"/>
          </w:tcPr>
          <w:p w14:paraId="6B71F317" w14:textId="77777777" w:rsidR="005145BA" w:rsidRDefault="00725C04">
            <w:pPr>
              <w:widowControl w:val="0"/>
              <w:spacing w:line="240" w:lineRule="auto"/>
              <w:rPr>
                <w:sz w:val="16"/>
                <w:szCs w:val="16"/>
                <w:highlight w:val="white"/>
              </w:rPr>
            </w:pPr>
            <w:r>
              <w:rPr>
                <w:sz w:val="16"/>
                <w:szCs w:val="16"/>
                <w:highlight w:val="white"/>
              </w:rPr>
              <w:t>6.00%</w:t>
            </w:r>
          </w:p>
        </w:tc>
        <w:tc>
          <w:tcPr>
            <w:tcW w:w="1080" w:type="dxa"/>
            <w:tcMar>
              <w:top w:w="20" w:type="dxa"/>
              <w:left w:w="20" w:type="dxa"/>
              <w:bottom w:w="100" w:type="dxa"/>
              <w:right w:w="20" w:type="dxa"/>
            </w:tcMar>
            <w:vAlign w:val="bottom"/>
          </w:tcPr>
          <w:p w14:paraId="0D87A64E" w14:textId="77777777" w:rsidR="005145BA" w:rsidRDefault="00725C04">
            <w:pPr>
              <w:widowControl w:val="0"/>
              <w:spacing w:line="240" w:lineRule="auto"/>
              <w:rPr>
                <w:sz w:val="16"/>
                <w:szCs w:val="16"/>
                <w:highlight w:val="white"/>
              </w:rPr>
            </w:pPr>
            <w:r>
              <w:rPr>
                <w:sz w:val="16"/>
                <w:szCs w:val="16"/>
                <w:highlight w:val="white"/>
              </w:rPr>
              <w:t>130</w:t>
            </w:r>
          </w:p>
        </w:tc>
        <w:tc>
          <w:tcPr>
            <w:tcW w:w="1110" w:type="dxa"/>
            <w:tcMar>
              <w:top w:w="20" w:type="dxa"/>
              <w:left w:w="20" w:type="dxa"/>
              <w:bottom w:w="100" w:type="dxa"/>
              <w:right w:w="20" w:type="dxa"/>
            </w:tcMar>
            <w:vAlign w:val="bottom"/>
          </w:tcPr>
          <w:p w14:paraId="2803B602" w14:textId="77777777" w:rsidR="005145BA" w:rsidRDefault="00725C04">
            <w:pPr>
              <w:widowControl w:val="0"/>
              <w:spacing w:line="240" w:lineRule="auto"/>
              <w:rPr>
                <w:sz w:val="16"/>
                <w:szCs w:val="16"/>
                <w:highlight w:val="white"/>
              </w:rPr>
            </w:pPr>
            <w:r>
              <w:rPr>
                <w:sz w:val="16"/>
                <w:szCs w:val="16"/>
                <w:highlight w:val="white"/>
              </w:rPr>
              <w:t>2.02%</w:t>
            </w:r>
          </w:p>
        </w:tc>
        <w:tc>
          <w:tcPr>
            <w:tcW w:w="2655" w:type="dxa"/>
            <w:tcMar>
              <w:top w:w="20" w:type="dxa"/>
              <w:left w:w="20" w:type="dxa"/>
              <w:bottom w:w="100" w:type="dxa"/>
              <w:right w:w="20" w:type="dxa"/>
            </w:tcMar>
            <w:vAlign w:val="bottom"/>
          </w:tcPr>
          <w:p w14:paraId="316A42FE" w14:textId="77777777" w:rsidR="005145BA" w:rsidRDefault="00725C04">
            <w:pPr>
              <w:widowControl w:val="0"/>
              <w:spacing w:line="240" w:lineRule="auto"/>
              <w:rPr>
                <w:sz w:val="16"/>
                <w:szCs w:val="16"/>
                <w:highlight w:val="white"/>
              </w:rPr>
            </w:pPr>
            <w:r>
              <w:rPr>
                <w:sz w:val="16"/>
                <w:szCs w:val="16"/>
                <w:highlight w:val="white"/>
              </w:rPr>
              <w:t>YCR021C, YDR171W, YOL016C</w:t>
            </w:r>
          </w:p>
        </w:tc>
      </w:tr>
      <w:tr w:rsidR="005145BA" w14:paraId="1EAB217F" w14:textId="77777777">
        <w:tc>
          <w:tcPr>
            <w:tcW w:w="1080" w:type="dxa"/>
            <w:tcMar>
              <w:top w:w="20" w:type="dxa"/>
              <w:left w:w="20" w:type="dxa"/>
              <w:bottom w:w="100" w:type="dxa"/>
              <w:right w:w="20" w:type="dxa"/>
            </w:tcMar>
            <w:vAlign w:val="bottom"/>
          </w:tcPr>
          <w:p w14:paraId="084BC005" w14:textId="77777777" w:rsidR="005145BA" w:rsidRDefault="00725C04">
            <w:pPr>
              <w:widowControl w:val="0"/>
              <w:spacing w:line="240" w:lineRule="auto"/>
              <w:rPr>
                <w:sz w:val="16"/>
                <w:szCs w:val="16"/>
                <w:highlight w:val="white"/>
              </w:rPr>
            </w:pPr>
            <w:r>
              <w:rPr>
                <w:sz w:val="16"/>
                <w:szCs w:val="16"/>
                <w:highlight w:val="white"/>
              </w:rPr>
              <w:t>GO:0031399</w:t>
            </w:r>
          </w:p>
        </w:tc>
        <w:tc>
          <w:tcPr>
            <w:tcW w:w="2055" w:type="dxa"/>
            <w:tcMar>
              <w:top w:w="20" w:type="dxa"/>
              <w:left w:w="20" w:type="dxa"/>
              <w:bottom w:w="100" w:type="dxa"/>
              <w:right w:w="20" w:type="dxa"/>
            </w:tcMar>
            <w:vAlign w:val="bottom"/>
          </w:tcPr>
          <w:p w14:paraId="5D12462C" w14:textId="77777777" w:rsidR="005145BA" w:rsidRPr="00BB0BD6" w:rsidRDefault="00725C04">
            <w:pPr>
              <w:widowControl w:val="0"/>
              <w:spacing w:line="240" w:lineRule="auto"/>
              <w:rPr>
                <w:sz w:val="16"/>
                <w:szCs w:val="16"/>
                <w:highlight w:val="white"/>
                <w:lang w:val="en-US"/>
              </w:rPr>
            </w:pPr>
            <w:r w:rsidRPr="00BB0BD6">
              <w:rPr>
                <w:sz w:val="16"/>
                <w:szCs w:val="16"/>
                <w:highlight w:val="white"/>
                <w:lang w:val="en-US"/>
              </w:rPr>
              <w:t>regulation of protein modification process</w:t>
            </w:r>
          </w:p>
        </w:tc>
        <w:tc>
          <w:tcPr>
            <w:tcW w:w="990" w:type="dxa"/>
            <w:tcMar>
              <w:top w:w="20" w:type="dxa"/>
              <w:left w:w="20" w:type="dxa"/>
              <w:bottom w:w="100" w:type="dxa"/>
              <w:right w:w="20" w:type="dxa"/>
            </w:tcMar>
            <w:vAlign w:val="bottom"/>
          </w:tcPr>
          <w:p w14:paraId="211AF554" w14:textId="77777777" w:rsidR="005145BA" w:rsidRDefault="00725C04">
            <w:pPr>
              <w:widowControl w:val="0"/>
              <w:spacing w:line="240" w:lineRule="auto"/>
              <w:rPr>
                <w:sz w:val="16"/>
                <w:szCs w:val="16"/>
                <w:highlight w:val="white"/>
              </w:rPr>
            </w:pPr>
            <w:r>
              <w:rPr>
                <w:sz w:val="16"/>
                <w:szCs w:val="16"/>
                <w:highlight w:val="white"/>
              </w:rPr>
              <w:t>3</w:t>
            </w:r>
          </w:p>
        </w:tc>
        <w:tc>
          <w:tcPr>
            <w:tcW w:w="1110" w:type="dxa"/>
            <w:tcMar>
              <w:top w:w="20" w:type="dxa"/>
              <w:left w:w="20" w:type="dxa"/>
              <w:bottom w:w="100" w:type="dxa"/>
              <w:right w:w="20" w:type="dxa"/>
            </w:tcMar>
            <w:vAlign w:val="bottom"/>
          </w:tcPr>
          <w:p w14:paraId="22426E36" w14:textId="77777777" w:rsidR="005145BA" w:rsidRDefault="00725C04">
            <w:pPr>
              <w:widowControl w:val="0"/>
              <w:spacing w:line="240" w:lineRule="auto"/>
              <w:rPr>
                <w:sz w:val="16"/>
                <w:szCs w:val="16"/>
                <w:highlight w:val="white"/>
              </w:rPr>
            </w:pPr>
            <w:r>
              <w:rPr>
                <w:sz w:val="16"/>
                <w:szCs w:val="16"/>
                <w:highlight w:val="white"/>
              </w:rPr>
              <w:t>6.00%</w:t>
            </w:r>
          </w:p>
        </w:tc>
        <w:tc>
          <w:tcPr>
            <w:tcW w:w="1080" w:type="dxa"/>
            <w:tcMar>
              <w:top w:w="20" w:type="dxa"/>
              <w:left w:w="20" w:type="dxa"/>
              <w:bottom w:w="100" w:type="dxa"/>
              <w:right w:w="20" w:type="dxa"/>
            </w:tcMar>
            <w:vAlign w:val="bottom"/>
          </w:tcPr>
          <w:p w14:paraId="698AC729" w14:textId="77777777" w:rsidR="005145BA" w:rsidRDefault="00725C04">
            <w:pPr>
              <w:widowControl w:val="0"/>
              <w:spacing w:line="240" w:lineRule="auto"/>
              <w:rPr>
                <w:sz w:val="16"/>
                <w:szCs w:val="16"/>
                <w:highlight w:val="white"/>
              </w:rPr>
            </w:pPr>
            <w:r>
              <w:rPr>
                <w:sz w:val="16"/>
                <w:szCs w:val="16"/>
                <w:highlight w:val="white"/>
              </w:rPr>
              <w:t>208</w:t>
            </w:r>
          </w:p>
        </w:tc>
        <w:tc>
          <w:tcPr>
            <w:tcW w:w="1110" w:type="dxa"/>
            <w:tcMar>
              <w:top w:w="20" w:type="dxa"/>
              <w:left w:w="20" w:type="dxa"/>
              <w:bottom w:w="100" w:type="dxa"/>
              <w:right w:w="20" w:type="dxa"/>
            </w:tcMar>
            <w:vAlign w:val="bottom"/>
          </w:tcPr>
          <w:p w14:paraId="0C075CEB" w14:textId="77777777" w:rsidR="005145BA" w:rsidRDefault="00725C04">
            <w:pPr>
              <w:widowControl w:val="0"/>
              <w:spacing w:line="240" w:lineRule="auto"/>
              <w:rPr>
                <w:sz w:val="16"/>
                <w:szCs w:val="16"/>
                <w:highlight w:val="white"/>
              </w:rPr>
            </w:pPr>
            <w:r>
              <w:rPr>
                <w:sz w:val="16"/>
                <w:szCs w:val="16"/>
                <w:highlight w:val="white"/>
              </w:rPr>
              <w:t>3.23%</w:t>
            </w:r>
          </w:p>
        </w:tc>
        <w:tc>
          <w:tcPr>
            <w:tcW w:w="2655" w:type="dxa"/>
            <w:tcMar>
              <w:top w:w="20" w:type="dxa"/>
              <w:left w:w="20" w:type="dxa"/>
              <w:bottom w:w="100" w:type="dxa"/>
              <w:right w:w="20" w:type="dxa"/>
            </w:tcMar>
            <w:vAlign w:val="bottom"/>
          </w:tcPr>
          <w:p w14:paraId="118461DD" w14:textId="77777777" w:rsidR="005145BA" w:rsidRDefault="00725C04">
            <w:pPr>
              <w:widowControl w:val="0"/>
              <w:spacing w:line="240" w:lineRule="auto"/>
              <w:rPr>
                <w:sz w:val="16"/>
                <w:szCs w:val="16"/>
                <w:highlight w:val="white"/>
              </w:rPr>
            </w:pPr>
            <w:r>
              <w:rPr>
                <w:sz w:val="16"/>
                <w:szCs w:val="16"/>
                <w:highlight w:val="white"/>
              </w:rPr>
              <w:t>YBR214W, YNL055C, YPL004C</w:t>
            </w:r>
          </w:p>
        </w:tc>
      </w:tr>
      <w:tr w:rsidR="005145BA" w14:paraId="1596FE85" w14:textId="77777777">
        <w:tc>
          <w:tcPr>
            <w:tcW w:w="1080" w:type="dxa"/>
            <w:tcMar>
              <w:top w:w="20" w:type="dxa"/>
              <w:left w:w="20" w:type="dxa"/>
              <w:bottom w:w="100" w:type="dxa"/>
              <w:right w:w="20" w:type="dxa"/>
            </w:tcMar>
            <w:vAlign w:val="bottom"/>
          </w:tcPr>
          <w:p w14:paraId="2630C02F" w14:textId="77777777" w:rsidR="005145BA" w:rsidRDefault="00725C04">
            <w:pPr>
              <w:widowControl w:val="0"/>
              <w:spacing w:line="240" w:lineRule="auto"/>
              <w:rPr>
                <w:sz w:val="16"/>
                <w:szCs w:val="16"/>
                <w:highlight w:val="white"/>
              </w:rPr>
            </w:pPr>
            <w:r>
              <w:rPr>
                <w:sz w:val="16"/>
                <w:szCs w:val="16"/>
                <w:highlight w:val="white"/>
              </w:rPr>
              <w:t>GO:0006605</w:t>
            </w:r>
          </w:p>
        </w:tc>
        <w:tc>
          <w:tcPr>
            <w:tcW w:w="2055" w:type="dxa"/>
            <w:tcMar>
              <w:top w:w="20" w:type="dxa"/>
              <w:left w:w="20" w:type="dxa"/>
              <w:bottom w:w="100" w:type="dxa"/>
              <w:right w:w="20" w:type="dxa"/>
            </w:tcMar>
            <w:vAlign w:val="bottom"/>
          </w:tcPr>
          <w:p w14:paraId="374983A5" w14:textId="77777777" w:rsidR="005145BA" w:rsidRDefault="00725C04">
            <w:pPr>
              <w:widowControl w:val="0"/>
              <w:spacing w:line="240" w:lineRule="auto"/>
              <w:rPr>
                <w:sz w:val="16"/>
                <w:szCs w:val="16"/>
                <w:highlight w:val="white"/>
              </w:rPr>
            </w:pPr>
            <w:proofErr w:type="spellStart"/>
            <w:r>
              <w:rPr>
                <w:sz w:val="16"/>
                <w:szCs w:val="16"/>
                <w:highlight w:val="white"/>
              </w:rPr>
              <w:t>protein</w:t>
            </w:r>
            <w:proofErr w:type="spellEnd"/>
            <w:r>
              <w:rPr>
                <w:sz w:val="16"/>
                <w:szCs w:val="16"/>
                <w:highlight w:val="white"/>
              </w:rPr>
              <w:t xml:space="preserve"> </w:t>
            </w:r>
            <w:proofErr w:type="spellStart"/>
            <w:r>
              <w:rPr>
                <w:sz w:val="16"/>
                <w:szCs w:val="16"/>
                <w:highlight w:val="white"/>
              </w:rPr>
              <w:t>targeting</w:t>
            </w:r>
            <w:proofErr w:type="spellEnd"/>
          </w:p>
        </w:tc>
        <w:tc>
          <w:tcPr>
            <w:tcW w:w="990" w:type="dxa"/>
            <w:tcMar>
              <w:top w:w="20" w:type="dxa"/>
              <w:left w:w="20" w:type="dxa"/>
              <w:bottom w:w="100" w:type="dxa"/>
              <w:right w:w="20" w:type="dxa"/>
            </w:tcMar>
            <w:vAlign w:val="bottom"/>
          </w:tcPr>
          <w:p w14:paraId="1A4C301A" w14:textId="77777777" w:rsidR="005145BA" w:rsidRDefault="00725C04">
            <w:pPr>
              <w:widowControl w:val="0"/>
              <w:spacing w:line="240" w:lineRule="auto"/>
              <w:rPr>
                <w:sz w:val="16"/>
                <w:szCs w:val="16"/>
                <w:highlight w:val="white"/>
              </w:rPr>
            </w:pPr>
            <w:r>
              <w:rPr>
                <w:sz w:val="16"/>
                <w:szCs w:val="16"/>
                <w:highlight w:val="white"/>
              </w:rPr>
              <w:t>2</w:t>
            </w:r>
          </w:p>
        </w:tc>
        <w:tc>
          <w:tcPr>
            <w:tcW w:w="1110" w:type="dxa"/>
            <w:tcMar>
              <w:top w:w="20" w:type="dxa"/>
              <w:left w:w="20" w:type="dxa"/>
              <w:bottom w:w="100" w:type="dxa"/>
              <w:right w:w="20" w:type="dxa"/>
            </w:tcMar>
            <w:vAlign w:val="bottom"/>
          </w:tcPr>
          <w:p w14:paraId="77DE2325" w14:textId="77777777" w:rsidR="005145BA" w:rsidRDefault="00725C04">
            <w:pPr>
              <w:widowControl w:val="0"/>
              <w:spacing w:line="240" w:lineRule="auto"/>
              <w:rPr>
                <w:sz w:val="16"/>
                <w:szCs w:val="16"/>
                <w:highlight w:val="white"/>
              </w:rPr>
            </w:pPr>
            <w:r>
              <w:rPr>
                <w:sz w:val="16"/>
                <w:szCs w:val="16"/>
                <w:highlight w:val="white"/>
              </w:rPr>
              <w:t>4.00%</w:t>
            </w:r>
          </w:p>
        </w:tc>
        <w:tc>
          <w:tcPr>
            <w:tcW w:w="1080" w:type="dxa"/>
            <w:tcMar>
              <w:top w:w="20" w:type="dxa"/>
              <w:left w:w="20" w:type="dxa"/>
              <w:bottom w:w="100" w:type="dxa"/>
              <w:right w:w="20" w:type="dxa"/>
            </w:tcMar>
            <w:vAlign w:val="bottom"/>
          </w:tcPr>
          <w:p w14:paraId="1FF72A25" w14:textId="77777777" w:rsidR="005145BA" w:rsidRDefault="00725C04">
            <w:pPr>
              <w:widowControl w:val="0"/>
              <w:spacing w:line="240" w:lineRule="auto"/>
              <w:rPr>
                <w:sz w:val="16"/>
                <w:szCs w:val="16"/>
                <w:highlight w:val="white"/>
              </w:rPr>
            </w:pPr>
            <w:r>
              <w:rPr>
                <w:sz w:val="16"/>
                <w:szCs w:val="16"/>
                <w:highlight w:val="white"/>
              </w:rPr>
              <w:t>256</w:t>
            </w:r>
          </w:p>
        </w:tc>
        <w:tc>
          <w:tcPr>
            <w:tcW w:w="1110" w:type="dxa"/>
            <w:tcMar>
              <w:top w:w="20" w:type="dxa"/>
              <w:left w:w="20" w:type="dxa"/>
              <w:bottom w:w="100" w:type="dxa"/>
              <w:right w:w="20" w:type="dxa"/>
            </w:tcMar>
            <w:vAlign w:val="bottom"/>
          </w:tcPr>
          <w:p w14:paraId="68188FE7" w14:textId="77777777" w:rsidR="005145BA" w:rsidRDefault="00725C04">
            <w:pPr>
              <w:widowControl w:val="0"/>
              <w:spacing w:line="240" w:lineRule="auto"/>
              <w:rPr>
                <w:sz w:val="16"/>
                <w:szCs w:val="16"/>
                <w:highlight w:val="white"/>
              </w:rPr>
            </w:pPr>
            <w:r>
              <w:rPr>
                <w:sz w:val="16"/>
                <w:szCs w:val="16"/>
                <w:highlight w:val="white"/>
              </w:rPr>
              <w:t>3.97%</w:t>
            </w:r>
          </w:p>
        </w:tc>
        <w:tc>
          <w:tcPr>
            <w:tcW w:w="2655" w:type="dxa"/>
            <w:tcMar>
              <w:top w:w="20" w:type="dxa"/>
              <w:left w:w="20" w:type="dxa"/>
              <w:bottom w:w="100" w:type="dxa"/>
              <w:right w:w="20" w:type="dxa"/>
            </w:tcMar>
            <w:vAlign w:val="bottom"/>
          </w:tcPr>
          <w:p w14:paraId="11556F2E" w14:textId="77777777" w:rsidR="005145BA" w:rsidRDefault="00725C04">
            <w:pPr>
              <w:widowControl w:val="0"/>
              <w:spacing w:line="240" w:lineRule="auto"/>
              <w:rPr>
                <w:sz w:val="16"/>
                <w:szCs w:val="16"/>
                <w:highlight w:val="white"/>
              </w:rPr>
            </w:pPr>
            <w:r>
              <w:rPr>
                <w:sz w:val="16"/>
                <w:szCs w:val="16"/>
                <w:highlight w:val="white"/>
              </w:rPr>
              <w:t>YOR027W, YPL240C</w:t>
            </w:r>
          </w:p>
        </w:tc>
      </w:tr>
      <w:tr w:rsidR="005145BA" w14:paraId="79B4C573" w14:textId="77777777">
        <w:tc>
          <w:tcPr>
            <w:tcW w:w="1080" w:type="dxa"/>
            <w:tcMar>
              <w:top w:w="20" w:type="dxa"/>
              <w:left w:w="20" w:type="dxa"/>
              <w:bottom w:w="100" w:type="dxa"/>
              <w:right w:w="20" w:type="dxa"/>
            </w:tcMar>
            <w:vAlign w:val="bottom"/>
          </w:tcPr>
          <w:p w14:paraId="5CAF00BE" w14:textId="77777777" w:rsidR="005145BA" w:rsidRDefault="00725C04">
            <w:pPr>
              <w:widowControl w:val="0"/>
              <w:spacing w:line="240" w:lineRule="auto"/>
              <w:rPr>
                <w:sz w:val="16"/>
                <w:szCs w:val="16"/>
                <w:highlight w:val="white"/>
              </w:rPr>
            </w:pPr>
            <w:r>
              <w:rPr>
                <w:sz w:val="16"/>
                <w:szCs w:val="16"/>
                <w:highlight w:val="white"/>
              </w:rPr>
              <w:t>GO:0033043</w:t>
            </w:r>
          </w:p>
        </w:tc>
        <w:tc>
          <w:tcPr>
            <w:tcW w:w="2055" w:type="dxa"/>
            <w:tcMar>
              <w:top w:w="20" w:type="dxa"/>
              <w:left w:w="20" w:type="dxa"/>
              <w:bottom w:w="100" w:type="dxa"/>
              <w:right w:w="20" w:type="dxa"/>
            </w:tcMar>
            <w:vAlign w:val="bottom"/>
          </w:tcPr>
          <w:p w14:paraId="40BC5D5A" w14:textId="77777777" w:rsidR="005145BA" w:rsidRDefault="00725C04">
            <w:pPr>
              <w:widowControl w:val="0"/>
              <w:spacing w:line="240" w:lineRule="auto"/>
              <w:rPr>
                <w:sz w:val="16"/>
                <w:szCs w:val="16"/>
                <w:highlight w:val="white"/>
              </w:rPr>
            </w:pPr>
            <w:proofErr w:type="spellStart"/>
            <w:r>
              <w:rPr>
                <w:sz w:val="16"/>
                <w:szCs w:val="16"/>
                <w:highlight w:val="white"/>
              </w:rPr>
              <w:t>regulation</w:t>
            </w:r>
            <w:proofErr w:type="spellEnd"/>
            <w:r>
              <w:rPr>
                <w:sz w:val="16"/>
                <w:szCs w:val="16"/>
                <w:highlight w:val="white"/>
              </w:rPr>
              <w:t xml:space="preserve"> </w:t>
            </w:r>
            <w:proofErr w:type="spellStart"/>
            <w:r>
              <w:rPr>
                <w:sz w:val="16"/>
                <w:szCs w:val="16"/>
                <w:highlight w:val="white"/>
              </w:rPr>
              <w:t>of</w:t>
            </w:r>
            <w:proofErr w:type="spellEnd"/>
            <w:r>
              <w:rPr>
                <w:sz w:val="16"/>
                <w:szCs w:val="16"/>
                <w:highlight w:val="white"/>
              </w:rPr>
              <w:t xml:space="preserve"> </w:t>
            </w:r>
            <w:proofErr w:type="spellStart"/>
            <w:r>
              <w:rPr>
                <w:sz w:val="16"/>
                <w:szCs w:val="16"/>
                <w:highlight w:val="white"/>
              </w:rPr>
              <w:t>organelle</w:t>
            </w:r>
            <w:proofErr w:type="spellEnd"/>
            <w:r>
              <w:rPr>
                <w:sz w:val="16"/>
                <w:szCs w:val="16"/>
                <w:highlight w:val="white"/>
              </w:rPr>
              <w:t xml:space="preserve"> </w:t>
            </w:r>
            <w:proofErr w:type="spellStart"/>
            <w:r>
              <w:rPr>
                <w:sz w:val="16"/>
                <w:szCs w:val="16"/>
                <w:highlight w:val="white"/>
              </w:rPr>
              <w:lastRenderedPageBreak/>
              <w:t>organization</w:t>
            </w:r>
            <w:proofErr w:type="spellEnd"/>
          </w:p>
        </w:tc>
        <w:tc>
          <w:tcPr>
            <w:tcW w:w="990" w:type="dxa"/>
            <w:tcMar>
              <w:top w:w="20" w:type="dxa"/>
              <w:left w:w="20" w:type="dxa"/>
              <w:bottom w:w="100" w:type="dxa"/>
              <w:right w:w="20" w:type="dxa"/>
            </w:tcMar>
            <w:vAlign w:val="bottom"/>
          </w:tcPr>
          <w:p w14:paraId="155627DB" w14:textId="77777777" w:rsidR="005145BA" w:rsidRDefault="00725C04">
            <w:pPr>
              <w:widowControl w:val="0"/>
              <w:spacing w:line="240" w:lineRule="auto"/>
              <w:rPr>
                <w:sz w:val="16"/>
                <w:szCs w:val="16"/>
                <w:highlight w:val="white"/>
              </w:rPr>
            </w:pPr>
            <w:r>
              <w:rPr>
                <w:sz w:val="16"/>
                <w:szCs w:val="16"/>
                <w:highlight w:val="white"/>
              </w:rPr>
              <w:lastRenderedPageBreak/>
              <w:t>2</w:t>
            </w:r>
          </w:p>
        </w:tc>
        <w:tc>
          <w:tcPr>
            <w:tcW w:w="1110" w:type="dxa"/>
            <w:tcMar>
              <w:top w:w="20" w:type="dxa"/>
              <w:left w:w="20" w:type="dxa"/>
              <w:bottom w:w="100" w:type="dxa"/>
              <w:right w:w="20" w:type="dxa"/>
            </w:tcMar>
            <w:vAlign w:val="bottom"/>
          </w:tcPr>
          <w:p w14:paraId="2543AE17" w14:textId="77777777" w:rsidR="005145BA" w:rsidRDefault="00725C04">
            <w:pPr>
              <w:widowControl w:val="0"/>
              <w:spacing w:line="240" w:lineRule="auto"/>
              <w:rPr>
                <w:sz w:val="16"/>
                <w:szCs w:val="16"/>
                <w:highlight w:val="white"/>
              </w:rPr>
            </w:pPr>
            <w:r>
              <w:rPr>
                <w:sz w:val="16"/>
                <w:szCs w:val="16"/>
                <w:highlight w:val="white"/>
              </w:rPr>
              <w:t>4.00%</w:t>
            </w:r>
          </w:p>
        </w:tc>
        <w:tc>
          <w:tcPr>
            <w:tcW w:w="1080" w:type="dxa"/>
            <w:tcMar>
              <w:top w:w="20" w:type="dxa"/>
              <w:left w:w="20" w:type="dxa"/>
              <w:bottom w:w="100" w:type="dxa"/>
              <w:right w:w="20" w:type="dxa"/>
            </w:tcMar>
            <w:vAlign w:val="bottom"/>
          </w:tcPr>
          <w:p w14:paraId="307A5E4E" w14:textId="77777777" w:rsidR="005145BA" w:rsidRDefault="00725C04">
            <w:pPr>
              <w:widowControl w:val="0"/>
              <w:spacing w:line="240" w:lineRule="auto"/>
              <w:rPr>
                <w:sz w:val="16"/>
                <w:szCs w:val="16"/>
                <w:highlight w:val="white"/>
              </w:rPr>
            </w:pPr>
            <w:r>
              <w:rPr>
                <w:sz w:val="16"/>
                <w:szCs w:val="16"/>
                <w:highlight w:val="white"/>
              </w:rPr>
              <w:t>279</w:t>
            </w:r>
          </w:p>
        </w:tc>
        <w:tc>
          <w:tcPr>
            <w:tcW w:w="1110" w:type="dxa"/>
            <w:tcMar>
              <w:top w:w="20" w:type="dxa"/>
              <w:left w:w="20" w:type="dxa"/>
              <w:bottom w:w="100" w:type="dxa"/>
              <w:right w:w="20" w:type="dxa"/>
            </w:tcMar>
            <w:vAlign w:val="bottom"/>
          </w:tcPr>
          <w:p w14:paraId="6180A7C8" w14:textId="77777777" w:rsidR="005145BA" w:rsidRDefault="00725C04">
            <w:pPr>
              <w:widowControl w:val="0"/>
              <w:spacing w:line="240" w:lineRule="auto"/>
              <w:rPr>
                <w:sz w:val="16"/>
                <w:szCs w:val="16"/>
                <w:highlight w:val="white"/>
              </w:rPr>
            </w:pPr>
            <w:r>
              <w:rPr>
                <w:sz w:val="16"/>
                <w:szCs w:val="16"/>
                <w:highlight w:val="white"/>
              </w:rPr>
              <w:t>4.33%</w:t>
            </w:r>
          </w:p>
        </w:tc>
        <w:tc>
          <w:tcPr>
            <w:tcW w:w="2655" w:type="dxa"/>
            <w:tcMar>
              <w:top w:w="20" w:type="dxa"/>
              <w:left w:w="20" w:type="dxa"/>
              <w:bottom w:w="100" w:type="dxa"/>
              <w:right w:w="20" w:type="dxa"/>
            </w:tcMar>
            <w:vAlign w:val="bottom"/>
          </w:tcPr>
          <w:p w14:paraId="1FB18E82" w14:textId="77777777" w:rsidR="005145BA" w:rsidRDefault="00725C04">
            <w:pPr>
              <w:widowControl w:val="0"/>
              <w:spacing w:line="240" w:lineRule="auto"/>
              <w:rPr>
                <w:sz w:val="16"/>
                <w:szCs w:val="16"/>
                <w:highlight w:val="white"/>
              </w:rPr>
            </w:pPr>
            <w:r>
              <w:rPr>
                <w:sz w:val="16"/>
                <w:szCs w:val="16"/>
                <w:highlight w:val="white"/>
              </w:rPr>
              <w:t>YBR214W, YPL240C</w:t>
            </w:r>
          </w:p>
        </w:tc>
      </w:tr>
      <w:tr w:rsidR="005145BA" w14:paraId="2E290258" w14:textId="77777777">
        <w:tc>
          <w:tcPr>
            <w:tcW w:w="1080" w:type="dxa"/>
            <w:tcMar>
              <w:top w:w="20" w:type="dxa"/>
              <w:left w:w="20" w:type="dxa"/>
              <w:bottom w:w="100" w:type="dxa"/>
              <w:right w:w="20" w:type="dxa"/>
            </w:tcMar>
            <w:vAlign w:val="bottom"/>
          </w:tcPr>
          <w:p w14:paraId="2707BDC5" w14:textId="77777777" w:rsidR="005145BA" w:rsidRDefault="00725C04">
            <w:pPr>
              <w:widowControl w:val="0"/>
              <w:spacing w:line="240" w:lineRule="auto"/>
              <w:rPr>
                <w:sz w:val="16"/>
                <w:szCs w:val="16"/>
                <w:highlight w:val="white"/>
              </w:rPr>
            </w:pPr>
            <w:r>
              <w:rPr>
                <w:sz w:val="16"/>
                <w:szCs w:val="16"/>
                <w:highlight w:val="white"/>
              </w:rPr>
              <w:t>GO:0071554</w:t>
            </w:r>
          </w:p>
        </w:tc>
        <w:tc>
          <w:tcPr>
            <w:tcW w:w="2055" w:type="dxa"/>
            <w:tcMar>
              <w:top w:w="20" w:type="dxa"/>
              <w:left w:w="20" w:type="dxa"/>
              <w:bottom w:w="100" w:type="dxa"/>
              <w:right w:w="20" w:type="dxa"/>
            </w:tcMar>
            <w:vAlign w:val="bottom"/>
          </w:tcPr>
          <w:p w14:paraId="6F08051B" w14:textId="77777777" w:rsidR="005145BA" w:rsidRPr="00BB0BD6" w:rsidRDefault="00725C04">
            <w:pPr>
              <w:widowControl w:val="0"/>
              <w:spacing w:line="240" w:lineRule="auto"/>
              <w:rPr>
                <w:sz w:val="16"/>
                <w:szCs w:val="16"/>
                <w:highlight w:val="white"/>
                <w:lang w:val="en-US"/>
              </w:rPr>
            </w:pPr>
            <w:r w:rsidRPr="00BB0BD6">
              <w:rPr>
                <w:sz w:val="16"/>
                <w:szCs w:val="16"/>
                <w:highlight w:val="white"/>
                <w:lang w:val="en-US"/>
              </w:rPr>
              <w:t>cell wall organization or biogenesis</w:t>
            </w:r>
          </w:p>
        </w:tc>
        <w:tc>
          <w:tcPr>
            <w:tcW w:w="990" w:type="dxa"/>
            <w:tcMar>
              <w:top w:w="20" w:type="dxa"/>
              <w:left w:w="20" w:type="dxa"/>
              <w:bottom w:w="100" w:type="dxa"/>
              <w:right w:w="20" w:type="dxa"/>
            </w:tcMar>
            <w:vAlign w:val="bottom"/>
          </w:tcPr>
          <w:p w14:paraId="21B8D525" w14:textId="77777777" w:rsidR="005145BA" w:rsidRDefault="00725C04">
            <w:pPr>
              <w:widowControl w:val="0"/>
              <w:spacing w:line="240" w:lineRule="auto"/>
              <w:rPr>
                <w:sz w:val="16"/>
                <w:szCs w:val="16"/>
                <w:highlight w:val="white"/>
              </w:rPr>
            </w:pPr>
            <w:r>
              <w:rPr>
                <w:sz w:val="16"/>
                <w:szCs w:val="16"/>
                <w:highlight w:val="white"/>
              </w:rPr>
              <w:t>2</w:t>
            </w:r>
          </w:p>
        </w:tc>
        <w:tc>
          <w:tcPr>
            <w:tcW w:w="1110" w:type="dxa"/>
            <w:tcMar>
              <w:top w:w="20" w:type="dxa"/>
              <w:left w:w="20" w:type="dxa"/>
              <w:bottom w:w="100" w:type="dxa"/>
              <w:right w:w="20" w:type="dxa"/>
            </w:tcMar>
            <w:vAlign w:val="bottom"/>
          </w:tcPr>
          <w:p w14:paraId="4AD5BB7E" w14:textId="77777777" w:rsidR="005145BA" w:rsidRDefault="00725C04">
            <w:pPr>
              <w:widowControl w:val="0"/>
              <w:spacing w:line="240" w:lineRule="auto"/>
              <w:rPr>
                <w:sz w:val="16"/>
                <w:szCs w:val="16"/>
                <w:highlight w:val="white"/>
              </w:rPr>
            </w:pPr>
            <w:r>
              <w:rPr>
                <w:sz w:val="16"/>
                <w:szCs w:val="16"/>
                <w:highlight w:val="white"/>
              </w:rPr>
              <w:t>4.00%</w:t>
            </w:r>
          </w:p>
        </w:tc>
        <w:tc>
          <w:tcPr>
            <w:tcW w:w="1080" w:type="dxa"/>
            <w:tcMar>
              <w:top w:w="20" w:type="dxa"/>
              <w:left w:w="20" w:type="dxa"/>
              <w:bottom w:w="100" w:type="dxa"/>
              <w:right w:w="20" w:type="dxa"/>
            </w:tcMar>
            <w:vAlign w:val="bottom"/>
          </w:tcPr>
          <w:p w14:paraId="04869C74" w14:textId="77777777" w:rsidR="005145BA" w:rsidRDefault="00725C04">
            <w:pPr>
              <w:widowControl w:val="0"/>
              <w:spacing w:line="240" w:lineRule="auto"/>
              <w:rPr>
                <w:sz w:val="16"/>
                <w:szCs w:val="16"/>
                <w:highlight w:val="white"/>
              </w:rPr>
            </w:pPr>
            <w:r>
              <w:rPr>
                <w:sz w:val="16"/>
                <w:szCs w:val="16"/>
                <w:highlight w:val="white"/>
              </w:rPr>
              <w:t>299</w:t>
            </w:r>
          </w:p>
        </w:tc>
        <w:tc>
          <w:tcPr>
            <w:tcW w:w="1110" w:type="dxa"/>
            <w:tcMar>
              <w:top w:w="20" w:type="dxa"/>
              <w:left w:w="20" w:type="dxa"/>
              <w:bottom w:w="100" w:type="dxa"/>
              <w:right w:w="20" w:type="dxa"/>
            </w:tcMar>
            <w:vAlign w:val="bottom"/>
          </w:tcPr>
          <w:p w14:paraId="3B2CD326" w14:textId="77777777" w:rsidR="005145BA" w:rsidRDefault="00725C04">
            <w:pPr>
              <w:widowControl w:val="0"/>
              <w:spacing w:line="240" w:lineRule="auto"/>
              <w:rPr>
                <w:sz w:val="16"/>
                <w:szCs w:val="16"/>
                <w:highlight w:val="white"/>
              </w:rPr>
            </w:pPr>
            <w:r>
              <w:rPr>
                <w:sz w:val="16"/>
                <w:szCs w:val="16"/>
                <w:highlight w:val="white"/>
              </w:rPr>
              <w:t>4.64%</w:t>
            </w:r>
          </w:p>
        </w:tc>
        <w:tc>
          <w:tcPr>
            <w:tcW w:w="2655" w:type="dxa"/>
            <w:tcMar>
              <w:top w:w="20" w:type="dxa"/>
              <w:left w:w="20" w:type="dxa"/>
              <w:bottom w:w="100" w:type="dxa"/>
              <w:right w:w="20" w:type="dxa"/>
            </w:tcMar>
            <w:vAlign w:val="bottom"/>
          </w:tcPr>
          <w:p w14:paraId="41AD3DCF" w14:textId="77777777" w:rsidR="005145BA" w:rsidRDefault="00725C04">
            <w:pPr>
              <w:widowControl w:val="0"/>
              <w:spacing w:line="240" w:lineRule="auto"/>
              <w:rPr>
                <w:sz w:val="16"/>
                <w:szCs w:val="16"/>
                <w:highlight w:val="white"/>
              </w:rPr>
            </w:pPr>
            <w:r>
              <w:rPr>
                <w:sz w:val="16"/>
                <w:szCs w:val="16"/>
                <w:highlight w:val="white"/>
              </w:rPr>
              <w:t>YNL194C, YOL155C</w:t>
            </w:r>
          </w:p>
        </w:tc>
      </w:tr>
      <w:tr w:rsidR="005145BA" w14:paraId="22ED4CFD" w14:textId="77777777">
        <w:tc>
          <w:tcPr>
            <w:tcW w:w="1080" w:type="dxa"/>
            <w:tcMar>
              <w:top w:w="20" w:type="dxa"/>
              <w:left w:w="20" w:type="dxa"/>
              <w:bottom w:w="100" w:type="dxa"/>
              <w:right w:w="20" w:type="dxa"/>
            </w:tcMar>
            <w:vAlign w:val="bottom"/>
          </w:tcPr>
          <w:p w14:paraId="764BC321" w14:textId="77777777" w:rsidR="005145BA" w:rsidRDefault="00725C04">
            <w:pPr>
              <w:widowControl w:val="0"/>
              <w:spacing w:line="240" w:lineRule="auto"/>
              <w:rPr>
                <w:sz w:val="16"/>
                <w:szCs w:val="16"/>
                <w:highlight w:val="white"/>
              </w:rPr>
            </w:pPr>
            <w:r>
              <w:rPr>
                <w:sz w:val="16"/>
                <w:szCs w:val="16"/>
                <w:highlight w:val="white"/>
              </w:rPr>
              <w:t>GO:0007010</w:t>
            </w:r>
          </w:p>
        </w:tc>
        <w:tc>
          <w:tcPr>
            <w:tcW w:w="2055" w:type="dxa"/>
            <w:tcMar>
              <w:top w:w="20" w:type="dxa"/>
              <w:left w:w="20" w:type="dxa"/>
              <w:bottom w:w="100" w:type="dxa"/>
              <w:right w:w="20" w:type="dxa"/>
            </w:tcMar>
            <w:vAlign w:val="bottom"/>
          </w:tcPr>
          <w:p w14:paraId="5389CF09" w14:textId="77777777" w:rsidR="005145BA" w:rsidRDefault="00725C04">
            <w:pPr>
              <w:widowControl w:val="0"/>
              <w:spacing w:line="240" w:lineRule="auto"/>
              <w:rPr>
                <w:sz w:val="16"/>
                <w:szCs w:val="16"/>
                <w:highlight w:val="white"/>
              </w:rPr>
            </w:pPr>
            <w:proofErr w:type="spellStart"/>
            <w:r>
              <w:rPr>
                <w:sz w:val="16"/>
                <w:szCs w:val="16"/>
                <w:highlight w:val="white"/>
              </w:rPr>
              <w:t>cytoskeleton</w:t>
            </w:r>
            <w:proofErr w:type="spellEnd"/>
            <w:r>
              <w:rPr>
                <w:sz w:val="16"/>
                <w:szCs w:val="16"/>
                <w:highlight w:val="white"/>
              </w:rPr>
              <w:t xml:space="preserve"> </w:t>
            </w:r>
            <w:proofErr w:type="spellStart"/>
            <w:r>
              <w:rPr>
                <w:sz w:val="16"/>
                <w:szCs w:val="16"/>
                <w:highlight w:val="white"/>
              </w:rPr>
              <w:t>organization</w:t>
            </w:r>
            <w:proofErr w:type="spellEnd"/>
          </w:p>
        </w:tc>
        <w:tc>
          <w:tcPr>
            <w:tcW w:w="990" w:type="dxa"/>
            <w:tcMar>
              <w:top w:w="20" w:type="dxa"/>
              <w:left w:w="20" w:type="dxa"/>
              <w:bottom w:w="100" w:type="dxa"/>
              <w:right w:w="20" w:type="dxa"/>
            </w:tcMar>
            <w:vAlign w:val="bottom"/>
          </w:tcPr>
          <w:p w14:paraId="68D86475" w14:textId="77777777" w:rsidR="005145BA" w:rsidRDefault="00725C04">
            <w:pPr>
              <w:widowControl w:val="0"/>
              <w:spacing w:line="240" w:lineRule="auto"/>
              <w:rPr>
                <w:sz w:val="16"/>
                <w:szCs w:val="16"/>
                <w:highlight w:val="white"/>
              </w:rPr>
            </w:pPr>
            <w:r>
              <w:rPr>
                <w:sz w:val="16"/>
                <w:szCs w:val="16"/>
                <w:highlight w:val="white"/>
              </w:rPr>
              <w:t>2</w:t>
            </w:r>
          </w:p>
        </w:tc>
        <w:tc>
          <w:tcPr>
            <w:tcW w:w="1110" w:type="dxa"/>
            <w:tcMar>
              <w:top w:w="20" w:type="dxa"/>
              <w:left w:w="20" w:type="dxa"/>
              <w:bottom w:w="100" w:type="dxa"/>
              <w:right w:w="20" w:type="dxa"/>
            </w:tcMar>
            <w:vAlign w:val="bottom"/>
          </w:tcPr>
          <w:p w14:paraId="5092D4B0" w14:textId="77777777" w:rsidR="005145BA" w:rsidRDefault="00725C04">
            <w:pPr>
              <w:widowControl w:val="0"/>
              <w:spacing w:line="240" w:lineRule="auto"/>
              <w:rPr>
                <w:sz w:val="16"/>
                <w:szCs w:val="16"/>
                <w:highlight w:val="white"/>
              </w:rPr>
            </w:pPr>
            <w:r>
              <w:rPr>
                <w:sz w:val="16"/>
                <w:szCs w:val="16"/>
                <w:highlight w:val="white"/>
              </w:rPr>
              <w:t>4.00%</w:t>
            </w:r>
          </w:p>
        </w:tc>
        <w:tc>
          <w:tcPr>
            <w:tcW w:w="1080" w:type="dxa"/>
            <w:tcMar>
              <w:top w:w="20" w:type="dxa"/>
              <w:left w:w="20" w:type="dxa"/>
              <w:bottom w:w="100" w:type="dxa"/>
              <w:right w:w="20" w:type="dxa"/>
            </w:tcMar>
            <w:vAlign w:val="bottom"/>
          </w:tcPr>
          <w:p w14:paraId="2BF64B44" w14:textId="77777777" w:rsidR="005145BA" w:rsidRDefault="00725C04">
            <w:pPr>
              <w:widowControl w:val="0"/>
              <w:spacing w:line="240" w:lineRule="auto"/>
              <w:rPr>
                <w:sz w:val="16"/>
                <w:szCs w:val="16"/>
                <w:highlight w:val="white"/>
              </w:rPr>
            </w:pPr>
            <w:r>
              <w:rPr>
                <w:sz w:val="16"/>
                <w:szCs w:val="16"/>
                <w:highlight w:val="white"/>
              </w:rPr>
              <w:t>278</w:t>
            </w:r>
          </w:p>
        </w:tc>
        <w:tc>
          <w:tcPr>
            <w:tcW w:w="1110" w:type="dxa"/>
            <w:tcMar>
              <w:top w:w="20" w:type="dxa"/>
              <w:left w:w="20" w:type="dxa"/>
              <w:bottom w:w="100" w:type="dxa"/>
              <w:right w:w="20" w:type="dxa"/>
            </w:tcMar>
            <w:vAlign w:val="bottom"/>
          </w:tcPr>
          <w:p w14:paraId="22B235B0" w14:textId="77777777" w:rsidR="005145BA" w:rsidRDefault="00725C04">
            <w:pPr>
              <w:widowControl w:val="0"/>
              <w:spacing w:line="240" w:lineRule="auto"/>
              <w:rPr>
                <w:sz w:val="16"/>
                <w:szCs w:val="16"/>
                <w:highlight w:val="white"/>
              </w:rPr>
            </w:pPr>
            <w:r>
              <w:rPr>
                <w:sz w:val="16"/>
                <w:szCs w:val="16"/>
                <w:highlight w:val="white"/>
              </w:rPr>
              <w:t>4.31%</w:t>
            </w:r>
          </w:p>
        </w:tc>
        <w:tc>
          <w:tcPr>
            <w:tcW w:w="2655" w:type="dxa"/>
            <w:tcMar>
              <w:top w:w="20" w:type="dxa"/>
              <w:left w:w="20" w:type="dxa"/>
              <w:bottom w:w="100" w:type="dxa"/>
              <w:right w:w="20" w:type="dxa"/>
            </w:tcMar>
            <w:vAlign w:val="bottom"/>
          </w:tcPr>
          <w:p w14:paraId="29C26D71" w14:textId="77777777" w:rsidR="005145BA" w:rsidRDefault="00725C04">
            <w:pPr>
              <w:widowControl w:val="0"/>
              <w:spacing w:line="240" w:lineRule="auto"/>
              <w:rPr>
                <w:sz w:val="16"/>
                <w:szCs w:val="16"/>
                <w:highlight w:val="white"/>
              </w:rPr>
            </w:pPr>
            <w:r>
              <w:rPr>
                <w:sz w:val="16"/>
                <w:szCs w:val="16"/>
                <w:highlight w:val="white"/>
              </w:rPr>
              <w:t>YDR171W, YNL194C</w:t>
            </w:r>
          </w:p>
        </w:tc>
      </w:tr>
      <w:tr w:rsidR="005145BA" w14:paraId="3539AD1D" w14:textId="77777777">
        <w:tc>
          <w:tcPr>
            <w:tcW w:w="1080" w:type="dxa"/>
            <w:tcMar>
              <w:top w:w="20" w:type="dxa"/>
              <w:left w:w="20" w:type="dxa"/>
              <w:bottom w:w="100" w:type="dxa"/>
              <w:right w:w="20" w:type="dxa"/>
            </w:tcMar>
            <w:vAlign w:val="bottom"/>
          </w:tcPr>
          <w:p w14:paraId="04AF3D96" w14:textId="77777777" w:rsidR="005145BA" w:rsidRDefault="00725C04">
            <w:pPr>
              <w:widowControl w:val="0"/>
              <w:spacing w:line="240" w:lineRule="auto"/>
              <w:rPr>
                <w:sz w:val="16"/>
                <w:szCs w:val="16"/>
                <w:highlight w:val="white"/>
              </w:rPr>
            </w:pPr>
            <w:r>
              <w:rPr>
                <w:sz w:val="16"/>
                <w:szCs w:val="16"/>
                <w:highlight w:val="white"/>
              </w:rPr>
              <w:t>GO:0006366</w:t>
            </w:r>
          </w:p>
        </w:tc>
        <w:tc>
          <w:tcPr>
            <w:tcW w:w="2055" w:type="dxa"/>
            <w:tcMar>
              <w:top w:w="20" w:type="dxa"/>
              <w:left w:w="20" w:type="dxa"/>
              <w:bottom w:w="100" w:type="dxa"/>
              <w:right w:w="20" w:type="dxa"/>
            </w:tcMar>
            <w:vAlign w:val="bottom"/>
          </w:tcPr>
          <w:p w14:paraId="51DA5565" w14:textId="77777777" w:rsidR="005145BA" w:rsidRPr="00BB0BD6" w:rsidRDefault="00725C04">
            <w:pPr>
              <w:widowControl w:val="0"/>
              <w:spacing w:line="240" w:lineRule="auto"/>
              <w:rPr>
                <w:sz w:val="16"/>
                <w:szCs w:val="16"/>
                <w:highlight w:val="white"/>
                <w:lang w:val="en-US"/>
              </w:rPr>
            </w:pPr>
            <w:r w:rsidRPr="00BB0BD6">
              <w:rPr>
                <w:sz w:val="16"/>
                <w:szCs w:val="16"/>
                <w:highlight w:val="white"/>
                <w:lang w:val="en-US"/>
              </w:rPr>
              <w:t>transcription by RNA polymerase II</w:t>
            </w:r>
          </w:p>
        </w:tc>
        <w:tc>
          <w:tcPr>
            <w:tcW w:w="990" w:type="dxa"/>
            <w:tcMar>
              <w:top w:w="20" w:type="dxa"/>
              <w:left w:w="20" w:type="dxa"/>
              <w:bottom w:w="100" w:type="dxa"/>
              <w:right w:w="20" w:type="dxa"/>
            </w:tcMar>
            <w:vAlign w:val="bottom"/>
          </w:tcPr>
          <w:p w14:paraId="400ADC7B" w14:textId="77777777" w:rsidR="005145BA" w:rsidRDefault="00725C04">
            <w:pPr>
              <w:widowControl w:val="0"/>
              <w:spacing w:line="240" w:lineRule="auto"/>
              <w:rPr>
                <w:sz w:val="16"/>
                <w:szCs w:val="16"/>
                <w:highlight w:val="white"/>
              </w:rPr>
            </w:pPr>
            <w:r>
              <w:rPr>
                <w:sz w:val="16"/>
                <w:szCs w:val="16"/>
                <w:highlight w:val="white"/>
              </w:rPr>
              <w:t>2</w:t>
            </w:r>
          </w:p>
        </w:tc>
        <w:tc>
          <w:tcPr>
            <w:tcW w:w="1110" w:type="dxa"/>
            <w:tcMar>
              <w:top w:w="20" w:type="dxa"/>
              <w:left w:w="20" w:type="dxa"/>
              <w:bottom w:w="100" w:type="dxa"/>
              <w:right w:w="20" w:type="dxa"/>
            </w:tcMar>
            <w:vAlign w:val="bottom"/>
          </w:tcPr>
          <w:p w14:paraId="7BB93DE3" w14:textId="77777777" w:rsidR="005145BA" w:rsidRDefault="00725C04">
            <w:pPr>
              <w:widowControl w:val="0"/>
              <w:spacing w:line="240" w:lineRule="auto"/>
              <w:rPr>
                <w:sz w:val="16"/>
                <w:szCs w:val="16"/>
                <w:highlight w:val="white"/>
              </w:rPr>
            </w:pPr>
            <w:r>
              <w:rPr>
                <w:sz w:val="16"/>
                <w:szCs w:val="16"/>
                <w:highlight w:val="white"/>
              </w:rPr>
              <w:t>4.00%</w:t>
            </w:r>
          </w:p>
        </w:tc>
        <w:tc>
          <w:tcPr>
            <w:tcW w:w="1080" w:type="dxa"/>
            <w:tcMar>
              <w:top w:w="20" w:type="dxa"/>
              <w:left w:w="20" w:type="dxa"/>
              <w:bottom w:w="100" w:type="dxa"/>
              <w:right w:w="20" w:type="dxa"/>
            </w:tcMar>
            <w:vAlign w:val="bottom"/>
          </w:tcPr>
          <w:p w14:paraId="0C881A30" w14:textId="77777777" w:rsidR="005145BA" w:rsidRDefault="00725C04">
            <w:pPr>
              <w:widowControl w:val="0"/>
              <w:spacing w:line="240" w:lineRule="auto"/>
              <w:rPr>
                <w:sz w:val="16"/>
                <w:szCs w:val="16"/>
                <w:highlight w:val="white"/>
              </w:rPr>
            </w:pPr>
            <w:r>
              <w:rPr>
                <w:sz w:val="16"/>
                <w:szCs w:val="16"/>
                <w:highlight w:val="white"/>
              </w:rPr>
              <w:t>556</w:t>
            </w:r>
          </w:p>
        </w:tc>
        <w:tc>
          <w:tcPr>
            <w:tcW w:w="1110" w:type="dxa"/>
            <w:tcMar>
              <w:top w:w="20" w:type="dxa"/>
              <w:left w:w="20" w:type="dxa"/>
              <w:bottom w:w="100" w:type="dxa"/>
              <w:right w:w="20" w:type="dxa"/>
            </w:tcMar>
            <w:vAlign w:val="bottom"/>
          </w:tcPr>
          <w:p w14:paraId="5C616C7E" w14:textId="77777777" w:rsidR="005145BA" w:rsidRDefault="00725C04">
            <w:pPr>
              <w:widowControl w:val="0"/>
              <w:spacing w:line="240" w:lineRule="auto"/>
              <w:rPr>
                <w:sz w:val="16"/>
                <w:szCs w:val="16"/>
                <w:highlight w:val="white"/>
              </w:rPr>
            </w:pPr>
            <w:r>
              <w:rPr>
                <w:sz w:val="16"/>
                <w:szCs w:val="16"/>
                <w:highlight w:val="white"/>
              </w:rPr>
              <w:t>8.63%</w:t>
            </w:r>
          </w:p>
        </w:tc>
        <w:tc>
          <w:tcPr>
            <w:tcW w:w="2655" w:type="dxa"/>
            <w:tcMar>
              <w:top w:w="20" w:type="dxa"/>
              <w:left w:w="20" w:type="dxa"/>
              <w:bottom w:w="100" w:type="dxa"/>
              <w:right w:w="20" w:type="dxa"/>
            </w:tcMar>
            <w:vAlign w:val="bottom"/>
          </w:tcPr>
          <w:p w14:paraId="208BFB70" w14:textId="77777777" w:rsidR="005145BA" w:rsidRDefault="00725C04">
            <w:pPr>
              <w:widowControl w:val="0"/>
              <w:spacing w:line="240" w:lineRule="auto"/>
              <w:rPr>
                <w:sz w:val="16"/>
                <w:szCs w:val="16"/>
                <w:highlight w:val="white"/>
              </w:rPr>
            </w:pPr>
            <w:r>
              <w:rPr>
                <w:sz w:val="16"/>
                <w:szCs w:val="16"/>
                <w:highlight w:val="white"/>
              </w:rPr>
              <w:t>YDR216W, YKL109W</w:t>
            </w:r>
          </w:p>
        </w:tc>
      </w:tr>
      <w:tr w:rsidR="005145BA" w14:paraId="1D85BF69" w14:textId="77777777">
        <w:tc>
          <w:tcPr>
            <w:tcW w:w="1080" w:type="dxa"/>
            <w:tcMar>
              <w:top w:w="20" w:type="dxa"/>
              <w:left w:w="20" w:type="dxa"/>
              <w:bottom w:w="100" w:type="dxa"/>
              <w:right w:w="20" w:type="dxa"/>
            </w:tcMar>
            <w:vAlign w:val="bottom"/>
          </w:tcPr>
          <w:p w14:paraId="00B2F892" w14:textId="77777777" w:rsidR="005145BA" w:rsidRDefault="00725C04">
            <w:pPr>
              <w:widowControl w:val="0"/>
              <w:spacing w:line="240" w:lineRule="auto"/>
              <w:rPr>
                <w:sz w:val="16"/>
                <w:szCs w:val="16"/>
                <w:highlight w:val="white"/>
              </w:rPr>
            </w:pPr>
            <w:r>
              <w:rPr>
                <w:sz w:val="16"/>
                <w:szCs w:val="16"/>
                <w:highlight w:val="white"/>
              </w:rPr>
              <w:t>GO:0032200</w:t>
            </w:r>
          </w:p>
        </w:tc>
        <w:tc>
          <w:tcPr>
            <w:tcW w:w="2055" w:type="dxa"/>
            <w:tcMar>
              <w:top w:w="20" w:type="dxa"/>
              <w:left w:w="20" w:type="dxa"/>
              <w:bottom w:w="100" w:type="dxa"/>
              <w:right w:w="20" w:type="dxa"/>
            </w:tcMar>
            <w:vAlign w:val="bottom"/>
          </w:tcPr>
          <w:p w14:paraId="6CF6B401" w14:textId="77777777" w:rsidR="005145BA" w:rsidRDefault="00725C04">
            <w:pPr>
              <w:widowControl w:val="0"/>
              <w:spacing w:line="240" w:lineRule="auto"/>
              <w:rPr>
                <w:sz w:val="16"/>
                <w:szCs w:val="16"/>
                <w:highlight w:val="white"/>
              </w:rPr>
            </w:pPr>
            <w:proofErr w:type="spellStart"/>
            <w:r>
              <w:rPr>
                <w:sz w:val="16"/>
                <w:szCs w:val="16"/>
                <w:highlight w:val="white"/>
              </w:rPr>
              <w:t>telomere</w:t>
            </w:r>
            <w:proofErr w:type="spellEnd"/>
            <w:r>
              <w:rPr>
                <w:sz w:val="16"/>
                <w:szCs w:val="16"/>
                <w:highlight w:val="white"/>
              </w:rPr>
              <w:t xml:space="preserve"> </w:t>
            </w:r>
            <w:proofErr w:type="spellStart"/>
            <w:r>
              <w:rPr>
                <w:sz w:val="16"/>
                <w:szCs w:val="16"/>
                <w:highlight w:val="white"/>
              </w:rPr>
              <w:t>organization</w:t>
            </w:r>
            <w:proofErr w:type="spellEnd"/>
          </w:p>
        </w:tc>
        <w:tc>
          <w:tcPr>
            <w:tcW w:w="990" w:type="dxa"/>
            <w:tcMar>
              <w:top w:w="20" w:type="dxa"/>
              <w:left w:w="20" w:type="dxa"/>
              <w:bottom w:w="100" w:type="dxa"/>
              <w:right w:w="20" w:type="dxa"/>
            </w:tcMar>
            <w:vAlign w:val="bottom"/>
          </w:tcPr>
          <w:p w14:paraId="4F6488B1" w14:textId="77777777" w:rsidR="005145BA" w:rsidRDefault="00725C04">
            <w:pPr>
              <w:widowControl w:val="0"/>
              <w:spacing w:line="240" w:lineRule="auto"/>
              <w:rPr>
                <w:sz w:val="16"/>
                <w:szCs w:val="16"/>
                <w:highlight w:val="white"/>
              </w:rPr>
            </w:pPr>
            <w:r>
              <w:rPr>
                <w:sz w:val="16"/>
                <w:szCs w:val="16"/>
                <w:highlight w:val="white"/>
              </w:rPr>
              <w:t>2</w:t>
            </w:r>
          </w:p>
        </w:tc>
        <w:tc>
          <w:tcPr>
            <w:tcW w:w="1110" w:type="dxa"/>
            <w:tcMar>
              <w:top w:w="20" w:type="dxa"/>
              <w:left w:w="20" w:type="dxa"/>
              <w:bottom w:w="100" w:type="dxa"/>
              <w:right w:w="20" w:type="dxa"/>
            </w:tcMar>
            <w:vAlign w:val="bottom"/>
          </w:tcPr>
          <w:p w14:paraId="5EDCDD1E" w14:textId="77777777" w:rsidR="005145BA" w:rsidRDefault="00725C04">
            <w:pPr>
              <w:widowControl w:val="0"/>
              <w:spacing w:line="240" w:lineRule="auto"/>
              <w:rPr>
                <w:sz w:val="16"/>
                <w:szCs w:val="16"/>
                <w:highlight w:val="white"/>
              </w:rPr>
            </w:pPr>
            <w:r>
              <w:rPr>
                <w:sz w:val="16"/>
                <w:szCs w:val="16"/>
                <w:highlight w:val="white"/>
              </w:rPr>
              <w:t>4.00%</w:t>
            </w:r>
          </w:p>
        </w:tc>
        <w:tc>
          <w:tcPr>
            <w:tcW w:w="1080" w:type="dxa"/>
            <w:tcMar>
              <w:top w:w="20" w:type="dxa"/>
              <w:left w:w="20" w:type="dxa"/>
              <w:bottom w:w="100" w:type="dxa"/>
              <w:right w:w="20" w:type="dxa"/>
            </w:tcMar>
            <w:vAlign w:val="bottom"/>
          </w:tcPr>
          <w:p w14:paraId="5A1BBA8A" w14:textId="77777777" w:rsidR="005145BA" w:rsidRDefault="00725C04">
            <w:pPr>
              <w:widowControl w:val="0"/>
              <w:spacing w:line="240" w:lineRule="auto"/>
              <w:rPr>
                <w:sz w:val="16"/>
                <w:szCs w:val="16"/>
                <w:highlight w:val="white"/>
              </w:rPr>
            </w:pPr>
            <w:r>
              <w:rPr>
                <w:sz w:val="16"/>
                <w:szCs w:val="16"/>
                <w:highlight w:val="white"/>
              </w:rPr>
              <w:t>93</w:t>
            </w:r>
          </w:p>
        </w:tc>
        <w:tc>
          <w:tcPr>
            <w:tcW w:w="1110" w:type="dxa"/>
            <w:tcMar>
              <w:top w:w="20" w:type="dxa"/>
              <w:left w:w="20" w:type="dxa"/>
              <w:bottom w:w="100" w:type="dxa"/>
              <w:right w:w="20" w:type="dxa"/>
            </w:tcMar>
            <w:vAlign w:val="bottom"/>
          </w:tcPr>
          <w:p w14:paraId="74D01686" w14:textId="77777777" w:rsidR="005145BA" w:rsidRDefault="00725C04">
            <w:pPr>
              <w:widowControl w:val="0"/>
              <w:spacing w:line="240" w:lineRule="auto"/>
              <w:rPr>
                <w:sz w:val="16"/>
                <w:szCs w:val="16"/>
                <w:highlight w:val="white"/>
              </w:rPr>
            </w:pPr>
            <w:r>
              <w:rPr>
                <w:sz w:val="16"/>
                <w:szCs w:val="16"/>
                <w:highlight w:val="white"/>
              </w:rPr>
              <w:t>1.44%</w:t>
            </w:r>
          </w:p>
        </w:tc>
        <w:tc>
          <w:tcPr>
            <w:tcW w:w="2655" w:type="dxa"/>
            <w:tcMar>
              <w:top w:w="20" w:type="dxa"/>
              <w:left w:w="20" w:type="dxa"/>
              <w:bottom w:w="100" w:type="dxa"/>
              <w:right w:w="20" w:type="dxa"/>
            </w:tcMar>
            <w:vAlign w:val="bottom"/>
          </w:tcPr>
          <w:p w14:paraId="6DFCFD13" w14:textId="77777777" w:rsidR="005145BA" w:rsidRDefault="00725C04">
            <w:pPr>
              <w:widowControl w:val="0"/>
              <w:spacing w:line="240" w:lineRule="auto"/>
              <w:rPr>
                <w:sz w:val="16"/>
                <w:szCs w:val="16"/>
                <w:highlight w:val="white"/>
              </w:rPr>
            </w:pPr>
            <w:r>
              <w:rPr>
                <w:sz w:val="16"/>
                <w:szCs w:val="16"/>
                <w:highlight w:val="white"/>
              </w:rPr>
              <w:t>YMR186W, YPL240C</w:t>
            </w:r>
          </w:p>
        </w:tc>
      </w:tr>
      <w:tr w:rsidR="005145BA" w14:paraId="6799657F" w14:textId="77777777">
        <w:tc>
          <w:tcPr>
            <w:tcW w:w="1080" w:type="dxa"/>
            <w:tcMar>
              <w:top w:w="20" w:type="dxa"/>
              <w:left w:w="20" w:type="dxa"/>
              <w:bottom w:w="100" w:type="dxa"/>
              <w:right w:w="20" w:type="dxa"/>
            </w:tcMar>
            <w:vAlign w:val="bottom"/>
          </w:tcPr>
          <w:p w14:paraId="2F0CDC36" w14:textId="77777777" w:rsidR="005145BA" w:rsidRDefault="00725C04">
            <w:pPr>
              <w:widowControl w:val="0"/>
              <w:spacing w:line="240" w:lineRule="auto"/>
              <w:rPr>
                <w:sz w:val="16"/>
                <w:szCs w:val="16"/>
                <w:highlight w:val="white"/>
              </w:rPr>
            </w:pPr>
            <w:r>
              <w:rPr>
                <w:sz w:val="16"/>
                <w:szCs w:val="16"/>
                <w:highlight w:val="white"/>
              </w:rPr>
              <w:t>GO:0051052</w:t>
            </w:r>
          </w:p>
        </w:tc>
        <w:tc>
          <w:tcPr>
            <w:tcW w:w="2055" w:type="dxa"/>
            <w:tcMar>
              <w:top w:w="20" w:type="dxa"/>
              <w:left w:w="20" w:type="dxa"/>
              <w:bottom w:w="100" w:type="dxa"/>
              <w:right w:w="20" w:type="dxa"/>
            </w:tcMar>
            <w:vAlign w:val="bottom"/>
          </w:tcPr>
          <w:p w14:paraId="1B68DEE2" w14:textId="77777777" w:rsidR="005145BA" w:rsidRPr="00BB0BD6" w:rsidRDefault="00725C04">
            <w:pPr>
              <w:widowControl w:val="0"/>
              <w:spacing w:line="240" w:lineRule="auto"/>
              <w:rPr>
                <w:sz w:val="16"/>
                <w:szCs w:val="16"/>
                <w:highlight w:val="white"/>
                <w:lang w:val="en-US"/>
              </w:rPr>
            </w:pPr>
            <w:r w:rsidRPr="00BB0BD6">
              <w:rPr>
                <w:sz w:val="16"/>
                <w:szCs w:val="16"/>
                <w:highlight w:val="white"/>
                <w:lang w:val="en-US"/>
              </w:rPr>
              <w:t>regulation of DNA metabolic process</w:t>
            </w:r>
          </w:p>
        </w:tc>
        <w:tc>
          <w:tcPr>
            <w:tcW w:w="990" w:type="dxa"/>
            <w:tcMar>
              <w:top w:w="20" w:type="dxa"/>
              <w:left w:w="20" w:type="dxa"/>
              <w:bottom w:w="100" w:type="dxa"/>
              <w:right w:w="20" w:type="dxa"/>
            </w:tcMar>
            <w:vAlign w:val="bottom"/>
          </w:tcPr>
          <w:p w14:paraId="213B40B9" w14:textId="77777777" w:rsidR="005145BA" w:rsidRDefault="00725C04">
            <w:pPr>
              <w:widowControl w:val="0"/>
              <w:spacing w:line="240" w:lineRule="auto"/>
              <w:rPr>
                <w:sz w:val="16"/>
                <w:szCs w:val="16"/>
                <w:highlight w:val="white"/>
              </w:rPr>
            </w:pPr>
            <w:r>
              <w:rPr>
                <w:sz w:val="16"/>
                <w:szCs w:val="16"/>
                <w:highlight w:val="white"/>
              </w:rPr>
              <w:t>1</w:t>
            </w:r>
          </w:p>
        </w:tc>
        <w:tc>
          <w:tcPr>
            <w:tcW w:w="1110" w:type="dxa"/>
            <w:tcMar>
              <w:top w:w="20" w:type="dxa"/>
              <w:left w:w="20" w:type="dxa"/>
              <w:bottom w:w="100" w:type="dxa"/>
              <w:right w:w="20" w:type="dxa"/>
            </w:tcMar>
            <w:vAlign w:val="bottom"/>
          </w:tcPr>
          <w:p w14:paraId="792EAAA8" w14:textId="77777777" w:rsidR="005145BA" w:rsidRDefault="00725C04">
            <w:pPr>
              <w:widowControl w:val="0"/>
              <w:spacing w:line="240" w:lineRule="auto"/>
              <w:rPr>
                <w:sz w:val="16"/>
                <w:szCs w:val="16"/>
                <w:highlight w:val="white"/>
              </w:rPr>
            </w:pPr>
            <w:r>
              <w:rPr>
                <w:sz w:val="16"/>
                <w:szCs w:val="16"/>
                <w:highlight w:val="white"/>
              </w:rPr>
              <w:t>2.00%</w:t>
            </w:r>
          </w:p>
        </w:tc>
        <w:tc>
          <w:tcPr>
            <w:tcW w:w="1080" w:type="dxa"/>
            <w:tcMar>
              <w:top w:w="20" w:type="dxa"/>
              <w:left w:w="20" w:type="dxa"/>
              <w:bottom w:w="100" w:type="dxa"/>
              <w:right w:w="20" w:type="dxa"/>
            </w:tcMar>
            <w:vAlign w:val="bottom"/>
          </w:tcPr>
          <w:p w14:paraId="0E55EABE" w14:textId="77777777" w:rsidR="005145BA" w:rsidRDefault="00725C04">
            <w:pPr>
              <w:widowControl w:val="0"/>
              <w:spacing w:line="240" w:lineRule="auto"/>
              <w:rPr>
                <w:sz w:val="16"/>
                <w:szCs w:val="16"/>
                <w:highlight w:val="white"/>
              </w:rPr>
            </w:pPr>
            <w:r>
              <w:rPr>
                <w:sz w:val="16"/>
                <w:szCs w:val="16"/>
                <w:highlight w:val="white"/>
              </w:rPr>
              <w:t>97</w:t>
            </w:r>
          </w:p>
        </w:tc>
        <w:tc>
          <w:tcPr>
            <w:tcW w:w="1110" w:type="dxa"/>
            <w:tcMar>
              <w:top w:w="20" w:type="dxa"/>
              <w:left w:w="20" w:type="dxa"/>
              <w:bottom w:w="100" w:type="dxa"/>
              <w:right w:w="20" w:type="dxa"/>
            </w:tcMar>
            <w:vAlign w:val="bottom"/>
          </w:tcPr>
          <w:p w14:paraId="111B2A4E" w14:textId="77777777" w:rsidR="005145BA" w:rsidRDefault="00725C04">
            <w:pPr>
              <w:widowControl w:val="0"/>
              <w:spacing w:line="240" w:lineRule="auto"/>
              <w:rPr>
                <w:sz w:val="16"/>
                <w:szCs w:val="16"/>
                <w:highlight w:val="white"/>
              </w:rPr>
            </w:pPr>
            <w:r>
              <w:rPr>
                <w:sz w:val="16"/>
                <w:szCs w:val="16"/>
                <w:highlight w:val="white"/>
              </w:rPr>
              <w:t>1.51%</w:t>
            </w:r>
          </w:p>
        </w:tc>
        <w:tc>
          <w:tcPr>
            <w:tcW w:w="2655" w:type="dxa"/>
            <w:tcMar>
              <w:top w:w="20" w:type="dxa"/>
              <w:left w:w="20" w:type="dxa"/>
              <w:bottom w:w="100" w:type="dxa"/>
              <w:right w:w="20" w:type="dxa"/>
            </w:tcMar>
            <w:vAlign w:val="bottom"/>
          </w:tcPr>
          <w:p w14:paraId="5A32BD6A" w14:textId="77777777" w:rsidR="005145BA" w:rsidRDefault="00725C04">
            <w:pPr>
              <w:widowControl w:val="0"/>
              <w:spacing w:line="240" w:lineRule="auto"/>
              <w:rPr>
                <w:sz w:val="16"/>
                <w:szCs w:val="16"/>
                <w:highlight w:val="white"/>
              </w:rPr>
            </w:pPr>
            <w:r>
              <w:rPr>
                <w:sz w:val="16"/>
                <w:szCs w:val="16"/>
                <w:highlight w:val="white"/>
              </w:rPr>
              <w:t>YPL240C</w:t>
            </w:r>
          </w:p>
        </w:tc>
      </w:tr>
      <w:tr w:rsidR="005145BA" w14:paraId="29996B04" w14:textId="77777777">
        <w:tc>
          <w:tcPr>
            <w:tcW w:w="1080" w:type="dxa"/>
            <w:tcMar>
              <w:top w:w="20" w:type="dxa"/>
              <w:left w:w="20" w:type="dxa"/>
              <w:bottom w:w="100" w:type="dxa"/>
              <w:right w:w="20" w:type="dxa"/>
            </w:tcMar>
            <w:vAlign w:val="bottom"/>
          </w:tcPr>
          <w:p w14:paraId="02D798C0" w14:textId="77777777" w:rsidR="005145BA" w:rsidRDefault="00725C04">
            <w:pPr>
              <w:widowControl w:val="0"/>
              <w:spacing w:line="240" w:lineRule="auto"/>
              <w:rPr>
                <w:sz w:val="16"/>
                <w:szCs w:val="16"/>
                <w:highlight w:val="white"/>
              </w:rPr>
            </w:pPr>
            <w:r>
              <w:rPr>
                <w:sz w:val="16"/>
                <w:szCs w:val="16"/>
                <w:highlight w:val="white"/>
              </w:rPr>
              <w:t>GO:0042594</w:t>
            </w:r>
          </w:p>
        </w:tc>
        <w:tc>
          <w:tcPr>
            <w:tcW w:w="2055" w:type="dxa"/>
            <w:tcMar>
              <w:top w:w="20" w:type="dxa"/>
              <w:left w:w="20" w:type="dxa"/>
              <w:bottom w:w="100" w:type="dxa"/>
              <w:right w:w="20" w:type="dxa"/>
            </w:tcMar>
            <w:vAlign w:val="bottom"/>
          </w:tcPr>
          <w:p w14:paraId="240BA889" w14:textId="77777777" w:rsidR="005145BA" w:rsidRDefault="00725C04">
            <w:pPr>
              <w:widowControl w:val="0"/>
              <w:spacing w:line="240" w:lineRule="auto"/>
              <w:rPr>
                <w:sz w:val="16"/>
                <w:szCs w:val="16"/>
                <w:highlight w:val="white"/>
              </w:rPr>
            </w:pPr>
            <w:proofErr w:type="spellStart"/>
            <w:r>
              <w:rPr>
                <w:sz w:val="16"/>
                <w:szCs w:val="16"/>
                <w:highlight w:val="white"/>
              </w:rPr>
              <w:t>response</w:t>
            </w:r>
            <w:proofErr w:type="spellEnd"/>
            <w:r>
              <w:rPr>
                <w:sz w:val="16"/>
                <w:szCs w:val="16"/>
                <w:highlight w:val="white"/>
              </w:rPr>
              <w:t xml:space="preserve"> </w:t>
            </w:r>
            <w:proofErr w:type="spellStart"/>
            <w:r>
              <w:rPr>
                <w:sz w:val="16"/>
                <w:szCs w:val="16"/>
                <w:highlight w:val="white"/>
              </w:rPr>
              <w:t>to</w:t>
            </w:r>
            <w:proofErr w:type="spellEnd"/>
            <w:r>
              <w:rPr>
                <w:sz w:val="16"/>
                <w:szCs w:val="16"/>
                <w:highlight w:val="white"/>
              </w:rPr>
              <w:t xml:space="preserve"> </w:t>
            </w:r>
            <w:proofErr w:type="spellStart"/>
            <w:r>
              <w:rPr>
                <w:sz w:val="16"/>
                <w:szCs w:val="16"/>
                <w:highlight w:val="white"/>
              </w:rPr>
              <w:t>starvation</w:t>
            </w:r>
            <w:proofErr w:type="spellEnd"/>
          </w:p>
        </w:tc>
        <w:tc>
          <w:tcPr>
            <w:tcW w:w="990" w:type="dxa"/>
            <w:tcMar>
              <w:top w:w="20" w:type="dxa"/>
              <w:left w:w="20" w:type="dxa"/>
              <w:bottom w:w="100" w:type="dxa"/>
              <w:right w:w="20" w:type="dxa"/>
            </w:tcMar>
            <w:vAlign w:val="bottom"/>
          </w:tcPr>
          <w:p w14:paraId="6E4D5EBE" w14:textId="77777777" w:rsidR="005145BA" w:rsidRDefault="00725C04">
            <w:pPr>
              <w:widowControl w:val="0"/>
              <w:spacing w:line="240" w:lineRule="auto"/>
              <w:rPr>
                <w:sz w:val="16"/>
                <w:szCs w:val="16"/>
                <w:highlight w:val="white"/>
              </w:rPr>
            </w:pPr>
            <w:r>
              <w:rPr>
                <w:sz w:val="16"/>
                <w:szCs w:val="16"/>
                <w:highlight w:val="white"/>
              </w:rPr>
              <w:t>1</w:t>
            </w:r>
          </w:p>
        </w:tc>
        <w:tc>
          <w:tcPr>
            <w:tcW w:w="1110" w:type="dxa"/>
            <w:tcMar>
              <w:top w:w="20" w:type="dxa"/>
              <w:left w:w="20" w:type="dxa"/>
              <w:bottom w:w="100" w:type="dxa"/>
              <w:right w:w="20" w:type="dxa"/>
            </w:tcMar>
            <w:vAlign w:val="bottom"/>
          </w:tcPr>
          <w:p w14:paraId="2938A11A" w14:textId="77777777" w:rsidR="005145BA" w:rsidRDefault="00725C04">
            <w:pPr>
              <w:widowControl w:val="0"/>
              <w:spacing w:line="240" w:lineRule="auto"/>
              <w:rPr>
                <w:sz w:val="16"/>
                <w:szCs w:val="16"/>
                <w:highlight w:val="white"/>
              </w:rPr>
            </w:pPr>
            <w:r>
              <w:rPr>
                <w:sz w:val="16"/>
                <w:szCs w:val="16"/>
                <w:highlight w:val="white"/>
              </w:rPr>
              <w:t>2.00%</w:t>
            </w:r>
          </w:p>
        </w:tc>
        <w:tc>
          <w:tcPr>
            <w:tcW w:w="1080" w:type="dxa"/>
            <w:tcMar>
              <w:top w:w="20" w:type="dxa"/>
              <w:left w:w="20" w:type="dxa"/>
              <w:bottom w:w="100" w:type="dxa"/>
              <w:right w:w="20" w:type="dxa"/>
            </w:tcMar>
            <w:vAlign w:val="bottom"/>
          </w:tcPr>
          <w:p w14:paraId="7C892281" w14:textId="77777777" w:rsidR="005145BA" w:rsidRDefault="00725C04">
            <w:pPr>
              <w:widowControl w:val="0"/>
              <w:spacing w:line="240" w:lineRule="auto"/>
              <w:rPr>
                <w:sz w:val="16"/>
                <w:szCs w:val="16"/>
                <w:highlight w:val="white"/>
              </w:rPr>
            </w:pPr>
            <w:r>
              <w:rPr>
                <w:sz w:val="16"/>
                <w:szCs w:val="16"/>
                <w:highlight w:val="white"/>
              </w:rPr>
              <w:t>86</w:t>
            </w:r>
          </w:p>
        </w:tc>
        <w:tc>
          <w:tcPr>
            <w:tcW w:w="1110" w:type="dxa"/>
            <w:tcMar>
              <w:top w:w="20" w:type="dxa"/>
              <w:left w:w="20" w:type="dxa"/>
              <w:bottom w:w="100" w:type="dxa"/>
              <w:right w:w="20" w:type="dxa"/>
            </w:tcMar>
            <w:vAlign w:val="bottom"/>
          </w:tcPr>
          <w:p w14:paraId="33FDBAAE" w14:textId="77777777" w:rsidR="005145BA" w:rsidRDefault="00725C04">
            <w:pPr>
              <w:widowControl w:val="0"/>
              <w:spacing w:line="240" w:lineRule="auto"/>
              <w:rPr>
                <w:sz w:val="16"/>
                <w:szCs w:val="16"/>
                <w:highlight w:val="white"/>
              </w:rPr>
            </w:pPr>
            <w:r>
              <w:rPr>
                <w:sz w:val="16"/>
                <w:szCs w:val="16"/>
                <w:highlight w:val="white"/>
              </w:rPr>
              <w:t>1.33%</w:t>
            </w:r>
          </w:p>
        </w:tc>
        <w:tc>
          <w:tcPr>
            <w:tcW w:w="2655" w:type="dxa"/>
            <w:tcMar>
              <w:top w:w="20" w:type="dxa"/>
              <w:left w:w="20" w:type="dxa"/>
              <w:bottom w:w="100" w:type="dxa"/>
              <w:right w:w="20" w:type="dxa"/>
            </w:tcMar>
            <w:vAlign w:val="bottom"/>
          </w:tcPr>
          <w:p w14:paraId="27EF7CF4" w14:textId="77777777" w:rsidR="005145BA" w:rsidRDefault="00725C04">
            <w:pPr>
              <w:widowControl w:val="0"/>
              <w:spacing w:line="240" w:lineRule="auto"/>
              <w:rPr>
                <w:sz w:val="16"/>
                <w:szCs w:val="16"/>
                <w:highlight w:val="white"/>
              </w:rPr>
            </w:pPr>
            <w:r>
              <w:rPr>
                <w:sz w:val="16"/>
                <w:szCs w:val="16"/>
                <w:highlight w:val="white"/>
              </w:rPr>
              <w:t>YBR214W</w:t>
            </w:r>
          </w:p>
        </w:tc>
      </w:tr>
      <w:tr w:rsidR="005145BA" w14:paraId="0EA2C329" w14:textId="77777777">
        <w:tc>
          <w:tcPr>
            <w:tcW w:w="1080" w:type="dxa"/>
            <w:tcMar>
              <w:top w:w="20" w:type="dxa"/>
              <w:left w:w="20" w:type="dxa"/>
              <w:bottom w:w="100" w:type="dxa"/>
              <w:right w:w="20" w:type="dxa"/>
            </w:tcMar>
            <w:vAlign w:val="bottom"/>
          </w:tcPr>
          <w:p w14:paraId="7DAB5224" w14:textId="77777777" w:rsidR="005145BA" w:rsidRDefault="00725C04">
            <w:pPr>
              <w:widowControl w:val="0"/>
              <w:spacing w:line="240" w:lineRule="auto"/>
              <w:rPr>
                <w:sz w:val="16"/>
                <w:szCs w:val="16"/>
                <w:highlight w:val="white"/>
              </w:rPr>
            </w:pPr>
            <w:r>
              <w:rPr>
                <w:sz w:val="16"/>
                <w:szCs w:val="16"/>
                <w:highlight w:val="white"/>
              </w:rPr>
              <w:t>GO:0006520</w:t>
            </w:r>
          </w:p>
        </w:tc>
        <w:tc>
          <w:tcPr>
            <w:tcW w:w="2055" w:type="dxa"/>
            <w:tcMar>
              <w:top w:w="20" w:type="dxa"/>
              <w:left w:w="20" w:type="dxa"/>
              <w:bottom w:w="100" w:type="dxa"/>
              <w:right w:w="20" w:type="dxa"/>
            </w:tcMar>
            <w:vAlign w:val="bottom"/>
          </w:tcPr>
          <w:p w14:paraId="307B192E" w14:textId="77777777" w:rsidR="005145BA" w:rsidRPr="00BB0BD6" w:rsidRDefault="00725C04">
            <w:pPr>
              <w:widowControl w:val="0"/>
              <w:spacing w:line="240" w:lineRule="auto"/>
              <w:rPr>
                <w:sz w:val="16"/>
                <w:szCs w:val="16"/>
                <w:highlight w:val="white"/>
                <w:lang w:val="en-US"/>
              </w:rPr>
            </w:pPr>
            <w:r w:rsidRPr="00BB0BD6">
              <w:rPr>
                <w:sz w:val="16"/>
                <w:szCs w:val="16"/>
                <w:highlight w:val="white"/>
                <w:lang w:val="en-US"/>
              </w:rPr>
              <w:t>cellular amino acid metabolic process</w:t>
            </w:r>
          </w:p>
        </w:tc>
        <w:tc>
          <w:tcPr>
            <w:tcW w:w="990" w:type="dxa"/>
            <w:tcMar>
              <w:top w:w="20" w:type="dxa"/>
              <w:left w:w="20" w:type="dxa"/>
              <w:bottom w:w="100" w:type="dxa"/>
              <w:right w:w="20" w:type="dxa"/>
            </w:tcMar>
            <w:vAlign w:val="bottom"/>
          </w:tcPr>
          <w:p w14:paraId="7D81B4FA" w14:textId="77777777" w:rsidR="005145BA" w:rsidRDefault="00725C04">
            <w:pPr>
              <w:widowControl w:val="0"/>
              <w:spacing w:line="240" w:lineRule="auto"/>
              <w:rPr>
                <w:sz w:val="16"/>
                <w:szCs w:val="16"/>
                <w:highlight w:val="white"/>
              </w:rPr>
            </w:pPr>
            <w:r>
              <w:rPr>
                <w:sz w:val="16"/>
                <w:szCs w:val="16"/>
                <w:highlight w:val="white"/>
              </w:rPr>
              <w:t>1</w:t>
            </w:r>
          </w:p>
        </w:tc>
        <w:tc>
          <w:tcPr>
            <w:tcW w:w="1110" w:type="dxa"/>
            <w:tcMar>
              <w:top w:w="20" w:type="dxa"/>
              <w:left w:w="20" w:type="dxa"/>
              <w:bottom w:w="100" w:type="dxa"/>
              <w:right w:w="20" w:type="dxa"/>
            </w:tcMar>
            <w:vAlign w:val="bottom"/>
          </w:tcPr>
          <w:p w14:paraId="7408CEA8" w14:textId="77777777" w:rsidR="005145BA" w:rsidRDefault="00725C04">
            <w:pPr>
              <w:widowControl w:val="0"/>
              <w:spacing w:line="240" w:lineRule="auto"/>
              <w:rPr>
                <w:sz w:val="16"/>
                <w:szCs w:val="16"/>
                <w:highlight w:val="white"/>
              </w:rPr>
            </w:pPr>
            <w:r>
              <w:rPr>
                <w:sz w:val="16"/>
                <w:szCs w:val="16"/>
                <w:highlight w:val="white"/>
              </w:rPr>
              <w:t>2.00%</w:t>
            </w:r>
          </w:p>
        </w:tc>
        <w:tc>
          <w:tcPr>
            <w:tcW w:w="1080" w:type="dxa"/>
            <w:tcMar>
              <w:top w:w="20" w:type="dxa"/>
              <w:left w:w="20" w:type="dxa"/>
              <w:bottom w:w="100" w:type="dxa"/>
              <w:right w:w="20" w:type="dxa"/>
            </w:tcMar>
            <w:vAlign w:val="bottom"/>
          </w:tcPr>
          <w:p w14:paraId="10ECFC58" w14:textId="77777777" w:rsidR="005145BA" w:rsidRDefault="00725C04">
            <w:pPr>
              <w:widowControl w:val="0"/>
              <w:spacing w:line="240" w:lineRule="auto"/>
              <w:rPr>
                <w:sz w:val="16"/>
                <w:szCs w:val="16"/>
                <w:highlight w:val="white"/>
              </w:rPr>
            </w:pPr>
            <w:r>
              <w:rPr>
                <w:sz w:val="16"/>
                <w:szCs w:val="16"/>
                <w:highlight w:val="white"/>
              </w:rPr>
              <w:t>218</w:t>
            </w:r>
          </w:p>
        </w:tc>
        <w:tc>
          <w:tcPr>
            <w:tcW w:w="1110" w:type="dxa"/>
            <w:tcMar>
              <w:top w:w="20" w:type="dxa"/>
              <w:left w:w="20" w:type="dxa"/>
              <w:bottom w:w="100" w:type="dxa"/>
              <w:right w:w="20" w:type="dxa"/>
            </w:tcMar>
            <w:vAlign w:val="bottom"/>
          </w:tcPr>
          <w:p w14:paraId="6E997270" w14:textId="77777777" w:rsidR="005145BA" w:rsidRDefault="00725C04">
            <w:pPr>
              <w:widowControl w:val="0"/>
              <w:spacing w:line="240" w:lineRule="auto"/>
              <w:rPr>
                <w:sz w:val="16"/>
                <w:szCs w:val="16"/>
                <w:highlight w:val="white"/>
              </w:rPr>
            </w:pPr>
            <w:r>
              <w:rPr>
                <w:sz w:val="16"/>
                <w:szCs w:val="16"/>
                <w:highlight w:val="white"/>
              </w:rPr>
              <w:t>3.38%</w:t>
            </w:r>
          </w:p>
        </w:tc>
        <w:tc>
          <w:tcPr>
            <w:tcW w:w="2655" w:type="dxa"/>
            <w:tcMar>
              <w:top w:w="20" w:type="dxa"/>
              <w:left w:w="20" w:type="dxa"/>
              <w:bottom w:w="100" w:type="dxa"/>
              <w:right w:w="20" w:type="dxa"/>
            </w:tcMar>
            <w:vAlign w:val="bottom"/>
          </w:tcPr>
          <w:p w14:paraId="0FC834EB" w14:textId="77777777" w:rsidR="005145BA" w:rsidRDefault="00725C04">
            <w:pPr>
              <w:widowControl w:val="0"/>
              <w:spacing w:line="240" w:lineRule="auto"/>
              <w:rPr>
                <w:sz w:val="16"/>
                <w:szCs w:val="16"/>
                <w:highlight w:val="white"/>
              </w:rPr>
            </w:pPr>
            <w:r>
              <w:rPr>
                <w:sz w:val="16"/>
                <w:szCs w:val="16"/>
                <w:highlight w:val="white"/>
              </w:rPr>
              <w:t>YCL064C</w:t>
            </w:r>
          </w:p>
        </w:tc>
      </w:tr>
      <w:tr w:rsidR="005145BA" w14:paraId="5C173AA3" w14:textId="77777777">
        <w:tc>
          <w:tcPr>
            <w:tcW w:w="1080" w:type="dxa"/>
            <w:tcMar>
              <w:top w:w="20" w:type="dxa"/>
              <w:left w:w="20" w:type="dxa"/>
              <w:bottom w:w="100" w:type="dxa"/>
              <w:right w:w="20" w:type="dxa"/>
            </w:tcMar>
            <w:vAlign w:val="bottom"/>
          </w:tcPr>
          <w:p w14:paraId="1525C0AF" w14:textId="77777777" w:rsidR="005145BA" w:rsidRDefault="00725C04">
            <w:pPr>
              <w:widowControl w:val="0"/>
              <w:spacing w:line="240" w:lineRule="auto"/>
              <w:rPr>
                <w:sz w:val="16"/>
                <w:szCs w:val="16"/>
                <w:highlight w:val="white"/>
              </w:rPr>
            </w:pPr>
            <w:r>
              <w:rPr>
                <w:sz w:val="16"/>
                <w:szCs w:val="16"/>
                <w:highlight w:val="white"/>
              </w:rPr>
              <w:t>GO:0048284</w:t>
            </w:r>
          </w:p>
        </w:tc>
        <w:tc>
          <w:tcPr>
            <w:tcW w:w="2055" w:type="dxa"/>
            <w:tcMar>
              <w:top w:w="20" w:type="dxa"/>
              <w:left w:w="20" w:type="dxa"/>
              <w:bottom w:w="100" w:type="dxa"/>
              <w:right w:w="20" w:type="dxa"/>
            </w:tcMar>
            <w:vAlign w:val="bottom"/>
          </w:tcPr>
          <w:p w14:paraId="645DA34F" w14:textId="77777777" w:rsidR="005145BA" w:rsidRDefault="00725C04">
            <w:pPr>
              <w:widowControl w:val="0"/>
              <w:spacing w:line="240" w:lineRule="auto"/>
              <w:rPr>
                <w:sz w:val="16"/>
                <w:szCs w:val="16"/>
                <w:highlight w:val="white"/>
              </w:rPr>
            </w:pPr>
            <w:proofErr w:type="spellStart"/>
            <w:r>
              <w:rPr>
                <w:sz w:val="16"/>
                <w:szCs w:val="16"/>
                <w:highlight w:val="white"/>
              </w:rPr>
              <w:t>organelle</w:t>
            </w:r>
            <w:proofErr w:type="spellEnd"/>
            <w:r>
              <w:rPr>
                <w:sz w:val="16"/>
                <w:szCs w:val="16"/>
                <w:highlight w:val="white"/>
              </w:rPr>
              <w:t xml:space="preserve"> </w:t>
            </w:r>
            <w:proofErr w:type="spellStart"/>
            <w:r>
              <w:rPr>
                <w:sz w:val="16"/>
                <w:szCs w:val="16"/>
                <w:highlight w:val="white"/>
              </w:rPr>
              <w:t>fusion</w:t>
            </w:r>
            <w:proofErr w:type="spellEnd"/>
          </w:p>
        </w:tc>
        <w:tc>
          <w:tcPr>
            <w:tcW w:w="990" w:type="dxa"/>
            <w:tcMar>
              <w:top w:w="20" w:type="dxa"/>
              <w:left w:w="20" w:type="dxa"/>
              <w:bottom w:w="100" w:type="dxa"/>
              <w:right w:w="20" w:type="dxa"/>
            </w:tcMar>
            <w:vAlign w:val="bottom"/>
          </w:tcPr>
          <w:p w14:paraId="774EEE34" w14:textId="77777777" w:rsidR="005145BA" w:rsidRDefault="00725C04">
            <w:pPr>
              <w:widowControl w:val="0"/>
              <w:spacing w:line="240" w:lineRule="auto"/>
              <w:rPr>
                <w:sz w:val="16"/>
                <w:szCs w:val="16"/>
                <w:highlight w:val="white"/>
              </w:rPr>
            </w:pPr>
            <w:r>
              <w:rPr>
                <w:sz w:val="16"/>
                <w:szCs w:val="16"/>
                <w:highlight w:val="white"/>
              </w:rPr>
              <w:t>1</w:t>
            </w:r>
          </w:p>
        </w:tc>
        <w:tc>
          <w:tcPr>
            <w:tcW w:w="1110" w:type="dxa"/>
            <w:tcMar>
              <w:top w:w="20" w:type="dxa"/>
              <w:left w:w="20" w:type="dxa"/>
              <w:bottom w:w="100" w:type="dxa"/>
              <w:right w:w="20" w:type="dxa"/>
            </w:tcMar>
            <w:vAlign w:val="bottom"/>
          </w:tcPr>
          <w:p w14:paraId="2A153F4C" w14:textId="77777777" w:rsidR="005145BA" w:rsidRDefault="00725C04">
            <w:pPr>
              <w:widowControl w:val="0"/>
              <w:spacing w:line="240" w:lineRule="auto"/>
              <w:rPr>
                <w:sz w:val="16"/>
                <w:szCs w:val="16"/>
                <w:highlight w:val="white"/>
              </w:rPr>
            </w:pPr>
            <w:r>
              <w:rPr>
                <w:sz w:val="16"/>
                <w:szCs w:val="16"/>
                <w:highlight w:val="white"/>
              </w:rPr>
              <w:t>2.00%</w:t>
            </w:r>
          </w:p>
        </w:tc>
        <w:tc>
          <w:tcPr>
            <w:tcW w:w="1080" w:type="dxa"/>
            <w:tcMar>
              <w:top w:w="20" w:type="dxa"/>
              <w:left w:w="20" w:type="dxa"/>
              <w:bottom w:w="100" w:type="dxa"/>
              <w:right w:w="20" w:type="dxa"/>
            </w:tcMar>
            <w:vAlign w:val="bottom"/>
          </w:tcPr>
          <w:p w14:paraId="0C2A0A93" w14:textId="77777777" w:rsidR="005145BA" w:rsidRDefault="00725C04">
            <w:pPr>
              <w:widowControl w:val="0"/>
              <w:spacing w:line="240" w:lineRule="auto"/>
              <w:rPr>
                <w:sz w:val="16"/>
                <w:szCs w:val="16"/>
                <w:highlight w:val="white"/>
              </w:rPr>
            </w:pPr>
            <w:r>
              <w:rPr>
                <w:sz w:val="16"/>
                <w:szCs w:val="16"/>
                <w:highlight w:val="white"/>
              </w:rPr>
              <w:t>112</w:t>
            </w:r>
          </w:p>
        </w:tc>
        <w:tc>
          <w:tcPr>
            <w:tcW w:w="1110" w:type="dxa"/>
            <w:tcMar>
              <w:top w:w="20" w:type="dxa"/>
              <w:left w:w="20" w:type="dxa"/>
              <w:bottom w:w="100" w:type="dxa"/>
              <w:right w:w="20" w:type="dxa"/>
            </w:tcMar>
            <w:vAlign w:val="bottom"/>
          </w:tcPr>
          <w:p w14:paraId="43E45336" w14:textId="77777777" w:rsidR="005145BA" w:rsidRDefault="00725C04">
            <w:pPr>
              <w:widowControl w:val="0"/>
              <w:spacing w:line="240" w:lineRule="auto"/>
              <w:rPr>
                <w:sz w:val="16"/>
                <w:szCs w:val="16"/>
                <w:highlight w:val="white"/>
              </w:rPr>
            </w:pPr>
            <w:r>
              <w:rPr>
                <w:sz w:val="16"/>
                <w:szCs w:val="16"/>
                <w:highlight w:val="white"/>
              </w:rPr>
              <w:t>1.74%</w:t>
            </w:r>
          </w:p>
        </w:tc>
        <w:tc>
          <w:tcPr>
            <w:tcW w:w="2655" w:type="dxa"/>
            <w:tcMar>
              <w:top w:w="20" w:type="dxa"/>
              <w:left w:w="20" w:type="dxa"/>
              <w:bottom w:w="100" w:type="dxa"/>
              <w:right w:w="20" w:type="dxa"/>
            </w:tcMar>
            <w:vAlign w:val="bottom"/>
          </w:tcPr>
          <w:p w14:paraId="29592618" w14:textId="77777777" w:rsidR="005145BA" w:rsidRDefault="00725C04">
            <w:pPr>
              <w:widowControl w:val="0"/>
              <w:spacing w:line="240" w:lineRule="auto"/>
              <w:rPr>
                <w:sz w:val="16"/>
                <w:szCs w:val="16"/>
                <w:highlight w:val="white"/>
              </w:rPr>
            </w:pPr>
            <w:r>
              <w:rPr>
                <w:sz w:val="16"/>
                <w:szCs w:val="16"/>
                <w:highlight w:val="white"/>
              </w:rPr>
              <w:t>YNL015W</w:t>
            </w:r>
          </w:p>
        </w:tc>
      </w:tr>
      <w:tr w:rsidR="005145BA" w14:paraId="2811629D" w14:textId="77777777">
        <w:tc>
          <w:tcPr>
            <w:tcW w:w="1080" w:type="dxa"/>
            <w:tcMar>
              <w:top w:w="20" w:type="dxa"/>
              <w:left w:w="20" w:type="dxa"/>
              <w:bottom w:w="100" w:type="dxa"/>
              <w:right w:w="20" w:type="dxa"/>
            </w:tcMar>
            <w:vAlign w:val="bottom"/>
          </w:tcPr>
          <w:p w14:paraId="023169D8" w14:textId="77777777" w:rsidR="005145BA" w:rsidRDefault="00725C04">
            <w:pPr>
              <w:widowControl w:val="0"/>
              <w:spacing w:line="240" w:lineRule="auto"/>
              <w:rPr>
                <w:sz w:val="16"/>
                <w:szCs w:val="16"/>
                <w:highlight w:val="white"/>
              </w:rPr>
            </w:pPr>
            <w:r>
              <w:rPr>
                <w:sz w:val="16"/>
                <w:szCs w:val="16"/>
                <w:highlight w:val="white"/>
              </w:rPr>
              <w:t>GO:0007031</w:t>
            </w:r>
          </w:p>
        </w:tc>
        <w:tc>
          <w:tcPr>
            <w:tcW w:w="2055" w:type="dxa"/>
            <w:tcMar>
              <w:top w:w="20" w:type="dxa"/>
              <w:left w:w="20" w:type="dxa"/>
              <w:bottom w:w="100" w:type="dxa"/>
              <w:right w:w="20" w:type="dxa"/>
            </w:tcMar>
            <w:vAlign w:val="bottom"/>
          </w:tcPr>
          <w:p w14:paraId="3CB622CA" w14:textId="77777777" w:rsidR="005145BA" w:rsidRDefault="00725C04">
            <w:pPr>
              <w:widowControl w:val="0"/>
              <w:spacing w:line="240" w:lineRule="auto"/>
              <w:rPr>
                <w:sz w:val="16"/>
                <w:szCs w:val="16"/>
                <w:highlight w:val="white"/>
              </w:rPr>
            </w:pPr>
            <w:proofErr w:type="spellStart"/>
            <w:r>
              <w:rPr>
                <w:sz w:val="16"/>
                <w:szCs w:val="16"/>
                <w:highlight w:val="white"/>
              </w:rPr>
              <w:t>peroxisome</w:t>
            </w:r>
            <w:proofErr w:type="spellEnd"/>
            <w:r>
              <w:rPr>
                <w:sz w:val="16"/>
                <w:szCs w:val="16"/>
                <w:highlight w:val="white"/>
              </w:rPr>
              <w:t xml:space="preserve"> </w:t>
            </w:r>
            <w:proofErr w:type="spellStart"/>
            <w:r>
              <w:rPr>
                <w:sz w:val="16"/>
                <w:szCs w:val="16"/>
                <w:highlight w:val="white"/>
              </w:rPr>
              <w:t>organization</w:t>
            </w:r>
            <w:proofErr w:type="spellEnd"/>
          </w:p>
        </w:tc>
        <w:tc>
          <w:tcPr>
            <w:tcW w:w="990" w:type="dxa"/>
            <w:tcMar>
              <w:top w:w="20" w:type="dxa"/>
              <w:left w:w="20" w:type="dxa"/>
              <w:bottom w:w="100" w:type="dxa"/>
              <w:right w:w="20" w:type="dxa"/>
            </w:tcMar>
            <w:vAlign w:val="bottom"/>
          </w:tcPr>
          <w:p w14:paraId="32617661" w14:textId="77777777" w:rsidR="005145BA" w:rsidRDefault="00725C04">
            <w:pPr>
              <w:widowControl w:val="0"/>
              <w:spacing w:line="240" w:lineRule="auto"/>
              <w:rPr>
                <w:sz w:val="16"/>
                <w:szCs w:val="16"/>
                <w:highlight w:val="white"/>
              </w:rPr>
            </w:pPr>
            <w:r>
              <w:rPr>
                <w:sz w:val="16"/>
                <w:szCs w:val="16"/>
                <w:highlight w:val="white"/>
              </w:rPr>
              <w:t>1</w:t>
            </w:r>
          </w:p>
        </w:tc>
        <w:tc>
          <w:tcPr>
            <w:tcW w:w="1110" w:type="dxa"/>
            <w:tcMar>
              <w:top w:w="20" w:type="dxa"/>
              <w:left w:w="20" w:type="dxa"/>
              <w:bottom w:w="100" w:type="dxa"/>
              <w:right w:w="20" w:type="dxa"/>
            </w:tcMar>
            <w:vAlign w:val="bottom"/>
          </w:tcPr>
          <w:p w14:paraId="60072D4B" w14:textId="77777777" w:rsidR="005145BA" w:rsidRDefault="00725C04">
            <w:pPr>
              <w:widowControl w:val="0"/>
              <w:spacing w:line="240" w:lineRule="auto"/>
              <w:rPr>
                <w:sz w:val="16"/>
                <w:szCs w:val="16"/>
                <w:highlight w:val="white"/>
              </w:rPr>
            </w:pPr>
            <w:r>
              <w:rPr>
                <w:sz w:val="16"/>
                <w:szCs w:val="16"/>
                <w:highlight w:val="white"/>
              </w:rPr>
              <w:t>2.00%</w:t>
            </w:r>
          </w:p>
        </w:tc>
        <w:tc>
          <w:tcPr>
            <w:tcW w:w="1080" w:type="dxa"/>
            <w:tcMar>
              <w:top w:w="20" w:type="dxa"/>
              <w:left w:w="20" w:type="dxa"/>
              <w:bottom w:w="100" w:type="dxa"/>
              <w:right w:w="20" w:type="dxa"/>
            </w:tcMar>
            <w:vAlign w:val="bottom"/>
          </w:tcPr>
          <w:p w14:paraId="0E619015" w14:textId="77777777" w:rsidR="005145BA" w:rsidRDefault="00725C04">
            <w:pPr>
              <w:widowControl w:val="0"/>
              <w:spacing w:line="240" w:lineRule="auto"/>
              <w:rPr>
                <w:sz w:val="16"/>
                <w:szCs w:val="16"/>
                <w:highlight w:val="white"/>
              </w:rPr>
            </w:pPr>
            <w:r>
              <w:rPr>
                <w:sz w:val="16"/>
                <w:szCs w:val="16"/>
                <w:highlight w:val="white"/>
              </w:rPr>
              <w:t>52</w:t>
            </w:r>
          </w:p>
        </w:tc>
        <w:tc>
          <w:tcPr>
            <w:tcW w:w="1110" w:type="dxa"/>
            <w:tcMar>
              <w:top w:w="20" w:type="dxa"/>
              <w:left w:w="20" w:type="dxa"/>
              <w:bottom w:w="100" w:type="dxa"/>
              <w:right w:w="20" w:type="dxa"/>
            </w:tcMar>
            <w:vAlign w:val="bottom"/>
          </w:tcPr>
          <w:p w14:paraId="4FE13671" w14:textId="77777777" w:rsidR="005145BA" w:rsidRDefault="00725C04">
            <w:pPr>
              <w:widowControl w:val="0"/>
              <w:spacing w:line="240" w:lineRule="auto"/>
              <w:rPr>
                <w:sz w:val="16"/>
                <w:szCs w:val="16"/>
                <w:highlight w:val="white"/>
              </w:rPr>
            </w:pPr>
            <w:r>
              <w:rPr>
                <w:sz w:val="16"/>
                <w:szCs w:val="16"/>
                <w:highlight w:val="white"/>
              </w:rPr>
              <w:t>0.81%</w:t>
            </w:r>
          </w:p>
        </w:tc>
        <w:tc>
          <w:tcPr>
            <w:tcW w:w="2655" w:type="dxa"/>
            <w:tcMar>
              <w:top w:w="20" w:type="dxa"/>
              <w:left w:w="20" w:type="dxa"/>
              <w:bottom w:w="100" w:type="dxa"/>
              <w:right w:w="20" w:type="dxa"/>
            </w:tcMar>
            <w:vAlign w:val="bottom"/>
          </w:tcPr>
          <w:p w14:paraId="0DF26B77" w14:textId="77777777" w:rsidR="005145BA" w:rsidRDefault="00725C04">
            <w:pPr>
              <w:widowControl w:val="0"/>
              <w:spacing w:line="240" w:lineRule="auto"/>
              <w:rPr>
                <w:sz w:val="16"/>
                <w:szCs w:val="16"/>
                <w:highlight w:val="white"/>
              </w:rPr>
            </w:pPr>
            <w:r>
              <w:rPr>
                <w:sz w:val="16"/>
                <w:szCs w:val="16"/>
                <w:highlight w:val="white"/>
              </w:rPr>
              <w:t>YDR216W</w:t>
            </w:r>
          </w:p>
        </w:tc>
      </w:tr>
      <w:tr w:rsidR="005145BA" w14:paraId="50C08AE0" w14:textId="77777777">
        <w:tc>
          <w:tcPr>
            <w:tcW w:w="1080" w:type="dxa"/>
            <w:tcMar>
              <w:top w:w="20" w:type="dxa"/>
              <w:left w:w="20" w:type="dxa"/>
              <w:bottom w:w="100" w:type="dxa"/>
              <w:right w:w="20" w:type="dxa"/>
            </w:tcMar>
            <w:vAlign w:val="bottom"/>
          </w:tcPr>
          <w:p w14:paraId="3E00E538" w14:textId="77777777" w:rsidR="005145BA" w:rsidRDefault="00725C04">
            <w:pPr>
              <w:widowControl w:val="0"/>
              <w:spacing w:line="240" w:lineRule="auto"/>
              <w:rPr>
                <w:sz w:val="16"/>
                <w:szCs w:val="16"/>
                <w:highlight w:val="white"/>
              </w:rPr>
            </w:pPr>
            <w:r>
              <w:rPr>
                <w:sz w:val="16"/>
                <w:szCs w:val="16"/>
                <w:highlight w:val="white"/>
              </w:rPr>
              <w:t>GO:0006766</w:t>
            </w:r>
          </w:p>
        </w:tc>
        <w:tc>
          <w:tcPr>
            <w:tcW w:w="2055" w:type="dxa"/>
            <w:tcMar>
              <w:top w:w="20" w:type="dxa"/>
              <w:left w:w="20" w:type="dxa"/>
              <w:bottom w:w="100" w:type="dxa"/>
              <w:right w:w="20" w:type="dxa"/>
            </w:tcMar>
            <w:vAlign w:val="bottom"/>
          </w:tcPr>
          <w:p w14:paraId="43667A6C" w14:textId="77777777" w:rsidR="005145BA" w:rsidRDefault="00725C04">
            <w:pPr>
              <w:widowControl w:val="0"/>
              <w:spacing w:line="240" w:lineRule="auto"/>
              <w:rPr>
                <w:sz w:val="16"/>
                <w:szCs w:val="16"/>
                <w:highlight w:val="white"/>
              </w:rPr>
            </w:pPr>
            <w:proofErr w:type="spellStart"/>
            <w:r>
              <w:rPr>
                <w:sz w:val="16"/>
                <w:szCs w:val="16"/>
                <w:highlight w:val="white"/>
              </w:rPr>
              <w:t>vitamin</w:t>
            </w:r>
            <w:proofErr w:type="spellEnd"/>
            <w:r>
              <w:rPr>
                <w:sz w:val="16"/>
                <w:szCs w:val="16"/>
                <w:highlight w:val="white"/>
              </w:rPr>
              <w:t xml:space="preserve"> </w:t>
            </w:r>
            <w:proofErr w:type="spellStart"/>
            <w:r>
              <w:rPr>
                <w:sz w:val="16"/>
                <w:szCs w:val="16"/>
                <w:highlight w:val="white"/>
              </w:rPr>
              <w:t>metabolic</w:t>
            </w:r>
            <w:proofErr w:type="spellEnd"/>
            <w:r>
              <w:rPr>
                <w:sz w:val="16"/>
                <w:szCs w:val="16"/>
                <w:highlight w:val="white"/>
              </w:rPr>
              <w:t xml:space="preserve"> </w:t>
            </w:r>
            <w:proofErr w:type="spellStart"/>
            <w:r>
              <w:rPr>
                <w:sz w:val="16"/>
                <w:szCs w:val="16"/>
                <w:highlight w:val="white"/>
              </w:rPr>
              <w:t>process</w:t>
            </w:r>
            <w:proofErr w:type="spellEnd"/>
          </w:p>
        </w:tc>
        <w:tc>
          <w:tcPr>
            <w:tcW w:w="990" w:type="dxa"/>
            <w:tcMar>
              <w:top w:w="20" w:type="dxa"/>
              <w:left w:w="20" w:type="dxa"/>
              <w:bottom w:w="100" w:type="dxa"/>
              <w:right w:w="20" w:type="dxa"/>
            </w:tcMar>
            <w:vAlign w:val="bottom"/>
          </w:tcPr>
          <w:p w14:paraId="4D735C59" w14:textId="77777777" w:rsidR="005145BA" w:rsidRDefault="00725C04">
            <w:pPr>
              <w:widowControl w:val="0"/>
              <w:spacing w:line="240" w:lineRule="auto"/>
              <w:rPr>
                <w:sz w:val="16"/>
                <w:szCs w:val="16"/>
                <w:highlight w:val="white"/>
              </w:rPr>
            </w:pPr>
            <w:r>
              <w:rPr>
                <w:sz w:val="16"/>
                <w:szCs w:val="16"/>
                <w:highlight w:val="white"/>
              </w:rPr>
              <w:t>1</w:t>
            </w:r>
          </w:p>
        </w:tc>
        <w:tc>
          <w:tcPr>
            <w:tcW w:w="1110" w:type="dxa"/>
            <w:tcMar>
              <w:top w:w="20" w:type="dxa"/>
              <w:left w:w="20" w:type="dxa"/>
              <w:bottom w:w="100" w:type="dxa"/>
              <w:right w:w="20" w:type="dxa"/>
            </w:tcMar>
            <w:vAlign w:val="bottom"/>
          </w:tcPr>
          <w:p w14:paraId="5DAA9760" w14:textId="77777777" w:rsidR="005145BA" w:rsidRDefault="00725C04">
            <w:pPr>
              <w:widowControl w:val="0"/>
              <w:spacing w:line="240" w:lineRule="auto"/>
              <w:rPr>
                <w:sz w:val="16"/>
                <w:szCs w:val="16"/>
                <w:highlight w:val="white"/>
              </w:rPr>
            </w:pPr>
            <w:r>
              <w:rPr>
                <w:sz w:val="16"/>
                <w:szCs w:val="16"/>
                <w:highlight w:val="white"/>
              </w:rPr>
              <w:t>2.00%</w:t>
            </w:r>
          </w:p>
        </w:tc>
        <w:tc>
          <w:tcPr>
            <w:tcW w:w="1080" w:type="dxa"/>
            <w:tcMar>
              <w:top w:w="20" w:type="dxa"/>
              <w:left w:w="20" w:type="dxa"/>
              <w:bottom w:w="100" w:type="dxa"/>
              <w:right w:w="20" w:type="dxa"/>
            </w:tcMar>
            <w:vAlign w:val="bottom"/>
          </w:tcPr>
          <w:p w14:paraId="747E1DEE" w14:textId="77777777" w:rsidR="005145BA" w:rsidRDefault="00725C04">
            <w:pPr>
              <w:widowControl w:val="0"/>
              <w:spacing w:line="240" w:lineRule="auto"/>
              <w:rPr>
                <w:sz w:val="16"/>
                <w:szCs w:val="16"/>
                <w:highlight w:val="white"/>
              </w:rPr>
            </w:pPr>
            <w:r>
              <w:rPr>
                <w:sz w:val="16"/>
                <w:szCs w:val="16"/>
                <w:highlight w:val="white"/>
              </w:rPr>
              <w:t>57</w:t>
            </w:r>
          </w:p>
        </w:tc>
        <w:tc>
          <w:tcPr>
            <w:tcW w:w="1110" w:type="dxa"/>
            <w:tcMar>
              <w:top w:w="20" w:type="dxa"/>
              <w:left w:w="20" w:type="dxa"/>
              <w:bottom w:w="100" w:type="dxa"/>
              <w:right w:w="20" w:type="dxa"/>
            </w:tcMar>
            <w:vAlign w:val="bottom"/>
          </w:tcPr>
          <w:p w14:paraId="254F2E6C" w14:textId="77777777" w:rsidR="005145BA" w:rsidRDefault="00725C04">
            <w:pPr>
              <w:widowControl w:val="0"/>
              <w:spacing w:line="240" w:lineRule="auto"/>
              <w:rPr>
                <w:sz w:val="16"/>
                <w:szCs w:val="16"/>
                <w:highlight w:val="white"/>
              </w:rPr>
            </w:pPr>
            <w:r>
              <w:rPr>
                <w:sz w:val="16"/>
                <w:szCs w:val="16"/>
                <w:highlight w:val="white"/>
              </w:rPr>
              <w:t>0.88%</w:t>
            </w:r>
          </w:p>
        </w:tc>
        <w:tc>
          <w:tcPr>
            <w:tcW w:w="2655" w:type="dxa"/>
            <w:tcMar>
              <w:top w:w="20" w:type="dxa"/>
              <w:left w:w="20" w:type="dxa"/>
              <w:bottom w:w="100" w:type="dxa"/>
              <w:right w:w="20" w:type="dxa"/>
            </w:tcMar>
            <w:vAlign w:val="bottom"/>
          </w:tcPr>
          <w:p w14:paraId="69B49B8E" w14:textId="77777777" w:rsidR="005145BA" w:rsidRDefault="00725C04">
            <w:pPr>
              <w:widowControl w:val="0"/>
              <w:spacing w:line="240" w:lineRule="auto"/>
              <w:rPr>
                <w:sz w:val="16"/>
                <w:szCs w:val="16"/>
                <w:highlight w:val="white"/>
              </w:rPr>
            </w:pPr>
            <w:r>
              <w:rPr>
                <w:sz w:val="16"/>
                <w:szCs w:val="16"/>
                <w:highlight w:val="white"/>
              </w:rPr>
              <w:t>YBR053C</w:t>
            </w:r>
          </w:p>
        </w:tc>
      </w:tr>
      <w:tr w:rsidR="005145BA" w14:paraId="76EB4F9B" w14:textId="77777777">
        <w:tc>
          <w:tcPr>
            <w:tcW w:w="1080" w:type="dxa"/>
            <w:tcMar>
              <w:top w:w="20" w:type="dxa"/>
              <w:left w:w="20" w:type="dxa"/>
              <w:bottom w:w="100" w:type="dxa"/>
              <w:right w:w="20" w:type="dxa"/>
            </w:tcMar>
            <w:vAlign w:val="bottom"/>
          </w:tcPr>
          <w:p w14:paraId="059C899F" w14:textId="77777777" w:rsidR="005145BA" w:rsidRDefault="00725C04">
            <w:pPr>
              <w:widowControl w:val="0"/>
              <w:spacing w:line="240" w:lineRule="auto"/>
              <w:rPr>
                <w:sz w:val="16"/>
                <w:szCs w:val="16"/>
                <w:highlight w:val="white"/>
              </w:rPr>
            </w:pPr>
            <w:r>
              <w:rPr>
                <w:sz w:val="16"/>
                <w:szCs w:val="16"/>
                <w:highlight w:val="white"/>
              </w:rPr>
              <w:t>GO:0048285</w:t>
            </w:r>
          </w:p>
        </w:tc>
        <w:tc>
          <w:tcPr>
            <w:tcW w:w="2055" w:type="dxa"/>
            <w:tcMar>
              <w:top w:w="20" w:type="dxa"/>
              <w:left w:w="20" w:type="dxa"/>
              <w:bottom w:w="100" w:type="dxa"/>
              <w:right w:w="20" w:type="dxa"/>
            </w:tcMar>
            <w:vAlign w:val="bottom"/>
          </w:tcPr>
          <w:p w14:paraId="61584EDC" w14:textId="77777777" w:rsidR="005145BA" w:rsidRDefault="00725C04">
            <w:pPr>
              <w:widowControl w:val="0"/>
              <w:spacing w:line="240" w:lineRule="auto"/>
              <w:rPr>
                <w:sz w:val="16"/>
                <w:szCs w:val="16"/>
                <w:highlight w:val="white"/>
              </w:rPr>
            </w:pPr>
            <w:proofErr w:type="spellStart"/>
            <w:r>
              <w:rPr>
                <w:sz w:val="16"/>
                <w:szCs w:val="16"/>
                <w:highlight w:val="white"/>
              </w:rPr>
              <w:t>organelle</w:t>
            </w:r>
            <w:proofErr w:type="spellEnd"/>
            <w:r>
              <w:rPr>
                <w:sz w:val="16"/>
                <w:szCs w:val="16"/>
                <w:highlight w:val="white"/>
              </w:rPr>
              <w:t xml:space="preserve"> </w:t>
            </w:r>
            <w:proofErr w:type="spellStart"/>
            <w:r>
              <w:rPr>
                <w:sz w:val="16"/>
                <w:szCs w:val="16"/>
                <w:highlight w:val="white"/>
              </w:rPr>
              <w:t>fission</w:t>
            </w:r>
            <w:proofErr w:type="spellEnd"/>
          </w:p>
        </w:tc>
        <w:tc>
          <w:tcPr>
            <w:tcW w:w="990" w:type="dxa"/>
            <w:tcMar>
              <w:top w:w="20" w:type="dxa"/>
              <w:left w:w="20" w:type="dxa"/>
              <w:bottom w:w="100" w:type="dxa"/>
              <w:right w:w="20" w:type="dxa"/>
            </w:tcMar>
            <w:vAlign w:val="bottom"/>
          </w:tcPr>
          <w:p w14:paraId="13D62D4F" w14:textId="77777777" w:rsidR="005145BA" w:rsidRDefault="00725C04">
            <w:pPr>
              <w:widowControl w:val="0"/>
              <w:spacing w:line="240" w:lineRule="auto"/>
              <w:rPr>
                <w:sz w:val="16"/>
                <w:szCs w:val="16"/>
                <w:highlight w:val="white"/>
              </w:rPr>
            </w:pPr>
            <w:r>
              <w:rPr>
                <w:sz w:val="16"/>
                <w:szCs w:val="16"/>
                <w:highlight w:val="white"/>
              </w:rPr>
              <w:t>1</w:t>
            </w:r>
          </w:p>
        </w:tc>
        <w:tc>
          <w:tcPr>
            <w:tcW w:w="1110" w:type="dxa"/>
            <w:tcMar>
              <w:top w:w="20" w:type="dxa"/>
              <w:left w:w="20" w:type="dxa"/>
              <w:bottom w:w="100" w:type="dxa"/>
              <w:right w:w="20" w:type="dxa"/>
            </w:tcMar>
            <w:vAlign w:val="bottom"/>
          </w:tcPr>
          <w:p w14:paraId="1A94EBF2" w14:textId="77777777" w:rsidR="005145BA" w:rsidRDefault="00725C04">
            <w:pPr>
              <w:widowControl w:val="0"/>
              <w:spacing w:line="240" w:lineRule="auto"/>
              <w:rPr>
                <w:sz w:val="16"/>
                <w:szCs w:val="16"/>
                <w:highlight w:val="white"/>
              </w:rPr>
            </w:pPr>
            <w:r>
              <w:rPr>
                <w:sz w:val="16"/>
                <w:szCs w:val="16"/>
                <w:highlight w:val="white"/>
              </w:rPr>
              <w:t>2.00%</w:t>
            </w:r>
          </w:p>
        </w:tc>
        <w:tc>
          <w:tcPr>
            <w:tcW w:w="1080" w:type="dxa"/>
            <w:tcMar>
              <w:top w:w="20" w:type="dxa"/>
              <w:left w:w="20" w:type="dxa"/>
              <w:bottom w:w="100" w:type="dxa"/>
              <w:right w:w="20" w:type="dxa"/>
            </w:tcMar>
            <w:vAlign w:val="bottom"/>
          </w:tcPr>
          <w:p w14:paraId="5E2C57E3" w14:textId="77777777" w:rsidR="005145BA" w:rsidRDefault="00725C04">
            <w:pPr>
              <w:widowControl w:val="0"/>
              <w:spacing w:line="240" w:lineRule="auto"/>
              <w:rPr>
                <w:sz w:val="16"/>
                <w:szCs w:val="16"/>
                <w:highlight w:val="white"/>
              </w:rPr>
            </w:pPr>
            <w:r>
              <w:rPr>
                <w:sz w:val="16"/>
                <w:szCs w:val="16"/>
                <w:highlight w:val="white"/>
              </w:rPr>
              <w:t>272</w:t>
            </w:r>
          </w:p>
        </w:tc>
        <w:tc>
          <w:tcPr>
            <w:tcW w:w="1110" w:type="dxa"/>
            <w:tcMar>
              <w:top w:w="20" w:type="dxa"/>
              <w:left w:w="20" w:type="dxa"/>
              <w:bottom w:w="100" w:type="dxa"/>
              <w:right w:w="20" w:type="dxa"/>
            </w:tcMar>
            <w:vAlign w:val="bottom"/>
          </w:tcPr>
          <w:p w14:paraId="66348969" w14:textId="77777777" w:rsidR="005145BA" w:rsidRDefault="00725C04">
            <w:pPr>
              <w:widowControl w:val="0"/>
              <w:spacing w:line="240" w:lineRule="auto"/>
              <w:rPr>
                <w:sz w:val="16"/>
                <w:szCs w:val="16"/>
                <w:highlight w:val="white"/>
              </w:rPr>
            </w:pPr>
            <w:r>
              <w:rPr>
                <w:sz w:val="16"/>
                <w:szCs w:val="16"/>
                <w:highlight w:val="white"/>
              </w:rPr>
              <w:t>4.22%</w:t>
            </w:r>
          </w:p>
        </w:tc>
        <w:tc>
          <w:tcPr>
            <w:tcW w:w="2655" w:type="dxa"/>
            <w:tcMar>
              <w:top w:w="20" w:type="dxa"/>
              <w:left w:w="20" w:type="dxa"/>
              <w:bottom w:w="100" w:type="dxa"/>
              <w:right w:w="20" w:type="dxa"/>
            </w:tcMar>
            <w:vAlign w:val="bottom"/>
          </w:tcPr>
          <w:p w14:paraId="08887B35" w14:textId="77777777" w:rsidR="005145BA" w:rsidRDefault="00725C04">
            <w:pPr>
              <w:widowControl w:val="0"/>
              <w:spacing w:line="240" w:lineRule="auto"/>
              <w:rPr>
                <w:sz w:val="16"/>
                <w:szCs w:val="16"/>
                <w:highlight w:val="white"/>
              </w:rPr>
            </w:pPr>
            <w:r>
              <w:rPr>
                <w:sz w:val="16"/>
                <w:szCs w:val="16"/>
                <w:highlight w:val="white"/>
              </w:rPr>
              <w:t>YBR214W</w:t>
            </w:r>
          </w:p>
        </w:tc>
      </w:tr>
      <w:tr w:rsidR="005145BA" w14:paraId="46D2964E" w14:textId="77777777">
        <w:tc>
          <w:tcPr>
            <w:tcW w:w="1080" w:type="dxa"/>
            <w:tcMar>
              <w:top w:w="20" w:type="dxa"/>
              <w:left w:w="20" w:type="dxa"/>
              <w:bottom w:w="100" w:type="dxa"/>
              <w:right w:w="20" w:type="dxa"/>
            </w:tcMar>
            <w:vAlign w:val="bottom"/>
          </w:tcPr>
          <w:p w14:paraId="3C59E5B8" w14:textId="77777777" w:rsidR="005145BA" w:rsidRDefault="00725C04">
            <w:pPr>
              <w:widowControl w:val="0"/>
              <w:spacing w:line="240" w:lineRule="auto"/>
              <w:rPr>
                <w:sz w:val="16"/>
                <w:szCs w:val="16"/>
                <w:highlight w:val="white"/>
              </w:rPr>
            </w:pPr>
            <w:r>
              <w:rPr>
                <w:sz w:val="16"/>
                <w:szCs w:val="16"/>
                <w:highlight w:val="white"/>
              </w:rPr>
              <w:t>GO:0051726</w:t>
            </w:r>
          </w:p>
        </w:tc>
        <w:tc>
          <w:tcPr>
            <w:tcW w:w="2055" w:type="dxa"/>
            <w:tcMar>
              <w:top w:w="20" w:type="dxa"/>
              <w:left w:w="20" w:type="dxa"/>
              <w:bottom w:w="100" w:type="dxa"/>
              <w:right w:w="20" w:type="dxa"/>
            </w:tcMar>
            <w:vAlign w:val="bottom"/>
          </w:tcPr>
          <w:p w14:paraId="5FCE99C9" w14:textId="77777777" w:rsidR="005145BA" w:rsidRDefault="00725C04">
            <w:pPr>
              <w:widowControl w:val="0"/>
              <w:spacing w:line="240" w:lineRule="auto"/>
              <w:rPr>
                <w:sz w:val="16"/>
                <w:szCs w:val="16"/>
                <w:highlight w:val="white"/>
              </w:rPr>
            </w:pPr>
            <w:proofErr w:type="spellStart"/>
            <w:r>
              <w:rPr>
                <w:sz w:val="16"/>
                <w:szCs w:val="16"/>
                <w:highlight w:val="white"/>
              </w:rPr>
              <w:t>regulation</w:t>
            </w:r>
            <w:proofErr w:type="spellEnd"/>
            <w:r>
              <w:rPr>
                <w:sz w:val="16"/>
                <w:szCs w:val="16"/>
                <w:highlight w:val="white"/>
              </w:rPr>
              <w:t xml:space="preserve"> </w:t>
            </w:r>
            <w:proofErr w:type="spellStart"/>
            <w:r>
              <w:rPr>
                <w:sz w:val="16"/>
                <w:szCs w:val="16"/>
                <w:highlight w:val="white"/>
              </w:rPr>
              <w:t>of</w:t>
            </w:r>
            <w:proofErr w:type="spellEnd"/>
            <w:r>
              <w:rPr>
                <w:sz w:val="16"/>
                <w:szCs w:val="16"/>
                <w:highlight w:val="white"/>
              </w:rPr>
              <w:t xml:space="preserve"> </w:t>
            </w:r>
            <w:proofErr w:type="spellStart"/>
            <w:r>
              <w:rPr>
                <w:sz w:val="16"/>
                <w:szCs w:val="16"/>
                <w:highlight w:val="white"/>
              </w:rPr>
              <w:t>cell</w:t>
            </w:r>
            <w:proofErr w:type="spellEnd"/>
            <w:r>
              <w:rPr>
                <w:sz w:val="16"/>
                <w:szCs w:val="16"/>
                <w:highlight w:val="white"/>
              </w:rPr>
              <w:t xml:space="preserve"> </w:t>
            </w:r>
            <w:proofErr w:type="spellStart"/>
            <w:r>
              <w:rPr>
                <w:sz w:val="16"/>
                <w:szCs w:val="16"/>
                <w:highlight w:val="white"/>
              </w:rPr>
              <w:t>cycle</w:t>
            </w:r>
            <w:proofErr w:type="spellEnd"/>
          </w:p>
        </w:tc>
        <w:tc>
          <w:tcPr>
            <w:tcW w:w="990" w:type="dxa"/>
            <w:tcMar>
              <w:top w:w="20" w:type="dxa"/>
              <w:left w:w="20" w:type="dxa"/>
              <w:bottom w:w="100" w:type="dxa"/>
              <w:right w:w="20" w:type="dxa"/>
            </w:tcMar>
            <w:vAlign w:val="bottom"/>
          </w:tcPr>
          <w:p w14:paraId="13EE9AF9" w14:textId="77777777" w:rsidR="005145BA" w:rsidRDefault="00725C04">
            <w:pPr>
              <w:widowControl w:val="0"/>
              <w:spacing w:line="240" w:lineRule="auto"/>
              <w:rPr>
                <w:sz w:val="16"/>
                <w:szCs w:val="16"/>
                <w:highlight w:val="white"/>
              </w:rPr>
            </w:pPr>
            <w:r>
              <w:rPr>
                <w:sz w:val="16"/>
                <w:szCs w:val="16"/>
                <w:highlight w:val="white"/>
              </w:rPr>
              <w:t>1</w:t>
            </w:r>
          </w:p>
        </w:tc>
        <w:tc>
          <w:tcPr>
            <w:tcW w:w="1110" w:type="dxa"/>
            <w:tcMar>
              <w:top w:w="20" w:type="dxa"/>
              <w:left w:w="20" w:type="dxa"/>
              <w:bottom w:w="100" w:type="dxa"/>
              <w:right w:w="20" w:type="dxa"/>
            </w:tcMar>
            <w:vAlign w:val="bottom"/>
          </w:tcPr>
          <w:p w14:paraId="43BC0BF6" w14:textId="77777777" w:rsidR="005145BA" w:rsidRDefault="00725C04">
            <w:pPr>
              <w:widowControl w:val="0"/>
              <w:spacing w:line="240" w:lineRule="auto"/>
              <w:rPr>
                <w:sz w:val="16"/>
                <w:szCs w:val="16"/>
                <w:highlight w:val="white"/>
              </w:rPr>
            </w:pPr>
            <w:r>
              <w:rPr>
                <w:sz w:val="16"/>
                <w:szCs w:val="16"/>
                <w:highlight w:val="white"/>
              </w:rPr>
              <w:t>2.00%</w:t>
            </w:r>
          </w:p>
        </w:tc>
        <w:tc>
          <w:tcPr>
            <w:tcW w:w="1080" w:type="dxa"/>
            <w:tcMar>
              <w:top w:w="20" w:type="dxa"/>
              <w:left w:w="20" w:type="dxa"/>
              <w:bottom w:w="100" w:type="dxa"/>
              <w:right w:w="20" w:type="dxa"/>
            </w:tcMar>
            <w:vAlign w:val="bottom"/>
          </w:tcPr>
          <w:p w14:paraId="2023BD7A" w14:textId="77777777" w:rsidR="005145BA" w:rsidRDefault="00725C04">
            <w:pPr>
              <w:widowControl w:val="0"/>
              <w:spacing w:line="240" w:lineRule="auto"/>
              <w:rPr>
                <w:sz w:val="16"/>
                <w:szCs w:val="16"/>
                <w:highlight w:val="white"/>
              </w:rPr>
            </w:pPr>
            <w:r>
              <w:rPr>
                <w:sz w:val="16"/>
                <w:szCs w:val="16"/>
                <w:highlight w:val="white"/>
              </w:rPr>
              <w:t>295</w:t>
            </w:r>
          </w:p>
        </w:tc>
        <w:tc>
          <w:tcPr>
            <w:tcW w:w="1110" w:type="dxa"/>
            <w:tcMar>
              <w:top w:w="20" w:type="dxa"/>
              <w:left w:w="20" w:type="dxa"/>
              <w:bottom w:w="100" w:type="dxa"/>
              <w:right w:w="20" w:type="dxa"/>
            </w:tcMar>
            <w:vAlign w:val="bottom"/>
          </w:tcPr>
          <w:p w14:paraId="1628B462" w14:textId="77777777" w:rsidR="005145BA" w:rsidRDefault="00725C04">
            <w:pPr>
              <w:widowControl w:val="0"/>
              <w:spacing w:line="240" w:lineRule="auto"/>
              <w:rPr>
                <w:sz w:val="16"/>
                <w:szCs w:val="16"/>
                <w:highlight w:val="white"/>
              </w:rPr>
            </w:pPr>
            <w:r>
              <w:rPr>
                <w:sz w:val="16"/>
                <w:szCs w:val="16"/>
                <w:highlight w:val="white"/>
              </w:rPr>
              <w:t>4.58%</w:t>
            </w:r>
          </w:p>
        </w:tc>
        <w:tc>
          <w:tcPr>
            <w:tcW w:w="2655" w:type="dxa"/>
            <w:tcMar>
              <w:top w:w="20" w:type="dxa"/>
              <w:left w:w="20" w:type="dxa"/>
              <w:bottom w:w="100" w:type="dxa"/>
              <w:right w:w="20" w:type="dxa"/>
            </w:tcMar>
            <w:vAlign w:val="bottom"/>
          </w:tcPr>
          <w:p w14:paraId="329CDCE2" w14:textId="77777777" w:rsidR="005145BA" w:rsidRDefault="00725C04">
            <w:pPr>
              <w:widowControl w:val="0"/>
              <w:spacing w:line="240" w:lineRule="auto"/>
              <w:rPr>
                <w:sz w:val="16"/>
                <w:szCs w:val="16"/>
                <w:highlight w:val="white"/>
              </w:rPr>
            </w:pPr>
            <w:r>
              <w:rPr>
                <w:sz w:val="16"/>
                <w:szCs w:val="16"/>
                <w:highlight w:val="white"/>
              </w:rPr>
              <w:t>YBR214W</w:t>
            </w:r>
          </w:p>
        </w:tc>
      </w:tr>
      <w:tr w:rsidR="005145BA" w14:paraId="0E94D7F0" w14:textId="77777777">
        <w:tc>
          <w:tcPr>
            <w:tcW w:w="1080" w:type="dxa"/>
            <w:tcMar>
              <w:top w:w="20" w:type="dxa"/>
              <w:left w:w="20" w:type="dxa"/>
              <w:bottom w:w="100" w:type="dxa"/>
              <w:right w:w="20" w:type="dxa"/>
            </w:tcMar>
            <w:vAlign w:val="bottom"/>
          </w:tcPr>
          <w:p w14:paraId="17DCFDC3" w14:textId="77777777" w:rsidR="005145BA" w:rsidRDefault="00725C04">
            <w:pPr>
              <w:widowControl w:val="0"/>
              <w:spacing w:line="240" w:lineRule="auto"/>
              <w:rPr>
                <w:sz w:val="16"/>
                <w:szCs w:val="16"/>
                <w:highlight w:val="white"/>
              </w:rPr>
            </w:pPr>
            <w:r>
              <w:rPr>
                <w:sz w:val="16"/>
                <w:szCs w:val="16"/>
                <w:highlight w:val="white"/>
              </w:rPr>
              <w:t>GO:0006325</w:t>
            </w:r>
          </w:p>
        </w:tc>
        <w:tc>
          <w:tcPr>
            <w:tcW w:w="2055" w:type="dxa"/>
            <w:tcMar>
              <w:top w:w="20" w:type="dxa"/>
              <w:left w:w="20" w:type="dxa"/>
              <w:bottom w:w="100" w:type="dxa"/>
              <w:right w:w="20" w:type="dxa"/>
            </w:tcMar>
            <w:vAlign w:val="bottom"/>
          </w:tcPr>
          <w:p w14:paraId="13FFEA00" w14:textId="77777777" w:rsidR="005145BA" w:rsidRDefault="00725C04">
            <w:pPr>
              <w:widowControl w:val="0"/>
              <w:spacing w:line="240" w:lineRule="auto"/>
              <w:rPr>
                <w:sz w:val="16"/>
                <w:szCs w:val="16"/>
                <w:highlight w:val="white"/>
              </w:rPr>
            </w:pPr>
            <w:proofErr w:type="spellStart"/>
            <w:r>
              <w:rPr>
                <w:sz w:val="16"/>
                <w:szCs w:val="16"/>
                <w:highlight w:val="white"/>
              </w:rPr>
              <w:t>chromatin</w:t>
            </w:r>
            <w:proofErr w:type="spellEnd"/>
            <w:r>
              <w:rPr>
                <w:sz w:val="16"/>
                <w:szCs w:val="16"/>
                <w:highlight w:val="white"/>
              </w:rPr>
              <w:t xml:space="preserve"> </w:t>
            </w:r>
            <w:proofErr w:type="spellStart"/>
            <w:r>
              <w:rPr>
                <w:sz w:val="16"/>
                <w:szCs w:val="16"/>
                <w:highlight w:val="white"/>
              </w:rPr>
              <w:t>organization</w:t>
            </w:r>
            <w:proofErr w:type="spellEnd"/>
          </w:p>
        </w:tc>
        <w:tc>
          <w:tcPr>
            <w:tcW w:w="990" w:type="dxa"/>
            <w:tcMar>
              <w:top w:w="20" w:type="dxa"/>
              <w:left w:w="20" w:type="dxa"/>
              <w:bottom w:w="100" w:type="dxa"/>
              <w:right w:w="20" w:type="dxa"/>
            </w:tcMar>
            <w:vAlign w:val="bottom"/>
          </w:tcPr>
          <w:p w14:paraId="5BC0B267" w14:textId="77777777" w:rsidR="005145BA" w:rsidRDefault="00725C04">
            <w:pPr>
              <w:widowControl w:val="0"/>
              <w:spacing w:line="240" w:lineRule="auto"/>
              <w:rPr>
                <w:sz w:val="16"/>
                <w:szCs w:val="16"/>
                <w:highlight w:val="white"/>
              </w:rPr>
            </w:pPr>
            <w:r>
              <w:rPr>
                <w:sz w:val="16"/>
                <w:szCs w:val="16"/>
                <w:highlight w:val="white"/>
              </w:rPr>
              <w:t>1</w:t>
            </w:r>
          </w:p>
        </w:tc>
        <w:tc>
          <w:tcPr>
            <w:tcW w:w="1110" w:type="dxa"/>
            <w:tcMar>
              <w:top w:w="20" w:type="dxa"/>
              <w:left w:w="20" w:type="dxa"/>
              <w:bottom w:w="100" w:type="dxa"/>
              <w:right w:w="20" w:type="dxa"/>
            </w:tcMar>
            <w:vAlign w:val="bottom"/>
          </w:tcPr>
          <w:p w14:paraId="0A89004C" w14:textId="77777777" w:rsidR="005145BA" w:rsidRDefault="00725C04">
            <w:pPr>
              <w:widowControl w:val="0"/>
              <w:spacing w:line="240" w:lineRule="auto"/>
              <w:rPr>
                <w:sz w:val="16"/>
                <w:szCs w:val="16"/>
                <w:highlight w:val="white"/>
              </w:rPr>
            </w:pPr>
            <w:r>
              <w:rPr>
                <w:sz w:val="16"/>
                <w:szCs w:val="16"/>
                <w:highlight w:val="white"/>
              </w:rPr>
              <w:t>2.00%</w:t>
            </w:r>
          </w:p>
        </w:tc>
        <w:tc>
          <w:tcPr>
            <w:tcW w:w="1080" w:type="dxa"/>
            <w:tcMar>
              <w:top w:w="20" w:type="dxa"/>
              <w:left w:w="20" w:type="dxa"/>
              <w:bottom w:w="100" w:type="dxa"/>
              <w:right w:w="20" w:type="dxa"/>
            </w:tcMar>
            <w:vAlign w:val="bottom"/>
          </w:tcPr>
          <w:p w14:paraId="44DD2625" w14:textId="77777777" w:rsidR="005145BA" w:rsidRDefault="00725C04">
            <w:pPr>
              <w:widowControl w:val="0"/>
              <w:spacing w:line="240" w:lineRule="auto"/>
              <w:rPr>
                <w:sz w:val="16"/>
                <w:szCs w:val="16"/>
                <w:highlight w:val="white"/>
              </w:rPr>
            </w:pPr>
            <w:r>
              <w:rPr>
                <w:sz w:val="16"/>
                <w:szCs w:val="16"/>
                <w:highlight w:val="white"/>
              </w:rPr>
              <w:t>304</w:t>
            </w:r>
          </w:p>
        </w:tc>
        <w:tc>
          <w:tcPr>
            <w:tcW w:w="1110" w:type="dxa"/>
            <w:tcMar>
              <w:top w:w="20" w:type="dxa"/>
              <w:left w:w="20" w:type="dxa"/>
              <w:bottom w:w="100" w:type="dxa"/>
              <w:right w:w="20" w:type="dxa"/>
            </w:tcMar>
            <w:vAlign w:val="bottom"/>
          </w:tcPr>
          <w:p w14:paraId="730D3EAB" w14:textId="77777777" w:rsidR="005145BA" w:rsidRDefault="00725C04">
            <w:pPr>
              <w:widowControl w:val="0"/>
              <w:spacing w:line="240" w:lineRule="auto"/>
              <w:rPr>
                <w:sz w:val="16"/>
                <w:szCs w:val="16"/>
                <w:highlight w:val="white"/>
              </w:rPr>
            </w:pPr>
            <w:r>
              <w:rPr>
                <w:sz w:val="16"/>
                <w:szCs w:val="16"/>
                <w:highlight w:val="white"/>
              </w:rPr>
              <w:t>4.72%</w:t>
            </w:r>
          </w:p>
        </w:tc>
        <w:tc>
          <w:tcPr>
            <w:tcW w:w="2655" w:type="dxa"/>
            <w:tcMar>
              <w:top w:w="20" w:type="dxa"/>
              <w:left w:w="20" w:type="dxa"/>
              <w:bottom w:w="100" w:type="dxa"/>
              <w:right w:w="20" w:type="dxa"/>
            </w:tcMar>
            <w:vAlign w:val="bottom"/>
          </w:tcPr>
          <w:p w14:paraId="5E2A0F2B" w14:textId="77777777" w:rsidR="005145BA" w:rsidRDefault="00725C04">
            <w:pPr>
              <w:widowControl w:val="0"/>
              <w:spacing w:line="240" w:lineRule="auto"/>
              <w:rPr>
                <w:sz w:val="16"/>
                <w:szCs w:val="16"/>
                <w:highlight w:val="white"/>
              </w:rPr>
            </w:pPr>
            <w:r>
              <w:rPr>
                <w:sz w:val="16"/>
                <w:szCs w:val="16"/>
                <w:highlight w:val="white"/>
              </w:rPr>
              <w:t>YDR216W</w:t>
            </w:r>
          </w:p>
        </w:tc>
      </w:tr>
      <w:tr w:rsidR="005145BA" w14:paraId="45B86A2C" w14:textId="77777777">
        <w:tc>
          <w:tcPr>
            <w:tcW w:w="1080" w:type="dxa"/>
            <w:tcMar>
              <w:top w:w="20" w:type="dxa"/>
              <w:left w:w="20" w:type="dxa"/>
              <w:bottom w:w="100" w:type="dxa"/>
              <w:right w:w="20" w:type="dxa"/>
            </w:tcMar>
            <w:vAlign w:val="bottom"/>
          </w:tcPr>
          <w:p w14:paraId="7F2CDA91" w14:textId="77777777" w:rsidR="005145BA" w:rsidRDefault="00725C04">
            <w:pPr>
              <w:widowControl w:val="0"/>
              <w:spacing w:line="240" w:lineRule="auto"/>
              <w:rPr>
                <w:sz w:val="16"/>
                <w:szCs w:val="16"/>
                <w:highlight w:val="white"/>
              </w:rPr>
            </w:pPr>
            <w:r>
              <w:rPr>
                <w:sz w:val="16"/>
                <w:szCs w:val="16"/>
                <w:highlight w:val="white"/>
              </w:rPr>
              <w:t>GO:0043934</w:t>
            </w:r>
          </w:p>
        </w:tc>
        <w:tc>
          <w:tcPr>
            <w:tcW w:w="2055" w:type="dxa"/>
            <w:tcMar>
              <w:top w:w="20" w:type="dxa"/>
              <w:left w:w="20" w:type="dxa"/>
              <w:bottom w:w="100" w:type="dxa"/>
              <w:right w:w="20" w:type="dxa"/>
            </w:tcMar>
            <w:vAlign w:val="bottom"/>
          </w:tcPr>
          <w:p w14:paraId="76C9D858" w14:textId="77777777" w:rsidR="005145BA" w:rsidRDefault="00725C04">
            <w:pPr>
              <w:widowControl w:val="0"/>
              <w:spacing w:line="240" w:lineRule="auto"/>
              <w:rPr>
                <w:sz w:val="16"/>
                <w:szCs w:val="16"/>
                <w:highlight w:val="white"/>
              </w:rPr>
            </w:pPr>
            <w:proofErr w:type="spellStart"/>
            <w:r>
              <w:rPr>
                <w:sz w:val="16"/>
                <w:szCs w:val="16"/>
                <w:highlight w:val="white"/>
              </w:rPr>
              <w:t>sporulation</w:t>
            </w:r>
            <w:proofErr w:type="spellEnd"/>
          </w:p>
        </w:tc>
        <w:tc>
          <w:tcPr>
            <w:tcW w:w="990" w:type="dxa"/>
            <w:tcMar>
              <w:top w:w="20" w:type="dxa"/>
              <w:left w:w="20" w:type="dxa"/>
              <w:bottom w:w="100" w:type="dxa"/>
              <w:right w:w="20" w:type="dxa"/>
            </w:tcMar>
            <w:vAlign w:val="bottom"/>
          </w:tcPr>
          <w:p w14:paraId="387DA8EC" w14:textId="77777777" w:rsidR="005145BA" w:rsidRDefault="00725C04">
            <w:pPr>
              <w:widowControl w:val="0"/>
              <w:spacing w:line="240" w:lineRule="auto"/>
              <w:rPr>
                <w:sz w:val="16"/>
                <w:szCs w:val="16"/>
                <w:highlight w:val="white"/>
              </w:rPr>
            </w:pPr>
            <w:r>
              <w:rPr>
                <w:sz w:val="16"/>
                <w:szCs w:val="16"/>
                <w:highlight w:val="white"/>
              </w:rPr>
              <w:t>1</w:t>
            </w:r>
          </w:p>
        </w:tc>
        <w:tc>
          <w:tcPr>
            <w:tcW w:w="1110" w:type="dxa"/>
            <w:tcMar>
              <w:top w:w="20" w:type="dxa"/>
              <w:left w:w="20" w:type="dxa"/>
              <w:bottom w:w="100" w:type="dxa"/>
              <w:right w:w="20" w:type="dxa"/>
            </w:tcMar>
            <w:vAlign w:val="bottom"/>
          </w:tcPr>
          <w:p w14:paraId="47C63070" w14:textId="77777777" w:rsidR="005145BA" w:rsidRDefault="00725C04">
            <w:pPr>
              <w:widowControl w:val="0"/>
              <w:spacing w:line="240" w:lineRule="auto"/>
              <w:rPr>
                <w:sz w:val="16"/>
                <w:szCs w:val="16"/>
                <w:highlight w:val="white"/>
              </w:rPr>
            </w:pPr>
            <w:r>
              <w:rPr>
                <w:sz w:val="16"/>
                <w:szCs w:val="16"/>
                <w:highlight w:val="white"/>
              </w:rPr>
              <w:t>2.00%</w:t>
            </w:r>
          </w:p>
        </w:tc>
        <w:tc>
          <w:tcPr>
            <w:tcW w:w="1080" w:type="dxa"/>
            <w:tcMar>
              <w:top w:w="20" w:type="dxa"/>
              <w:left w:w="20" w:type="dxa"/>
              <w:bottom w:w="100" w:type="dxa"/>
              <w:right w:w="20" w:type="dxa"/>
            </w:tcMar>
            <w:vAlign w:val="bottom"/>
          </w:tcPr>
          <w:p w14:paraId="193D1633" w14:textId="77777777" w:rsidR="005145BA" w:rsidRDefault="00725C04">
            <w:pPr>
              <w:widowControl w:val="0"/>
              <w:spacing w:line="240" w:lineRule="auto"/>
              <w:rPr>
                <w:sz w:val="16"/>
                <w:szCs w:val="16"/>
                <w:highlight w:val="white"/>
              </w:rPr>
            </w:pPr>
            <w:r>
              <w:rPr>
                <w:sz w:val="16"/>
                <w:szCs w:val="16"/>
                <w:highlight w:val="white"/>
              </w:rPr>
              <w:t>170</w:t>
            </w:r>
          </w:p>
        </w:tc>
        <w:tc>
          <w:tcPr>
            <w:tcW w:w="1110" w:type="dxa"/>
            <w:tcMar>
              <w:top w:w="20" w:type="dxa"/>
              <w:left w:w="20" w:type="dxa"/>
              <w:bottom w:w="100" w:type="dxa"/>
              <w:right w:w="20" w:type="dxa"/>
            </w:tcMar>
            <w:vAlign w:val="bottom"/>
          </w:tcPr>
          <w:p w14:paraId="57897060" w14:textId="77777777" w:rsidR="005145BA" w:rsidRDefault="00725C04">
            <w:pPr>
              <w:widowControl w:val="0"/>
              <w:spacing w:line="240" w:lineRule="auto"/>
              <w:rPr>
                <w:sz w:val="16"/>
                <w:szCs w:val="16"/>
                <w:highlight w:val="white"/>
              </w:rPr>
            </w:pPr>
            <w:r>
              <w:rPr>
                <w:sz w:val="16"/>
                <w:szCs w:val="16"/>
                <w:highlight w:val="white"/>
              </w:rPr>
              <w:t>2.64%</w:t>
            </w:r>
          </w:p>
        </w:tc>
        <w:tc>
          <w:tcPr>
            <w:tcW w:w="2655" w:type="dxa"/>
            <w:tcMar>
              <w:top w:w="20" w:type="dxa"/>
              <w:left w:w="20" w:type="dxa"/>
              <w:bottom w:w="100" w:type="dxa"/>
              <w:right w:w="20" w:type="dxa"/>
            </w:tcMar>
            <w:vAlign w:val="bottom"/>
          </w:tcPr>
          <w:p w14:paraId="4EA90883" w14:textId="77777777" w:rsidR="005145BA" w:rsidRDefault="00725C04">
            <w:pPr>
              <w:widowControl w:val="0"/>
              <w:spacing w:line="240" w:lineRule="auto"/>
              <w:rPr>
                <w:sz w:val="16"/>
                <w:szCs w:val="16"/>
                <w:highlight w:val="white"/>
              </w:rPr>
            </w:pPr>
            <w:r>
              <w:rPr>
                <w:sz w:val="16"/>
                <w:szCs w:val="16"/>
                <w:highlight w:val="white"/>
              </w:rPr>
              <w:t>YNL194C</w:t>
            </w:r>
          </w:p>
        </w:tc>
      </w:tr>
      <w:tr w:rsidR="005145BA" w14:paraId="4ECCE668" w14:textId="77777777">
        <w:tc>
          <w:tcPr>
            <w:tcW w:w="1080" w:type="dxa"/>
            <w:tcMar>
              <w:top w:w="20" w:type="dxa"/>
              <w:left w:w="20" w:type="dxa"/>
              <w:bottom w:w="100" w:type="dxa"/>
              <w:right w:w="20" w:type="dxa"/>
            </w:tcMar>
            <w:vAlign w:val="bottom"/>
          </w:tcPr>
          <w:p w14:paraId="4ECDF8FE" w14:textId="77777777" w:rsidR="005145BA" w:rsidRDefault="00725C04">
            <w:pPr>
              <w:widowControl w:val="0"/>
              <w:spacing w:line="240" w:lineRule="auto"/>
              <w:rPr>
                <w:sz w:val="16"/>
                <w:szCs w:val="16"/>
                <w:highlight w:val="white"/>
              </w:rPr>
            </w:pPr>
            <w:r>
              <w:rPr>
                <w:sz w:val="16"/>
                <w:szCs w:val="16"/>
                <w:highlight w:val="white"/>
              </w:rPr>
              <w:t>GO:0070647</w:t>
            </w:r>
          </w:p>
        </w:tc>
        <w:tc>
          <w:tcPr>
            <w:tcW w:w="2055" w:type="dxa"/>
            <w:tcMar>
              <w:top w:w="20" w:type="dxa"/>
              <w:left w:w="20" w:type="dxa"/>
              <w:bottom w:w="100" w:type="dxa"/>
              <w:right w:w="20" w:type="dxa"/>
            </w:tcMar>
            <w:vAlign w:val="bottom"/>
          </w:tcPr>
          <w:p w14:paraId="4ED60E66" w14:textId="77777777" w:rsidR="005145BA" w:rsidRPr="00BB0BD6" w:rsidRDefault="00725C04">
            <w:pPr>
              <w:widowControl w:val="0"/>
              <w:spacing w:line="240" w:lineRule="auto"/>
              <w:rPr>
                <w:sz w:val="16"/>
                <w:szCs w:val="16"/>
                <w:highlight w:val="white"/>
                <w:lang w:val="en-US"/>
              </w:rPr>
            </w:pPr>
            <w:r w:rsidRPr="00BB0BD6">
              <w:rPr>
                <w:sz w:val="16"/>
                <w:szCs w:val="16"/>
                <w:highlight w:val="white"/>
                <w:lang w:val="en-US"/>
              </w:rPr>
              <w:t>protein modification by small protein conjugation or removal</w:t>
            </w:r>
          </w:p>
        </w:tc>
        <w:tc>
          <w:tcPr>
            <w:tcW w:w="990" w:type="dxa"/>
            <w:tcMar>
              <w:top w:w="20" w:type="dxa"/>
              <w:left w:w="20" w:type="dxa"/>
              <w:bottom w:w="100" w:type="dxa"/>
              <w:right w:w="20" w:type="dxa"/>
            </w:tcMar>
            <w:vAlign w:val="bottom"/>
          </w:tcPr>
          <w:p w14:paraId="04F34F00" w14:textId="77777777" w:rsidR="005145BA" w:rsidRDefault="00725C04">
            <w:pPr>
              <w:widowControl w:val="0"/>
              <w:spacing w:line="240" w:lineRule="auto"/>
              <w:rPr>
                <w:sz w:val="16"/>
                <w:szCs w:val="16"/>
                <w:highlight w:val="white"/>
              </w:rPr>
            </w:pPr>
            <w:r>
              <w:rPr>
                <w:sz w:val="16"/>
                <w:szCs w:val="16"/>
                <w:highlight w:val="white"/>
              </w:rPr>
              <w:t>1</w:t>
            </w:r>
          </w:p>
        </w:tc>
        <w:tc>
          <w:tcPr>
            <w:tcW w:w="1110" w:type="dxa"/>
            <w:tcMar>
              <w:top w:w="20" w:type="dxa"/>
              <w:left w:w="20" w:type="dxa"/>
              <w:bottom w:w="100" w:type="dxa"/>
              <w:right w:w="20" w:type="dxa"/>
            </w:tcMar>
            <w:vAlign w:val="bottom"/>
          </w:tcPr>
          <w:p w14:paraId="052A74B7" w14:textId="77777777" w:rsidR="005145BA" w:rsidRDefault="00725C04">
            <w:pPr>
              <w:widowControl w:val="0"/>
              <w:spacing w:line="240" w:lineRule="auto"/>
              <w:rPr>
                <w:sz w:val="16"/>
                <w:szCs w:val="16"/>
                <w:highlight w:val="white"/>
              </w:rPr>
            </w:pPr>
            <w:r>
              <w:rPr>
                <w:sz w:val="16"/>
                <w:szCs w:val="16"/>
                <w:highlight w:val="white"/>
              </w:rPr>
              <w:t>2.00%</w:t>
            </w:r>
          </w:p>
        </w:tc>
        <w:tc>
          <w:tcPr>
            <w:tcW w:w="1080" w:type="dxa"/>
            <w:tcMar>
              <w:top w:w="20" w:type="dxa"/>
              <w:left w:w="20" w:type="dxa"/>
              <w:bottom w:w="100" w:type="dxa"/>
              <w:right w:w="20" w:type="dxa"/>
            </w:tcMar>
            <w:vAlign w:val="bottom"/>
          </w:tcPr>
          <w:p w14:paraId="48CC4F6C" w14:textId="77777777" w:rsidR="005145BA" w:rsidRDefault="00725C04">
            <w:pPr>
              <w:widowControl w:val="0"/>
              <w:spacing w:line="240" w:lineRule="auto"/>
              <w:rPr>
                <w:sz w:val="16"/>
                <w:szCs w:val="16"/>
                <w:highlight w:val="white"/>
              </w:rPr>
            </w:pPr>
            <w:r>
              <w:rPr>
                <w:sz w:val="16"/>
                <w:szCs w:val="16"/>
                <w:highlight w:val="white"/>
              </w:rPr>
              <w:t>223</w:t>
            </w:r>
          </w:p>
        </w:tc>
        <w:tc>
          <w:tcPr>
            <w:tcW w:w="1110" w:type="dxa"/>
            <w:tcMar>
              <w:top w:w="20" w:type="dxa"/>
              <w:left w:w="20" w:type="dxa"/>
              <w:bottom w:w="100" w:type="dxa"/>
              <w:right w:w="20" w:type="dxa"/>
            </w:tcMar>
            <w:vAlign w:val="bottom"/>
          </w:tcPr>
          <w:p w14:paraId="610FABE3" w14:textId="77777777" w:rsidR="005145BA" w:rsidRDefault="00725C04">
            <w:pPr>
              <w:widowControl w:val="0"/>
              <w:spacing w:line="240" w:lineRule="auto"/>
              <w:rPr>
                <w:sz w:val="16"/>
                <w:szCs w:val="16"/>
                <w:highlight w:val="white"/>
              </w:rPr>
            </w:pPr>
            <w:r>
              <w:rPr>
                <w:sz w:val="16"/>
                <w:szCs w:val="16"/>
                <w:highlight w:val="white"/>
              </w:rPr>
              <w:t>3.46%</w:t>
            </w:r>
          </w:p>
        </w:tc>
        <w:tc>
          <w:tcPr>
            <w:tcW w:w="2655" w:type="dxa"/>
            <w:tcMar>
              <w:top w:w="20" w:type="dxa"/>
              <w:left w:w="20" w:type="dxa"/>
              <w:bottom w:w="100" w:type="dxa"/>
              <w:right w:w="20" w:type="dxa"/>
            </w:tcMar>
            <w:vAlign w:val="bottom"/>
          </w:tcPr>
          <w:p w14:paraId="31421283" w14:textId="77777777" w:rsidR="005145BA" w:rsidRDefault="00725C04">
            <w:pPr>
              <w:widowControl w:val="0"/>
              <w:spacing w:line="240" w:lineRule="auto"/>
              <w:rPr>
                <w:sz w:val="16"/>
                <w:szCs w:val="16"/>
                <w:highlight w:val="white"/>
              </w:rPr>
            </w:pPr>
            <w:r>
              <w:rPr>
                <w:sz w:val="16"/>
                <w:szCs w:val="16"/>
                <w:highlight w:val="white"/>
              </w:rPr>
              <w:t>YNL077W</w:t>
            </w:r>
          </w:p>
        </w:tc>
      </w:tr>
      <w:tr w:rsidR="005145BA" w14:paraId="3260E0D3" w14:textId="77777777">
        <w:tc>
          <w:tcPr>
            <w:tcW w:w="1080" w:type="dxa"/>
            <w:tcMar>
              <w:top w:w="20" w:type="dxa"/>
              <w:left w:w="20" w:type="dxa"/>
              <w:bottom w:w="100" w:type="dxa"/>
              <w:right w:w="20" w:type="dxa"/>
            </w:tcMar>
            <w:vAlign w:val="bottom"/>
          </w:tcPr>
          <w:p w14:paraId="25B0142D" w14:textId="77777777" w:rsidR="005145BA" w:rsidRDefault="00725C04">
            <w:pPr>
              <w:widowControl w:val="0"/>
              <w:spacing w:line="240" w:lineRule="auto"/>
              <w:rPr>
                <w:sz w:val="16"/>
                <w:szCs w:val="16"/>
                <w:highlight w:val="white"/>
              </w:rPr>
            </w:pPr>
            <w:r>
              <w:rPr>
                <w:sz w:val="16"/>
                <w:szCs w:val="16"/>
                <w:highlight w:val="white"/>
              </w:rPr>
              <w:t>GO:0007059</w:t>
            </w:r>
          </w:p>
        </w:tc>
        <w:tc>
          <w:tcPr>
            <w:tcW w:w="2055" w:type="dxa"/>
            <w:tcMar>
              <w:top w:w="20" w:type="dxa"/>
              <w:left w:w="20" w:type="dxa"/>
              <w:bottom w:w="100" w:type="dxa"/>
              <w:right w:w="20" w:type="dxa"/>
            </w:tcMar>
            <w:vAlign w:val="bottom"/>
          </w:tcPr>
          <w:p w14:paraId="6F02C781" w14:textId="77777777" w:rsidR="005145BA" w:rsidRDefault="00725C04">
            <w:pPr>
              <w:widowControl w:val="0"/>
              <w:spacing w:line="240" w:lineRule="auto"/>
              <w:rPr>
                <w:sz w:val="16"/>
                <w:szCs w:val="16"/>
                <w:highlight w:val="white"/>
              </w:rPr>
            </w:pPr>
            <w:proofErr w:type="spellStart"/>
            <w:r>
              <w:rPr>
                <w:sz w:val="16"/>
                <w:szCs w:val="16"/>
                <w:highlight w:val="white"/>
              </w:rPr>
              <w:t>chromosome</w:t>
            </w:r>
            <w:proofErr w:type="spellEnd"/>
            <w:r>
              <w:rPr>
                <w:sz w:val="16"/>
                <w:szCs w:val="16"/>
                <w:highlight w:val="white"/>
              </w:rPr>
              <w:t xml:space="preserve"> </w:t>
            </w:r>
            <w:proofErr w:type="spellStart"/>
            <w:r>
              <w:rPr>
                <w:sz w:val="16"/>
                <w:szCs w:val="16"/>
                <w:highlight w:val="white"/>
              </w:rPr>
              <w:t>segregation</w:t>
            </w:r>
            <w:proofErr w:type="spellEnd"/>
          </w:p>
        </w:tc>
        <w:tc>
          <w:tcPr>
            <w:tcW w:w="990" w:type="dxa"/>
            <w:tcMar>
              <w:top w:w="20" w:type="dxa"/>
              <w:left w:w="20" w:type="dxa"/>
              <w:bottom w:w="100" w:type="dxa"/>
              <w:right w:w="20" w:type="dxa"/>
            </w:tcMar>
            <w:vAlign w:val="bottom"/>
          </w:tcPr>
          <w:p w14:paraId="58AC92CD" w14:textId="77777777" w:rsidR="005145BA" w:rsidRDefault="00725C04">
            <w:pPr>
              <w:widowControl w:val="0"/>
              <w:spacing w:line="240" w:lineRule="auto"/>
              <w:rPr>
                <w:sz w:val="16"/>
                <w:szCs w:val="16"/>
                <w:highlight w:val="white"/>
              </w:rPr>
            </w:pPr>
            <w:r>
              <w:rPr>
                <w:sz w:val="16"/>
                <w:szCs w:val="16"/>
                <w:highlight w:val="white"/>
              </w:rPr>
              <w:t>1</w:t>
            </w:r>
          </w:p>
        </w:tc>
        <w:tc>
          <w:tcPr>
            <w:tcW w:w="1110" w:type="dxa"/>
            <w:tcMar>
              <w:top w:w="20" w:type="dxa"/>
              <w:left w:w="20" w:type="dxa"/>
              <w:bottom w:w="100" w:type="dxa"/>
              <w:right w:w="20" w:type="dxa"/>
            </w:tcMar>
            <w:vAlign w:val="bottom"/>
          </w:tcPr>
          <w:p w14:paraId="6F88B4E3" w14:textId="77777777" w:rsidR="005145BA" w:rsidRDefault="00725C04">
            <w:pPr>
              <w:widowControl w:val="0"/>
              <w:spacing w:line="240" w:lineRule="auto"/>
              <w:rPr>
                <w:sz w:val="16"/>
                <w:szCs w:val="16"/>
                <w:highlight w:val="white"/>
              </w:rPr>
            </w:pPr>
            <w:r>
              <w:rPr>
                <w:sz w:val="16"/>
                <w:szCs w:val="16"/>
                <w:highlight w:val="white"/>
              </w:rPr>
              <w:t>2.00%</w:t>
            </w:r>
          </w:p>
        </w:tc>
        <w:tc>
          <w:tcPr>
            <w:tcW w:w="1080" w:type="dxa"/>
            <w:tcMar>
              <w:top w:w="20" w:type="dxa"/>
              <w:left w:w="20" w:type="dxa"/>
              <w:bottom w:w="100" w:type="dxa"/>
              <w:right w:w="20" w:type="dxa"/>
            </w:tcMar>
            <w:vAlign w:val="bottom"/>
          </w:tcPr>
          <w:p w14:paraId="6A905050" w14:textId="77777777" w:rsidR="005145BA" w:rsidRDefault="00725C04">
            <w:pPr>
              <w:widowControl w:val="0"/>
              <w:spacing w:line="240" w:lineRule="auto"/>
              <w:rPr>
                <w:sz w:val="16"/>
                <w:szCs w:val="16"/>
                <w:highlight w:val="white"/>
              </w:rPr>
            </w:pPr>
            <w:r>
              <w:rPr>
                <w:sz w:val="16"/>
                <w:szCs w:val="16"/>
                <w:highlight w:val="white"/>
              </w:rPr>
              <w:t>222</w:t>
            </w:r>
          </w:p>
        </w:tc>
        <w:tc>
          <w:tcPr>
            <w:tcW w:w="1110" w:type="dxa"/>
            <w:tcMar>
              <w:top w:w="20" w:type="dxa"/>
              <w:left w:w="20" w:type="dxa"/>
              <w:bottom w:w="100" w:type="dxa"/>
              <w:right w:w="20" w:type="dxa"/>
            </w:tcMar>
            <w:vAlign w:val="bottom"/>
          </w:tcPr>
          <w:p w14:paraId="3D6603F9" w14:textId="77777777" w:rsidR="005145BA" w:rsidRDefault="00725C04">
            <w:pPr>
              <w:widowControl w:val="0"/>
              <w:spacing w:line="240" w:lineRule="auto"/>
              <w:rPr>
                <w:sz w:val="16"/>
                <w:szCs w:val="16"/>
                <w:highlight w:val="white"/>
              </w:rPr>
            </w:pPr>
            <w:r>
              <w:rPr>
                <w:sz w:val="16"/>
                <w:szCs w:val="16"/>
                <w:highlight w:val="white"/>
              </w:rPr>
              <w:t>3.45%</w:t>
            </w:r>
          </w:p>
        </w:tc>
        <w:tc>
          <w:tcPr>
            <w:tcW w:w="2655" w:type="dxa"/>
            <w:tcMar>
              <w:top w:w="20" w:type="dxa"/>
              <w:left w:w="20" w:type="dxa"/>
              <w:bottom w:w="100" w:type="dxa"/>
              <w:right w:w="20" w:type="dxa"/>
            </w:tcMar>
            <w:vAlign w:val="bottom"/>
          </w:tcPr>
          <w:p w14:paraId="0DB34B6A" w14:textId="77777777" w:rsidR="005145BA" w:rsidRDefault="00725C04">
            <w:pPr>
              <w:widowControl w:val="0"/>
              <w:spacing w:line="240" w:lineRule="auto"/>
              <w:rPr>
                <w:sz w:val="16"/>
                <w:szCs w:val="16"/>
                <w:highlight w:val="white"/>
              </w:rPr>
            </w:pPr>
            <w:r>
              <w:rPr>
                <w:sz w:val="16"/>
                <w:szCs w:val="16"/>
                <w:highlight w:val="white"/>
              </w:rPr>
              <w:t>YBR214W</w:t>
            </w:r>
          </w:p>
        </w:tc>
      </w:tr>
      <w:tr w:rsidR="005145BA" w14:paraId="69972AF7" w14:textId="77777777">
        <w:tc>
          <w:tcPr>
            <w:tcW w:w="1080" w:type="dxa"/>
            <w:tcMar>
              <w:top w:w="20" w:type="dxa"/>
              <w:left w:w="20" w:type="dxa"/>
              <w:bottom w:w="100" w:type="dxa"/>
              <w:right w:w="20" w:type="dxa"/>
            </w:tcMar>
            <w:vAlign w:val="bottom"/>
          </w:tcPr>
          <w:p w14:paraId="499DC4C9" w14:textId="77777777" w:rsidR="005145BA" w:rsidRDefault="00725C04">
            <w:pPr>
              <w:widowControl w:val="0"/>
              <w:spacing w:line="240" w:lineRule="auto"/>
              <w:rPr>
                <w:sz w:val="16"/>
                <w:szCs w:val="16"/>
                <w:highlight w:val="white"/>
              </w:rPr>
            </w:pPr>
            <w:r>
              <w:rPr>
                <w:sz w:val="16"/>
                <w:szCs w:val="16"/>
                <w:highlight w:val="white"/>
              </w:rPr>
              <w:t>GO:0051049</w:t>
            </w:r>
          </w:p>
        </w:tc>
        <w:tc>
          <w:tcPr>
            <w:tcW w:w="2055" w:type="dxa"/>
            <w:tcMar>
              <w:top w:w="20" w:type="dxa"/>
              <w:left w:w="20" w:type="dxa"/>
              <w:bottom w:w="100" w:type="dxa"/>
              <w:right w:w="20" w:type="dxa"/>
            </w:tcMar>
            <w:vAlign w:val="bottom"/>
          </w:tcPr>
          <w:p w14:paraId="44932D75" w14:textId="77777777" w:rsidR="005145BA" w:rsidRDefault="00725C04">
            <w:pPr>
              <w:widowControl w:val="0"/>
              <w:spacing w:line="240" w:lineRule="auto"/>
              <w:rPr>
                <w:sz w:val="16"/>
                <w:szCs w:val="16"/>
                <w:highlight w:val="white"/>
              </w:rPr>
            </w:pPr>
            <w:proofErr w:type="spellStart"/>
            <w:r>
              <w:rPr>
                <w:sz w:val="16"/>
                <w:szCs w:val="16"/>
                <w:highlight w:val="white"/>
              </w:rPr>
              <w:t>regulation</w:t>
            </w:r>
            <w:proofErr w:type="spellEnd"/>
            <w:r>
              <w:rPr>
                <w:sz w:val="16"/>
                <w:szCs w:val="16"/>
                <w:highlight w:val="white"/>
              </w:rPr>
              <w:t xml:space="preserve"> </w:t>
            </w:r>
            <w:proofErr w:type="spellStart"/>
            <w:r>
              <w:rPr>
                <w:sz w:val="16"/>
                <w:szCs w:val="16"/>
                <w:highlight w:val="white"/>
              </w:rPr>
              <w:t>of</w:t>
            </w:r>
            <w:proofErr w:type="spellEnd"/>
            <w:r>
              <w:rPr>
                <w:sz w:val="16"/>
                <w:szCs w:val="16"/>
                <w:highlight w:val="white"/>
              </w:rPr>
              <w:t xml:space="preserve"> </w:t>
            </w:r>
            <w:proofErr w:type="spellStart"/>
            <w:r>
              <w:rPr>
                <w:sz w:val="16"/>
                <w:szCs w:val="16"/>
                <w:highlight w:val="white"/>
              </w:rPr>
              <w:t>transport</w:t>
            </w:r>
            <w:proofErr w:type="spellEnd"/>
          </w:p>
        </w:tc>
        <w:tc>
          <w:tcPr>
            <w:tcW w:w="990" w:type="dxa"/>
            <w:tcMar>
              <w:top w:w="20" w:type="dxa"/>
              <w:left w:w="20" w:type="dxa"/>
              <w:bottom w:w="100" w:type="dxa"/>
              <w:right w:w="20" w:type="dxa"/>
            </w:tcMar>
            <w:vAlign w:val="bottom"/>
          </w:tcPr>
          <w:p w14:paraId="5D43C48F" w14:textId="77777777" w:rsidR="005145BA" w:rsidRDefault="00725C04">
            <w:pPr>
              <w:widowControl w:val="0"/>
              <w:spacing w:line="240" w:lineRule="auto"/>
              <w:rPr>
                <w:sz w:val="16"/>
                <w:szCs w:val="16"/>
                <w:highlight w:val="white"/>
              </w:rPr>
            </w:pPr>
            <w:r>
              <w:rPr>
                <w:sz w:val="16"/>
                <w:szCs w:val="16"/>
                <w:highlight w:val="white"/>
              </w:rPr>
              <w:t>1</w:t>
            </w:r>
          </w:p>
        </w:tc>
        <w:tc>
          <w:tcPr>
            <w:tcW w:w="1110" w:type="dxa"/>
            <w:tcMar>
              <w:top w:w="20" w:type="dxa"/>
              <w:left w:w="20" w:type="dxa"/>
              <w:bottom w:w="100" w:type="dxa"/>
              <w:right w:w="20" w:type="dxa"/>
            </w:tcMar>
            <w:vAlign w:val="bottom"/>
          </w:tcPr>
          <w:p w14:paraId="0BD880BD" w14:textId="77777777" w:rsidR="005145BA" w:rsidRDefault="00725C04">
            <w:pPr>
              <w:widowControl w:val="0"/>
              <w:spacing w:line="240" w:lineRule="auto"/>
              <w:rPr>
                <w:sz w:val="16"/>
                <w:szCs w:val="16"/>
                <w:highlight w:val="white"/>
              </w:rPr>
            </w:pPr>
            <w:r>
              <w:rPr>
                <w:sz w:val="16"/>
                <w:szCs w:val="16"/>
                <w:highlight w:val="white"/>
              </w:rPr>
              <w:t>2.00%</w:t>
            </w:r>
          </w:p>
        </w:tc>
        <w:tc>
          <w:tcPr>
            <w:tcW w:w="1080" w:type="dxa"/>
            <w:tcMar>
              <w:top w:w="20" w:type="dxa"/>
              <w:left w:w="20" w:type="dxa"/>
              <w:bottom w:w="100" w:type="dxa"/>
              <w:right w:w="20" w:type="dxa"/>
            </w:tcMar>
            <w:vAlign w:val="bottom"/>
          </w:tcPr>
          <w:p w14:paraId="0BCF7D86" w14:textId="77777777" w:rsidR="005145BA" w:rsidRDefault="00725C04">
            <w:pPr>
              <w:widowControl w:val="0"/>
              <w:spacing w:line="240" w:lineRule="auto"/>
              <w:rPr>
                <w:sz w:val="16"/>
                <w:szCs w:val="16"/>
                <w:highlight w:val="white"/>
              </w:rPr>
            </w:pPr>
            <w:r>
              <w:rPr>
                <w:sz w:val="16"/>
                <w:szCs w:val="16"/>
                <w:highlight w:val="white"/>
              </w:rPr>
              <w:t>100</w:t>
            </w:r>
          </w:p>
        </w:tc>
        <w:tc>
          <w:tcPr>
            <w:tcW w:w="1110" w:type="dxa"/>
            <w:tcMar>
              <w:top w:w="20" w:type="dxa"/>
              <w:left w:w="20" w:type="dxa"/>
              <w:bottom w:w="100" w:type="dxa"/>
              <w:right w:w="20" w:type="dxa"/>
            </w:tcMar>
            <w:vAlign w:val="bottom"/>
          </w:tcPr>
          <w:p w14:paraId="320F2D43" w14:textId="77777777" w:rsidR="005145BA" w:rsidRDefault="00725C04">
            <w:pPr>
              <w:widowControl w:val="0"/>
              <w:spacing w:line="240" w:lineRule="auto"/>
              <w:rPr>
                <w:sz w:val="16"/>
                <w:szCs w:val="16"/>
                <w:highlight w:val="white"/>
              </w:rPr>
            </w:pPr>
            <w:r>
              <w:rPr>
                <w:sz w:val="16"/>
                <w:szCs w:val="16"/>
                <w:highlight w:val="white"/>
              </w:rPr>
              <w:t>1.55%</w:t>
            </w:r>
          </w:p>
        </w:tc>
        <w:tc>
          <w:tcPr>
            <w:tcW w:w="2655" w:type="dxa"/>
            <w:tcMar>
              <w:top w:w="20" w:type="dxa"/>
              <w:left w:w="20" w:type="dxa"/>
              <w:bottom w:w="100" w:type="dxa"/>
              <w:right w:w="20" w:type="dxa"/>
            </w:tcMar>
            <w:vAlign w:val="bottom"/>
          </w:tcPr>
          <w:p w14:paraId="0B4823EE" w14:textId="77777777" w:rsidR="005145BA" w:rsidRDefault="00725C04">
            <w:pPr>
              <w:widowControl w:val="0"/>
              <w:spacing w:line="240" w:lineRule="auto"/>
              <w:rPr>
                <w:sz w:val="16"/>
                <w:szCs w:val="16"/>
                <w:highlight w:val="white"/>
              </w:rPr>
            </w:pPr>
            <w:r>
              <w:rPr>
                <w:sz w:val="16"/>
                <w:szCs w:val="16"/>
                <w:highlight w:val="white"/>
              </w:rPr>
              <w:t>YNL055C</w:t>
            </w:r>
          </w:p>
        </w:tc>
      </w:tr>
      <w:tr w:rsidR="005145BA" w14:paraId="21D957ED" w14:textId="77777777">
        <w:tc>
          <w:tcPr>
            <w:tcW w:w="1080" w:type="dxa"/>
            <w:tcMar>
              <w:top w:w="20" w:type="dxa"/>
              <w:left w:w="20" w:type="dxa"/>
              <w:bottom w:w="100" w:type="dxa"/>
              <w:right w:w="20" w:type="dxa"/>
            </w:tcMar>
            <w:vAlign w:val="bottom"/>
          </w:tcPr>
          <w:p w14:paraId="675826D6" w14:textId="77777777" w:rsidR="005145BA" w:rsidRDefault="00725C04">
            <w:pPr>
              <w:widowControl w:val="0"/>
              <w:spacing w:line="240" w:lineRule="auto"/>
              <w:rPr>
                <w:sz w:val="16"/>
                <w:szCs w:val="16"/>
                <w:highlight w:val="white"/>
              </w:rPr>
            </w:pPr>
            <w:r>
              <w:rPr>
                <w:sz w:val="16"/>
                <w:szCs w:val="16"/>
                <w:highlight w:val="white"/>
              </w:rPr>
              <w:t>GO:0006873</w:t>
            </w:r>
          </w:p>
        </w:tc>
        <w:tc>
          <w:tcPr>
            <w:tcW w:w="2055" w:type="dxa"/>
            <w:tcMar>
              <w:top w:w="20" w:type="dxa"/>
              <w:left w:w="20" w:type="dxa"/>
              <w:bottom w:w="100" w:type="dxa"/>
              <w:right w:w="20" w:type="dxa"/>
            </w:tcMar>
            <w:vAlign w:val="bottom"/>
          </w:tcPr>
          <w:p w14:paraId="3BD6C92B" w14:textId="77777777" w:rsidR="005145BA" w:rsidRDefault="00725C04">
            <w:pPr>
              <w:widowControl w:val="0"/>
              <w:spacing w:line="240" w:lineRule="auto"/>
              <w:rPr>
                <w:sz w:val="16"/>
                <w:szCs w:val="16"/>
                <w:highlight w:val="white"/>
              </w:rPr>
            </w:pPr>
            <w:proofErr w:type="spellStart"/>
            <w:r>
              <w:rPr>
                <w:sz w:val="16"/>
                <w:szCs w:val="16"/>
                <w:highlight w:val="white"/>
              </w:rPr>
              <w:t>cellular</w:t>
            </w:r>
            <w:proofErr w:type="spellEnd"/>
            <w:r>
              <w:rPr>
                <w:sz w:val="16"/>
                <w:szCs w:val="16"/>
                <w:highlight w:val="white"/>
              </w:rPr>
              <w:t xml:space="preserve"> </w:t>
            </w:r>
            <w:proofErr w:type="spellStart"/>
            <w:r>
              <w:rPr>
                <w:sz w:val="16"/>
                <w:szCs w:val="16"/>
                <w:highlight w:val="white"/>
              </w:rPr>
              <w:t>ion</w:t>
            </w:r>
            <w:proofErr w:type="spellEnd"/>
            <w:r>
              <w:rPr>
                <w:sz w:val="16"/>
                <w:szCs w:val="16"/>
                <w:highlight w:val="white"/>
              </w:rPr>
              <w:t xml:space="preserve"> </w:t>
            </w:r>
            <w:proofErr w:type="spellStart"/>
            <w:r>
              <w:rPr>
                <w:sz w:val="16"/>
                <w:szCs w:val="16"/>
                <w:highlight w:val="white"/>
              </w:rPr>
              <w:t>homeostasis</w:t>
            </w:r>
            <w:proofErr w:type="spellEnd"/>
          </w:p>
        </w:tc>
        <w:tc>
          <w:tcPr>
            <w:tcW w:w="990" w:type="dxa"/>
            <w:tcMar>
              <w:top w:w="20" w:type="dxa"/>
              <w:left w:w="20" w:type="dxa"/>
              <w:bottom w:w="100" w:type="dxa"/>
              <w:right w:w="20" w:type="dxa"/>
            </w:tcMar>
            <w:vAlign w:val="bottom"/>
          </w:tcPr>
          <w:p w14:paraId="39F03FE7" w14:textId="77777777" w:rsidR="005145BA" w:rsidRDefault="00725C04">
            <w:pPr>
              <w:widowControl w:val="0"/>
              <w:spacing w:line="240" w:lineRule="auto"/>
              <w:rPr>
                <w:sz w:val="16"/>
                <w:szCs w:val="16"/>
                <w:highlight w:val="white"/>
              </w:rPr>
            </w:pPr>
            <w:r>
              <w:rPr>
                <w:sz w:val="16"/>
                <w:szCs w:val="16"/>
                <w:highlight w:val="white"/>
              </w:rPr>
              <w:t>1</w:t>
            </w:r>
          </w:p>
        </w:tc>
        <w:tc>
          <w:tcPr>
            <w:tcW w:w="1110" w:type="dxa"/>
            <w:tcMar>
              <w:top w:w="20" w:type="dxa"/>
              <w:left w:w="20" w:type="dxa"/>
              <w:bottom w:w="100" w:type="dxa"/>
              <w:right w:w="20" w:type="dxa"/>
            </w:tcMar>
            <w:vAlign w:val="bottom"/>
          </w:tcPr>
          <w:p w14:paraId="50D04D1F" w14:textId="77777777" w:rsidR="005145BA" w:rsidRDefault="00725C04">
            <w:pPr>
              <w:widowControl w:val="0"/>
              <w:spacing w:line="240" w:lineRule="auto"/>
              <w:rPr>
                <w:sz w:val="16"/>
                <w:szCs w:val="16"/>
                <w:highlight w:val="white"/>
              </w:rPr>
            </w:pPr>
            <w:r>
              <w:rPr>
                <w:sz w:val="16"/>
                <w:szCs w:val="16"/>
                <w:highlight w:val="white"/>
              </w:rPr>
              <w:t>2.00%</w:t>
            </w:r>
          </w:p>
        </w:tc>
        <w:tc>
          <w:tcPr>
            <w:tcW w:w="1080" w:type="dxa"/>
            <w:tcMar>
              <w:top w:w="20" w:type="dxa"/>
              <w:left w:w="20" w:type="dxa"/>
              <w:bottom w:w="100" w:type="dxa"/>
              <w:right w:w="20" w:type="dxa"/>
            </w:tcMar>
            <w:vAlign w:val="bottom"/>
          </w:tcPr>
          <w:p w14:paraId="622B6DAF" w14:textId="77777777" w:rsidR="005145BA" w:rsidRDefault="00725C04">
            <w:pPr>
              <w:widowControl w:val="0"/>
              <w:spacing w:line="240" w:lineRule="auto"/>
              <w:rPr>
                <w:sz w:val="16"/>
                <w:szCs w:val="16"/>
                <w:highlight w:val="white"/>
              </w:rPr>
            </w:pPr>
            <w:r>
              <w:rPr>
                <w:sz w:val="16"/>
                <w:szCs w:val="16"/>
                <w:highlight w:val="white"/>
              </w:rPr>
              <w:t>162</w:t>
            </w:r>
          </w:p>
        </w:tc>
        <w:tc>
          <w:tcPr>
            <w:tcW w:w="1110" w:type="dxa"/>
            <w:tcMar>
              <w:top w:w="20" w:type="dxa"/>
              <w:left w:w="20" w:type="dxa"/>
              <w:bottom w:w="100" w:type="dxa"/>
              <w:right w:w="20" w:type="dxa"/>
            </w:tcMar>
            <w:vAlign w:val="bottom"/>
          </w:tcPr>
          <w:p w14:paraId="371BC118" w14:textId="77777777" w:rsidR="005145BA" w:rsidRDefault="00725C04">
            <w:pPr>
              <w:widowControl w:val="0"/>
              <w:spacing w:line="240" w:lineRule="auto"/>
              <w:rPr>
                <w:sz w:val="16"/>
                <w:szCs w:val="16"/>
                <w:highlight w:val="white"/>
              </w:rPr>
            </w:pPr>
            <w:r>
              <w:rPr>
                <w:sz w:val="16"/>
                <w:szCs w:val="16"/>
                <w:highlight w:val="white"/>
              </w:rPr>
              <w:t>2.51%</w:t>
            </w:r>
          </w:p>
        </w:tc>
        <w:tc>
          <w:tcPr>
            <w:tcW w:w="2655" w:type="dxa"/>
            <w:tcMar>
              <w:top w:w="20" w:type="dxa"/>
              <w:left w:w="20" w:type="dxa"/>
              <w:bottom w:w="100" w:type="dxa"/>
              <w:right w:w="20" w:type="dxa"/>
            </w:tcMar>
            <w:vAlign w:val="bottom"/>
          </w:tcPr>
          <w:p w14:paraId="3ECB8C7C" w14:textId="77777777" w:rsidR="005145BA" w:rsidRDefault="00725C04">
            <w:pPr>
              <w:widowControl w:val="0"/>
              <w:spacing w:line="240" w:lineRule="auto"/>
              <w:rPr>
                <w:sz w:val="16"/>
                <w:szCs w:val="16"/>
                <w:highlight w:val="white"/>
              </w:rPr>
            </w:pPr>
            <w:r>
              <w:rPr>
                <w:sz w:val="16"/>
                <w:szCs w:val="16"/>
                <w:highlight w:val="white"/>
              </w:rPr>
              <w:t>YLR411W</w:t>
            </w:r>
          </w:p>
        </w:tc>
      </w:tr>
      <w:tr w:rsidR="005145BA" w14:paraId="23F19629" w14:textId="77777777">
        <w:tc>
          <w:tcPr>
            <w:tcW w:w="1080" w:type="dxa"/>
            <w:tcMar>
              <w:top w:w="20" w:type="dxa"/>
              <w:left w:w="20" w:type="dxa"/>
              <w:bottom w:w="100" w:type="dxa"/>
              <w:right w:w="20" w:type="dxa"/>
            </w:tcMar>
            <w:vAlign w:val="bottom"/>
          </w:tcPr>
          <w:p w14:paraId="2A0EE1A3" w14:textId="77777777" w:rsidR="005145BA" w:rsidRDefault="00725C04">
            <w:pPr>
              <w:widowControl w:val="0"/>
              <w:spacing w:line="240" w:lineRule="auto"/>
              <w:rPr>
                <w:sz w:val="16"/>
                <w:szCs w:val="16"/>
                <w:highlight w:val="white"/>
              </w:rPr>
            </w:pPr>
            <w:r>
              <w:rPr>
                <w:sz w:val="16"/>
                <w:szCs w:val="16"/>
                <w:highlight w:val="white"/>
              </w:rPr>
              <w:t>GO:0007033</w:t>
            </w:r>
          </w:p>
        </w:tc>
        <w:tc>
          <w:tcPr>
            <w:tcW w:w="2055" w:type="dxa"/>
            <w:tcMar>
              <w:top w:w="20" w:type="dxa"/>
              <w:left w:w="20" w:type="dxa"/>
              <w:bottom w:w="100" w:type="dxa"/>
              <w:right w:w="20" w:type="dxa"/>
            </w:tcMar>
            <w:vAlign w:val="bottom"/>
          </w:tcPr>
          <w:p w14:paraId="17F2E915" w14:textId="77777777" w:rsidR="005145BA" w:rsidRDefault="00725C04">
            <w:pPr>
              <w:widowControl w:val="0"/>
              <w:spacing w:line="240" w:lineRule="auto"/>
              <w:rPr>
                <w:sz w:val="16"/>
                <w:szCs w:val="16"/>
                <w:highlight w:val="white"/>
              </w:rPr>
            </w:pPr>
            <w:proofErr w:type="spellStart"/>
            <w:r>
              <w:rPr>
                <w:sz w:val="16"/>
                <w:szCs w:val="16"/>
                <w:highlight w:val="white"/>
              </w:rPr>
              <w:t>vacuole</w:t>
            </w:r>
            <w:proofErr w:type="spellEnd"/>
            <w:r>
              <w:rPr>
                <w:sz w:val="16"/>
                <w:szCs w:val="16"/>
                <w:highlight w:val="white"/>
              </w:rPr>
              <w:t xml:space="preserve"> </w:t>
            </w:r>
            <w:proofErr w:type="spellStart"/>
            <w:r>
              <w:rPr>
                <w:sz w:val="16"/>
                <w:szCs w:val="16"/>
                <w:highlight w:val="white"/>
              </w:rPr>
              <w:t>organization</w:t>
            </w:r>
            <w:proofErr w:type="spellEnd"/>
          </w:p>
        </w:tc>
        <w:tc>
          <w:tcPr>
            <w:tcW w:w="990" w:type="dxa"/>
            <w:tcMar>
              <w:top w:w="20" w:type="dxa"/>
              <w:left w:w="20" w:type="dxa"/>
              <w:bottom w:w="100" w:type="dxa"/>
              <w:right w:w="20" w:type="dxa"/>
            </w:tcMar>
            <w:vAlign w:val="bottom"/>
          </w:tcPr>
          <w:p w14:paraId="5CE48D50" w14:textId="77777777" w:rsidR="005145BA" w:rsidRDefault="00725C04">
            <w:pPr>
              <w:widowControl w:val="0"/>
              <w:spacing w:line="240" w:lineRule="auto"/>
              <w:rPr>
                <w:sz w:val="16"/>
                <w:szCs w:val="16"/>
                <w:highlight w:val="white"/>
              </w:rPr>
            </w:pPr>
            <w:r>
              <w:rPr>
                <w:sz w:val="16"/>
                <w:szCs w:val="16"/>
                <w:highlight w:val="white"/>
              </w:rPr>
              <w:t>1</w:t>
            </w:r>
          </w:p>
        </w:tc>
        <w:tc>
          <w:tcPr>
            <w:tcW w:w="1110" w:type="dxa"/>
            <w:tcMar>
              <w:top w:w="20" w:type="dxa"/>
              <w:left w:w="20" w:type="dxa"/>
              <w:bottom w:w="100" w:type="dxa"/>
              <w:right w:w="20" w:type="dxa"/>
            </w:tcMar>
            <w:vAlign w:val="bottom"/>
          </w:tcPr>
          <w:p w14:paraId="470E293A" w14:textId="77777777" w:rsidR="005145BA" w:rsidRDefault="00725C04">
            <w:pPr>
              <w:widowControl w:val="0"/>
              <w:spacing w:line="240" w:lineRule="auto"/>
              <w:rPr>
                <w:sz w:val="16"/>
                <w:szCs w:val="16"/>
                <w:highlight w:val="white"/>
              </w:rPr>
            </w:pPr>
            <w:r>
              <w:rPr>
                <w:sz w:val="16"/>
                <w:szCs w:val="16"/>
                <w:highlight w:val="white"/>
              </w:rPr>
              <w:t>2.00%</w:t>
            </w:r>
          </w:p>
        </w:tc>
        <w:tc>
          <w:tcPr>
            <w:tcW w:w="1080" w:type="dxa"/>
            <w:tcMar>
              <w:top w:w="20" w:type="dxa"/>
              <w:left w:w="20" w:type="dxa"/>
              <w:bottom w:w="100" w:type="dxa"/>
              <w:right w:w="20" w:type="dxa"/>
            </w:tcMar>
            <w:vAlign w:val="bottom"/>
          </w:tcPr>
          <w:p w14:paraId="055076E2" w14:textId="77777777" w:rsidR="005145BA" w:rsidRDefault="00725C04">
            <w:pPr>
              <w:widowControl w:val="0"/>
              <w:spacing w:line="240" w:lineRule="auto"/>
              <w:rPr>
                <w:sz w:val="16"/>
                <w:szCs w:val="16"/>
                <w:highlight w:val="white"/>
              </w:rPr>
            </w:pPr>
            <w:r>
              <w:rPr>
                <w:sz w:val="16"/>
                <w:szCs w:val="16"/>
                <w:highlight w:val="white"/>
              </w:rPr>
              <w:t>113</w:t>
            </w:r>
          </w:p>
        </w:tc>
        <w:tc>
          <w:tcPr>
            <w:tcW w:w="1110" w:type="dxa"/>
            <w:tcMar>
              <w:top w:w="20" w:type="dxa"/>
              <w:left w:w="20" w:type="dxa"/>
              <w:bottom w:w="100" w:type="dxa"/>
              <w:right w:w="20" w:type="dxa"/>
            </w:tcMar>
            <w:vAlign w:val="bottom"/>
          </w:tcPr>
          <w:p w14:paraId="7AED6349" w14:textId="77777777" w:rsidR="005145BA" w:rsidRDefault="00725C04">
            <w:pPr>
              <w:widowControl w:val="0"/>
              <w:spacing w:line="240" w:lineRule="auto"/>
              <w:rPr>
                <w:sz w:val="16"/>
                <w:szCs w:val="16"/>
                <w:highlight w:val="white"/>
              </w:rPr>
            </w:pPr>
            <w:r>
              <w:rPr>
                <w:sz w:val="16"/>
                <w:szCs w:val="16"/>
                <w:highlight w:val="white"/>
              </w:rPr>
              <w:t>1.75%</w:t>
            </w:r>
          </w:p>
        </w:tc>
        <w:tc>
          <w:tcPr>
            <w:tcW w:w="2655" w:type="dxa"/>
            <w:tcMar>
              <w:top w:w="20" w:type="dxa"/>
              <w:left w:w="20" w:type="dxa"/>
              <w:bottom w:w="100" w:type="dxa"/>
              <w:right w:w="20" w:type="dxa"/>
            </w:tcMar>
            <w:vAlign w:val="bottom"/>
          </w:tcPr>
          <w:p w14:paraId="0006E7A7" w14:textId="77777777" w:rsidR="005145BA" w:rsidRDefault="00725C04">
            <w:pPr>
              <w:widowControl w:val="0"/>
              <w:spacing w:line="240" w:lineRule="auto"/>
              <w:rPr>
                <w:sz w:val="16"/>
                <w:szCs w:val="16"/>
                <w:highlight w:val="white"/>
              </w:rPr>
            </w:pPr>
            <w:r>
              <w:rPr>
                <w:sz w:val="16"/>
                <w:szCs w:val="16"/>
                <w:highlight w:val="white"/>
              </w:rPr>
              <w:t>YNL015W</w:t>
            </w:r>
          </w:p>
        </w:tc>
      </w:tr>
      <w:tr w:rsidR="005145BA" w14:paraId="4964ED3D" w14:textId="77777777">
        <w:tc>
          <w:tcPr>
            <w:tcW w:w="1080" w:type="dxa"/>
            <w:tcMar>
              <w:top w:w="20" w:type="dxa"/>
              <w:left w:w="20" w:type="dxa"/>
              <w:bottom w:w="100" w:type="dxa"/>
              <w:right w:w="20" w:type="dxa"/>
            </w:tcMar>
            <w:vAlign w:val="bottom"/>
          </w:tcPr>
          <w:p w14:paraId="061A67FC" w14:textId="77777777" w:rsidR="005145BA" w:rsidRDefault="00725C04">
            <w:pPr>
              <w:widowControl w:val="0"/>
              <w:spacing w:line="240" w:lineRule="auto"/>
              <w:rPr>
                <w:sz w:val="16"/>
                <w:szCs w:val="16"/>
                <w:highlight w:val="white"/>
              </w:rPr>
            </w:pPr>
            <w:r>
              <w:rPr>
                <w:sz w:val="16"/>
                <w:szCs w:val="16"/>
                <w:highlight w:val="white"/>
              </w:rPr>
              <w:t>GO:0000278</w:t>
            </w:r>
          </w:p>
        </w:tc>
        <w:tc>
          <w:tcPr>
            <w:tcW w:w="2055" w:type="dxa"/>
            <w:tcMar>
              <w:top w:w="20" w:type="dxa"/>
              <w:left w:w="20" w:type="dxa"/>
              <w:bottom w:w="100" w:type="dxa"/>
              <w:right w:w="20" w:type="dxa"/>
            </w:tcMar>
            <w:vAlign w:val="bottom"/>
          </w:tcPr>
          <w:p w14:paraId="3E13DB6E" w14:textId="77777777" w:rsidR="005145BA" w:rsidRDefault="00725C04">
            <w:pPr>
              <w:widowControl w:val="0"/>
              <w:spacing w:line="240" w:lineRule="auto"/>
              <w:rPr>
                <w:sz w:val="16"/>
                <w:szCs w:val="16"/>
                <w:highlight w:val="white"/>
              </w:rPr>
            </w:pPr>
            <w:proofErr w:type="spellStart"/>
            <w:r>
              <w:rPr>
                <w:sz w:val="16"/>
                <w:szCs w:val="16"/>
                <w:highlight w:val="white"/>
              </w:rPr>
              <w:t>mitotic</w:t>
            </w:r>
            <w:proofErr w:type="spellEnd"/>
            <w:r>
              <w:rPr>
                <w:sz w:val="16"/>
                <w:szCs w:val="16"/>
                <w:highlight w:val="white"/>
              </w:rPr>
              <w:t xml:space="preserve"> </w:t>
            </w:r>
            <w:proofErr w:type="spellStart"/>
            <w:r>
              <w:rPr>
                <w:sz w:val="16"/>
                <w:szCs w:val="16"/>
                <w:highlight w:val="white"/>
              </w:rPr>
              <w:t>cell</w:t>
            </w:r>
            <w:proofErr w:type="spellEnd"/>
            <w:r>
              <w:rPr>
                <w:sz w:val="16"/>
                <w:szCs w:val="16"/>
                <w:highlight w:val="white"/>
              </w:rPr>
              <w:t xml:space="preserve"> </w:t>
            </w:r>
            <w:proofErr w:type="spellStart"/>
            <w:r>
              <w:rPr>
                <w:sz w:val="16"/>
                <w:szCs w:val="16"/>
                <w:highlight w:val="white"/>
              </w:rPr>
              <w:t>cycle</w:t>
            </w:r>
            <w:proofErr w:type="spellEnd"/>
          </w:p>
        </w:tc>
        <w:tc>
          <w:tcPr>
            <w:tcW w:w="990" w:type="dxa"/>
            <w:tcMar>
              <w:top w:w="20" w:type="dxa"/>
              <w:left w:w="20" w:type="dxa"/>
              <w:bottom w:w="100" w:type="dxa"/>
              <w:right w:w="20" w:type="dxa"/>
            </w:tcMar>
            <w:vAlign w:val="bottom"/>
          </w:tcPr>
          <w:p w14:paraId="1AD5DD3C" w14:textId="77777777" w:rsidR="005145BA" w:rsidRDefault="00725C04">
            <w:pPr>
              <w:widowControl w:val="0"/>
              <w:spacing w:line="240" w:lineRule="auto"/>
              <w:rPr>
                <w:sz w:val="16"/>
                <w:szCs w:val="16"/>
                <w:highlight w:val="white"/>
              </w:rPr>
            </w:pPr>
            <w:r>
              <w:rPr>
                <w:sz w:val="16"/>
                <w:szCs w:val="16"/>
                <w:highlight w:val="white"/>
              </w:rPr>
              <w:t>1</w:t>
            </w:r>
          </w:p>
        </w:tc>
        <w:tc>
          <w:tcPr>
            <w:tcW w:w="1110" w:type="dxa"/>
            <w:tcMar>
              <w:top w:w="20" w:type="dxa"/>
              <w:left w:w="20" w:type="dxa"/>
              <w:bottom w:w="100" w:type="dxa"/>
              <w:right w:w="20" w:type="dxa"/>
            </w:tcMar>
            <w:vAlign w:val="bottom"/>
          </w:tcPr>
          <w:p w14:paraId="19950B36" w14:textId="77777777" w:rsidR="005145BA" w:rsidRDefault="00725C04">
            <w:pPr>
              <w:widowControl w:val="0"/>
              <w:spacing w:line="240" w:lineRule="auto"/>
              <w:rPr>
                <w:sz w:val="16"/>
                <w:szCs w:val="16"/>
                <w:highlight w:val="white"/>
              </w:rPr>
            </w:pPr>
            <w:r>
              <w:rPr>
                <w:sz w:val="16"/>
                <w:szCs w:val="16"/>
                <w:highlight w:val="white"/>
              </w:rPr>
              <w:t>2.00%</w:t>
            </w:r>
          </w:p>
        </w:tc>
        <w:tc>
          <w:tcPr>
            <w:tcW w:w="1080" w:type="dxa"/>
            <w:tcMar>
              <w:top w:w="20" w:type="dxa"/>
              <w:left w:w="20" w:type="dxa"/>
              <w:bottom w:w="100" w:type="dxa"/>
              <w:right w:w="20" w:type="dxa"/>
            </w:tcMar>
            <w:vAlign w:val="bottom"/>
          </w:tcPr>
          <w:p w14:paraId="05DBC3E1" w14:textId="77777777" w:rsidR="005145BA" w:rsidRDefault="00725C04">
            <w:pPr>
              <w:widowControl w:val="0"/>
              <w:spacing w:line="240" w:lineRule="auto"/>
              <w:rPr>
                <w:sz w:val="16"/>
                <w:szCs w:val="16"/>
                <w:highlight w:val="white"/>
              </w:rPr>
            </w:pPr>
            <w:r>
              <w:rPr>
                <w:sz w:val="16"/>
                <w:szCs w:val="16"/>
                <w:highlight w:val="white"/>
              </w:rPr>
              <w:t>376</w:t>
            </w:r>
          </w:p>
        </w:tc>
        <w:tc>
          <w:tcPr>
            <w:tcW w:w="1110" w:type="dxa"/>
            <w:tcMar>
              <w:top w:w="20" w:type="dxa"/>
              <w:left w:w="20" w:type="dxa"/>
              <w:bottom w:w="100" w:type="dxa"/>
              <w:right w:w="20" w:type="dxa"/>
            </w:tcMar>
            <w:vAlign w:val="bottom"/>
          </w:tcPr>
          <w:p w14:paraId="5AF63720" w14:textId="77777777" w:rsidR="005145BA" w:rsidRDefault="00725C04">
            <w:pPr>
              <w:widowControl w:val="0"/>
              <w:spacing w:line="240" w:lineRule="auto"/>
              <w:rPr>
                <w:sz w:val="16"/>
                <w:szCs w:val="16"/>
                <w:highlight w:val="white"/>
              </w:rPr>
            </w:pPr>
            <w:r>
              <w:rPr>
                <w:sz w:val="16"/>
                <w:szCs w:val="16"/>
                <w:highlight w:val="white"/>
              </w:rPr>
              <w:t>5.84%</w:t>
            </w:r>
          </w:p>
        </w:tc>
        <w:tc>
          <w:tcPr>
            <w:tcW w:w="2655" w:type="dxa"/>
            <w:tcMar>
              <w:top w:w="20" w:type="dxa"/>
              <w:left w:w="20" w:type="dxa"/>
              <w:bottom w:w="100" w:type="dxa"/>
              <w:right w:w="20" w:type="dxa"/>
            </w:tcMar>
            <w:vAlign w:val="bottom"/>
          </w:tcPr>
          <w:p w14:paraId="32AD9CCB" w14:textId="77777777" w:rsidR="005145BA" w:rsidRDefault="00725C04">
            <w:pPr>
              <w:widowControl w:val="0"/>
              <w:spacing w:line="240" w:lineRule="auto"/>
              <w:rPr>
                <w:sz w:val="16"/>
                <w:szCs w:val="16"/>
                <w:highlight w:val="white"/>
              </w:rPr>
            </w:pPr>
            <w:r>
              <w:rPr>
                <w:sz w:val="16"/>
                <w:szCs w:val="16"/>
                <w:highlight w:val="white"/>
              </w:rPr>
              <w:t>YBR214W</w:t>
            </w:r>
          </w:p>
        </w:tc>
      </w:tr>
      <w:tr w:rsidR="005145BA" w14:paraId="6477337D" w14:textId="77777777">
        <w:tc>
          <w:tcPr>
            <w:tcW w:w="1080" w:type="dxa"/>
            <w:tcMar>
              <w:top w:w="20" w:type="dxa"/>
              <w:left w:w="20" w:type="dxa"/>
              <w:bottom w:w="100" w:type="dxa"/>
              <w:right w:w="20" w:type="dxa"/>
            </w:tcMar>
            <w:vAlign w:val="bottom"/>
          </w:tcPr>
          <w:p w14:paraId="3FEE20AA" w14:textId="77777777" w:rsidR="005145BA" w:rsidRDefault="00725C04">
            <w:pPr>
              <w:widowControl w:val="0"/>
              <w:spacing w:line="240" w:lineRule="auto"/>
              <w:rPr>
                <w:sz w:val="16"/>
                <w:szCs w:val="16"/>
                <w:highlight w:val="white"/>
              </w:rPr>
            </w:pPr>
            <w:r>
              <w:rPr>
                <w:sz w:val="16"/>
                <w:szCs w:val="16"/>
                <w:highlight w:val="white"/>
              </w:rPr>
              <w:t>GO:0051604</w:t>
            </w:r>
          </w:p>
        </w:tc>
        <w:tc>
          <w:tcPr>
            <w:tcW w:w="2055" w:type="dxa"/>
            <w:tcMar>
              <w:top w:w="20" w:type="dxa"/>
              <w:left w:w="20" w:type="dxa"/>
              <w:bottom w:w="100" w:type="dxa"/>
              <w:right w:w="20" w:type="dxa"/>
            </w:tcMar>
            <w:vAlign w:val="bottom"/>
          </w:tcPr>
          <w:p w14:paraId="2D67FBFE" w14:textId="77777777" w:rsidR="005145BA" w:rsidRDefault="00725C04">
            <w:pPr>
              <w:widowControl w:val="0"/>
              <w:spacing w:line="240" w:lineRule="auto"/>
              <w:rPr>
                <w:sz w:val="16"/>
                <w:szCs w:val="16"/>
                <w:highlight w:val="white"/>
              </w:rPr>
            </w:pPr>
            <w:proofErr w:type="spellStart"/>
            <w:r>
              <w:rPr>
                <w:sz w:val="16"/>
                <w:szCs w:val="16"/>
                <w:highlight w:val="white"/>
              </w:rPr>
              <w:t>protein</w:t>
            </w:r>
            <w:proofErr w:type="spellEnd"/>
            <w:r>
              <w:rPr>
                <w:sz w:val="16"/>
                <w:szCs w:val="16"/>
                <w:highlight w:val="white"/>
              </w:rPr>
              <w:t xml:space="preserve"> </w:t>
            </w:r>
            <w:proofErr w:type="spellStart"/>
            <w:r>
              <w:rPr>
                <w:sz w:val="16"/>
                <w:szCs w:val="16"/>
                <w:highlight w:val="white"/>
              </w:rPr>
              <w:t>maturation</w:t>
            </w:r>
            <w:proofErr w:type="spellEnd"/>
          </w:p>
        </w:tc>
        <w:tc>
          <w:tcPr>
            <w:tcW w:w="990" w:type="dxa"/>
            <w:tcMar>
              <w:top w:w="20" w:type="dxa"/>
              <w:left w:w="20" w:type="dxa"/>
              <w:bottom w:w="100" w:type="dxa"/>
              <w:right w:w="20" w:type="dxa"/>
            </w:tcMar>
            <w:vAlign w:val="bottom"/>
          </w:tcPr>
          <w:p w14:paraId="093AF7C6" w14:textId="77777777" w:rsidR="005145BA" w:rsidRDefault="00725C04">
            <w:pPr>
              <w:widowControl w:val="0"/>
              <w:spacing w:line="240" w:lineRule="auto"/>
              <w:rPr>
                <w:sz w:val="16"/>
                <w:szCs w:val="16"/>
                <w:highlight w:val="white"/>
              </w:rPr>
            </w:pPr>
            <w:r>
              <w:rPr>
                <w:sz w:val="16"/>
                <w:szCs w:val="16"/>
                <w:highlight w:val="white"/>
              </w:rPr>
              <w:t>1</w:t>
            </w:r>
          </w:p>
        </w:tc>
        <w:tc>
          <w:tcPr>
            <w:tcW w:w="1110" w:type="dxa"/>
            <w:tcMar>
              <w:top w:w="20" w:type="dxa"/>
              <w:left w:w="20" w:type="dxa"/>
              <w:bottom w:w="100" w:type="dxa"/>
              <w:right w:w="20" w:type="dxa"/>
            </w:tcMar>
            <w:vAlign w:val="bottom"/>
          </w:tcPr>
          <w:p w14:paraId="364018C2" w14:textId="77777777" w:rsidR="005145BA" w:rsidRDefault="00725C04">
            <w:pPr>
              <w:widowControl w:val="0"/>
              <w:spacing w:line="240" w:lineRule="auto"/>
              <w:rPr>
                <w:sz w:val="16"/>
                <w:szCs w:val="16"/>
                <w:highlight w:val="white"/>
              </w:rPr>
            </w:pPr>
            <w:r>
              <w:rPr>
                <w:sz w:val="16"/>
                <w:szCs w:val="16"/>
                <w:highlight w:val="white"/>
              </w:rPr>
              <w:t>2.00%</w:t>
            </w:r>
          </w:p>
        </w:tc>
        <w:tc>
          <w:tcPr>
            <w:tcW w:w="1080" w:type="dxa"/>
            <w:tcMar>
              <w:top w:w="20" w:type="dxa"/>
              <w:left w:w="20" w:type="dxa"/>
              <w:bottom w:w="100" w:type="dxa"/>
              <w:right w:w="20" w:type="dxa"/>
            </w:tcMar>
            <w:vAlign w:val="bottom"/>
          </w:tcPr>
          <w:p w14:paraId="54029C4C" w14:textId="77777777" w:rsidR="005145BA" w:rsidRDefault="00725C04">
            <w:pPr>
              <w:widowControl w:val="0"/>
              <w:spacing w:line="240" w:lineRule="auto"/>
              <w:rPr>
                <w:sz w:val="16"/>
                <w:szCs w:val="16"/>
                <w:highlight w:val="white"/>
              </w:rPr>
            </w:pPr>
            <w:r>
              <w:rPr>
                <w:sz w:val="16"/>
                <w:szCs w:val="16"/>
                <w:highlight w:val="white"/>
              </w:rPr>
              <w:t>96</w:t>
            </w:r>
          </w:p>
        </w:tc>
        <w:tc>
          <w:tcPr>
            <w:tcW w:w="1110" w:type="dxa"/>
            <w:tcMar>
              <w:top w:w="20" w:type="dxa"/>
              <w:left w:w="20" w:type="dxa"/>
              <w:bottom w:w="100" w:type="dxa"/>
              <w:right w:w="20" w:type="dxa"/>
            </w:tcMar>
            <w:vAlign w:val="bottom"/>
          </w:tcPr>
          <w:p w14:paraId="0332F6F1" w14:textId="77777777" w:rsidR="005145BA" w:rsidRDefault="00725C04">
            <w:pPr>
              <w:widowControl w:val="0"/>
              <w:spacing w:line="240" w:lineRule="auto"/>
              <w:rPr>
                <w:sz w:val="16"/>
                <w:szCs w:val="16"/>
                <w:highlight w:val="white"/>
              </w:rPr>
            </w:pPr>
            <w:r>
              <w:rPr>
                <w:sz w:val="16"/>
                <w:szCs w:val="16"/>
                <w:highlight w:val="white"/>
              </w:rPr>
              <w:t>1.49%</w:t>
            </w:r>
          </w:p>
        </w:tc>
        <w:tc>
          <w:tcPr>
            <w:tcW w:w="2655" w:type="dxa"/>
            <w:tcMar>
              <w:top w:w="20" w:type="dxa"/>
              <w:left w:w="20" w:type="dxa"/>
              <w:bottom w:w="100" w:type="dxa"/>
              <w:right w:w="20" w:type="dxa"/>
            </w:tcMar>
            <w:vAlign w:val="bottom"/>
          </w:tcPr>
          <w:p w14:paraId="55381B2B" w14:textId="77777777" w:rsidR="005145BA" w:rsidRDefault="00725C04">
            <w:pPr>
              <w:widowControl w:val="0"/>
              <w:spacing w:line="240" w:lineRule="auto"/>
              <w:rPr>
                <w:sz w:val="16"/>
                <w:szCs w:val="16"/>
                <w:highlight w:val="white"/>
              </w:rPr>
            </w:pPr>
            <w:r>
              <w:rPr>
                <w:sz w:val="16"/>
                <w:szCs w:val="16"/>
                <w:highlight w:val="white"/>
              </w:rPr>
              <w:t>YPL240C</w:t>
            </w:r>
          </w:p>
        </w:tc>
      </w:tr>
      <w:tr w:rsidR="005145BA" w14:paraId="654C2893" w14:textId="77777777">
        <w:tc>
          <w:tcPr>
            <w:tcW w:w="1080" w:type="dxa"/>
            <w:tcMar>
              <w:top w:w="20" w:type="dxa"/>
              <w:left w:w="20" w:type="dxa"/>
              <w:bottom w:w="100" w:type="dxa"/>
              <w:right w:w="20" w:type="dxa"/>
            </w:tcMar>
            <w:vAlign w:val="bottom"/>
          </w:tcPr>
          <w:p w14:paraId="4BFF1E59" w14:textId="77777777" w:rsidR="005145BA" w:rsidRDefault="00725C04">
            <w:pPr>
              <w:widowControl w:val="0"/>
              <w:spacing w:line="240" w:lineRule="auto"/>
              <w:rPr>
                <w:sz w:val="16"/>
                <w:szCs w:val="16"/>
                <w:highlight w:val="white"/>
              </w:rPr>
            </w:pPr>
            <w:r>
              <w:rPr>
                <w:sz w:val="16"/>
                <w:szCs w:val="16"/>
                <w:highlight w:val="white"/>
              </w:rPr>
              <w:t>GO:0009311</w:t>
            </w:r>
          </w:p>
        </w:tc>
        <w:tc>
          <w:tcPr>
            <w:tcW w:w="2055" w:type="dxa"/>
            <w:tcMar>
              <w:top w:w="20" w:type="dxa"/>
              <w:left w:w="20" w:type="dxa"/>
              <w:bottom w:w="100" w:type="dxa"/>
              <w:right w:w="20" w:type="dxa"/>
            </w:tcMar>
            <w:vAlign w:val="bottom"/>
          </w:tcPr>
          <w:p w14:paraId="153C114E" w14:textId="77777777" w:rsidR="005145BA" w:rsidRDefault="00725C04">
            <w:pPr>
              <w:widowControl w:val="0"/>
              <w:spacing w:line="240" w:lineRule="auto"/>
              <w:rPr>
                <w:sz w:val="16"/>
                <w:szCs w:val="16"/>
                <w:highlight w:val="white"/>
              </w:rPr>
            </w:pPr>
            <w:proofErr w:type="spellStart"/>
            <w:r>
              <w:rPr>
                <w:sz w:val="16"/>
                <w:szCs w:val="16"/>
                <w:highlight w:val="white"/>
              </w:rPr>
              <w:t>oligosaccharide</w:t>
            </w:r>
            <w:proofErr w:type="spellEnd"/>
            <w:r>
              <w:rPr>
                <w:sz w:val="16"/>
                <w:szCs w:val="16"/>
                <w:highlight w:val="white"/>
              </w:rPr>
              <w:t xml:space="preserve"> </w:t>
            </w:r>
            <w:proofErr w:type="spellStart"/>
            <w:r>
              <w:rPr>
                <w:sz w:val="16"/>
                <w:szCs w:val="16"/>
                <w:highlight w:val="white"/>
              </w:rPr>
              <w:t>metabolic</w:t>
            </w:r>
            <w:proofErr w:type="spellEnd"/>
            <w:r>
              <w:rPr>
                <w:sz w:val="16"/>
                <w:szCs w:val="16"/>
                <w:highlight w:val="white"/>
              </w:rPr>
              <w:t xml:space="preserve"> </w:t>
            </w:r>
            <w:proofErr w:type="spellStart"/>
            <w:r>
              <w:rPr>
                <w:sz w:val="16"/>
                <w:szCs w:val="16"/>
                <w:highlight w:val="white"/>
              </w:rPr>
              <w:t>process</w:t>
            </w:r>
            <w:proofErr w:type="spellEnd"/>
          </w:p>
        </w:tc>
        <w:tc>
          <w:tcPr>
            <w:tcW w:w="990" w:type="dxa"/>
            <w:tcMar>
              <w:top w:w="20" w:type="dxa"/>
              <w:left w:w="20" w:type="dxa"/>
              <w:bottom w:w="100" w:type="dxa"/>
              <w:right w:w="20" w:type="dxa"/>
            </w:tcMar>
            <w:vAlign w:val="bottom"/>
          </w:tcPr>
          <w:p w14:paraId="3C709010" w14:textId="77777777" w:rsidR="005145BA" w:rsidRDefault="00725C04">
            <w:pPr>
              <w:widowControl w:val="0"/>
              <w:spacing w:line="240" w:lineRule="auto"/>
              <w:rPr>
                <w:sz w:val="16"/>
                <w:szCs w:val="16"/>
                <w:highlight w:val="white"/>
              </w:rPr>
            </w:pPr>
            <w:r>
              <w:rPr>
                <w:sz w:val="16"/>
                <w:szCs w:val="16"/>
                <w:highlight w:val="white"/>
              </w:rPr>
              <w:t>1</w:t>
            </w:r>
          </w:p>
        </w:tc>
        <w:tc>
          <w:tcPr>
            <w:tcW w:w="1110" w:type="dxa"/>
            <w:tcMar>
              <w:top w:w="20" w:type="dxa"/>
              <w:left w:w="20" w:type="dxa"/>
              <w:bottom w:w="100" w:type="dxa"/>
              <w:right w:w="20" w:type="dxa"/>
            </w:tcMar>
            <w:vAlign w:val="bottom"/>
          </w:tcPr>
          <w:p w14:paraId="45538E87" w14:textId="77777777" w:rsidR="005145BA" w:rsidRDefault="00725C04">
            <w:pPr>
              <w:widowControl w:val="0"/>
              <w:spacing w:line="240" w:lineRule="auto"/>
              <w:rPr>
                <w:sz w:val="16"/>
                <w:szCs w:val="16"/>
                <w:highlight w:val="white"/>
              </w:rPr>
            </w:pPr>
            <w:r>
              <w:rPr>
                <w:sz w:val="16"/>
                <w:szCs w:val="16"/>
                <w:highlight w:val="white"/>
              </w:rPr>
              <w:t>2.00%</w:t>
            </w:r>
          </w:p>
        </w:tc>
        <w:tc>
          <w:tcPr>
            <w:tcW w:w="1080" w:type="dxa"/>
            <w:tcMar>
              <w:top w:w="20" w:type="dxa"/>
              <w:left w:w="20" w:type="dxa"/>
              <w:bottom w:w="100" w:type="dxa"/>
              <w:right w:w="20" w:type="dxa"/>
            </w:tcMar>
            <w:vAlign w:val="bottom"/>
          </w:tcPr>
          <w:p w14:paraId="318FAD48" w14:textId="77777777" w:rsidR="005145BA" w:rsidRDefault="00725C04">
            <w:pPr>
              <w:widowControl w:val="0"/>
              <w:spacing w:line="240" w:lineRule="auto"/>
              <w:rPr>
                <w:sz w:val="16"/>
                <w:szCs w:val="16"/>
                <w:highlight w:val="white"/>
              </w:rPr>
            </w:pPr>
            <w:r>
              <w:rPr>
                <w:sz w:val="16"/>
                <w:szCs w:val="16"/>
                <w:highlight w:val="white"/>
              </w:rPr>
              <w:t>30</w:t>
            </w:r>
          </w:p>
        </w:tc>
        <w:tc>
          <w:tcPr>
            <w:tcW w:w="1110" w:type="dxa"/>
            <w:tcMar>
              <w:top w:w="20" w:type="dxa"/>
              <w:left w:w="20" w:type="dxa"/>
              <w:bottom w:w="100" w:type="dxa"/>
              <w:right w:w="20" w:type="dxa"/>
            </w:tcMar>
            <w:vAlign w:val="bottom"/>
          </w:tcPr>
          <w:p w14:paraId="6FF76DA2" w14:textId="77777777" w:rsidR="005145BA" w:rsidRDefault="00725C04">
            <w:pPr>
              <w:widowControl w:val="0"/>
              <w:spacing w:line="240" w:lineRule="auto"/>
              <w:rPr>
                <w:sz w:val="16"/>
                <w:szCs w:val="16"/>
                <w:highlight w:val="white"/>
              </w:rPr>
            </w:pPr>
            <w:r>
              <w:rPr>
                <w:sz w:val="16"/>
                <w:szCs w:val="16"/>
                <w:highlight w:val="white"/>
              </w:rPr>
              <w:t>0.47%</w:t>
            </w:r>
          </w:p>
        </w:tc>
        <w:tc>
          <w:tcPr>
            <w:tcW w:w="2655" w:type="dxa"/>
            <w:tcMar>
              <w:top w:w="20" w:type="dxa"/>
              <w:left w:w="20" w:type="dxa"/>
              <w:bottom w:w="100" w:type="dxa"/>
              <w:right w:w="20" w:type="dxa"/>
            </w:tcMar>
            <w:vAlign w:val="bottom"/>
          </w:tcPr>
          <w:p w14:paraId="0235CED3" w14:textId="77777777" w:rsidR="005145BA" w:rsidRDefault="00725C04">
            <w:pPr>
              <w:widowControl w:val="0"/>
              <w:spacing w:line="240" w:lineRule="auto"/>
              <w:rPr>
                <w:sz w:val="16"/>
                <w:szCs w:val="16"/>
                <w:highlight w:val="white"/>
              </w:rPr>
            </w:pPr>
            <w:r>
              <w:rPr>
                <w:sz w:val="16"/>
                <w:szCs w:val="16"/>
                <w:highlight w:val="white"/>
              </w:rPr>
              <w:t>YIL162W</w:t>
            </w:r>
          </w:p>
        </w:tc>
      </w:tr>
      <w:tr w:rsidR="005145BA" w14:paraId="0354AB76" w14:textId="77777777">
        <w:tc>
          <w:tcPr>
            <w:tcW w:w="1080" w:type="dxa"/>
            <w:tcMar>
              <w:top w:w="20" w:type="dxa"/>
              <w:left w:w="20" w:type="dxa"/>
              <w:bottom w:w="100" w:type="dxa"/>
              <w:right w:w="20" w:type="dxa"/>
            </w:tcMar>
            <w:vAlign w:val="bottom"/>
          </w:tcPr>
          <w:p w14:paraId="35BD8AE3" w14:textId="77777777" w:rsidR="005145BA" w:rsidRDefault="00725C04">
            <w:pPr>
              <w:widowControl w:val="0"/>
              <w:spacing w:line="240" w:lineRule="auto"/>
              <w:rPr>
                <w:sz w:val="16"/>
                <w:szCs w:val="16"/>
                <w:highlight w:val="white"/>
              </w:rPr>
            </w:pPr>
            <w:r>
              <w:rPr>
                <w:sz w:val="16"/>
                <w:szCs w:val="16"/>
                <w:highlight w:val="white"/>
              </w:rPr>
              <w:t>GO:0051321</w:t>
            </w:r>
          </w:p>
        </w:tc>
        <w:tc>
          <w:tcPr>
            <w:tcW w:w="2055" w:type="dxa"/>
            <w:tcMar>
              <w:top w:w="20" w:type="dxa"/>
              <w:left w:w="20" w:type="dxa"/>
              <w:bottom w:w="100" w:type="dxa"/>
              <w:right w:w="20" w:type="dxa"/>
            </w:tcMar>
            <w:vAlign w:val="bottom"/>
          </w:tcPr>
          <w:p w14:paraId="4385FE22" w14:textId="77777777" w:rsidR="005145BA" w:rsidRDefault="00725C04">
            <w:pPr>
              <w:widowControl w:val="0"/>
              <w:spacing w:line="240" w:lineRule="auto"/>
              <w:rPr>
                <w:sz w:val="16"/>
                <w:szCs w:val="16"/>
                <w:highlight w:val="white"/>
              </w:rPr>
            </w:pPr>
            <w:proofErr w:type="spellStart"/>
            <w:r>
              <w:rPr>
                <w:sz w:val="16"/>
                <w:szCs w:val="16"/>
                <w:highlight w:val="white"/>
              </w:rPr>
              <w:t>meiotic</w:t>
            </w:r>
            <w:proofErr w:type="spellEnd"/>
            <w:r>
              <w:rPr>
                <w:sz w:val="16"/>
                <w:szCs w:val="16"/>
                <w:highlight w:val="white"/>
              </w:rPr>
              <w:t xml:space="preserve"> </w:t>
            </w:r>
            <w:proofErr w:type="spellStart"/>
            <w:r>
              <w:rPr>
                <w:sz w:val="16"/>
                <w:szCs w:val="16"/>
                <w:highlight w:val="white"/>
              </w:rPr>
              <w:t>cell</w:t>
            </w:r>
            <w:proofErr w:type="spellEnd"/>
            <w:r>
              <w:rPr>
                <w:sz w:val="16"/>
                <w:szCs w:val="16"/>
                <w:highlight w:val="white"/>
              </w:rPr>
              <w:t xml:space="preserve"> </w:t>
            </w:r>
            <w:proofErr w:type="spellStart"/>
            <w:r>
              <w:rPr>
                <w:sz w:val="16"/>
                <w:szCs w:val="16"/>
                <w:highlight w:val="white"/>
              </w:rPr>
              <w:t>cycle</w:t>
            </w:r>
            <w:proofErr w:type="spellEnd"/>
          </w:p>
        </w:tc>
        <w:tc>
          <w:tcPr>
            <w:tcW w:w="990" w:type="dxa"/>
            <w:tcMar>
              <w:top w:w="20" w:type="dxa"/>
              <w:left w:w="20" w:type="dxa"/>
              <w:bottom w:w="100" w:type="dxa"/>
              <w:right w:w="20" w:type="dxa"/>
            </w:tcMar>
            <w:vAlign w:val="bottom"/>
          </w:tcPr>
          <w:p w14:paraId="067325C3" w14:textId="77777777" w:rsidR="005145BA" w:rsidRDefault="00725C04">
            <w:pPr>
              <w:widowControl w:val="0"/>
              <w:spacing w:line="240" w:lineRule="auto"/>
              <w:rPr>
                <w:sz w:val="16"/>
                <w:szCs w:val="16"/>
                <w:highlight w:val="white"/>
              </w:rPr>
            </w:pPr>
            <w:r>
              <w:rPr>
                <w:sz w:val="16"/>
                <w:szCs w:val="16"/>
                <w:highlight w:val="white"/>
              </w:rPr>
              <w:t>1</w:t>
            </w:r>
          </w:p>
        </w:tc>
        <w:tc>
          <w:tcPr>
            <w:tcW w:w="1110" w:type="dxa"/>
            <w:tcMar>
              <w:top w:w="20" w:type="dxa"/>
              <w:left w:w="20" w:type="dxa"/>
              <w:bottom w:w="100" w:type="dxa"/>
              <w:right w:w="20" w:type="dxa"/>
            </w:tcMar>
            <w:vAlign w:val="bottom"/>
          </w:tcPr>
          <w:p w14:paraId="0A7C614A" w14:textId="77777777" w:rsidR="005145BA" w:rsidRDefault="00725C04">
            <w:pPr>
              <w:widowControl w:val="0"/>
              <w:spacing w:line="240" w:lineRule="auto"/>
              <w:rPr>
                <w:sz w:val="16"/>
                <w:szCs w:val="16"/>
                <w:highlight w:val="white"/>
              </w:rPr>
            </w:pPr>
            <w:r>
              <w:rPr>
                <w:sz w:val="16"/>
                <w:szCs w:val="16"/>
                <w:highlight w:val="white"/>
              </w:rPr>
              <w:t>2.00%</w:t>
            </w:r>
          </w:p>
        </w:tc>
        <w:tc>
          <w:tcPr>
            <w:tcW w:w="1080" w:type="dxa"/>
            <w:tcMar>
              <w:top w:w="20" w:type="dxa"/>
              <w:left w:w="20" w:type="dxa"/>
              <w:bottom w:w="100" w:type="dxa"/>
              <w:right w:w="20" w:type="dxa"/>
            </w:tcMar>
            <w:vAlign w:val="bottom"/>
          </w:tcPr>
          <w:p w14:paraId="60AD173E" w14:textId="77777777" w:rsidR="005145BA" w:rsidRDefault="00725C04">
            <w:pPr>
              <w:widowControl w:val="0"/>
              <w:spacing w:line="240" w:lineRule="auto"/>
              <w:rPr>
                <w:sz w:val="16"/>
                <w:szCs w:val="16"/>
                <w:highlight w:val="white"/>
              </w:rPr>
            </w:pPr>
            <w:r>
              <w:rPr>
                <w:sz w:val="16"/>
                <w:szCs w:val="16"/>
                <w:highlight w:val="white"/>
              </w:rPr>
              <w:t>323</w:t>
            </w:r>
          </w:p>
        </w:tc>
        <w:tc>
          <w:tcPr>
            <w:tcW w:w="1110" w:type="dxa"/>
            <w:tcMar>
              <w:top w:w="20" w:type="dxa"/>
              <w:left w:w="20" w:type="dxa"/>
              <w:bottom w:w="100" w:type="dxa"/>
              <w:right w:w="20" w:type="dxa"/>
            </w:tcMar>
            <w:vAlign w:val="bottom"/>
          </w:tcPr>
          <w:p w14:paraId="6B618AAD" w14:textId="77777777" w:rsidR="005145BA" w:rsidRDefault="00725C04">
            <w:pPr>
              <w:widowControl w:val="0"/>
              <w:spacing w:line="240" w:lineRule="auto"/>
              <w:rPr>
                <w:sz w:val="16"/>
                <w:szCs w:val="16"/>
                <w:highlight w:val="white"/>
              </w:rPr>
            </w:pPr>
            <w:r>
              <w:rPr>
                <w:sz w:val="16"/>
                <w:szCs w:val="16"/>
                <w:highlight w:val="white"/>
              </w:rPr>
              <w:t>5.01%</w:t>
            </w:r>
          </w:p>
        </w:tc>
        <w:tc>
          <w:tcPr>
            <w:tcW w:w="2655" w:type="dxa"/>
            <w:tcMar>
              <w:top w:w="20" w:type="dxa"/>
              <w:left w:w="20" w:type="dxa"/>
              <w:bottom w:w="100" w:type="dxa"/>
              <w:right w:w="20" w:type="dxa"/>
            </w:tcMar>
            <w:vAlign w:val="bottom"/>
          </w:tcPr>
          <w:p w14:paraId="1811F0EE" w14:textId="77777777" w:rsidR="005145BA" w:rsidRDefault="00725C04">
            <w:pPr>
              <w:widowControl w:val="0"/>
              <w:spacing w:line="240" w:lineRule="auto"/>
              <w:rPr>
                <w:sz w:val="16"/>
                <w:szCs w:val="16"/>
                <w:highlight w:val="white"/>
              </w:rPr>
            </w:pPr>
            <w:r>
              <w:rPr>
                <w:sz w:val="16"/>
                <w:szCs w:val="16"/>
                <w:highlight w:val="white"/>
              </w:rPr>
              <w:t>YNL194C</w:t>
            </w:r>
          </w:p>
        </w:tc>
      </w:tr>
      <w:tr w:rsidR="005145BA" w14:paraId="180670FD" w14:textId="77777777">
        <w:tc>
          <w:tcPr>
            <w:tcW w:w="1080" w:type="dxa"/>
            <w:tcMar>
              <w:top w:w="20" w:type="dxa"/>
              <w:left w:w="20" w:type="dxa"/>
              <w:bottom w:w="100" w:type="dxa"/>
              <w:right w:w="20" w:type="dxa"/>
            </w:tcMar>
            <w:vAlign w:val="bottom"/>
          </w:tcPr>
          <w:p w14:paraId="62428EE7" w14:textId="77777777" w:rsidR="005145BA" w:rsidRDefault="00725C04">
            <w:pPr>
              <w:widowControl w:val="0"/>
              <w:spacing w:line="240" w:lineRule="auto"/>
              <w:rPr>
                <w:sz w:val="16"/>
                <w:szCs w:val="16"/>
                <w:highlight w:val="white"/>
              </w:rPr>
            </w:pPr>
            <w:r>
              <w:rPr>
                <w:sz w:val="16"/>
                <w:szCs w:val="16"/>
                <w:highlight w:val="white"/>
              </w:rPr>
              <w:t>GO:0006470</w:t>
            </w:r>
          </w:p>
        </w:tc>
        <w:tc>
          <w:tcPr>
            <w:tcW w:w="2055" w:type="dxa"/>
            <w:tcMar>
              <w:top w:w="20" w:type="dxa"/>
              <w:left w:w="20" w:type="dxa"/>
              <w:bottom w:w="100" w:type="dxa"/>
              <w:right w:w="20" w:type="dxa"/>
            </w:tcMar>
            <w:vAlign w:val="bottom"/>
          </w:tcPr>
          <w:p w14:paraId="2E71273D" w14:textId="77777777" w:rsidR="005145BA" w:rsidRDefault="00725C04">
            <w:pPr>
              <w:widowControl w:val="0"/>
              <w:spacing w:line="240" w:lineRule="auto"/>
              <w:rPr>
                <w:sz w:val="16"/>
                <w:szCs w:val="16"/>
                <w:highlight w:val="white"/>
              </w:rPr>
            </w:pPr>
            <w:proofErr w:type="spellStart"/>
            <w:r>
              <w:rPr>
                <w:sz w:val="16"/>
                <w:szCs w:val="16"/>
                <w:highlight w:val="white"/>
              </w:rPr>
              <w:t>protein</w:t>
            </w:r>
            <w:proofErr w:type="spellEnd"/>
            <w:r>
              <w:rPr>
                <w:sz w:val="16"/>
                <w:szCs w:val="16"/>
                <w:highlight w:val="white"/>
              </w:rPr>
              <w:t xml:space="preserve"> </w:t>
            </w:r>
            <w:proofErr w:type="spellStart"/>
            <w:r>
              <w:rPr>
                <w:sz w:val="16"/>
                <w:szCs w:val="16"/>
                <w:highlight w:val="white"/>
              </w:rPr>
              <w:t>dephosphorylation</w:t>
            </w:r>
            <w:proofErr w:type="spellEnd"/>
          </w:p>
        </w:tc>
        <w:tc>
          <w:tcPr>
            <w:tcW w:w="990" w:type="dxa"/>
            <w:tcMar>
              <w:top w:w="20" w:type="dxa"/>
              <w:left w:w="20" w:type="dxa"/>
              <w:bottom w:w="100" w:type="dxa"/>
              <w:right w:w="20" w:type="dxa"/>
            </w:tcMar>
            <w:vAlign w:val="bottom"/>
          </w:tcPr>
          <w:p w14:paraId="45FB082E" w14:textId="77777777" w:rsidR="005145BA" w:rsidRDefault="00725C04">
            <w:pPr>
              <w:widowControl w:val="0"/>
              <w:spacing w:line="240" w:lineRule="auto"/>
              <w:rPr>
                <w:sz w:val="16"/>
                <w:szCs w:val="16"/>
                <w:highlight w:val="white"/>
              </w:rPr>
            </w:pPr>
            <w:r>
              <w:rPr>
                <w:sz w:val="16"/>
                <w:szCs w:val="16"/>
                <w:highlight w:val="white"/>
              </w:rPr>
              <w:t>1</w:t>
            </w:r>
          </w:p>
        </w:tc>
        <w:tc>
          <w:tcPr>
            <w:tcW w:w="1110" w:type="dxa"/>
            <w:tcMar>
              <w:top w:w="20" w:type="dxa"/>
              <w:left w:w="20" w:type="dxa"/>
              <w:bottom w:w="100" w:type="dxa"/>
              <w:right w:w="20" w:type="dxa"/>
            </w:tcMar>
            <w:vAlign w:val="bottom"/>
          </w:tcPr>
          <w:p w14:paraId="4A75AF51" w14:textId="77777777" w:rsidR="005145BA" w:rsidRDefault="00725C04">
            <w:pPr>
              <w:widowControl w:val="0"/>
              <w:spacing w:line="240" w:lineRule="auto"/>
              <w:rPr>
                <w:sz w:val="16"/>
                <w:szCs w:val="16"/>
                <w:highlight w:val="white"/>
              </w:rPr>
            </w:pPr>
            <w:r>
              <w:rPr>
                <w:sz w:val="16"/>
                <w:szCs w:val="16"/>
                <w:highlight w:val="white"/>
              </w:rPr>
              <w:t>2.00%</w:t>
            </w:r>
          </w:p>
        </w:tc>
        <w:tc>
          <w:tcPr>
            <w:tcW w:w="1080" w:type="dxa"/>
            <w:tcMar>
              <w:top w:w="20" w:type="dxa"/>
              <w:left w:w="20" w:type="dxa"/>
              <w:bottom w:w="100" w:type="dxa"/>
              <w:right w:w="20" w:type="dxa"/>
            </w:tcMar>
            <w:vAlign w:val="bottom"/>
          </w:tcPr>
          <w:p w14:paraId="1FD391C4" w14:textId="77777777" w:rsidR="005145BA" w:rsidRDefault="00725C04">
            <w:pPr>
              <w:widowControl w:val="0"/>
              <w:spacing w:line="240" w:lineRule="auto"/>
              <w:rPr>
                <w:sz w:val="16"/>
                <w:szCs w:val="16"/>
                <w:highlight w:val="white"/>
              </w:rPr>
            </w:pPr>
            <w:r>
              <w:rPr>
                <w:sz w:val="16"/>
                <w:szCs w:val="16"/>
                <w:highlight w:val="white"/>
              </w:rPr>
              <w:t>101</w:t>
            </w:r>
          </w:p>
        </w:tc>
        <w:tc>
          <w:tcPr>
            <w:tcW w:w="1110" w:type="dxa"/>
            <w:tcMar>
              <w:top w:w="20" w:type="dxa"/>
              <w:left w:w="20" w:type="dxa"/>
              <w:bottom w:w="100" w:type="dxa"/>
              <w:right w:w="20" w:type="dxa"/>
            </w:tcMar>
            <w:vAlign w:val="bottom"/>
          </w:tcPr>
          <w:p w14:paraId="128BCFCB" w14:textId="77777777" w:rsidR="005145BA" w:rsidRDefault="00725C04">
            <w:pPr>
              <w:widowControl w:val="0"/>
              <w:spacing w:line="240" w:lineRule="auto"/>
              <w:rPr>
                <w:sz w:val="16"/>
                <w:szCs w:val="16"/>
                <w:highlight w:val="white"/>
              </w:rPr>
            </w:pPr>
            <w:r>
              <w:rPr>
                <w:sz w:val="16"/>
                <w:szCs w:val="16"/>
                <w:highlight w:val="white"/>
              </w:rPr>
              <w:t>1.57%</w:t>
            </w:r>
          </w:p>
        </w:tc>
        <w:tc>
          <w:tcPr>
            <w:tcW w:w="2655" w:type="dxa"/>
            <w:tcMar>
              <w:top w:w="20" w:type="dxa"/>
              <w:left w:w="20" w:type="dxa"/>
              <w:bottom w:w="100" w:type="dxa"/>
              <w:right w:w="20" w:type="dxa"/>
            </w:tcMar>
            <w:vAlign w:val="bottom"/>
          </w:tcPr>
          <w:p w14:paraId="18AF4C15" w14:textId="77777777" w:rsidR="005145BA" w:rsidRDefault="00725C04">
            <w:pPr>
              <w:widowControl w:val="0"/>
              <w:spacing w:line="240" w:lineRule="auto"/>
              <w:rPr>
                <w:sz w:val="16"/>
                <w:szCs w:val="16"/>
                <w:highlight w:val="white"/>
              </w:rPr>
            </w:pPr>
            <w:r>
              <w:rPr>
                <w:sz w:val="16"/>
                <w:szCs w:val="16"/>
                <w:highlight w:val="white"/>
              </w:rPr>
              <w:t>YBR214W</w:t>
            </w:r>
          </w:p>
        </w:tc>
      </w:tr>
      <w:tr w:rsidR="005145BA" w14:paraId="3C56D386" w14:textId="77777777">
        <w:tc>
          <w:tcPr>
            <w:tcW w:w="1080" w:type="dxa"/>
            <w:tcMar>
              <w:top w:w="20" w:type="dxa"/>
              <w:left w:w="20" w:type="dxa"/>
              <w:bottom w:w="100" w:type="dxa"/>
              <w:right w:w="20" w:type="dxa"/>
            </w:tcMar>
            <w:vAlign w:val="bottom"/>
          </w:tcPr>
          <w:p w14:paraId="4A294598" w14:textId="77777777" w:rsidR="005145BA" w:rsidRDefault="00725C04">
            <w:pPr>
              <w:widowControl w:val="0"/>
              <w:spacing w:line="240" w:lineRule="auto"/>
              <w:rPr>
                <w:sz w:val="16"/>
                <w:szCs w:val="16"/>
                <w:highlight w:val="white"/>
              </w:rPr>
            </w:pPr>
            <w:r>
              <w:rPr>
                <w:sz w:val="16"/>
                <w:szCs w:val="16"/>
                <w:highlight w:val="white"/>
              </w:rPr>
              <w:t>GO:0051603</w:t>
            </w:r>
          </w:p>
        </w:tc>
        <w:tc>
          <w:tcPr>
            <w:tcW w:w="2055" w:type="dxa"/>
            <w:tcMar>
              <w:top w:w="20" w:type="dxa"/>
              <w:left w:w="20" w:type="dxa"/>
              <w:bottom w:w="100" w:type="dxa"/>
              <w:right w:w="20" w:type="dxa"/>
            </w:tcMar>
            <w:vAlign w:val="bottom"/>
          </w:tcPr>
          <w:p w14:paraId="2C5FAE17" w14:textId="77777777" w:rsidR="005145BA" w:rsidRPr="00BB0BD6" w:rsidRDefault="00725C04">
            <w:pPr>
              <w:widowControl w:val="0"/>
              <w:spacing w:line="240" w:lineRule="auto"/>
              <w:rPr>
                <w:sz w:val="16"/>
                <w:szCs w:val="16"/>
                <w:highlight w:val="white"/>
                <w:lang w:val="en-US"/>
              </w:rPr>
            </w:pPr>
            <w:r w:rsidRPr="00BB0BD6">
              <w:rPr>
                <w:sz w:val="16"/>
                <w:szCs w:val="16"/>
                <w:highlight w:val="white"/>
                <w:lang w:val="en-US"/>
              </w:rPr>
              <w:t>proteolysis involved in cellular protein catabolic process</w:t>
            </w:r>
          </w:p>
        </w:tc>
        <w:tc>
          <w:tcPr>
            <w:tcW w:w="990" w:type="dxa"/>
            <w:tcMar>
              <w:top w:w="20" w:type="dxa"/>
              <w:left w:w="20" w:type="dxa"/>
              <w:bottom w:w="100" w:type="dxa"/>
              <w:right w:w="20" w:type="dxa"/>
            </w:tcMar>
            <w:vAlign w:val="bottom"/>
          </w:tcPr>
          <w:p w14:paraId="6DA661F9" w14:textId="77777777" w:rsidR="005145BA" w:rsidRDefault="00725C04">
            <w:pPr>
              <w:widowControl w:val="0"/>
              <w:spacing w:line="240" w:lineRule="auto"/>
              <w:rPr>
                <w:sz w:val="16"/>
                <w:szCs w:val="16"/>
                <w:highlight w:val="white"/>
              </w:rPr>
            </w:pPr>
            <w:r>
              <w:rPr>
                <w:sz w:val="16"/>
                <w:szCs w:val="16"/>
                <w:highlight w:val="white"/>
              </w:rPr>
              <w:t>1</w:t>
            </w:r>
          </w:p>
        </w:tc>
        <w:tc>
          <w:tcPr>
            <w:tcW w:w="1110" w:type="dxa"/>
            <w:tcMar>
              <w:top w:w="20" w:type="dxa"/>
              <w:left w:w="20" w:type="dxa"/>
              <w:bottom w:w="100" w:type="dxa"/>
              <w:right w:w="20" w:type="dxa"/>
            </w:tcMar>
            <w:vAlign w:val="bottom"/>
          </w:tcPr>
          <w:p w14:paraId="23098173" w14:textId="77777777" w:rsidR="005145BA" w:rsidRDefault="00725C04">
            <w:pPr>
              <w:widowControl w:val="0"/>
              <w:spacing w:line="240" w:lineRule="auto"/>
              <w:rPr>
                <w:sz w:val="16"/>
                <w:szCs w:val="16"/>
                <w:highlight w:val="white"/>
              </w:rPr>
            </w:pPr>
            <w:r>
              <w:rPr>
                <w:sz w:val="16"/>
                <w:szCs w:val="16"/>
                <w:highlight w:val="white"/>
              </w:rPr>
              <w:t>2.00%</w:t>
            </w:r>
          </w:p>
        </w:tc>
        <w:tc>
          <w:tcPr>
            <w:tcW w:w="1080" w:type="dxa"/>
            <w:tcMar>
              <w:top w:w="20" w:type="dxa"/>
              <w:left w:w="20" w:type="dxa"/>
              <w:bottom w:w="100" w:type="dxa"/>
              <w:right w:w="20" w:type="dxa"/>
            </w:tcMar>
            <w:vAlign w:val="bottom"/>
          </w:tcPr>
          <w:p w14:paraId="3EB7D326" w14:textId="77777777" w:rsidR="005145BA" w:rsidRDefault="00725C04">
            <w:pPr>
              <w:widowControl w:val="0"/>
              <w:spacing w:line="240" w:lineRule="auto"/>
              <w:rPr>
                <w:sz w:val="16"/>
                <w:szCs w:val="16"/>
                <w:highlight w:val="white"/>
              </w:rPr>
            </w:pPr>
            <w:r>
              <w:rPr>
                <w:sz w:val="16"/>
                <w:szCs w:val="16"/>
                <w:highlight w:val="white"/>
              </w:rPr>
              <w:t>265</w:t>
            </w:r>
          </w:p>
        </w:tc>
        <w:tc>
          <w:tcPr>
            <w:tcW w:w="1110" w:type="dxa"/>
            <w:tcMar>
              <w:top w:w="20" w:type="dxa"/>
              <w:left w:w="20" w:type="dxa"/>
              <w:bottom w:w="100" w:type="dxa"/>
              <w:right w:w="20" w:type="dxa"/>
            </w:tcMar>
            <w:vAlign w:val="bottom"/>
          </w:tcPr>
          <w:p w14:paraId="2D2C1F63" w14:textId="77777777" w:rsidR="005145BA" w:rsidRDefault="00725C04">
            <w:pPr>
              <w:widowControl w:val="0"/>
              <w:spacing w:line="240" w:lineRule="auto"/>
              <w:rPr>
                <w:sz w:val="16"/>
                <w:szCs w:val="16"/>
                <w:highlight w:val="white"/>
              </w:rPr>
            </w:pPr>
            <w:r>
              <w:rPr>
                <w:sz w:val="16"/>
                <w:szCs w:val="16"/>
                <w:highlight w:val="white"/>
              </w:rPr>
              <w:t>4.11%</w:t>
            </w:r>
          </w:p>
        </w:tc>
        <w:tc>
          <w:tcPr>
            <w:tcW w:w="2655" w:type="dxa"/>
            <w:tcMar>
              <w:top w:w="20" w:type="dxa"/>
              <w:left w:w="20" w:type="dxa"/>
              <w:bottom w:w="100" w:type="dxa"/>
              <w:right w:w="20" w:type="dxa"/>
            </w:tcMar>
            <w:vAlign w:val="bottom"/>
          </w:tcPr>
          <w:p w14:paraId="10BCF6DA" w14:textId="77777777" w:rsidR="005145BA" w:rsidRDefault="00725C04">
            <w:pPr>
              <w:widowControl w:val="0"/>
              <w:spacing w:line="240" w:lineRule="auto"/>
              <w:rPr>
                <w:sz w:val="16"/>
                <w:szCs w:val="16"/>
                <w:highlight w:val="white"/>
              </w:rPr>
            </w:pPr>
            <w:r>
              <w:rPr>
                <w:sz w:val="16"/>
                <w:szCs w:val="16"/>
                <w:highlight w:val="white"/>
              </w:rPr>
              <w:t>YBR169C</w:t>
            </w:r>
          </w:p>
        </w:tc>
      </w:tr>
      <w:tr w:rsidR="005145BA" w14:paraId="024254F0" w14:textId="77777777">
        <w:tc>
          <w:tcPr>
            <w:tcW w:w="1080" w:type="dxa"/>
            <w:tcMar>
              <w:top w:w="20" w:type="dxa"/>
              <w:left w:w="20" w:type="dxa"/>
              <w:bottom w:w="100" w:type="dxa"/>
              <w:right w:w="20" w:type="dxa"/>
            </w:tcMar>
            <w:vAlign w:val="bottom"/>
          </w:tcPr>
          <w:p w14:paraId="69FD9CB6" w14:textId="77777777" w:rsidR="005145BA" w:rsidRDefault="00725C04">
            <w:pPr>
              <w:widowControl w:val="0"/>
              <w:spacing w:line="240" w:lineRule="auto"/>
              <w:rPr>
                <w:sz w:val="16"/>
                <w:szCs w:val="16"/>
                <w:highlight w:val="white"/>
              </w:rPr>
            </w:pPr>
            <w:r>
              <w:rPr>
                <w:sz w:val="16"/>
                <w:szCs w:val="16"/>
                <w:highlight w:val="white"/>
              </w:rPr>
              <w:t>GO:0015931</w:t>
            </w:r>
          </w:p>
        </w:tc>
        <w:tc>
          <w:tcPr>
            <w:tcW w:w="2055" w:type="dxa"/>
            <w:tcMar>
              <w:top w:w="20" w:type="dxa"/>
              <w:left w:w="20" w:type="dxa"/>
              <w:bottom w:w="100" w:type="dxa"/>
              <w:right w:w="20" w:type="dxa"/>
            </w:tcMar>
            <w:vAlign w:val="bottom"/>
          </w:tcPr>
          <w:p w14:paraId="4171D493" w14:textId="77777777" w:rsidR="005145BA" w:rsidRDefault="00725C04">
            <w:pPr>
              <w:widowControl w:val="0"/>
              <w:spacing w:line="240" w:lineRule="auto"/>
              <w:rPr>
                <w:sz w:val="16"/>
                <w:szCs w:val="16"/>
                <w:highlight w:val="white"/>
              </w:rPr>
            </w:pPr>
            <w:proofErr w:type="spellStart"/>
            <w:r>
              <w:rPr>
                <w:sz w:val="16"/>
                <w:szCs w:val="16"/>
                <w:highlight w:val="white"/>
              </w:rPr>
              <w:t>nucleobase-containing</w:t>
            </w:r>
            <w:proofErr w:type="spellEnd"/>
            <w:r>
              <w:rPr>
                <w:sz w:val="16"/>
                <w:szCs w:val="16"/>
                <w:highlight w:val="white"/>
              </w:rPr>
              <w:t xml:space="preserve"> </w:t>
            </w:r>
            <w:proofErr w:type="spellStart"/>
            <w:r>
              <w:rPr>
                <w:sz w:val="16"/>
                <w:szCs w:val="16"/>
                <w:highlight w:val="white"/>
              </w:rPr>
              <w:t>compound</w:t>
            </w:r>
            <w:proofErr w:type="spellEnd"/>
            <w:r>
              <w:rPr>
                <w:sz w:val="16"/>
                <w:szCs w:val="16"/>
                <w:highlight w:val="white"/>
              </w:rPr>
              <w:t xml:space="preserve"> </w:t>
            </w:r>
            <w:proofErr w:type="spellStart"/>
            <w:r>
              <w:rPr>
                <w:sz w:val="16"/>
                <w:szCs w:val="16"/>
                <w:highlight w:val="white"/>
              </w:rPr>
              <w:t>transport</w:t>
            </w:r>
            <w:proofErr w:type="spellEnd"/>
          </w:p>
        </w:tc>
        <w:tc>
          <w:tcPr>
            <w:tcW w:w="990" w:type="dxa"/>
            <w:tcMar>
              <w:top w:w="20" w:type="dxa"/>
              <w:left w:w="20" w:type="dxa"/>
              <w:bottom w:w="100" w:type="dxa"/>
              <w:right w:w="20" w:type="dxa"/>
            </w:tcMar>
            <w:vAlign w:val="bottom"/>
          </w:tcPr>
          <w:p w14:paraId="46F4D8CE" w14:textId="77777777" w:rsidR="005145BA" w:rsidRDefault="00725C04">
            <w:pPr>
              <w:widowControl w:val="0"/>
              <w:spacing w:line="240" w:lineRule="auto"/>
              <w:rPr>
                <w:sz w:val="16"/>
                <w:szCs w:val="16"/>
                <w:highlight w:val="white"/>
              </w:rPr>
            </w:pPr>
            <w:r>
              <w:rPr>
                <w:sz w:val="16"/>
                <w:szCs w:val="16"/>
                <w:highlight w:val="white"/>
              </w:rPr>
              <w:t>1</w:t>
            </w:r>
          </w:p>
        </w:tc>
        <w:tc>
          <w:tcPr>
            <w:tcW w:w="1110" w:type="dxa"/>
            <w:tcMar>
              <w:top w:w="20" w:type="dxa"/>
              <w:left w:w="20" w:type="dxa"/>
              <w:bottom w:w="100" w:type="dxa"/>
              <w:right w:w="20" w:type="dxa"/>
            </w:tcMar>
            <w:vAlign w:val="bottom"/>
          </w:tcPr>
          <w:p w14:paraId="3A2E22AA" w14:textId="77777777" w:rsidR="005145BA" w:rsidRDefault="00725C04">
            <w:pPr>
              <w:widowControl w:val="0"/>
              <w:spacing w:line="240" w:lineRule="auto"/>
              <w:rPr>
                <w:sz w:val="16"/>
                <w:szCs w:val="16"/>
                <w:highlight w:val="white"/>
              </w:rPr>
            </w:pPr>
            <w:r>
              <w:rPr>
                <w:sz w:val="16"/>
                <w:szCs w:val="16"/>
                <w:highlight w:val="white"/>
              </w:rPr>
              <w:t>2.00%</w:t>
            </w:r>
          </w:p>
        </w:tc>
        <w:tc>
          <w:tcPr>
            <w:tcW w:w="1080" w:type="dxa"/>
            <w:tcMar>
              <w:top w:w="20" w:type="dxa"/>
              <w:left w:w="20" w:type="dxa"/>
              <w:bottom w:w="100" w:type="dxa"/>
              <w:right w:w="20" w:type="dxa"/>
            </w:tcMar>
            <w:vAlign w:val="bottom"/>
          </w:tcPr>
          <w:p w14:paraId="16F4A6B5" w14:textId="77777777" w:rsidR="005145BA" w:rsidRDefault="00725C04">
            <w:pPr>
              <w:widowControl w:val="0"/>
              <w:spacing w:line="240" w:lineRule="auto"/>
              <w:rPr>
                <w:sz w:val="16"/>
                <w:szCs w:val="16"/>
                <w:highlight w:val="white"/>
              </w:rPr>
            </w:pPr>
            <w:r>
              <w:rPr>
                <w:sz w:val="16"/>
                <w:szCs w:val="16"/>
                <w:highlight w:val="white"/>
              </w:rPr>
              <w:t>183</w:t>
            </w:r>
          </w:p>
        </w:tc>
        <w:tc>
          <w:tcPr>
            <w:tcW w:w="1110" w:type="dxa"/>
            <w:tcMar>
              <w:top w:w="20" w:type="dxa"/>
              <w:left w:w="20" w:type="dxa"/>
              <w:bottom w:w="100" w:type="dxa"/>
              <w:right w:w="20" w:type="dxa"/>
            </w:tcMar>
            <w:vAlign w:val="bottom"/>
          </w:tcPr>
          <w:p w14:paraId="42AC2427" w14:textId="77777777" w:rsidR="005145BA" w:rsidRDefault="00725C04">
            <w:pPr>
              <w:widowControl w:val="0"/>
              <w:spacing w:line="240" w:lineRule="auto"/>
              <w:rPr>
                <w:sz w:val="16"/>
                <w:szCs w:val="16"/>
                <w:highlight w:val="white"/>
              </w:rPr>
            </w:pPr>
            <w:r>
              <w:rPr>
                <w:sz w:val="16"/>
                <w:szCs w:val="16"/>
                <w:highlight w:val="white"/>
              </w:rPr>
              <w:t>2.84%</w:t>
            </w:r>
          </w:p>
        </w:tc>
        <w:tc>
          <w:tcPr>
            <w:tcW w:w="2655" w:type="dxa"/>
            <w:tcMar>
              <w:top w:w="20" w:type="dxa"/>
              <w:left w:w="20" w:type="dxa"/>
              <w:bottom w:w="100" w:type="dxa"/>
              <w:right w:w="20" w:type="dxa"/>
            </w:tcMar>
            <w:vAlign w:val="bottom"/>
          </w:tcPr>
          <w:p w14:paraId="60F3C10F" w14:textId="77777777" w:rsidR="005145BA" w:rsidRDefault="00725C04">
            <w:pPr>
              <w:widowControl w:val="0"/>
              <w:spacing w:line="240" w:lineRule="auto"/>
              <w:rPr>
                <w:sz w:val="16"/>
                <w:szCs w:val="16"/>
                <w:highlight w:val="white"/>
              </w:rPr>
            </w:pPr>
            <w:r>
              <w:rPr>
                <w:sz w:val="16"/>
                <w:szCs w:val="16"/>
                <w:highlight w:val="white"/>
              </w:rPr>
              <w:t>YNL055C</w:t>
            </w:r>
          </w:p>
        </w:tc>
      </w:tr>
      <w:tr w:rsidR="005145BA" w14:paraId="4C44B88D" w14:textId="77777777">
        <w:tc>
          <w:tcPr>
            <w:tcW w:w="1080" w:type="dxa"/>
            <w:tcMar>
              <w:top w:w="20" w:type="dxa"/>
              <w:left w:w="20" w:type="dxa"/>
              <w:bottom w:w="100" w:type="dxa"/>
              <w:right w:w="20" w:type="dxa"/>
            </w:tcMar>
            <w:vAlign w:val="bottom"/>
          </w:tcPr>
          <w:p w14:paraId="45C131A9" w14:textId="77777777" w:rsidR="005145BA" w:rsidRDefault="00725C04">
            <w:pPr>
              <w:widowControl w:val="0"/>
              <w:spacing w:line="240" w:lineRule="auto"/>
              <w:rPr>
                <w:sz w:val="16"/>
                <w:szCs w:val="16"/>
                <w:highlight w:val="white"/>
              </w:rPr>
            </w:pPr>
            <w:r>
              <w:rPr>
                <w:sz w:val="16"/>
                <w:szCs w:val="16"/>
                <w:highlight w:val="white"/>
              </w:rPr>
              <w:t>GO:0006974</w:t>
            </w:r>
          </w:p>
        </w:tc>
        <w:tc>
          <w:tcPr>
            <w:tcW w:w="2055" w:type="dxa"/>
            <w:tcMar>
              <w:top w:w="20" w:type="dxa"/>
              <w:left w:w="20" w:type="dxa"/>
              <w:bottom w:w="100" w:type="dxa"/>
              <w:right w:w="20" w:type="dxa"/>
            </w:tcMar>
            <w:vAlign w:val="bottom"/>
          </w:tcPr>
          <w:p w14:paraId="1F9AFC43" w14:textId="77777777" w:rsidR="005145BA" w:rsidRPr="00BB0BD6" w:rsidRDefault="00725C04">
            <w:pPr>
              <w:widowControl w:val="0"/>
              <w:spacing w:line="240" w:lineRule="auto"/>
              <w:rPr>
                <w:sz w:val="16"/>
                <w:szCs w:val="16"/>
                <w:highlight w:val="white"/>
                <w:lang w:val="en-US"/>
              </w:rPr>
            </w:pPr>
            <w:r w:rsidRPr="00BB0BD6">
              <w:rPr>
                <w:sz w:val="16"/>
                <w:szCs w:val="16"/>
                <w:highlight w:val="white"/>
                <w:lang w:val="en-US"/>
              </w:rPr>
              <w:t>cellular response to DNA damage stimulus</w:t>
            </w:r>
          </w:p>
        </w:tc>
        <w:tc>
          <w:tcPr>
            <w:tcW w:w="990" w:type="dxa"/>
            <w:tcMar>
              <w:top w:w="20" w:type="dxa"/>
              <w:left w:w="20" w:type="dxa"/>
              <w:bottom w:w="100" w:type="dxa"/>
              <w:right w:w="20" w:type="dxa"/>
            </w:tcMar>
            <w:vAlign w:val="bottom"/>
          </w:tcPr>
          <w:p w14:paraId="17CC54FC" w14:textId="77777777" w:rsidR="005145BA" w:rsidRDefault="00725C04">
            <w:pPr>
              <w:widowControl w:val="0"/>
              <w:spacing w:line="240" w:lineRule="auto"/>
              <w:rPr>
                <w:sz w:val="16"/>
                <w:szCs w:val="16"/>
                <w:highlight w:val="white"/>
              </w:rPr>
            </w:pPr>
            <w:r>
              <w:rPr>
                <w:sz w:val="16"/>
                <w:szCs w:val="16"/>
                <w:highlight w:val="white"/>
              </w:rPr>
              <w:t>1</w:t>
            </w:r>
          </w:p>
        </w:tc>
        <w:tc>
          <w:tcPr>
            <w:tcW w:w="1110" w:type="dxa"/>
            <w:tcMar>
              <w:top w:w="20" w:type="dxa"/>
              <w:left w:w="20" w:type="dxa"/>
              <w:bottom w:w="100" w:type="dxa"/>
              <w:right w:w="20" w:type="dxa"/>
            </w:tcMar>
            <w:vAlign w:val="bottom"/>
          </w:tcPr>
          <w:p w14:paraId="14E4F555" w14:textId="77777777" w:rsidR="005145BA" w:rsidRDefault="00725C04">
            <w:pPr>
              <w:widowControl w:val="0"/>
              <w:spacing w:line="240" w:lineRule="auto"/>
              <w:rPr>
                <w:sz w:val="16"/>
                <w:szCs w:val="16"/>
                <w:highlight w:val="white"/>
              </w:rPr>
            </w:pPr>
            <w:r>
              <w:rPr>
                <w:sz w:val="16"/>
                <w:szCs w:val="16"/>
                <w:highlight w:val="white"/>
              </w:rPr>
              <w:t>2.00%</w:t>
            </w:r>
          </w:p>
        </w:tc>
        <w:tc>
          <w:tcPr>
            <w:tcW w:w="1080" w:type="dxa"/>
            <w:tcMar>
              <w:top w:w="20" w:type="dxa"/>
              <w:left w:w="20" w:type="dxa"/>
              <w:bottom w:w="100" w:type="dxa"/>
              <w:right w:w="20" w:type="dxa"/>
            </w:tcMar>
            <w:vAlign w:val="bottom"/>
          </w:tcPr>
          <w:p w14:paraId="2EA470AF" w14:textId="77777777" w:rsidR="005145BA" w:rsidRDefault="00725C04">
            <w:pPr>
              <w:widowControl w:val="0"/>
              <w:spacing w:line="240" w:lineRule="auto"/>
              <w:rPr>
                <w:sz w:val="16"/>
                <w:szCs w:val="16"/>
                <w:highlight w:val="white"/>
              </w:rPr>
            </w:pPr>
            <w:r>
              <w:rPr>
                <w:sz w:val="16"/>
                <w:szCs w:val="16"/>
                <w:highlight w:val="white"/>
              </w:rPr>
              <w:t>226</w:t>
            </w:r>
          </w:p>
        </w:tc>
        <w:tc>
          <w:tcPr>
            <w:tcW w:w="1110" w:type="dxa"/>
            <w:tcMar>
              <w:top w:w="20" w:type="dxa"/>
              <w:left w:w="20" w:type="dxa"/>
              <w:bottom w:w="100" w:type="dxa"/>
              <w:right w:w="20" w:type="dxa"/>
            </w:tcMar>
            <w:vAlign w:val="bottom"/>
          </w:tcPr>
          <w:p w14:paraId="7583A2E4" w14:textId="77777777" w:rsidR="005145BA" w:rsidRDefault="00725C04">
            <w:pPr>
              <w:widowControl w:val="0"/>
              <w:spacing w:line="240" w:lineRule="auto"/>
              <w:rPr>
                <w:sz w:val="16"/>
                <w:szCs w:val="16"/>
                <w:highlight w:val="white"/>
              </w:rPr>
            </w:pPr>
            <w:r>
              <w:rPr>
                <w:sz w:val="16"/>
                <w:szCs w:val="16"/>
                <w:highlight w:val="white"/>
              </w:rPr>
              <w:t>3.51%</w:t>
            </w:r>
          </w:p>
        </w:tc>
        <w:tc>
          <w:tcPr>
            <w:tcW w:w="2655" w:type="dxa"/>
            <w:tcMar>
              <w:top w:w="20" w:type="dxa"/>
              <w:left w:w="20" w:type="dxa"/>
              <w:bottom w:w="100" w:type="dxa"/>
              <w:right w:w="20" w:type="dxa"/>
            </w:tcMar>
            <w:vAlign w:val="bottom"/>
          </w:tcPr>
          <w:p w14:paraId="560D034E" w14:textId="77777777" w:rsidR="005145BA" w:rsidRDefault="00725C04">
            <w:pPr>
              <w:widowControl w:val="0"/>
              <w:spacing w:line="240" w:lineRule="auto"/>
              <w:rPr>
                <w:sz w:val="16"/>
                <w:szCs w:val="16"/>
                <w:highlight w:val="white"/>
              </w:rPr>
            </w:pPr>
            <w:r>
              <w:rPr>
                <w:sz w:val="16"/>
                <w:szCs w:val="16"/>
                <w:highlight w:val="white"/>
              </w:rPr>
              <w:t>YCR021C</w:t>
            </w:r>
          </w:p>
        </w:tc>
      </w:tr>
      <w:tr w:rsidR="005145BA" w14:paraId="7A0F2AA5" w14:textId="77777777">
        <w:tc>
          <w:tcPr>
            <w:tcW w:w="1080" w:type="dxa"/>
            <w:tcMar>
              <w:top w:w="20" w:type="dxa"/>
              <w:left w:w="20" w:type="dxa"/>
              <w:bottom w:w="100" w:type="dxa"/>
              <w:right w:w="20" w:type="dxa"/>
            </w:tcMar>
            <w:vAlign w:val="bottom"/>
          </w:tcPr>
          <w:p w14:paraId="0368E4AD" w14:textId="77777777" w:rsidR="005145BA" w:rsidRDefault="00725C04">
            <w:pPr>
              <w:widowControl w:val="0"/>
              <w:spacing w:line="240" w:lineRule="auto"/>
              <w:rPr>
                <w:sz w:val="16"/>
                <w:szCs w:val="16"/>
                <w:highlight w:val="white"/>
              </w:rPr>
            </w:pPr>
            <w:r>
              <w:rPr>
                <w:sz w:val="16"/>
                <w:szCs w:val="16"/>
                <w:highlight w:val="white"/>
              </w:rPr>
              <w:t>GO:0018193</w:t>
            </w:r>
          </w:p>
        </w:tc>
        <w:tc>
          <w:tcPr>
            <w:tcW w:w="2055" w:type="dxa"/>
            <w:tcMar>
              <w:top w:w="20" w:type="dxa"/>
              <w:left w:w="20" w:type="dxa"/>
              <w:bottom w:w="100" w:type="dxa"/>
              <w:right w:w="20" w:type="dxa"/>
            </w:tcMar>
            <w:vAlign w:val="bottom"/>
          </w:tcPr>
          <w:p w14:paraId="6A196017" w14:textId="77777777" w:rsidR="005145BA" w:rsidRDefault="00725C04">
            <w:pPr>
              <w:widowControl w:val="0"/>
              <w:spacing w:line="240" w:lineRule="auto"/>
              <w:rPr>
                <w:sz w:val="16"/>
                <w:szCs w:val="16"/>
                <w:highlight w:val="white"/>
              </w:rPr>
            </w:pPr>
            <w:proofErr w:type="spellStart"/>
            <w:r>
              <w:rPr>
                <w:sz w:val="16"/>
                <w:szCs w:val="16"/>
                <w:highlight w:val="white"/>
              </w:rPr>
              <w:t>peptidyl-amino</w:t>
            </w:r>
            <w:proofErr w:type="spellEnd"/>
            <w:r>
              <w:rPr>
                <w:sz w:val="16"/>
                <w:szCs w:val="16"/>
                <w:highlight w:val="white"/>
              </w:rPr>
              <w:t xml:space="preserve"> </w:t>
            </w:r>
            <w:proofErr w:type="spellStart"/>
            <w:r>
              <w:rPr>
                <w:sz w:val="16"/>
                <w:szCs w:val="16"/>
                <w:highlight w:val="white"/>
              </w:rPr>
              <w:t>acid</w:t>
            </w:r>
            <w:proofErr w:type="spellEnd"/>
            <w:r>
              <w:rPr>
                <w:sz w:val="16"/>
                <w:szCs w:val="16"/>
                <w:highlight w:val="white"/>
              </w:rPr>
              <w:t xml:space="preserve"> </w:t>
            </w:r>
            <w:proofErr w:type="spellStart"/>
            <w:r>
              <w:rPr>
                <w:sz w:val="16"/>
                <w:szCs w:val="16"/>
                <w:highlight w:val="white"/>
              </w:rPr>
              <w:t>modification</w:t>
            </w:r>
            <w:proofErr w:type="spellEnd"/>
          </w:p>
        </w:tc>
        <w:tc>
          <w:tcPr>
            <w:tcW w:w="990" w:type="dxa"/>
            <w:tcMar>
              <w:top w:w="20" w:type="dxa"/>
              <w:left w:w="20" w:type="dxa"/>
              <w:bottom w:w="100" w:type="dxa"/>
              <w:right w:w="20" w:type="dxa"/>
            </w:tcMar>
            <w:vAlign w:val="bottom"/>
          </w:tcPr>
          <w:p w14:paraId="6A8848BD" w14:textId="77777777" w:rsidR="005145BA" w:rsidRDefault="00725C04">
            <w:pPr>
              <w:widowControl w:val="0"/>
              <w:spacing w:line="240" w:lineRule="auto"/>
              <w:rPr>
                <w:sz w:val="16"/>
                <w:szCs w:val="16"/>
                <w:highlight w:val="white"/>
              </w:rPr>
            </w:pPr>
            <w:r>
              <w:rPr>
                <w:sz w:val="16"/>
                <w:szCs w:val="16"/>
                <w:highlight w:val="white"/>
              </w:rPr>
              <w:t>1</w:t>
            </w:r>
          </w:p>
        </w:tc>
        <w:tc>
          <w:tcPr>
            <w:tcW w:w="1110" w:type="dxa"/>
            <w:tcMar>
              <w:top w:w="20" w:type="dxa"/>
              <w:left w:w="20" w:type="dxa"/>
              <w:bottom w:w="100" w:type="dxa"/>
              <w:right w:w="20" w:type="dxa"/>
            </w:tcMar>
            <w:vAlign w:val="bottom"/>
          </w:tcPr>
          <w:p w14:paraId="095B7A91" w14:textId="77777777" w:rsidR="005145BA" w:rsidRDefault="00725C04">
            <w:pPr>
              <w:widowControl w:val="0"/>
              <w:spacing w:line="240" w:lineRule="auto"/>
              <w:rPr>
                <w:sz w:val="16"/>
                <w:szCs w:val="16"/>
                <w:highlight w:val="white"/>
              </w:rPr>
            </w:pPr>
            <w:r>
              <w:rPr>
                <w:sz w:val="16"/>
                <w:szCs w:val="16"/>
                <w:highlight w:val="white"/>
              </w:rPr>
              <w:t>2.00%</w:t>
            </w:r>
          </w:p>
        </w:tc>
        <w:tc>
          <w:tcPr>
            <w:tcW w:w="1080" w:type="dxa"/>
            <w:tcMar>
              <w:top w:w="20" w:type="dxa"/>
              <w:left w:w="20" w:type="dxa"/>
              <w:bottom w:w="100" w:type="dxa"/>
              <w:right w:w="20" w:type="dxa"/>
            </w:tcMar>
            <w:vAlign w:val="bottom"/>
          </w:tcPr>
          <w:p w14:paraId="1579C27A" w14:textId="77777777" w:rsidR="005145BA" w:rsidRDefault="00725C04">
            <w:pPr>
              <w:widowControl w:val="0"/>
              <w:spacing w:line="240" w:lineRule="auto"/>
              <w:rPr>
                <w:sz w:val="16"/>
                <w:szCs w:val="16"/>
                <w:highlight w:val="white"/>
              </w:rPr>
            </w:pPr>
            <w:r>
              <w:rPr>
                <w:sz w:val="16"/>
                <w:szCs w:val="16"/>
                <w:highlight w:val="white"/>
              </w:rPr>
              <w:t>256</w:t>
            </w:r>
          </w:p>
        </w:tc>
        <w:tc>
          <w:tcPr>
            <w:tcW w:w="1110" w:type="dxa"/>
            <w:tcMar>
              <w:top w:w="20" w:type="dxa"/>
              <w:left w:w="20" w:type="dxa"/>
              <w:bottom w:w="100" w:type="dxa"/>
              <w:right w:w="20" w:type="dxa"/>
            </w:tcMar>
            <w:vAlign w:val="bottom"/>
          </w:tcPr>
          <w:p w14:paraId="7B2685D4" w14:textId="77777777" w:rsidR="005145BA" w:rsidRDefault="00725C04">
            <w:pPr>
              <w:widowControl w:val="0"/>
              <w:spacing w:line="240" w:lineRule="auto"/>
              <w:rPr>
                <w:sz w:val="16"/>
                <w:szCs w:val="16"/>
                <w:highlight w:val="white"/>
              </w:rPr>
            </w:pPr>
            <w:r>
              <w:rPr>
                <w:sz w:val="16"/>
                <w:szCs w:val="16"/>
                <w:highlight w:val="white"/>
              </w:rPr>
              <w:t>3.97%</w:t>
            </w:r>
          </w:p>
        </w:tc>
        <w:tc>
          <w:tcPr>
            <w:tcW w:w="2655" w:type="dxa"/>
            <w:tcMar>
              <w:top w:w="20" w:type="dxa"/>
              <w:left w:w="20" w:type="dxa"/>
              <w:bottom w:w="100" w:type="dxa"/>
              <w:right w:w="20" w:type="dxa"/>
            </w:tcMar>
            <w:vAlign w:val="bottom"/>
          </w:tcPr>
          <w:p w14:paraId="0FE9091C" w14:textId="77777777" w:rsidR="005145BA" w:rsidRDefault="00725C04">
            <w:pPr>
              <w:widowControl w:val="0"/>
              <w:spacing w:line="240" w:lineRule="auto"/>
              <w:rPr>
                <w:sz w:val="16"/>
                <w:szCs w:val="16"/>
                <w:highlight w:val="white"/>
              </w:rPr>
            </w:pPr>
            <w:r>
              <w:rPr>
                <w:sz w:val="16"/>
                <w:szCs w:val="16"/>
                <w:highlight w:val="white"/>
              </w:rPr>
              <w:t>YNL077W</w:t>
            </w:r>
          </w:p>
        </w:tc>
      </w:tr>
      <w:tr w:rsidR="005145BA" w14:paraId="450D8908" w14:textId="77777777">
        <w:tc>
          <w:tcPr>
            <w:tcW w:w="1080" w:type="dxa"/>
            <w:tcMar>
              <w:top w:w="20" w:type="dxa"/>
              <w:left w:w="20" w:type="dxa"/>
              <w:bottom w:w="100" w:type="dxa"/>
              <w:right w:w="20" w:type="dxa"/>
            </w:tcMar>
            <w:vAlign w:val="bottom"/>
          </w:tcPr>
          <w:p w14:paraId="32E3F3FA" w14:textId="77777777" w:rsidR="005145BA" w:rsidRDefault="00725C04">
            <w:pPr>
              <w:widowControl w:val="0"/>
              <w:spacing w:line="240" w:lineRule="auto"/>
              <w:rPr>
                <w:sz w:val="16"/>
                <w:szCs w:val="16"/>
                <w:highlight w:val="white"/>
              </w:rPr>
            </w:pPr>
            <w:r>
              <w:rPr>
                <w:sz w:val="16"/>
                <w:szCs w:val="16"/>
                <w:highlight w:val="white"/>
              </w:rPr>
              <w:t>GO:0000746</w:t>
            </w:r>
          </w:p>
        </w:tc>
        <w:tc>
          <w:tcPr>
            <w:tcW w:w="2055" w:type="dxa"/>
            <w:tcMar>
              <w:top w:w="20" w:type="dxa"/>
              <w:left w:w="20" w:type="dxa"/>
              <w:bottom w:w="100" w:type="dxa"/>
              <w:right w:w="20" w:type="dxa"/>
            </w:tcMar>
            <w:vAlign w:val="bottom"/>
          </w:tcPr>
          <w:p w14:paraId="6E13975B" w14:textId="77777777" w:rsidR="005145BA" w:rsidRDefault="00725C04">
            <w:pPr>
              <w:widowControl w:val="0"/>
              <w:spacing w:line="240" w:lineRule="auto"/>
              <w:rPr>
                <w:sz w:val="16"/>
                <w:szCs w:val="16"/>
                <w:highlight w:val="white"/>
              </w:rPr>
            </w:pPr>
            <w:proofErr w:type="spellStart"/>
            <w:r>
              <w:rPr>
                <w:sz w:val="16"/>
                <w:szCs w:val="16"/>
                <w:highlight w:val="white"/>
              </w:rPr>
              <w:t>conjugation</w:t>
            </w:r>
            <w:proofErr w:type="spellEnd"/>
          </w:p>
        </w:tc>
        <w:tc>
          <w:tcPr>
            <w:tcW w:w="990" w:type="dxa"/>
            <w:tcMar>
              <w:top w:w="20" w:type="dxa"/>
              <w:left w:w="20" w:type="dxa"/>
              <w:bottom w:w="100" w:type="dxa"/>
              <w:right w:w="20" w:type="dxa"/>
            </w:tcMar>
            <w:vAlign w:val="bottom"/>
          </w:tcPr>
          <w:p w14:paraId="00A28096" w14:textId="77777777" w:rsidR="005145BA" w:rsidRDefault="00725C04">
            <w:pPr>
              <w:widowControl w:val="0"/>
              <w:spacing w:line="240" w:lineRule="auto"/>
              <w:rPr>
                <w:sz w:val="16"/>
                <w:szCs w:val="16"/>
                <w:highlight w:val="white"/>
              </w:rPr>
            </w:pPr>
            <w:r>
              <w:rPr>
                <w:sz w:val="16"/>
                <w:szCs w:val="16"/>
                <w:highlight w:val="white"/>
              </w:rPr>
              <w:t>1</w:t>
            </w:r>
          </w:p>
        </w:tc>
        <w:tc>
          <w:tcPr>
            <w:tcW w:w="1110" w:type="dxa"/>
            <w:tcMar>
              <w:top w:w="20" w:type="dxa"/>
              <w:left w:w="20" w:type="dxa"/>
              <w:bottom w:w="100" w:type="dxa"/>
              <w:right w:w="20" w:type="dxa"/>
            </w:tcMar>
            <w:vAlign w:val="bottom"/>
          </w:tcPr>
          <w:p w14:paraId="752BBE26" w14:textId="77777777" w:rsidR="005145BA" w:rsidRDefault="00725C04">
            <w:pPr>
              <w:widowControl w:val="0"/>
              <w:spacing w:line="240" w:lineRule="auto"/>
              <w:rPr>
                <w:sz w:val="16"/>
                <w:szCs w:val="16"/>
                <w:highlight w:val="white"/>
              </w:rPr>
            </w:pPr>
            <w:r>
              <w:rPr>
                <w:sz w:val="16"/>
                <w:szCs w:val="16"/>
                <w:highlight w:val="white"/>
              </w:rPr>
              <w:t>2.00%</w:t>
            </w:r>
          </w:p>
        </w:tc>
        <w:tc>
          <w:tcPr>
            <w:tcW w:w="1080" w:type="dxa"/>
            <w:tcMar>
              <w:top w:w="20" w:type="dxa"/>
              <w:left w:w="20" w:type="dxa"/>
              <w:bottom w:w="100" w:type="dxa"/>
              <w:right w:w="20" w:type="dxa"/>
            </w:tcMar>
            <w:vAlign w:val="bottom"/>
          </w:tcPr>
          <w:p w14:paraId="2A2AB8D6" w14:textId="77777777" w:rsidR="005145BA" w:rsidRDefault="00725C04">
            <w:pPr>
              <w:widowControl w:val="0"/>
              <w:spacing w:line="240" w:lineRule="auto"/>
              <w:rPr>
                <w:sz w:val="16"/>
                <w:szCs w:val="16"/>
                <w:highlight w:val="white"/>
              </w:rPr>
            </w:pPr>
            <w:r>
              <w:rPr>
                <w:sz w:val="16"/>
                <w:szCs w:val="16"/>
                <w:highlight w:val="white"/>
              </w:rPr>
              <w:t>119</w:t>
            </w:r>
          </w:p>
        </w:tc>
        <w:tc>
          <w:tcPr>
            <w:tcW w:w="1110" w:type="dxa"/>
            <w:tcMar>
              <w:top w:w="20" w:type="dxa"/>
              <w:left w:w="20" w:type="dxa"/>
              <w:bottom w:w="100" w:type="dxa"/>
              <w:right w:w="20" w:type="dxa"/>
            </w:tcMar>
            <w:vAlign w:val="bottom"/>
          </w:tcPr>
          <w:p w14:paraId="4401A084" w14:textId="77777777" w:rsidR="005145BA" w:rsidRDefault="00725C04">
            <w:pPr>
              <w:widowControl w:val="0"/>
              <w:spacing w:line="240" w:lineRule="auto"/>
              <w:rPr>
                <w:sz w:val="16"/>
                <w:szCs w:val="16"/>
                <w:highlight w:val="white"/>
              </w:rPr>
            </w:pPr>
            <w:r>
              <w:rPr>
                <w:sz w:val="16"/>
                <w:szCs w:val="16"/>
                <w:highlight w:val="white"/>
              </w:rPr>
              <w:t>1.85%</w:t>
            </w:r>
          </w:p>
        </w:tc>
        <w:tc>
          <w:tcPr>
            <w:tcW w:w="2655" w:type="dxa"/>
            <w:tcMar>
              <w:top w:w="20" w:type="dxa"/>
              <w:left w:w="20" w:type="dxa"/>
              <w:bottom w:w="100" w:type="dxa"/>
              <w:right w:w="20" w:type="dxa"/>
            </w:tcMar>
            <w:vAlign w:val="bottom"/>
          </w:tcPr>
          <w:p w14:paraId="0D77B954" w14:textId="77777777" w:rsidR="005145BA" w:rsidRDefault="00725C04">
            <w:pPr>
              <w:widowControl w:val="0"/>
              <w:spacing w:line="240" w:lineRule="auto"/>
              <w:rPr>
                <w:sz w:val="16"/>
                <w:szCs w:val="16"/>
                <w:highlight w:val="white"/>
              </w:rPr>
            </w:pPr>
            <w:r>
              <w:rPr>
                <w:sz w:val="16"/>
                <w:szCs w:val="16"/>
                <w:highlight w:val="white"/>
              </w:rPr>
              <w:t>YNL173C</w:t>
            </w:r>
          </w:p>
        </w:tc>
      </w:tr>
    </w:tbl>
    <w:p w14:paraId="334ED69E" w14:textId="77777777" w:rsidR="005145BA" w:rsidRDefault="005145BA">
      <w:pPr>
        <w:ind w:left="708"/>
        <w:jc w:val="both"/>
        <w:rPr>
          <w:highlight w:val="white"/>
        </w:rPr>
      </w:pPr>
    </w:p>
    <w:p w14:paraId="728C35A6" w14:textId="77777777" w:rsidR="005145BA" w:rsidRDefault="00725C04">
      <w:pPr>
        <w:rPr>
          <w:b/>
          <w:sz w:val="24"/>
          <w:szCs w:val="24"/>
        </w:rPr>
      </w:pPr>
      <w:proofErr w:type="spellStart"/>
      <w:r>
        <w:rPr>
          <w:b/>
          <w:sz w:val="24"/>
          <w:szCs w:val="24"/>
        </w:rPr>
        <w:t>Discussion</w:t>
      </w:r>
      <w:proofErr w:type="spellEnd"/>
    </w:p>
    <w:p w14:paraId="07F321BC" w14:textId="77777777" w:rsidR="005145BA" w:rsidRDefault="005145BA">
      <w:pPr>
        <w:rPr>
          <w:b/>
          <w:sz w:val="24"/>
          <w:szCs w:val="24"/>
        </w:rPr>
      </w:pPr>
    </w:p>
    <w:p w14:paraId="1561E9AA" w14:textId="77777777" w:rsidR="005145BA" w:rsidRPr="00BB0BD6" w:rsidRDefault="00725C04">
      <w:pPr>
        <w:ind w:firstLine="720"/>
        <w:jc w:val="both"/>
        <w:rPr>
          <w:lang w:val="en-US"/>
        </w:rPr>
      </w:pPr>
      <w:r w:rsidRPr="00BB0BD6">
        <w:rPr>
          <w:lang w:val="en-US"/>
        </w:rPr>
        <w:t>In the metabolism of yeast and all living systems in general, carbohydrates are of great importance. The breakdown of carbohydrates/sugars (glycolysis) is one of the main processes. This process produces energy for physiological processes and for the biolo</w:t>
      </w:r>
      <w:r w:rsidRPr="00BB0BD6">
        <w:rPr>
          <w:lang w:val="en-US"/>
        </w:rPr>
        <w:t xml:space="preserve">gical </w:t>
      </w:r>
      <w:r w:rsidRPr="00BB0BD6">
        <w:rPr>
          <w:lang w:val="en-US"/>
        </w:rPr>
        <w:lastRenderedPageBreak/>
        <w:t>synthesis of many substances. In the absence of oxygen, yeast cells reconstruct their metabolism in order to utilize carbohydrates by other metabolic pathways. This study was aimed to understand what processes occur in yeast cells during fermentation</w:t>
      </w:r>
      <w:r w:rsidRPr="00BB0BD6">
        <w:rPr>
          <w:lang w:val="en-US"/>
        </w:rPr>
        <w:t xml:space="preserve">. In the process of studying differential genes expression in </w:t>
      </w:r>
      <w:r w:rsidRPr="00BB0BD6">
        <w:rPr>
          <w:i/>
          <w:lang w:val="en-US"/>
        </w:rPr>
        <w:t>Saccharomyces cerevisiae</w:t>
      </w:r>
      <w:r w:rsidRPr="00BB0BD6">
        <w:rPr>
          <w:lang w:val="en-US"/>
        </w:rPr>
        <w:t xml:space="preserve"> the most significant genes whose expression changes during yeast fermentation were identified (Table 3). </w:t>
      </w:r>
    </w:p>
    <w:p w14:paraId="684DD35B" w14:textId="77777777" w:rsidR="005145BA" w:rsidRPr="00BB0BD6" w:rsidRDefault="005145BA">
      <w:pPr>
        <w:ind w:firstLine="720"/>
        <w:jc w:val="both"/>
        <w:rPr>
          <w:lang w:val="en-US"/>
        </w:rPr>
      </w:pPr>
    </w:p>
    <w:p w14:paraId="0CB23788" w14:textId="77777777" w:rsidR="005145BA" w:rsidRPr="00BB0BD6" w:rsidRDefault="00725C04">
      <w:pPr>
        <w:ind w:left="708"/>
        <w:jc w:val="right"/>
        <w:rPr>
          <w:i/>
          <w:color w:val="222222"/>
          <w:sz w:val="20"/>
          <w:szCs w:val="20"/>
          <w:highlight w:val="white"/>
          <w:lang w:val="en-US"/>
        </w:rPr>
      </w:pPr>
      <w:r w:rsidRPr="00BB0BD6">
        <w:rPr>
          <w:i/>
          <w:color w:val="222222"/>
          <w:sz w:val="20"/>
          <w:szCs w:val="20"/>
          <w:highlight w:val="white"/>
          <w:lang w:val="en-US"/>
        </w:rPr>
        <w:t>Table 3. The most significant genes for yeast fermentation</w:t>
      </w:r>
    </w:p>
    <w:p w14:paraId="2C091E58" w14:textId="77777777" w:rsidR="005145BA" w:rsidRPr="00BB0BD6" w:rsidRDefault="005145BA">
      <w:pPr>
        <w:ind w:left="708"/>
        <w:jc w:val="right"/>
        <w:rPr>
          <w:i/>
          <w:color w:val="222222"/>
          <w:sz w:val="20"/>
          <w:szCs w:val="20"/>
          <w:highlight w:val="white"/>
          <w:lang w:val="en-US"/>
        </w:rPr>
      </w:pPr>
    </w:p>
    <w:tbl>
      <w:tblPr>
        <w:tblStyle w:val="a7"/>
        <w:tblW w:w="9150" w:type="dxa"/>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2100"/>
        <w:gridCol w:w="3705"/>
      </w:tblGrid>
      <w:tr w:rsidR="005145BA" w14:paraId="55A6522A" w14:textId="77777777">
        <w:tc>
          <w:tcPr>
            <w:tcW w:w="3345" w:type="dxa"/>
            <w:shd w:val="clear" w:color="auto" w:fill="auto"/>
            <w:tcMar>
              <w:top w:w="100" w:type="dxa"/>
              <w:left w:w="100" w:type="dxa"/>
              <w:bottom w:w="100" w:type="dxa"/>
              <w:right w:w="100" w:type="dxa"/>
            </w:tcMar>
          </w:tcPr>
          <w:p w14:paraId="74DDE9D0" w14:textId="77777777" w:rsidR="005145BA" w:rsidRDefault="00725C04">
            <w:pPr>
              <w:widowControl w:val="0"/>
              <w:spacing w:line="240" w:lineRule="auto"/>
              <w:jc w:val="center"/>
              <w:rPr>
                <w:b/>
                <w:color w:val="222222"/>
                <w:highlight w:val="white"/>
              </w:rPr>
            </w:pPr>
            <w:proofErr w:type="spellStart"/>
            <w:r>
              <w:rPr>
                <w:b/>
                <w:color w:val="222222"/>
                <w:highlight w:val="white"/>
              </w:rPr>
              <w:t>Annotated</w:t>
            </w:r>
            <w:proofErr w:type="spellEnd"/>
            <w:r>
              <w:rPr>
                <w:b/>
                <w:color w:val="222222"/>
                <w:highlight w:val="white"/>
              </w:rPr>
              <w:t xml:space="preserve"> </w:t>
            </w:r>
            <w:proofErr w:type="spellStart"/>
            <w:r>
              <w:rPr>
                <w:b/>
                <w:color w:val="222222"/>
                <w:highlight w:val="white"/>
              </w:rPr>
              <w:t>gene</w:t>
            </w:r>
            <w:proofErr w:type="spellEnd"/>
          </w:p>
        </w:tc>
        <w:tc>
          <w:tcPr>
            <w:tcW w:w="2100" w:type="dxa"/>
            <w:shd w:val="clear" w:color="auto" w:fill="auto"/>
            <w:tcMar>
              <w:top w:w="100" w:type="dxa"/>
              <w:left w:w="100" w:type="dxa"/>
              <w:bottom w:w="100" w:type="dxa"/>
              <w:right w:w="100" w:type="dxa"/>
            </w:tcMar>
          </w:tcPr>
          <w:p w14:paraId="005FB439" w14:textId="77777777" w:rsidR="005145BA" w:rsidRDefault="00725C04">
            <w:pPr>
              <w:widowControl w:val="0"/>
              <w:spacing w:line="240" w:lineRule="auto"/>
              <w:jc w:val="center"/>
              <w:rPr>
                <w:b/>
                <w:color w:val="222222"/>
                <w:highlight w:val="white"/>
              </w:rPr>
            </w:pPr>
            <w:proofErr w:type="spellStart"/>
            <w:r>
              <w:rPr>
                <w:b/>
                <w:color w:val="222222"/>
                <w:highlight w:val="white"/>
              </w:rPr>
              <w:t>Name</w:t>
            </w:r>
            <w:proofErr w:type="spellEnd"/>
          </w:p>
        </w:tc>
        <w:tc>
          <w:tcPr>
            <w:tcW w:w="3705" w:type="dxa"/>
            <w:shd w:val="clear" w:color="auto" w:fill="auto"/>
            <w:tcMar>
              <w:top w:w="100" w:type="dxa"/>
              <w:left w:w="100" w:type="dxa"/>
              <w:bottom w:w="100" w:type="dxa"/>
              <w:right w:w="100" w:type="dxa"/>
            </w:tcMar>
          </w:tcPr>
          <w:p w14:paraId="7291924C" w14:textId="77777777" w:rsidR="005145BA" w:rsidRDefault="00725C04">
            <w:pPr>
              <w:widowControl w:val="0"/>
              <w:spacing w:line="240" w:lineRule="auto"/>
              <w:jc w:val="center"/>
              <w:rPr>
                <w:b/>
                <w:color w:val="222222"/>
                <w:highlight w:val="white"/>
              </w:rPr>
            </w:pPr>
            <w:proofErr w:type="spellStart"/>
            <w:r>
              <w:rPr>
                <w:b/>
                <w:color w:val="222222"/>
                <w:highlight w:val="white"/>
              </w:rPr>
              <w:t>Function</w:t>
            </w:r>
            <w:proofErr w:type="spellEnd"/>
          </w:p>
        </w:tc>
      </w:tr>
      <w:tr w:rsidR="005145BA" w14:paraId="016C9AB5" w14:textId="77777777">
        <w:trPr>
          <w:trHeight w:val="420"/>
        </w:trPr>
        <w:tc>
          <w:tcPr>
            <w:tcW w:w="9150" w:type="dxa"/>
            <w:gridSpan w:val="3"/>
            <w:shd w:val="clear" w:color="auto" w:fill="auto"/>
            <w:tcMar>
              <w:top w:w="100" w:type="dxa"/>
              <w:left w:w="100" w:type="dxa"/>
              <w:bottom w:w="100" w:type="dxa"/>
              <w:right w:w="100" w:type="dxa"/>
            </w:tcMar>
          </w:tcPr>
          <w:p w14:paraId="68AAF457" w14:textId="77777777" w:rsidR="005145BA" w:rsidRDefault="00725C04">
            <w:pPr>
              <w:widowControl w:val="0"/>
              <w:spacing w:line="240" w:lineRule="auto"/>
              <w:jc w:val="center"/>
              <w:rPr>
                <w:highlight w:val="white"/>
              </w:rPr>
            </w:pPr>
            <w:proofErr w:type="spellStart"/>
            <w:r>
              <w:rPr>
                <w:highlight w:val="white"/>
              </w:rPr>
              <w:t>Upregulated</w:t>
            </w:r>
            <w:proofErr w:type="spellEnd"/>
          </w:p>
        </w:tc>
      </w:tr>
      <w:tr w:rsidR="005145BA" w:rsidRPr="00BB0BD6" w14:paraId="10C85D49" w14:textId="77777777">
        <w:trPr>
          <w:trHeight w:val="420"/>
        </w:trPr>
        <w:tc>
          <w:tcPr>
            <w:tcW w:w="9150" w:type="dxa"/>
            <w:gridSpan w:val="3"/>
            <w:shd w:val="clear" w:color="auto" w:fill="auto"/>
            <w:tcMar>
              <w:top w:w="100" w:type="dxa"/>
              <w:left w:w="100" w:type="dxa"/>
              <w:bottom w:w="100" w:type="dxa"/>
              <w:right w:w="100" w:type="dxa"/>
            </w:tcMar>
          </w:tcPr>
          <w:p w14:paraId="3E77B0D9" w14:textId="77777777" w:rsidR="005145BA" w:rsidRPr="00BB0BD6" w:rsidRDefault="00725C04">
            <w:pPr>
              <w:widowControl w:val="0"/>
              <w:spacing w:line="240" w:lineRule="auto"/>
              <w:jc w:val="center"/>
              <w:rPr>
                <w:highlight w:val="white"/>
                <w:lang w:val="en-US"/>
              </w:rPr>
            </w:pPr>
            <w:r w:rsidRPr="00BB0BD6">
              <w:rPr>
                <w:highlight w:val="white"/>
                <w:lang w:val="en-US"/>
              </w:rPr>
              <w:t>GO terms: Carbohydrate metabolic process, carbohydrate transport</w:t>
            </w:r>
          </w:p>
        </w:tc>
      </w:tr>
      <w:tr w:rsidR="005145BA" w:rsidRPr="00BB0BD6" w14:paraId="3C26990B" w14:textId="77777777">
        <w:tc>
          <w:tcPr>
            <w:tcW w:w="3345" w:type="dxa"/>
            <w:shd w:val="clear" w:color="auto" w:fill="auto"/>
            <w:tcMar>
              <w:top w:w="100" w:type="dxa"/>
              <w:left w:w="100" w:type="dxa"/>
              <w:bottom w:w="100" w:type="dxa"/>
              <w:right w:w="100" w:type="dxa"/>
            </w:tcMar>
          </w:tcPr>
          <w:p w14:paraId="71AF8066" w14:textId="77777777" w:rsidR="005145BA" w:rsidRDefault="00725C04">
            <w:pPr>
              <w:widowControl w:val="0"/>
              <w:spacing w:line="240" w:lineRule="auto"/>
              <w:rPr>
                <w:sz w:val="16"/>
                <w:szCs w:val="16"/>
                <w:highlight w:val="white"/>
              </w:rPr>
            </w:pPr>
            <w:r>
              <w:rPr>
                <w:sz w:val="16"/>
                <w:szCs w:val="16"/>
                <w:highlight w:val="white"/>
              </w:rPr>
              <w:t>YBR105C</w:t>
            </w:r>
          </w:p>
        </w:tc>
        <w:tc>
          <w:tcPr>
            <w:tcW w:w="2100" w:type="dxa"/>
            <w:shd w:val="clear" w:color="auto" w:fill="auto"/>
            <w:tcMar>
              <w:top w:w="100" w:type="dxa"/>
              <w:left w:w="100" w:type="dxa"/>
              <w:bottom w:w="100" w:type="dxa"/>
              <w:right w:w="100" w:type="dxa"/>
            </w:tcMar>
          </w:tcPr>
          <w:p w14:paraId="74DDC2CF" w14:textId="77777777" w:rsidR="005145BA" w:rsidRDefault="00725C04">
            <w:pPr>
              <w:widowControl w:val="0"/>
              <w:spacing w:line="240" w:lineRule="auto"/>
              <w:rPr>
                <w:color w:val="222222"/>
                <w:sz w:val="16"/>
                <w:szCs w:val="16"/>
                <w:highlight w:val="white"/>
              </w:rPr>
            </w:pPr>
            <w:r>
              <w:rPr>
                <w:color w:val="222222"/>
                <w:sz w:val="16"/>
                <w:szCs w:val="16"/>
                <w:highlight w:val="white"/>
              </w:rPr>
              <w:t>VID24</w:t>
            </w:r>
          </w:p>
        </w:tc>
        <w:tc>
          <w:tcPr>
            <w:tcW w:w="3705" w:type="dxa"/>
            <w:shd w:val="clear" w:color="auto" w:fill="auto"/>
            <w:tcMar>
              <w:top w:w="100" w:type="dxa"/>
              <w:left w:w="100" w:type="dxa"/>
              <w:bottom w:w="100" w:type="dxa"/>
              <w:right w:w="100" w:type="dxa"/>
            </w:tcMar>
          </w:tcPr>
          <w:p w14:paraId="7A8785D8" w14:textId="77777777" w:rsidR="005145BA" w:rsidRPr="00BB0BD6" w:rsidRDefault="00725C04">
            <w:pPr>
              <w:widowControl w:val="0"/>
              <w:spacing w:line="240" w:lineRule="auto"/>
              <w:rPr>
                <w:color w:val="222222"/>
                <w:sz w:val="16"/>
                <w:szCs w:val="16"/>
                <w:highlight w:val="white"/>
                <w:lang w:val="en-US"/>
              </w:rPr>
            </w:pPr>
            <w:r w:rsidRPr="00BB0BD6">
              <w:rPr>
                <w:color w:val="222222"/>
                <w:sz w:val="16"/>
                <w:szCs w:val="16"/>
                <w:highlight w:val="white"/>
                <w:lang w:val="en-US"/>
              </w:rPr>
              <w:t>GID Complex regulatory subunit; binds GID Complex in response to glucose through interactions with complex member Vid28p; regulates fructose-1,6-bisphosphatase (</w:t>
            </w:r>
            <w:proofErr w:type="spellStart"/>
            <w:r w:rsidRPr="00BB0BD6">
              <w:rPr>
                <w:color w:val="222222"/>
                <w:sz w:val="16"/>
                <w:szCs w:val="16"/>
                <w:highlight w:val="white"/>
                <w:lang w:val="en-US"/>
              </w:rPr>
              <w:t>FBPase</w:t>
            </w:r>
            <w:proofErr w:type="spellEnd"/>
            <w:r w:rsidRPr="00BB0BD6">
              <w:rPr>
                <w:color w:val="222222"/>
                <w:sz w:val="16"/>
                <w:szCs w:val="16"/>
                <w:highlight w:val="white"/>
                <w:lang w:val="en-US"/>
              </w:rPr>
              <w:t xml:space="preserve">) targeting to the vacuole; promotes proteasome-dependent catabolite degradation of </w:t>
            </w:r>
            <w:proofErr w:type="spellStart"/>
            <w:r w:rsidRPr="00BB0BD6">
              <w:rPr>
                <w:color w:val="222222"/>
                <w:sz w:val="16"/>
                <w:szCs w:val="16"/>
                <w:highlight w:val="white"/>
                <w:lang w:val="en-US"/>
              </w:rPr>
              <w:t>FBPas</w:t>
            </w:r>
            <w:r w:rsidRPr="00BB0BD6">
              <w:rPr>
                <w:color w:val="222222"/>
                <w:sz w:val="16"/>
                <w:szCs w:val="16"/>
                <w:highlight w:val="white"/>
                <w:lang w:val="en-US"/>
              </w:rPr>
              <w:t>e</w:t>
            </w:r>
            <w:proofErr w:type="spellEnd"/>
          </w:p>
        </w:tc>
      </w:tr>
      <w:tr w:rsidR="005145BA" w:rsidRPr="00BB0BD6" w14:paraId="69A62CF5" w14:textId="77777777">
        <w:tc>
          <w:tcPr>
            <w:tcW w:w="3345" w:type="dxa"/>
            <w:shd w:val="clear" w:color="auto" w:fill="auto"/>
            <w:tcMar>
              <w:top w:w="100" w:type="dxa"/>
              <w:left w:w="100" w:type="dxa"/>
              <w:bottom w:w="100" w:type="dxa"/>
              <w:right w:w="100" w:type="dxa"/>
            </w:tcMar>
          </w:tcPr>
          <w:p w14:paraId="2FCA124A" w14:textId="77777777" w:rsidR="005145BA" w:rsidRDefault="00725C04">
            <w:pPr>
              <w:widowControl w:val="0"/>
              <w:spacing w:line="240" w:lineRule="auto"/>
              <w:rPr>
                <w:sz w:val="16"/>
                <w:szCs w:val="16"/>
                <w:highlight w:val="white"/>
              </w:rPr>
            </w:pPr>
            <w:r>
              <w:rPr>
                <w:sz w:val="16"/>
                <w:szCs w:val="16"/>
                <w:highlight w:val="white"/>
              </w:rPr>
              <w:t>YOL136C</w:t>
            </w:r>
          </w:p>
        </w:tc>
        <w:tc>
          <w:tcPr>
            <w:tcW w:w="2100" w:type="dxa"/>
            <w:shd w:val="clear" w:color="auto" w:fill="auto"/>
            <w:tcMar>
              <w:top w:w="100" w:type="dxa"/>
              <w:left w:w="100" w:type="dxa"/>
              <w:bottom w:w="100" w:type="dxa"/>
              <w:right w:w="100" w:type="dxa"/>
            </w:tcMar>
          </w:tcPr>
          <w:p w14:paraId="762C6BCF" w14:textId="77777777" w:rsidR="005145BA" w:rsidRDefault="00725C04">
            <w:pPr>
              <w:widowControl w:val="0"/>
              <w:spacing w:line="240" w:lineRule="auto"/>
              <w:rPr>
                <w:color w:val="222222"/>
                <w:sz w:val="16"/>
                <w:szCs w:val="16"/>
                <w:highlight w:val="white"/>
              </w:rPr>
            </w:pPr>
            <w:r>
              <w:rPr>
                <w:color w:val="222222"/>
                <w:sz w:val="16"/>
                <w:szCs w:val="16"/>
                <w:highlight w:val="white"/>
              </w:rPr>
              <w:t>PFK27</w:t>
            </w:r>
          </w:p>
        </w:tc>
        <w:tc>
          <w:tcPr>
            <w:tcW w:w="3705" w:type="dxa"/>
            <w:shd w:val="clear" w:color="auto" w:fill="auto"/>
            <w:tcMar>
              <w:top w:w="100" w:type="dxa"/>
              <w:left w:w="100" w:type="dxa"/>
              <w:bottom w:w="100" w:type="dxa"/>
              <w:right w:w="100" w:type="dxa"/>
            </w:tcMar>
          </w:tcPr>
          <w:p w14:paraId="2130D69E" w14:textId="77777777" w:rsidR="005145BA" w:rsidRPr="00BB0BD6" w:rsidRDefault="00725C04">
            <w:pPr>
              <w:widowControl w:val="0"/>
              <w:spacing w:line="240" w:lineRule="auto"/>
              <w:rPr>
                <w:color w:val="222222"/>
                <w:sz w:val="16"/>
                <w:szCs w:val="16"/>
                <w:highlight w:val="white"/>
                <w:lang w:val="en-US"/>
              </w:rPr>
            </w:pPr>
            <w:r w:rsidRPr="00BB0BD6">
              <w:rPr>
                <w:color w:val="222222"/>
                <w:sz w:val="16"/>
                <w:szCs w:val="16"/>
                <w:highlight w:val="white"/>
                <w:lang w:val="en-US"/>
              </w:rPr>
              <w:t xml:space="preserve">6-phosphofructo-2-kinase; catalyzes synthesis of fructose-2,6-bisphosphate; inhibited by phosphoenolpyruvate and </w:t>
            </w:r>
            <w:proofErr w:type="spellStart"/>
            <w:r w:rsidRPr="00BB0BD6">
              <w:rPr>
                <w:color w:val="222222"/>
                <w:sz w:val="16"/>
                <w:szCs w:val="16"/>
                <w:highlight w:val="white"/>
                <w:lang w:val="en-US"/>
              </w:rPr>
              <w:t>sn</w:t>
            </w:r>
            <w:proofErr w:type="spellEnd"/>
            <w:r w:rsidRPr="00BB0BD6">
              <w:rPr>
                <w:color w:val="222222"/>
                <w:sz w:val="16"/>
                <w:szCs w:val="16"/>
                <w:highlight w:val="white"/>
                <w:lang w:val="en-US"/>
              </w:rPr>
              <w:t>-glycerol 3-phosphate, expression induced by glucose and sucrose</w:t>
            </w:r>
          </w:p>
        </w:tc>
      </w:tr>
      <w:tr w:rsidR="005145BA" w:rsidRPr="00BB0BD6" w14:paraId="617DCCF1" w14:textId="77777777">
        <w:tc>
          <w:tcPr>
            <w:tcW w:w="3345" w:type="dxa"/>
            <w:shd w:val="clear" w:color="auto" w:fill="auto"/>
            <w:tcMar>
              <w:top w:w="100" w:type="dxa"/>
              <w:left w:w="100" w:type="dxa"/>
              <w:bottom w:w="100" w:type="dxa"/>
              <w:right w:w="100" w:type="dxa"/>
            </w:tcMar>
          </w:tcPr>
          <w:p w14:paraId="2717B0BC" w14:textId="77777777" w:rsidR="005145BA" w:rsidRDefault="00725C04">
            <w:pPr>
              <w:widowControl w:val="0"/>
              <w:spacing w:line="240" w:lineRule="auto"/>
              <w:rPr>
                <w:sz w:val="16"/>
                <w:szCs w:val="16"/>
                <w:highlight w:val="white"/>
              </w:rPr>
            </w:pPr>
            <w:r>
              <w:rPr>
                <w:sz w:val="16"/>
                <w:szCs w:val="16"/>
                <w:highlight w:val="white"/>
              </w:rPr>
              <w:t>YHR094C</w:t>
            </w:r>
          </w:p>
        </w:tc>
        <w:tc>
          <w:tcPr>
            <w:tcW w:w="2100" w:type="dxa"/>
            <w:shd w:val="clear" w:color="auto" w:fill="auto"/>
            <w:tcMar>
              <w:top w:w="100" w:type="dxa"/>
              <w:left w:w="100" w:type="dxa"/>
              <w:bottom w:w="100" w:type="dxa"/>
              <w:right w:w="100" w:type="dxa"/>
            </w:tcMar>
          </w:tcPr>
          <w:p w14:paraId="52E3EE31" w14:textId="77777777" w:rsidR="005145BA" w:rsidRDefault="00725C04">
            <w:pPr>
              <w:widowControl w:val="0"/>
              <w:spacing w:line="240" w:lineRule="auto"/>
              <w:rPr>
                <w:color w:val="222222"/>
                <w:sz w:val="16"/>
                <w:szCs w:val="16"/>
                <w:highlight w:val="white"/>
              </w:rPr>
            </w:pPr>
            <w:r>
              <w:rPr>
                <w:color w:val="222222"/>
                <w:sz w:val="16"/>
                <w:szCs w:val="16"/>
                <w:highlight w:val="white"/>
              </w:rPr>
              <w:t>HXT1</w:t>
            </w:r>
          </w:p>
        </w:tc>
        <w:tc>
          <w:tcPr>
            <w:tcW w:w="3705" w:type="dxa"/>
            <w:shd w:val="clear" w:color="auto" w:fill="auto"/>
            <w:tcMar>
              <w:top w:w="100" w:type="dxa"/>
              <w:left w:w="100" w:type="dxa"/>
              <w:bottom w:w="100" w:type="dxa"/>
              <w:right w:w="100" w:type="dxa"/>
            </w:tcMar>
          </w:tcPr>
          <w:p w14:paraId="0D35BC19" w14:textId="77777777" w:rsidR="005145BA" w:rsidRPr="00BB0BD6" w:rsidRDefault="00725C04">
            <w:pPr>
              <w:widowControl w:val="0"/>
              <w:spacing w:line="240" w:lineRule="auto"/>
              <w:rPr>
                <w:color w:val="222222"/>
                <w:sz w:val="16"/>
                <w:szCs w:val="16"/>
                <w:highlight w:val="white"/>
                <w:lang w:val="en-US"/>
              </w:rPr>
            </w:pPr>
            <w:r w:rsidRPr="00BB0BD6">
              <w:rPr>
                <w:color w:val="222222"/>
                <w:sz w:val="16"/>
                <w:szCs w:val="16"/>
                <w:highlight w:val="white"/>
                <w:lang w:val="en-US"/>
              </w:rPr>
              <w:t>Low-affinity glucose transporter of the major facilitator supe</w:t>
            </w:r>
            <w:r w:rsidRPr="00BB0BD6">
              <w:rPr>
                <w:color w:val="222222"/>
                <w:sz w:val="16"/>
                <w:szCs w:val="16"/>
                <w:highlight w:val="white"/>
                <w:lang w:val="en-US"/>
              </w:rPr>
              <w:t>rfamily; expression is induced by Hxk2p in the presence of glucose and repressed by Rgt1p when glucose is limiting; HXT1 has a paralog, HXT6, what arose from the whole genome duplication</w:t>
            </w:r>
          </w:p>
        </w:tc>
      </w:tr>
      <w:tr w:rsidR="005145BA" w:rsidRPr="00BB0BD6" w14:paraId="63BF2928" w14:textId="77777777">
        <w:trPr>
          <w:trHeight w:val="360"/>
        </w:trPr>
        <w:tc>
          <w:tcPr>
            <w:tcW w:w="9150" w:type="dxa"/>
            <w:gridSpan w:val="3"/>
            <w:shd w:val="clear" w:color="auto" w:fill="auto"/>
            <w:tcMar>
              <w:top w:w="100" w:type="dxa"/>
              <w:left w:w="100" w:type="dxa"/>
              <w:bottom w:w="100" w:type="dxa"/>
              <w:right w:w="100" w:type="dxa"/>
            </w:tcMar>
          </w:tcPr>
          <w:p w14:paraId="322C2CCB" w14:textId="77777777" w:rsidR="005145BA" w:rsidRPr="00BB0BD6" w:rsidRDefault="00725C04">
            <w:pPr>
              <w:widowControl w:val="0"/>
              <w:spacing w:line="240" w:lineRule="auto"/>
              <w:jc w:val="center"/>
              <w:rPr>
                <w:highlight w:val="white"/>
                <w:lang w:val="en-US"/>
              </w:rPr>
            </w:pPr>
            <w:r w:rsidRPr="00BB0BD6">
              <w:rPr>
                <w:highlight w:val="white"/>
                <w:lang w:val="en-US"/>
              </w:rPr>
              <w:t xml:space="preserve">GO terms: response to osmotic stress, response to oxidative stress, </w:t>
            </w:r>
            <w:r w:rsidRPr="00BB0BD6">
              <w:rPr>
                <w:highlight w:val="white"/>
                <w:lang w:val="en-US"/>
              </w:rPr>
              <w:t>transmembrane transport</w:t>
            </w:r>
          </w:p>
        </w:tc>
      </w:tr>
      <w:tr w:rsidR="005145BA" w:rsidRPr="00BB0BD6" w14:paraId="1FC9F1DE" w14:textId="77777777">
        <w:tc>
          <w:tcPr>
            <w:tcW w:w="3345" w:type="dxa"/>
            <w:shd w:val="clear" w:color="auto" w:fill="auto"/>
            <w:tcMar>
              <w:top w:w="100" w:type="dxa"/>
              <w:left w:w="100" w:type="dxa"/>
              <w:bottom w:w="100" w:type="dxa"/>
              <w:right w:w="100" w:type="dxa"/>
            </w:tcMar>
          </w:tcPr>
          <w:p w14:paraId="379AD353" w14:textId="77777777" w:rsidR="005145BA" w:rsidRDefault="00725C04">
            <w:pPr>
              <w:widowControl w:val="0"/>
              <w:spacing w:line="240" w:lineRule="auto"/>
              <w:rPr>
                <w:sz w:val="16"/>
                <w:szCs w:val="16"/>
                <w:highlight w:val="white"/>
              </w:rPr>
            </w:pPr>
            <w:r>
              <w:rPr>
                <w:sz w:val="16"/>
                <w:szCs w:val="16"/>
                <w:highlight w:val="white"/>
              </w:rPr>
              <w:t>YER062C</w:t>
            </w:r>
          </w:p>
        </w:tc>
        <w:tc>
          <w:tcPr>
            <w:tcW w:w="2100" w:type="dxa"/>
            <w:shd w:val="clear" w:color="auto" w:fill="auto"/>
            <w:tcMar>
              <w:top w:w="100" w:type="dxa"/>
              <w:left w:w="100" w:type="dxa"/>
              <w:bottom w:w="100" w:type="dxa"/>
              <w:right w:w="100" w:type="dxa"/>
            </w:tcMar>
          </w:tcPr>
          <w:p w14:paraId="49A9F14A" w14:textId="77777777" w:rsidR="005145BA" w:rsidRDefault="00725C04">
            <w:pPr>
              <w:widowControl w:val="0"/>
              <w:spacing w:line="240" w:lineRule="auto"/>
              <w:rPr>
                <w:color w:val="222222"/>
                <w:sz w:val="16"/>
                <w:szCs w:val="16"/>
                <w:highlight w:val="white"/>
              </w:rPr>
            </w:pPr>
            <w:r>
              <w:rPr>
                <w:color w:val="222222"/>
                <w:sz w:val="16"/>
                <w:szCs w:val="16"/>
                <w:highlight w:val="white"/>
              </w:rPr>
              <w:t>GPP2</w:t>
            </w:r>
          </w:p>
        </w:tc>
        <w:tc>
          <w:tcPr>
            <w:tcW w:w="3705" w:type="dxa"/>
            <w:shd w:val="clear" w:color="auto" w:fill="auto"/>
            <w:tcMar>
              <w:top w:w="100" w:type="dxa"/>
              <w:left w:w="100" w:type="dxa"/>
              <w:bottom w:w="100" w:type="dxa"/>
              <w:right w:w="100" w:type="dxa"/>
            </w:tcMar>
          </w:tcPr>
          <w:p w14:paraId="179A916E" w14:textId="77777777" w:rsidR="005145BA" w:rsidRPr="00BB0BD6" w:rsidRDefault="00725C04">
            <w:pPr>
              <w:widowControl w:val="0"/>
              <w:spacing w:line="240" w:lineRule="auto"/>
              <w:rPr>
                <w:color w:val="222222"/>
                <w:sz w:val="16"/>
                <w:szCs w:val="16"/>
                <w:highlight w:val="white"/>
                <w:lang w:val="en-US"/>
              </w:rPr>
            </w:pPr>
            <w:r w:rsidRPr="00BB0BD6">
              <w:rPr>
                <w:color w:val="222222"/>
                <w:sz w:val="16"/>
                <w:szCs w:val="16"/>
                <w:highlight w:val="white"/>
                <w:lang w:val="en-US"/>
              </w:rPr>
              <w:t xml:space="preserve">DL-glycerol-3-phosphate phosphatase involved in glycerol biosynthesis; also known as </w:t>
            </w:r>
            <w:r w:rsidRPr="00BB0BD6">
              <w:rPr>
                <w:color w:val="222222"/>
                <w:sz w:val="16"/>
                <w:szCs w:val="16"/>
                <w:highlight w:val="white"/>
                <w:lang w:val="en-US"/>
              </w:rPr>
              <w:t>glycerol-1-phosphatase; induced in response to hyperosmotic or oxidative stress, and during diauxic shift</w:t>
            </w:r>
          </w:p>
        </w:tc>
      </w:tr>
      <w:tr w:rsidR="005145BA" w:rsidRPr="00BB0BD6" w14:paraId="7982F1AA" w14:textId="77777777">
        <w:tc>
          <w:tcPr>
            <w:tcW w:w="3345" w:type="dxa"/>
            <w:shd w:val="clear" w:color="auto" w:fill="auto"/>
            <w:tcMar>
              <w:top w:w="100" w:type="dxa"/>
              <w:left w:w="100" w:type="dxa"/>
              <w:bottom w:w="100" w:type="dxa"/>
              <w:right w:w="100" w:type="dxa"/>
            </w:tcMar>
          </w:tcPr>
          <w:p w14:paraId="2150A160" w14:textId="77777777" w:rsidR="005145BA" w:rsidRDefault="00725C04">
            <w:pPr>
              <w:widowControl w:val="0"/>
              <w:spacing w:line="240" w:lineRule="auto"/>
              <w:rPr>
                <w:sz w:val="16"/>
                <w:szCs w:val="16"/>
                <w:highlight w:val="white"/>
              </w:rPr>
            </w:pPr>
            <w:r>
              <w:rPr>
                <w:sz w:val="16"/>
                <w:szCs w:val="16"/>
                <w:highlight w:val="white"/>
              </w:rPr>
              <w:t>YDR536W</w:t>
            </w:r>
          </w:p>
        </w:tc>
        <w:tc>
          <w:tcPr>
            <w:tcW w:w="2100" w:type="dxa"/>
            <w:shd w:val="clear" w:color="auto" w:fill="auto"/>
            <w:tcMar>
              <w:top w:w="100" w:type="dxa"/>
              <w:left w:w="100" w:type="dxa"/>
              <w:bottom w:w="100" w:type="dxa"/>
              <w:right w:w="100" w:type="dxa"/>
            </w:tcMar>
          </w:tcPr>
          <w:p w14:paraId="2D4B9D8B" w14:textId="77777777" w:rsidR="005145BA" w:rsidRDefault="00725C04">
            <w:pPr>
              <w:widowControl w:val="0"/>
              <w:spacing w:line="240" w:lineRule="auto"/>
              <w:rPr>
                <w:color w:val="222222"/>
                <w:sz w:val="16"/>
                <w:szCs w:val="16"/>
                <w:highlight w:val="white"/>
              </w:rPr>
            </w:pPr>
            <w:r>
              <w:rPr>
                <w:color w:val="222222"/>
                <w:sz w:val="16"/>
                <w:szCs w:val="16"/>
                <w:highlight w:val="white"/>
              </w:rPr>
              <w:t>STL1</w:t>
            </w:r>
          </w:p>
        </w:tc>
        <w:tc>
          <w:tcPr>
            <w:tcW w:w="3705" w:type="dxa"/>
            <w:shd w:val="clear" w:color="auto" w:fill="auto"/>
            <w:tcMar>
              <w:top w:w="100" w:type="dxa"/>
              <w:left w:w="100" w:type="dxa"/>
              <w:bottom w:w="100" w:type="dxa"/>
              <w:right w:w="100" w:type="dxa"/>
            </w:tcMar>
          </w:tcPr>
          <w:p w14:paraId="48E7A3C7" w14:textId="77777777" w:rsidR="005145BA" w:rsidRPr="00BB0BD6" w:rsidRDefault="00725C04">
            <w:pPr>
              <w:widowControl w:val="0"/>
              <w:spacing w:line="240" w:lineRule="auto"/>
              <w:rPr>
                <w:color w:val="222222"/>
                <w:sz w:val="16"/>
                <w:szCs w:val="16"/>
                <w:highlight w:val="white"/>
                <w:lang w:val="en-US"/>
              </w:rPr>
            </w:pPr>
            <w:r w:rsidRPr="00BB0BD6">
              <w:rPr>
                <w:color w:val="222222"/>
                <w:sz w:val="16"/>
                <w:szCs w:val="16"/>
                <w:highlight w:val="white"/>
                <w:lang w:val="en-US"/>
              </w:rPr>
              <w:t>Glycerol proton symporter of the plasma membrane; subject to glucose-induced inactivation, strongly but transiently induced when cells are subjected to osmotic shock</w:t>
            </w:r>
          </w:p>
        </w:tc>
      </w:tr>
      <w:tr w:rsidR="005145BA" w:rsidRPr="00BB0BD6" w14:paraId="28B5A10B" w14:textId="77777777">
        <w:tc>
          <w:tcPr>
            <w:tcW w:w="3345" w:type="dxa"/>
            <w:shd w:val="clear" w:color="auto" w:fill="auto"/>
            <w:tcMar>
              <w:top w:w="100" w:type="dxa"/>
              <w:left w:w="100" w:type="dxa"/>
              <w:bottom w:w="100" w:type="dxa"/>
              <w:right w:w="100" w:type="dxa"/>
            </w:tcMar>
          </w:tcPr>
          <w:p w14:paraId="2F7E07EF" w14:textId="77777777" w:rsidR="005145BA" w:rsidRDefault="00725C04">
            <w:pPr>
              <w:widowControl w:val="0"/>
              <w:spacing w:line="240" w:lineRule="auto"/>
              <w:rPr>
                <w:sz w:val="16"/>
                <w:szCs w:val="16"/>
                <w:highlight w:val="white"/>
              </w:rPr>
            </w:pPr>
            <w:r>
              <w:rPr>
                <w:sz w:val="16"/>
                <w:szCs w:val="16"/>
                <w:highlight w:val="white"/>
              </w:rPr>
              <w:t>YNL065W</w:t>
            </w:r>
          </w:p>
        </w:tc>
        <w:tc>
          <w:tcPr>
            <w:tcW w:w="2100" w:type="dxa"/>
            <w:shd w:val="clear" w:color="auto" w:fill="auto"/>
            <w:tcMar>
              <w:top w:w="100" w:type="dxa"/>
              <w:left w:w="100" w:type="dxa"/>
              <w:bottom w:w="100" w:type="dxa"/>
              <w:right w:w="100" w:type="dxa"/>
            </w:tcMar>
          </w:tcPr>
          <w:p w14:paraId="11033B5C" w14:textId="77777777" w:rsidR="005145BA" w:rsidRDefault="00725C04">
            <w:pPr>
              <w:widowControl w:val="0"/>
              <w:spacing w:line="240" w:lineRule="auto"/>
              <w:rPr>
                <w:color w:val="222222"/>
                <w:sz w:val="16"/>
                <w:szCs w:val="16"/>
                <w:highlight w:val="white"/>
              </w:rPr>
            </w:pPr>
            <w:r>
              <w:rPr>
                <w:color w:val="222222"/>
                <w:sz w:val="16"/>
                <w:szCs w:val="16"/>
                <w:highlight w:val="white"/>
              </w:rPr>
              <w:t>AQR1</w:t>
            </w:r>
          </w:p>
        </w:tc>
        <w:tc>
          <w:tcPr>
            <w:tcW w:w="3705" w:type="dxa"/>
            <w:shd w:val="clear" w:color="auto" w:fill="auto"/>
            <w:tcMar>
              <w:top w:w="100" w:type="dxa"/>
              <w:left w:w="100" w:type="dxa"/>
              <w:bottom w:w="100" w:type="dxa"/>
              <w:right w:w="100" w:type="dxa"/>
            </w:tcMar>
          </w:tcPr>
          <w:p w14:paraId="4409029A" w14:textId="77777777" w:rsidR="005145BA" w:rsidRPr="00BB0BD6" w:rsidRDefault="00725C04">
            <w:pPr>
              <w:widowControl w:val="0"/>
              <w:spacing w:line="240" w:lineRule="auto"/>
              <w:rPr>
                <w:color w:val="222222"/>
                <w:sz w:val="16"/>
                <w:szCs w:val="16"/>
                <w:highlight w:val="white"/>
                <w:lang w:val="en-US"/>
              </w:rPr>
            </w:pPr>
            <w:r w:rsidRPr="00BB0BD6">
              <w:rPr>
                <w:color w:val="222222"/>
                <w:sz w:val="16"/>
                <w:szCs w:val="16"/>
                <w:highlight w:val="white"/>
                <w:lang w:val="en-US"/>
              </w:rPr>
              <w:t xml:space="preserve">Plasma membrane transporter of the major facilitator superfamily; member of the 12-spanner </w:t>
            </w:r>
            <w:proofErr w:type="spellStart"/>
            <w:r w:rsidRPr="00BB0BD6">
              <w:rPr>
                <w:color w:val="222222"/>
                <w:sz w:val="16"/>
                <w:szCs w:val="16"/>
                <w:highlight w:val="white"/>
                <w:lang w:val="en-US"/>
              </w:rPr>
              <w:t>drug:H</w:t>
            </w:r>
            <w:proofErr w:type="spellEnd"/>
            <w:r w:rsidRPr="00BB0BD6">
              <w:rPr>
                <w:color w:val="222222"/>
                <w:sz w:val="16"/>
                <w:szCs w:val="16"/>
                <w:highlight w:val="white"/>
                <w:lang w:val="en-US"/>
              </w:rPr>
              <w:t>(+) antiporter DHA1 family; confers resistance to short-chain monocarboxylic acids and quinidine; involved in the excretion of excess amino acids; AQR1 has a p</w:t>
            </w:r>
            <w:r w:rsidRPr="00BB0BD6">
              <w:rPr>
                <w:color w:val="222222"/>
                <w:sz w:val="16"/>
                <w:szCs w:val="16"/>
                <w:highlight w:val="white"/>
                <w:lang w:val="en-US"/>
              </w:rPr>
              <w:t xml:space="preserve">aralog, QDR1, that arose from the whole genome duplication; </w:t>
            </w:r>
            <w:proofErr w:type="spellStart"/>
            <w:r w:rsidRPr="00BB0BD6">
              <w:rPr>
                <w:color w:val="222222"/>
                <w:sz w:val="16"/>
                <w:szCs w:val="16"/>
                <w:highlight w:val="white"/>
                <w:lang w:val="en-US"/>
              </w:rPr>
              <w:t>relocalizes</w:t>
            </w:r>
            <w:proofErr w:type="spellEnd"/>
            <w:r w:rsidRPr="00BB0BD6">
              <w:rPr>
                <w:color w:val="222222"/>
                <w:sz w:val="16"/>
                <w:szCs w:val="16"/>
                <w:highlight w:val="white"/>
                <w:lang w:val="en-US"/>
              </w:rPr>
              <w:t xml:space="preserve"> from plasma membrane to cytoplasm upon DNA replication stress</w:t>
            </w:r>
          </w:p>
        </w:tc>
      </w:tr>
      <w:tr w:rsidR="005145BA" w14:paraId="408A7488" w14:textId="77777777">
        <w:trPr>
          <w:trHeight w:val="420"/>
        </w:trPr>
        <w:tc>
          <w:tcPr>
            <w:tcW w:w="9150" w:type="dxa"/>
            <w:gridSpan w:val="3"/>
            <w:shd w:val="clear" w:color="auto" w:fill="auto"/>
            <w:tcMar>
              <w:top w:w="100" w:type="dxa"/>
              <w:left w:w="100" w:type="dxa"/>
              <w:bottom w:w="100" w:type="dxa"/>
              <w:right w:w="100" w:type="dxa"/>
            </w:tcMar>
          </w:tcPr>
          <w:p w14:paraId="5AEFE754" w14:textId="77777777" w:rsidR="005145BA" w:rsidRDefault="00725C04">
            <w:pPr>
              <w:widowControl w:val="0"/>
              <w:spacing w:line="240" w:lineRule="auto"/>
              <w:jc w:val="center"/>
              <w:rPr>
                <w:sz w:val="16"/>
                <w:szCs w:val="16"/>
                <w:highlight w:val="white"/>
              </w:rPr>
            </w:pPr>
            <w:proofErr w:type="spellStart"/>
            <w:r>
              <w:rPr>
                <w:highlight w:val="white"/>
              </w:rPr>
              <w:t>Downregulated</w:t>
            </w:r>
            <w:proofErr w:type="spellEnd"/>
          </w:p>
        </w:tc>
      </w:tr>
      <w:tr w:rsidR="005145BA" w:rsidRPr="00BB0BD6" w14:paraId="54387196" w14:textId="77777777">
        <w:trPr>
          <w:trHeight w:val="420"/>
        </w:trPr>
        <w:tc>
          <w:tcPr>
            <w:tcW w:w="9150" w:type="dxa"/>
            <w:gridSpan w:val="3"/>
            <w:shd w:val="clear" w:color="auto" w:fill="auto"/>
            <w:tcMar>
              <w:top w:w="100" w:type="dxa"/>
              <w:left w:w="100" w:type="dxa"/>
              <w:bottom w:w="100" w:type="dxa"/>
              <w:right w:w="100" w:type="dxa"/>
            </w:tcMar>
          </w:tcPr>
          <w:p w14:paraId="1AA55848" w14:textId="77777777" w:rsidR="005145BA" w:rsidRPr="00BB0BD6" w:rsidRDefault="00725C04">
            <w:pPr>
              <w:widowControl w:val="0"/>
              <w:spacing w:line="240" w:lineRule="auto"/>
              <w:jc w:val="center"/>
              <w:rPr>
                <w:highlight w:val="white"/>
                <w:lang w:val="en-US"/>
              </w:rPr>
            </w:pPr>
            <w:r w:rsidRPr="00BB0BD6">
              <w:rPr>
                <w:highlight w:val="white"/>
                <w:lang w:val="en-US"/>
              </w:rPr>
              <w:t>GO terms: carbohydrate metabolic process</w:t>
            </w:r>
          </w:p>
        </w:tc>
      </w:tr>
      <w:tr w:rsidR="005145BA" w:rsidRPr="00BB0BD6" w14:paraId="69131807" w14:textId="77777777">
        <w:trPr>
          <w:trHeight w:val="420"/>
        </w:trPr>
        <w:tc>
          <w:tcPr>
            <w:tcW w:w="3345" w:type="dxa"/>
            <w:shd w:val="clear" w:color="auto" w:fill="auto"/>
            <w:tcMar>
              <w:top w:w="100" w:type="dxa"/>
              <w:left w:w="100" w:type="dxa"/>
              <w:bottom w:w="100" w:type="dxa"/>
              <w:right w:w="100" w:type="dxa"/>
            </w:tcMar>
          </w:tcPr>
          <w:p w14:paraId="146A6083" w14:textId="77777777" w:rsidR="005145BA" w:rsidRDefault="00725C04">
            <w:pPr>
              <w:widowControl w:val="0"/>
              <w:spacing w:line="240" w:lineRule="auto"/>
              <w:rPr>
                <w:sz w:val="16"/>
                <w:szCs w:val="16"/>
                <w:highlight w:val="white"/>
              </w:rPr>
            </w:pPr>
            <w:r>
              <w:rPr>
                <w:sz w:val="16"/>
                <w:szCs w:val="16"/>
                <w:highlight w:val="white"/>
              </w:rPr>
              <w:lastRenderedPageBreak/>
              <w:t>YIL162W</w:t>
            </w:r>
          </w:p>
        </w:tc>
        <w:tc>
          <w:tcPr>
            <w:tcW w:w="2100" w:type="dxa"/>
            <w:shd w:val="clear" w:color="auto" w:fill="auto"/>
            <w:tcMar>
              <w:top w:w="100" w:type="dxa"/>
              <w:left w:w="100" w:type="dxa"/>
              <w:bottom w:w="100" w:type="dxa"/>
              <w:right w:w="100" w:type="dxa"/>
            </w:tcMar>
          </w:tcPr>
          <w:p w14:paraId="50052CF9" w14:textId="77777777" w:rsidR="005145BA" w:rsidRDefault="00725C04">
            <w:pPr>
              <w:widowControl w:val="0"/>
              <w:spacing w:line="240" w:lineRule="auto"/>
              <w:rPr>
                <w:color w:val="222222"/>
                <w:sz w:val="16"/>
                <w:szCs w:val="16"/>
                <w:highlight w:val="white"/>
              </w:rPr>
            </w:pPr>
            <w:r>
              <w:rPr>
                <w:color w:val="222222"/>
                <w:sz w:val="16"/>
                <w:szCs w:val="16"/>
                <w:highlight w:val="white"/>
              </w:rPr>
              <w:t>SUC2</w:t>
            </w:r>
          </w:p>
        </w:tc>
        <w:tc>
          <w:tcPr>
            <w:tcW w:w="3705" w:type="dxa"/>
            <w:shd w:val="clear" w:color="auto" w:fill="auto"/>
            <w:tcMar>
              <w:top w:w="100" w:type="dxa"/>
              <w:left w:w="100" w:type="dxa"/>
              <w:bottom w:w="100" w:type="dxa"/>
              <w:right w:w="100" w:type="dxa"/>
            </w:tcMar>
          </w:tcPr>
          <w:p w14:paraId="719B2CD0" w14:textId="77777777" w:rsidR="005145BA" w:rsidRPr="00BB0BD6" w:rsidRDefault="00725C04">
            <w:pPr>
              <w:widowControl w:val="0"/>
              <w:spacing w:line="240" w:lineRule="auto"/>
              <w:rPr>
                <w:color w:val="222222"/>
                <w:sz w:val="16"/>
                <w:szCs w:val="16"/>
                <w:highlight w:val="white"/>
                <w:lang w:val="en-US"/>
              </w:rPr>
            </w:pPr>
            <w:r w:rsidRPr="00BB0BD6">
              <w:rPr>
                <w:color w:val="222222"/>
                <w:sz w:val="16"/>
                <w:szCs w:val="16"/>
                <w:highlight w:val="white"/>
                <w:lang w:val="en-US"/>
              </w:rPr>
              <w:t xml:space="preserve">Invertase; sucrose hydrolyzing enzyme; a secreted, glycosylated form is regulated by glucose repression, and an intracellular, </w:t>
            </w:r>
            <w:proofErr w:type="spellStart"/>
            <w:r w:rsidRPr="00BB0BD6">
              <w:rPr>
                <w:color w:val="222222"/>
                <w:sz w:val="16"/>
                <w:szCs w:val="16"/>
                <w:highlight w:val="white"/>
                <w:lang w:val="en-US"/>
              </w:rPr>
              <w:t>nonglycosylated</w:t>
            </w:r>
            <w:proofErr w:type="spellEnd"/>
            <w:r w:rsidRPr="00BB0BD6">
              <w:rPr>
                <w:color w:val="222222"/>
                <w:sz w:val="16"/>
                <w:szCs w:val="16"/>
                <w:highlight w:val="white"/>
                <w:lang w:val="en-US"/>
              </w:rPr>
              <w:t xml:space="preserve"> enzyme is produced constitutively</w:t>
            </w:r>
          </w:p>
        </w:tc>
      </w:tr>
      <w:tr w:rsidR="005145BA" w:rsidRPr="00BB0BD6" w14:paraId="6BD3466D" w14:textId="77777777">
        <w:trPr>
          <w:trHeight w:val="420"/>
        </w:trPr>
        <w:tc>
          <w:tcPr>
            <w:tcW w:w="3345" w:type="dxa"/>
            <w:shd w:val="clear" w:color="auto" w:fill="auto"/>
            <w:tcMar>
              <w:top w:w="100" w:type="dxa"/>
              <w:left w:w="100" w:type="dxa"/>
              <w:bottom w:w="100" w:type="dxa"/>
              <w:right w:w="100" w:type="dxa"/>
            </w:tcMar>
          </w:tcPr>
          <w:p w14:paraId="1C8DB71C" w14:textId="77777777" w:rsidR="005145BA" w:rsidRDefault="00725C04">
            <w:pPr>
              <w:widowControl w:val="0"/>
              <w:spacing w:line="240" w:lineRule="auto"/>
              <w:rPr>
                <w:sz w:val="16"/>
                <w:szCs w:val="16"/>
                <w:highlight w:val="white"/>
              </w:rPr>
            </w:pPr>
            <w:r>
              <w:rPr>
                <w:sz w:val="16"/>
                <w:szCs w:val="16"/>
                <w:highlight w:val="white"/>
              </w:rPr>
              <w:t>YKR097W</w:t>
            </w:r>
          </w:p>
        </w:tc>
        <w:tc>
          <w:tcPr>
            <w:tcW w:w="2100" w:type="dxa"/>
            <w:shd w:val="clear" w:color="auto" w:fill="auto"/>
            <w:tcMar>
              <w:top w:w="100" w:type="dxa"/>
              <w:left w:w="100" w:type="dxa"/>
              <w:bottom w:w="100" w:type="dxa"/>
              <w:right w:w="100" w:type="dxa"/>
            </w:tcMar>
          </w:tcPr>
          <w:p w14:paraId="03B67C9A" w14:textId="77777777" w:rsidR="005145BA" w:rsidRDefault="00725C04">
            <w:pPr>
              <w:widowControl w:val="0"/>
              <w:spacing w:line="240" w:lineRule="auto"/>
              <w:rPr>
                <w:color w:val="222222"/>
                <w:sz w:val="16"/>
                <w:szCs w:val="16"/>
                <w:highlight w:val="white"/>
              </w:rPr>
            </w:pPr>
            <w:r>
              <w:rPr>
                <w:color w:val="222222"/>
                <w:sz w:val="16"/>
                <w:szCs w:val="16"/>
                <w:highlight w:val="white"/>
              </w:rPr>
              <w:t>PCK1</w:t>
            </w:r>
          </w:p>
        </w:tc>
        <w:tc>
          <w:tcPr>
            <w:tcW w:w="3705" w:type="dxa"/>
            <w:shd w:val="clear" w:color="auto" w:fill="auto"/>
            <w:tcMar>
              <w:top w:w="100" w:type="dxa"/>
              <w:left w:w="100" w:type="dxa"/>
              <w:bottom w:w="100" w:type="dxa"/>
              <w:right w:w="100" w:type="dxa"/>
            </w:tcMar>
          </w:tcPr>
          <w:p w14:paraId="0AD6C1BE" w14:textId="77777777" w:rsidR="005145BA" w:rsidRPr="00BB0BD6" w:rsidRDefault="00725C04">
            <w:pPr>
              <w:widowControl w:val="0"/>
              <w:spacing w:line="240" w:lineRule="auto"/>
              <w:rPr>
                <w:color w:val="222222"/>
                <w:sz w:val="16"/>
                <w:szCs w:val="16"/>
                <w:highlight w:val="white"/>
                <w:lang w:val="en-US"/>
              </w:rPr>
            </w:pPr>
            <w:r w:rsidRPr="00BB0BD6">
              <w:rPr>
                <w:color w:val="222222"/>
                <w:sz w:val="16"/>
                <w:szCs w:val="16"/>
                <w:highlight w:val="white"/>
                <w:lang w:val="en-US"/>
              </w:rPr>
              <w:t xml:space="preserve">Phosphoenolpyruvate </w:t>
            </w:r>
            <w:proofErr w:type="spellStart"/>
            <w:r w:rsidRPr="00BB0BD6">
              <w:rPr>
                <w:color w:val="222222"/>
                <w:sz w:val="16"/>
                <w:szCs w:val="16"/>
                <w:highlight w:val="white"/>
                <w:lang w:val="en-US"/>
              </w:rPr>
              <w:t>carboxykinase</w:t>
            </w:r>
            <w:proofErr w:type="spellEnd"/>
            <w:r w:rsidRPr="00BB0BD6">
              <w:rPr>
                <w:color w:val="222222"/>
                <w:sz w:val="16"/>
                <w:szCs w:val="16"/>
                <w:highlight w:val="white"/>
                <w:lang w:val="en-US"/>
              </w:rPr>
              <w:t>; key enzyme in gluconeogenesis,</w:t>
            </w:r>
            <w:r w:rsidRPr="00BB0BD6">
              <w:rPr>
                <w:color w:val="222222"/>
                <w:sz w:val="16"/>
                <w:szCs w:val="16"/>
                <w:highlight w:val="white"/>
                <w:lang w:val="en-US"/>
              </w:rPr>
              <w:t xml:space="preserve"> catalyzes early reaction in carbohydrate biosynthesis, glucose represses transcription and accelerates mRNA degradation, regulated by Mcm1p and Cat8p, located in the cytosol</w:t>
            </w:r>
          </w:p>
        </w:tc>
      </w:tr>
      <w:tr w:rsidR="005145BA" w:rsidRPr="00BB0BD6" w14:paraId="78E9BBF5" w14:textId="77777777">
        <w:trPr>
          <w:trHeight w:val="420"/>
        </w:trPr>
        <w:tc>
          <w:tcPr>
            <w:tcW w:w="3345" w:type="dxa"/>
            <w:shd w:val="clear" w:color="auto" w:fill="auto"/>
            <w:tcMar>
              <w:top w:w="100" w:type="dxa"/>
              <w:left w:w="100" w:type="dxa"/>
              <w:bottom w:w="100" w:type="dxa"/>
              <w:right w:w="100" w:type="dxa"/>
            </w:tcMar>
          </w:tcPr>
          <w:p w14:paraId="2341AA7A" w14:textId="77777777" w:rsidR="005145BA" w:rsidRDefault="00725C04">
            <w:pPr>
              <w:widowControl w:val="0"/>
              <w:spacing w:line="240" w:lineRule="auto"/>
              <w:rPr>
                <w:sz w:val="16"/>
                <w:szCs w:val="16"/>
                <w:highlight w:val="white"/>
              </w:rPr>
            </w:pPr>
            <w:r>
              <w:rPr>
                <w:sz w:val="16"/>
                <w:szCs w:val="16"/>
                <w:highlight w:val="white"/>
              </w:rPr>
              <w:t>YEL011W</w:t>
            </w:r>
          </w:p>
        </w:tc>
        <w:tc>
          <w:tcPr>
            <w:tcW w:w="2100" w:type="dxa"/>
            <w:shd w:val="clear" w:color="auto" w:fill="auto"/>
            <w:tcMar>
              <w:top w:w="100" w:type="dxa"/>
              <w:left w:w="100" w:type="dxa"/>
              <w:bottom w:w="100" w:type="dxa"/>
              <w:right w:w="100" w:type="dxa"/>
            </w:tcMar>
          </w:tcPr>
          <w:p w14:paraId="2935CCEF" w14:textId="77777777" w:rsidR="005145BA" w:rsidRDefault="00725C04">
            <w:pPr>
              <w:widowControl w:val="0"/>
              <w:spacing w:line="240" w:lineRule="auto"/>
              <w:rPr>
                <w:color w:val="222222"/>
                <w:sz w:val="16"/>
                <w:szCs w:val="16"/>
                <w:highlight w:val="white"/>
              </w:rPr>
            </w:pPr>
            <w:r>
              <w:rPr>
                <w:color w:val="222222"/>
                <w:sz w:val="16"/>
                <w:szCs w:val="16"/>
                <w:highlight w:val="white"/>
              </w:rPr>
              <w:t>GLC3</w:t>
            </w:r>
          </w:p>
        </w:tc>
        <w:tc>
          <w:tcPr>
            <w:tcW w:w="3705" w:type="dxa"/>
            <w:shd w:val="clear" w:color="auto" w:fill="auto"/>
            <w:tcMar>
              <w:top w:w="100" w:type="dxa"/>
              <w:left w:w="100" w:type="dxa"/>
              <w:bottom w:w="100" w:type="dxa"/>
              <w:right w:w="100" w:type="dxa"/>
            </w:tcMar>
          </w:tcPr>
          <w:p w14:paraId="1003B2A9" w14:textId="77777777" w:rsidR="005145BA" w:rsidRPr="00BB0BD6" w:rsidRDefault="00725C04">
            <w:pPr>
              <w:widowControl w:val="0"/>
              <w:spacing w:line="240" w:lineRule="auto"/>
              <w:rPr>
                <w:color w:val="222222"/>
                <w:sz w:val="16"/>
                <w:szCs w:val="16"/>
                <w:highlight w:val="white"/>
                <w:lang w:val="en-US"/>
              </w:rPr>
            </w:pPr>
            <w:r w:rsidRPr="00BB0BD6">
              <w:rPr>
                <w:color w:val="222222"/>
                <w:sz w:val="16"/>
                <w:szCs w:val="16"/>
                <w:highlight w:val="white"/>
                <w:lang w:val="en-US"/>
              </w:rPr>
              <w:t xml:space="preserve">Glycogen branching enzyme, involved in glycogen accumulation; green fluorescent protein (GFP)-fusion protein localizes to the cytoplasm in a punctate pattern; </w:t>
            </w:r>
            <w:proofErr w:type="spellStart"/>
            <w:r w:rsidRPr="00BB0BD6">
              <w:rPr>
                <w:color w:val="222222"/>
                <w:sz w:val="16"/>
                <w:szCs w:val="16"/>
                <w:highlight w:val="white"/>
                <w:lang w:val="en-US"/>
              </w:rPr>
              <w:t>relocalizes</w:t>
            </w:r>
            <w:proofErr w:type="spellEnd"/>
            <w:r w:rsidRPr="00BB0BD6">
              <w:rPr>
                <w:color w:val="222222"/>
                <w:sz w:val="16"/>
                <w:szCs w:val="16"/>
                <w:highlight w:val="white"/>
                <w:lang w:val="en-US"/>
              </w:rPr>
              <w:t xml:space="preserve"> from nucleus to cytoplasmic foci upon DNA replication stress; glycogen accumulation d</w:t>
            </w:r>
            <w:r w:rsidRPr="00BB0BD6">
              <w:rPr>
                <w:color w:val="222222"/>
                <w:sz w:val="16"/>
                <w:szCs w:val="16"/>
                <w:highlight w:val="white"/>
                <w:lang w:val="en-US"/>
              </w:rPr>
              <w:t xml:space="preserve">efect of the null mutant is functionally complemented by human GBE1, which is associated with glycogen storage disease </w:t>
            </w:r>
          </w:p>
        </w:tc>
      </w:tr>
      <w:tr w:rsidR="005145BA" w14:paraId="23E1C604" w14:textId="77777777">
        <w:trPr>
          <w:trHeight w:val="420"/>
        </w:trPr>
        <w:tc>
          <w:tcPr>
            <w:tcW w:w="3345" w:type="dxa"/>
            <w:shd w:val="clear" w:color="auto" w:fill="auto"/>
            <w:tcMar>
              <w:top w:w="100" w:type="dxa"/>
              <w:left w:w="100" w:type="dxa"/>
              <w:bottom w:w="100" w:type="dxa"/>
              <w:right w:w="100" w:type="dxa"/>
            </w:tcMar>
          </w:tcPr>
          <w:p w14:paraId="39DC998B" w14:textId="77777777" w:rsidR="005145BA" w:rsidRDefault="00725C04">
            <w:pPr>
              <w:widowControl w:val="0"/>
              <w:spacing w:line="240" w:lineRule="auto"/>
              <w:rPr>
                <w:sz w:val="16"/>
                <w:szCs w:val="16"/>
                <w:highlight w:val="white"/>
              </w:rPr>
            </w:pPr>
            <w:r>
              <w:rPr>
                <w:sz w:val="16"/>
                <w:szCs w:val="16"/>
                <w:highlight w:val="white"/>
              </w:rPr>
              <w:t>YFR015C</w:t>
            </w:r>
          </w:p>
        </w:tc>
        <w:tc>
          <w:tcPr>
            <w:tcW w:w="2100" w:type="dxa"/>
            <w:shd w:val="clear" w:color="auto" w:fill="auto"/>
            <w:tcMar>
              <w:top w:w="100" w:type="dxa"/>
              <w:left w:w="100" w:type="dxa"/>
              <w:bottom w:w="100" w:type="dxa"/>
              <w:right w:w="100" w:type="dxa"/>
            </w:tcMar>
          </w:tcPr>
          <w:p w14:paraId="5EFB46EE" w14:textId="77777777" w:rsidR="005145BA" w:rsidRDefault="00725C04">
            <w:pPr>
              <w:widowControl w:val="0"/>
              <w:spacing w:line="240" w:lineRule="auto"/>
              <w:rPr>
                <w:color w:val="222222"/>
                <w:sz w:val="16"/>
                <w:szCs w:val="16"/>
                <w:highlight w:val="white"/>
              </w:rPr>
            </w:pPr>
            <w:r>
              <w:rPr>
                <w:color w:val="222222"/>
                <w:sz w:val="16"/>
                <w:szCs w:val="16"/>
                <w:highlight w:val="white"/>
              </w:rPr>
              <w:t>GSY1</w:t>
            </w:r>
          </w:p>
        </w:tc>
        <w:tc>
          <w:tcPr>
            <w:tcW w:w="3705" w:type="dxa"/>
            <w:shd w:val="clear" w:color="auto" w:fill="auto"/>
            <w:tcMar>
              <w:top w:w="100" w:type="dxa"/>
              <w:left w:w="100" w:type="dxa"/>
              <w:bottom w:w="100" w:type="dxa"/>
              <w:right w:w="100" w:type="dxa"/>
            </w:tcMar>
          </w:tcPr>
          <w:p w14:paraId="68DD05B4" w14:textId="77777777" w:rsidR="005145BA" w:rsidRPr="00BB0BD6" w:rsidRDefault="00725C04">
            <w:pPr>
              <w:widowControl w:val="0"/>
              <w:spacing w:line="240" w:lineRule="auto"/>
              <w:rPr>
                <w:color w:val="222222"/>
                <w:sz w:val="16"/>
                <w:szCs w:val="16"/>
                <w:highlight w:val="white"/>
                <w:lang w:val="en-US"/>
              </w:rPr>
            </w:pPr>
            <w:r w:rsidRPr="00BB0BD6">
              <w:rPr>
                <w:color w:val="222222"/>
                <w:sz w:val="16"/>
                <w:szCs w:val="16"/>
                <w:highlight w:val="white"/>
                <w:lang w:val="en-US"/>
              </w:rPr>
              <w:t>Glycogen synthase; expression induced by glucose limitation, nitrogen starvation, environmental stress, and entry into sta</w:t>
            </w:r>
            <w:r w:rsidRPr="00BB0BD6">
              <w:rPr>
                <w:color w:val="222222"/>
                <w:sz w:val="16"/>
                <w:szCs w:val="16"/>
                <w:highlight w:val="white"/>
                <w:lang w:val="en-US"/>
              </w:rPr>
              <w:t xml:space="preserve">tionary phase; GSY1 has a paralog, GSY2, that arose from the whole genome duplication; </w:t>
            </w:r>
            <w:proofErr w:type="spellStart"/>
            <w:r w:rsidRPr="00BB0BD6">
              <w:rPr>
                <w:color w:val="222222"/>
                <w:sz w:val="16"/>
                <w:szCs w:val="16"/>
                <w:highlight w:val="white"/>
                <w:lang w:val="en-US"/>
              </w:rPr>
              <w:t>relocalizes</w:t>
            </w:r>
            <w:proofErr w:type="spellEnd"/>
            <w:r w:rsidRPr="00BB0BD6">
              <w:rPr>
                <w:color w:val="222222"/>
                <w:sz w:val="16"/>
                <w:szCs w:val="16"/>
                <w:highlight w:val="white"/>
                <w:lang w:val="en-US"/>
              </w:rPr>
              <w:t xml:space="preserve"> from nucleus to cytoplasmic foci upon DNA </w:t>
            </w:r>
          </w:p>
          <w:p w14:paraId="0230C427" w14:textId="77777777" w:rsidR="005145BA" w:rsidRDefault="00725C04">
            <w:pPr>
              <w:widowControl w:val="0"/>
              <w:spacing w:line="240" w:lineRule="auto"/>
              <w:rPr>
                <w:color w:val="222222"/>
                <w:sz w:val="16"/>
                <w:szCs w:val="16"/>
                <w:highlight w:val="white"/>
              </w:rPr>
            </w:pPr>
            <w:proofErr w:type="spellStart"/>
            <w:r>
              <w:rPr>
                <w:color w:val="222222"/>
                <w:sz w:val="16"/>
                <w:szCs w:val="16"/>
                <w:highlight w:val="white"/>
              </w:rPr>
              <w:t>replication</w:t>
            </w:r>
            <w:proofErr w:type="spellEnd"/>
            <w:r>
              <w:rPr>
                <w:color w:val="222222"/>
                <w:sz w:val="16"/>
                <w:szCs w:val="16"/>
                <w:highlight w:val="white"/>
              </w:rPr>
              <w:t xml:space="preserve"> </w:t>
            </w:r>
            <w:proofErr w:type="spellStart"/>
            <w:r>
              <w:rPr>
                <w:color w:val="222222"/>
                <w:sz w:val="16"/>
                <w:szCs w:val="16"/>
                <w:highlight w:val="white"/>
              </w:rPr>
              <w:t>stress</w:t>
            </w:r>
            <w:proofErr w:type="spellEnd"/>
          </w:p>
        </w:tc>
      </w:tr>
      <w:tr w:rsidR="005145BA" w:rsidRPr="00BB0BD6" w14:paraId="03B5F20F" w14:textId="77777777">
        <w:trPr>
          <w:trHeight w:val="420"/>
        </w:trPr>
        <w:tc>
          <w:tcPr>
            <w:tcW w:w="3345" w:type="dxa"/>
            <w:shd w:val="clear" w:color="auto" w:fill="auto"/>
            <w:tcMar>
              <w:top w:w="100" w:type="dxa"/>
              <w:left w:w="100" w:type="dxa"/>
              <w:bottom w:w="100" w:type="dxa"/>
              <w:right w:w="100" w:type="dxa"/>
            </w:tcMar>
          </w:tcPr>
          <w:p w14:paraId="277643A0" w14:textId="77777777" w:rsidR="005145BA" w:rsidRDefault="00725C04">
            <w:pPr>
              <w:widowControl w:val="0"/>
              <w:spacing w:line="240" w:lineRule="auto"/>
              <w:rPr>
                <w:sz w:val="16"/>
                <w:szCs w:val="16"/>
                <w:highlight w:val="white"/>
              </w:rPr>
            </w:pPr>
            <w:r>
              <w:rPr>
                <w:sz w:val="16"/>
                <w:szCs w:val="16"/>
                <w:highlight w:val="white"/>
              </w:rPr>
              <w:t>YPR184W</w:t>
            </w:r>
          </w:p>
        </w:tc>
        <w:tc>
          <w:tcPr>
            <w:tcW w:w="2100" w:type="dxa"/>
            <w:shd w:val="clear" w:color="auto" w:fill="auto"/>
            <w:tcMar>
              <w:top w:w="100" w:type="dxa"/>
              <w:left w:w="100" w:type="dxa"/>
              <w:bottom w:w="100" w:type="dxa"/>
              <w:right w:w="100" w:type="dxa"/>
            </w:tcMar>
          </w:tcPr>
          <w:p w14:paraId="7F0D1621" w14:textId="77777777" w:rsidR="005145BA" w:rsidRDefault="00725C04">
            <w:pPr>
              <w:widowControl w:val="0"/>
              <w:spacing w:line="240" w:lineRule="auto"/>
              <w:rPr>
                <w:color w:val="222222"/>
                <w:sz w:val="16"/>
                <w:szCs w:val="16"/>
                <w:highlight w:val="white"/>
              </w:rPr>
            </w:pPr>
            <w:r>
              <w:rPr>
                <w:color w:val="222222"/>
                <w:sz w:val="16"/>
                <w:szCs w:val="16"/>
                <w:highlight w:val="white"/>
              </w:rPr>
              <w:t>GDB1</w:t>
            </w:r>
          </w:p>
        </w:tc>
        <w:tc>
          <w:tcPr>
            <w:tcW w:w="3705" w:type="dxa"/>
            <w:shd w:val="clear" w:color="auto" w:fill="auto"/>
            <w:tcMar>
              <w:top w:w="100" w:type="dxa"/>
              <w:left w:w="100" w:type="dxa"/>
              <w:bottom w:w="100" w:type="dxa"/>
              <w:right w:w="100" w:type="dxa"/>
            </w:tcMar>
          </w:tcPr>
          <w:p w14:paraId="3416FB5B" w14:textId="77777777" w:rsidR="005145BA" w:rsidRPr="00BB0BD6" w:rsidRDefault="00725C04">
            <w:pPr>
              <w:widowControl w:val="0"/>
              <w:spacing w:line="240" w:lineRule="auto"/>
              <w:rPr>
                <w:color w:val="222222"/>
                <w:sz w:val="16"/>
                <w:szCs w:val="16"/>
                <w:highlight w:val="white"/>
                <w:lang w:val="en-US"/>
              </w:rPr>
            </w:pPr>
            <w:r w:rsidRPr="00BB0BD6">
              <w:rPr>
                <w:color w:val="222222"/>
                <w:sz w:val="16"/>
                <w:szCs w:val="16"/>
                <w:highlight w:val="white"/>
                <w:lang w:val="en-US"/>
              </w:rPr>
              <w:t xml:space="preserve">Glycogen debranching enzyme; contains </w:t>
            </w:r>
            <w:proofErr w:type="spellStart"/>
            <w:r w:rsidRPr="00BB0BD6">
              <w:rPr>
                <w:color w:val="222222"/>
                <w:sz w:val="16"/>
                <w:szCs w:val="16"/>
                <w:highlight w:val="white"/>
                <w:lang w:val="en-US"/>
              </w:rPr>
              <w:t>glucanotranferase</w:t>
            </w:r>
            <w:proofErr w:type="spellEnd"/>
            <w:r w:rsidRPr="00BB0BD6">
              <w:rPr>
                <w:color w:val="222222"/>
                <w:sz w:val="16"/>
                <w:szCs w:val="16"/>
                <w:highlight w:val="white"/>
                <w:lang w:val="en-US"/>
              </w:rPr>
              <w:t xml:space="preserve"> and alpha-1,6-amyloglucos</w:t>
            </w:r>
            <w:r w:rsidRPr="00BB0BD6">
              <w:rPr>
                <w:color w:val="222222"/>
                <w:sz w:val="16"/>
                <w:szCs w:val="16"/>
                <w:highlight w:val="white"/>
                <w:lang w:val="en-US"/>
              </w:rPr>
              <w:t xml:space="preserve">idase activities; required </w:t>
            </w:r>
          </w:p>
          <w:p w14:paraId="70B5A633" w14:textId="77777777" w:rsidR="005145BA" w:rsidRPr="00BB0BD6" w:rsidRDefault="00725C04">
            <w:pPr>
              <w:widowControl w:val="0"/>
              <w:spacing w:line="240" w:lineRule="auto"/>
              <w:rPr>
                <w:color w:val="222222"/>
                <w:sz w:val="16"/>
                <w:szCs w:val="16"/>
                <w:highlight w:val="white"/>
                <w:lang w:val="en-US"/>
              </w:rPr>
            </w:pPr>
            <w:r w:rsidRPr="00BB0BD6">
              <w:rPr>
                <w:color w:val="222222"/>
                <w:sz w:val="16"/>
                <w:szCs w:val="16"/>
                <w:highlight w:val="white"/>
                <w:lang w:val="en-US"/>
              </w:rPr>
              <w:t>for glycogen degradation; phosphorylated in mitochondria; activity is inhibited by Igd1p; protein abundance increases in response to DNA replication stress</w:t>
            </w:r>
          </w:p>
        </w:tc>
      </w:tr>
      <w:tr w:rsidR="005145BA" w:rsidRPr="00BB0BD6" w14:paraId="3F62085C" w14:textId="77777777">
        <w:trPr>
          <w:trHeight w:val="420"/>
        </w:trPr>
        <w:tc>
          <w:tcPr>
            <w:tcW w:w="3345" w:type="dxa"/>
            <w:shd w:val="clear" w:color="auto" w:fill="auto"/>
            <w:tcMar>
              <w:top w:w="100" w:type="dxa"/>
              <w:left w:w="100" w:type="dxa"/>
              <w:bottom w:w="100" w:type="dxa"/>
              <w:right w:w="100" w:type="dxa"/>
            </w:tcMar>
          </w:tcPr>
          <w:p w14:paraId="7613E2EB" w14:textId="77777777" w:rsidR="005145BA" w:rsidRDefault="00725C04">
            <w:pPr>
              <w:widowControl w:val="0"/>
              <w:spacing w:line="240" w:lineRule="auto"/>
              <w:rPr>
                <w:sz w:val="16"/>
                <w:szCs w:val="16"/>
                <w:highlight w:val="white"/>
              </w:rPr>
            </w:pPr>
            <w:r>
              <w:rPr>
                <w:sz w:val="16"/>
                <w:szCs w:val="16"/>
                <w:highlight w:val="white"/>
              </w:rPr>
              <w:t>YDR342C</w:t>
            </w:r>
          </w:p>
        </w:tc>
        <w:tc>
          <w:tcPr>
            <w:tcW w:w="2100" w:type="dxa"/>
            <w:shd w:val="clear" w:color="auto" w:fill="auto"/>
            <w:tcMar>
              <w:top w:w="100" w:type="dxa"/>
              <w:left w:w="100" w:type="dxa"/>
              <w:bottom w:w="100" w:type="dxa"/>
              <w:right w:w="100" w:type="dxa"/>
            </w:tcMar>
          </w:tcPr>
          <w:p w14:paraId="73F5376C" w14:textId="77777777" w:rsidR="005145BA" w:rsidRDefault="00725C04">
            <w:pPr>
              <w:widowControl w:val="0"/>
              <w:spacing w:line="240" w:lineRule="auto"/>
              <w:rPr>
                <w:color w:val="222222"/>
                <w:sz w:val="16"/>
                <w:szCs w:val="16"/>
                <w:highlight w:val="white"/>
              </w:rPr>
            </w:pPr>
            <w:r>
              <w:rPr>
                <w:color w:val="222222"/>
                <w:sz w:val="16"/>
                <w:szCs w:val="16"/>
                <w:highlight w:val="white"/>
              </w:rPr>
              <w:t>HXT7</w:t>
            </w:r>
          </w:p>
        </w:tc>
        <w:tc>
          <w:tcPr>
            <w:tcW w:w="3705" w:type="dxa"/>
            <w:shd w:val="clear" w:color="auto" w:fill="auto"/>
            <w:tcMar>
              <w:top w:w="100" w:type="dxa"/>
              <w:left w:w="100" w:type="dxa"/>
              <w:bottom w:w="100" w:type="dxa"/>
              <w:right w:w="100" w:type="dxa"/>
            </w:tcMar>
          </w:tcPr>
          <w:p w14:paraId="215C135C" w14:textId="77777777" w:rsidR="005145BA" w:rsidRPr="00BB0BD6" w:rsidRDefault="00725C04">
            <w:pPr>
              <w:widowControl w:val="0"/>
              <w:spacing w:line="240" w:lineRule="auto"/>
              <w:rPr>
                <w:color w:val="222222"/>
                <w:sz w:val="16"/>
                <w:szCs w:val="16"/>
                <w:highlight w:val="white"/>
                <w:lang w:val="en-US"/>
              </w:rPr>
            </w:pPr>
            <w:r w:rsidRPr="00BB0BD6">
              <w:rPr>
                <w:color w:val="222222"/>
                <w:sz w:val="16"/>
                <w:szCs w:val="16"/>
                <w:highlight w:val="white"/>
                <w:lang w:val="en-US"/>
              </w:rPr>
              <w:t>High-affinity glucose transporter; member of the</w:t>
            </w:r>
          </w:p>
          <w:p w14:paraId="645F8444" w14:textId="77777777" w:rsidR="005145BA" w:rsidRPr="00BB0BD6" w:rsidRDefault="00725C04">
            <w:pPr>
              <w:widowControl w:val="0"/>
              <w:spacing w:line="240" w:lineRule="auto"/>
              <w:rPr>
                <w:color w:val="222222"/>
                <w:sz w:val="16"/>
                <w:szCs w:val="16"/>
                <w:highlight w:val="white"/>
                <w:lang w:val="en-US"/>
              </w:rPr>
            </w:pPr>
            <w:r w:rsidRPr="00BB0BD6">
              <w:rPr>
                <w:color w:val="222222"/>
                <w:sz w:val="16"/>
                <w:szCs w:val="16"/>
                <w:highlight w:val="white"/>
                <w:lang w:val="en-US"/>
              </w:rPr>
              <w:t xml:space="preserve"> major facilitator superfamily, nearly identical to Hxt6p, expressed at high basal levels relative to other HXTs, expression repressed by high glucose levels; HXT7 has a paralog, HXT4, that arose from the whole genome duplication</w:t>
            </w:r>
          </w:p>
        </w:tc>
      </w:tr>
      <w:tr w:rsidR="005145BA" w:rsidRPr="00BB0BD6" w14:paraId="4FED4084" w14:textId="77777777">
        <w:trPr>
          <w:trHeight w:val="420"/>
        </w:trPr>
        <w:tc>
          <w:tcPr>
            <w:tcW w:w="3345" w:type="dxa"/>
            <w:shd w:val="clear" w:color="auto" w:fill="auto"/>
            <w:tcMar>
              <w:top w:w="100" w:type="dxa"/>
              <w:left w:w="100" w:type="dxa"/>
              <w:bottom w:w="100" w:type="dxa"/>
              <w:right w:w="100" w:type="dxa"/>
            </w:tcMar>
          </w:tcPr>
          <w:p w14:paraId="2EE77B3A" w14:textId="77777777" w:rsidR="005145BA" w:rsidRDefault="00725C04">
            <w:pPr>
              <w:widowControl w:val="0"/>
              <w:spacing w:line="240" w:lineRule="auto"/>
              <w:rPr>
                <w:sz w:val="16"/>
                <w:szCs w:val="16"/>
                <w:highlight w:val="white"/>
              </w:rPr>
            </w:pPr>
            <w:r>
              <w:rPr>
                <w:sz w:val="16"/>
                <w:szCs w:val="16"/>
                <w:highlight w:val="white"/>
              </w:rPr>
              <w:t>YDR343C</w:t>
            </w:r>
          </w:p>
        </w:tc>
        <w:tc>
          <w:tcPr>
            <w:tcW w:w="2100" w:type="dxa"/>
            <w:shd w:val="clear" w:color="auto" w:fill="auto"/>
            <w:tcMar>
              <w:top w:w="100" w:type="dxa"/>
              <w:left w:w="100" w:type="dxa"/>
              <w:bottom w:w="100" w:type="dxa"/>
              <w:right w:w="100" w:type="dxa"/>
            </w:tcMar>
          </w:tcPr>
          <w:p w14:paraId="016F36B1" w14:textId="77777777" w:rsidR="005145BA" w:rsidRDefault="00725C04">
            <w:pPr>
              <w:widowControl w:val="0"/>
              <w:spacing w:line="240" w:lineRule="auto"/>
              <w:rPr>
                <w:color w:val="222222"/>
                <w:sz w:val="16"/>
                <w:szCs w:val="16"/>
                <w:highlight w:val="white"/>
              </w:rPr>
            </w:pPr>
            <w:r>
              <w:rPr>
                <w:color w:val="222222"/>
                <w:sz w:val="16"/>
                <w:szCs w:val="16"/>
                <w:highlight w:val="white"/>
              </w:rPr>
              <w:t>HXT6</w:t>
            </w:r>
          </w:p>
        </w:tc>
        <w:tc>
          <w:tcPr>
            <w:tcW w:w="3705" w:type="dxa"/>
            <w:shd w:val="clear" w:color="auto" w:fill="auto"/>
            <w:tcMar>
              <w:top w:w="100" w:type="dxa"/>
              <w:left w:w="100" w:type="dxa"/>
              <w:bottom w:w="100" w:type="dxa"/>
              <w:right w:w="100" w:type="dxa"/>
            </w:tcMar>
          </w:tcPr>
          <w:p w14:paraId="2291D6E1" w14:textId="77777777" w:rsidR="005145BA" w:rsidRPr="00BB0BD6" w:rsidRDefault="00725C04">
            <w:pPr>
              <w:widowControl w:val="0"/>
              <w:spacing w:line="240" w:lineRule="auto"/>
              <w:rPr>
                <w:color w:val="222222"/>
                <w:sz w:val="16"/>
                <w:szCs w:val="16"/>
                <w:highlight w:val="white"/>
                <w:lang w:val="en-US"/>
              </w:rPr>
            </w:pPr>
            <w:r w:rsidRPr="00BB0BD6">
              <w:rPr>
                <w:color w:val="222222"/>
                <w:sz w:val="16"/>
                <w:szCs w:val="16"/>
                <w:highlight w:val="white"/>
                <w:lang w:val="en-US"/>
              </w:rPr>
              <w:t>High-affinit</w:t>
            </w:r>
            <w:r w:rsidRPr="00BB0BD6">
              <w:rPr>
                <w:color w:val="222222"/>
                <w:sz w:val="16"/>
                <w:szCs w:val="16"/>
                <w:highlight w:val="white"/>
                <w:lang w:val="en-US"/>
              </w:rPr>
              <w:t>y glucose transporter; member of the major facilitator superfamily, nearly identical to Hxt7p, expressed at high basal levels relative to other HXTs, repression of expression by high glucose requires SNF3; HXT6 has a paralog, HXT1, that arose from the whol</w:t>
            </w:r>
            <w:r w:rsidRPr="00BB0BD6">
              <w:rPr>
                <w:color w:val="222222"/>
                <w:sz w:val="16"/>
                <w:szCs w:val="16"/>
                <w:highlight w:val="white"/>
                <w:lang w:val="en-US"/>
              </w:rPr>
              <w:t>e genome duplication</w:t>
            </w:r>
          </w:p>
        </w:tc>
      </w:tr>
      <w:tr w:rsidR="005145BA" w14:paraId="7AC4643D" w14:textId="77777777">
        <w:trPr>
          <w:trHeight w:val="420"/>
        </w:trPr>
        <w:tc>
          <w:tcPr>
            <w:tcW w:w="9150" w:type="dxa"/>
            <w:gridSpan w:val="3"/>
            <w:shd w:val="clear" w:color="auto" w:fill="auto"/>
            <w:tcMar>
              <w:top w:w="100" w:type="dxa"/>
              <w:left w:w="100" w:type="dxa"/>
              <w:bottom w:w="100" w:type="dxa"/>
              <w:right w:w="100" w:type="dxa"/>
            </w:tcMar>
          </w:tcPr>
          <w:p w14:paraId="5BD0F7EF" w14:textId="77777777" w:rsidR="005145BA" w:rsidRDefault="00725C04">
            <w:pPr>
              <w:widowControl w:val="0"/>
              <w:spacing w:line="240" w:lineRule="auto"/>
              <w:jc w:val="center"/>
              <w:rPr>
                <w:sz w:val="16"/>
                <w:szCs w:val="16"/>
                <w:highlight w:val="white"/>
              </w:rPr>
            </w:pPr>
            <w:r>
              <w:rPr>
                <w:highlight w:val="white"/>
              </w:rPr>
              <w:t xml:space="preserve">GO </w:t>
            </w:r>
            <w:proofErr w:type="spellStart"/>
            <w:r>
              <w:rPr>
                <w:highlight w:val="white"/>
              </w:rPr>
              <w:t>terms</w:t>
            </w:r>
            <w:proofErr w:type="spellEnd"/>
            <w:r>
              <w:rPr>
                <w:highlight w:val="white"/>
              </w:rPr>
              <w:t xml:space="preserve">: </w:t>
            </w:r>
            <w:proofErr w:type="spellStart"/>
            <w:r>
              <w:rPr>
                <w:highlight w:val="white"/>
              </w:rPr>
              <w:t>cellular</w:t>
            </w:r>
            <w:proofErr w:type="spellEnd"/>
            <w:r>
              <w:rPr>
                <w:highlight w:val="white"/>
              </w:rPr>
              <w:t xml:space="preserve"> </w:t>
            </w:r>
            <w:proofErr w:type="spellStart"/>
            <w:r>
              <w:rPr>
                <w:highlight w:val="white"/>
              </w:rPr>
              <w:t>respiration</w:t>
            </w:r>
            <w:proofErr w:type="spellEnd"/>
          </w:p>
        </w:tc>
      </w:tr>
      <w:tr w:rsidR="005145BA" w:rsidRPr="00BB0BD6" w14:paraId="4A29225E" w14:textId="77777777">
        <w:trPr>
          <w:trHeight w:val="420"/>
        </w:trPr>
        <w:tc>
          <w:tcPr>
            <w:tcW w:w="3345" w:type="dxa"/>
            <w:shd w:val="clear" w:color="auto" w:fill="auto"/>
            <w:tcMar>
              <w:top w:w="100" w:type="dxa"/>
              <w:left w:w="100" w:type="dxa"/>
              <w:bottom w:w="100" w:type="dxa"/>
              <w:right w:w="100" w:type="dxa"/>
            </w:tcMar>
          </w:tcPr>
          <w:p w14:paraId="5B465EE3" w14:textId="77777777" w:rsidR="005145BA" w:rsidRDefault="00725C04">
            <w:pPr>
              <w:widowControl w:val="0"/>
              <w:spacing w:line="240" w:lineRule="auto"/>
              <w:rPr>
                <w:sz w:val="16"/>
                <w:szCs w:val="16"/>
                <w:highlight w:val="white"/>
              </w:rPr>
            </w:pPr>
            <w:r>
              <w:rPr>
                <w:sz w:val="16"/>
                <w:szCs w:val="16"/>
                <w:highlight w:val="white"/>
              </w:rPr>
              <w:t>YKL085W</w:t>
            </w:r>
          </w:p>
        </w:tc>
        <w:tc>
          <w:tcPr>
            <w:tcW w:w="2100" w:type="dxa"/>
            <w:shd w:val="clear" w:color="auto" w:fill="auto"/>
            <w:tcMar>
              <w:top w:w="100" w:type="dxa"/>
              <w:left w:w="100" w:type="dxa"/>
              <w:bottom w:w="100" w:type="dxa"/>
              <w:right w:w="100" w:type="dxa"/>
            </w:tcMar>
          </w:tcPr>
          <w:p w14:paraId="35B30581" w14:textId="77777777" w:rsidR="005145BA" w:rsidRDefault="00725C04">
            <w:pPr>
              <w:widowControl w:val="0"/>
              <w:spacing w:line="240" w:lineRule="auto"/>
              <w:rPr>
                <w:color w:val="222222"/>
                <w:sz w:val="16"/>
                <w:szCs w:val="16"/>
                <w:highlight w:val="white"/>
              </w:rPr>
            </w:pPr>
            <w:r>
              <w:rPr>
                <w:color w:val="222222"/>
                <w:sz w:val="16"/>
                <w:szCs w:val="16"/>
                <w:highlight w:val="white"/>
              </w:rPr>
              <w:t>MDH1</w:t>
            </w:r>
          </w:p>
        </w:tc>
        <w:tc>
          <w:tcPr>
            <w:tcW w:w="3705" w:type="dxa"/>
            <w:shd w:val="clear" w:color="auto" w:fill="auto"/>
            <w:tcMar>
              <w:top w:w="100" w:type="dxa"/>
              <w:left w:w="100" w:type="dxa"/>
              <w:bottom w:w="100" w:type="dxa"/>
              <w:right w:w="100" w:type="dxa"/>
            </w:tcMar>
          </w:tcPr>
          <w:p w14:paraId="2FE6F3F1" w14:textId="77777777" w:rsidR="005145BA" w:rsidRPr="00BB0BD6" w:rsidRDefault="00725C04">
            <w:pPr>
              <w:widowControl w:val="0"/>
              <w:spacing w:line="240" w:lineRule="auto"/>
              <w:rPr>
                <w:color w:val="222222"/>
                <w:sz w:val="16"/>
                <w:szCs w:val="16"/>
                <w:highlight w:val="white"/>
                <w:lang w:val="en-US"/>
              </w:rPr>
            </w:pPr>
            <w:r w:rsidRPr="00BB0BD6">
              <w:rPr>
                <w:color w:val="222222"/>
                <w:sz w:val="16"/>
                <w:szCs w:val="16"/>
                <w:highlight w:val="white"/>
                <w:lang w:val="en-US"/>
              </w:rPr>
              <w:t>Mitochondrial malate dehydrogenase; catalyzes interconversion of malate and oxaloacetate; involved in the tricarboxylic acid (TCA) cycle; phosphorylated; mutation in human homolog MDH2 causes early-onset severe encephalopathy</w:t>
            </w:r>
          </w:p>
        </w:tc>
      </w:tr>
      <w:tr w:rsidR="005145BA" w:rsidRPr="00BB0BD6" w14:paraId="739FD655" w14:textId="77777777">
        <w:trPr>
          <w:trHeight w:val="420"/>
        </w:trPr>
        <w:tc>
          <w:tcPr>
            <w:tcW w:w="3345" w:type="dxa"/>
            <w:shd w:val="clear" w:color="auto" w:fill="auto"/>
            <w:tcMar>
              <w:top w:w="100" w:type="dxa"/>
              <w:left w:w="100" w:type="dxa"/>
              <w:bottom w:w="100" w:type="dxa"/>
              <w:right w:w="100" w:type="dxa"/>
            </w:tcMar>
          </w:tcPr>
          <w:p w14:paraId="2718445F" w14:textId="77777777" w:rsidR="005145BA" w:rsidRDefault="00725C04">
            <w:pPr>
              <w:widowControl w:val="0"/>
              <w:spacing w:line="240" w:lineRule="auto"/>
              <w:rPr>
                <w:sz w:val="16"/>
                <w:szCs w:val="16"/>
                <w:highlight w:val="white"/>
              </w:rPr>
            </w:pPr>
            <w:r>
              <w:rPr>
                <w:sz w:val="16"/>
                <w:szCs w:val="16"/>
                <w:highlight w:val="white"/>
              </w:rPr>
              <w:t>YLR174W</w:t>
            </w:r>
          </w:p>
        </w:tc>
        <w:tc>
          <w:tcPr>
            <w:tcW w:w="2100" w:type="dxa"/>
            <w:shd w:val="clear" w:color="auto" w:fill="auto"/>
            <w:tcMar>
              <w:top w:w="100" w:type="dxa"/>
              <w:left w:w="100" w:type="dxa"/>
              <w:bottom w:w="100" w:type="dxa"/>
              <w:right w:w="100" w:type="dxa"/>
            </w:tcMar>
          </w:tcPr>
          <w:p w14:paraId="6903AA47" w14:textId="77777777" w:rsidR="005145BA" w:rsidRDefault="00725C04">
            <w:pPr>
              <w:widowControl w:val="0"/>
              <w:spacing w:line="240" w:lineRule="auto"/>
              <w:rPr>
                <w:color w:val="222222"/>
                <w:sz w:val="16"/>
                <w:szCs w:val="16"/>
                <w:highlight w:val="white"/>
              </w:rPr>
            </w:pPr>
            <w:r>
              <w:rPr>
                <w:color w:val="222222"/>
                <w:sz w:val="16"/>
                <w:szCs w:val="16"/>
                <w:highlight w:val="white"/>
              </w:rPr>
              <w:t>IDP2</w:t>
            </w:r>
          </w:p>
        </w:tc>
        <w:tc>
          <w:tcPr>
            <w:tcW w:w="3705" w:type="dxa"/>
            <w:shd w:val="clear" w:color="auto" w:fill="auto"/>
            <w:tcMar>
              <w:top w:w="100" w:type="dxa"/>
              <w:left w:w="100" w:type="dxa"/>
              <w:bottom w:w="100" w:type="dxa"/>
              <w:right w:w="100" w:type="dxa"/>
            </w:tcMar>
          </w:tcPr>
          <w:p w14:paraId="4CA867B8" w14:textId="77777777" w:rsidR="005145BA" w:rsidRPr="00BB0BD6" w:rsidRDefault="00725C04">
            <w:pPr>
              <w:widowControl w:val="0"/>
              <w:spacing w:line="240" w:lineRule="auto"/>
              <w:rPr>
                <w:color w:val="222222"/>
                <w:sz w:val="16"/>
                <w:szCs w:val="16"/>
                <w:highlight w:val="white"/>
                <w:lang w:val="en-US"/>
              </w:rPr>
            </w:pPr>
            <w:r w:rsidRPr="00BB0BD6">
              <w:rPr>
                <w:color w:val="222222"/>
                <w:sz w:val="16"/>
                <w:szCs w:val="16"/>
                <w:highlight w:val="white"/>
                <w:lang w:val="en-US"/>
              </w:rPr>
              <w:t xml:space="preserve">Cytosolic NADP-specific isocitrate dehydrogenase; catalyzes oxidation of isocitrate to alpha-ketoglutarate; levels are elevated during growth on non-fermentable carbon sources and reduced during growth on glucose; IDP2 has a paralog, IDP3, that arose from </w:t>
            </w:r>
            <w:r w:rsidRPr="00BB0BD6">
              <w:rPr>
                <w:color w:val="222222"/>
                <w:sz w:val="16"/>
                <w:szCs w:val="16"/>
                <w:highlight w:val="white"/>
                <w:lang w:val="en-US"/>
              </w:rPr>
              <w:t xml:space="preserve">the whole genome duplication; mutation in human homolog IDH1 is associated with low-grade gliomas and </w:t>
            </w:r>
            <w:r w:rsidRPr="00BB0BD6">
              <w:rPr>
                <w:color w:val="222222"/>
                <w:sz w:val="16"/>
                <w:szCs w:val="16"/>
                <w:highlight w:val="white"/>
                <w:lang w:val="en-US"/>
              </w:rPr>
              <w:lastRenderedPageBreak/>
              <w:t>secondary glioblastomas</w:t>
            </w:r>
          </w:p>
        </w:tc>
      </w:tr>
      <w:tr w:rsidR="005145BA" w:rsidRPr="00BB0BD6" w14:paraId="13ABA8EE" w14:textId="77777777">
        <w:trPr>
          <w:trHeight w:val="420"/>
        </w:trPr>
        <w:tc>
          <w:tcPr>
            <w:tcW w:w="3345" w:type="dxa"/>
            <w:shd w:val="clear" w:color="auto" w:fill="auto"/>
            <w:tcMar>
              <w:top w:w="100" w:type="dxa"/>
              <w:left w:w="100" w:type="dxa"/>
              <w:bottom w:w="100" w:type="dxa"/>
              <w:right w:w="100" w:type="dxa"/>
            </w:tcMar>
          </w:tcPr>
          <w:p w14:paraId="55EE6893" w14:textId="77777777" w:rsidR="005145BA" w:rsidRDefault="00725C04">
            <w:pPr>
              <w:widowControl w:val="0"/>
              <w:spacing w:line="240" w:lineRule="auto"/>
              <w:rPr>
                <w:sz w:val="16"/>
                <w:szCs w:val="16"/>
                <w:highlight w:val="white"/>
              </w:rPr>
            </w:pPr>
            <w:r>
              <w:rPr>
                <w:sz w:val="16"/>
                <w:szCs w:val="16"/>
                <w:highlight w:val="white"/>
              </w:rPr>
              <w:lastRenderedPageBreak/>
              <w:t>YNL117W</w:t>
            </w:r>
          </w:p>
        </w:tc>
        <w:tc>
          <w:tcPr>
            <w:tcW w:w="2100" w:type="dxa"/>
            <w:shd w:val="clear" w:color="auto" w:fill="auto"/>
            <w:tcMar>
              <w:top w:w="100" w:type="dxa"/>
              <w:left w:w="100" w:type="dxa"/>
              <w:bottom w:w="100" w:type="dxa"/>
              <w:right w:w="100" w:type="dxa"/>
            </w:tcMar>
          </w:tcPr>
          <w:p w14:paraId="362EA63F" w14:textId="77777777" w:rsidR="005145BA" w:rsidRDefault="00725C04">
            <w:pPr>
              <w:widowControl w:val="0"/>
              <w:spacing w:line="240" w:lineRule="auto"/>
              <w:rPr>
                <w:color w:val="222222"/>
                <w:sz w:val="16"/>
                <w:szCs w:val="16"/>
                <w:highlight w:val="white"/>
              </w:rPr>
            </w:pPr>
            <w:r>
              <w:rPr>
                <w:color w:val="222222"/>
                <w:sz w:val="16"/>
                <w:szCs w:val="16"/>
                <w:highlight w:val="white"/>
              </w:rPr>
              <w:t>MLS1</w:t>
            </w:r>
          </w:p>
        </w:tc>
        <w:tc>
          <w:tcPr>
            <w:tcW w:w="3705" w:type="dxa"/>
            <w:shd w:val="clear" w:color="auto" w:fill="auto"/>
            <w:tcMar>
              <w:top w:w="100" w:type="dxa"/>
              <w:left w:w="100" w:type="dxa"/>
              <w:bottom w:w="100" w:type="dxa"/>
              <w:right w:w="100" w:type="dxa"/>
            </w:tcMar>
          </w:tcPr>
          <w:p w14:paraId="36AC865F" w14:textId="77777777" w:rsidR="005145BA" w:rsidRPr="00BB0BD6" w:rsidRDefault="00725C04">
            <w:pPr>
              <w:widowControl w:val="0"/>
              <w:spacing w:line="240" w:lineRule="auto"/>
              <w:rPr>
                <w:color w:val="222222"/>
                <w:sz w:val="16"/>
                <w:szCs w:val="16"/>
                <w:highlight w:val="white"/>
                <w:lang w:val="en-US"/>
              </w:rPr>
            </w:pPr>
            <w:r w:rsidRPr="00BB0BD6">
              <w:rPr>
                <w:color w:val="222222"/>
                <w:sz w:val="16"/>
                <w:szCs w:val="16"/>
                <w:highlight w:val="white"/>
                <w:lang w:val="en-US"/>
              </w:rPr>
              <w:t>Malate synthase, enzyme of the glyoxylate cycle; involved in utilization of non-fermentable carbon sources; expression is subject to carbon catabolite repression; localizes in peroxisomes during growth on oleic acid, otherwise cytosolic; can accept butyryl</w:t>
            </w:r>
            <w:r w:rsidRPr="00BB0BD6">
              <w:rPr>
                <w:color w:val="222222"/>
                <w:sz w:val="16"/>
                <w:szCs w:val="16"/>
                <w:highlight w:val="white"/>
                <w:lang w:val="en-US"/>
              </w:rPr>
              <w:t>-CoA as acyl-CoA donor in addition to traditional substrate acetyl-CoA</w:t>
            </w:r>
          </w:p>
        </w:tc>
      </w:tr>
      <w:tr w:rsidR="005145BA" w:rsidRPr="00BB0BD6" w14:paraId="79DBE91E" w14:textId="77777777">
        <w:trPr>
          <w:trHeight w:val="420"/>
        </w:trPr>
        <w:tc>
          <w:tcPr>
            <w:tcW w:w="3345" w:type="dxa"/>
            <w:shd w:val="clear" w:color="auto" w:fill="auto"/>
            <w:tcMar>
              <w:top w:w="100" w:type="dxa"/>
              <w:left w:w="100" w:type="dxa"/>
              <w:bottom w:w="100" w:type="dxa"/>
              <w:right w:w="100" w:type="dxa"/>
            </w:tcMar>
          </w:tcPr>
          <w:p w14:paraId="3B7C71B3" w14:textId="77777777" w:rsidR="005145BA" w:rsidRDefault="00725C04">
            <w:pPr>
              <w:widowControl w:val="0"/>
              <w:spacing w:line="240" w:lineRule="auto"/>
              <w:rPr>
                <w:sz w:val="16"/>
                <w:szCs w:val="16"/>
                <w:highlight w:val="white"/>
              </w:rPr>
            </w:pPr>
            <w:r>
              <w:rPr>
                <w:sz w:val="16"/>
                <w:szCs w:val="16"/>
                <w:highlight w:val="white"/>
              </w:rPr>
              <w:t>YNR001C</w:t>
            </w:r>
          </w:p>
        </w:tc>
        <w:tc>
          <w:tcPr>
            <w:tcW w:w="2100" w:type="dxa"/>
            <w:shd w:val="clear" w:color="auto" w:fill="auto"/>
            <w:tcMar>
              <w:top w:w="100" w:type="dxa"/>
              <w:left w:w="100" w:type="dxa"/>
              <w:bottom w:w="100" w:type="dxa"/>
              <w:right w:w="100" w:type="dxa"/>
            </w:tcMar>
          </w:tcPr>
          <w:p w14:paraId="3022C58E" w14:textId="77777777" w:rsidR="005145BA" w:rsidRDefault="00725C04">
            <w:pPr>
              <w:widowControl w:val="0"/>
              <w:spacing w:line="240" w:lineRule="auto"/>
              <w:rPr>
                <w:color w:val="222222"/>
                <w:sz w:val="16"/>
                <w:szCs w:val="16"/>
                <w:highlight w:val="white"/>
              </w:rPr>
            </w:pPr>
            <w:r>
              <w:rPr>
                <w:color w:val="222222"/>
                <w:sz w:val="16"/>
                <w:szCs w:val="16"/>
                <w:highlight w:val="white"/>
              </w:rPr>
              <w:t>CIT1</w:t>
            </w:r>
          </w:p>
        </w:tc>
        <w:tc>
          <w:tcPr>
            <w:tcW w:w="3705" w:type="dxa"/>
            <w:shd w:val="clear" w:color="auto" w:fill="auto"/>
            <w:tcMar>
              <w:top w:w="100" w:type="dxa"/>
              <w:left w:w="100" w:type="dxa"/>
              <w:bottom w:w="100" w:type="dxa"/>
              <w:right w:w="100" w:type="dxa"/>
            </w:tcMar>
          </w:tcPr>
          <w:p w14:paraId="4101B725" w14:textId="77777777" w:rsidR="005145BA" w:rsidRPr="00BB0BD6" w:rsidRDefault="00725C04">
            <w:pPr>
              <w:widowControl w:val="0"/>
              <w:spacing w:line="240" w:lineRule="auto"/>
              <w:rPr>
                <w:color w:val="222222"/>
                <w:sz w:val="16"/>
                <w:szCs w:val="16"/>
                <w:highlight w:val="white"/>
                <w:lang w:val="en-US"/>
              </w:rPr>
            </w:pPr>
            <w:r w:rsidRPr="00BB0BD6">
              <w:rPr>
                <w:color w:val="222222"/>
                <w:sz w:val="16"/>
                <w:szCs w:val="16"/>
                <w:highlight w:val="white"/>
                <w:lang w:val="en-US"/>
              </w:rPr>
              <w:t>Mitochondrial citrate synthase; catalyzes condensation of acetyl coenzyme A and oxaloacetate to form citrate, which is the first and rate-limiting step of the TCA cycle; t</w:t>
            </w:r>
            <w:r w:rsidRPr="00BB0BD6">
              <w:rPr>
                <w:color w:val="222222"/>
                <w:sz w:val="16"/>
                <w:szCs w:val="16"/>
                <w:highlight w:val="white"/>
                <w:lang w:val="en-US"/>
              </w:rPr>
              <w:t>ranscription subject to glucose repression; CIT1 has a paralog, CIT2, that arose from the whole genome duplication</w:t>
            </w:r>
          </w:p>
        </w:tc>
      </w:tr>
      <w:tr w:rsidR="005145BA" w:rsidRPr="00BB0BD6" w14:paraId="0F36A706" w14:textId="77777777">
        <w:trPr>
          <w:trHeight w:val="420"/>
        </w:trPr>
        <w:tc>
          <w:tcPr>
            <w:tcW w:w="3345" w:type="dxa"/>
            <w:shd w:val="clear" w:color="auto" w:fill="auto"/>
            <w:tcMar>
              <w:top w:w="100" w:type="dxa"/>
              <w:left w:w="100" w:type="dxa"/>
              <w:bottom w:w="100" w:type="dxa"/>
              <w:right w:w="100" w:type="dxa"/>
            </w:tcMar>
          </w:tcPr>
          <w:p w14:paraId="048B2C92" w14:textId="77777777" w:rsidR="005145BA" w:rsidRDefault="00725C04">
            <w:pPr>
              <w:widowControl w:val="0"/>
              <w:spacing w:line="240" w:lineRule="auto"/>
              <w:rPr>
                <w:sz w:val="16"/>
                <w:szCs w:val="16"/>
                <w:highlight w:val="white"/>
              </w:rPr>
            </w:pPr>
            <w:r>
              <w:rPr>
                <w:sz w:val="16"/>
                <w:szCs w:val="16"/>
                <w:highlight w:val="white"/>
              </w:rPr>
              <w:t>YKL109W</w:t>
            </w:r>
          </w:p>
        </w:tc>
        <w:tc>
          <w:tcPr>
            <w:tcW w:w="2100" w:type="dxa"/>
            <w:shd w:val="clear" w:color="auto" w:fill="auto"/>
            <w:tcMar>
              <w:top w:w="100" w:type="dxa"/>
              <w:left w:w="100" w:type="dxa"/>
              <w:bottom w:w="100" w:type="dxa"/>
              <w:right w:w="100" w:type="dxa"/>
            </w:tcMar>
          </w:tcPr>
          <w:p w14:paraId="6A399C80" w14:textId="77777777" w:rsidR="005145BA" w:rsidRDefault="00725C04">
            <w:pPr>
              <w:widowControl w:val="0"/>
              <w:spacing w:line="240" w:lineRule="auto"/>
              <w:rPr>
                <w:color w:val="222222"/>
                <w:sz w:val="16"/>
                <w:szCs w:val="16"/>
                <w:highlight w:val="white"/>
              </w:rPr>
            </w:pPr>
            <w:r>
              <w:rPr>
                <w:color w:val="222222"/>
                <w:sz w:val="16"/>
                <w:szCs w:val="16"/>
                <w:highlight w:val="white"/>
              </w:rPr>
              <w:t>HAP4</w:t>
            </w:r>
          </w:p>
        </w:tc>
        <w:tc>
          <w:tcPr>
            <w:tcW w:w="3705" w:type="dxa"/>
            <w:shd w:val="clear" w:color="auto" w:fill="auto"/>
            <w:tcMar>
              <w:top w:w="100" w:type="dxa"/>
              <w:left w:w="100" w:type="dxa"/>
              <w:bottom w:w="100" w:type="dxa"/>
              <w:right w:w="100" w:type="dxa"/>
            </w:tcMar>
          </w:tcPr>
          <w:p w14:paraId="3F35D4EF" w14:textId="77777777" w:rsidR="005145BA" w:rsidRPr="00BB0BD6" w:rsidRDefault="00725C04">
            <w:pPr>
              <w:widowControl w:val="0"/>
              <w:spacing w:line="240" w:lineRule="auto"/>
              <w:rPr>
                <w:color w:val="222222"/>
                <w:sz w:val="16"/>
                <w:szCs w:val="16"/>
                <w:highlight w:val="white"/>
                <w:lang w:val="en-US"/>
              </w:rPr>
            </w:pPr>
            <w:r w:rsidRPr="00BB0BD6">
              <w:rPr>
                <w:color w:val="222222"/>
                <w:sz w:val="16"/>
                <w:szCs w:val="16"/>
                <w:highlight w:val="white"/>
                <w:lang w:val="en-US"/>
              </w:rPr>
              <w:t xml:space="preserve">Transcription factor; subunit of the heme-activated, glucose-repressed Hap2p/3p/4p/5p CCAAT-binding complex, a transcriptional </w:t>
            </w:r>
            <w:r w:rsidRPr="00BB0BD6">
              <w:rPr>
                <w:color w:val="222222"/>
                <w:sz w:val="16"/>
                <w:szCs w:val="16"/>
                <w:highlight w:val="white"/>
                <w:lang w:val="en-US"/>
              </w:rPr>
              <w:t xml:space="preserve">activator and global regulator of respiratory gene expression; provides the principal activation function of the complex; involved in diauxic shift </w:t>
            </w:r>
          </w:p>
        </w:tc>
      </w:tr>
      <w:tr w:rsidR="005145BA" w:rsidRPr="00BB0BD6" w14:paraId="02697DDA" w14:textId="77777777">
        <w:trPr>
          <w:trHeight w:val="1786"/>
        </w:trPr>
        <w:tc>
          <w:tcPr>
            <w:tcW w:w="3345" w:type="dxa"/>
            <w:shd w:val="clear" w:color="auto" w:fill="auto"/>
            <w:tcMar>
              <w:top w:w="100" w:type="dxa"/>
              <w:left w:w="100" w:type="dxa"/>
              <w:bottom w:w="100" w:type="dxa"/>
              <w:right w:w="100" w:type="dxa"/>
            </w:tcMar>
          </w:tcPr>
          <w:p w14:paraId="3EB24E9F" w14:textId="77777777" w:rsidR="005145BA" w:rsidRDefault="00725C04">
            <w:pPr>
              <w:widowControl w:val="0"/>
              <w:spacing w:line="240" w:lineRule="auto"/>
              <w:rPr>
                <w:sz w:val="16"/>
                <w:szCs w:val="16"/>
                <w:highlight w:val="white"/>
              </w:rPr>
            </w:pPr>
            <w:r>
              <w:rPr>
                <w:sz w:val="16"/>
                <w:szCs w:val="16"/>
                <w:highlight w:val="white"/>
              </w:rPr>
              <w:t>YLR304C</w:t>
            </w:r>
          </w:p>
        </w:tc>
        <w:tc>
          <w:tcPr>
            <w:tcW w:w="2100" w:type="dxa"/>
            <w:shd w:val="clear" w:color="auto" w:fill="auto"/>
            <w:tcMar>
              <w:top w:w="100" w:type="dxa"/>
              <w:left w:w="100" w:type="dxa"/>
              <w:bottom w:w="100" w:type="dxa"/>
              <w:right w:w="100" w:type="dxa"/>
            </w:tcMar>
          </w:tcPr>
          <w:p w14:paraId="597F0180" w14:textId="77777777" w:rsidR="005145BA" w:rsidRDefault="00725C04">
            <w:pPr>
              <w:widowControl w:val="0"/>
              <w:spacing w:line="240" w:lineRule="auto"/>
              <w:rPr>
                <w:color w:val="222222"/>
                <w:sz w:val="16"/>
                <w:szCs w:val="16"/>
                <w:highlight w:val="white"/>
              </w:rPr>
            </w:pPr>
            <w:r>
              <w:rPr>
                <w:color w:val="222222"/>
                <w:sz w:val="16"/>
                <w:szCs w:val="16"/>
                <w:highlight w:val="white"/>
              </w:rPr>
              <w:t>ACOI</w:t>
            </w:r>
          </w:p>
        </w:tc>
        <w:tc>
          <w:tcPr>
            <w:tcW w:w="3705" w:type="dxa"/>
            <w:shd w:val="clear" w:color="auto" w:fill="auto"/>
            <w:tcMar>
              <w:top w:w="100" w:type="dxa"/>
              <w:left w:w="100" w:type="dxa"/>
              <w:bottom w:w="100" w:type="dxa"/>
              <w:right w:w="100" w:type="dxa"/>
            </w:tcMar>
          </w:tcPr>
          <w:p w14:paraId="7869803C" w14:textId="77777777" w:rsidR="005145BA" w:rsidRPr="00BB0BD6" w:rsidRDefault="00725C04">
            <w:pPr>
              <w:widowControl w:val="0"/>
              <w:spacing w:line="240" w:lineRule="auto"/>
              <w:rPr>
                <w:color w:val="222222"/>
                <w:sz w:val="16"/>
                <w:szCs w:val="16"/>
                <w:highlight w:val="white"/>
                <w:lang w:val="en-US"/>
              </w:rPr>
            </w:pPr>
            <w:r w:rsidRPr="00BB0BD6">
              <w:rPr>
                <w:color w:val="222222"/>
                <w:sz w:val="16"/>
                <w:szCs w:val="16"/>
                <w:highlight w:val="white"/>
                <w:lang w:val="en-US"/>
              </w:rPr>
              <w:t>Aconitase; required for the tricarboxylic acid (TCA) cycle and also independently required fo</w:t>
            </w:r>
            <w:r w:rsidRPr="00BB0BD6">
              <w:rPr>
                <w:color w:val="222222"/>
                <w:sz w:val="16"/>
                <w:szCs w:val="16"/>
                <w:highlight w:val="white"/>
                <w:lang w:val="en-US"/>
              </w:rPr>
              <w:t xml:space="preserve">r mitochondrial genome maintenance; component of the mitochondrial nucleoid; mutation leads to glutamate </w:t>
            </w:r>
            <w:proofErr w:type="spellStart"/>
            <w:r w:rsidRPr="00BB0BD6">
              <w:rPr>
                <w:color w:val="222222"/>
                <w:sz w:val="16"/>
                <w:szCs w:val="16"/>
                <w:highlight w:val="white"/>
                <w:lang w:val="en-US"/>
              </w:rPr>
              <w:t>auxotrophy</w:t>
            </w:r>
            <w:proofErr w:type="spellEnd"/>
            <w:r w:rsidRPr="00BB0BD6">
              <w:rPr>
                <w:color w:val="222222"/>
                <w:sz w:val="16"/>
                <w:szCs w:val="16"/>
                <w:highlight w:val="white"/>
                <w:lang w:val="en-US"/>
              </w:rPr>
              <w:t xml:space="preserve">; mutation in human homolog ACO2 is associated with dominant optic nerve atrophy; human homolog ACO2 can complement yeast null mutant </w:t>
            </w:r>
          </w:p>
        </w:tc>
      </w:tr>
    </w:tbl>
    <w:p w14:paraId="240DD802" w14:textId="77777777" w:rsidR="005145BA" w:rsidRPr="00BB0BD6" w:rsidRDefault="005145BA">
      <w:pPr>
        <w:ind w:left="708"/>
        <w:jc w:val="both"/>
        <w:rPr>
          <w:lang w:val="en-US"/>
        </w:rPr>
      </w:pPr>
    </w:p>
    <w:p w14:paraId="422486F7" w14:textId="77777777" w:rsidR="005145BA" w:rsidRPr="00BB0BD6" w:rsidRDefault="005145BA">
      <w:pPr>
        <w:ind w:firstLine="720"/>
        <w:jc w:val="both"/>
        <w:rPr>
          <w:lang w:val="en-US"/>
        </w:rPr>
      </w:pPr>
    </w:p>
    <w:p w14:paraId="0E5A9217" w14:textId="77777777" w:rsidR="005145BA" w:rsidRPr="00BB0BD6" w:rsidRDefault="00725C04">
      <w:pPr>
        <w:ind w:firstLine="720"/>
        <w:jc w:val="both"/>
        <w:rPr>
          <w:lang w:val="en-US"/>
        </w:rPr>
      </w:pPr>
      <w:r w:rsidRPr="00BB0BD6">
        <w:rPr>
          <w:lang w:val="en-US"/>
        </w:rPr>
        <w:t>Embedded in the nourishing dough the yeasts adapt and start to grow, utilizing carbohydrates. The active growth of yeast is confirmed by the activation of genes responsible for protein synthesis. From the results of the differential expression analysis can</w:t>
      </w:r>
      <w:r w:rsidRPr="00BB0BD6">
        <w:rPr>
          <w:lang w:val="en-US"/>
        </w:rPr>
        <w:t xml:space="preserve"> be seen that the most upregulated genes are involved in transcription, RNA processing, ribosome biosynthesis and translation (see Table 1).</w:t>
      </w:r>
    </w:p>
    <w:p w14:paraId="43A34676" w14:textId="6F992088" w:rsidR="005145BA" w:rsidRPr="00BB0BD6" w:rsidRDefault="00725C04">
      <w:pPr>
        <w:ind w:firstLine="720"/>
        <w:jc w:val="both"/>
        <w:rPr>
          <w:lang w:val="en-US"/>
        </w:rPr>
      </w:pPr>
      <w:r w:rsidRPr="00BB0BD6">
        <w:rPr>
          <w:lang w:val="en-US"/>
        </w:rPr>
        <w:t>A feature of fermentation in the production of bakery products is a high concentration of carbohydrates / sugars (e</w:t>
      </w:r>
      <w:r w:rsidRPr="00BB0BD6">
        <w:rPr>
          <w:lang w:val="en-US"/>
        </w:rPr>
        <w:t>specially when baking sweet bread). High glucose level increases synthesis of the glycolysis enzymes, regulator and low-affinity transport proteins, such as products of PFK27, VID24 and HXT1 genes. Conversely, levels of the carbohydrate synthesis enzymes a</w:t>
      </w:r>
      <w:r w:rsidRPr="00BB0BD6">
        <w:rPr>
          <w:lang w:val="en-US"/>
        </w:rPr>
        <w:t xml:space="preserve">re decreased, as shown in Table 2 and 3. The downregulated gene PCK1 encodes a key enzyme in gluconeogenesis, genes GLC3 </w:t>
      </w:r>
      <w:r w:rsidR="00BB0BD6" w:rsidRPr="00BB0BD6">
        <w:rPr>
          <w:lang w:val="en-US"/>
        </w:rPr>
        <w:t>and GSY</w:t>
      </w:r>
      <w:r w:rsidRPr="00BB0BD6">
        <w:rPr>
          <w:lang w:val="en-US"/>
        </w:rPr>
        <w:t>1 are responsible for glycogen synthesis. Cells primarily utilizes more accessible energy sources (and glucose concentration is</w:t>
      </w:r>
      <w:r w:rsidRPr="00BB0BD6">
        <w:rPr>
          <w:lang w:val="en-US"/>
        </w:rPr>
        <w:t xml:space="preserve"> very high), so the genes SUC2 and GBD1 - sucrose hydrolyzing enzyme and glycogen debranching enzyme - are downregulated. Besides, as a consequence of the high glucose levels inside the cells, genes of high-affinity transporter proteins HXT6 and HXT7 are d</w:t>
      </w:r>
      <w:r w:rsidRPr="00BB0BD6">
        <w:rPr>
          <w:lang w:val="en-US"/>
        </w:rPr>
        <w:t xml:space="preserve">ownregulated, and this is consistent with previous study of activation of HXT7 gene on high-glucose medium </w:t>
      </w:r>
      <w:r w:rsidRPr="00BB0BD6">
        <w:rPr>
          <w:sz w:val="18"/>
          <w:szCs w:val="18"/>
          <w:lang w:val="en-US"/>
        </w:rPr>
        <w:t>[11]</w:t>
      </w:r>
      <w:r w:rsidRPr="00BB0BD6">
        <w:rPr>
          <w:lang w:val="en-US"/>
        </w:rPr>
        <w:t>.</w:t>
      </w:r>
    </w:p>
    <w:p w14:paraId="69D2E8FE" w14:textId="5C558566" w:rsidR="005145BA" w:rsidRPr="00BB0BD6" w:rsidRDefault="00725C04">
      <w:pPr>
        <w:ind w:firstLine="720"/>
        <w:jc w:val="both"/>
        <w:rPr>
          <w:lang w:val="en-US"/>
        </w:rPr>
      </w:pPr>
      <w:r w:rsidRPr="00BB0BD6">
        <w:rPr>
          <w:lang w:val="en-US"/>
        </w:rPr>
        <w:t>After 30 minutes of fermentation many genes, involved in carbohydrate metabolic processes, respiration, TCA cycle and oxidative phosphorylation</w:t>
      </w:r>
      <w:r w:rsidRPr="00BB0BD6">
        <w:rPr>
          <w:lang w:val="en-US"/>
        </w:rPr>
        <w:t>, changed levels of expression. In the absence of oxygen aerobic respiration is inhibited and the results confirm it by downregulation of the MDH1, IDP2, MLS</w:t>
      </w:r>
      <w:r w:rsidR="00BB0BD6" w:rsidRPr="00BB0BD6">
        <w:rPr>
          <w:lang w:val="en-US"/>
        </w:rPr>
        <w:t>1, CIT</w:t>
      </w:r>
      <w:r w:rsidRPr="00BB0BD6">
        <w:rPr>
          <w:lang w:val="en-US"/>
        </w:rPr>
        <w:t xml:space="preserve">1 and ACO1 genes which encode </w:t>
      </w:r>
      <w:r w:rsidRPr="00BB0BD6">
        <w:rPr>
          <w:lang w:val="en-US"/>
        </w:rPr>
        <w:lastRenderedPageBreak/>
        <w:t>mitochondrial enzymes of the respiration process, and HAP4 - tra</w:t>
      </w:r>
      <w:r w:rsidRPr="00BB0BD6">
        <w:rPr>
          <w:lang w:val="en-US"/>
        </w:rPr>
        <w:t>nscription factor that regulates respiratory gene expression.</w:t>
      </w:r>
    </w:p>
    <w:p w14:paraId="5B414717" w14:textId="77777777" w:rsidR="005145BA" w:rsidRPr="00BB0BD6" w:rsidRDefault="00725C04">
      <w:pPr>
        <w:ind w:firstLine="720"/>
        <w:jc w:val="both"/>
        <w:rPr>
          <w:lang w:val="en-US"/>
        </w:rPr>
      </w:pPr>
      <w:r w:rsidRPr="00BB0BD6">
        <w:rPr>
          <w:lang w:val="en-US"/>
        </w:rPr>
        <w:t>During fermentation, yeast undergoes various types of physical and chemical stress, which include hyperosmotic, ethanol, oxidative, and carbon dioxide stress. In addition to changes in carbohydr</w:t>
      </w:r>
      <w:r w:rsidRPr="00BB0BD6">
        <w:rPr>
          <w:lang w:val="en-US"/>
        </w:rPr>
        <w:t xml:space="preserve">ate metabolism, high sugar content exerts strong osmotic pressure on yeast, which also affects its enzymatic activity. The response to changes in osmotic pressure was studied in laboratory yeast strains and it was found that yeast cells experience osmotic </w:t>
      </w:r>
      <w:r w:rsidRPr="00BB0BD6">
        <w:rPr>
          <w:lang w:val="en-US"/>
        </w:rPr>
        <w:t xml:space="preserve">stress </w:t>
      </w:r>
      <w:r w:rsidRPr="00BB0BD6">
        <w:rPr>
          <w:sz w:val="18"/>
          <w:szCs w:val="18"/>
          <w:lang w:val="en-US"/>
        </w:rPr>
        <w:t>[12]</w:t>
      </w:r>
      <w:r w:rsidRPr="00BB0BD6">
        <w:rPr>
          <w:lang w:val="en-US"/>
        </w:rPr>
        <w:t>. The response of yeast cells to osmotic stress depends on the density of the medium and its carbohydrate composition, the physiological state of the yeast, and the stage of cell growth. Reproducing cells (log-phase of growth) are more sensitive</w:t>
      </w:r>
      <w:r w:rsidRPr="00BB0BD6">
        <w:rPr>
          <w:lang w:val="en-US"/>
        </w:rPr>
        <w:t xml:space="preserve"> to stress than cells in the stationary phase of growth. This is due to the different chemical composition of yeast, in particular, the content of reserve carbohydrates in it. At the genetic level, the response to a highly osmotic environment manifests its</w:t>
      </w:r>
      <w:r w:rsidRPr="00BB0BD6">
        <w:rPr>
          <w:lang w:val="en-US"/>
        </w:rPr>
        <w:t xml:space="preserve">elf in the form of a change in the expression of many genes that regulate metabolic processes (protein and carbohydrate), redox reactions, permeability of cell membranes, as </w:t>
      </w:r>
      <w:r w:rsidRPr="00BB0BD6">
        <w:rPr>
          <w:color w:val="202124"/>
          <w:lang w:val="en-US"/>
        </w:rPr>
        <w:t xml:space="preserve">well as genes responsible for resistance to osmotic changes </w:t>
      </w:r>
      <w:r w:rsidRPr="00BB0BD6">
        <w:rPr>
          <w:color w:val="202124"/>
          <w:sz w:val="18"/>
          <w:szCs w:val="18"/>
          <w:lang w:val="en-US"/>
        </w:rPr>
        <w:t>[13-14]</w:t>
      </w:r>
      <w:r w:rsidRPr="00BB0BD6">
        <w:rPr>
          <w:color w:val="202124"/>
          <w:lang w:val="en-US"/>
        </w:rPr>
        <w:t>.</w:t>
      </w:r>
      <w:r w:rsidRPr="00BB0BD6">
        <w:rPr>
          <w:lang w:val="en-US"/>
        </w:rPr>
        <w:t xml:space="preserve"> </w:t>
      </w:r>
    </w:p>
    <w:p w14:paraId="72512FFE" w14:textId="5E003FBF" w:rsidR="005145BA" w:rsidRPr="00BB0BD6" w:rsidRDefault="00725C04">
      <w:pPr>
        <w:ind w:firstLine="720"/>
        <w:jc w:val="both"/>
        <w:rPr>
          <w:lang w:val="en-US"/>
        </w:rPr>
      </w:pPr>
      <w:r w:rsidRPr="00BB0BD6">
        <w:rPr>
          <w:lang w:val="en-US"/>
        </w:rPr>
        <w:t>Also, fermen</w:t>
      </w:r>
      <w:r w:rsidRPr="00BB0BD6">
        <w:rPr>
          <w:lang w:val="en-US"/>
        </w:rPr>
        <w:t xml:space="preserve">tation in dough differs from liquid fermentation by small amounts of free water. </w:t>
      </w:r>
      <w:r w:rsidR="00BB0BD6" w:rsidRPr="00BB0BD6">
        <w:rPr>
          <w:lang w:val="en-US"/>
        </w:rPr>
        <w:t>Therefore,</w:t>
      </w:r>
      <w:r w:rsidRPr="00BB0BD6">
        <w:rPr>
          <w:lang w:val="en-US"/>
        </w:rPr>
        <w:t xml:space="preserve"> cell movement and diffusion of the metabolites and nutrients are limited. To prevent dehydration</w:t>
      </w:r>
      <w:r w:rsidR="00BB0BD6">
        <w:rPr>
          <w:lang w:val="en-US"/>
        </w:rPr>
        <w:t>,</w:t>
      </w:r>
      <w:r w:rsidRPr="00BB0BD6">
        <w:rPr>
          <w:lang w:val="en-US"/>
        </w:rPr>
        <w:t xml:space="preserve"> yeast </w:t>
      </w:r>
      <w:r w:rsidR="00BB0BD6" w:rsidRPr="00BB0BD6">
        <w:rPr>
          <w:lang w:val="en-US"/>
        </w:rPr>
        <w:t>cells</w:t>
      </w:r>
      <w:r w:rsidRPr="00BB0BD6">
        <w:rPr>
          <w:lang w:val="en-US"/>
        </w:rPr>
        <w:t xml:space="preserve"> accumulate and synthesize glycerol </w:t>
      </w:r>
      <w:r w:rsidRPr="00BB0BD6">
        <w:rPr>
          <w:sz w:val="18"/>
          <w:szCs w:val="18"/>
          <w:lang w:val="en-US"/>
        </w:rPr>
        <w:t>[15]</w:t>
      </w:r>
      <w:r w:rsidRPr="00BB0BD6">
        <w:rPr>
          <w:lang w:val="en-US"/>
        </w:rPr>
        <w:t>. We observed ove</w:t>
      </w:r>
      <w:r w:rsidRPr="00BB0BD6">
        <w:rPr>
          <w:lang w:val="en-US"/>
        </w:rPr>
        <w:t xml:space="preserve">rexpression of the genes GPP2 and STL1, which involved in glycerol metabolism and referred to as components of carbohydrate metabolic processes and response to osmotic stress. </w:t>
      </w:r>
      <w:r w:rsidR="00BB0BD6" w:rsidRPr="00BB0BD6">
        <w:rPr>
          <w:lang w:val="en-US"/>
        </w:rPr>
        <w:t>Also,</w:t>
      </w:r>
      <w:r w:rsidRPr="00BB0BD6">
        <w:rPr>
          <w:lang w:val="en-US"/>
        </w:rPr>
        <w:t xml:space="preserve"> the AQR1 gene, mediator of the amino acid excretion, was upregulated </w:t>
      </w:r>
      <w:r w:rsidRPr="00BB0BD6">
        <w:rPr>
          <w:sz w:val="18"/>
          <w:szCs w:val="18"/>
          <w:lang w:val="en-US"/>
        </w:rPr>
        <w:t>[16]</w:t>
      </w:r>
      <w:r w:rsidRPr="00BB0BD6">
        <w:rPr>
          <w:lang w:val="en-US"/>
        </w:rPr>
        <w:t xml:space="preserve">. </w:t>
      </w:r>
      <w:r w:rsidRPr="00BB0BD6">
        <w:rPr>
          <w:lang w:val="en-US"/>
        </w:rPr>
        <w:t>The amino acid excretion activates in the overproduction conditions and activation of the AQR1 may be connected with high nutrient concentrations inside of the cells during fermentation.</w:t>
      </w:r>
    </w:p>
    <w:p w14:paraId="2FAB2008" w14:textId="77777777" w:rsidR="005145BA" w:rsidRPr="00BB0BD6" w:rsidRDefault="00725C04">
      <w:pPr>
        <w:ind w:firstLine="720"/>
        <w:jc w:val="both"/>
        <w:rPr>
          <w:lang w:val="en-US"/>
        </w:rPr>
      </w:pPr>
      <w:r w:rsidRPr="00BB0BD6">
        <w:rPr>
          <w:lang w:val="en-US"/>
        </w:rPr>
        <w:t xml:space="preserve">Our results are consistent with the results of </w:t>
      </w:r>
      <w:proofErr w:type="spellStart"/>
      <w:r w:rsidRPr="00BB0BD6">
        <w:rPr>
          <w:lang w:val="en-US"/>
        </w:rPr>
        <w:t>Aslankoohi</w:t>
      </w:r>
      <w:proofErr w:type="spellEnd"/>
      <w:r w:rsidRPr="00BB0BD6">
        <w:rPr>
          <w:lang w:val="en-US"/>
        </w:rPr>
        <w:t xml:space="preserve"> et al. and </w:t>
      </w:r>
      <w:r w:rsidRPr="00BB0BD6">
        <w:rPr>
          <w:rFonts w:ascii="Roboto" w:eastAsia="Roboto" w:hAnsi="Roboto" w:cs="Roboto"/>
          <w:highlight w:val="white"/>
          <w:lang w:val="en-US"/>
        </w:rPr>
        <w:t>Pérez-</w:t>
      </w:r>
      <w:proofErr w:type="spellStart"/>
      <w:r w:rsidRPr="00BB0BD6">
        <w:rPr>
          <w:rFonts w:ascii="Roboto" w:eastAsia="Roboto" w:hAnsi="Roboto" w:cs="Roboto"/>
          <w:highlight w:val="white"/>
          <w:lang w:val="en-US"/>
        </w:rPr>
        <w:t>Torrado</w:t>
      </w:r>
      <w:proofErr w:type="spellEnd"/>
      <w:r w:rsidRPr="00BB0BD6">
        <w:rPr>
          <w:rFonts w:ascii="Roboto" w:eastAsia="Roboto" w:hAnsi="Roboto" w:cs="Roboto"/>
          <w:highlight w:val="white"/>
          <w:lang w:val="en-US"/>
        </w:rPr>
        <w:t xml:space="preserve"> </w:t>
      </w:r>
      <w:r w:rsidRPr="00BB0BD6">
        <w:rPr>
          <w:lang w:val="en-US"/>
        </w:rPr>
        <w:t xml:space="preserve">et al. where differential expression in baker’s yeasts was studied on several stages of the fermentation </w:t>
      </w:r>
      <w:r w:rsidRPr="00BB0BD6">
        <w:rPr>
          <w:sz w:val="18"/>
          <w:szCs w:val="18"/>
          <w:lang w:val="en-US"/>
        </w:rPr>
        <w:t>[17-18]</w:t>
      </w:r>
      <w:r w:rsidRPr="00BB0BD6">
        <w:rPr>
          <w:lang w:val="en-US"/>
        </w:rPr>
        <w:t>.</w:t>
      </w:r>
    </w:p>
    <w:p w14:paraId="52F89704" w14:textId="77777777" w:rsidR="005145BA" w:rsidRPr="00BB0BD6" w:rsidRDefault="00725C04">
      <w:pPr>
        <w:jc w:val="both"/>
        <w:rPr>
          <w:i/>
          <w:color w:val="222222"/>
          <w:sz w:val="20"/>
          <w:szCs w:val="20"/>
          <w:highlight w:val="white"/>
          <w:lang w:val="en-US"/>
        </w:rPr>
      </w:pPr>
      <w:r w:rsidRPr="00BB0BD6">
        <w:rPr>
          <w:lang w:val="en-US"/>
        </w:rPr>
        <w:br w:type="page"/>
      </w:r>
    </w:p>
    <w:p w14:paraId="25C65291" w14:textId="77777777" w:rsidR="005145BA" w:rsidRDefault="00725C04">
      <w:pPr>
        <w:jc w:val="both"/>
        <w:rPr>
          <w:b/>
          <w:sz w:val="24"/>
          <w:szCs w:val="24"/>
        </w:rPr>
      </w:pPr>
      <w:proofErr w:type="spellStart"/>
      <w:r>
        <w:rPr>
          <w:b/>
          <w:sz w:val="24"/>
          <w:szCs w:val="24"/>
        </w:rPr>
        <w:lastRenderedPageBreak/>
        <w:t>References</w:t>
      </w:r>
      <w:proofErr w:type="spellEnd"/>
    </w:p>
    <w:p w14:paraId="445A3D8C" w14:textId="77777777" w:rsidR="005145BA" w:rsidRDefault="005145BA">
      <w:pPr>
        <w:ind w:left="720"/>
        <w:jc w:val="both"/>
        <w:rPr>
          <w:sz w:val="24"/>
          <w:szCs w:val="24"/>
        </w:rPr>
      </w:pPr>
    </w:p>
    <w:p w14:paraId="54F7F887" w14:textId="77777777" w:rsidR="005145BA" w:rsidRDefault="00725C04">
      <w:pPr>
        <w:numPr>
          <w:ilvl w:val="0"/>
          <w:numId w:val="1"/>
        </w:numPr>
        <w:jc w:val="both"/>
      </w:pPr>
      <w:proofErr w:type="spellStart"/>
      <w:r w:rsidRPr="00BB0BD6">
        <w:rPr>
          <w:lang w:val="en-US"/>
        </w:rPr>
        <w:t>Palagina</w:t>
      </w:r>
      <w:proofErr w:type="spellEnd"/>
      <w:r w:rsidRPr="00BB0BD6">
        <w:rPr>
          <w:lang w:val="en-US"/>
        </w:rPr>
        <w:t xml:space="preserve"> K.K. </w:t>
      </w:r>
      <w:proofErr w:type="spellStart"/>
      <w:r w:rsidRPr="00BB0BD6">
        <w:rPr>
          <w:lang w:val="en-US"/>
        </w:rPr>
        <w:t>Tekhnologicheskiye</w:t>
      </w:r>
      <w:proofErr w:type="spellEnd"/>
      <w:r w:rsidRPr="00BB0BD6">
        <w:rPr>
          <w:lang w:val="en-US"/>
        </w:rPr>
        <w:t xml:space="preserve"> </w:t>
      </w:r>
      <w:proofErr w:type="spellStart"/>
      <w:r w:rsidRPr="00BB0BD6">
        <w:rPr>
          <w:lang w:val="en-US"/>
        </w:rPr>
        <w:t>raschety</w:t>
      </w:r>
      <w:proofErr w:type="spellEnd"/>
      <w:r w:rsidRPr="00BB0BD6">
        <w:rPr>
          <w:lang w:val="en-US"/>
        </w:rPr>
        <w:t xml:space="preserve"> </w:t>
      </w:r>
      <w:proofErr w:type="spellStart"/>
      <w:r w:rsidRPr="00BB0BD6">
        <w:rPr>
          <w:lang w:val="en-US"/>
        </w:rPr>
        <w:t>drozhzhevogo</w:t>
      </w:r>
      <w:proofErr w:type="spellEnd"/>
      <w:r w:rsidRPr="00BB0BD6">
        <w:rPr>
          <w:lang w:val="en-US"/>
        </w:rPr>
        <w:t xml:space="preserve"> </w:t>
      </w:r>
      <w:proofErr w:type="spellStart"/>
      <w:r w:rsidRPr="00BB0BD6">
        <w:rPr>
          <w:lang w:val="en-US"/>
        </w:rPr>
        <w:t>proizvodstva</w:t>
      </w:r>
      <w:proofErr w:type="spellEnd"/>
      <w:r w:rsidRPr="00BB0BD6">
        <w:rPr>
          <w:lang w:val="en-US"/>
        </w:rPr>
        <w:t xml:space="preserve"> [Process estimation of yeast production]. </w:t>
      </w:r>
      <w:proofErr w:type="spellStart"/>
      <w:r>
        <w:t>Moscow</w:t>
      </w:r>
      <w:proofErr w:type="spellEnd"/>
      <w:r>
        <w:t>, 2008.</w:t>
      </w:r>
    </w:p>
    <w:p w14:paraId="4806369F" w14:textId="77777777" w:rsidR="005145BA" w:rsidRPr="00BB0BD6" w:rsidRDefault="00725C04">
      <w:pPr>
        <w:numPr>
          <w:ilvl w:val="0"/>
          <w:numId w:val="1"/>
        </w:numPr>
        <w:jc w:val="both"/>
        <w:rPr>
          <w:lang w:val="en-US"/>
        </w:rPr>
      </w:pPr>
      <w:proofErr w:type="spellStart"/>
      <w:r w:rsidRPr="00BB0BD6">
        <w:rPr>
          <w:highlight w:val="white"/>
          <w:lang w:val="en-US"/>
        </w:rPr>
        <w:t>Azhar</w:t>
      </w:r>
      <w:proofErr w:type="spellEnd"/>
      <w:r w:rsidRPr="00BB0BD6">
        <w:rPr>
          <w:highlight w:val="white"/>
          <w:lang w:val="en-US"/>
        </w:rPr>
        <w:t xml:space="preserve"> SHM, Abdulla R, </w:t>
      </w:r>
      <w:proofErr w:type="spellStart"/>
      <w:r w:rsidRPr="00BB0BD6">
        <w:rPr>
          <w:highlight w:val="white"/>
          <w:lang w:val="en-US"/>
        </w:rPr>
        <w:t>Jambo</w:t>
      </w:r>
      <w:proofErr w:type="spellEnd"/>
      <w:r w:rsidRPr="00BB0BD6">
        <w:rPr>
          <w:highlight w:val="white"/>
          <w:lang w:val="en-US"/>
        </w:rPr>
        <w:t xml:space="preserve"> SA, </w:t>
      </w:r>
      <w:proofErr w:type="spellStart"/>
      <w:r w:rsidRPr="00BB0BD6">
        <w:rPr>
          <w:highlight w:val="white"/>
          <w:lang w:val="en-US"/>
        </w:rPr>
        <w:t>Marbawi</w:t>
      </w:r>
      <w:proofErr w:type="spellEnd"/>
      <w:r w:rsidRPr="00BB0BD6">
        <w:rPr>
          <w:highlight w:val="white"/>
          <w:lang w:val="en-US"/>
        </w:rPr>
        <w:t xml:space="preserve"> H, </w:t>
      </w:r>
      <w:proofErr w:type="spellStart"/>
      <w:r w:rsidRPr="00BB0BD6">
        <w:rPr>
          <w:highlight w:val="white"/>
          <w:lang w:val="en-US"/>
        </w:rPr>
        <w:t>Gansau</w:t>
      </w:r>
      <w:proofErr w:type="spellEnd"/>
      <w:r w:rsidRPr="00BB0BD6">
        <w:rPr>
          <w:highlight w:val="white"/>
          <w:lang w:val="en-US"/>
        </w:rPr>
        <w:t xml:space="preserve"> JA, </w:t>
      </w:r>
      <w:proofErr w:type="spellStart"/>
      <w:r w:rsidRPr="00BB0BD6">
        <w:rPr>
          <w:highlight w:val="white"/>
          <w:lang w:val="en-US"/>
        </w:rPr>
        <w:t>Faik</w:t>
      </w:r>
      <w:proofErr w:type="spellEnd"/>
      <w:r w:rsidRPr="00BB0BD6">
        <w:rPr>
          <w:highlight w:val="white"/>
          <w:lang w:val="en-US"/>
        </w:rPr>
        <w:t xml:space="preserve"> AAM, Rodrigues KF. Yeasts in sustainable bioethanol production: a review.</w:t>
      </w:r>
      <w:r w:rsidRPr="00BB0BD6">
        <w:rPr>
          <w:highlight w:val="white"/>
          <w:lang w:val="en-US"/>
        </w:rPr>
        <w:t xml:space="preserve"> </w:t>
      </w:r>
      <w:r w:rsidRPr="00BB0BD6">
        <w:rPr>
          <w:i/>
          <w:highlight w:val="white"/>
          <w:lang w:val="en-US"/>
        </w:rPr>
        <w:t>Biochemistry and Biophysics Reports</w:t>
      </w:r>
      <w:r w:rsidRPr="00BB0BD6">
        <w:rPr>
          <w:highlight w:val="white"/>
          <w:lang w:val="en-US"/>
        </w:rPr>
        <w:t xml:space="preserve"> 2017; 10: 52-61. https://doi.org/10.1016/j.bbrep.2017.03.003.</w:t>
      </w:r>
    </w:p>
    <w:p w14:paraId="316A5AF6" w14:textId="77777777" w:rsidR="005145BA" w:rsidRPr="00BB0BD6" w:rsidRDefault="00725C04">
      <w:pPr>
        <w:numPr>
          <w:ilvl w:val="0"/>
          <w:numId w:val="1"/>
        </w:numPr>
        <w:jc w:val="both"/>
        <w:rPr>
          <w:lang w:val="en-US"/>
        </w:rPr>
      </w:pPr>
      <w:r w:rsidRPr="00BB0BD6">
        <w:rPr>
          <w:lang w:val="en-US"/>
        </w:rPr>
        <w:t>Kim BH, Gadd GM. (2011) Bacterial Physiology and Metabolism, 3rd edition.</w:t>
      </w:r>
    </w:p>
    <w:p w14:paraId="58306A1B" w14:textId="77777777" w:rsidR="005145BA" w:rsidRPr="00BB0BD6" w:rsidRDefault="00725C04">
      <w:pPr>
        <w:numPr>
          <w:ilvl w:val="0"/>
          <w:numId w:val="1"/>
        </w:numPr>
        <w:jc w:val="both"/>
        <w:rPr>
          <w:lang w:val="en-US"/>
        </w:rPr>
      </w:pPr>
      <w:proofErr w:type="spellStart"/>
      <w:r w:rsidRPr="00BB0BD6">
        <w:rPr>
          <w:lang w:val="en-US"/>
        </w:rPr>
        <w:t>Lehninger</w:t>
      </w:r>
      <w:proofErr w:type="spellEnd"/>
      <w:r w:rsidRPr="00BB0BD6">
        <w:rPr>
          <w:lang w:val="en-US"/>
        </w:rPr>
        <w:t xml:space="preserve">, Albert. Principles of Biochemistry — New York, NY: </w:t>
      </w:r>
      <w:hyperlink r:id="rId16">
        <w:r w:rsidRPr="00BB0BD6">
          <w:rPr>
            <w:lang w:val="en-US"/>
          </w:rPr>
          <w:t>W.H. Freeman and Company</w:t>
        </w:r>
      </w:hyperlink>
      <w:r w:rsidRPr="00BB0BD6">
        <w:rPr>
          <w:lang w:val="en-US"/>
        </w:rPr>
        <w:t>,  2008.</w:t>
      </w:r>
    </w:p>
    <w:p w14:paraId="5463665F" w14:textId="77777777" w:rsidR="005145BA" w:rsidRDefault="00725C04">
      <w:pPr>
        <w:numPr>
          <w:ilvl w:val="0"/>
          <w:numId w:val="1"/>
        </w:numPr>
        <w:jc w:val="both"/>
      </w:pPr>
      <w:r w:rsidRPr="00BB0BD6">
        <w:rPr>
          <w:rFonts w:ascii="Roboto" w:eastAsia="Roboto" w:hAnsi="Roboto" w:cs="Roboto"/>
          <w:highlight w:val="white"/>
          <w:lang w:val="en-US"/>
        </w:rPr>
        <w:t xml:space="preserve">BARKER, J., KHAN, M. &amp; SOLOMOS, T. Mechanism of the Pasteur Effect. </w:t>
      </w:r>
      <w:proofErr w:type="spellStart"/>
      <w:r>
        <w:rPr>
          <w:rFonts w:ascii="Roboto" w:eastAsia="Roboto" w:hAnsi="Roboto" w:cs="Roboto"/>
        </w:rPr>
        <w:t>Nature</w:t>
      </w:r>
      <w:proofErr w:type="spellEnd"/>
      <w:r>
        <w:rPr>
          <w:rFonts w:ascii="Roboto" w:eastAsia="Roboto" w:hAnsi="Roboto" w:cs="Roboto"/>
          <w:highlight w:val="white"/>
        </w:rPr>
        <w:t xml:space="preserve"> </w:t>
      </w:r>
      <w:r>
        <w:rPr>
          <w:rFonts w:ascii="Roboto" w:eastAsia="Roboto" w:hAnsi="Roboto" w:cs="Roboto"/>
        </w:rPr>
        <w:t xml:space="preserve">201, </w:t>
      </w:r>
      <w:r>
        <w:rPr>
          <w:rFonts w:ascii="Roboto" w:eastAsia="Roboto" w:hAnsi="Roboto" w:cs="Roboto"/>
          <w:highlight w:val="white"/>
        </w:rPr>
        <w:t>1126–1</w:t>
      </w:r>
      <w:r>
        <w:rPr>
          <w:rFonts w:ascii="Roboto" w:eastAsia="Roboto" w:hAnsi="Roboto" w:cs="Roboto"/>
          <w:highlight w:val="white"/>
        </w:rPr>
        <w:t>127 (1964). https://doi.org/10.1038/2011126a0.</w:t>
      </w:r>
    </w:p>
    <w:p w14:paraId="045B3F2E" w14:textId="77777777" w:rsidR="005145BA" w:rsidRPr="00BB0BD6" w:rsidRDefault="00725C04">
      <w:pPr>
        <w:numPr>
          <w:ilvl w:val="0"/>
          <w:numId w:val="1"/>
        </w:numPr>
        <w:jc w:val="both"/>
        <w:rPr>
          <w:rFonts w:ascii="Roboto" w:eastAsia="Roboto" w:hAnsi="Roboto" w:cs="Roboto"/>
          <w:highlight w:val="white"/>
          <w:lang w:val="en-US"/>
        </w:rPr>
      </w:pPr>
      <w:r w:rsidRPr="00BB0BD6">
        <w:rPr>
          <w:highlight w:val="white"/>
          <w:lang w:val="en-US"/>
        </w:rPr>
        <w:t xml:space="preserve">Raj SB, Ramaswamy S, Plapp BV. </w:t>
      </w:r>
      <w:hyperlink r:id="rId17">
        <w:r w:rsidRPr="00BB0BD6">
          <w:rPr>
            <w:highlight w:val="white"/>
            <w:lang w:val="en-US"/>
          </w:rPr>
          <w:t>"Yeast alcohol dehydrogenase structure and catalysis"</w:t>
        </w:r>
      </w:hyperlink>
      <w:r w:rsidRPr="00BB0BD6">
        <w:rPr>
          <w:highlight w:val="white"/>
          <w:lang w:val="en-US"/>
        </w:rPr>
        <w:t xml:space="preserve">. Biochemistry. 53: 5791-803. </w:t>
      </w:r>
      <w:hyperlink r:id="rId18">
        <w:r w:rsidRPr="00BB0BD6">
          <w:rPr>
            <w:highlight w:val="white"/>
            <w:lang w:val="en-US"/>
          </w:rPr>
          <w:t>doi</w:t>
        </w:r>
      </w:hyperlink>
      <w:r w:rsidRPr="00BB0BD6">
        <w:rPr>
          <w:highlight w:val="white"/>
          <w:lang w:val="en-US"/>
        </w:rPr>
        <w:t>:</w:t>
      </w:r>
      <w:hyperlink r:id="rId19">
        <w:r w:rsidRPr="00BB0BD6">
          <w:rPr>
            <w:highlight w:val="white"/>
            <w:lang w:val="en-US"/>
          </w:rPr>
          <w:t>10.1021/bi5006442</w:t>
        </w:r>
      </w:hyperlink>
      <w:r w:rsidRPr="00BB0BD6">
        <w:rPr>
          <w:highlight w:val="white"/>
          <w:lang w:val="en-US"/>
        </w:rPr>
        <w:t xml:space="preserve">. </w:t>
      </w:r>
      <w:hyperlink r:id="rId20">
        <w:r w:rsidRPr="00BB0BD6">
          <w:rPr>
            <w:highlight w:val="white"/>
            <w:lang w:val="en-US"/>
          </w:rPr>
          <w:t>PMC</w:t>
        </w:r>
      </w:hyperlink>
      <w:r w:rsidRPr="00BB0BD6">
        <w:rPr>
          <w:highlight w:val="white"/>
          <w:lang w:val="en-US"/>
        </w:rPr>
        <w:t xml:space="preserve"> </w:t>
      </w:r>
      <w:hyperlink r:id="rId21">
        <w:r w:rsidRPr="00BB0BD6">
          <w:rPr>
            <w:highlight w:val="white"/>
            <w:lang w:val="en-US"/>
          </w:rPr>
          <w:t>4165444</w:t>
        </w:r>
      </w:hyperlink>
      <w:r w:rsidRPr="00BB0BD6">
        <w:rPr>
          <w:rFonts w:ascii="Roboto" w:eastAsia="Roboto" w:hAnsi="Roboto" w:cs="Roboto"/>
          <w:highlight w:val="white"/>
          <w:lang w:val="en-US"/>
        </w:rPr>
        <w:t>.</w:t>
      </w:r>
    </w:p>
    <w:p w14:paraId="3B937412" w14:textId="77777777" w:rsidR="005145BA" w:rsidRPr="00BB0BD6" w:rsidRDefault="00725C04">
      <w:pPr>
        <w:numPr>
          <w:ilvl w:val="0"/>
          <w:numId w:val="1"/>
        </w:numPr>
        <w:jc w:val="both"/>
        <w:rPr>
          <w:rFonts w:ascii="Roboto" w:eastAsia="Roboto" w:hAnsi="Roboto" w:cs="Roboto"/>
          <w:highlight w:val="white"/>
          <w:lang w:val="en-US"/>
        </w:rPr>
      </w:pPr>
      <w:proofErr w:type="spellStart"/>
      <w:r w:rsidRPr="00BB0BD6">
        <w:rPr>
          <w:highlight w:val="white"/>
          <w:lang w:val="en-US"/>
        </w:rPr>
        <w:t>Maicas</w:t>
      </w:r>
      <w:proofErr w:type="spellEnd"/>
      <w:r w:rsidRPr="00BB0BD6">
        <w:rPr>
          <w:highlight w:val="white"/>
          <w:lang w:val="en-US"/>
        </w:rPr>
        <w:t xml:space="preserve"> S. The Role of Yeasts in Fermentation Processes. Microorganisms. 2020;8(8):1142. Published 2020 Jul 28. doi:10.3390/microorganisms8081142.</w:t>
      </w:r>
    </w:p>
    <w:p w14:paraId="22D89E66" w14:textId="77777777" w:rsidR="005145BA" w:rsidRDefault="00725C04">
      <w:pPr>
        <w:numPr>
          <w:ilvl w:val="0"/>
          <w:numId w:val="1"/>
        </w:numPr>
        <w:jc w:val="both"/>
        <w:rPr>
          <w:highlight w:val="white"/>
        </w:rPr>
      </w:pPr>
      <w:proofErr w:type="spellStart"/>
      <w:r w:rsidRPr="00BB0BD6">
        <w:rPr>
          <w:highlight w:val="white"/>
          <w:lang w:val="en-US"/>
        </w:rPr>
        <w:t>Pertea</w:t>
      </w:r>
      <w:proofErr w:type="spellEnd"/>
      <w:r w:rsidRPr="00BB0BD6">
        <w:rPr>
          <w:highlight w:val="white"/>
          <w:lang w:val="en-US"/>
        </w:rPr>
        <w:t xml:space="preserve"> G and </w:t>
      </w:r>
      <w:proofErr w:type="spellStart"/>
      <w:r w:rsidRPr="00BB0BD6">
        <w:rPr>
          <w:highlight w:val="white"/>
          <w:lang w:val="en-US"/>
        </w:rPr>
        <w:t>Pertea</w:t>
      </w:r>
      <w:proofErr w:type="spellEnd"/>
      <w:r w:rsidRPr="00BB0BD6">
        <w:rPr>
          <w:highlight w:val="white"/>
          <w:lang w:val="en-US"/>
        </w:rPr>
        <w:t xml:space="preserve"> M. GFF Utilities: </w:t>
      </w:r>
      <w:proofErr w:type="spellStart"/>
      <w:r w:rsidRPr="00BB0BD6">
        <w:rPr>
          <w:highlight w:val="white"/>
          <w:lang w:val="en-US"/>
        </w:rPr>
        <w:t>GffRead</w:t>
      </w:r>
      <w:proofErr w:type="spellEnd"/>
      <w:r w:rsidRPr="00BB0BD6">
        <w:rPr>
          <w:highlight w:val="white"/>
          <w:lang w:val="en-US"/>
        </w:rPr>
        <w:t xml:space="preserve"> and </w:t>
      </w:r>
      <w:proofErr w:type="spellStart"/>
      <w:r w:rsidRPr="00BB0BD6">
        <w:rPr>
          <w:highlight w:val="white"/>
          <w:lang w:val="en-US"/>
        </w:rPr>
        <w:t>GffCompare</w:t>
      </w:r>
      <w:proofErr w:type="spellEnd"/>
      <w:r w:rsidRPr="00BB0BD6">
        <w:rPr>
          <w:highlight w:val="white"/>
          <w:lang w:val="en-US"/>
        </w:rPr>
        <w:t xml:space="preserve">. </w:t>
      </w:r>
      <w:r>
        <w:rPr>
          <w:highlight w:val="white"/>
        </w:rPr>
        <w:t>F1000Research 2020, 9:304 DOI: 1</w:t>
      </w:r>
      <w:r>
        <w:rPr>
          <w:highlight w:val="white"/>
        </w:rPr>
        <w:t>0.12688/f1000research.23297.1</w:t>
      </w:r>
    </w:p>
    <w:p w14:paraId="6B4169F2" w14:textId="21605142" w:rsidR="005145BA" w:rsidRDefault="00725C04">
      <w:pPr>
        <w:numPr>
          <w:ilvl w:val="0"/>
          <w:numId w:val="1"/>
        </w:numPr>
        <w:jc w:val="both"/>
        <w:rPr>
          <w:highlight w:val="white"/>
        </w:rPr>
      </w:pPr>
      <w:r w:rsidRPr="00BB0BD6">
        <w:rPr>
          <w:highlight w:val="white"/>
          <w:lang w:val="en-US"/>
        </w:rPr>
        <w:t xml:space="preserve">Liao Y, Smyth GK, Shi W. </w:t>
      </w:r>
      <w:proofErr w:type="spellStart"/>
      <w:r w:rsidRPr="00BB0BD6">
        <w:rPr>
          <w:highlight w:val="white"/>
          <w:lang w:val="en-US"/>
        </w:rPr>
        <w:t>featureCounts</w:t>
      </w:r>
      <w:proofErr w:type="spellEnd"/>
      <w:r w:rsidRPr="00BB0BD6">
        <w:rPr>
          <w:highlight w:val="white"/>
          <w:lang w:val="en-US"/>
        </w:rPr>
        <w:t xml:space="preserve">: an efficient </w:t>
      </w:r>
      <w:r w:rsidR="00BB0BD6" w:rsidRPr="00BB0BD6">
        <w:rPr>
          <w:highlight w:val="white"/>
          <w:lang w:val="en-US"/>
        </w:rPr>
        <w:t>general-purpose</w:t>
      </w:r>
      <w:r w:rsidRPr="00BB0BD6">
        <w:rPr>
          <w:highlight w:val="white"/>
          <w:lang w:val="en-US"/>
        </w:rPr>
        <w:t xml:space="preserve"> program for assigning sequence reads to genomic features. </w:t>
      </w:r>
      <w:proofErr w:type="spellStart"/>
      <w:r>
        <w:rPr>
          <w:highlight w:val="white"/>
        </w:rPr>
        <w:t>Bioinformatics</w:t>
      </w:r>
      <w:proofErr w:type="spellEnd"/>
      <w:r>
        <w:rPr>
          <w:highlight w:val="white"/>
        </w:rPr>
        <w:t xml:space="preserve">. 2014 </w:t>
      </w:r>
      <w:proofErr w:type="spellStart"/>
      <w:r>
        <w:rPr>
          <w:highlight w:val="white"/>
        </w:rPr>
        <w:t>Apr</w:t>
      </w:r>
      <w:proofErr w:type="spellEnd"/>
      <w:r>
        <w:rPr>
          <w:highlight w:val="white"/>
        </w:rPr>
        <w:t xml:space="preserve"> 1;30(7):923-30. </w:t>
      </w:r>
      <w:proofErr w:type="spellStart"/>
      <w:r>
        <w:rPr>
          <w:highlight w:val="white"/>
        </w:rPr>
        <w:t>doi</w:t>
      </w:r>
      <w:proofErr w:type="spellEnd"/>
      <w:r>
        <w:rPr>
          <w:highlight w:val="white"/>
        </w:rPr>
        <w:t>: 10.1093/</w:t>
      </w:r>
      <w:proofErr w:type="spellStart"/>
      <w:r>
        <w:rPr>
          <w:highlight w:val="white"/>
        </w:rPr>
        <w:t>bioinformatics</w:t>
      </w:r>
      <w:proofErr w:type="spellEnd"/>
      <w:r>
        <w:rPr>
          <w:highlight w:val="white"/>
        </w:rPr>
        <w:t xml:space="preserve">/btt656. </w:t>
      </w:r>
      <w:proofErr w:type="spellStart"/>
      <w:r>
        <w:rPr>
          <w:highlight w:val="white"/>
        </w:rPr>
        <w:t>Epub</w:t>
      </w:r>
      <w:proofErr w:type="spellEnd"/>
      <w:r>
        <w:rPr>
          <w:highlight w:val="white"/>
        </w:rPr>
        <w:t xml:space="preserve"> 2013 </w:t>
      </w:r>
      <w:proofErr w:type="spellStart"/>
      <w:r>
        <w:rPr>
          <w:highlight w:val="white"/>
        </w:rPr>
        <w:t>Nov</w:t>
      </w:r>
      <w:proofErr w:type="spellEnd"/>
      <w:r>
        <w:rPr>
          <w:highlight w:val="white"/>
        </w:rPr>
        <w:t xml:space="preserve"> 13. PMID</w:t>
      </w:r>
      <w:r>
        <w:rPr>
          <w:highlight w:val="white"/>
        </w:rPr>
        <w:t>: 24227677.</w:t>
      </w:r>
    </w:p>
    <w:p w14:paraId="478A6046" w14:textId="77777777" w:rsidR="005145BA" w:rsidRDefault="00725C04">
      <w:pPr>
        <w:numPr>
          <w:ilvl w:val="0"/>
          <w:numId w:val="1"/>
        </w:numPr>
        <w:jc w:val="both"/>
        <w:rPr>
          <w:highlight w:val="white"/>
        </w:rPr>
      </w:pPr>
      <w:r w:rsidRPr="00BB0BD6">
        <w:rPr>
          <w:highlight w:val="white"/>
          <w:lang w:val="en-US"/>
        </w:rPr>
        <w:t xml:space="preserve">Cherry JM, Hong EL, Amundsen C, Balakrishnan R, Binkley G, Chan ET, Christie KR, Costanzo MC, Dwight SS, Engel SR, Fisk DG, Hirschman JE, </w:t>
      </w:r>
      <w:proofErr w:type="spellStart"/>
      <w:r w:rsidRPr="00BB0BD6">
        <w:rPr>
          <w:highlight w:val="white"/>
          <w:lang w:val="en-US"/>
        </w:rPr>
        <w:t>Hitz</w:t>
      </w:r>
      <w:proofErr w:type="spellEnd"/>
      <w:r w:rsidRPr="00BB0BD6">
        <w:rPr>
          <w:highlight w:val="white"/>
          <w:lang w:val="en-US"/>
        </w:rPr>
        <w:t xml:space="preserve"> BC, </w:t>
      </w:r>
      <w:proofErr w:type="spellStart"/>
      <w:r w:rsidRPr="00BB0BD6">
        <w:rPr>
          <w:highlight w:val="white"/>
          <w:lang w:val="en-US"/>
        </w:rPr>
        <w:t>Karra</w:t>
      </w:r>
      <w:proofErr w:type="spellEnd"/>
      <w:r w:rsidRPr="00BB0BD6">
        <w:rPr>
          <w:highlight w:val="white"/>
          <w:lang w:val="en-US"/>
        </w:rPr>
        <w:t xml:space="preserve"> K, Krieger CJ, </w:t>
      </w:r>
      <w:proofErr w:type="spellStart"/>
      <w:r w:rsidRPr="00BB0BD6">
        <w:rPr>
          <w:highlight w:val="white"/>
          <w:lang w:val="en-US"/>
        </w:rPr>
        <w:t>Miyasato</w:t>
      </w:r>
      <w:proofErr w:type="spellEnd"/>
      <w:r w:rsidRPr="00BB0BD6">
        <w:rPr>
          <w:highlight w:val="white"/>
          <w:lang w:val="en-US"/>
        </w:rPr>
        <w:t xml:space="preserve"> SR, Nash RS, Park J, </w:t>
      </w:r>
      <w:proofErr w:type="spellStart"/>
      <w:r w:rsidRPr="00BB0BD6">
        <w:rPr>
          <w:highlight w:val="white"/>
          <w:lang w:val="en-US"/>
        </w:rPr>
        <w:t>Skrzypek</w:t>
      </w:r>
      <w:proofErr w:type="spellEnd"/>
      <w:r w:rsidRPr="00BB0BD6">
        <w:rPr>
          <w:highlight w:val="white"/>
          <w:lang w:val="en-US"/>
        </w:rPr>
        <w:t xml:space="preserve"> MS, </w:t>
      </w:r>
      <w:proofErr w:type="spellStart"/>
      <w:r w:rsidRPr="00BB0BD6">
        <w:rPr>
          <w:highlight w:val="white"/>
          <w:lang w:val="en-US"/>
        </w:rPr>
        <w:t>Simison</w:t>
      </w:r>
      <w:proofErr w:type="spellEnd"/>
      <w:r w:rsidRPr="00BB0BD6">
        <w:rPr>
          <w:highlight w:val="white"/>
          <w:lang w:val="en-US"/>
        </w:rPr>
        <w:t xml:space="preserve"> M, Weng S, Wong ED (2012)</w:t>
      </w:r>
      <w:r w:rsidRPr="00BB0BD6">
        <w:rPr>
          <w:highlight w:val="white"/>
          <w:lang w:val="en-US"/>
        </w:rPr>
        <w:t xml:space="preserve"> Saccharomyces Genome Database: the genomics resource of budding yeast. </w:t>
      </w:r>
      <w:proofErr w:type="spellStart"/>
      <w:r>
        <w:rPr>
          <w:highlight w:val="white"/>
        </w:rPr>
        <w:t>Nucleic</w:t>
      </w:r>
      <w:proofErr w:type="spellEnd"/>
      <w:r>
        <w:rPr>
          <w:highlight w:val="white"/>
        </w:rPr>
        <w:t xml:space="preserve"> </w:t>
      </w:r>
      <w:proofErr w:type="spellStart"/>
      <w:r>
        <w:rPr>
          <w:highlight w:val="white"/>
        </w:rPr>
        <w:t>Acids</w:t>
      </w:r>
      <w:proofErr w:type="spellEnd"/>
      <w:r>
        <w:rPr>
          <w:highlight w:val="white"/>
        </w:rPr>
        <w:t xml:space="preserve"> </w:t>
      </w:r>
      <w:proofErr w:type="spellStart"/>
      <w:r>
        <w:rPr>
          <w:highlight w:val="white"/>
        </w:rPr>
        <w:t>Res</w:t>
      </w:r>
      <w:proofErr w:type="spellEnd"/>
      <w:r>
        <w:rPr>
          <w:highlight w:val="white"/>
        </w:rPr>
        <w:t>. Jan;40(</w:t>
      </w:r>
      <w:proofErr w:type="spellStart"/>
      <w:r>
        <w:rPr>
          <w:highlight w:val="white"/>
        </w:rPr>
        <w:t>Database</w:t>
      </w:r>
      <w:proofErr w:type="spellEnd"/>
      <w:r>
        <w:rPr>
          <w:highlight w:val="white"/>
        </w:rPr>
        <w:t xml:space="preserve"> </w:t>
      </w:r>
      <w:proofErr w:type="spellStart"/>
      <w:r>
        <w:rPr>
          <w:highlight w:val="white"/>
        </w:rPr>
        <w:t>issue</w:t>
      </w:r>
      <w:proofErr w:type="spellEnd"/>
      <w:proofErr w:type="gramStart"/>
      <w:r>
        <w:rPr>
          <w:highlight w:val="white"/>
        </w:rPr>
        <w:t>):D</w:t>
      </w:r>
      <w:proofErr w:type="gramEnd"/>
      <w:r>
        <w:rPr>
          <w:highlight w:val="white"/>
        </w:rPr>
        <w:t>700-5. [PMID: 22110037].</w:t>
      </w:r>
    </w:p>
    <w:p w14:paraId="229C44E8" w14:textId="77777777" w:rsidR="005145BA" w:rsidRDefault="00725C04">
      <w:pPr>
        <w:numPr>
          <w:ilvl w:val="0"/>
          <w:numId w:val="1"/>
        </w:numPr>
        <w:jc w:val="both"/>
        <w:rPr>
          <w:highlight w:val="white"/>
        </w:rPr>
      </w:pPr>
      <w:r w:rsidRPr="00BB0BD6">
        <w:rPr>
          <w:highlight w:val="white"/>
          <w:lang w:val="en-US"/>
        </w:rPr>
        <w:t xml:space="preserve">Ye L, </w:t>
      </w:r>
      <w:proofErr w:type="spellStart"/>
      <w:r w:rsidRPr="00BB0BD6">
        <w:rPr>
          <w:highlight w:val="white"/>
          <w:lang w:val="en-US"/>
        </w:rPr>
        <w:t>Berden</w:t>
      </w:r>
      <w:proofErr w:type="spellEnd"/>
      <w:r w:rsidRPr="00BB0BD6">
        <w:rPr>
          <w:highlight w:val="white"/>
          <w:lang w:val="en-US"/>
        </w:rPr>
        <w:t xml:space="preserve"> JA, van Dam K, </w:t>
      </w:r>
      <w:proofErr w:type="spellStart"/>
      <w:r w:rsidRPr="00BB0BD6">
        <w:rPr>
          <w:highlight w:val="white"/>
          <w:lang w:val="en-US"/>
        </w:rPr>
        <w:t>Kruckeberg</w:t>
      </w:r>
      <w:proofErr w:type="spellEnd"/>
      <w:r w:rsidRPr="00BB0BD6">
        <w:rPr>
          <w:highlight w:val="white"/>
          <w:lang w:val="en-US"/>
        </w:rPr>
        <w:t xml:space="preserve"> AL. Expression and activity of the Hxt7 high-affinity hexose transporter of S</w:t>
      </w:r>
      <w:r w:rsidRPr="00BB0BD6">
        <w:rPr>
          <w:highlight w:val="white"/>
          <w:lang w:val="en-US"/>
        </w:rPr>
        <w:t xml:space="preserve">accharomyces cerevisiae. </w:t>
      </w:r>
      <w:proofErr w:type="spellStart"/>
      <w:r>
        <w:rPr>
          <w:highlight w:val="white"/>
        </w:rPr>
        <w:t>Yeast</w:t>
      </w:r>
      <w:proofErr w:type="spellEnd"/>
      <w:r>
        <w:rPr>
          <w:highlight w:val="white"/>
        </w:rPr>
        <w:t xml:space="preserve">. 2001 </w:t>
      </w:r>
      <w:proofErr w:type="spellStart"/>
      <w:r>
        <w:rPr>
          <w:highlight w:val="white"/>
        </w:rPr>
        <w:t>Sep</w:t>
      </w:r>
      <w:proofErr w:type="spellEnd"/>
      <w:r>
        <w:rPr>
          <w:highlight w:val="white"/>
        </w:rPr>
        <w:t xml:space="preserve"> 30;18(13):1257-67. </w:t>
      </w:r>
      <w:proofErr w:type="spellStart"/>
      <w:r>
        <w:rPr>
          <w:highlight w:val="white"/>
        </w:rPr>
        <w:t>doi</w:t>
      </w:r>
      <w:proofErr w:type="spellEnd"/>
      <w:r>
        <w:rPr>
          <w:highlight w:val="white"/>
        </w:rPr>
        <w:t>: 10.1002/yea.771. PMID: 11561293.</w:t>
      </w:r>
    </w:p>
    <w:p w14:paraId="600C4C33" w14:textId="77777777" w:rsidR="005145BA" w:rsidRDefault="00725C04">
      <w:pPr>
        <w:numPr>
          <w:ilvl w:val="0"/>
          <w:numId w:val="1"/>
        </w:numPr>
        <w:jc w:val="both"/>
        <w:rPr>
          <w:highlight w:val="white"/>
        </w:rPr>
      </w:pPr>
      <w:r w:rsidRPr="00BB0BD6">
        <w:rPr>
          <w:highlight w:val="white"/>
          <w:lang w:val="en-US"/>
        </w:rPr>
        <w:t xml:space="preserve">Hohmann S. Osmotic stress signaling and osmoadaptation in yeasts. </w:t>
      </w:r>
      <w:proofErr w:type="spellStart"/>
      <w:r>
        <w:rPr>
          <w:highlight w:val="white"/>
        </w:rPr>
        <w:t>Microbiol</w:t>
      </w:r>
      <w:proofErr w:type="spellEnd"/>
      <w:r>
        <w:rPr>
          <w:highlight w:val="white"/>
        </w:rPr>
        <w:t xml:space="preserve"> </w:t>
      </w:r>
      <w:proofErr w:type="spellStart"/>
      <w:r>
        <w:rPr>
          <w:highlight w:val="white"/>
        </w:rPr>
        <w:t>Mol</w:t>
      </w:r>
      <w:proofErr w:type="spellEnd"/>
      <w:r>
        <w:rPr>
          <w:highlight w:val="white"/>
        </w:rPr>
        <w:t xml:space="preserve"> </w:t>
      </w:r>
      <w:proofErr w:type="spellStart"/>
      <w:r>
        <w:rPr>
          <w:highlight w:val="white"/>
        </w:rPr>
        <w:t>Biol</w:t>
      </w:r>
      <w:proofErr w:type="spellEnd"/>
      <w:r>
        <w:rPr>
          <w:highlight w:val="white"/>
        </w:rPr>
        <w:t xml:space="preserve"> </w:t>
      </w:r>
      <w:proofErr w:type="spellStart"/>
      <w:r>
        <w:rPr>
          <w:highlight w:val="white"/>
        </w:rPr>
        <w:t>Rev</w:t>
      </w:r>
      <w:proofErr w:type="spellEnd"/>
      <w:r>
        <w:rPr>
          <w:highlight w:val="white"/>
        </w:rPr>
        <w:t xml:space="preserve">. </w:t>
      </w:r>
      <w:proofErr w:type="gramStart"/>
      <w:r>
        <w:rPr>
          <w:highlight w:val="white"/>
        </w:rPr>
        <w:t>2002;66:300</w:t>
      </w:r>
      <w:proofErr w:type="gramEnd"/>
      <w:r>
        <w:rPr>
          <w:highlight w:val="white"/>
        </w:rPr>
        <w:t xml:space="preserve">–372. </w:t>
      </w:r>
      <w:proofErr w:type="spellStart"/>
      <w:r>
        <w:rPr>
          <w:highlight w:val="white"/>
        </w:rPr>
        <w:t>doi</w:t>
      </w:r>
      <w:proofErr w:type="spellEnd"/>
      <w:r>
        <w:rPr>
          <w:highlight w:val="white"/>
        </w:rPr>
        <w:t>: 10.1128/MMBR.66.2.300-372.2002.</w:t>
      </w:r>
    </w:p>
    <w:p w14:paraId="52D42B26" w14:textId="77777777" w:rsidR="005145BA" w:rsidRDefault="00725C04">
      <w:pPr>
        <w:numPr>
          <w:ilvl w:val="0"/>
          <w:numId w:val="1"/>
        </w:numPr>
        <w:jc w:val="both"/>
        <w:rPr>
          <w:highlight w:val="white"/>
        </w:rPr>
      </w:pPr>
      <w:proofErr w:type="spellStart"/>
      <w:r w:rsidRPr="00BB0BD6">
        <w:rPr>
          <w:highlight w:val="white"/>
          <w:lang w:val="en-US"/>
        </w:rPr>
        <w:t>Gasch</w:t>
      </w:r>
      <w:proofErr w:type="spellEnd"/>
      <w:r w:rsidRPr="00BB0BD6">
        <w:rPr>
          <w:highlight w:val="white"/>
          <w:lang w:val="en-US"/>
        </w:rPr>
        <w:t xml:space="preserve"> AP, Spel</w:t>
      </w:r>
      <w:r w:rsidRPr="00BB0BD6">
        <w:rPr>
          <w:highlight w:val="white"/>
          <w:lang w:val="en-US"/>
        </w:rPr>
        <w:t>lman PT, Kao CM, Carmel-</w:t>
      </w:r>
      <w:proofErr w:type="spellStart"/>
      <w:r w:rsidRPr="00BB0BD6">
        <w:rPr>
          <w:highlight w:val="white"/>
          <w:lang w:val="en-US"/>
        </w:rPr>
        <w:t>Harel</w:t>
      </w:r>
      <w:proofErr w:type="spellEnd"/>
      <w:r w:rsidRPr="00BB0BD6">
        <w:rPr>
          <w:highlight w:val="white"/>
          <w:lang w:val="en-US"/>
        </w:rPr>
        <w:t xml:space="preserve"> O, Eisen MB, Storz G, Botstein D, Brown PO. Genomic expression programs in the response of yeast cells to environmental changes. </w:t>
      </w:r>
      <w:proofErr w:type="spellStart"/>
      <w:r>
        <w:rPr>
          <w:highlight w:val="white"/>
        </w:rPr>
        <w:t>Mol</w:t>
      </w:r>
      <w:proofErr w:type="spellEnd"/>
      <w:r>
        <w:rPr>
          <w:highlight w:val="white"/>
        </w:rPr>
        <w:t xml:space="preserve"> </w:t>
      </w:r>
      <w:proofErr w:type="spellStart"/>
      <w:r>
        <w:rPr>
          <w:highlight w:val="white"/>
        </w:rPr>
        <w:t>Biol</w:t>
      </w:r>
      <w:proofErr w:type="spellEnd"/>
      <w:r>
        <w:rPr>
          <w:highlight w:val="white"/>
        </w:rPr>
        <w:t xml:space="preserve"> </w:t>
      </w:r>
      <w:proofErr w:type="spellStart"/>
      <w:r>
        <w:rPr>
          <w:highlight w:val="white"/>
        </w:rPr>
        <w:t>Cell</w:t>
      </w:r>
      <w:proofErr w:type="spellEnd"/>
      <w:r>
        <w:rPr>
          <w:highlight w:val="white"/>
        </w:rPr>
        <w:t xml:space="preserve">. </w:t>
      </w:r>
      <w:proofErr w:type="gramStart"/>
      <w:r>
        <w:rPr>
          <w:highlight w:val="white"/>
        </w:rPr>
        <w:t>2000;11:4241</w:t>
      </w:r>
      <w:proofErr w:type="gramEnd"/>
      <w:r>
        <w:rPr>
          <w:highlight w:val="white"/>
        </w:rPr>
        <w:t>–4257.</w:t>
      </w:r>
    </w:p>
    <w:p w14:paraId="30883CDA" w14:textId="77777777" w:rsidR="005145BA" w:rsidRDefault="00725C04">
      <w:pPr>
        <w:numPr>
          <w:ilvl w:val="0"/>
          <w:numId w:val="1"/>
        </w:numPr>
        <w:jc w:val="both"/>
        <w:rPr>
          <w:highlight w:val="white"/>
        </w:rPr>
      </w:pPr>
      <w:proofErr w:type="spellStart"/>
      <w:r w:rsidRPr="00BB0BD6">
        <w:rPr>
          <w:highlight w:val="white"/>
          <w:lang w:val="en-US"/>
        </w:rPr>
        <w:t>Causton</w:t>
      </w:r>
      <w:proofErr w:type="spellEnd"/>
      <w:r w:rsidRPr="00BB0BD6">
        <w:rPr>
          <w:highlight w:val="white"/>
          <w:lang w:val="en-US"/>
        </w:rPr>
        <w:t xml:space="preserve"> HC, Ren B, Koh SS, Harbison CT, Kanin E, Jennings EG, Lee TI, True HL, Lander ES, Young RA. Remodeling of yeast genome expression in response to environmental changes. </w:t>
      </w:r>
      <w:proofErr w:type="spellStart"/>
      <w:r>
        <w:rPr>
          <w:highlight w:val="white"/>
        </w:rPr>
        <w:t>Mol</w:t>
      </w:r>
      <w:proofErr w:type="spellEnd"/>
      <w:r>
        <w:rPr>
          <w:highlight w:val="white"/>
        </w:rPr>
        <w:t xml:space="preserve"> </w:t>
      </w:r>
      <w:proofErr w:type="spellStart"/>
      <w:r>
        <w:rPr>
          <w:highlight w:val="white"/>
        </w:rPr>
        <w:t>Biol</w:t>
      </w:r>
      <w:proofErr w:type="spellEnd"/>
      <w:r>
        <w:rPr>
          <w:highlight w:val="white"/>
        </w:rPr>
        <w:t xml:space="preserve"> </w:t>
      </w:r>
      <w:proofErr w:type="spellStart"/>
      <w:r>
        <w:rPr>
          <w:highlight w:val="white"/>
        </w:rPr>
        <w:t>Cell</w:t>
      </w:r>
      <w:proofErr w:type="spellEnd"/>
      <w:r>
        <w:rPr>
          <w:highlight w:val="white"/>
        </w:rPr>
        <w:t xml:space="preserve">. </w:t>
      </w:r>
      <w:proofErr w:type="gramStart"/>
      <w:r>
        <w:rPr>
          <w:highlight w:val="white"/>
        </w:rPr>
        <w:t>2001;12:323</w:t>
      </w:r>
      <w:proofErr w:type="gramEnd"/>
      <w:r>
        <w:rPr>
          <w:highlight w:val="white"/>
        </w:rPr>
        <w:t>–337.</w:t>
      </w:r>
    </w:p>
    <w:p w14:paraId="75934E2F" w14:textId="77777777" w:rsidR="005145BA" w:rsidRDefault="00725C04">
      <w:pPr>
        <w:numPr>
          <w:ilvl w:val="0"/>
          <w:numId w:val="1"/>
        </w:numPr>
        <w:jc w:val="both"/>
        <w:rPr>
          <w:highlight w:val="white"/>
        </w:rPr>
      </w:pPr>
      <w:proofErr w:type="spellStart"/>
      <w:r w:rsidRPr="00BB0BD6">
        <w:rPr>
          <w:highlight w:val="white"/>
          <w:lang w:val="en-US"/>
        </w:rPr>
        <w:t>Aslankoohi</w:t>
      </w:r>
      <w:proofErr w:type="spellEnd"/>
      <w:r w:rsidRPr="00BB0BD6">
        <w:rPr>
          <w:highlight w:val="white"/>
          <w:lang w:val="en-US"/>
        </w:rPr>
        <w:t xml:space="preserve"> E, Rezaei MN, </w:t>
      </w:r>
      <w:proofErr w:type="spellStart"/>
      <w:r w:rsidRPr="00BB0BD6">
        <w:rPr>
          <w:highlight w:val="white"/>
          <w:lang w:val="en-US"/>
        </w:rPr>
        <w:t>Vervoort</w:t>
      </w:r>
      <w:proofErr w:type="spellEnd"/>
      <w:r w:rsidRPr="00BB0BD6">
        <w:rPr>
          <w:highlight w:val="white"/>
          <w:lang w:val="en-US"/>
        </w:rPr>
        <w:t xml:space="preserve"> Y, </w:t>
      </w:r>
      <w:proofErr w:type="spellStart"/>
      <w:r w:rsidRPr="00BB0BD6">
        <w:rPr>
          <w:highlight w:val="white"/>
          <w:lang w:val="en-US"/>
        </w:rPr>
        <w:t>Courtin</w:t>
      </w:r>
      <w:proofErr w:type="spellEnd"/>
      <w:r w:rsidRPr="00BB0BD6">
        <w:rPr>
          <w:highlight w:val="white"/>
          <w:lang w:val="en-US"/>
        </w:rPr>
        <w:t xml:space="preserve"> CM,</w:t>
      </w:r>
      <w:r w:rsidRPr="00BB0BD6">
        <w:rPr>
          <w:highlight w:val="white"/>
          <w:lang w:val="en-US"/>
        </w:rPr>
        <w:t xml:space="preserve"> </w:t>
      </w:r>
      <w:proofErr w:type="spellStart"/>
      <w:r w:rsidRPr="00BB0BD6">
        <w:rPr>
          <w:highlight w:val="white"/>
          <w:lang w:val="en-US"/>
        </w:rPr>
        <w:t>Verstrepen</w:t>
      </w:r>
      <w:proofErr w:type="spellEnd"/>
      <w:r w:rsidRPr="00BB0BD6">
        <w:rPr>
          <w:highlight w:val="white"/>
          <w:lang w:val="en-US"/>
        </w:rPr>
        <w:t xml:space="preserve"> KJ (2015) Glycerol Production by Fermenting Yeast Cells Is Essential for Optimal Bread Dough Fermentation. </w:t>
      </w:r>
      <w:r>
        <w:rPr>
          <w:highlight w:val="white"/>
        </w:rPr>
        <w:t>PLOS ONE 10(3): e0119364. https://doi.org/10.1371/journal.pone.0119364</w:t>
      </w:r>
    </w:p>
    <w:p w14:paraId="2F2B5CDB" w14:textId="77777777" w:rsidR="005145BA" w:rsidRDefault="00725C04">
      <w:pPr>
        <w:numPr>
          <w:ilvl w:val="0"/>
          <w:numId w:val="1"/>
        </w:numPr>
        <w:jc w:val="both"/>
        <w:rPr>
          <w:highlight w:val="white"/>
        </w:rPr>
      </w:pPr>
      <w:r w:rsidRPr="00BB0BD6">
        <w:rPr>
          <w:highlight w:val="white"/>
          <w:lang w:val="en-US"/>
        </w:rPr>
        <w:t xml:space="preserve">Velasco I, </w:t>
      </w:r>
      <w:proofErr w:type="spellStart"/>
      <w:r w:rsidRPr="00BB0BD6">
        <w:rPr>
          <w:highlight w:val="white"/>
          <w:lang w:val="en-US"/>
        </w:rPr>
        <w:t>Tenreiro</w:t>
      </w:r>
      <w:proofErr w:type="spellEnd"/>
      <w:r w:rsidRPr="00BB0BD6">
        <w:rPr>
          <w:highlight w:val="white"/>
          <w:lang w:val="en-US"/>
        </w:rPr>
        <w:t xml:space="preserve"> S, Calderon IL, André B. Saccharomyces cerevis</w:t>
      </w:r>
      <w:r w:rsidRPr="00BB0BD6">
        <w:rPr>
          <w:highlight w:val="white"/>
          <w:lang w:val="en-US"/>
        </w:rPr>
        <w:t xml:space="preserve">iae Aqr1 is an internal-membrane transporter involved in excretion of amino acids. </w:t>
      </w:r>
      <w:proofErr w:type="spellStart"/>
      <w:r>
        <w:rPr>
          <w:highlight w:val="white"/>
        </w:rPr>
        <w:t>Eukaryot</w:t>
      </w:r>
      <w:proofErr w:type="spellEnd"/>
      <w:r>
        <w:rPr>
          <w:highlight w:val="white"/>
        </w:rPr>
        <w:t xml:space="preserve"> </w:t>
      </w:r>
      <w:proofErr w:type="spellStart"/>
      <w:r>
        <w:rPr>
          <w:highlight w:val="white"/>
        </w:rPr>
        <w:t>Cell</w:t>
      </w:r>
      <w:proofErr w:type="spellEnd"/>
      <w:r>
        <w:rPr>
          <w:highlight w:val="white"/>
        </w:rPr>
        <w:t>. 2004;3(6):1492-1503. doi:10.1128/EC.3.6.1492-1503.2004.</w:t>
      </w:r>
    </w:p>
    <w:p w14:paraId="2D961A19" w14:textId="77777777" w:rsidR="005145BA" w:rsidRDefault="00725C04">
      <w:pPr>
        <w:numPr>
          <w:ilvl w:val="0"/>
          <w:numId w:val="1"/>
        </w:numPr>
        <w:jc w:val="both"/>
        <w:rPr>
          <w:highlight w:val="white"/>
        </w:rPr>
      </w:pPr>
      <w:proofErr w:type="spellStart"/>
      <w:r w:rsidRPr="00BB0BD6">
        <w:rPr>
          <w:highlight w:val="white"/>
          <w:lang w:val="en-US"/>
        </w:rPr>
        <w:t>Aslankoohi</w:t>
      </w:r>
      <w:proofErr w:type="spellEnd"/>
      <w:r w:rsidRPr="00BB0BD6">
        <w:rPr>
          <w:highlight w:val="white"/>
          <w:lang w:val="en-US"/>
        </w:rPr>
        <w:t xml:space="preserve"> E, Zhu B, Rezaei MN, et al. Dynamics of the Saccharomyces cerevisiae transcriptome during b</w:t>
      </w:r>
      <w:r w:rsidRPr="00BB0BD6">
        <w:rPr>
          <w:highlight w:val="white"/>
          <w:lang w:val="en-US"/>
        </w:rPr>
        <w:t xml:space="preserve">read dough fermentation. </w:t>
      </w:r>
      <w:proofErr w:type="spellStart"/>
      <w:r>
        <w:rPr>
          <w:highlight w:val="white"/>
        </w:rPr>
        <w:t>Appl</w:t>
      </w:r>
      <w:proofErr w:type="spellEnd"/>
      <w:r>
        <w:rPr>
          <w:highlight w:val="white"/>
        </w:rPr>
        <w:t xml:space="preserve"> </w:t>
      </w:r>
      <w:proofErr w:type="spellStart"/>
      <w:r>
        <w:rPr>
          <w:highlight w:val="white"/>
        </w:rPr>
        <w:t>Environ</w:t>
      </w:r>
      <w:proofErr w:type="spellEnd"/>
      <w:r>
        <w:rPr>
          <w:highlight w:val="white"/>
        </w:rPr>
        <w:t xml:space="preserve"> </w:t>
      </w:r>
      <w:proofErr w:type="spellStart"/>
      <w:r>
        <w:rPr>
          <w:highlight w:val="white"/>
        </w:rPr>
        <w:t>Microbiol</w:t>
      </w:r>
      <w:proofErr w:type="spellEnd"/>
      <w:r>
        <w:rPr>
          <w:highlight w:val="white"/>
        </w:rPr>
        <w:t>. 2013;79(23):7325-7333. doi:10.1128/AEM.02649-13.</w:t>
      </w:r>
    </w:p>
    <w:p w14:paraId="7273F111" w14:textId="77777777" w:rsidR="005145BA" w:rsidRDefault="00725C04">
      <w:pPr>
        <w:numPr>
          <w:ilvl w:val="0"/>
          <w:numId w:val="1"/>
        </w:numPr>
        <w:jc w:val="both"/>
        <w:rPr>
          <w:highlight w:val="white"/>
        </w:rPr>
      </w:pPr>
      <w:r w:rsidRPr="00BB0BD6">
        <w:rPr>
          <w:highlight w:val="white"/>
          <w:lang w:val="en-US"/>
        </w:rPr>
        <w:lastRenderedPageBreak/>
        <w:t>Pérez-</w:t>
      </w:r>
      <w:proofErr w:type="spellStart"/>
      <w:r w:rsidRPr="00BB0BD6">
        <w:rPr>
          <w:highlight w:val="white"/>
          <w:lang w:val="en-US"/>
        </w:rPr>
        <w:t>Torrado</w:t>
      </w:r>
      <w:proofErr w:type="spellEnd"/>
      <w:r w:rsidRPr="00BB0BD6">
        <w:rPr>
          <w:highlight w:val="white"/>
          <w:lang w:val="en-US"/>
        </w:rPr>
        <w:t xml:space="preserve"> R, </w:t>
      </w:r>
      <w:proofErr w:type="spellStart"/>
      <w:r w:rsidRPr="00BB0BD6">
        <w:rPr>
          <w:highlight w:val="white"/>
          <w:lang w:val="en-US"/>
        </w:rPr>
        <w:t>Panadero</w:t>
      </w:r>
      <w:proofErr w:type="spellEnd"/>
      <w:r w:rsidRPr="00BB0BD6">
        <w:rPr>
          <w:highlight w:val="white"/>
          <w:lang w:val="en-US"/>
        </w:rPr>
        <w:t xml:space="preserve"> J, Hernández-López MJ, Prieto JA, </w:t>
      </w:r>
      <w:proofErr w:type="spellStart"/>
      <w:r w:rsidRPr="00BB0BD6">
        <w:rPr>
          <w:highlight w:val="white"/>
          <w:lang w:val="en-US"/>
        </w:rPr>
        <w:t>Randez</w:t>
      </w:r>
      <w:proofErr w:type="spellEnd"/>
      <w:r w:rsidRPr="00BB0BD6">
        <w:rPr>
          <w:highlight w:val="white"/>
          <w:lang w:val="en-US"/>
        </w:rPr>
        <w:t>-Gil F. Global expression studies in baker's yeast reveal target genes for the improvement o</w:t>
      </w:r>
      <w:r w:rsidRPr="00BB0BD6">
        <w:rPr>
          <w:highlight w:val="white"/>
          <w:lang w:val="en-US"/>
        </w:rPr>
        <w:t xml:space="preserve">f industrially-relevant traits: the cases of CAF16 and ORC2. </w:t>
      </w:r>
      <w:proofErr w:type="spellStart"/>
      <w:r>
        <w:rPr>
          <w:highlight w:val="white"/>
        </w:rPr>
        <w:t>Microb</w:t>
      </w:r>
      <w:proofErr w:type="spellEnd"/>
      <w:r>
        <w:rPr>
          <w:highlight w:val="white"/>
        </w:rPr>
        <w:t xml:space="preserve"> </w:t>
      </w:r>
      <w:proofErr w:type="spellStart"/>
      <w:r>
        <w:rPr>
          <w:highlight w:val="white"/>
        </w:rPr>
        <w:t>Cell</w:t>
      </w:r>
      <w:proofErr w:type="spellEnd"/>
      <w:r>
        <w:rPr>
          <w:highlight w:val="white"/>
        </w:rPr>
        <w:t xml:space="preserve"> </w:t>
      </w:r>
      <w:proofErr w:type="spellStart"/>
      <w:r>
        <w:rPr>
          <w:highlight w:val="white"/>
        </w:rPr>
        <w:t>Fact</w:t>
      </w:r>
      <w:proofErr w:type="spellEnd"/>
      <w:r>
        <w:rPr>
          <w:highlight w:val="white"/>
        </w:rPr>
        <w:t xml:space="preserve">. </w:t>
      </w:r>
      <w:proofErr w:type="gramStart"/>
      <w:r>
        <w:rPr>
          <w:highlight w:val="white"/>
        </w:rPr>
        <w:t>2010;9:56</w:t>
      </w:r>
      <w:proofErr w:type="gramEnd"/>
      <w:r>
        <w:rPr>
          <w:highlight w:val="white"/>
        </w:rPr>
        <w:t xml:space="preserve">. </w:t>
      </w:r>
      <w:proofErr w:type="spellStart"/>
      <w:r>
        <w:rPr>
          <w:highlight w:val="white"/>
        </w:rPr>
        <w:t>Published</w:t>
      </w:r>
      <w:proofErr w:type="spellEnd"/>
      <w:r>
        <w:rPr>
          <w:highlight w:val="white"/>
        </w:rPr>
        <w:t xml:space="preserve"> 2010 </w:t>
      </w:r>
      <w:proofErr w:type="spellStart"/>
      <w:r>
        <w:rPr>
          <w:highlight w:val="white"/>
        </w:rPr>
        <w:t>Jul</w:t>
      </w:r>
      <w:proofErr w:type="spellEnd"/>
      <w:r>
        <w:rPr>
          <w:highlight w:val="white"/>
        </w:rPr>
        <w:t xml:space="preserve"> 13. doi:10.1186/1475-2859-9-56.</w:t>
      </w:r>
    </w:p>
    <w:p w14:paraId="64F41E06" w14:textId="77777777" w:rsidR="005145BA" w:rsidRDefault="00725C04">
      <w:pPr>
        <w:numPr>
          <w:ilvl w:val="0"/>
          <w:numId w:val="1"/>
        </w:numPr>
        <w:spacing w:after="240"/>
        <w:jc w:val="both"/>
        <w:rPr>
          <w:highlight w:val="white"/>
        </w:rPr>
      </w:pPr>
      <w:r>
        <w:rPr>
          <w:highlight w:val="white"/>
        </w:rPr>
        <w:t>http://bioconductor.org/packages/release/bioc/vignettes/DESeq2/inst/doc/DESeq2.html</w:t>
      </w:r>
      <w:r>
        <w:rPr>
          <w:highlight w:val="white"/>
        </w:rPr>
        <w:br/>
      </w:r>
    </w:p>
    <w:p w14:paraId="59A89C20" w14:textId="77777777" w:rsidR="005145BA" w:rsidRDefault="005145BA" w:rsidP="00BB0BD6">
      <w:pPr>
        <w:jc w:val="both"/>
        <w:rPr>
          <w:sz w:val="24"/>
          <w:szCs w:val="24"/>
        </w:rPr>
      </w:pPr>
      <w:bookmarkStart w:id="0" w:name="_GoBack"/>
      <w:bookmarkEnd w:id="0"/>
    </w:p>
    <w:sectPr w:rsidR="005145BA">
      <w:footerReference w:type="default" r:id="rId2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B89F9" w14:textId="77777777" w:rsidR="00725C04" w:rsidRDefault="00725C04">
      <w:pPr>
        <w:spacing w:line="240" w:lineRule="auto"/>
      </w:pPr>
      <w:r>
        <w:separator/>
      </w:r>
    </w:p>
  </w:endnote>
  <w:endnote w:type="continuationSeparator" w:id="0">
    <w:p w14:paraId="627986EF" w14:textId="77777777" w:rsidR="00725C04" w:rsidRDefault="00725C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49E90" w14:textId="77777777" w:rsidR="005145BA" w:rsidRDefault="005145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65ECE" w14:textId="77777777" w:rsidR="00725C04" w:rsidRDefault="00725C04">
      <w:pPr>
        <w:spacing w:line="240" w:lineRule="auto"/>
      </w:pPr>
      <w:r>
        <w:separator/>
      </w:r>
    </w:p>
  </w:footnote>
  <w:footnote w:type="continuationSeparator" w:id="0">
    <w:p w14:paraId="1DA97207" w14:textId="77777777" w:rsidR="00725C04" w:rsidRDefault="00725C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073D1B"/>
    <w:multiLevelType w:val="multilevel"/>
    <w:tmpl w:val="FF4CD0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5BA"/>
    <w:rsid w:val="005145BA"/>
    <w:rsid w:val="00725C04"/>
    <w:rsid w:val="00BB0B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EBC2"/>
  <w15:docId w15:val="{73052CE1-FE15-4E25-AF27-DF2501FF5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ftp.sra.ebi.ac.uk/vol1/fastq/SRR941/SRR941817/SRR941817.fastq.gz" TargetMode="External"/><Relationship Id="rId13" Type="http://schemas.openxmlformats.org/officeDocument/2006/relationships/hyperlink" Target="https://ftp.ncbi.nlm.nih.gov/genomes/all/GCF/000/146/045/GCF_000146045.2_R64/GCF_000146045.2_R64_rna.fna.gz" TargetMode="External"/><Relationship Id="rId18" Type="http://schemas.openxmlformats.org/officeDocument/2006/relationships/hyperlink" Target="https://en.wikipedia.org/wiki/Doi_(identifier)" TargetMode="External"/><Relationship Id="rId3" Type="http://schemas.openxmlformats.org/officeDocument/2006/relationships/settings" Target="settings.xml"/><Relationship Id="rId21" Type="http://schemas.openxmlformats.org/officeDocument/2006/relationships/hyperlink" Target="https://www.ncbi.nlm.nih.gov/pmc/articles/PMC4165444" TargetMode="External"/><Relationship Id="rId7" Type="http://schemas.openxmlformats.org/officeDocument/2006/relationships/hyperlink" Target="http://ftp.sra.ebi.ac.uk/vol1/fastq/SRR941/SRR941816/SRR941816.fastq.gz" TargetMode="External"/><Relationship Id="rId12" Type="http://schemas.openxmlformats.org/officeDocument/2006/relationships/hyperlink" Target="http://ftp.ncbi.nlm.nih.gov/genomes/all/GCF/000/146/045/GCF_000146045.2_R64/GCF_000146045.2_R64_genomic.gff.gz" TargetMode="External"/><Relationship Id="rId17" Type="http://schemas.openxmlformats.org/officeDocument/2006/relationships/hyperlink" Target="https://www.ncbi.nlm.nih.gov/pmc/articles/PMC4165444" TargetMode="External"/><Relationship Id="rId2" Type="http://schemas.openxmlformats.org/officeDocument/2006/relationships/styles" Target="styles.xml"/><Relationship Id="rId16" Type="http://schemas.openxmlformats.org/officeDocument/2006/relationships/hyperlink" Target="https://en.wikipedia.org/wiki/W._H._Freeman_and_Company" TargetMode="External"/><Relationship Id="rId20" Type="http://schemas.openxmlformats.org/officeDocument/2006/relationships/hyperlink" Target="https://en.wikipedia.org/wiki/PMC_(identifi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tp.ncbi.nlm.nih.gov/genomes/all/GCF/000/146/045/GCF_000146045.2_R64/GCF_000146045.2_R64_genomic.fna.gz"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ftp.sra.ebi.ac.uk/vol1/fastq/SRR941/SRR941819/SRR941819.fastq.gz" TargetMode="External"/><Relationship Id="rId19" Type="http://schemas.openxmlformats.org/officeDocument/2006/relationships/hyperlink" Target="https://doi.org/10.1021%2Fbi5006442" TargetMode="External"/><Relationship Id="rId4" Type="http://schemas.openxmlformats.org/officeDocument/2006/relationships/webSettings" Target="webSettings.xml"/><Relationship Id="rId9" Type="http://schemas.openxmlformats.org/officeDocument/2006/relationships/hyperlink" Target="http://ftp.sra.ebi.ac.uk/vol1/fastq/SRR941/SRR941818/SRR941818.fastq.gz" TargetMode="External"/><Relationship Id="rId14" Type="http://schemas.openxmlformats.org/officeDocument/2006/relationships/image" Target="media/image1.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4355</Words>
  <Characters>24828</Characters>
  <Application>Microsoft Office Word</Application>
  <DocSecurity>0</DocSecurity>
  <Lines>206</Lines>
  <Paragraphs>58</Paragraphs>
  <ScaleCrop>false</ScaleCrop>
  <Company/>
  <LinksUpToDate>false</LinksUpToDate>
  <CharactersWithSpaces>29125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Иванова Евгения Алексеевна</cp:lastModifiedBy>
  <cp:revision>2</cp:revision>
  <dcterms:created xsi:type="dcterms:W3CDTF">2022-03-31T11:15:00Z</dcterms:created>
  <dcterms:modified xsi:type="dcterms:W3CDTF">2022-03-31T11:18:00Z</dcterms:modified>
</cp:coreProperties>
</file>