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66AEB" w14:textId="77777777" w:rsidR="00E21770" w:rsidRPr="0030597D" w:rsidRDefault="0030597D">
      <w:pPr>
        <w:jc w:val="center"/>
        <w:rPr>
          <w:b/>
          <w:sz w:val="28"/>
          <w:szCs w:val="28"/>
          <w:lang w:val="en-US"/>
        </w:rPr>
      </w:pPr>
      <w:r w:rsidRPr="0030597D">
        <w:rPr>
          <w:b/>
          <w:sz w:val="28"/>
          <w:szCs w:val="28"/>
          <w:lang w:val="en-US"/>
        </w:rPr>
        <w:t>Immune repertoire annotation</w:t>
      </w:r>
    </w:p>
    <w:p w14:paraId="12D0A74B" w14:textId="5815393D" w:rsidR="00E21770" w:rsidRPr="0030597D" w:rsidRDefault="0030597D">
      <w:pPr>
        <w:jc w:val="center"/>
        <w:rPr>
          <w:i/>
          <w:lang w:val="en-US"/>
        </w:rPr>
      </w:pPr>
      <w:proofErr w:type="spellStart"/>
      <w:r w:rsidRPr="0030597D">
        <w:rPr>
          <w:i/>
          <w:lang w:val="en-US"/>
        </w:rPr>
        <w:t>Gainova</w:t>
      </w:r>
      <w:proofErr w:type="spellEnd"/>
      <w:r w:rsidRPr="0030597D">
        <w:rPr>
          <w:i/>
          <w:lang w:val="en-US"/>
        </w:rPr>
        <w:t xml:space="preserve"> Kristina, Ivanova Eugenia</w:t>
      </w:r>
      <w:r>
        <w:rPr>
          <w:i/>
          <w:lang w:val="en-US"/>
        </w:rPr>
        <w:t xml:space="preserve"> (</w:t>
      </w:r>
      <w:proofErr w:type="spellStart"/>
      <w:r>
        <w:rPr>
          <w:i/>
          <w:lang w:val="en-US"/>
        </w:rPr>
        <w:t>Strebulaeva</w:t>
      </w:r>
      <w:proofErr w:type="spellEnd"/>
      <w:r>
        <w:rPr>
          <w:i/>
          <w:lang w:val="en-US"/>
        </w:rPr>
        <w:t>)</w:t>
      </w:r>
    </w:p>
    <w:p w14:paraId="69AEADA1" w14:textId="77777777" w:rsidR="00E21770" w:rsidRPr="0030597D" w:rsidRDefault="00E21770">
      <w:pPr>
        <w:rPr>
          <w:lang w:val="en-US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E21770" w14:paraId="06295C1F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DAF8" w14:textId="77777777" w:rsidR="00E21770" w:rsidRDefault="0030597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Sample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841FE" w14:textId="77777777" w:rsidR="00E21770" w:rsidRDefault="0030597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Donor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AEAC" w14:textId="77777777" w:rsidR="00E21770" w:rsidRDefault="0030597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Subset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F100" w14:textId="77777777" w:rsidR="00E21770" w:rsidRDefault="0030597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Phenotype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751C8" w14:textId="77777777" w:rsidR="00E21770" w:rsidRDefault="0030597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CMVstatus</w:t>
            </w:r>
            <w:proofErr w:type="spellEnd"/>
          </w:p>
        </w:tc>
      </w:tr>
      <w:tr w:rsidR="00E21770" w14:paraId="26AF76DB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CB67" w14:textId="77777777" w:rsidR="00E21770" w:rsidRDefault="0030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2CD3" w14:textId="77777777" w:rsidR="00E21770" w:rsidRDefault="0030597D">
            <w:pPr>
              <w:widowControl w:val="0"/>
              <w:spacing w:line="240" w:lineRule="auto"/>
            </w:pPr>
            <w:r>
              <w:t>D1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35E9C" w14:textId="77777777" w:rsidR="00E21770" w:rsidRDefault="0030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CD4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17D36" w14:textId="77777777" w:rsidR="00E21770" w:rsidRDefault="0030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naive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D41BB" w14:textId="77777777" w:rsidR="00E21770" w:rsidRDefault="0030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CMV+</w:t>
            </w:r>
          </w:p>
        </w:tc>
      </w:tr>
      <w:tr w:rsidR="00E21770" w14:paraId="27CDCB62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F73D2" w14:textId="77777777" w:rsidR="00E21770" w:rsidRDefault="0030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B04F9" w14:textId="77777777" w:rsidR="00E21770" w:rsidRDefault="0030597D">
            <w:pPr>
              <w:widowControl w:val="0"/>
              <w:spacing w:line="240" w:lineRule="auto"/>
            </w:pPr>
            <w:r>
              <w:t>D1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A9B73" w14:textId="77777777" w:rsidR="00E21770" w:rsidRDefault="0030597D">
            <w:pPr>
              <w:widowControl w:val="0"/>
              <w:spacing w:line="240" w:lineRule="auto"/>
            </w:pPr>
            <w:r>
              <w:t>CD4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6032" w14:textId="77777777" w:rsidR="00E21770" w:rsidRDefault="0030597D">
            <w:pPr>
              <w:widowControl w:val="0"/>
              <w:spacing w:line="240" w:lineRule="auto"/>
            </w:pPr>
            <w:proofErr w:type="spellStart"/>
            <w:r>
              <w:t>naive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93AB3" w14:textId="77777777" w:rsidR="00E21770" w:rsidRDefault="0030597D">
            <w:pPr>
              <w:widowControl w:val="0"/>
              <w:spacing w:line="240" w:lineRule="auto"/>
            </w:pPr>
            <w:r>
              <w:t>CMV+</w:t>
            </w:r>
          </w:p>
        </w:tc>
      </w:tr>
      <w:tr w:rsidR="00E21770" w14:paraId="15DE65B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026BA" w14:textId="77777777" w:rsidR="00E21770" w:rsidRDefault="0030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62EC" w14:textId="77777777" w:rsidR="00E21770" w:rsidRDefault="0030597D">
            <w:pPr>
              <w:widowControl w:val="0"/>
              <w:spacing w:line="240" w:lineRule="auto"/>
            </w:pPr>
            <w:r>
              <w:t>D1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1B7CC" w14:textId="77777777" w:rsidR="00E21770" w:rsidRDefault="0030597D">
            <w:pPr>
              <w:widowControl w:val="0"/>
              <w:spacing w:line="240" w:lineRule="auto"/>
            </w:pPr>
            <w:r>
              <w:t>CD4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4F290" w14:textId="77777777" w:rsidR="00E21770" w:rsidRDefault="0030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memory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55E8" w14:textId="77777777" w:rsidR="00E21770" w:rsidRDefault="0030597D">
            <w:pPr>
              <w:widowControl w:val="0"/>
              <w:spacing w:line="240" w:lineRule="auto"/>
            </w:pPr>
            <w:r>
              <w:t>CMV+</w:t>
            </w:r>
          </w:p>
        </w:tc>
      </w:tr>
      <w:tr w:rsidR="00E21770" w14:paraId="58772DE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25C7" w14:textId="77777777" w:rsidR="00E21770" w:rsidRDefault="0030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0648" w14:textId="77777777" w:rsidR="00E21770" w:rsidRDefault="0030597D">
            <w:pPr>
              <w:widowControl w:val="0"/>
              <w:spacing w:line="240" w:lineRule="auto"/>
            </w:pPr>
            <w:r>
              <w:t>D1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BA77" w14:textId="77777777" w:rsidR="00E21770" w:rsidRDefault="0030597D">
            <w:pPr>
              <w:widowControl w:val="0"/>
              <w:spacing w:line="240" w:lineRule="auto"/>
            </w:pPr>
            <w:r>
              <w:t>CD4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5DEB" w14:textId="77777777" w:rsidR="00E21770" w:rsidRDefault="0030597D">
            <w:pPr>
              <w:widowControl w:val="0"/>
              <w:spacing w:line="240" w:lineRule="auto"/>
            </w:pPr>
            <w:proofErr w:type="spellStart"/>
            <w:r>
              <w:t>memory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CF6B" w14:textId="77777777" w:rsidR="00E21770" w:rsidRDefault="0030597D">
            <w:pPr>
              <w:widowControl w:val="0"/>
              <w:spacing w:line="240" w:lineRule="auto"/>
            </w:pPr>
            <w:r>
              <w:t>CMV+</w:t>
            </w:r>
          </w:p>
        </w:tc>
      </w:tr>
      <w:tr w:rsidR="00E21770" w14:paraId="2BD478E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2F04" w14:textId="77777777" w:rsidR="00E21770" w:rsidRDefault="0030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9176" w14:textId="77777777" w:rsidR="00E21770" w:rsidRDefault="0030597D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09A6" w14:textId="77777777" w:rsidR="00E21770" w:rsidRDefault="0030597D">
            <w:pPr>
              <w:widowControl w:val="0"/>
              <w:spacing w:line="240" w:lineRule="auto"/>
            </w:pPr>
            <w:r>
              <w:t>CD4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FE78" w14:textId="77777777" w:rsidR="00E21770" w:rsidRDefault="0030597D">
            <w:pPr>
              <w:widowControl w:val="0"/>
              <w:spacing w:line="240" w:lineRule="auto"/>
            </w:pPr>
            <w:proofErr w:type="spellStart"/>
            <w:r>
              <w:t>naive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2148" w14:textId="77777777" w:rsidR="00E21770" w:rsidRDefault="0030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CMV-</w:t>
            </w:r>
          </w:p>
        </w:tc>
      </w:tr>
      <w:tr w:rsidR="00E21770" w14:paraId="56835E83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4D80" w14:textId="77777777" w:rsidR="00E21770" w:rsidRDefault="0030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EC95" w14:textId="77777777" w:rsidR="00E21770" w:rsidRDefault="0030597D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CFC1B" w14:textId="77777777" w:rsidR="00E21770" w:rsidRDefault="0030597D">
            <w:pPr>
              <w:widowControl w:val="0"/>
              <w:spacing w:line="240" w:lineRule="auto"/>
            </w:pPr>
            <w:r>
              <w:t>CD4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04179" w14:textId="77777777" w:rsidR="00E21770" w:rsidRDefault="0030597D">
            <w:pPr>
              <w:widowControl w:val="0"/>
              <w:spacing w:line="240" w:lineRule="auto"/>
            </w:pPr>
            <w:proofErr w:type="spellStart"/>
            <w:r>
              <w:t>naive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7221" w14:textId="77777777" w:rsidR="00E21770" w:rsidRDefault="0030597D">
            <w:pPr>
              <w:widowControl w:val="0"/>
              <w:spacing w:line="240" w:lineRule="auto"/>
            </w:pPr>
            <w:r>
              <w:t>CMV-</w:t>
            </w:r>
          </w:p>
        </w:tc>
      </w:tr>
      <w:tr w:rsidR="00E21770" w14:paraId="4353A3A2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DB19E" w14:textId="77777777" w:rsidR="00E21770" w:rsidRDefault="0030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AEB3" w14:textId="77777777" w:rsidR="00E21770" w:rsidRDefault="0030597D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DAA0" w14:textId="77777777" w:rsidR="00E21770" w:rsidRDefault="0030597D">
            <w:pPr>
              <w:widowControl w:val="0"/>
              <w:spacing w:line="240" w:lineRule="auto"/>
            </w:pPr>
            <w:r>
              <w:t>CD4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FE8C" w14:textId="77777777" w:rsidR="00E21770" w:rsidRDefault="0030597D">
            <w:pPr>
              <w:widowControl w:val="0"/>
              <w:spacing w:line="240" w:lineRule="auto"/>
            </w:pPr>
            <w:proofErr w:type="spellStart"/>
            <w:r>
              <w:t>memory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E1334" w14:textId="77777777" w:rsidR="00E21770" w:rsidRDefault="0030597D">
            <w:pPr>
              <w:widowControl w:val="0"/>
              <w:spacing w:line="240" w:lineRule="auto"/>
            </w:pPr>
            <w:r>
              <w:t>CMV-</w:t>
            </w:r>
          </w:p>
        </w:tc>
      </w:tr>
      <w:tr w:rsidR="00E21770" w14:paraId="1B8BCE86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94D59" w14:textId="77777777" w:rsidR="00E21770" w:rsidRDefault="0030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44D2" w14:textId="77777777" w:rsidR="00E21770" w:rsidRDefault="0030597D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FEEF" w14:textId="77777777" w:rsidR="00E21770" w:rsidRDefault="0030597D">
            <w:pPr>
              <w:widowControl w:val="0"/>
              <w:spacing w:line="240" w:lineRule="auto"/>
            </w:pPr>
            <w:r>
              <w:t>CD4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FE13" w14:textId="77777777" w:rsidR="00E21770" w:rsidRDefault="0030597D">
            <w:pPr>
              <w:widowControl w:val="0"/>
              <w:spacing w:line="240" w:lineRule="auto"/>
            </w:pPr>
            <w:proofErr w:type="spellStart"/>
            <w:r>
              <w:t>memory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046E" w14:textId="77777777" w:rsidR="00E21770" w:rsidRDefault="0030597D">
            <w:pPr>
              <w:widowControl w:val="0"/>
              <w:spacing w:line="240" w:lineRule="auto"/>
            </w:pPr>
            <w:r>
              <w:t>CMV-</w:t>
            </w:r>
          </w:p>
        </w:tc>
      </w:tr>
      <w:tr w:rsidR="00E21770" w14:paraId="6E0C96FE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A6FF" w14:textId="77777777" w:rsidR="00E21770" w:rsidRDefault="0030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66F1" w14:textId="77777777" w:rsidR="00E21770" w:rsidRDefault="0030597D">
            <w:pPr>
              <w:widowControl w:val="0"/>
              <w:spacing w:line="240" w:lineRule="auto"/>
            </w:pPr>
            <w:r>
              <w:t>D1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1161" w14:textId="77777777" w:rsidR="00E21770" w:rsidRDefault="0030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CD8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8A4F" w14:textId="77777777" w:rsidR="00E21770" w:rsidRDefault="0030597D">
            <w:pPr>
              <w:widowControl w:val="0"/>
              <w:spacing w:line="240" w:lineRule="auto"/>
            </w:pPr>
            <w:proofErr w:type="spellStart"/>
            <w:r>
              <w:t>naive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8CAE6" w14:textId="77777777" w:rsidR="00E21770" w:rsidRDefault="0030597D">
            <w:pPr>
              <w:widowControl w:val="0"/>
              <w:spacing w:line="240" w:lineRule="auto"/>
            </w:pPr>
            <w:r>
              <w:t>CMV+</w:t>
            </w:r>
          </w:p>
        </w:tc>
      </w:tr>
      <w:tr w:rsidR="00E21770" w14:paraId="3E804A24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8C60" w14:textId="77777777" w:rsidR="00E21770" w:rsidRDefault="0030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33B1" w14:textId="77777777" w:rsidR="00E21770" w:rsidRDefault="0030597D">
            <w:pPr>
              <w:widowControl w:val="0"/>
              <w:spacing w:line="240" w:lineRule="auto"/>
            </w:pPr>
            <w:r>
              <w:t>D1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C7AC" w14:textId="77777777" w:rsidR="00E21770" w:rsidRDefault="0030597D">
            <w:pPr>
              <w:widowControl w:val="0"/>
              <w:spacing w:line="240" w:lineRule="auto"/>
            </w:pPr>
            <w:r>
              <w:t>CD8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AD811" w14:textId="77777777" w:rsidR="00E21770" w:rsidRDefault="0030597D">
            <w:pPr>
              <w:widowControl w:val="0"/>
              <w:spacing w:line="240" w:lineRule="auto"/>
            </w:pPr>
            <w:proofErr w:type="spellStart"/>
            <w:r>
              <w:t>naive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E20F" w14:textId="77777777" w:rsidR="00E21770" w:rsidRDefault="0030597D">
            <w:pPr>
              <w:widowControl w:val="0"/>
              <w:spacing w:line="240" w:lineRule="auto"/>
            </w:pPr>
            <w:r>
              <w:t>CMV+</w:t>
            </w:r>
          </w:p>
        </w:tc>
      </w:tr>
      <w:tr w:rsidR="00E21770" w14:paraId="312F199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281C" w14:textId="77777777" w:rsidR="00E21770" w:rsidRDefault="0030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9CA1" w14:textId="77777777" w:rsidR="00E21770" w:rsidRDefault="0030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99E3" w14:textId="77777777" w:rsidR="00E21770" w:rsidRDefault="0030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CD8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8BA8" w14:textId="77777777" w:rsidR="00E21770" w:rsidRDefault="0030597D">
            <w:pPr>
              <w:widowControl w:val="0"/>
              <w:spacing w:line="240" w:lineRule="auto"/>
            </w:pPr>
            <w:proofErr w:type="spellStart"/>
            <w:r>
              <w:t>memory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7EFA" w14:textId="77777777" w:rsidR="00E21770" w:rsidRDefault="0030597D">
            <w:pPr>
              <w:widowControl w:val="0"/>
              <w:spacing w:line="240" w:lineRule="auto"/>
            </w:pPr>
            <w:r>
              <w:t>CMV+</w:t>
            </w:r>
          </w:p>
        </w:tc>
      </w:tr>
      <w:tr w:rsidR="00E21770" w14:paraId="6DCBD4C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3E05" w14:textId="77777777" w:rsidR="00E21770" w:rsidRDefault="0030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3E4D" w14:textId="77777777" w:rsidR="00E21770" w:rsidRDefault="0030597D">
            <w:pPr>
              <w:widowControl w:val="0"/>
              <w:spacing w:line="240" w:lineRule="auto"/>
            </w:pPr>
            <w:r>
              <w:t>D1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ECCF" w14:textId="77777777" w:rsidR="00E21770" w:rsidRDefault="0030597D">
            <w:pPr>
              <w:widowControl w:val="0"/>
              <w:spacing w:line="240" w:lineRule="auto"/>
            </w:pPr>
            <w:r>
              <w:t>CD8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9D10" w14:textId="77777777" w:rsidR="00E21770" w:rsidRDefault="0030597D">
            <w:pPr>
              <w:widowControl w:val="0"/>
              <w:spacing w:line="240" w:lineRule="auto"/>
            </w:pPr>
            <w:proofErr w:type="spellStart"/>
            <w:r>
              <w:t>memory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3CD0" w14:textId="77777777" w:rsidR="00E21770" w:rsidRDefault="0030597D">
            <w:pPr>
              <w:widowControl w:val="0"/>
              <w:spacing w:line="240" w:lineRule="auto"/>
            </w:pPr>
            <w:r>
              <w:t>CMV+</w:t>
            </w:r>
          </w:p>
        </w:tc>
      </w:tr>
      <w:tr w:rsidR="00E21770" w14:paraId="06A7C9A1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8845" w14:textId="77777777" w:rsidR="00E21770" w:rsidRDefault="0030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9EE7" w14:textId="77777777" w:rsidR="00E21770" w:rsidRDefault="0030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C39C" w14:textId="77777777" w:rsidR="00E21770" w:rsidRDefault="0030597D">
            <w:pPr>
              <w:widowControl w:val="0"/>
              <w:spacing w:line="240" w:lineRule="auto"/>
            </w:pPr>
            <w:r>
              <w:t>CD8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FA48" w14:textId="77777777" w:rsidR="00E21770" w:rsidRDefault="0030597D">
            <w:pPr>
              <w:widowControl w:val="0"/>
              <w:spacing w:line="240" w:lineRule="auto"/>
            </w:pPr>
            <w:proofErr w:type="spellStart"/>
            <w:r>
              <w:t>naive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885A" w14:textId="77777777" w:rsidR="00E21770" w:rsidRDefault="0030597D">
            <w:pPr>
              <w:widowControl w:val="0"/>
              <w:spacing w:line="240" w:lineRule="auto"/>
            </w:pPr>
            <w:r>
              <w:t>CMV-</w:t>
            </w:r>
          </w:p>
        </w:tc>
      </w:tr>
      <w:tr w:rsidR="00E21770" w14:paraId="5FC2C493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CC4C" w14:textId="77777777" w:rsidR="00E21770" w:rsidRDefault="0030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8341" w14:textId="77777777" w:rsidR="00E21770" w:rsidRDefault="0030597D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5A5C" w14:textId="77777777" w:rsidR="00E21770" w:rsidRDefault="0030597D">
            <w:pPr>
              <w:widowControl w:val="0"/>
              <w:spacing w:line="240" w:lineRule="auto"/>
            </w:pPr>
            <w:r>
              <w:t>CD8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F5E1A" w14:textId="77777777" w:rsidR="00E21770" w:rsidRDefault="0030597D">
            <w:pPr>
              <w:widowControl w:val="0"/>
              <w:spacing w:line="240" w:lineRule="auto"/>
            </w:pPr>
            <w:proofErr w:type="spellStart"/>
            <w:r>
              <w:t>naive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EDC0" w14:textId="77777777" w:rsidR="00E21770" w:rsidRDefault="0030597D">
            <w:pPr>
              <w:widowControl w:val="0"/>
              <w:spacing w:line="240" w:lineRule="auto"/>
            </w:pPr>
            <w:r>
              <w:t>CMV-</w:t>
            </w:r>
          </w:p>
        </w:tc>
      </w:tr>
      <w:tr w:rsidR="00E21770" w14:paraId="633CD7B4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35D6" w14:textId="77777777" w:rsidR="00E21770" w:rsidRDefault="0030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24F0" w14:textId="77777777" w:rsidR="00E21770" w:rsidRDefault="0030597D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EEFF" w14:textId="77777777" w:rsidR="00E21770" w:rsidRDefault="0030597D">
            <w:pPr>
              <w:widowControl w:val="0"/>
              <w:spacing w:line="240" w:lineRule="auto"/>
            </w:pPr>
            <w:r>
              <w:t>CD8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85E04" w14:textId="77777777" w:rsidR="00E21770" w:rsidRDefault="0030597D">
            <w:pPr>
              <w:widowControl w:val="0"/>
              <w:spacing w:line="240" w:lineRule="auto"/>
            </w:pPr>
            <w:proofErr w:type="spellStart"/>
            <w:r>
              <w:t>memory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B8DD5" w14:textId="77777777" w:rsidR="00E21770" w:rsidRDefault="0030597D">
            <w:pPr>
              <w:widowControl w:val="0"/>
              <w:spacing w:line="240" w:lineRule="auto"/>
            </w:pPr>
            <w:r>
              <w:t>CMV-</w:t>
            </w:r>
          </w:p>
        </w:tc>
      </w:tr>
      <w:tr w:rsidR="00E21770" w14:paraId="7EC66C31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FE7E" w14:textId="77777777" w:rsidR="00E21770" w:rsidRDefault="0030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E30B" w14:textId="77777777" w:rsidR="00E21770" w:rsidRDefault="0030597D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EA78" w14:textId="77777777" w:rsidR="00E21770" w:rsidRDefault="0030597D">
            <w:pPr>
              <w:widowControl w:val="0"/>
              <w:spacing w:line="240" w:lineRule="auto"/>
            </w:pPr>
            <w:r>
              <w:t>CD8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F6C2" w14:textId="77777777" w:rsidR="00E21770" w:rsidRDefault="0030597D">
            <w:pPr>
              <w:widowControl w:val="0"/>
              <w:spacing w:line="240" w:lineRule="auto"/>
            </w:pPr>
            <w:proofErr w:type="spellStart"/>
            <w:r>
              <w:t>memory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1904" w14:textId="77777777" w:rsidR="00E21770" w:rsidRDefault="0030597D">
            <w:pPr>
              <w:widowControl w:val="0"/>
              <w:spacing w:line="240" w:lineRule="auto"/>
            </w:pPr>
            <w:r>
              <w:t>CMV-</w:t>
            </w:r>
          </w:p>
        </w:tc>
      </w:tr>
    </w:tbl>
    <w:p w14:paraId="1D31876B" w14:textId="77777777" w:rsidR="00E21770" w:rsidRDefault="00E21770"/>
    <w:p w14:paraId="1024D1D7" w14:textId="77777777" w:rsidR="00E21770" w:rsidRDefault="0030597D">
      <w:pPr>
        <w:rPr>
          <w:b/>
        </w:rPr>
      </w:pPr>
      <w:proofErr w:type="spellStart"/>
      <w:r>
        <w:rPr>
          <w:b/>
        </w:rPr>
        <w:t>Detection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replicas</w:t>
      </w:r>
      <w:proofErr w:type="spellEnd"/>
    </w:p>
    <w:p w14:paraId="6F92E0E5" w14:textId="77777777" w:rsidR="00E21770" w:rsidRDefault="00E21770"/>
    <w:p w14:paraId="70CAAF71" w14:textId="64D6EB0F" w:rsidR="00E21770" w:rsidRPr="0030597D" w:rsidRDefault="0030597D">
      <w:pPr>
        <w:rPr>
          <w:lang w:val="en-US"/>
        </w:rPr>
      </w:pPr>
      <w:r w:rsidRPr="0030597D">
        <w:rPr>
          <w:lang w:val="en-US"/>
        </w:rPr>
        <w:t>Firstly, we sorted our samples by replicas. This could be done on the basis of the cluste</w:t>
      </w:r>
      <w:r>
        <w:rPr>
          <w:lang w:val="en-US"/>
        </w:rPr>
        <w:t>ring</w:t>
      </w:r>
      <w:r w:rsidRPr="0030597D">
        <w:rPr>
          <w:lang w:val="en-US"/>
        </w:rPr>
        <w:t xml:space="preserve"> by variable segment usage profile - same replicas are grouping together clearly and also demonstrate high correlation level on the heatmap of the V-segm</w:t>
      </w:r>
      <w:bookmarkStart w:id="0" w:name="_GoBack"/>
      <w:bookmarkEnd w:id="0"/>
      <w:r w:rsidRPr="0030597D">
        <w:rPr>
          <w:lang w:val="en-US"/>
        </w:rPr>
        <w:t>ent pr</w:t>
      </w:r>
      <w:r w:rsidRPr="0030597D">
        <w:rPr>
          <w:lang w:val="en-US"/>
        </w:rPr>
        <w:t>ofile overlap and on the diversity histograms.</w:t>
      </w:r>
    </w:p>
    <w:p w14:paraId="2AB984CD" w14:textId="77777777" w:rsidR="00E21770" w:rsidRPr="0030597D" w:rsidRDefault="00E21770">
      <w:pPr>
        <w:rPr>
          <w:lang w:val="en-US"/>
        </w:rPr>
      </w:pPr>
    </w:p>
    <w:p w14:paraId="2A2884F7" w14:textId="77777777" w:rsidR="00E21770" w:rsidRPr="0030597D" w:rsidRDefault="0030597D">
      <w:pPr>
        <w:rPr>
          <w:b/>
          <w:lang w:val="en-US"/>
        </w:rPr>
      </w:pPr>
      <w:r w:rsidRPr="0030597D">
        <w:rPr>
          <w:b/>
          <w:lang w:val="en-US"/>
        </w:rPr>
        <w:t>Identification of the CD4+/CD8+ cells and CMV+ donor CD8+ cells</w:t>
      </w:r>
    </w:p>
    <w:p w14:paraId="6F81BF0F" w14:textId="77777777" w:rsidR="00E21770" w:rsidRPr="0030597D" w:rsidRDefault="00E21770">
      <w:pPr>
        <w:rPr>
          <w:lang w:val="en-US"/>
        </w:rPr>
      </w:pPr>
    </w:p>
    <w:p w14:paraId="5F8B9FA7" w14:textId="77777777" w:rsidR="00E21770" w:rsidRPr="0030597D" w:rsidRDefault="0030597D">
      <w:pPr>
        <w:rPr>
          <w:lang w:val="en-US"/>
        </w:rPr>
      </w:pPr>
      <w:r w:rsidRPr="0030597D">
        <w:rPr>
          <w:lang w:val="en-US"/>
        </w:rPr>
        <w:t>It is known that CD4+ and CD8+ T-cells have different target receptors - CD4+ cells recognize MHCII receptor whereas CD8+ cells recognize MHCI,</w:t>
      </w:r>
      <w:r w:rsidRPr="0030597D">
        <w:rPr>
          <w:lang w:val="en-US"/>
        </w:rPr>
        <w:t xml:space="preserve"> so their receptor variable segment profiles should be quite distinct. And on the V usage profile heatmap we saw division on two clusters. It is also known that it is difficult to distinguish CD8+ and CD4+ profiles between two donors, so we can consider th</w:t>
      </w:r>
      <w:r w:rsidRPr="0030597D">
        <w:rPr>
          <w:lang w:val="en-US"/>
        </w:rPr>
        <w:t xml:space="preserve">ose clusters as CD4+ and CD8+ and not D1 and D2. </w:t>
      </w:r>
    </w:p>
    <w:p w14:paraId="0A78B797" w14:textId="14C12788" w:rsidR="00E21770" w:rsidRPr="0030597D" w:rsidRDefault="0030597D">
      <w:pPr>
        <w:rPr>
          <w:lang w:val="en-US"/>
        </w:rPr>
      </w:pPr>
      <w:r w:rsidRPr="0030597D">
        <w:rPr>
          <w:lang w:val="en-US"/>
        </w:rPr>
        <w:lastRenderedPageBreak/>
        <w:t xml:space="preserve">To define which cluster belongs to CD8+ cells we looked on the histogram for the HLA recognition. s3/s7 samples have the highest specificity to HLA B*07 forming MHCI, so they are supposed to belong to CD8+ </w:t>
      </w:r>
      <w:r w:rsidRPr="0030597D">
        <w:rPr>
          <w:lang w:val="en-US"/>
        </w:rPr>
        <w:t>cells as all the samples in the cluster with s3/s7. Besides, we</w:t>
      </w:r>
      <w:r w:rsidRPr="0030597D">
        <w:rPr>
          <w:lang w:val="en-US"/>
        </w:rPr>
        <w:t xml:space="preserve"> looked at the histogram of the antigen recognition and found that s3/s7 samples have high specificity to CMV, which means the donor of these samples was CMV+ and low diversity in these sample</w:t>
      </w:r>
      <w:r w:rsidRPr="0030597D">
        <w:rPr>
          <w:lang w:val="en-US"/>
        </w:rPr>
        <w:t>s defines them as memory cells.</w:t>
      </w:r>
    </w:p>
    <w:p w14:paraId="5427E13D" w14:textId="77777777" w:rsidR="00E21770" w:rsidRPr="0030597D" w:rsidRDefault="00E21770">
      <w:pPr>
        <w:rPr>
          <w:lang w:val="en-US"/>
        </w:rPr>
      </w:pPr>
    </w:p>
    <w:p w14:paraId="18F8C2A5" w14:textId="77777777" w:rsidR="00E21770" w:rsidRPr="0030597D" w:rsidRDefault="0030597D">
      <w:pPr>
        <w:rPr>
          <w:lang w:val="en-US"/>
        </w:rPr>
      </w:pPr>
      <w:r w:rsidRPr="0030597D">
        <w:rPr>
          <w:b/>
          <w:lang w:val="en-US"/>
        </w:rPr>
        <w:t>Identification of the donors</w:t>
      </w:r>
      <w:r w:rsidRPr="0030597D">
        <w:rPr>
          <w:b/>
          <w:lang w:val="en-US"/>
        </w:rPr>
        <w:br/>
      </w:r>
      <w:r w:rsidRPr="0030597D">
        <w:rPr>
          <w:b/>
          <w:lang w:val="en-US"/>
        </w:rPr>
        <w:br/>
      </w:r>
      <w:r w:rsidRPr="0030597D">
        <w:rPr>
          <w:lang w:val="en-US"/>
        </w:rPr>
        <w:t xml:space="preserve">CD8+ TCR repertoires are different between donors, as are the CD4+ TCR repertoires. This fact allows us to suggest that CD4+ and CD8+ repertoires form separate clusters for different donors on </w:t>
      </w:r>
      <w:r w:rsidRPr="0030597D">
        <w:rPr>
          <w:lang w:val="en-US"/>
        </w:rPr>
        <w:t>the heatmap of the V-segment profile overlap. For example, s9/s14 and s3/s7 samples, assigned by us as CD8+ cells, form one cluster, while s11/s12 and s4/s6, assigned also as CD8+ cells, form another cluster.</w:t>
      </w:r>
    </w:p>
    <w:p w14:paraId="1A4FF37C" w14:textId="77777777" w:rsidR="00E21770" w:rsidRPr="0030597D" w:rsidRDefault="00E21770">
      <w:pPr>
        <w:rPr>
          <w:lang w:val="en-US"/>
        </w:rPr>
      </w:pPr>
    </w:p>
    <w:p w14:paraId="083C90BA" w14:textId="77777777" w:rsidR="00E21770" w:rsidRPr="0030597D" w:rsidRDefault="0030597D">
      <w:pPr>
        <w:rPr>
          <w:b/>
          <w:lang w:val="en-US"/>
        </w:rPr>
      </w:pPr>
      <w:r w:rsidRPr="0030597D">
        <w:rPr>
          <w:b/>
          <w:lang w:val="en-US"/>
        </w:rPr>
        <w:t>How we differed mature and naive T cells</w:t>
      </w:r>
    </w:p>
    <w:p w14:paraId="1688D749" w14:textId="77777777" w:rsidR="00E21770" w:rsidRPr="0030597D" w:rsidRDefault="00E21770">
      <w:pPr>
        <w:rPr>
          <w:lang w:val="en-US"/>
        </w:rPr>
      </w:pPr>
    </w:p>
    <w:p w14:paraId="1AB7C957" w14:textId="65D58B2F" w:rsidR="00E21770" w:rsidRPr="0030597D" w:rsidRDefault="0030597D">
      <w:pPr>
        <w:jc w:val="both"/>
        <w:rPr>
          <w:lang w:val="en-US"/>
        </w:rPr>
      </w:pPr>
      <w:r w:rsidRPr="0030597D">
        <w:rPr>
          <w:lang w:val="en-US"/>
        </w:rPr>
        <w:t>Firs</w:t>
      </w:r>
      <w:r w:rsidRPr="0030597D">
        <w:rPr>
          <w:lang w:val="en-US"/>
        </w:rPr>
        <w:t>tly, we analyzed</w:t>
      </w:r>
      <w:r w:rsidRPr="0030597D">
        <w:rPr>
          <w:lang w:val="en-US"/>
        </w:rPr>
        <w:t xml:space="preserve"> “heatmap with dendrogram” (page 9)) and found 4 groups (in each 4 samples where 2 samples are replicas) which have common ancestors. Hence, all of these groups contain mature cells and naive cells which have the same cell type - CD4/8 (fro</w:t>
      </w:r>
      <w:r w:rsidRPr="0030597D">
        <w:rPr>
          <w:lang w:val="en-US"/>
        </w:rPr>
        <w:t>m one donor). It is known that the naive T-cell repertoire is highly diverse, providing the ability to recognize the universe of exogenous and potentially dangerous antigens. Thus, to differentiate naive and mature T-cells we analyzed</w:t>
      </w:r>
      <w:r w:rsidRPr="0030597D">
        <w:rPr>
          <w:lang w:val="en-US"/>
        </w:rPr>
        <w:t xml:space="preserve"> “plot parent species </w:t>
      </w:r>
      <w:r w:rsidRPr="0030597D">
        <w:rPr>
          <w:lang w:val="en-US"/>
        </w:rPr>
        <w:t>of putative antigen recognized by TCR”. Those samples which contain less recognized</w:t>
      </w:r>
      <w:r w:rsidRPr="0030597D">
        <w:rPr>
          <w:lang w:val="en-US"/>
        </w:rPr>
        <w:t xml:space="preserve"> species (were less diverse) were assigned to mature T-cells and the second pair of cells were assigned to naive cells.</w:t>
      </w:r>
    </w:p>
    <w:p w14:paraId="17B3BC77" w14:textId="77777777" w:rsidR="00E21770" w:rsidRPr="0030597D" w:rsidRDefault="00E21770">
      <w:pPr>
        <w:rPr>
          <w:lang w:val="en-US"/>
        </w:rPr>
      </w:pPr>
    </w:p>
    <w:p w14:paraId="6551DB00" w14:textId="77777777" w:rsidR="00E21770" w:rsidRPr="0030597D" w:rsidRDefault="00E21770">
      <w:pPr>
        <w:rPr>
          <w:lang w:val="en-US"/>
        </w:rPr>
      </w:pPr>
    </w:p>
    <w:sectPr w:rsidR="00E21770" w:rsidRPr="003059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770"/>
    <w:rsid w:val="0030597D"/>
    <w:rsid w:val="00E2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3EECE"/>
  <w15:docId w15:val="{D07ED693-9725-41E7-8D12-DF8BAE9A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Иванова Евгения Алексеевна</cp:lastModifiedBy>
  <cp:revision>2</cp:revision>
  <dcterms:created xsi:type="dcterms:W3CDTF">2022-03-31T11:31:00Z</dcterms:created>
  <dcterms:modified xsi:type="dcterms:W3CDTF">2022-03-31T11:32:00Z</dcterms:modified>
</cp:coreProperties>
</file>