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35CA7" w14:textId="77777777" w:rsidR="00630D4E" w:rsidRPr="006932BD" w:rsidRDefault="00630D4E" w:rsidP="006932B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30D4E">
        <w:rPr>
          <w:rFonts w:ascii="Times New Roman" w:hAnsi="Times New Roman" w:cs="Times New Roman"/>
          <w:b/>
          <w:sz w:val="40"/>
          <w:szCs w:val="40"/>
        </w:rPr>
        <w:t>Отчет о тестировании</w:t>
      </w:r>
    </w:p>
    <w:p w14:paraId="3C862D56" w14:textId="77777777" w:rsidR="006932BD" w:rsidRPr="00DC2DFD" w:rsidRDefault="006932BD" w:rsidP="00DF1A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тестирования</w:t>
      </w:r>
      <w:r w:rsidRPr="00DC2DFD">
        <w:rPr>
          <w:rFonts w:ascii="Times New Roman" w:hAnsi="Times New Roman" w:cs="Times New Roman"/>
          <w:sz w:val="28"/>
          <w:szCs w:val="28"/>
        </w:rPr>
        <w:t>: https://mortgage.finuslugi.ru/</w:t>
      </w:r>
    </w:p>
    <w:p w14:paraId="02861EB4" w14:textId="77777777" w:rsidR="00630D4E" w:rsidRPr="00454A1D" w:rsidRDefault="00630D4E" w:rsidP="00DF1A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4A1D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454A1D">
        <w:rPr>
          <w:rFonts w:ascii="Times New Roman" w:hAnsi="Times New Roman" w:cs="Times New Roman"/>
          <w:b/>
          <w:sz w:val="28"/>
          <w:szCs w:val="28"/>
        </w:rPr>
        <w:t>объекта тестирования</w:t>
      </w:r>
    </w:p>
    <w:p w14:paraId="6E54866D" w14:textId="77777777" w:rsidR="006932BD" w:rsidRDefault="00D60B7D" w:rsidP="00DF1A68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 приложение для расчета стоимости, подбора и приобретения страхового полиса.</w:t>
      </w:r>
      <w:r w:rsidR="00CC3DDC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8F1555">
        <w:rPr>
          <w:rFonts w:ascii="Times New Roman" w:hAnsi="Times New Roman" w:cs="Times New Roman"/>
          <w:sz w:val="28"/>
          <w:szCs w:val="28"/>
        </w:rPr>
        <w:t>реализована</w:t>
      </w:r>
      <w:r w:rsidR="00CC3DD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CC3DDC">
        <w:rPr>
          <w:rFonts w:ascii="Times New Roman" w:hAnsi="Times New Roman" w:cs="Times New Roman"/>
          <w:sz w:val="28"/>
          <w:szCs w:val="28"/>
        </w:rPr>
        <w:t>мобильная версия.</w:t>
      </w:r>
    </w:p>
    <w:p w14:paraId="3BB5F5CB" w14:textId="77777777" w:rsidR="00D60B7D" w:rsidRDefault="00454A1D" w:rsidP="00D60B7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</w:t>
      </w:r>
      <w:r w:rsidRPr="00454A1D">
        <w:rPr>
          <w:rFonts w:ascii="Times New Roman" w:hAnsi="Times New Roman" w:cs="Times New Roman"/>
          <w:b/>
          <w:sz w:val="28"/>
          <w:szCs w:val="28"/>
        </w:rPr>
        <w:t xml:space="preserve"> тестирования</w:t>
      </w:r>
    </w:p>
    <w:p w14:paraId="4EA33068" w14:textId="77777777" w:rsidR="00D60B7D" w:rsidRPr="00D60B7D" w:rsidRDefault="00D60B7D" w:rsidP="00D60B7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B7D">
        <w:rPr>
          <w:rFonts w:ascii="Times New Roman" w:hAnsi="Times New Roman" w:cs="Times New Roman"/>
          <w:sz w:val="28"/>
          <w:szCs w:val="28"/>
        </w:rPr>
        <w:t>Анализ функционала приложения</w:t>
      </w:r>
    </w:p>
    <w:p w14:paraId="6584E071" w14:textId="77777777" w:rsidR="00D60B7D" w:rsidRDefault="00D60B7D" w:rsidP="00DF1A6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классов эквивалентности для полей</w:t>
      </w:r>
    </w:p>
    <w:p w14:paraId="35A34703" w14:textId="77777777" w:rsidR="00D60B7D" w:rsidRDefault="00D60B7D" w:rsidP="00DF1A6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пар для попарного тестирования</w:t>
      </w:r>
    </w:p>
    <w:p w14:paraId="53E81083" w14:textId="093F2F3B" w:rsidR="00D60B7D" w:rsidRDefault="00D60B7D" w:rsidP="00DF1A6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таблицы доменного анализа</w:t>
      </w:r>
      <w:r w:rsidR="00EE6F53" w:rsidRPr="00EE6F53">
        <w:rPr>
          <w:rFonts w:ascii="Times New Roman" w:hAnsi="Times New Roman" w:cs="Times New Roman"/>
          <w:sz w:val="28"/>
          <w:szCs w:val="28"/>
        </w:rPr>
        <w:t xml:space="preserve"> (</w:t>
      </w:r>
      <w:r w:rsidR="00EE6F53">
        <w:rPr>
          <w:rFonts w:ascii="Times New Roman" w:hAnsi="Times New Roman" w:cs="Times New Roman"/>
          <w:sz w:val="28"/>
          <w:szCs w:val="28"/>
        </w:rPr>
        <w:t>приложение 1)</w:t>
      </w:r>
    </w:p>
    <w:p w14:paraId="5803A40D" w14:textId="0BDC06EE" w:rsidR="00EE6F53" w:rsidRDefault="00EE6F53" w:rsidP="00DF1A6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вариантов тестовых данных из таблицы доменного анализа (приложение 2)</w:t>
      </w:r>
    </w:p>
    <w:p w14:paraId="08CE43F1" w14:textId="65CD5031" w:rsidR="00515450" w:rsidRDefault="00D60B7D" w:rsidP="00430B0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450">
        <w:rPr>
          <w:rFonts w:ascii="Times New Roman" w:hAnsi="Times New Roman" w:cs="Times New Roman"/>
          <w:sz w:val="28"/>
          <w:szCs w:val="28"/>
        </w:rPr>
        <w:t>Составление тест-кейсов для функционального тестирования</w:t>
      </w:r>
      <w:r w:rsidR="00EE6F53">
        <w:rPr>
          <w:rFonts w:ascii="Times New Roman" w:hAnsi="Times New Roman" w:cs="Times New Roman"/>
          <w:sz w:val="28"/>
          <w:szCs w:val="28"/>
        </w:rPr>
        <w:t xml:space="preserve"> (приложение 3)</w:t>
      </w:r>
    </w:p>
    <w:p w14:paraId="6C111990" w14:textId="4B2FF10C" w:rsidR="00515450" w:rsidRPr="00515450" w:rsidRDefault="00515450" w:rsidP="00430B0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450">
        <w:rPr>
          <w:rFonts w:ascii="Times New Roman" w:hAnsi="Times New Roman" w:cs="Times New Roman"/>
          <w:sz w:val="28"/>
          <w:szCs w:val="28"/>
        </w:rPr>
        <w:t xml:space="preserve">Подготовка автоматизированного ПО </w:t>
      </w:r>
      <w:r w:rsidRPr="00515450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515450">
        <w:rPr>
          <w:rFonts w:ascii="Times New Roman" w:hAnsi="Times New Roman" w:cs="Times New Roman"/>
          <w:sz w:val="28"/>
          <w:szCs w:val="28"/>
        </w:rPr>
        <w:t xml:space="preserve"> </w:t>
      </w:r>
      <w:r w:rsidRPr="00515450">
        <w:rPr>
          <w:rFonts w:ascii="Times New Roman" w:hAnsi="Times New Roman" w:cs="Times New Roman"/>
          <w:sz w:val="28"/>
          <w:szCs w:val="28"/>
          <w:lang w:val="en-US"/>
        </w:rPr>
        <w:t>WebDriver</w:t>
      </w:r>
      <w:r w:rsidRPr="00515450">
        <w:rPr>
          <w:rFonts w:ascii="Times New Roman" w:hAnsi="Times New Roman" w:cs="Times New Roman"/>
          <w:sz w:val="28"/>
          <w:szCs w:val="28"/>
        </w:rPr>
        <w:t xml:space="preserve"> для тестирования функционала</w:t>
      </w:r>
      <w:r>
        <w:rPr>
          <w:rFonts w:ascii="Times New Roman" w:hAnsi="Times New Roman" w:cs="Times New Roman"/>
          <w:sz w:val="28"/>
          <w:szCs w:val="28"/>
        </w:rPr>
        <w:t xml:space="preserve"> в части позитивных проверок с учетом вариантов </w:t>
      </w:r>
      <w:r w:rsidR="00EE6F53">
        <w:rPr>
          <w:rFonts w:ascii="Times New Roman" w:hAnsi="Times New Roman" w:cs="Times New Roman"/>
          <w:sz w:val="28"/>
          <w:szCs w:val="28"/>
        </w:rPr>
        <w:t>тестовых данных</w:t>
      </w:r>
      <w:r>
        <w:rPr>
          <w:rFonts w:ascii="Times New Roman" w:hAnsi="Times New Roman" w:cs="Times New Roman"/>
          <w:sz w:val="28"/>
          <w:szCs w:val="28"/>
        </w:rPr>
        <w:t xml:space="preserve"> из таблицы доменного анализа</w:t>
      </w:r>
    </w:p>
    <w:p w14:paraId="670E9F2C" w14:textId="77777777" w:rsidR="00D60B7D" w:rsidRDefault="00D60B7D" w:rsidP="00DF1A6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функционала</w:t>
      </w:r>
      <w:r w:rsidR="006D7AE9">
        <w:rPr>
          <w:rFonts w:ascii="Times New Roman" w:hAnsi="Times New Roman" w:cs="Times New Roman"/>
          <w:sz w:val="28"/>
          <w:szCs w:val="28"/>
        </w:rPr>
        <w:t xml:space="preserve"> по тест-кейсам</w:t>
      </w:r>
      <w:r w:rsidR="00515450">
        <w:rPr>
          <w:rFonts w:ascii="Times New Roman" w:hAnsi="Times New Roman" w:cs="Times New Roman"/>
          <w:sz w:val="28"/>
          <w:szCs w:val="28"/>
        </w:rPr>
        <w:t xml:space="preserve"> с использованием автоматизированного тестирования в позитивных кейсах</w:t>
      </w:r>
    </w:p>
    <w:p w14:paraId="36FD508C" w14:textId="77777777" w:rsidR="00D60B7D" w:rsidRPr="00D60B7D" w:rsidRDefault="00D60B7D" w:rsidP="00DF1A6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6D7AE9" w:rsidRPr="006D7AE9">
        <w:rPr>
          <w:rFonts w:ascii="Times New Roman" w:hAnsi="Times New Roman" w:cs="Times New Roman"/>
          <w:sz w:val="28"/>
          <w:szCs w:val="28"/>
        </w:rPr>
        <w:t xml:space="preserve">: </w:t>
      </w:r>
      <w:r w:rsidR="006D7AE9">
        <w:rPr>
          <w:rFonts w:ascii="Times New Roman" w:hAnsi="Times New Roman" w:cs="Times New Roman"/>
          <w:sz w:val="28"/>
          <w:szCs w:val="28"/>
        </w:rPr>
        <w:t xml:space="preserve">отображение элементов, </w:t>
      </w:r>
      <w:proofErr w:type="spellStart"/>
      <w:r w:rsidR="006D7AE9"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 w:rsidR="006D7AE9">
        <w:rPr>
          <w:rFonts w:ascii="Times New Roman" w:hAnsi="Times New Roman" w:cs="Times New Roman"/>
          <w:sz w:val="28"/>
          <w:szCs w:val="28"/>
        </w:rPr>
        <w:t xml:space="preserve"> ссылок, </w:t>
      </w:r>
      <w:r w:rsidR="00D06BD3">
        <w:rPr>
          <w:rFonts w:ascii="Times New Roman" w:hAnsi="Times New Roman" w:cs="Times New Roman"/>
          <w:sz w:val="28"/>
          <w:szCs w:val="28"/>
        </w:rPr>
        <w:t xml:space="preserve">навигация по сайту, </w:t>
      </w:r>
      <w:r w:rsidR="006D7AE9">
        <w:rPr>
          <w:rFonts w:ascii="Times New Roman" w:hAnsi="Times New Roman" w:cs="Times New Roman"/>
          <w:sz w:val="28"/>
          <w:szCs w:val="28"/>
        </w:rPr>
        <w:t>отсутствие грамматических и синтаксических ошибок.</w:t>
      </w:r>
    </w:p>
    <w:p w14:paraId="2F07E47A" w14:textId="77777777" w:rsidR="00D60B7D" w:rsidRPr="00D60B7D" w:rsidRDefault="00D60B7D" w:rsidP="00DF1A6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адаптивности приложения для разных разрешений экрана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</w:p>
    <w:p w14:paraId="5CD4D916" w14:textId="77777777" w:rsidR="00D60B7D" w:rsidRDefault="006D7AE9" w:rsidP="00D60B7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D60B7D">
        <w:rPr>
          <w:rFonts w:ascii="Times New Roman" w:hAnsi="Times New Roman" w:cs="Times New Roman"/>
          <w:sz w:val="28"/>
          <w:szCs w:val="28"/>
        </w:rPr>
        <w:t xml:space="preserve"> </w:t>
      </w:r>
      <w:r w:rsidR="00D60B7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D60B7D" w:rsidRPr="00D60B7D">
        <w:rPr>
          <w:rFonts w:ascii="Times New Roman" w:hAnsi="Times New Roman" w:cs="Times New Roman"/>
          <w:sz w:val="28"/>
          <w:szCs w:val="28"/>
        </w:rPr>
        <w:t xml:space="preserve"> </w:t>
      </w:r>
      <w:r w:rsidR="00D60B7D">
        <w:rPr>
          <w:rFonts w:ascii="Times New Roman" w:hAnsi="Times New Roman" w:cs="Times New Roman"/>
          <w:sz w:val="28"/>
          <w:szCs w:val="28"/>
        </w:rPr>
        <w:t>мобильной версии</w:t>
      </w:r>
      <w:r w:rsidRPr="006D7A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отображение элементов,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ссылок</w:t>
      </w:r>
      <w:r w:rsidR="00D06BD3">
        <w:rPr>
          <w:rFonts w:ascii="Times New Roman" w:hAnsi="Times New Roman" w:cs="Times New Roman"/>
          <w:sz w:val="28"/>
          <w:szCs w:val="28"/>
        </w:rPr>
        <w:t>, навигация</w:t>
      </w:r>
      <w:r>
        <w:rPr>
          <w:rFonts w:ascii="Times New Roman" w:hAnsi="Times New Roman" w:cs="Times New Roman"/>
          <w:sz w:val="28"/>
          <w:szCs w:val="28"/>
        </w:rPr>
        <w:t>, отсутствие грамматических и синтаксических ошибок.</w:t>
      </w:r>
    </w:p>
    <w:p w14:paraId="6C9906BE" w14:textId="77777777" w:rsidR="00D60B7D" w:rsidRDefault="006D7AE9" w:rsidP="00D60B7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0B7D">
        <w:rPr>
          <w:rFonts w:ascii="Times New Roman" w:hAnsi="Times New Roman" w:cs="Times New Roman"/>
          <w:sz w:val="28"/>
          <w:szCs w:val="28"/>
        </w:rPr>
        <w:t>Исследовательское тестирование.</w:t>
      </w:r>
    </w:p>
    <w:p w14:paraId="3F1839DF" w14:textId="4A395285" w:rsidR="00515450" w:rsidRPr="00DC2DFD" w:rsidRDefault="00D60B7D" w:rsidP="0051545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Составление баг-репортов</w:t>
      </w:r>
      <w:r w:rsidR="00DC2DFD">
        <w:rPr>
          <w:rFonts w:ascii="Times New Roman" w:hAnsi="Times New Roman" w:cs="Times New Roman"/>
          <w:sz w:val="28"/>
          <w:szCs w:val="28"/>
        </w:rPr>
        <w:t xml:space="preserve"> (приложение 4)</w:t>
      </w:r>
    </w:p>
    <w:p w14:paraId="1F70F728" w14:textId="77777777" w:rsidR="00515450" w:rsidRPr="00515450" w:rsidRDefault="00711F40" w:rsidP="0051545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F40"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p w14:paraId="4BC67686" w14:textId="7FAABF94" w:rsidR="00711F40" w:rsidRPr="00DC2DFD" w:rsidRDefault="00711F40" w:rsidP="00DF1A68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Pr="00DC2DFD">
        <w:rPr>
          <w:rFonts w:ascii="Times New Roman" w:hAnsi="Times New Roman" w:cs="Times New Roman"/>
          <w:sz w:val="28"/>
          <w:szCs w:val="28"/>
        </w:rPr>
        <w:t xml:space="preserve">проведения тестирования было выявлено </w:t>
      </w:r>
      <w:r w:rsidR="00DC2DFD" w:rsidRPr="00DC2DFD">
        <w:rPr>
          <w:rFonts w:ascii="Times New Roman" w:hAnsi="Times New Roman" w:cs="Times New Roman"/>
          <w:sz w:val="28"/>
          <w:szCs w:val="28"/>
        </w:rPr>
        <w:t>34</w:t>
      </w:r>
      <w:r w:rsidRPr="00DC2DFD">
        <w:rPr>
          <w:rFonts w:ascii="Times New Roman" w:hAnsi="Times New Roman" w:cs="Times New Roman"/>
          <w:sz w:val="28"/>
          <w:szCs w:val="28"/>
        </w:rPr>
        <w:t xml:space="preserve"> дефекта. </w:t>
      </w:r>
      <w:r w:rsidR="00C66E6E" w:rsidRPr="00DC2DFD">
        <w:rPr>
          <w:rFonts w:ascii="Times New Roman" w:hAnsi="Times New Roman" w:cs="Times New Roman"/>
          <w:sz w:val="28"/>
          <w:szCs w:val="28"/>
        </w:rPr>
        <w:t>Среди них присутствуют тривиальные</w:t>
      </w:r>
      <w:r w:rsidR="005B72FB" w:rsidRPr="00DC2DFD">
        <w:rPr>
          <w:rFonts w:ascii="Times New Roman" w:hAnsi="Times New Roman" w:cs="Times New Roman"/>
          <w:sz w:val="28"/>
          <w:szCs w:val="28"/>
        </w:rPr>
        <w:t xml:space="preserve"> и незначительные</w:t>
      </w:r>
      <w:r w:rsidR="00C66E6E" w:rsidRPr="00DC2DFD">
        <w:rPr>
          <w:rFonts w:ascii="Times New Roman" w:hAnsi="Times New Roman" w:cs="Times New Roman"/>
          <w:sz w:val="28"/>
          <w:szCs w:val="28"/>
        </w:rPr>
        <w:t xml:space="preserve"> баги, такие как: </w:t>
      </w:r>
      <w:r w:rsidR="00DC2DFD" w:rsidRPr="00DC2DFD">
        <w:rPr>
          <w:rFonts w:ascii="Times New Roman" w:hAnsi="Times New Roman" w:cs="Times New Roman"/>
          <w:sz w:val="28"/>
          <w:szCs w:val="28"/>
        </w:rPr>
        <w:t>грамматические ошибки,</w:t>
      </w:r>
      <w:r w:rsidR="005B72FB" w:rsidRPr="00DC2DFD">
        <w:rPr>
          <w:rFonts w:ascii="Times New Roman" w:hAnsi="Times New Roman" w:cs="Times New Roman"/>
          <w:sz w:val="28"/>
          <w:szCs w:val="28"/>
        </w:rPr>
        <w:t xml:space="preserve"> отсутствие поддержки мобильной версии и др. </w:t>
      </w:r>
      <w:r w:rsidR="00C66E6E" w:rsidRPr="00DC2DFD">
        <w:rPr>
          <w:rFonts w:ascii="Times New Roman" w:hAnsi="Times New Roman" w:cs="Times New Roman"/>
          <w:sz w:val="28"/>
          <w:szCs w:val="28"/>
        </w:rPr>
        <w:t>Кроме того, обнаружен</w:t>
      </w:r>
      <w:r w:rsidR="005B72FB" w:rsidRPr="00DC2DFD">
        <w:rPr>
          <w:rFonts w:ascii="Times New Roman" w:hAnsi="Times New Roman" w:cs="Times New Roman"/>
          <w:sz w:val="28"/>
          <w:szCs w:val="28"/>
        </w:rPr>
        <w:t>ы значительные, критические и блокирующие дефекты</w:t>
      </w:r>
      <w:r w:rsidR="00C66E6E" w:rsidRPr="00DC2DFD">
        <w:rPr>
          <w:rFonts w:ascii="Times New Roman" w:hAnsi="Times New Roman" w:cs="Times New Roman"/>
          <w:sz w:val="28"/>
          <w:szCs w:val="28"/>
        </w:rPr>
        <w:t xml:space="preserve">. </w:t>
      </w:r>
      <w:r w:rsidR="005B72FB" w:rsidRPr="00DC2DFD">
        <w:rPr>
          <w:rFonts w:ascii="Times New Roman" w:hAnsi="Times New Roman" w:cs="Times New Roman"/>
          <w:sz w:val="28"/>
          <w:szCs w:val="28"/>
        </w:rPr>
        <w:t>Некоторые из них</w:t>
      </w:r>
      <w:r w:rsidR="00C66E6E" w:rsidRPr="00DC2DFD">
        <w:rPr>
          <w:rFonts w:ascii="Times New Roman" w:hAnsi="Times New Roman" w:cs="Times New Roman"/>
          <w:sz w:val="28"/>
          <w:szCs w:val="28"/>
        </w:rPr>
        <w:t>:</w:t>
      </w:r>
    </w:p>
    <w:p w14:paraId="17BDC6FA" w14:textId="79F15A8E" w:rsidR="00C66E6E" w:rsidRPr="00DC2DFD" w:rsidRDefault="00DC2DFD" w:rsidP="00DF1A68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DFD">
        <w:rPr>
          <w:rFonts w:ascii="Times New Roman" w:hAnsi="Times New Roman" w:cs="Times New Roman"/>
          <w:sz w:val="28"/>
          <w:szCs w:val="28"/>
        </w:rPr>
        <w:t>некорректная валидация полей,</w:t>
      </w:r>
    </w:p>
    <w:p w14:paraId="6687258E" w14:textId="2145AA44" w:rsidR="005B72FB" w:rsidRPr="00DC2DFD" w:rsidRDefault="00DC2DFD" w:rsidP="00DF1A68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DFD">
        <w:rPr>
          <w:rFonts w:ascii="Times New Roman" w:hAnsi="Times New Roman" w:cs="Times New Roman"/>
          <w:sz w:val="28"/>
          <w:szCs w:val="28"/>
        </w:rPr>
        <w:t>некорректные ссылки</w:t>
      </w:r>
    </w:p>
    <w:p w14:paraId="69B8B663" w14:textId="29714CBC" w:rsidR="005B72FB" w:rsidRPr="00DC2DFD" w:rsidRDefault="00DC2DFD" w:rsidP="00DF1A68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DFD">
        <w:rPr>
          <w:rFonts w:ascii="Times New Roman" w:hAnsi="Times New Roman" w:cs="Times New Roman"/>
          <w:sz w:val="28"/>
          <w:szCs w:val="28"/>
        </w:rPr>
        <w:t>отсутствие всех полей в мобильной версии и др.</w:t>
      </w:r>
    </w:p>
    <w:p w14:paraId="403388F9" w14:textId="77777777" w:rsidR="00DF1A68" w:rsidRDefault="005B72FB" w:rsidP="00DF1A68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72FB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141AA123" w14:textId="77777777" w:rsidR="005B72FB" w:rsidRPr="005B72FB" w:rsidRDefault="005B72FB" w:rsidP="00CC3DD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проведенного тестирования считаю, что </w:t>
      </w:r>
      <w:r w:rsidR="00D60B7D">
        <w:rPr>
          <w:rFonts w:ascii="Times New Roman" w:hAnsi="Times New Roman" w:cs="Times New Roman"/>
          <w:sz w:val="28"/>
          <w:szCs w:val="28"/>
        </w:rPr>
        <w:t xml:space="preserve">мобильная версия приложения нуждается в значительных </w:t>
      </w:r>
      <w:r w:rsidR="00515450">
        <w:rPr>
          <w:rFonts w:ascii="Times New Roman" w:hAnsi="Times New Roman" w:cs="Times New Roman"/>
          <w:sz w:val="28"/>
          <w:szCs w:val="28"/>
        </w:rPr>
        <w:t>исправлениях</w:t>
      </w:r>
      <w:r w:rsidR="00D60B7D">
        <w:rPr>
          <w:rFonts w:ascii="Times New Roman" w:hAnsi="Times New Roman" w:cs="Times New Roman"/>
          <w:sz w:val="28"/>
          <w:szCs w:val="28"/>
        </w:rPr>
        <w:t>. Веб приложение пригодно к использованию, однако необходим</w:t>
      </w:r>
      <w:r w:rsidR="00A64161">
        <w:rPr>
          <w:rFonts w:ascii="Times New Roman" w:hAnsi="Times New Roman" w:cs="Times New Roman"/>
          <w:sz w:val="28"/>
          <w:szCs w:val="28"/>
        </w:rPr>
        <w:t xml:space="preserve">а корректировка </w:t>
      </w:r>
      <w:r w:rsidR="00CC3DDC">
        <w:rPr>
          <w:rFonts w:ascii="Times New Roman" w:hAnsi="Times New Roman" w:cs="Times New Roman"/>
          <w:sz w:val="28"/>
          <w:szCs w:val="28"/>
        </w:rPr>
        <w:t>значительного количества</w:t>
      </w:r>
      <w:r w:rsidR="00D60B7D">
        <w:rPr>
          <w:rFonts w:ascii="Times New Roman" w:hAnsi="Times New Roman" w:cs="Times New Roman"/>
          <w:sz w:val="28"/>
          <w:szCs w:val="28"/>
        </w:rPr>
        <w:t xml:space="preserve"> ошибок</w:t>
      </w:r>
      <w:r w:rsidR="00CC3DDC">
        <w:rPr>
          <w:rFonts w:ascii="Times New Roman" w:hAnsi="Times New Roman" w:cs="Times New Roman"/>
          <w:sz w:val="28"/>
          <w:szCs w:val="28"/>
        </w:rPr>
        <w:t xml:space="preserve"> при валидации полей.</w:t>
      </w:r>
    </w:p>
    <w:sectPr w:rsidR="005B72FB" w:rsidRPr="005B7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65E9"/>
    <w:multiLevelType w:val="hybridMultilevel"/>
    <w:tmpl w:val="C632E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0779D"/>
    <w:multiLevelType w:val="hybridMultilevel"/>
    <w:tmpl w:val="0CF0A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D4E"/>
    <w:rsid w:val="003E0858"/>
    <w:rsid w:val="00454A1D"/>
    <w:rsid w:val="00515450"/>
    <w:rsid w:val="005B72FB"/>
    <w:rsid w:val="00630D4E"/>
    <w:rsid w:val="006932BD"/>
    <w:rsid w:val="006D7AE9"/>
    <w:rsid w:val="00711F40"/>
    <w:rsid w:val="008F1555"/>
    <w:rsid w:val="00932F93"/>
    <w:rsid w:val="00A64161"/>
    <w:rsid w:val="00A97BB5"/>
    <w:rsid w:val="00C66E6E"/>
    <w:rsid w:val="00CC3DDC"/>
    <w:rsid w:val="00D06BD3"/>
    <w:rsid w:val="00D60B7D"/>
    <w:rsid w:val="00DC2DFD"/>
    <w:rsid w:val="00DF1A68"/>
    <w:rsid w:val="00E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6CE6"/>
  <w15:chartTrackingRefBased/>
  <w15:docId w15:val="{4D6911B1-81EA-4AD8-AC44-065865EF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D4E"/>
    <w:rPr>
      <w:color w:val="0000FF"/>
      <w:u w:val="single"/>
    </w:rPr>
  </w:style>
  <w:style w:type="table" w:styleId="a4">
    <w:name w:val="Table Grid"/>
    <w:basedOn w:val="a1"/>
    <w:uiPriority w:val="39"/>
    <w:rsid w:val="0063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5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Валерия Андреевна</dc:creator>
  <cp:keywords/>
  <dc:description/>
  <cp:lastModifiedBy>Валерия Иванова</cp:lastModifiedBy>
  <cp:revision>7</cp:revision>
  <dcterms:created xsi:type="dcterms:W3CDTF">2023-09-05T08:39:00Z</dcterms:created>
  <dcterms:modified xsi:type="dcterms:W3CDTF">2023-09-05T18:45:00Z</dcterms:modified>
</cp:coreProperties>
</file>