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8FB" w:rsidRDefault="008F18FB" w:rsidP="008F18FB"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978A42B" wp14:editId="243F0899">
                <wp:simplePos x="0" y="0"/>
                <wp:positionH relativeFrom="page">
                  <wp:posOffset>1875263</wp:posOffset>
                </wp:positionH>
                <wp:positionV relativeFrom="page">
                  <wp:posOffset>331840</wp:posOffset>
                </wp:positionV>
                <wp:extent cx="5441156" cy="1503429"/>
                <wp:effectExtent l="0" t="0" r="0" b="0"/>
                <wp:wrapNone/>
                <wp:docPr id="4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1156" cy="15034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F18FB" w:rsidRDefault="008F18FB" w:rsidP="008F18FB">
                            <w:pPr>
                              <w:spacing w:before="21" w:line="242" w:lineRule="auto"/>
                              <w:ind w:left="20" w:right="18" w:firstLine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br/>
                              <w:t xml:space="preserve"> Федеральное государственное бюджетное образовательное учреждение высшего образования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8"/>
                                <w:szCs w:val="24"/>
                                <w:lang w:val="ru-RU"/>
                              </w:rPr>
                              <w:t>«Московский государственный технический университет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br/>
                              <w:t xml:space="preserve">имени Н. Э. Баумана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8"/>
                                <w:szCs w:val="24"/>
                                <w:lang w:val="ru-RU"/>
                              </w:rPr>
                              <w:t xml:space="preserve">(национальный исследовательский университет)»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br/>
                              <w:t>(МГТУ им. Н. Э. Баумана)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8A42B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147.65pt;margin-top:26.15pt;width:428.45pt;height:118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" filled="f" stroked="f">
                <v:path arrowok="t"/>
                <v:textbox inset="0,0,0,0">
                  <w:txbxContent>
                    <w:p w:rsidR="008F18FB" w:rsidRDefault="008F18FB" w:rsidP="008F18FB">
                      <w:pPr>
                        <w:spacing w:before="21" w:line="242" w:lineRule="auto"/>
                        <w:ind w:left="20" w:right="18" w:firstLine="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br/>
                        <w:t xml:space="preserve"> Федеральное государственное бюджетное образовательное учреждение высшего образования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8"/>
                          <w:szCs w:val="24"/>
                          <w:lang w:val="ru-RU"/>
                        </w:rPr>
                        <w:t>«Московский государственный технический университет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br/>
                        <w:t xml:space="preserve">имени Н. Э. Баумана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8"/>
                          <w:szCs w:val="24"/>
                          <w:lang w:val="ru-RU"/>
                        </w:rPr>
                        <w:t xml:space="preserve">(национальный исследовательский университет)»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br/>
                        <w:t>(МГТУ им. Н. Э. Баумана)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0" distR="0" simplePos="0" relativeHeight="251659264" behindDoc="1" locked="0" layoutInCell="1" allowOverlap="1" wp14:anchorId="21399C8B" wp14:editId="3A37347F">
            <wp:simplePos x="0" y="0"/>
            <wp:positionH relativeFrom="page">
              <wp:posOffset>1080000</wp:posOffset>
            </wp:positionH>
            <wp:positionV relativeFrom="page">
              <wp:posOffset>488771</wp:posOffset>
            </wp:positionV>
            <wp:extent cx="788329" cy="929742"/>
            <wp:effectExtent l="0" t="0" r="0" b="0"/>
            <wp:wrapNone/>
            <wp:docPr id="5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8329" cy="929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18FB" w:rsidRDefault="008F18FB"/>
    <w:p w:rsidR="008F18FB" w:rsidRPr="008F18FB" w:rsidRDefault="008F18FB" w:rsidP="008F18FB"/>
    <w:p w:rsidR="008F18FB" w:rsidRPr="008F18FB" w:rsidRDefault="008F18FB" w:rsidP="008F18FB"/>
    <w:p w:rsidR="008F18FB" w:rsidRDefault="008F18FB" w:rsidP="008F18FB">
      <w:pPr>
        <w:spacing w:line="360" w:lineRule="auto"/>
      </w:pPr>
    </w:p>
    <w:p w:rsidR="008F18FB" w:rsidRDefault="008F18FB" w:rsidP="008F18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:rsidR="008F18FB" w:rsidRDefault="008F18FB" w:rsidP="008F18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18FB" w:rsidRDefault="008F18FB" w:rsidP="008F18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18FB" w:rsidRDefault="008F18FB" w:rsidP="008F18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лабораторной работе №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на тему: «Изучение возможностей наследования классов»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8F18FB" w:rsidRDefault="008F18FB" w:rsidP="008F18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3</w:t>
      </w:r>
    </w:p>
    <w:p w:rsidR="008F18FB" w:rsidRDefault="008F18FB" w:rsidP="008F18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18FB" w:rsidRDefault="008F18FB" w:rsidP="008F18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18FB" w:rsidRDefault="008F18FB" w:rsidP="008F18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18FB" w:rsidRDefault="008F18FB" w:rsidP="008F18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8F18FB" w:rsidRDefault="008F18FB" w:rsidP="008F18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18FB" w:rsidRDefault="008F18FB" w:rsidP="008F18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18FB" w:rsidRPr="008F18FB" w:rsidRDefault="008F18FB" w:rsidP="008F18FB">
      <w:pPr>
        <w:spacing w:line="360" w:lineRule="auto"/>
        <w:ind w:left="566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1 курса, гр. ИУ8-24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Визгалов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Ярослав</w:t>
      </w:r>
    </w:p>
    <w:p w:rsidR="00ED5EA8" w:rsidRDefault="00ED5EA8" w:rsidP="008F18FB">
      <w:pPr>
        <w:tabs>
          <w:tab w:val="left" w:pos="3012"/>
        </w:tabs>
        <w:rPr>
          <w:lang w:val="ru-RU"/>
        </w:rPr>
      </w:pPr>
    </w:p>
    <w:p w:rsidR="008F18FB" w:rsidRDefault="008F18FB" w:rsidP="008F18FB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:rsidR="008F18FB" w:rsidRDefault="008F18FB" w:rsidP="008F18F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Овладение навыками разработки программ на языке Си++, использующих возможности наследования классов для решения различных задач.</w:t>
      </w:r>
    </w:p>
    <w:p w:rsidR="008F18FB" w:rsidRDefault="008F18FB" w:rsidP="008F18FB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 работы:</w:t>
      </w:r>
    </w:p>
    <w:p w:rsidR="008F18FB" w:rsidRDefault="008F18FB" w:rsidP="008F18F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необходимые учебные материалы, посвященные наследованию классов в языке Си++</w:t>
      </w:r>
    </w:p>
    <w:p w:rsidR="008F18FB" w:rsidRDefault="008F18FB" w:rsidP="008F18F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программу на языке Си++ для решения заданного варианта задания</w:t>
      </w:r>
    </w:p>
    <w:p w:rsidR="008F18FB" w:rsidRDefault="008F18FB" w:rsidP="008F18F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Отладить программу</w:t>
      </w:r>
    </w:p>
    <w:p w:rsidR="008F18FB" w:rsidRDefault="008F18FB" w:rsidP="008F18F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Представить результаты работы программы</w:t>
      </w:r>
    </w:p>
    <w:p w:rsidR="008F18FB" w:rsidRDefault="008F18FB" w:rsidP="008F18F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Подготовить отчет по лабораторной работе</w:t>
      </w:r>
    </w:p>
    <w:p w:rsidR="008F18FB" w:rsidRDefault="008F18FB" w:rsidP="008F18FB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40603E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 задачи:</w:t>
      </w:r>
    </w:p>
    <w:p w:rsidR="008F18FB" w:rsidRPr="003350D5" w:rsidRDefault="008F18FB" w:rsidP="008F18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50D5">
        <w:rPr>
          <w:rFonts w:ascii="Times New Roman" w:hAnsi="Times New Roman" w:cs="Times New Roman"/>
          <w:sz w:val="24"/>
          <w:szCs w:val="24"/>
          <w:lang w:val="ru-RU"/>
        </w:rPr>
        <w:t xml:space="preserve">Создать базовый класс «вектор на плоскости». Элементы класса: поля, задающие координаты точки (статус доступа </w:t>
      </w:r>
      <w:r w:rsidRPr="003350D5">
        <w:rPr>
          <w:rFonts w:ascii="Times New Roman" w:hAnsi="Times New Roman" w:cs="Times New Roman"/>
          <w:i/>
          <w:sz w:val="24"/>
          <w:szCs w:val="24"/>
        </w:rPr>
        <w:t>protected</w:t>
      </w:r>
      <w:r w:rsidRPr="003350D5">
        <w:rPr>
          <w:rFonts w:ascii="Times New Roman" w:hAnsi="Times New Roman" w:cs="Times New Roman"/>
          <w:sz w:val="24"/>
          <w:szCs w:val="24"/>
          <w:lang w:val="ru-RU"/>
        </w:rPr>
        <w:t>), определяющей конец вектора (начало вектора находится в точке с координатами 0, 0); конструктор для инициализации полей; функция для вычисления длины вектора, функция для печати полей и длины вектора. Создать производный класс «вектор в трехмерном пространстве». Элементы класса: дополнительное поле, задающее дополнительную координату; конструктор для инициализации полей; переопределенная функция для вычисления длины вектора; переопределенная функция для печати полей и длины вектора.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 w:rsidR="008F18FB" w:rsidRDefault="008F18FB" w:rsidP="008F18FB">
      <w:pPr>
        <w:tabs>
          <w:tab w:val="left" w:pos="3012"/>
        </w:tabs>
        <w:rPr>
          <w:lang w:val="ru-RU"/>
        </w:rPr>
      </w:pPr>
    </w:p>
    <w:p w:rsidR="008F18FB" w:rsidRDefault="008F18FB" w:rsidP="008F18FB">
      <w:pPr>
        <w:tabs>
          <w:tab w:val="left" w:pos="3012"/>
        </w:tabs>
        <w:rPr>
          <w:lang w:val="ru-RU"/>
        </w:rPr>
      </w:pPr>
    </w:p>
    <w:p w:rsidR="008F18FB" w:rsidRDefault="008F18FB" w:rsidP="008F18FB">
      <w:pPr>
        <w:tabs>
          <w:tab w:val="left" w:pos="3012"/>
        </w:tabs>
        <w:rPr>
          <w:lang w:val="ru-RU"/>
        </w:rPr>
      </w:pPr>
    </w:p>
    <w:p w:rsidR="008F18FB" w:rsidRDefault="008F18FB" w:rsidP="008F18FB">
      <w:pPr>
        <w:tabs>
          <w:tab w:val="left" w:pos="3012"/>
        </w:tabs>
        <w:rPr>
          <w:lang w:val="ru-RU"/>
        </w:rPr>
      </w:pPr>
    </w:p>
    <w:p w:rsidR="008F18FB" w:rsidRDefault="008F18FB" w:rsidP="008F18FB">
      <w:pPr>
        <w:tabs>
          <w:tab w:val="left" w:pos="3012"/>
        </w:tabs>
        <w:rPr>
          <w:lang w:val="ru-RU"/>
        </w:rPr>
      </w:pPr>
    </w:p>
    <w:p w:rsidR="008F18FB" w:rsidRPr="008F18FB" w:rsidRDefault="008F18FB" w:rsidP="008F18FB">
      <w:pPr>
        <w:spacing w:line="360" w:lineRule="auto"/>
        <w:ind w:firstLine="709"/>
        <w:rPr>
          <w:rFonts w:ascii="Droid Sans Mono" w:eastAsia="Droid Sans Mono" w:hAnsi="Droid Sans Mono" w:cs="Droid Sans Mono"/>
          <w:sz w:val="21"/>
          <w:lang w:val="ru-RU"/>
        </w:rPr>
      </w:pPr>
      <w:r w:rsidRPr="40603E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Выполнение</w:t>
      </w:r>
      <w:r w:rsidRPr="008F18F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40603E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8F18F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F18FB" w:rsidRPr="008F18FB" w:rsidRDefault="008F18FB" w:rsidP="008F18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</w:pPr>
      <w:r w:rsidRPr="008F18FB"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#</w:t>
      </w:r>
      <w:proofErr w:type="spellStart"/>
      <w:r w:rsidRPr="008F18FB"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include</w:t>
      </w:r>
      <w:proofErr w:type="spellEnd"/>
      <w:r w:rsidRPr="008F18FB"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 xml:space="preserve"> 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&lt;</w:t>
      </w:r>
      <w:proofErr w:type="spellStart"/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stdlib.h</w:t>
      </w:r>
      <w:proofErr w:type="spellEnd"/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&gt;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br/>
      </w:r>
      <w:r w:rsidRPr="008F18FB"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#</w:t>
      </w:r>
      <w:proofErr w:type="spellStart"/>
      <w:r w:rsidRPr="008F18FB"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include</w:t>
      </w:r>
      <w:proofErr w:type="spellEnd"/>
      <w:r w:rsidRPr="008F18FB"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 xml:space="preserve"> 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&lt;</w:t>
      </w:r>
      <w:proofErr w:type="spellStart"/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iostream</w:t>
      </w:r>
      <w:proofErr w:type="spellEnd"/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&gt;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br/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using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namespace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std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;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Square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</w:t>
      </w:r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t>// Базовый класс - "Квадрат"</w:t>
      </w:r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br/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{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protected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: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double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l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; </w:t>
      </w:r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t>// Длина стороны</w:t>
      </w:r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: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Square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double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l): l(l) {}  </w:t>
      </w:r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t>// Конструктор для инициализации поля</w:t>
      </w:r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br/>
      </w:r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virtual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double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area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() {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l*l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;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}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() {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cout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&lt;&lt; 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n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Side</w:t>
      </w:r>
      <w:proofErr w:type="spellEnd"/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= " 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&lt;&lt; l &lt;&lt; 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" </w:t>
      </w:r>
      <w:proofErr w:type="spellStart"/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Area</w:t>
      </w:r>
      <w:proofErr w:type="spellEnd"/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= " 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&lt;&lt; l*l &lt;&lt; 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\n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;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}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>}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;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Cube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: 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Square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</w:t>
      </w:r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t>// Производный класс - "Куб"</w:t>
      </w:r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br/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{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: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Cube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double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l):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Square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(l) {} </w:t>
      </w:r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t>// Конструктор</w:t>
      </w:r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br/>
      </w:r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double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area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()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override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</w:t>
      </w:r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t xml:space="preserve">// Переопределенный метод </w:t>
      </w:r>
      <w:proofErr w:type="spellStart"/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t>area</w:t>
      </w:r>
      <w:proofErr w:type="spellEnd"/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br/>
        <w:t xml:space="preserve">    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{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Square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::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area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()*l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;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}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>}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;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int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main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int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argc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char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*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argv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[])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>{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Square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sq_static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8F18FB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12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;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cout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&lt;&lt;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sq_static.area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() &lt;&lt; 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\n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;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Cube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c_static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8F18FB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;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cout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&lt;&lt;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c_static.area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() &lt;&lt; 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\n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;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Square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*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sq_dinamic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Square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8F18FB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10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;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cout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&lt;&lt;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sq_dinamic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-&gt;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area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() &lt;&lt; 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\n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;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Cube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*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c_dinamic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Cube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8F18FB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;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cout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&lt;&lt;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c_dinamic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-&gt;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area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() &lt;&lt; 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\n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;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system</w:t>
      </w:r>
      <w:proofErr w:type="spellEnd"/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pause</w:t>
      </w:r>
      <w:proofErr w:type="spellEnd"/>
      <w:r w:rsidRPr="008F18F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; </w:t>
      </w:r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t>// Останавливаем программу до нажатия любой клавиши</w:t>
      </w:r>
      <w:r w:rsidRPr="008F18FB">
        <w:rPr>
          <w:rFonts w:ascii="JetBrains Mono" w:eastAsia="Times New Roman" w:hAnsi="JetBrains Mono" w:cs="Courier New"/>
          <w:color w:val="808080"/>
          <w:sz w:val="20"/>
          <w:szCs w:val="20"/>
          <w:lang w:val="ru-RU" w:eastAsia="ru-RU"/>
        </w:rPr>
        <w:br/>
        <w:t xml:space="preserve">    </w:t>
      </w:r>
      <w:proofErr w:type="spellStart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r w:rsidRPr="008F18FB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;</w:t>
      </w:r>
      <w:r w:rsidRPr="008F18FB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</w:r>
      <w:r w:rsidRPr="008F18FB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}</w:t>
      </w:r>
    </w:p>
    <w:p w:rsidR="008F18FB" w:rsidRDefault="008F18FB" w:rsidP="008F18F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pBdr>
        <w:spacing w:line="240" w:lineRule="auto"/>
        <w:rPr>
          <w:rFonts w:ascii="Droid Sans Mono" w:eastAsia="Droid Sans Mono" w:hAnsi="Droid Sans Mono" w:cs="Droid Sans Mono"/>
          <w:color w:val="CCCCCC"/>
          <w:sz w:val="21"/>
          <w:lang w:val="ru-RU"/>
        </w:rPr>
      </w:pPr>
      <w:r w:rsidRPr="008F18FB">
        <w:rPr>
          <w:rFonts w:ascii="Droid Sans Mono" w:eastAsia="Droid Sans Mono" w:hAnsi="Droid Sans Mono" w:cs="Droid Sans Mono"/>
          <w:color w:val="CCCCCC"/>
          <w:sz w:val="21"/>
          <w:lang w:val="ru-RU"/>
        </w:rPr>
        <w:t xml:space="preserve">  </w:t>
      </w:r>
    </w:p>
    <w:p w:rsidR="008F18FB" w:rsidRDefault="008F18FB" w:rsidP="008F18F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pBdr>
        <w:spacing w:line="240" w:lineRule="auto"/>
        <w:rPr>
          <w:rFonts w:ascii="Droid Sans Mono" w:eastAsia="Droid Sans Mono" w:hAnsi="Droid Sans Mono" w:cs="Droid Sans Mono"/>
          <w:color w:val="CCCCCC"/>
          <w:sz w:val="21"/>
          <w:lang w:val="ru-RU"/>
        </w:rPr>
      </w:pPr>
    </w:p>
    <w:p w:rsidR="008F18FB" w:rsidRDefault="008F18FB" w:rsidP="008F18F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pBdr>
        <w:spacing w:line="240" w:lineRule="auto"/>
        <w:rPr>
          <w:rFonts w:ascii="Droid Sans Mono" w:eastAsia="Droid Sans Mono" w:hAnsi="Droid Sans Mono" w:cs="Droid Sans Mono"/>
          <w:color w:val="CCCCCC"/>
          <w:sz w:val="21"/>
          <w:lang w:val="ru-RU"/>
        </w:rPr>
      </w:pPr>
    </w:p>
    <w:p w:rsidR="008F18FB" w:rsidRPr="008F18FB" w:rsidRDefault="008F18FB" w:rsidP="008F18F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8F18F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F18FB" w:rsidRPr="003350D5" w:rsidRDefault="008F18FB" w:rsidP="008F18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  <w:bar w:val="none" w:sz="4" w:color="000000"/>
        </w:pBdr>
        <w:spacing w:after="0" w:line="240" w:lineRule="auto"/>
        <w:rPr>
          <w:rFonts w:ascii="Segoe UI"/>
          <w:sz w:val="18"/>
          <w:szCs w:val="18"/>
          <w:lang w:val="ru-RU"/>
        </w:rPr>
      </w:pPr>
      <w:r w:rsidRPr="003350D5">
        <w:rPr>
          <w:rFonts w:ascii="Segoe UI"/>
          <w:sz w:val="24"/>
          <w:szCs w:val="24"/>
          <w:lang w:val="ru-RU"/>
        </w:rPr>
        <w:t>В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результате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выполнения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лабораторной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работы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мы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успешно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создали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иерархию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классов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>
        <w:rPr>
          <w:rFonts w:ascii="Segoe UI"/>
          <w:sz w:val="24"/>
          <w:szCs w:val="24"/>
          <w:lang w:val="ru-RU"/>
        </w:rPr>
        <w:t>квадрата</w:t>
      </w:r>
      <w:r>
        <w:rPr>
          <w:rFonts w:ascii="Segoe UI"/>
          <w:sz w:val="24"/>
          <w:szCs w:val="24"/>
          <w:lang w:val="ru-RU"/>
        </w:rPr>
        <w:t xml:space="preserve"> </w:t>
      </w:r>
      <w:r>
        <w:rPr>
          <w:rFonts w:ascii="Segoe UI"/>
          <w:sz w:val="24"/>
          <w:szCs w:val="24"/>
          <w:lang w:val="ru-RU"/>
        </w:rPr>
        <w:t>и</w:t>
      </w:r>
      <w:r>
        <w:rPr>
          <w:rFonts w:ascii="Segoe UI"/>
          <w:sz w:val="24"/>
          <w:szCs w:val="24"/>
          <w:lang w:val="ru-RU"/>
        </w:rPr>
        <w:t xml:space="preserve"> </w:t>
      </w:r>
      <w:r>
        <w:rPr>
          <w:rFonts w:ascii="Segoe UI"/>
          <w:sz w:val="24"/>
          <w:szCs w:val="24"/>
          <w:lang w:val="ru-RU"/>
        </w:rPr>
        <w:t>куба</w:t>
      </w:r>
      <w:bookmarkStart w:id="0" w:name="_GoBack"/>
      <w:bookmarkEnd w:id="0"/>
      <w:r>
        <w:rPr>
          <w:rFonts w:ascii="Segoe UI"/>
          <w:sz w:val="24"/>
          <w:szCs w:val="24"/>
          <w:lang w:val="ru-RU"/>
        </w:rPr>
        <w:t xml:space="preserve">, </w:t>
      </w:r>
      <w:r>
        <w:rPr>
          <w:rFonts w:ascii="Segoe UI"/>
          <w:sz w:val="24"/>
          <w:szCs w:val="24"/>
          <w:lang w:val="ru-RU"/>
        </w:rPr>
        <w:t>а</w:t>
      </w:r>
      <w:r>
        <w:rPr>
          <w:rFonts w:ascii="Segoe UI"/>
          <w:sz w:val="24"/>
          <w:szCs w:val="24"/>
          <w:lang w:val="ru-RU"/>
        </w:rPr>
        <w:t xml:space="preserve"> </w:t>
      </w:r>
      <w:r>
        <w:rPr>
          <w:rFonts w:ascii="Segoe UI"/>
          <w:sz w:val="24"/>
          <w:szCs w:val="24"/>
          <w:lang w:val="ru-RU"/>
        </w:rPr>
        <w:t>также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реализовали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методы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для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работы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с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объектами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этих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классов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и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продемонстрировали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использование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статического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и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динамического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полиморфизма</w:t>
      </w:r>
      <w:r w:rsidRPr="003350D5">
        <w:rPr>
          <w:rFonts w:ascii="Segoe UI"/>
          <w:sz w:val="24"/>
          <w:szCs w:val="24"/>
          <w:lang w:val="ru-RU"/>
        </w:rPr>
        <w:t>.</w:t>
      </w:r>
      <w:r w:rsidRPr="003350D5">
        <w:rPr>
          <w:rFonts w:ascii="Segoe UI"/>
          <w:sz w:val="18"/>
          <w:szCs w:val="18"/>
          <w:lang w:val="ru-RU"/>
        </w:rPr>
        <w:t xml:space="preserve"> </w:t>
      </w:r>
    </w:p>
    <w:p w:rsidR="008F18FB" w:rsidRPr="008F18FB" w:rsidRDefault="008F18FB" w:rsidP="008F18FB">
      <w:pPr>
        <w:tabs>
          <w:tab w:val="left" w:pos="3012"/>
        </w:tabs>
        <w:rPr>
          <w:lang w:val="ru-RU"/>
        </w:rPr>
      </w:pPr>
    </w:p>
    <w:sectPr w:rsidR="008F18FB" w:rsidRPr="008F1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Mono">
    <w:altName w:val="Times New Roman"/>
    <w:charset w:val="00"/>
    <w:family w:val="auto"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5AF7C"/>
    <w:multiLevelType w:val="multilevel"/>
    <w:tmpl w:val="62C20668"/>
    <w:lvl w:ilvl="0">
      <w:numFmt w:val="decimal"/>
      <w:lvlText w:val="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numFmt w:val="decimal"/>
      <w:lvlText w:val="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numFmt w:val="decimal"/>
      <w:lvlText w:val="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numFmt w:val="decimal"/>
      <w:lvlText w:val="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numFmt w:val="decimal"/>
      <w:lvlText w:val="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numFmt w:val="decimal"/>
      <w:lvlText w:val="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74"/>
    <w:rsid w:val="008F18FB"/>
    <w:rsid w:val="00BA7174"/>
    <w:rsid w:val="00ED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1C2D"/>
  <w15:chartTrackingRefBased/>
  <w15:docId w15:val="{9B6AFC60-D733-403C-BE30-D070DA64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8F18FB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8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1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18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Baranova</dc:creator>
  <cp:keywords/>
  <dc:description/>
  <cp:lastModifiedBy>Darya Baranova</cp:lastModifiedBy>
  <cp:revision>2</cp:revision>
  <dcterms:created xsi:type="dcterms:W3CDTF">2024-04-02T10:22:00Z</dcterms:created>
  <dcterms:modified xsi:type="dcterms:W3CDTF">2024-04-02T10:27:00Z</dcterms:modified>
</cp:coreProperties>
</file>