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РУ „Ангел Кънчев“</w:t>
      </w:r>
    </w:p>
    <w:p>
      <w:r>
        <w:t>Факултет: Електротехника, електроника и автоматика</w:t>
      </w:r>
    </w:p>
    <w:p>
      <w:r>
        <w:t>Катедра: Компютърни системи и технологии</w:t>
      </w:r>
    </w:p>
    <w:p>
      <w:r>
        <w:br/>
        <w:br/>
        <w:t>Реферат</w:t>
        <w:br/>
        <w:t>по</w:t>
        <w:br/>
        <w:t>Мултифункционални устройства (МФУ)</w:t>
        <w:br/>
        <w:br/>
      </w:r>
    </w:p>
    <w:p>
      <w:r>
        <w:t>Име: Алекс Георгиев Иванов</w:t>
      </w:r>
    </w:p>
    <w:p>
      <w:r>
        <w:t>Група: 25р</w:t>
      </w:r>
    </w:p>
    <w:p>
      <w:r>
        <w:t>Курс: 3</w:t>
      </w:r>
    </w:p>
    <w:p>
      <w:r>
        <w:t>Факултетен номер: 233107</w:t>
      </w:r>
    </w:p>
    <w:p>
      <w:r>
        <w:br w:type="page"/>
      </w:r>
    </w:p>
    <w:p>
      <w:r>
        <w:br/>
        <w:t>УВОД</w:t>
        <w:br/>
        <w:br/>
        <w:t>Мултифункционалните устройства (МФУ) представляват интегрирани системи, съчетаващи в себе си функциите на принтер, скенер, копир и факс. С времето те се превърнаха в незаменима част от работния процес както в домашни, така и в корпоративни среди. Предимствата им включват компактност, висока ефективност, ниска цена на притежание и способност за обработка на големи обеми документи. Технологичното развитие през последните години доведе до значителни подобрения в качеството на печат, скоростта, енергийната ефективност и възможностите за свързаност.</w:t>
        <w:br/>
        <w:br/>
        <w:t>================================================================================</w:t>
        <w:br/>
        <w:t>1. ВИДОВЕ МФУ</w:t>
        <w:br/>
        <w:t>================================================================================</w:t>
        <w:br/>
        <w:br/>
        <w:t>1.1. Струйни мултифункционални устройства</w:t>
        <w:br/>
        <w:t>Струйните МФУ използват мастиленоструйна технология, при която мастилото се изпръсква върху хартия посредством микро-дюзи. Моделите с големи резервоари за мастило (например Epson EcoTank и Canon MegaTank) предлагат изключително ниска цена на копие и са подходящи за цветен печат и снимки.</w:t>
        <w:br/>
        <w:br/>
        <w:t>Предимства:</w:t>
        <w:br/>
        <w:t>• Отлично качество на цветни изображения</w:t>
        <w:br/>
        <w:t>• Ниска цена на копие при резервоарна система</w:t>
        <w:br/>
        <w:t>• Подходящи за домашни офиси</w:t>
        <w:br/>
        <w:br/>
        <w:t>Недостатъци:</w:t>
        <w:br/>
        <w:t>• По-ниска скорост</w:t>
        <w:br/>
        <w:t>• По-висока цена на мастила в патрони</w:t>
        <w:br/>
        <w:t>• Възможност за засъхване на дюзи</w:t>
        <w:br/>
        <w:br/>
        <w:t>1.2. Лазерни мултифункционални устройства</w:t>
        <w:br/>
        <w:t>Лазерните МФУ са оптимални за големи натоварвания. Те използват тонер, който се фиксира върху хартия чрез висока температура. Лазерните принтери са по-бързи, по-надеждни и по-евтини за поддръжка при висок обем печат.</w:t>
        <w:br/>
        <w:br/>
        <w:t>Предимства:</w:t>
        <w:br/>
        <w:t>• Висока скорост – над 30 стр./мин</w:t>
        <w:br/>
        <w:t>• Ниска цена на копие</w:t>
        <w:br/>
        <w:t>• По-дълъг живот на консумативите</w:t>
        <w:br/>
        <w:br/>
        <w:t>Недостатъци:</w:t>
        <w:br/>
        <w:t>• По-висока начална цена</w:t>
        <w:br/>
        <w:t>• По-големи габарити</w:t>
        <w:br/>
        <w:br/>
        <w:t>1.3. LED мултифункционални устройства</w:t>
        <w:br/>
        <w:t>LED технологията използва светодиоди вместо лазер. Те са по-компактни и с по-малко движещи се части.</w:t>
        <w:br/>
        <w:br/>
        <w:t>Предимства:</w:t>
        <w:br/>
        <w:t>• Дълъг живот и ниска консумация</w:t>
        <w:br/>
        <w:t>• Липса на механични оптични компоненти</w:t>
        <w:br/>
        <w:t>• Тих режим на работа</w:t>
        <w:br/>
        <w:br/>
        <w:t>================================================================================</w:t>
        <w:br/>
        <w:t>2. ТЕХНОЛОГИЧНИ ПАРАМЕТРИ</w:t>
        <w:br/>
        <w:t>================================================================================</w:t>
        <w:br/>
        <w:br/>
        <w:t>2.1. Разделителна способност (dpi)</w:t>
        <w:br/>
        <w:t>• Струйни: 1200 – 4800 dpi</w:t>
        <w:br/>
        <w:t>• Лазерни: 600 – 1200 dpi</w:t>
        <w:br/>
        <w:t>• Професионални: до 9600 dpi</w:t>
        <w:br/>
        <w:br/>
        <w:t>2.2. Скорост на печат</w:t>
        <w:br/>
        <w:t>• Домашни модели: 8–15 стр./мин</w:t>
        <w:br/>
        <w:t>• Офис лазерни: 25–45 стр./мин</w:t>
        <w:br/>
        <w:t>• Корпоративни системи: 50–75 стр./мин</w:t>
        <w:br/>
        <w:br/>
        <w:t>2.3. Работа с хартия</w:t>
        <w:br/>
        <w:t>• Тава 150–550 листа</w:t>
        <w:br/>
        <w:t>• ADF: 35–100 листа</w:t>
        <w:br/>
        <w:t>• Duplex: автоматичен двустранен печат</w:t>
        <w:br/>
        <w:br/>
        <w:t>================================================================================</w:t>
        <w:br/>
        <w:t>3. ADF, RADF, DADF</w:t>
        <w:br/>
        <w:t>================================================================================</w:t>
        <w:br/>
        <w:br/>
        <w:t>ADF (Automatic Document Feeder) позволява автоматично подаване на множество листове без ръчно поставяне. Това е критично за сканиране на многостранични документи.</w:t>
        <w:br/>
        <w:br/>
        <w:t>Видове ADF:</w:t>
        <w:br/>
        <w:t>• ADF – едностранно подаване</w:t>
        <w:br/>
        <w:t>• RADF – двустранно подаване чрез обръщане</w:t>
        <w:br/>
        <w:t>• DADF – двустранно сканиране с два сензора в един проход</w:t>
        <w:br/>
        <w:br/>
        <w:t>================================================================================</w:t>
        <w:br/>
        <w:t>4. DUPLEX – ДВУСТРАНЕН ПЕЧАТ</w:t>
        <w:br/>
        <w:t>================================================================================</w:t>
        <w:br/>
        <w:br/>
        <w:t xml:space="preserve">1-pass duplex: сканира двете страни едновременно  </w:t>
        <w:br/>
        <w:t xml:space="preserve">2-pass duplex: листът се обръща механично  </w:t>
        <w:br/>
        <w:br/>
        <w:t>====================================================================================================</w:t>
        <w:br/>
        <w:t>5. CONNECTIVITY – СВЪРЗАНОСТ</w:t>
        <w:br/>
        <w:t>====================================================================================================</w:t>
        <w:br/>
        <w:br/>
        <w:t>Модерните МФУ поддържат:</w:t>
        <w:br/>
        <w:t>• USB 3.0</w:t>
        <w:br/>
        <w:t>• Ethernet LAN</w:t>
        <w:br/>
        <w:t>• Wi‑Fi / Wi‑Fi Direct</w:t>
        <w:br/>
        <w:t>• NFC</w:t>
        <w:br/>
        <w:t>• Mopria</w:t>
        <w:br/>
        <w:t>• Apple AirPrint</w:t>
        <w:br/>
        <w:br/>
        <w:t>================================================================================</w:t>
        <w:br/>
        <w:t>6. MAINTENANCE – ПОДДРЪЖКА И КОНСУМАТИВИ</w:t>
        <w:br/>
        <w:t>================================================================================</w:t>
        <w:br/>
        <w:br/>
        <w:t>Поддръжката включва:</w:t>
        <w:br/>
        <w:t>• Тонери (лазерни модели)</w:t>
        <w:br/>
        <w:t>• Мастила (струйни)</w:t>
        <w:br/>
        <w:t>• Барабани</w:t>
        <w:br/>
        <w:t>• Ролки за подаване</w:t>
        <w:br/>
        <w:t>• Почистване на лазерен път</w:t>
        <w:br/>
        <w:t>• Firmware обновления</w:t>
        <w:br/>
        <w:br/>
        <w:t>================================================================================</w:t>
        <w:br/>
        <w:t>7. СРАВНИТЕЛЕН АНАЛИЗ НА МОДЕЛИ</w:t>
        <w:br/>
        <w:t>================================================================================</w:t>
        <w:br/>
      </w:r>
    </w:p>
    <w:p>
      <w:pPr>
        <w:pStyle w:val="Heading2"/>
      </w:pPr>
      <w:r>
        <w:t>Epson WorkForce Pro</w:t>
      </w:r>
    </w:p>
    <w:p>
      <w:r>
        <w:drawing>
          <wp:inline xmlns:a="http://schemas.openxmlformats.org/drawingml/2006/main" xmlns:pic="http://schemas.openxmlformats.org/drawingml/2006/picture">
            <wp:extent cx="5029200" cy="3702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C684D0-FF83-4BE1-8B2B-D54CFC7FDC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Epson WorkForce Pro е струйно професионално МФУ с изключително ниска цена на копие благодарение на PrecisionCore технологията. Предлага:</w:t>
        <w:br/>
        <w:t>• Скорост: 24 стр./мин</w:t>
        <w:br/>
        <w:t>• Duplex: Да, еднопроходен</w:t>
        <w:br/>
        <w:t>• ADF: 50 листа</w:t>
        <w:br/>
        <w:t>• Цена: 750–900 лв</w:t>
        <w:br/>
      </w:r>
    </w:p>
    <w:p>
      <w:pPr>
        <w:pStyle w:val="Heading2"/>
      </w:pPr>
      <w:r>
        <w:t>Xerox WorkCentre 3225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A1D26-ABCA-4885-99D0-C34D275F0AF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Xerox WorkCentre 3225 е лазерно МФУ, предназначено за малки и средни офиси.</w:t>
        <w:br/>
        <w:t>• Скорост: 28 стр./мин</w:t>
        <w:br/>
        <w:t>• ADF: 40 листа</w:t>
        <w:br/>
        <w:t>• Duplex: Да</w:t>
        <w:br/>
        <w:t>• Цена: около 420 лв</w:t>
        <w:br/>
      </w:r>
    </w:p>
    <w:p>
      <w:pPr>
        <w:pStyle w:val="Heading2"/>
      </w:pPr>
      <w:r>
        <w:t>Kyocera ECOSYS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0F2095-5775-406E-9D39-4B18DB6211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Kyocera ECOSYS e едно от най-икономичните устройства на пазара, със свръх-дълготрайни барабани.</w:t>
        <w:br/>
        <w:t>• Скорост: 35 стр./мин</w:t>
        <w:br/>
        <w:t>• Duplex: Да</w:t>
        <w:br/>
        <w:t>• ADF: Да</w:t>
        <w:br/>
        <w:t>• Цена: 650–750 лв</w:t>
        <w:br/>
      </w:r>
    </w:p>
    <w:p>
      <w:pPr>
        <w:pStyle w:val="Heading2"/>
      </w:pPr>
      <w:r>
        <w:t>HP LaserJet Enterprise</w:t>
      </w:r>
    </w:p>
    <w:p>
      <w:r>
        <w:drawing>
          <wp:inline xmlns:a="http://schemas.openxmlformats.org/drawingml/2006/main" xmlns:pic="http://schemas.openxmlformats.org/drawingml/2006/picture">
            <wp:extent cx="5029200" cy="5307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6B4799-550A-479C-ADC2-32AA32472F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0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HP LaserJet Enterprise е корпоративна серия с висока надеждност.</w:t>
        <w:br/>
        <w:t>• Скорост: 42 стр./мин</w:t>
        <w:br/>
        <w:t>• ADF: 100 листа</w:t>
        <w:br/>
        <w:t>• Duplex: еднопроходен</w:t>
        <w:br/>
        <w:t>• Цена: 1500–2600 лв</w:t>
        <w:br/>
      </w:r>
    </w:p>
    <w:p>
      <w:pPr>
        <w:pStyle w:val="Heading2"/>
      </w:pPr>
      <w:r>
        <w:t>Canon imageRUNNER</w:t>
      </w:r>
    </w:p>
    <w:p>
      <w:r>
        <w:drawing>
          <wp:inline xmlns:a="http://schemas.openxmlformats.org/drawingml/2006/main" xmlns:pic="http://schemas.openxmlformats.org/drawingml/2006/picture">
            <wp:extent cx="5029200" cy="2712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F3761D-1A10-4796-9090-E74883C6A8B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Canon imageRUNNER е професионално устройство за големи офиси и копирни центрове.</w:t>
        <w:br/>
        <w:t>• Скорост: 60 стр./мин</w:t>
        <w:br/>
        <w:t>• ADF: 150 листа</w:t>
        <w:br/>
        <w:t>• Duplex: 1-pass</w:t>
        <w:br/>
        <w:t>• Цена: 4000–6000 лв</w:t>
        <w:br/>
      </w:r>
    </w:p>
    <w:p>
      <w:pPr>
        <w:pStyle w:val="Heading2"/>
      </w:pPr>
      <w:r>
        <w:t>Brother MFC Series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FD3DF3-0211-40E7-A4D5-21E7966E406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Brother MFC е надеждно решение за домашни и малки офиси.</w:t>
        <w:br/>
        <w:t>• Скорост: 32 стр./мин</w:t>
        <w:br/>
        <w:t>• Duplex: Да</w:t>
        <w:br/>
        <w:t>• Цена: 450–600 лв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