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8F6EA" w14:textId="77777777" w:rsidR="00EF004C" w:rsidRDefault="00EF004C" w:rsidP="00EF004C">
      <w:pPr>
        <w:spacing w:after="120" w:line="240" w:lineRule="auto"/>
        <w:jc w:val="center"/>
        <w:rPr>
          <w:b/>
          <w:sz w:val="32"/>
          <w:szCs w:val="24"/>
        </w:rPr>
      </w:pPr>
      <w:r w:rsidRPr="00CF4ABD">
        <w:rPr>
          <w:b/>
          <w:sz w:val="32"/>
          <w:szCs w:val="24"/>
        </w:rPr>
        <w:t xml:space="preserve">Лабораторная работа № </w:t>
      </w:r>
      <w:r w:rsidR="001702B0">
        <w:rPr>
          <w:b/>
          <w:sz w:val="32"/>
          <w:szCs w:val="24"/>
        </w:rPr>
        <w:t>1</w:t>
      </w:r>
      <w:r w:rsidR="002436DD" w:rsidRPr="002436DD">
        <w:rPr>
          <w:b/>
          <w:sz w:val="32"/>
          <w:szCs w:val="24"/>
        </w:rPr>
        <w:t>1</w:t>
      </w:r>
      <w:r>
        <w:rPr>
          <w:b/>
          <w:sz w:val="32"/>
          <w:szCs w:val="24"/>
        </w:rPr>
        <w:t xml:space="preserve"> </w:t>
      </w:r>
    </w:p>
    <w:p w14:paraId="2705396A" w14:textId="77777777" w:rsidR="0029714F" w:rsidRPr="00CF4ABD" w:rsidRDefault="0029714F" w:rsidP="0029714F">
      <w:pPr>
        <w:spacing w:after="0" w:line="240" w:lineRule="auto"/>
        <w:jc w:val="center"/>
        <w:rPr>
          <w:b/>
          <w:sz w:val="32"/>
          <w:szCs w:val="24"/>
        </w:rPr>
      </w:pPr>
    </w:p>
    <w:p w14:paraId="0E785926" w14:textId="77777777" w:rsidR="00EF004C" w:rsidRPr="00EF004C" w:rsidRDefault="00EF004C" w:rsidP="00EF004C">
      <w:pPr>
        <w:spacing w:after="120" w:line="240" w:lineRule="auto"/>
        <w:rPr>
          <w:sz w:val="28"/>
          <w:szCs w:val="24"/>
        </w:rPr>
      </w:pPr>
      <w:r w:rsidRPr="00CF4ABD">
        <w:rPr>
          <w:b/>
          <w:sz w:val="28"/>
          <w:szCs w:val="24"/>
        </w:rPr>
        <w:t>Тема</w:t>
      </w:r>
      <w:r w:rsidRPr="00CF4ABD">
        <w:rPr>
          <w:sz w:val="28"/>
          <w:szCs w:val="24"/>
        </w:rPr>
        <w:t xml:space="preserve">: </w:t>
      </w:r>
      <w:r w:rsidR="002436DD" w:rsidRPr="002436DD">
        <w:rPr>
          <w:sz w:val="28"/>
          <w:szCs w:val="24"/>
        </w:rPr>
        <w:t>Метод главных компонент (</w:t>
      </w:r>
      <w:r w:rsidR="002436DD">
        <w:rPr>
          <w:sz w:val="28"/>
          <w:szCs w:val="24"/>
          <w:lang w:val="en-US"/>
        </w:rPr>
        <w:t>PCA</w:t>
      </w:r>
      <w:r w:rsidR="002436DD" w:rsidRPr="002436DD">
        <w:rPr>
          <w:sz w:val="28"/>
          <w:szCs w:val="24"/>
        </w:rPr>
        <w:t>)</w:t>
      </w:r>
      <w:r w:rsidRPr="00CF4ABD">
        <w:rPr>
          <w:sz w:val="28"/>
          <w:szCs w:val="24"/>
        </w:rPr>
        <w:t>.</w:t>
      </w:r>
    </w:p>
    <w:p w14:paraId="3A00BEC7" w14:textId="77777777" w:rsidR="00EF004C" w:rsidRPr="00CF4ABD" w:rsidRDefault="00EF004C" w:rsidP="00EF004C">
      <w:pPr>
        <w:spacing w:after="120" w:line="240" w:lineRule="auto"/>
        <w:jc w:val="both"/>
        <w:rPr>
          <w:i/>
          <w:sz w:val="28"/>
          <w:szCs w:val="24"/>
        </w:rPr>
      </w:pPr>
      <w:r w:rsidRPr="00CF4ABD">
        <w:rPr>
          <w:b/>
          <w:sz w:val="28"/>
          <w:szCs w:val="24"/>
        </w:rPr>
        <w:t>Цель работы</w:t>
      </w:r>
      <w:r w:rsidRPr="00CF4ABD">
        <w:rPr>
          <w:sz w:val="28"/>
          <w:szCs w:val="24"/>
        </w:rPr>
        <w:t xml:space="preserve"> </w:t>
      </w:r>
      <w:r w:rsidRPr="00CF4ABD">
        <w:rPr>
          <w:i/>
          <w:sz w:val="28"/>
          <w:szCs w:val="24"/>
        </w:rPr>
        <w:t xml:space="preserve">– </w:t>
      </w:r>
      <w:r w:rsidRPr="00EF004C">
        <w:rPr>
          <w:sz w:val="28"/>
          <w:szCs w:val="24"/>
        </w:rPr>
        <w:t>научиться</w:t>
      </w:r>
      <w:r>
        <w:rPr>
          <w:i/>
          <w:sz w:val="28"/>
          <w:szCs w:val="24"/>
        </w:rPr>
        <w:t xml:space="preserve"> </w:t>
      </w:r>
      <w:r>
        <w:rPr>
          <w:sz w:val="28"/>
          <w:szCs w:val="24"/>
        </w:rPr>
        <w:t>применять</w:t>
      </w:r>
      <w:r w:rsidRPr="00CF4ABD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алгоритм </w:t>
      </w:r>
      <w:r w:rsidR="002436DD">
        <w:rPr>
          <w:sz w:val="28"/>
          <w:szCs w:val="24"/>
          <w:lang w:val="en-US"/>
        </w:rPr>
        <w:t>PCA</w:t>
      </w:r>
      <w:r w:rsidR="00831933">
        <w:rPr>
          <w:sz w:val="28"/>
          <w:szCs w:val="24"/>
        </w:rPr>
        <w:t xml:space="preserve"> и анализировать результаты его работы</w:t>
      </w:r>
      <w:r>
        <w:rPr>
          <w:sz w:val="28"/>
          <w:szCs w:val="24"/>
        </w:rPr>
        <w:t>.</w:t>
      </w:r>
    </w:p>
    <w:p w14:paraId="49A3A611" w14:textId="77777777" w:rsidR="00B56AE8" w:rsidRDefault="003904E5"/>
    <w:p w14:paraId="2626C8D9" w14:textId="77777777" w:rsidR="001702B0" w:rsidRDefault="001702B0" w:rsidP="001702B0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Для работы используйте данные </w:t>
      </w:r>
      <w:r w:rsidR="001052D8" w:rsidRPr="001052D8">
        <w:rPr>
          <w:sz w:val="28"/>
          <w:szCs w:val="24"/>
        </w:rPr>
        <w:t xml:space="preserve">для классификации </w:t>
      </w:r>
      <w:r w:rsidR="002436DD">
        <w:rPr>
          <w:sz w:val="28"/>
          <w:szCs w:val="24"/>
        </w:rPr>
        <w:t>с большим количеством параметров</w:t>
      </w:r>
      <w:r w:rsidR="001052D8">
        <w:rPr>
          <w:sz w:val="28"/>
          <w:szCs w:val="24"/>
        </w:rPr>
        <w:t xml:space="preserve"> (не менее </w:t>
      </w:r>
      <w:r w:rsidR="001052D8" w:rsidRPr="001052D8">
        <w:rPr>
          <w:sz w:val="28"/>
          <w:szCs w:val="24"/>
        </w:rPr>
        <w:t>30)</w:t>
      </w:r>
      <w:r w:rsidR="002436DD">
        <w:rPr>
          <w:sz w:val="28"/>
          <w:szCs w:val="24"/>
        </w:rPr>
        <w:t>.</w:t>
      </w:r>
    </w:p>
    <w:p w14:paraId="38F3EB2C" w14:textId="77777777" w:rsidR="00EF004C" w:rsidRDefault="001052D8" w:rsidP="00101163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Рассчитайте любую известную вам модель классификации. Рассчитайте точность. Замерьте время, потраченное на обучение модели. </w:t>
      </w:r>
    </w:p>
    <w:p w14:paraId="0091D59F" w14:textId="77777777" w:rsidR="001052D8" w:rsidRDefault="001052D8" w:rsidP="00101163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Примените метод </w:t>
      </w:r>
      <w:r>
        <w:rPr>
          <w:sz w:val="28"/>
          <w:szCs w:val="24"/>
          <w:lang w:val="en-US"/>
        </w:rPr>
        <w:t>PCA</w:t>
      </w:r>
      <w:r>
        <w:rPr>
          <w:sz w:val="28"/>
          <w:szCs w:val="24"/>
        </w:rPr>
        <w:t>, найдите 2 главные компоненты.</w:t>
      </w:r>
    </w:p>
    <w:p w14:paraId="75BCF80B" w14:textId="77777777" w:rsidR="001052D8" w:rsidRDefault="001052D8" w:rsidP="00101163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Постройте такую же модель как в п.2. Оцените точность и время.</w:t>
      </w:r>
    </w:p>
    <w:p w14:paraId="6D84C28B" w14:textId="77777777" w:rsidR="001052D8" w:rsidRDefault="001052D8" w:rsidP="00101163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Из графика зависимости отклонения модели от количества главных компонент</w:t>
      </w:r>
      <w:r w:rsidR="0052377B">
        <w:rPr>
          <w:sz w:val="28"/>
          <w:szCs w:val="24"/>
        </w:rPr>
        <w:t xml:space="preserve"> (стр.9 лекции)</w:t>
      </w:r>
      <w:r>
        <w:rPr>
          <w:sz w:val="28"/>
          <w:szCs w:val="24"/>
        </w:rPr>
        <w:t xml:space="preserve"> </w:t>
      </w:r>
      <w:r w:rsidR="0052377B">
        <w:rPr>
          <w:sz w:val="28"/>
          <w:szCs w:val="24"/>
        </w:rPr>
        <w:t>н</w:t>
      </w:r>
      <w:r>
        <w:rPr>
          <w:sz w:val="28"/>
          <w:szCs w:val="24"/>
        </w:rPr>
        <w:t xml:space="preserve">айдите необходимое количество </w:t>
      </w:r>
      <w:r w:rsidR="0052377B">
        <w:rPr>
          <w:sz w:val="28"/>
          <w:szCs w:val="24"/>
        </w:rPr>
        <w:t>главных компонент.</w:t>
      </w:r>
    </w:p>
    <w:p w14:paraId="19284051" w14:textId="77777777" w:rsidR="0052377B" w:rsidRDefault="0052377B" w:rsidP="0052377B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Рассчитайте модель с определенным в п.5 количеством компонент. Оцените точность и время.</w:t>
      </w:r>
    </w:p>
    <w:p w14:paraId="3838139B" w14:textId="77777777" w:rsidR="001702B0" w:rsidRDefault="001702B0" w:rsidP="001702B0">
      <w:pPr>
        <w:ind w:left="360"/>
        <w:rPr>
          <w:sz w:val="28"/>
          <w:szCs w:val="24"/>
        </w:rPr>
      </w:pPr>
    </w:p>
    <w:p w14:paraId="5A54F347" w14:textId="77777777" w:rsidR="00831933" w:rsidRPr="001702B0" w:rsidRDefault="00831933" w:rsidP="001702B0">
      <w:pPr>
        <w:ind w:left="360"/>
        <w:rPr>
          <w:sz w:val="28"/>
          <w:szCs w:val="24"/>
        </w:rPr>
      </w:pPr>
    </w:p>
    <w:p w14:paraId="0805E00F" w14:textId="77777777" w:rsidR="0091565F" w:rsidRPr="0029714F" w:rsidRDefault="0091565F" w:rsidP="0091565F">
      <w:pPr>
        <w:rPr>
          <w:b/>
          <w:sz w:val="28"/>
          <w:szCs w:val="24"/>
        </w:rPr>
      </w:pPr>
      <w:r w:rsidRPr="0029714F">
        <w:rPr>
          <w:b/>
          <w:sz w:val="28"/>
          <w:szCs w:val="24"/>
        </w:rPr>
        <w:t>Вопросы:</w:t>
      </w:r>
    </w:p>
    <w:p w14:paraId="64715D30" w14:textId="592740BB" w:rsidR="00CA2665" w:rsidRDefault="0052377B" w:rsidP="00CA2665">
      <w:pPr>
        <w:pStyle w:val="a3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Какие преимущества дает уменьшения размерности</w:t>
      </w:r>
      <w:r w:rsidR="00CA2665">
        <w:rPr>
          <w:sz w:val="28"/>
          <w:szCs w:val="24"/>
        </w:rPr>
        <w:t>?</w:t>
      </w:r>
    </w:p>
    <w:p w14:paraId="51EB26AA" w14:textId="7C5F104D" w:rsidR="001833F7" w:rsidRPr="00494857" w:rsidRDefault="001833F7" w:rsidP="001833F7">
      <w:pPr>
        <w:pStyle w:val="a3"/>
        <w:rPr>
          <w:sz w:val="28"/>
          <w:szCs w:val="24"/>
        </w:rPr>
      </w:pPr>
      <w:r w:rsidRPr="001833F7">
        <w:rPr>
          <w:sz w:val="28"/>
          <w:szCs w:val="24"/>
        </w:rPr>
        <w:t xml:space="preserve">большее количество параметров также означает более высокие вычислительные затраты, сложность визуализации </w:t>
      </w:r>
      <w:r w:rsidR="003904E5" w:rsidRPr="001833F7">
        <w:rPr>
          <w:sz w:val="28"/>
          <w:szCs w:val="24"/>
        </w:rPr>
        <w:t>и, кроме того,</w:t>
      </w:r>
      <w:r w:rsidRPr="001833F7">
        <w:rPr>
          <w:sz w:val="28"/>
          <w:szCs w:val="24"/>
        </w:rPr>
        <w:t xml:space="preserve"> может привести к переобучению алгоритма,</w:t>
      </w:r>
      <w:r w:rsidR="00494857" w:rsidRPr="00494857">
        <w:rPr>
          <w:sz w:val="28"/>
          <w:szCs w:val="24"/>
        </w:rPr>
        <w:t xml:space="preserve"> </w:t>
      </w:r>
      <w:r w:rsidR="00494857">
        <w:rPr>
          <w:sz w:val="28"/>
          <w:szCs w:val="24"/>
        </w:rPr>
        <w:t>поэтому меньшее количество параметров избавляет от этих недостатков</w:t>
      </w:r>
      <w:r w:rsidR="00A50058">
        <w:rPr>
          <w:sz w:val="28"/>
          <w:szCs w:val="24"/>
        </w:rPr>
        <w:t>.</w:t>
      </w:r>
    </w:p>
    <w:p w14:paraId="6C10EE0D" w14:textId="66014FE8" w:rsidR="0052377B" w:rsidRDefault="0052377B" w:rsidP="0052377B">
      <w:pPr>
        <w:pStyle w:val="a3"/>
        <w:numPr>
          <w:ilvl w:val="0"/>
          <w:numId w:val="2"/>
        </w:numPr>
        <w:rPr>
          <w:sz w:val="28"/>
          <w:szCs w:val="24"/>
        </w:rPr>
      </w:pPr>
      <w:r w:rsidRPr="0029714F">
        <w:rPr>
          <w:sz w:val="28"/>
          <w:szCs w:val="24"/>
        </w:rPr>
        <w:t xml:space="preserve">Расскажите принцип работы </w:t>
      </w:r>
      <w:r>
        <w:rPr>
          <w:sz w:val="28"/>
          <w:szCs w:val="24"/>
        </w:rPr>
        <w:t>метода</w:t>
      </w:r>
      <w:r w:rsidRPr="0029714F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PCA</w:t>
      </w:r>
      <w:r w:rsidRPr="0029714F">
        <w:rPr>
          <w:sz w:val="28"/>
          <w:szCs w:val="24"/>
        </w:rPr>
        <w:t>.</w:t>
      </w:r>
    </w:p>
    <w:p w14:paraId="5B6373E3" w14:textId="775AE46C" w:rsidR="003904E5" w:rsidRDefault="003904E5" w:rsidP="003904E5">
      <w:pPr>
        <w:pStyle w:val="a3"/>
        <w:rPr>
          <w:sz w:val="28"/>
          <w:szCs w:val="24"/>
        </w:rPr>
      </w:pPr>
      <w:r w:rsidRPr="003904E5">
        <w:rPr>
          <w:sz w:val="28"/>
          <w:szCs w:val="24"/>
        </w:rPr>
        <w:lastRenderedPageBreak/>
        <w:drawing>
          <wp:inline distT="0" distB="0" distL="0" distR="0" wp14:anchorId="74FA07DB" wp14:editId="59C3DA5A">
            <wp:extent cx="5940425" cy="6117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4CFA" w14:textId="77777777" w:rsidR="0052377B" w:rsidRDefault="0052377B" w:rsidP="0052377B">
      <w:pPr>
        <w:pStyle w:val="a3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Что означает понятие главная компонента?</w:t>
      </w:r>
    </w:p>
    <w:p w14:paraId="0E5AEE29" w14:textId="5D87C527" w:rsidR="0052377B" w:rsidRPr="0029714F" w:rsidRDefault="003904E5" w:rsidP="0052377B">
      <w:pPr>
        <w:pStyle w:val="a3"/>
        <w:rPr>
          <w:sz w:val="28"/>
          <w:szCs w:val="24"/>
        </w:rPr>
      </w:pPr>
      <w:r>
        <w:rPr>
          <w:sz w:val="28"/>
          <w:szCs w:val="24"/>
        </w:rPr>
        <w:t>Написано в предыдущем вопросе</w:t>
      </w:r>
    </w:p>
    <w:sectPr w:rsidR="0052377B" w:rsidRPr="00297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F3D55"/>
    <w:multiLevelType w:val="hybridMultilevel"/>
    <w:tmpl w:val="64E0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0670A"/>
    <w:multiLevelType w:val="hybridMultilevel"/>
    <w:tmpl w:val="12E8D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04C"/>
    <w:rsid w:val="00101163"/>
    <w:rsid w:val="001052D8"/>
    <w:rsid w:val="001134BC"/>
    <w:rsid w:val="001702B0"/>
    <w:rsid w:val="001833F7"/>
    <w:rsid w:val="001F21AE"/>
    <w:rsid w:val="002436DD"/>
    <w:rsid w:val="0029714F"/>
    <w:rsid w:val="002B5580"/>
    <w:rsid w:val="003904E5"/>
    <w:rsid w:val="004801F7"/>
    <w:rsid w:val="00494857"/>
    <w:rsid w:val="0052377B"/>
    <w:rsid w:val="0068755D"/>
    <w:rsid w:val="00831933"/>
    <w:rsid w:val="0091565F"/>
    <w:rsid w:val="00A50058"/>
    <w:rsid w:val="00B300CD"/>
    <w:rsid w:val="00B934F2"/>
    <w:rsid w:val="00CA2665"/>
    <w:rsid w:val="00E15451"/>
    <w:rsid w:val="00E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86861"/>
  <w15:chartTrackingRefBased/>
  <w15:docId w15:val="{5486FD9D-DE49-4930-9914-1212C808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0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Валера Шумский</cp:lastModifiedBy>
  <cp:revision>9</cp:revision>
  <dcterms:created xsi:type="dcterms:W3CDTF">2021-11-12T18:28:00Z</dcterms:created>
  <dcterms:modified xsi:type="dcterms:W3CDTF">2021-11-12T21:14:00Z</dcterms:modified>
</cp:coreProperties>
</file>