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07" w:rsidRDefault="00B46F9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Типы, передаваемые в </w:t>
      </w:r>
      <w:r>
        <w:rPr>
          <w:lang w:val="en-US"/>
        </w:rPr>
        <w:t>URL</w:t>
      </w:r>
      <w:r w:rsidRPr="00B46F9A">
        <w:t xml:space="preserve"> </w:t>
      </w:r>
      <w:r>
        <w:t xml:space="preserve">обрабатываются с помощью пакета </w:t>
      </w:r>
      <w:r>
        <w:rPr>
          <w:rFonts w:ascii="Consolas" w:hAnsi="Consolas" w:cs="Consolas"/>
          <w:color w:val="000000"/>
          <w:sz w:val="19"/>
          <w:szCs w:val="19"/>
        </w:rPr>
        <w:t xml:space="preserve">System.Web.Mvc.Routing.Constraints. Он используется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constraints</w:t>
      </w:r>
      <w:r w:rsidRPr="00B46F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определенного маршрута. Например: </w:t>
      </w:r>
      <w:r w:rsidRPr="00B46F9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828E493" wp14:editId="16D41AAD">
            <wp:extent cx="5801535" cy="199100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9A" w:rsidRPr="00B46F9A" w:rsidRDefault="00B46F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Тут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46F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должен быть типа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B46F9A">
        <w:rPr>
          <w:rFonts w:ascii="Consolas" w:hAnsi="Consolas" w:cs="Consolas"/>
          <w:color w:val="000000"/>
          <w:sz w:val="19"/>
          <w:szCs w:val="19"/>
        </w:rPr>
        <w:t>.</w:t>
      </w:r>
    </w:p>
    <w:p w:rsidR="00B46F9A" w:rsidRDefault="00B46F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Далее про фильтры: </w:t>
      </w:r>
      <w:hyperlink r:id="rId6" w:history="1">
        <w:r w:rsidRPr="004E09D5">
          <w:rPr>
            <w:rStyle w:val="a3"/>
            <w:rFonts w:ascii="Consolas" w:hAnsi="Consolas" w:cs="Consolas"/>
            <w:sz w:val="19"/>
            <w:szCs w:val="19"/>
          </w:rPr>
          <w:t>https://metanit.com/sharp/mvc5/8.1.php</w:t>
        </w:r>
      </w:hyperlink>
    </w:p>
    <w:p w:rsidR="00B46F9A" w:rsidRPr="00B46F9A" w:rsidRDefault="00B46F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Чтобы фильтры заработали,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RouteConfig</w:t>
      </w:r>
      <w:r w:rsidRPr="00B46F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нужно добавить строку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B46F9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8B38889" wp14:editId="76A8D264">
            <wp:extent cx="2753109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9A" w:rsidRDefault="00B46F9A">
      <w:r>
        <w:t xml:space="preserve">Про кэширование: </w:t>
      </w:r>
      <w:hyperlink r:id="rId8" w:history="1">
        <w:r w:rsidR="00EA67C3" w:rsidRPr="00A1671C">
          <w:rPr>
            <w:rStyle w:val="a3"/>
          </w:rPr>
          <w:t>https://metanit.com/sharp/mvc5/20.1.php</w:t>
        </w:r>
      </w:hyperlink>
    </w:p>
    <w:p w:rsidR="00EA67C3" w:rsidRDefault="00EA67C3"/>
    <w:p w:rsidR="00EA67C3" w:rsidRDefault="00EA67C3">
      <w:r>
        <w:t>Если будет выскакивать ошибка 405 (</w:t>
      </w:r>
      <w:r>
        <w:rPr>
          <w:lang w:val="en-US"/>
        </w:rPr>
        <w:t>Not</w:t>
      </w:r>
      <w:r w:rsidRPr="00EA67C3">
        <w:t xml:space="preserve"> </w:t>
      </w:r>
      <w:r>
        <w:rPr>
          <w:lang w:val="en-US"/>
        </w:rPr>
        <w:t>allowed</w:t>
      </w:r>
      <w:r w:rsidRPr="00EA67C3">
        <w:t xml:space="preserve">) </w:t>
      </w:r>
      <w:r>
        <w:t>делаем следующее:</w:t>
      </w:r>
    </w:p>
    <w:p w:rsidR="00EA67C3" w:rsidRDefault="00EA67C3" w:rsidP="00EA67C3">
      <w:pPr>
        <w:pStyle w:val="a4"/>
        <w:numPr>
          <w:ilvl w:val="0"/>
          <w:numId w:val="1"/>
        </w:numPr>
      </w:pPr>
      <w:r>
        <w:t>Жмем «Сопоставления обработчика»</w:t>
      </w:r>
    </w:p>
    <w:p w:rsidR="00EA67C3" w:rsidRDefault="00EA67C3" w:rsidP="00EA67C3">
      <w:pPr>
        <w:pStyle w:val="a4"/>
        <w:numPr>
          <w:ilvl w:val="0"/>
          <w:numId w:val="1"/>
        </w:numPr>
      </w:pPr>
      <w:r w:rsidRPr="00EA67C3">
        <w:drawing>
          <wp:inline distT="0" distB="0" distL="0" distR="0" wp14:anchorId="41BD7EB7" wp14:editId="069FF4F3">
            <wp:extent cx="5940425" cy="4232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C3" w:rsidRDefault="00EA67C3" w:rsidP="00EA67C3">
      <w:pPr>
        <w:pStyle w:val="a4"/>
        <w:numPr>
          <w:ilvl w:val="0"/>
          <w:numId w:val="1"/>
        </w:numPr>
      </w:pPr>
      <w:r>
        <w:lastRenderedPageBreak/>
        <w:t xml:space="preserve">Жмем </w:t>
      </w:r>
      <w:r>
        <w:rPr>
          <w:lang w:val="en-US"/>
        </w:rPr>
        <w:t>“WevDAV</w:t>
      </w:r>
      <w:r>
        <w:t>»</w:t>
      </w:r>
    </w:p>
    <w:p w:rsidR="00EA67C3" w:rsidRDefault="00EA67C3" w:rsidP="00EA67C3">
      <w:pPr>
        <w:pStyle w:val="a4"/>
        <w:numPr>
          <w:ilvl w:val="0"/>
          <w:numId w:val="1"/>
        </w:numPr>
      </w:pPr>
      <w:r w:rsidRPr="00EA67C3">
        <w:drawing>
          <wp:inline distT="0" distB="0" distL="0" distR="0" wp14:anchorId="2D244EC0" wp14:editId="0257A58B">
            <wp:extent cx="5940425" cy="4243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C3" w:rsidRDefault="00EA67C3" w:rsidP="00EA67C3">
      <w:pPr>
        <w:pStyle w:val="a4"/>
        <w:numPr>
          <w:ilvl w:val="0"/>
          <w:numId w:val="1"/>
        </w:numPr>
      </w:pPr>
      <w:r>
        <w:t>«Ограничения запроса»</w:t>
      </w:r>
      <w:r>
        <w:br/>
      </w:r>
      <w:r w:rsidRPr="00EA67C3">
        <w:drawing>
          <wp:inline distT="0" distB="0" distL="0" distR="0" wp14:anchorId="08D7D729" wp14:editId="73AFB9CF">
            <wp:extent cx="4334480" cy="377242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C3" w:rsidRDefault="00EA67C3" w:rsidP="00EA67C3">
      <w:pPr>
        <w:pStyle w:val="a4"/>
        <w:numPr>
          <w:ilvl w:val="0"/>
          <w:numId w:val="1"/>
        </w:numPr>
      </w:pPr>
      <w:r>
        <w:t>Далее «Команды» и ставим «Все команды»</w:t>
      </w:r>
    </w:p>
    <w:p w:rsidR="00EA67C3" w:rsidRPr="00EA67C3" w:rsidRDefault="00EA67C3" w:rsidP="00EA67C3">
      <w:pPr>
        <w:pStyle w:val="a4"/>
        <w:numPr>
          <w:ilvl w:val="0"/>
          <w:numId w:val="1"/>
        </w:numPr>
      </w:pPr>
      <w:r>
        <w:t>Все.</w:t>
      </w:r>
      <w:bookmarkStart w:id="0" w:name="_GoBack"/>
      <w:bookmarkEnd w:id="0"/>
    </w:p>
    <w:sectPr w:rsidR="00EA67C3" w:rsidRPr="00EA6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0466"/>
    <w:multiLevelType w:val="hybridMultilevel"/>
    <w:tmpl w:val="61F68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45"/>
    <w:rsid w:val="00123907"/>
    <w:rsid w:val="00B46F9A"/>
    <w:rsid w:val="00E83245"/>
    <w:rsid w:val="00EA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63C"/>
  <w15:chartTrackingRefBased/>
  <w15:docId w15:val="{BE64BE3B-5AB4-44BB-8B22-83EE8CB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F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A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mvc5/20.1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mvc5/8.1.ph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3</cp:revision>
  <dcterms:created xsi:type="dcterms:W3CDTF">2021-11-10T07:32:00Z</dcterms:created>
  <dcterms:modified xsi:type="dcterms:W3CDTF">2021-11-19T12:36:00Z</dcterms:modified>
</cp:coreProperties>
</file>