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charts/chart1.xml" ContentType="application/vnd.openxmlformats-officedocument.drawingml.chart+xml"/>
  <Override PartName="/word/theme/themeOverride1.xml" ContentType="application/vnd.openxmlformats-officedocument.themeOverride+xml"/>
  <Override PartName="/word/charts/chart2.xml" ContentType="application/vnd.openxmlformats-officedocument.drawingml.chart+xml"/>
  <Override PartName="/word/theme/themeOverride2.xml" ContentType="application/vnd.openxmlformats-officedocument.themeOverride+xml"/>
  <Override PartName="/word/charts/chart3.xml" ContentType="application/vnd.openxmlformats-officedocument.drawingml.chart+xml"/>
  <Override PartName="/word/theme/themeOverride3.xml" ContentType="application/vnd.openxmlformats-officedocument.themeOverride+xml"/>
  <Override PartName="/word/charts/chart4.xml" ContentType="application/vnd.openxmlformats-officedocument.drawingml.chart+xml"/>
  <Override PartName="/word/theme/themeOverride4.xml" ContentType="application/vnd.openxmlformats-officedocument.themeOverride+xml"/>
  <Override PartName="/word/charts/chart5.xml" ContentType="application/vnd.openxmlformats-officedocument.drawingml.chart+xml"/>
  <Override PartName="/word/theme/themeOverride5.xml" ContentType="application/vnd.openxmlformats-officedocument.themeOverride+xml"/>
  <Override PartName="/word/charts/chart6.xml" ContentType="application/vnd.openxmlformats-officedocument.drawingml.chart+xml"/>
  <Override PartName="/word/theme/themeOverride6.xml" ContentType="application/vnd.openxmlformats-officedocument.themeOverride+xml"/>
  <Override PartName="/word/charts/chart7.xml" ContentType="application/vnd.openxmlformats-officedocument.drawingml.chart+xml"/>
  <Override PartName="/word/theme/themeOverride7.xml" ContentType="application/vnd.openxmlformats-officedocument.themeOverride+xml"/>
  <Override PartName="/word/charts/chart8.xml" ContentType="application/vnd.openxmlformats-officedocument.drawingml.chart+xml"/>
  <Override PartName="/word/theme/themeOverride8.xml" ContentType="application/vnd.openxmlformats-officedocument.themeOverride+xml"/>
  <Override PartName="/word/charts/chart9.xml" ContentType="application/vnd.openxmlformats-officedocument.drawingml.chart+xml"/>
  <Override PartName="/word/theme/themeOverride9.xml" ContentType="application/vnd.openxmlformats-officedocument.themeOverride+xml"/>
  <Override PartName="/word/charts/chart10.xml" ContentType="application/vnd.openxmlformats-officedocument.drawingml.chart+xml"/>
  <Override PartName="/word/theme/themeOverride10.xml" ContentType="application/vnd.openxmlformats-officedocument.themeOverride+xml"/>
  <Override PartName="/word/charts/chart1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9F09B8A" w14:textId="77777777" w:rsidR="0062039C" w:rsidRDefault="005B545E">
      <w:r>
        <w:t xml:space="preserve">   </w:t>
      </w:r>
    </w:p>
    <w:p w14:paraId="6E8BB2A1" w14:textId="77777777" w:rsidR="0062039C" w:rsidRDefault="0062039C"/>
    <w:p w14:paraId="0050BEDB" w14:textId="77777777" w:rsidR="0062039C" w:rsidRDefault="0062039C"/>
    <w:tbl>
      <w:tblPr>
        <w:tblStyle w:val="a4"/>
        <w:tblW w:w="978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98"/>
        <w:gridCol w:w="4683"/>
      </w:tblGrid>
      <w:tr w:rsidR="00F74B50" w:rsidRPr="00945087" w14:paraId="372B714C" w14:textId="77777777" w:rsidTr="00637150">
        <w:tc>
          <w:tcPr>
            <w:tcW w:w="5098" w:type="dxa"/>
          </w:tcPr>
          <w:p w14:paraId="34B68E7B" w14:textId="77777777" w:rsidR="00F74B50" w:rsidRPr="00A47C52" w:rsidRDefault="00F74B50" w:rsidP="00F1786B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</w:p>
        </w:tc>
        <w:tc>
          <w:tcPr>
            <w:tcW w:w="4683" w:type="dxa"/>
          </w:tcPr>
          <w:p w14:paraId="5A84E3FE" w14:textId="77777777" w:rsidR="00F74B50" w:rsidRPr="00A47C52" w:rsidRDefault="00F74B50" w:rsidP="00F74B50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</w:p>
        </w:tc>
      </w:tr>
    </w:tbl>
    <w:p w14:paraId="18A64B46" w14:textId="77777777" w:rsidR="00F74B50" w:rsidRPr="00945087" w:rsidRDefault="00F74B50" w:rsidP="00F74B50"/>
    <w:p w14:paraId="3EA28E07" w14:textId="77777777" w:rsidR="00F74B50" w:rsidRPr="00945087" w:rsidRDefault="00F74B50" w:rsidP="00F74B50"/>
    <w:p w14:paraId="7D2F74F6" w14:textId="77777777" w:rsidR="00F74B50" w:rsidRPr="00945087" w:rsidRDefault="00F74B50" w:rsidP="00F74B50"/>
    <w:p w14:paraId="20A6FA14" w14:textId="77777777" w:rsidR="00F74B50" w:rsidRPr="00945087" w:rsidRDefault="00F74B50" w:rsidP="00F74B5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0D49CB8" w14:textId="77777777" w:rsidR="00F74B50" w:rsidRPr="004715EB" w:rsidRDefault="009A3FC2" w:rsidP="00F74B50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Миграционный</w:t>
      </w:r>
      <w:r w:rsidR="00F74B50" w:rsidRPr="004715EB">
        <w:rPr>
          <w:rFonts w:ascii="Times New Roman" w:hAnsi="Times New Roman" w:cs="Times New Roman"/>
          <w:b/>
          <w:sz w:val="36"/>
          <w:szCs w:val="36"/>
        </w:rPr>
        <w:t xml:space="preserve"> паспорт</w:t>
      </w:r>
    </w:p>
    <w:p w14:paraId="378D1550" w14:textId="2AF1A278" w:rsidR="00F74B50" w:rsidRPr="004715EB" w:rsidRDefault="00F74B50" w:rsidP="009A3FC2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4715EB">
        <w:rPr>
          <w:rFonts w:ascii="Times New Roman" w:hAnsi="Times New Roman" w:cs="Times New Roman"/>
          <w:b/>
          <w:sz w:val="36"/>
          <w:szCs w:val="36"/>
        </w:rPr>
        <w:t>«Основные</w:t>
      </w:r>
      <w:r w:rsidR="009A3FC2">
        <w:rPr>
          <w:rFonts w:ascii="Times New Roman" w:hAnsi="Times New Roman" w:cs="Times New Roman"/>
          <w:b/>
          <w:sz w:val="36"/>
          <w:szCs w:val="36"/>
        </w:rPr>
        <w:t xml:space="preserve"> показатели реализации </w:t>
      </w:r>
      <w:r w:rsidR="009A3FC2">
        <w:rPr>
          <w:rFonts w:ascii="Times New Roman" w:hAnsi="Times New Roman" w:cs="Times New Roman"/>
          <w:b/>
          <w:sz w:val="36"/>
          <w:szCs w:val="36"/>
        </w:rPr>
        <w:br/>
        <w:t>миграционной</w:t>
      </w:r>
      <w:r w:rsidRPr="004715EB">
        <w:rPr>
          <w:rFonts w:ascii="Times New Roman" w:hAnsi="Times New Roman" w:cs="Times New Roman"/>
          <w:b/>
          <w:sz w:val="36"/>
          <w:szCs w:val="36"/>
        </w:rPr>
        <w:t xml:space="preserve"> политики в </w:t>
      </w:r>
      <w:r w:rsidR="00823D0A">
        <w:rPr>
          <w:rFonts w:ascii="Times New Roman" w:hAnsi="Times New Roman" w:cs="Times New Roman"/>
          <w:b/>
          <w:sz w:val="36"/>
          <w:szCs w:val="36"/>
        </w:rPr>
        <w:t xml:space="preserve">городском округе </w:t>
      </w:r>
      <w:r w:rsidR="00823D0A">
        <w:rPr>
          <w:rFonts w:ascii="Times New Roman" w:hAnsi="Times New Roman" w:cs="Times New Roman"/>
          <w:b/>
          <w:sz w:val="36"/>
          <w:szCs w:val="36"/>
        </w:rPr>
        <w:br/>
        <w:t xml:space="preserve">г. </w:t>
      </w:r>
      <w:proofErr w:type="spellStart"/>
      <w:r w:rsidR="00823D0A">
        <w:rPr>
          <w:rFonts w:ascii="Times New Roman" w:hAnsi="Times New Roman" w:cs="Times New Roman"/>
          <w:b/>
          <w:sz w:val="36"/>
          <w:szCs w:val="36"/>
        </w:rPr>
        <w:t>Агидель</w:t>
      </w:r>
      <w:proofErr w:type="spellEnd"/>
      <w:r w:rsidR="009A3FC2"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Pr="004715EB">
        <w:rPr>
          <w:rFonts w:ascii="Times New Roman" w:hAnsi="Times New Roman" w:cs="Times New Roman"/>
          <w:b/>
          <w:sz w:val="36"/>
          <w:szCs w:val="36"/>
        </w:rPr>
        <w:t>Республики Башкортостан»</w:t>
      </w:r>
    </w:p>
    <w:p w14:paraId="3A776911" w14:textId="77777777" w:rsidR="00F74B50" w:rsidRPr="00945087" w:rsidRDefault="00F74B50" w:rsidP="00F74B5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2068433" w14:textId="77777777" w:rsidR="00F74B50" w:rsidRPr="00945087" w:rsidRDefault="00F74B50" w:rsidP="00F74B5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F0A55E5" w14:textId="77777777" w:rsidR="00F74B50" w:rsidRDefault="00F74B50" w:rsidP="00F74B50">
      <w:pPr>
        <w:spacing w:after="0" w:line="240" w:lineRule="auto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6A8E02F6" w14:textId="77777777" w:rsidR="00964CB1" w:rsidRDefault="00964CB1" w:rsidP="00F74B50">
      <w:pPr>
        <w:spacing w:after="0" w:line="240" w:lineRule="auto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65149039" w14:textId="77777777" w:rsidR="00964CB1" w:rsidRDefault="00964CB1" w:rsidP="00F74B50">
      <w:pPr>
        <w:spacing w:after="0" w:line="240" w:lineRule="auto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60EDDA62" w14:textId="77777777" w:rsidR="00964CB1" w:rsidRDefault="00964CB1" w:rsidP="00F74B50">
      <w:pPr>
        <w:spacing w:after="0" w:line="240" w:lineRule="auto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1FDFCF39" w14:textId="77777777" w:rsidR="00964CB1" w:rsidRDefault="00964CB1" w:rsidP="00F74B50">
      <w:pPr>
        <w:spacing w:after="0" w:line="240" w:lineRule="auto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681D8D94" w14:textId="77777777" w:rsidR="00964CB1" w:rsidRDefault="00964CB1" w:rsidP="00F74B50">
      <w:pPr>
        <w:spacing w:after="0" w:line="240" w:lineRule="auto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50CD58BB" w14:textId="77777777" w:rsidR="00964CB1" w:rsidRDefault="00964CB1" w:rsidP="00F74B50">
      <w:pPr>
        <w:spacing w:after="0" w:line="240" w:lineRule="auto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70D1E256" w14:textId="77777777" w:rsidR="00964CB1" w:rsidRDefault="00964CB1" w:rsidP="00F74B50">
      <w:pPr>
        <w:spacing w:after="0" w:line="240" w:lineRule="auto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3EE4E65E" w14:textId="77777777" w:rsidR="00964CB1" w:rsidRDefault="00964CB1" w:rsidP="00F74B50">
      <w:pPr>
        <w:spacing w:after="0" w:line="240" w:lineRule="auto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6E6677FE" w14:textId="77777777" w:rsidR="00964CB1" w:rsidRDefault="00964CB1" w:rsidP="00F74B50">
      <w:pPr>
        <w:spacing w:after="0" w:line="240" w:lineRule="auto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6C162EED" w14:textId="77777777" w:rsidR="00964CB1" w:rsidRDefault="00964CB1" w:rsidP="00F74B50">
      <w:pPr>
        <w:spacing w:after="0" w:line="240" w:lineRule="auto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2A132A6B" w14:textId="77777777" w:rsidR="00964CB1" w:rsidRDefault="00964CB1" w:rsidP="00F74B50">
      <w:pPr>
        <w:spacing w:after="0" w:line="240" w:lineRule="auto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3C4F0923" w14:textId="77777777" w:rsidR="00964CB1" w:rsidRDefault="00964CB1" w:rsidP="00F74B50">
      <w:pPr>
        <w:spacing w:after="0" w:line="240" w:lineRule="auto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3F1E5B62" w14:textId="77777777" w:rsidR="00964CB1" w:rsidRDefault="00964CB1" w:rsidP="00F74B50">
      <w:pPr>
        <w:spacing w:after="0" w:line="240" w:lineRule="auto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0AA48603" w14:textId="77777777" w:rsidR="00964CB1" w:rsidRDefault="00964CB1" w:rsidP="00F74B50">
      <w:pPr>
        <w:spacing w:after="0" w:line="240" w:lineRule="auto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64B5D889" w14:textId="77777777" w:rsidR="00964CB1" w:rsidRDefault="00964CB1" w:rsidP="00F74B50">
      <w:pPr>
        <w:spacing w:after="0" w:line="240" w:lineRule="auto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2F40E97F" w14:textId="77777777" w:rsidR="00964CB1" w:rsidRDefault="00964CB1" w:rsidP="00F74B50">
      <w:pPr>
        <w:spacing w:after="0" w:line="240" w:lineRule="auto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684A6BED" w14:textId="77777777" w:rsidR="00964CB1" w:rsidRDefault="00964CB1" w:rsidP="00F74B50">
      <w:pPr>
        <w:spacing w:after="0" w:line="240" w:lineRule="auto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0A1B452F" w14:textId="77777777" w:rsidR="00964CB1" w:rsidRDefault="00964CB1" w:rsidP="00F74B50">
      <w:pPr>
        <w:spacing w:after="0" w:line="240" w:lineRule="auto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5339C6A2" w14:textId="77777777" w:rsidR="00964CB1" w:rsidRDefault="00964CB1" w:rsidP="00F74B50">
      <w:pPr>
        <w:spacing w:after="0" w:line="240" w:lineRule="auto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6A861548" w14:textId="77777777" w:rsidR="00F74B50" w:rsidRPr="00945087" w:rsidRDefault="00F74B50" w:rsidP="00F74B5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4EB6298" w14:textId="77777777" w:rsidR="00F74B50" w:rsidRPr="00945087" w:rsidRDefault="00F74B50" w:rsidP="00F74B5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532293A" w14:textId="77777777" w:rsidR="00F74B50" w:rsidRPr="00945087" w:rsidRDefault="00F74B50" w:rsidP="00F74B5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0645EE7" w14:textId="77777777" w:rsidR="00F74B50" w:rsidRDefault="00F74B50" w:rsidP="00F74B5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Уфа 20</w:t>
      </w:r>
      <w:r w:rsidR="00F8609F">
        <w:rPr>
          <w:rFonts w:ascii="Times New Roman" w:hAnsi="Times New Roman" w:cs="Times New Roman"/>
          <w:sz w:val="28"/>
          <w:szCs w:val="28"/>
        </w:rPr>
        <w:t>21</w:t>
      </w:r>
    </w:p>
    <w:p w14:paraId="15998CAD" w14:textId="77777777" w:rsidR="0062039C" w:rsidRDefault="0062039C" w:rsidP="007234A1">
      <w:pPr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3EB68AA3" w14:textId="77777777" w:rsidR="0062039C" w:rsidRPr="00ED346A" w:rsidRDefault="0062039C" w:rsidP="0062039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D346A">
        <w:rPr>
          <w:rFonts w:ascii="Times New Roman" w:hAnsi="Times New Roman" w:cs="Times New Roman"/>
          <w:b/>
          <w:sz w:val="28"/>
          <w:szCs w:val="28"/>
        </w:rPr>
        <w:lastRenderedPageBreak/>
        <w:t>СОДЕРЖАНИЕ</w:t>
      </w:r>
    </w:p>
    <w:tbl>
      <w:tblPr>
        <w:tblW w:w="9889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9180"/>
        <w:gridCol w:w="709"/>
      </w:tblGrid>
      <w:tr w:rsidR="0062039C" w:rsidRPr="00205027" w14:paraId="733757F2" w14:textId="77777777" w:rsidTr="009517D9">
        <w:tc>
          <w:tcPr>
            <w:tcW w:w="9180" w:type="dxa"/>
            <w:vAlign w:val="bottom"/>
          </w:tcPr>
          <w:p w14:paraId="7BF1551F" w14:textId="77777777" w:rsidR="0062039C" w:rsidRPr="003F1DF9" w:rsidRDefault="0062039C" w:rsidP="009517D9">
            <w:pPr>
              <w:widowControl w:val="0"/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Предисловие</w:t>
            </w:r>
          </w:p>
        </w:tc>
        <w:tc>
          <w:tcPr>
            <w:tcW w:w="709" w:type="dxa"/>
            <w:vAlign w:val="bottom"/>
          </w:tcPr>
          <w:p w14:paraId="745B7228" w14:textId="77777777" w:rsidR="0062039C" w:rsidRPr="00205027" w:rsidRDefault="0062039C" w:rsidP="009517D9">
            <w:pPr>
              <w:widowControl w:val="0"/>
              <w:spacing w:after="0" w:line="360" w:lineRule="auto"/>
              <w:jc w:val="center"/>
              <w:outlineLvl w:val="4"/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ru-RU"/>
              </w:rPr>
              <w:t>3</w:t>
            </w:r>
          </w:p>
        </w:tc>
      </w:tr>
      <w:tr w:rsidR="0062039C" w:rsidRPr="00205027" w14:paraId="360ABB9F" w14:textId="77777777" w:rsidTr="009517D9">
        <w:tc>
          <w:tcPr>
            <w:tcW w:w="9180" w:type="dxa"/>
            <w:vAlign w:val="bottom"/>
          </w:tcPr>
          <w:p w14:paraId="2D35E304" w14:textId="77777777" w:rsidR="005B545E" w:rsidRDefault="005B545E" w:rsidP="009517D9">
            <w:pPr>
              <w:widowControl w:val="0"/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752CCED" w14:textId="77777777" w:rsidR="0062039C" w:rsidRPr="00205027" w:rsidRDefault="0062039C" w:rsidP="009517D9">
            <w:pPr>
              <w:widowControl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1. </w:t>
            </w:r>
            <w:r w:rsidRPr="003F1DF9">
              <w:rPr>
                <w:rFonts w:ascii="Times New Roman" w:hAnsi="Times New Roman" w:cs="Times New Roman"/>
                <w:sz w:val="28"/>
                <w:szCs w:val="28"/>
              </w:rPr>
              <w:t>Общая характеристика. Анализ социально-экономических показате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лей</w:t>
            </w:r>
          </w:p>
        </w:tc>
        <w:tc>
          <w:tcPr>
            <w:tcW w:w="709" w:type="dxa"/>
            <w:vAlign w:val="bottom"/>
          </w:tcPr>
          <w:p w14:paraId="0E8C439E" w14:textId="77777777" w:rsidR="0062039C" w:rsidRPr="00205027" w:rsidRDefault="0062039C" w:rsidP="009517D9">
            <w:pPr>
              <w:widowControl w:val="0"/>
              <w:spacing w:after="0" w:line="360" w:lineRule="auto"/>
              <w:jc w:val="center"/>
              <w:outlineLvl w:val="4"/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ru-RU"/>
              </w:rPr>
            </w:pPr>
            <w:r w:rsidRPr="00205027"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ru-RU"/>
              </w:rPr>
              <w:t>4</w:t>
            </w:r>
          </w:p>
        </w:tc>
      </w:tr>
      <w:tr w:rsidR="0062039C" w:rsidRPr="00205027" w14:paraId="76917D1C" w14:textId="77777777" w:rsidTr="009517D9">
        <w:tc>
          <w:tcPr>
            <w:tcW w:w="9180" w:type="dxa"/>
            <w:vAlign w:val="bottom"/>
          </w:tcPr>
          <w:p w14:paraId="54CC9794" w14:textId="77777777" w:rsidR="0062039C" w:rsidRPr="00205027" w:rsidRDefault="0062039C" w:rsidP="009517D9">
            <w:pPr>
              <w:widowControl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2. </w:t>
            </w:r>
            <w:r w:rsidRPr="003F1DF9">
              <w:rPr>
                <w:rFonts w:ascii="Times New Roman" w:eastAsia="Times New Roman" w:hAnsi="Times New Roman" w:cs="Times New Roman"/>
                <w:sz w:val="28"/>
                <w:szCs w:val="28"/>
              </w:rPr>
              <w:t>Динамика численности населения</w:t>
            </w:r>
            <w:r w:rsidRPr="0020502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709" w:type="dxa"/>
            <w:vAlign w:val="bottom"/>
          </w:tcPr>
          <w:p w14:paraId="47DFFA48" w14:textId="77777777" w:rsidR="0062039C" w:rsidRPr="00205027" w:rsidRDefault="0062039C" w:rsidP="009517D9">
            <w:pPr>
              <w:widowControl w:val="0"/>
              <w:spacing w:after="0" w:line="360" w:lineRule="auto"/>
              <w:jc w:val="center"/>
              <w:outlineLvl w:val="4"/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ru-RU"/>
              </w:rPr>
            </w:pPr>
            <w:r w:rsidRPr="003F1DF9"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ru-RU"/>
              </w:rPr>
              <w:t>7</w:t>
            </w:r>
          </w:p>
        </w:tc>
      </w:tr>
      <w:tr w:rsidR="0062039C" w:rsidRPr="00205027" w14:paraId="39B564B7" w14:textId="77777777" w:rsidTr="00AE48B4">
        <w:trPr>
          <w:trHeight w:val="601"/>
        </w:trPr>
        <w:tc>
          <w:tcPr>
            <w:tcW w:w="9180" w:type="dxa"/>
            <w:vAlign w:val="bottom"/>
          </w:tcPr>
          <w:p w14:paraId="46799D06" w14:textId="77777777" w:rsidR="0062039C" w:rsidRPr="002C3838" w:rsidRDefault="0062039C" w:rsidP="009517D9">
            <w:pPr>
              <w:widowControl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3. </w:t>
            </w:r>
            <w:r w:rsidRPr="003F1DF9">
              <w:rPr>
                <w:rFonts w:ascii="Times New Roman" w:eastAsia="Times New Roman" w:hAnsi="Times New Roman" w:cs="Times New Roman"/>
                <w:sz w:val="28"/>
                <w:szCs w:val="28"/>
              </w:rPr>
              <w:t>Анализ миграционной ситуации</w:t>
            </w:r>
          </w:p>
        </w:tc>
        <w:tc>
          <w:tcPr>
            <w:tcW w:w="709" w:type="dxa"/>
            <w:vAlign w:val="bottom"/>
          </w:tcPr>
          <w:p w14:paraId="4289C0C7" w14:textId="77777777" w:rsidR="0062039C" w:rsidRPr="00205027" w:rsidRDefault="0062039C" w:rsidP="009517D9">
            <w:pPr>
              <w:widowControl w:val="0"/>
              <w:spacing w:after="0" w:line="360" w:lineRule="auto"/>
              <w:jc w:val="center"/>
              <w:outlineLvl w:val="4"/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ru-RU"/>
              </w:rPr>
            </w:pPr>
            <w:r w:rsidRPr="003F1DF9"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ru-RU"/>
              </w:rPr>
              <w:t>1</w:t>
            </w:r>
            <w:r w:rsidR="009517D9"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ru-RU"/>
              </w:rPr>
              <w:t>7</w:t>
            </w:r>
          </w:p>
        </w:tc>
      </w:tr>
      <w:tr w:rsidR="0062039C" w:rsidRPr="00205027" w14:paraId="7105BAAA" w14:textId="77777777" w:rsidTr="009517D9">
        <w:tc>
          <w:tcPr>
            <w:tcW w:w="9180" w:type="dxa"/>
            <w:vAlign w:val="bottom"/>
          </w:tcPr>
          <w:p w14:paraId="7EE592D3" w14:textId="77777777" w:rsidR="005B545E" w:rsidRDefault="005B545E" w:rsidP="009517D9">
            <w:pPr>
              <w:widowControl w:val="0"/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Pr="00A90C16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="00A90C16" w:rsidRPr="00A90C16"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="00A90C16">
              <w:rPr>
                <w:rFonts w:ascii="Times New Roman" w:hAnsi="Times New Roman" w:cs="Times New Roman"/>
                <w:sz w:val="28"/>
                <w:szCs w:val="28"/>
              </w:rPr>
              <w:t>ценки экспертов</w:t>
            </w:r>
          </w:p>
          <w:p w14:paraId="483E9A65" w14:textId="77777777" w:rsidR="0062039C" w:rsidRPr="002C3838" w:rsidRDefault="005B545E" w:rsidP="005B545E">
            <w:pPr>
              <w:widowControl w:val="0"/>
              <w:spacing w:after="0" w:line="360" w:lineRule="auto"/>
              <w:ind w:firstLine="635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4.1.</w:t>
            </w:r>
            <w:r w:rsidR="0062039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62039C" w:rsidRPr="003F1DF9">
              <w:rPr>
                <w:rFonts w:ascii="Times New Roman" w:hAnsi="Times New Roman" w:cs="Times New Roman"/>
                <w:sz w:val="28"/>
                <w:szCs w:val="28"/>
              </w:rPr>
              <w:t xml:space="preserve">Экспертная оценка миграционной ситуации </w:t>
            </w:r>
          </w:p>
        </w:tc>
        <w:tc>
          <w:tcPr>
            <w:tcW w:w="709" w:type="dxa"/>
            <w:vAlign w:val="bottom"/>
          </w:tcPr>
          <w:p w14:paraId="24B5E458" w14:textId="77777777" w:rsidR="0062039C" w:rsidRPr="001F07D0" w:rsidRDefault="006952F1" w:rsidP="009517D9">
            <w:pPr>
              <w:widowControl w:val="0"/>
              <w:spacing w:after="0" w:line="360" w:lineRule="auto"/>
              <w:jc w:val="center"/>
              <w:outlineLvl w:val="4"/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ru-RU"/>
              </w:rPr>
            </w:pPr>
            <w:r w:rsidRPr="001F07D0"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ru-RU"/>
              </w:rPr>
              <w:t>22</w:t>
            </w:r>
          </w:p>
        </w:tc>
      </w:tr>
      <w:tr w:rsidR="0062039C" w:rsidRPr="00205027" w14:paraId="1B65396B" w14:textId="77777777" w:rsidTr="009517D9">
        <w:tc>
          <w:tcPr>
            <w:tcW w:w="9180" w:type="dxa"/>
            <w:vAlign w:val="bottom"/>
          </w:tcPr>
          <w:p w14:paraId="03D6FC87" w14:textId="77777777" w:rsidR="0062039C" w:rsidRPr="002C3838" w:rsidRDefault="005B545E" w:rsidP="00A90C16">
            <w:pPr>
              <w:widowControl w:val="0"/>
              <w:spacing w:after="0" w:line="360" w:lineRule="auto"/>
              <w:ind w:firstLine="635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4.2. </w:t>
            </w:r>
            <w:r w:rsidR="00A90C16">
              <w:rPr>
                <w:rFonts w:ascii="Times New Roman" w:hAnsi="Times New Roman" w:cs="Times New Roman"/>
                <w:sz w:val="28"/>
                <w:szCs w:val="28"/>
              </w:rPr>
              <w:t xml:space="preserve">Экспертная оценка причин </w:t>
            </w:r>
            <w:r w:rsidR="0062039C" w:rsidRPr="003F1DF9">
              <w:rPr>
                <w:rFonts w:ascii="Times New Roman" w:hAnsi="Times New Roman" w:cs="Times New Roman"/>
                <w:sz w:val="28"/>
                <w:szCs w:val="28"/>
              </w:rPr>
              <w:t xml:space="preserve">миграционного оттока </w:t>
            </w:r>
          </w:p>
        </w:tc>
        <w:tc>
          <w:tcPr>
            <w:tcW w:w="709" w:type="dxa"/>
            <w:vAlign w:val="bottom"/>
          </w:tcPr>
          <w:p w14:paraId="69A288C1" w14:textId="77777777" w:rsidR="0062039C" w:rsidRPr="001F07D0" w:rsidRDefault="006952F1" w:rsidP="009517D9">
            <w:pPr>
              <w:widowControl w:val="0"/>
              <w:spacing w:after="0" w:line="360" w:lineRule="auto"/>
              <w:jc w:val="center"/>
              <w:outlineLvl w:val="4"/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ru-RU"/>
              </w:rPr>
            </w:pPr>
            <w:r w:rsidRPr="001F07D0"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ru-RU"/>
              </w:rPr>
              <w:t>30</w:t>
            </w:r>
          </w:p>
        </w:tc>
      </w:tr>
      <w:tr w:rsidR="0062039C" w:rsidRPr="00205027" w14:paraId="33C5B064" w14:textId="77777777" w:rsidTr="009517D9">
        <w:tc>
          <w:tcPr>
            <w:tcW w:w="9180" w:type="dxa"/>
            <w:vAlign w:val="bottom"/>
          </w:tcPr>
          <w:p w14:paraId="15588787" w14:textId="77777777" w:rsidR="0062039C" w:rsidRPr="00205027" w:rsidRDefault="005B545E" w:rsidP="00131B96">
            <w:pPr>
              <w:widowControl w:val="0"/>
              <w:spacing w:after="0" w:line="360" w:lineRule="auto"/>
              <w:ind w:firstLine="635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4.3. </w:t>
            </w:r>
            <w:r w:rsidR="0062039C" w:rsidRPr="003F1DF9">
              <w:rPr>
                <w:rFonts w:ascii="Times New Roman" w:hAnsi="Times New Roman" w:cs="Times New Roman"/>
                <w:sz w:val="28"/>
                <w:szCs w:val="28"/>
              </w:rPr>
              <w:t>Предложения</w:t>
            </w:r>
            <w:r w:rsidR="00A90C16">
              <w:rPr>
                <w:rFonts w:ascii="Times New Roman" w:hAnsi="Times New Roman" w:cs="Times New Roman"/>
                <w:sz w:val="28"/>
                <w:szCs w:val="28"/>
              </w:rPr>
              <w:t xml:space="preserve"> экспертов</w:t>
            </w:r>
            <w:r w:rsidR="0062039C" w:rsidRPr="003F1DF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131B9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 снижению миграционного оттока населения</w:t>
            </w:r>
            <w:r w:rsidR="00131B96" w:rsidRPr="002C383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</w:p>
        </w:tc>
        <w:tc>
          <w:tcPr>
            <w:tcW w:w="709" w:type="dxa"/>
            <w:vAlign w:val="bottom"/>
          </w:tcPr>
          <w:p w14:paraId="00540EBA" w14:textId="77777777" w:rsidR="0062039C" w:rsidRPr="001F07D0" w:rsidRDefault="006952F1" w:rsidP="009517D9">
            <w:pPr>
              <w:widowControl w:val="0"/>
              <w:spacing w:after="0" w:line="360" w:lineRule="auto"/>
              <w:jc w:val="center"/>
              <w:outlineLvl w:val="4"/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ru-RU"/>
              </w:rPr>
            </w:pPr>
            <w:r w:rsidRPr="001F07D0"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ru-RU"/>
              </w:rPr>
              <w:t>31</w:t>
            </w:r>
          </w:p>
        </w:tc>
      </w:tr>
      <w:tr w:rsidR="0062039C" w:rsidRPr="00205027" w14:paraId="6F5D83DF" w14:textId="77777777" w:rsidTr="009517D9">
        <w:tc>
          <w:tcPr>
            <w:tcW w:w="9180" w:type="dxa"/>
            <w:vAlign w:val="bottom"/>
          </w:tcPr>
          <w:p w14:paraId="420CB65C" w14:textId="77777777" w:rsidR="0062039C" w:rsidRPr="002C3838" w:rsidRDefault="00AE48B4" w:rsidP="00131B96">
            <w:pPr>
              <w:widowControl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5. Рекомендации </w:t>
            </w:r>
            <w:r w:rsidR="00131B96" w:rsidRPr="003F1DF9">
              <w:rPr>
                <w:rFonts w:ascii="Times New Roman" w:hAnsi="Times New Roman" w:cs="Times New Roman"/>
                <w:sz w:val="28"/>
                <w:szCs w:val="28"/>
              </w:rPr>
              <w:t>по улучшению миграционной ситуации</w:t>
            </w:r>
          </w:p>
        </w:tc>
        <w:tc>
          <w:tcPr>
            <w:tcW w:w="709" w:type="dxa"/>
            <w:vAlign w:val="bottom"/>
          </w:tcPr>
          <w:p w14:paraId="7CBCBAF7" w14:textId="0FBD1C10" w:rsidR="0062039C" w:rsidRPr="001F07D0" w:rsidRDefault="00360313" w:rsidP="009517D9">
            <w:pPr>
              <w:widowControl w:val="0"/>
              <w:spacing w:after="0" w:line="360" w:lineRule="auto"/>
              <w:jc w:val="center"/>
              <w:outlineLvl w:val="4"/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ru-RU"/>
              </w:rPr>
            </w:pPr>
            <w:r w:rsidRPr="001F07D0"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ru-RU"/>
              </w:rPr>
              <w:t>3</w:t>
            </w:r>
            <w:r w:rsidR="006134DA"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ru-RU"/>
              </w:rPr>
              <w:t>5</w:t>
            </w:r>
          </w:p>
        </w:tc>
      </w:tr>
      <w:tr w:rsidR="0062039C" w:rsidRPr="00205027" w14:paraId="29D91421" w14:textId="77777777" w:rsidTr="009517D9">
        <w:tc>
          <w:tcPr>
            <w:tcW w:w="9180" w:type="dxa"/>
            <w:vAlign w:val="bottom"/>
          </w:tcPr>
          <w:p w14:paraId="719902D0" w14:textId="77777777" w:rsidR="0062039C" w:rsidRPr="003F1DF9" w:rsidRDefault="0062039C" w:rsidP="009517D9">
            <w:pPr>
              <w:widowControl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Список источников </w:t>
            </w:r>
          </w:p>
        </w:tc>
        <w:tc>
          <w:tcPr>
            <w:tcW w:w="709" w:type="dxa"/>
            <w:vAlign w:val="bottom"/>
          </w:tcPr>
          <w:p w14:paraId="160DC8B2" w14:textId="0C9320FC" w:rsidR="0062039C" w:rsidRPr="001F07D0" w:rsidRDefault="006952F1" w:rsidP="004821A5">
            <w:pPr>
              <w:widowControl w:val="0"/>
              <w:spacing w:after="0" w:line="360" w:lineRule="auto"/>
              <w:jc w:val="center"/>
              <w:outlineLvl w:val="4"/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ru-RU"/>
              </w:rPr>
            </w:pPr>
            <w:r w:rsidRPr="001F07D0"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ru-RU"/>
              </w:rPr>
              <w:t>3</w:t>
            </w:r>
            <w:r w:rsidR="006134DA"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ru-RU"/>
              </w:rPr>
              <w:t>7</w:t>
            </w:r>
          </w:p>
        </w:tc>
      </w:tr>
      <w:tr w:rsidR="0062039C" w:rsidRPr="00205027" w14:paraId="2B24A4BF" w14:textId="77777777" w:rsidTr="009517D9">
        <w:tc>
          <w:tcPr>
            <w:tcW w:w="9180" w:type="dxa"/>
            <w:vAlign w:val="bottom"/>
          </w:tcPr>
          <w:p w14:paraId="07E60A10" w14:textId="77777777" w:rsidR="0062039C" w:rsidRDefault="0062039C" w:rsidP="009517D9">
            <w:pPr>
              <w:widowControl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Приложения</w:t>
            </w:r>
          </w:p>
        </w:tc>
        <w:tc>
          <w:tcPr>
            <w:tcW w:w="709" w:type="dxa"/>
            <w:vAlign w:val="bottom"/>
          </w:tcPr>
          <w:p w14:paraId="1F1CB3A6" w14:textId="5B83EC92" w:rsidR="0062039C" w:rsidRPr="001F07D0" w:rsidRDefault="001F07D0" w:rsidP="009517D9">
            <w:pPr>
              <w:widowControl w:val="0"/>
              <w:spacing w:after="0" w:line="360" w:lineRule="auto"/>
              <w:jc w:val="center"/>
              <w:outlineLvl w:val="4"/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ru-RU"/>
              </w:rPr>
            </w:pPr>
            <w:r w:rsidRPr="001F07D0"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ru-RU"/>
              </w:rPr>
              <w:t>3</w:t>
            </w:r>
            <w:r w:rsidR="006134DA"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ru-RU"/>
              </w:rPr>
              <w:t>8</w:t>
            </w:r>
          </w:p>
        </w:tc>
      </w:tr>
      <w:tr w:rsidR="0062039C" w:rsidRPr="00205027" w14:paraId="704E2C79" w14:textId="77777777" w:rsidTr="009517D9">
        <w:tc>
          <w:tcPr>
            <w:tcW w:w="9180" w:type="dxa"/>
            <w:vAlign w:val="bottom"/>
          </w:tcPr>
          <w:p w14:paraId="37D10B21" w14:textId="77777777" w:rsidR="0062039C" w:rsidRPr="002C3838" w:rsidRDefault="0062039C" w:rsidP="009517D9">
            <w:pPr>
              <w:widowControl w:val="0"/>
              <w:spacing w:after="0" w:line="233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709" w:type="dxa"/>
            <w:vAlign w:val="bottom"/>
          </w:tcPr>
          <w:p w14:paraId="69A4BF5C" w14:textId="77777777" w:rsidR="0062039C" w:rsidRPr="00205027" w:rsidRDefault="0062039C" w:rsidP="009517D9">
            <w:pPr>
              <w:widowControl w:val="0"/>
              <w:spacing w:after="0" w:line="233" w:lineRule="auto"/>
              <w:jc w:val="center"/>
              <w:outlineLvl w:val="4"/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ru-RU"/>
              </w:rPr>
            </w:pPr>
          </w:p>
        </w:tc>
      </w:tr>
      <w:tr w:rsidR="0062039C" w:rsidRPr="00205027" w14:paraId="5BD87A52" w14:textId="77777777" w:rsidTr="009517D9">
        <w:tc>
          <w:tcPr>
            <w:tcW w:w="9180" w:type="dxa"/>
            <w:vAlign w:val="bottom"/>
          </w:tcPr>
          <w:p w14:paraId="020D080F" w14:textId="77777777" w:rsidR="0062039C" w:rsidRPr="00205027" w:rsidRDefault="0062039C" w:rsidP="00A90C16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09" w:type="dxa"/>
            <w:vAlign w:val="bottom"/>
          </w:tcPr>
          <w:p w14:paraId="48FAE2B8" w14:textId="77777777" w:rsidR="0062039C" w:rsidRPr="00205027" w:rsidRDefault="0062039C" w:rsidP="009517D9">
            <w:pPr>
              <w:widowControl w:val="0"/>
              <w:spacing w:after="0" w:line="233" w:lineRule="auto"/>
              <w:jc w:val="center"/>
              <w:outlineLvl w:val="4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</w:pPr>
          </w:p>
        </w:tc>
      </w:tr>
      <w:tr w:rsidR="0062039C" w:rsidRPr="00205027" w14:paraId="1F1EDFFF" w14:textId="77777777" w:rsidTr="009517D9">
        <w:tc>
          <w:tcPr>
            <w:tcW w:w="9180" w:type="dxa"/>
            <w:vAlign w:val="bottom"/>
          </w:tcPr>
          <w:p w14:paraId="1AD98597" w14:textId="77777777" w:rsidR="0062039C" w:rsidRPr="00205027" w:rsidRDefault="0062039C" w:rsidP="009517D9">
            <w:pPr>
              <w:widowControl w:val="0"/>
              <w:spacing w:after="0" w:line="233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09" w:type="dxa"/>
            <w:vAlign w:val="bottom"/>
          </w:tcPr>
          <w:p w14:paraId="25E6B79E" w14:textId="77777777" w:rsidR="0062039C" w:rsidRPr="00205027" w:rsidRDefault="0062039C" w:rsidP="009517D9">
            <w:pPr>
              <w:widowControl w:val="0"/>
              <w:spacing w:after="0" w:line="233" w:lineRule="auto"/>
              <w:jc w:val="center"/>
              <w:outlineLvl w:val="4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</w:pPr>
          </w:p>
        </w:tc>
      </w:tr>
      <w:tr w:rsidR="0062039C" w:rsidRPr="00205027" w14:paraId="7C93C220" w14:textId="77777777" w:rsidTr="009517D9">
        <w:tc>
          <w:tcPr>
            <w:tcW w:w="9180" w:type="dxa"/>
            <w:vAlign w:val="bottom"/>
          </w:tcPr>
          <w:p w14:paraId="7E840AEE" w14:textId="77777777" w:rsidR="0062039C" w:rsidRPr="00205027" w:rsidRDefault="0062039C" w:rsidP="009517D9">
            <w:pPr>
              <w:widowControl w:val="0"/>
              <w:spacing w:after="0" w:line="233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09" w:type="dxa"/>
            <w:vAlign w:val="bottom"/>
          </w:tcPr>
          <w:p w14:paraId="2AA44FBD" w14:textId="77777777" w:rsidR="0062039C" w:rsidRPr="00205027" w:rsidRDefault="0062039C" w:rsidP="009517D9">
            <w:pPr>
              <w:widowControl w:val="0"/>
              <w:spacing w:after="0" w:line="233" w:lineRule="auto"/>
              <w:jc w:val="center"/>
              <w:outlineLvl w:val="4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</w:pPr>
          </w:p>
        </w:tc>
      </w:tr>
      <w:tr w:rsidR="0062039C" w:rsidRPr="00205027" w14:paraId="7557895B" w14:textId="77777777" w:rsidTr="009517D9">
        <w:tc>
          <w:tcPr>
            <w:tcW w:w="9180" w:type="dxa"/>
            <w:vAlign w:val="bottom"/>
          </w:tcPr>
          <w:p w14:paraId="4B8B35DE" w14:textId="77777777" w:rsidR="0062039C" w:rsidRPr="002C3838" w:rsidRDefault="0062039C" w:rsidP="009517D9">
            <w:pPr>
              <w:widowControl w:val="0"/>
              <w:spacing w:after="0" w:line="233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09" w:type="dxa"/>
            <w:vAlign w:val="bottom"/>
          </w:tcPr>
          <w:p w14:paraId="369E6362" w14:textId="77777777" w:rsidR="0062039C" w:rsidRPr="00205027" w:rsidRDefault="0062039C" w:rsidP="009517D9">
            <w:pPr>
              <w:widowControl w:val="0"/>
              <w:spacing w:after="0" w:line="233" w:lineRule="auto"/>
              <w:jc w:val="center"/>
              <w:outlineLvl w:val="4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</w:pPr>
          </w:p>
        </w:tc>
      </w:tr>
      <w:tr w:rsidR="0062039C" w:rsidRPr="00205027" w14:paraId="2EDA2DCF" w14:textId="77777777" w:rsidTr="009517D9">
        <w:tc>
          <w:tcPr>
            <w:tcW w:w="9180" w:type="dxa"/>
            <w:vAlign w:val="bottom"/>
          </w:tcPr>
          <w:p w14:paraId="3A3D5155" w14:textId="77777777" w:rsidR="0062039C" w:rsidRPr="002C3838" w:rsidRDefault="0062039C" w:rsidP="009517D9">
            <w:pPr>
              <w:spacing w:after="0" w:line="233" w:lineRule="auto"/>
              <w:ind w:right="-42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bottom"/>
          </w:tcPr>
          <w:p w14:paraId="5D660BA9" w14:textId="77777777" w:rsidR="0062039C" w:rsidRPr="00205027" w:rsidRDefault="0062039C" w:rsidP="009517D9">
            <w:pPr>
              <w:widowControl w:val="0"/>
              <w:spacing w:after="0" w:line="233" w:lineRule="auto"/>
              <w:jc w:val="center"/>
              <w:outlineLvl w:val="4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</w:pPr>
          </w:p>
        </w:tc>
      </w:tr>
      <w:tr w:rsidR="0062039C" w:rsidRPr="00205027" w14:paraId="3DB58D08" w14:textId="77777777" w:rsidTr="009517D9">
        <w:tc>
          <w:tcPr>
            <w:tcW w:w="9180" w:type="dxa"/>
            <w:vAlign w:val="bottom"/>
          </w:tcPr>
          <w:p w14:paraId="031C28C2" w14:textId="77777777" w:rsidR="0062039C" w:rsidRPr="00205027" w:rsidRDefault="0062039C" w:rsidP="009517D9">
            <w:pPr>
              <w:widowControl w:val="0"/>
              <w:spacing w:after="0" w:line="233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09" w:type="dxa"/>
            <w:vAlign w:val="bottom"/>
          </w:tcPr>
          <w:p w14:paraId="6A5443AF" w14:textId="77777777" w:rsidR="0062039C" w:rsidRPr="00205027" w:rsidRDefault="0062039C" w:rsidP="009517D9">
            <w:pPr>
              <w:widowControl w:val="0"/>
              <w:spacing w:after="0" w:line="233" w:lineRule="auto"/>
              <w:jc w:val="center"/>
              <w:outlineLvl w:val="4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</w:pPr>
          </w:p>
        </w:tc>
      </w:tr>
      <w:tr w:rsidR="0062039C" w:rsidRPr="00205027" w14:paraId="2562D9EF" w14:textId="77777777" w:rsidTr="009517D9">
        <w:tc>
          <w:tcPr>
            <w:tcW w:w="9180" w:type="dxa"/>
            <w:vAlign w:val="bottom"/>
          </w:tcPr>
          <w:p w14:paraId="78F0516E" w14:textId="77777777" w:rsidR="0062039C" w:rsidRPr="00205027" w:rsidRDefault="0062039C" w:rsidP="009517D9">
            <w:pPr>
              <w:widowControl w:val="0"/>
              <w:spacing w:after="0" w:line="233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09" w:type="dxa"/>
            <w:vAlign w:val="bottom"/>
          </w:tcPr>
          <w:p w14:paraId="3670EDE2" w14:textId="77777777" w:rsidR="0062039C" w:rsidRPr="00205027" w:rsidRDefault="0062039C" w:rsidP="009517D9">
            <w:pPr>
              <w:widowControl w:val="0"/>
              <w:spacing w:after="0" w:line="233" w:lineRule="auto"/>
              <w:jc w:val="center"/>
              <w:outlineLvl w:val="4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</w:pPr>
          </w:p>
        </w:tc>
      </w:tr>
      <w:tr w:rsidR="0062039C" w:rsidRPr="00205027" w14:paraId="52C030A3" w14:textId="77777777" w:rsidTr="009517D9">
        <w:tc>
          <w:tcPr>
            <w:tcW w:w="9180" w:type="dxa"/>
            <w:vAlign w:val="bottom"/>
          </w:tcPr>
          <w:p w14:paraId="5C4F6FB4" w14:textId="77777777" w:rsidR="0062039C" w:rsidRPr="00205027" w:rsidRDefault="0062039C" w:rsidP="009517D9">
            <w:pPr>
              <w:widowControl w:val="0"/>
              <w:spacing w:after="0" w:line="233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09" w:type="dxa"/>
            <w:vAlign w:val="bottom"/>
          </w:tcPr>
          <w:p w14:paraId="6E7D29F9" w14:textId="77777777" w:rsidR="0062039C" w:rsidRPr="00205027" w:rsidRDefault="0062039C" w:rsidP="009517D9">
            <w:pPr>
              <w:widowControl w:val="0"/>
              <w:spacing w:after="0" w:line="233" w:lineRule="auto"/>
              <w:jc w:val="center"/>
              <w:outlineLvl w:val="4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</w:pPr>
          </w:p>
        </w:tc>
      </w:tr>
      <w:tr w:rsidR="0062039C" w:rsidRPr="00205027" w14:paraId="672C5250" w14:textId="77777777" w:rsidTr="009517D9">
        <w:tc>
          <w:tcPr>
            <w:tcW w:w="9180" w:type="dxa"/>
            <w:vAlign w:val="bottom"/>
          </w:tcPr>
          <w:p w14:paraId="3216CEBB" w14:textId="77777777" w:rsidR="0062039C" w:rsidRPr="002C3838" w:rsidRDefault="0062039C" w:rsidP="009517D9">
            <w:pPr>
              <w:widowControl w:val="0"/>
              <w:spacing w:after="0" w:line="233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09" w:type="dxa"/>
            <w:vAlign w:val="bottom"/>
          </w:tcPr>
          <w:p w14:paraId="3005BCE4" w14:textId="77777777" w:rsidR="0062039C" w:rsidRPr="00205027" w:rsidRDefault="0062039C" w:rsidP="009517D9">
            <w:pPr>
              <w:widowControl w:val="0"/>
              <w:spacing w:after="0" w:line="233" w:lineRule="auto"/>
              <w:jc w:val="center"/>
              <w:outlineLvl w:val="4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</w:pPr>
          </w:p>
        </w:tc>
      </w:tr>
      <w:tr w:rsidR="0062039C" w:rsidRPr="00205027" w14:paraId="42904B67" w14:textId="77777777" w:rsidTr="009517D9">
        <w:tc>
          <w:tcPr>
            <w:tcW w:w="9180" w:type="dxa"/>
            <w:vAlign w:val="bottom"/>
          </w:tcPr>
          <w:p w14:paraId="2A5EBEF3" w14:textId="77777777" w:rsidR="0062039C" w:rsidRPr="00205027" w:rsidRDefault="0062039C" w:rsidP="009517D9">
            <w:pPr>
              <w:spacing w:after="40" w:line="233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709" w:type="dxa"/>
            <w:vAlign w:val="bottom"/>
          </w:tcPr>
          <w:p w14:paraId="0FD03BBC" w14:textId="77777777" w:rsidR="0062039C" w:rsidRPr="00205027" w:rsidRDefault="0062039C" w:rsidP="009517D9">
            <w:pPr>
              <w:widowControl w:val="0"/>
              <w:spacing w:after="0" w:line="233" w:lineRule="auto"/>
              <w:jc w:val="center"/>
              <w:outlineLvl w:val="4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</w:pPr>
          </w:p>
        </w:tc>
      </w:tr>
      <w:tr w:rsidR="0062039C" w:rsidRPr="00205027" w14:paraId="01515C59" w14:textId="77777777" w:rsidTr="009517D9">
        <w:tc>
          <w:tcPr>
            <w:tcW w:w="9180" w:type="dxa"/>
            <w:vAlign w:val="bottom"/>
          </w:tcPr>
          <w:p w14:paraId="34A9796C" w14:textId="77777777" w:rsidR="0062039C" w:rsidRPr="002C3838" w:rsidRDefault="0062039C" w:rsidP="009517D9">
            <w:pPr>
              <w:widowControl w:val="0"/>
              <w:spacing w:after="0" w:line="233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09" w:type="dxa"/>
            <w:vAlign w:val="bottom"/>
          </w:tcPr>
          <w:p w14:paraId="64A3F741" w14:textId="77777777" w:rsidR="0062039C" w:rsidRPr="00205027" w:rsidRDefault="0062039C" w:rsidP="009517D9">
            <w:pPr>
              <w:widowControl w:val="0"/>
              <w:spacing w:after="0" w:line="233" w:lineRule="auto"/>
              <w:jc w:val="center"/>
              <w:outlineLvl w:val="4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</w:pPr>
          </w:p>
        </w:tc>
      </w:tr>
      <w:tr w:rsidR="0062039C" w:rsidRPr="00205027" w14:paraId="7E23DE21" w14:textId="77777777" w:rsidTr="009517D9">
        <w:tc>
          <w:tcPr>
            <w:tcW w:w="9180" w:type="dxa"/>
            <w:vAlign w:val="bottom"/>
          </w:tcPr>
          <w:p w14:paraId="29506CBE" w14:textId="77777777" w:rsidR="0062039C" w:rsidRPr="002C3838" w:rsidRDefault="0062039C" w:rsidP="009517D9">
            <w:pPr>
              <w:widowControl w:val="0"/>
              <w:spacing w:after="0" w:line="233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09" w:type="dxa"/>
            <w:vAlign w:val="bottom"/>
          </w:tcPr>
          <w:p w14:paraId="0D688786" w14:textId="77777777" w:rsidR="0062039C" w:rsidRPr="00205027" w:rsidRDefault="0062039C" w:rsidP="009517D9">
            <w:pPr>
              <w:widowControl w:val="0"/>
              <w:spacing w:after="0" w:line="233" w:lineRule="auto"/>
              <w:jc w:val="center"/>
              <w:outlineLvl w:val="4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</w:pPr>
          </w:p>
        </w:tc>
      </w:tr>
      <w:tr w:rsidR="0062039C" w:rsidRPr="00205027" w14:paraId="56FFD0E4" w14:textId="77777777" w:rsidTr="009517D9">
        <w:tc>
          <w:tcPr>
            <w:tcW w:w="9180" w:type="dxa"/>
            <w:vAlign w:val="bottom"/>
          </w:tcPr>
          <w:p w14:paraId="410D9442" w14:textId="77777777" w:rsidR="0062039C" w:rsidRPr="002C3838" w:rsidRDefault="0062039C" w:rsidP="009517D9">
            <w:pPr>
              <w:widowControl w:val="0"/>
              <w:spacing w:after="0" w:line="233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09" w:type="dxa"/>
            <w:vAlign w:val="bottom"/>
          </w:tcPr>
          <w:p w14:paraId="40FD7860" w14:textId="77777777" w:rsidR="0062039C" w:rsidRPr="00205027" w:rsidRDefault="0062039C" w:rsidP="009517D9">
            <w:pPr>
              <w:widowControl w:val="0"/>
              <w:spacing w:after="0" w:line="233" w:lineRule="auto"/>
              <w:jc w:val="center"/>
              <w:outlineLvl w:val="4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</w:pPr>
          </w:p>
        </w:tc>
      </w:tr>
      <w:tr w:rsidR="0062039C" w:rsidRPr="00205027" w14:paraId="25FC60D6" w14:textId="77777777" w:rsidTr="009517D9">
        <w:tc>
          <w:tcPr>
            <w:tcW w:w="9180" w:type="dxa"/>
            <w:vAlign w:val="bottom"/>
          </w:tcPr>
          <w:p w14:paraId="2EFDA8C0" w14:textId="77777777" w:rsidR="0062039C" w:rsidRPr="00205027" w:rsidRDefault="0062039C" w:rsidP="009517D9">
            <w:pPr>
              <w:tabs>
                <w:tab w:val="left" w:pos="7740"/>
              </w:tabs>
              <w:spacing w:after="40" w:line="233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</w:p>
        </w:tc>
        <w:tc>
          <w:tcPr>
            <w:tcW w:w="709" w:type="dxa"/>
            <w:vAlign w:val="bottom"/>
          </w:tcPr>
          <w:p w14:paraId="543F9322" w14:textId="77777777" w:rsidR="0062039C" w:rsidRPr="00205027" w:rsidRDefault="0062039C" w:rsidP="009517D9">
            <w:pPr>
              <w:widowControl w:val="0"/>
              <w:spacing w:after="0" w:line="233" w:lineRule="auto"/>
              <w:jc w:val="center"/>
              <w:outlineLvl w:val="4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</w:pPr>
          </w:p>
        </w:tc>
      </w:tr>
      <w:tr w:rsidR="0062039C" w:rsidRPr="00205027" w14:paraId="5994363D" w14:textId="77777777" w:rsidTr="009517D9">
        <w:tc>
          <w:tcPr>
            <w:tcW w:w="9180" w:type="dxa"/>
            <w:vAlign w:val="bottom"/>
          </w:tcPr>
          <w:p w14:paraId="5E1BB148" w14:textId="77777777" w:rsidR="0062039C" w:rsidRPr="00205027" w:rsidRDefault="0062039C" w:rsidP="009517D9">
            <w:pPr>
              <w:keepNext/>
              <w:spacing w:after="40" w:line="233" w:lineRule="auto"/>
              <w:ind w:right="-170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bottom"/>
          </w:tcPr>
          <w:p w14:paraId="676CF231" w14:textId="77777777" w:rsidR="0062039C" w:rsidRPr="00205027" w:rsidRDefault="0062039C" w:rsidP="009517D9">
            <w:pPr>
              <w:widowControl w:val="0"/>
              <w:spacing w:after="0" w:line="233" w:lineRule="auto"/>
              <w:jc w:val="center"/>
              <w:outlineLvl w:val="4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</w:pPr>
          </w:p>
        </w:tc>
      </w:tr>
      <w:tr w:rsidR="0062039C" w:rsidRPr="00205027" w14:paraId="56A91DC9" w14:textId="77777777" w:rsidTr="009517D9">
        <w:tc>
          <w:tcPr>
            <w:tcW w:w="9180" w:type="dxa"/>
            <w:vAlign w:val="bottom"/>
          </w:tcPr>
          <w:p w14:paraId="25F1A657" w14:textId="77777777" w:rsidR="0062039C" w:rsidRPr="00205027" w:rsidRDefault="0062039C" w:rsidP="009517D9">
            <w:pPr>
              <w:widowControl w:val="0"/>
              <w:spacing w:after="0" w:line="233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09" w:type="dxa"/>
            <w:vAlign w:val="bottom"/>
          </w:tcPr>
          <w:p w14:paraId="42872BD3" w14:textId="77777777" w:rsidR="0062039C" w:rsidRPr="00205027" w:rsidRDefault="0062039C" w:rsidP="009517D9">
            <w:pPr>
              <w:widowControl w:val="0"/>
              <w:spacing w:after="0" w:line="233" w:lineRule="auto"/>
              <w:jc w:val="center"/>
              <w:outlineLvl w:val="4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</w:pPr>
          </w:p>
        </w:tc>
      </w:tr>
      <w:tr w:rsidR="0062039C" w:rsidRPr="00205027" w14:paraId="7BB97217" w14:textId="77777777" w:rsidTr="009517D9">
        <w:tc>
          <w:tcPr>
            <w:tcW w:w="9180" w:type="dxa"/>
            <w:vAlign w:val="bottom"/>
          </w:tcPr>
          <w:p w14:paraId="30E88395" w14:textId="77777777" w:rsidR="0062039C" w:rsidRPr="002C3838" w:rsidRDefault="0062039C" w:rsidP="009517D9">
            <w:pPr>
              <w:widowControl w:val="0"/>
              <w:spacing w:after="0" w:line="233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09" w:type="dxa"/>
            <w:vAlign w:val="bottom"/>
          </w:tcPr>
          <w:p w14:paraId="630CC39E" w14:textId="77777777" w:rsidR="0062039C" w:rsidRPr="00205027" w:rsidRDefault="0062039C" w:rsidP="009517D9">
            <w:pPr>
              <w:widowControl w:val="0"/>
              <w:spacing w:after="0" w:line="233" w:lineRule="auto"/>
              <w:jc w:val="center"/>
              <w:outlineLvl w:val="4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</w:pPr>
          </w:p>
        </w:tc>
      </w:tr>
      <w:tr w:rsidR="0062039C" w:rsidRPr="00205027" w14:paraId="04B4A066" w14:textId="77777777" w:rsidTr="009517D9">
        <w:tc>
          <w:tcPr>
            <w:tcW w:w="9180" w:type="dxa"/>
            <w:vAlign w:val="bottom"/>
          </w:tcPr>
          <w:p w14:paraId="145AD990" w14:textId="77777777" w:rsidR="0062039C" w:rsidRPr="002C3838" w:rsidRDefault="0062039C" w:rsidP="009517D9">
            <w:pPr>
              <w:widowControl w:val="0"/>
              <w:spacing w:after="0" w:line="233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09" w:type="dxa"/>
            <w:vAlign w:val="bottom"/>
          </w:tcPr>
          <w:p w14:paraId="7C5930DE" w14:textId="77777777" w:rsidR="0062039C" w:rsidRPr="00205027" w:rsidRDefault="0062039C" w:rsidP="009517D9">
            <w:pPr>
              <w:widowControl w:val="0"/>
              <w:spacing w:after="0" w:line="233" w:lineRule="auto"/>
              <w:jc w:val="center"/>
              <w:outlineLvl w:val="4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</w:pPr>
          </w:p>
        </w:tc>
      </w:tr>
      <w:tr w:rsidR="0062039C" w:rsidRPr="00205027" w14:paraId="3AD86049" w14:textId="77777777" w:rsidTr="009517D9">
        <w:tc>
          <w:tcPr>
            <w:tcW w:w="9180" w:type="dxa"/>
            <w:vAlign w:val="bottom"/>
          </w:tcPr>
          <w:p w14:paraId="207A2453" w14:textId="77777777" w:rsidR="0062039C" w:rsidRPr="002C3838" w:rsidRDefault="0062039C" w:rsidP="009517D9">
            <w:pPr>
              <w:widowControl w:val="0"/>
              <w:spacing w:after="0" w:line="233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09" w:type="dxa"/>
            <w:vAlign w:val="bottom"/>
          </w:tcPr>
          <w:p w14:paraId="08D051A2" w14:textId="77777777" w:rsidR="0062039C" w:rsidRPr="00205027" w:rsidRDefault="0062039C" w:rsidP="009517D9">
            <w:pPr>
              <w:widowControl w:val="0"/>
              <w:spacing w:after="0" w:line="233" w:lineRule="auto"/>
              <w:jc w:val="center"/>
              <w:outlineLvl w:val="4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</w:pPr>
          </w:p>
        </w:tc>
      </w:tr>
      <w:tr w:rsidR="0062039C" w:rsidRPr="00205027" w14:paraId="71576D2E" w14:textId="77777777" w:rsidTr="009517D9">
        <w:tc>
          <w:tcPr>
            <w:tcW w:w="9180" w:type="dxa"/>
            <w:vAlign w:val="bottom"/>
          </w:tcPr>
          <w:p w14:paraId="19F29F59" w14:textId="77777777" w:rsidR="0062039C" w:rsidRPr="002C3838" w:rsidRDefault="0062039C" w:rsidP="009517D9">
            <w:pPr>
              <w:widowControl w:val="0"/>
              <w:spacing w:after="0" w:line="233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09" w:type="dxa"/>
            <w:vAlign w:val="bottom"/>
          </w:tcPr>
          <w:p w14:paraId="0BD7D01C" w14:textId="77777777" w:rsidR="0062039C" w:rsidRPr="00205027" w:rsidRDefault="0062039C" w:rsidP="009517D9">
            <w:pPr>
              <w:widowControl w:val="0"/>
              <w:spacing w:after="0" w:line="233" w:lineRule="auto"/>
              <w:jc w:val="center"/>
              <w:outlineLvl w:val="4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</w:pPr>
          </w:p>
        </w:tc>
      </w:tr>
      <w:tr w:rsidR="0062039C" w:rsidRPr="00205027" w14:paraId="2BF1B0CD" w14:textId="77777777" w:rsidTr="009517D9">
        <w:trPr>
          <w:trHeight w:val="80"/>
        </w:trPr>
        <w:tc>
          <w:tcPr>
            <w:tcW w:w="9180" w:type="dxa"/>
            <w:vAlign w:val="bottom"/>
          </w:tcPr>
          <w:p w14:paraId="42046197" w14:textId="77777777" w:rsidR="0062039C" w:rsidRPr="002C3838" w:rsidRDefault="0062039C" w:rsidP="009517D9">
            <w:pPr>
              <w:widowControl w:val="0"/>
              <w:spacing w:after="0" w:line="233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09" w:type="dxa"/>
            <w:vAlign w:val="bottom"/>
          </w:tcPr>
          <w:p w14:paraId="3D20BCA4" w14:textId="77777777" w:rsidR="0062039C" w:rsidRPr="00205027" w:rsidRDefault="0062039C" w:rsidP="009517D9">
            <w:pPr>
              <w:widowControl w:val="0"/>
              <w:spacing w:after="0" w:line="233" w:lineRule="auto"/>
              <w:jc w:val="center"/>
              <w:outlineLvl w:val="4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</w:pPr>
          </w:p>
        </w:tc>
      </w:tr>
      <w:tr w:rsidR="0062039C" w:rsidRPr="00205027" w14:paraId="66AA6B85" w14:textId="77777777" w:rsidTr="009517D9">
        <w:tc>
          <w:tcPr>
            <w:tcW w:w="9180" w:type="dxa"/>
            <w:vAlign w:val="bottom"/>
          </w:tcPr>
          <w:p w14:paraId="72187E6A" w14:textId="77777777" w:rsidR="0062039C" w:rsidRPr="00205027" w:rsidRDefault="0062039C" w:rsidP="009517D9">
            <w:pPr>
              <w:widowControl w:val="0"/>
              <w:spacing w:after="0" w:line="233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09" w:type="dxa"/>
            <w:vAlign w:val="bottom"/>
          </w:tcPr>
          <w:p w14:paraId="30B68F76" w14:textId="77777777" w:rsidR="0062039C" w:rsidRPr="00205027" w:rsidRDefault="0062039C" w:rsidP="009517D9">
            <w:pPr>
              <w:widowControl w:val="0"/>
              <w:spacing w:after="0" w:line="233" w:lineRule="auto"/>
              <w:jc w:val="center"/>
              <w:outlineLvl w:val="4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</w:pPr>
          </w:p>
        </w:tc>
      </w:tr>
      <w:tr w:rsidR="0062039C" w:rsidRPr="00205027" w14:paraId="31F26257" w14:textId="77777777" w:rsidTr="009517D9">
        <w:tc>
          <w:tcPr>
            <w:tcW w:w="9180" w:type="dxa"/>
            <w:vAlign w:val="bottom"/>
          </w:tcPr>
          <w:p w14:paraId="32EBBC5C" w14:textId="77777777" w:rsidR="0062039C" w:rsidRPr="002C3838" w:rsidRDefault="0062039C" w:rsidP="009517D9">
            <w:pPr>
              <w:widowControl w:val="0"/>
              <w:spacing w:after="0" w:line="233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09" w:type="dxa"/>
            <w:vAlign w:val="bottom"/>
          </w:tcPr>
          <w:p w14:paraId="18A5F69B" w14:textId="77777777" w:rsidR="0062039C" w:rsidRPr="00205027" w:rsidRDefault="0062039C" w:rsidP="009517D9">
            <w:pPr>
              <w:widowControl w:val="0"/>
              <w:spacing w:after="0" w:line="233" w:lineRule="auto"/>
              <w:jc w:val="center"/>
              <w:outlineLvl w:val="4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</w:pPr>
          </w:p>
        </w:tc>
      </w:tr>
      <w:tr w:rsidR="0062039C" w:rsidRPr="00205027" w14:paraId="5E830B8F" w14:textId="77777777" w:rsidTr="009517D9">
        <w:tc>
          <w:tcPr>
            <w:tcW w:w="9180" w:type="dxa"/>
            <w:vAlign w:val="bottom"/>
          </w:tcPr>
          <w:p w14:paraId="3AB368C4" w14:textId="77777777" w:rsidR="0062039C" w:rsidRPr="002C3838" w:rsidRDefault="0062039C" w:rsidP="009517D9">
            <w:pPr>
              <w:widowControl w:val="0"/>
              <w:spacing w:after="0" w:line="233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09" w:type="dxa"/>
            <w:vAlign w:val="bottom"/>
          </w:tcPr>
          <w:p w14:paraId="0FC6F3C8" w14:textId="77777777" w:rsidR="0062039C" w:rsidRPr="00205027" w:rsidRDefault="0062039C" w:rsidP="009517D9">
            <w:pPr>
              <w:widowControl w:val="0"/>
              <w:spacing w:after="0" w:line="233" w:lineRule="auto"/>
              <w:jc w:val="center"/>
              <w:outlineLvl w:val="4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</w:pPr>
          </w:p>
        </w:tc>
      </w:tr>
      <w:tr w:rsidR="0062039C" w:rsidRPr="00205027" w14:paraId="2CE2AD5E" w14:textId="77777777" w:rsidTr="009517D9">
        <w:tc>
          <w:tcPr>
            <w:tcW w:w="9180" w:type="dxa"/>
            <w:vAlign w:val="bottom"/>
          </w:tcPr>
          <w:p w14:paraId="645F46DC" w14:textId="77777777" w:rsidR="0062039C" w:rsidRPr="00205027" w:rsidRDefault="0062039C" w:rsidP="009517D9">
            <w:pPr>
              <w:widowControl w:val="0"/>
              <w:spacing w:after="0" w:line="233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09" w:type="dxa"/>
            <w:vAlign w:val="bottom"/>
          </w:tcPr>
          <w:p w14:paraId="362E64ED" w14:textId="77777777" w:rsidR="0062039C" w:rsidRPr="00205027" w:rsidRDefault="0062039C" w:rsidP="009517D9">
            <w:pPr>
              <w:widowControl w:val="0"/>
              <w:spacing w:after="0" w:line="233" w:lineRule="auto"/>
              <w:jc w:val="center"/>
              <w:outlineLvl w:val="4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</w:pPr>
          </w:p>
        </w:tc>
      </w:tr>
      <w:tr w:rsidR="0062039C" w:rsidRPr="00205027" w14:paraId="713F18EB" w14:textId="77777777" w:rsidTr="009517D9">
        <w:tc>
          <w:tcPr>
            <w:tcW w:w="9180" w:type="dxa"/>
            <w:vAlign w:val="bottom"/>
          </w:tcPr>
          <w:p w14:paraId="0F21BDC0" w14:textId="77777777" w:rsidR="0062039C" w:rsidRPr="00205027" w:rsidRDefault="0062039C" w:rsidP="009517D9">
            <w:pPr>
              <w:widowControl w:val="0"/>
              <w:spacing w:after="0" w:line="233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u w:val="single"/>
                <w:lang w:eastAsia="ru-RU"/>
              </w:rPr>
            </w:pPr>
          </w:p>
        </w:tc>
        <w:tc>
          <w:tcPr>
            <w:tcW w:w="709" w:type="dxa"/>
            <w:vAlign w:val="bottom"/>
          </w:tcPr>
          <w:p w14:paraId="1C7936FC" w14:textId="77777777" w:rsidR="0062039C" w:rsidRPr="00205027" w:rsidRDefault="0062039C" w:rsidP="009517D9">
            <w:pPr>
              <w:widowControl w:val="0"/>
              <w:spacing w:after="0" w:line="233" w:lineRule="auto"/>
              <w:jc w:val="center"/>
              <w:outlineLvl w:val="4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</w:pPr>
          </w:p>
        </w:tc>
      </w:tr>
    </w:tbl>
    <w:p w14:paraId="2874381A" w14:textId="77777777" w:rsidR="007234A1" w:rsidRPr="007F08FE" w:rsidRDefault="007234A1" w:rsidP="007234A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F08FE">
        <w:rPr>
          <w:rFonts w:ascii="Times New Roman" w:eastAsia="Calibri" w:hAnsi="Times New Roman" w:cs="Times New Roman"/>
          <w:b/>
          <w:bCs/>
          <w:sz w:val="28"/>
          <w:szCs w:val="28"/>
        </w:rPr>
        <w:lastRenderedPageBreak/>
        <w:t>ПРЕДИСЛОВИЕ</w:t>
      </w:r>
    </w:p>
    <w:p w14:paraId="0D991244" w14:textId="42355BDE" w:rsidR="007234A1" w:rsidRPr="00CF740F" w:rsidRDefault="007234A1" w:rsidP="007234A1">
      <w:pPr>
        <w:spacing w:after="0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Миграционный </w:t>
      </w:r>
      <w:r w:rsidRPr="00BE02B8">
        <w:rPr>
          <w:rFonts w:ascii="Times New Roman" w:hAnsi="Times New Roman" w:cs="Times New Roman"/>
          <w:sz w:val="28"/>
          <w:szCs w:val="28"/>
        </w:rPr>
        <w:t xml:space="preserve">паспорт </w:t>
      </w:r>
      <w:r w:rsidRPr="00CF740F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 xml:space="preserve">Основные показатели реализации </w:t>
      </w:r>
      <w:r w:rsidRPr="00CF740F">
        <w:rPr>
          <w:rFonts w:ascii="Times New Roman" w:hAnsi="Times New Roman" w:cs="Times New Roman"/>
          <w:sz w:val="28"/>
          <w:szCs w:val="28"/>
        </w:rPr>
        <w:t xml:space="preserve">миграционной политики в </w:t>
      </w:r>
      <w:r w:rsidR="00823D0A">
        <w:rPr>
          <w:rFonts w:ascii="Times New Roman" w:hAnsi="Times New Roman" w:cs="Times New Roman"/>
          <w:sz w:val="28"/>
          <w:szCs w:val="28"/>
        </w:rPr>
        <w:t xml:space="preserve">городском округе г. </w:t>
      </w:r>
      <w:proofErr w:type="spellStart"/>
      <w:r w:rsidR="00823D0A">
        <w:rPr>
          <w:rFonts w:ascii="Times New Roman" w:hAnsi="Times New Roman" w:cs="Times New Roman"/>
          <w:sz w:val="28"/>
          <w:szCs w:val="28"/>
        </w:rPr>
        <w:t>Агидель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F740F">
        <w:rPr>
          <w:rFonts w:ascii="Times New Roman" w:hAnsi="Times New Roman" w:cs="Times New Roman"/>
          <w:sz w:val="28"/>
          <w:szCs w:val="28"/>
        </w:rPr>
        <w:t>Республики Башкортостан»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21CAE">
        <w:rPr>
          <w:rFonts w:ascii="Times New Roman" w:hAnsi="Times New Roman" w:cs="Times New Roman"/>
          <w:color w:val="000000"/>
          <w:sz w:val="28"/>
          <w:szCs w:val="28"/>
        </w:rPr>
        <w:t>подготовлен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специалистами отдела координации миграционной политики Министерства семьи, труда и социальной защиты </w:t>
      </w:r>
      <w:r w:rsidRPr="009923C4">
        <w:rPr>
          <w:rFonts w:ascii="Times New Roman" w:hAnsi="Times New Roman" w:cs="Times New Roman"/>
          <w:sz w:val="28"/>
          <w:szCs w:val="28"/>
        </w:rPr>
        <w:t xml:space="preserve">населения Республики Башкортостан (далее – Министерство) с целью анализа причин миграционного оттока населения из муниципальных районов и городских округов Республики Башкортостан и внесению предложений по его сокращению. </w:t>
      </w:r>
    </w:p>
    <w:p w14:paraId="445E85DB" w14:textId="77777777" w:rsidR="007234A1" w:rsidRDefault="007234A1" w:rsidP="007234A1">
      <w:pPr>
        <w:spacing w:after="0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данном материале отображены статистические и аналитические данные по численности населения и миграции в муниципальных образованиях Республики Башкортостан. Представлены результаты проведения социологических опросов экспертов, результаты работы фокус-групп и стратегических сессий. </w:t>
      </w:r>
      <w:r w:rsidRPr="00ED346A">
        <w:rPr>
          <w:rFonts w:ascii="Times New Roman" w:hAnsi="Times New Roman" w:cs="Times New Roman"/>
          <w:sz w:val="28"/>
          <w:szCs w:val="28"/>
        </w:rPr>
        <w:t>Сформулированы</w:t>
      </w:r>
      <w:r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причины и предложения по сокращению миграционного оттока населения </w:t>
      </w:r>
      <w:r w:rsidRPr="006E77CF">
        <w:rPr>
          <w:rFonts w:ascii="Times New Roman" w:hAnsi="Times New Roman" w:cs="Times New Roman"/>
          <w:sz w:val="28"/>
          <w:szCs w:val="28"/>
        </w:rPr>
        <w:t>в муниципальных образованиях Республики Башкортостан.</w:t>
      </w:r>
    </w:p>
    <w:p w14:paraId="79420383" w14:textId="77777777" w:rsidR="007234A1" w:rsidRDefault="007234A1" w:rsidP="007234A1">
      <w:pPr>
        <w:spacing w:after="0"/>
        <w:ind w:firstLine="68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Настоящий миграционный паспорт</w:t>
      </w:r>
      <w:r w:rsidRPr="00CF12DC">
        <w:rPr>
          <w:rFonts w:ascii="Times New Roman" w:hAnsi="Times New Roman" w:cs="Times New Roman"/>
          <w:sz w:val="28"/>
          <w:szCs w:val="28"/>
        </w:rPr>
        <w:t xml:space="preserve"> не может быть использован </w:t>
      </w:r>
      <w:r>
        <w:rPr>
          <w:rFonts w:ascii="Times New Roman" w:hAnsi="Times New Roman" w:cs="Times New Roman"/>
          <w:sz w:val="28"/>
          <w:szCs w:val="28"/>
        </w:rPr>
        <w:br/>
      </w:r>
      <w:r w:rsidRPr="00CF12DC">
        <w:rPr>
          <w:rFonts w:ascii="Times New Roman" w:hAnsi="Times New Roman" w:cs="Times New Roman"/>
          <w:sz w:val="28"/>
          <w:szCs w:val="28"/>
        </w:rPr>
        <w:t>в коммерческих целях и для публикации в печати.</w:t>
      </w:r>
    </w:p>
    <w:p w14:paraId="748DBA70" w14:textId="77777777" w:rsidR="007234A1" w:rsidRPr="004628DD" w:rsidRDefault="007234A1" w:rsidP="007234A1">
      <w:pPr>
        <w:spacing w:after="0"/>
        <w:ind w:firstLine="68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C3652A5" w14:textId="77777777" w:rsidR="007234A1" w:rsidRPr="004628DD" w:rsidRDefault="007234A1" w:rsidP="007234A1">
      <w:pPr>
        <w:autoSpaceDE w:val="0"/>
        <w:autoSpaceDN w:val="0"/>
        <w:adjustRightInd w:val="0"/>
        <w:spacing w:after="0"/>
        <w:ind w:firstLine="68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28D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Министерство семьи, труда и социальной защиты населения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4628DD">
        <w:rPr>
          <w:rFonts w:ascii="Times New Roman" w:hAnsi="Times New Roman" w:cs="Times New Roman"/>
          <w:color w:val="000000" w:themeColor="text1"/>
          <w:sz w:val="28"/>
          <w:szCs w:val="28"/>
        </w:rPr>
        <w:t>Республики Башкортостан благод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арит за сотрудничество </w:t>
      </w:r>
      <w:r w:rsidRPr="004628DD">
        <w:rPr>
          <w:rFonts w:ascii="Times New Roman" w:hAnsi="Times New Roman" w:cs="Times New Roman"/>
          <w:color w:val="000000" w:themeColor="text1"/>
          <w:sz w:val="28"/>
          <w:szCs w:val="28"/>
        </w:rPr>
        <w:t>в составлении настоящего материала:</w:t>
      </w:r>
    </w:p>
    <w:p w14:paraId="4B0D7CCD" w14:textId="77777777" w:rsidR="007234A1" w:rsidRDefault="007234A1" w:rsidP="00BA2B7D">
      <w:pPr>
        <w:pStyle w:val="a5"/>
        <w:numPr>
          <w:ilvl w:val="0"/>
          <w:numId w:val="1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44354">
        <w:rPr>
          <w:rFonts w:ascii="Times New Roman" w:hAnsi="Times New Roman" w:cs="Times New Roman"/>
          <w:sz w:val="28"/>
          <w:szCs w:val="28"/>
        </w:rPr>
        <w:t>ГАНУ «Институт стратегических исследований Республики Башкортостан»</w:t>
      </w:r>
      <w:r w:rsidRPr="004628D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; </w:t>
      </w:r>
    </w:p>
    <w:p w14:paraId="5F799DDC" w14:textId="77777777" w:rsidR="007234A1" w:rsidRPr="004628DD" w:rsidRDefault="007234A1" w:rsidP="00BA2B7D">
      <w:pPr>
        <w:pStyle w:val="a5"/>
        <w:numPr>
          <w:ilvl w:val="0"/>
          <w:numId w:val="1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ФГБОУ ВО «</w:t>
      </w:r>
      <w:r>
        <w:rPr>
          <w:rFonts w:ascii="Times New Roman" w:hAnsi="Times New Roman" w:cs="Times New Roman"/>
          <w:sz w:val="28"/>
          <w:szCs w:val="28"/>
        </w:rPr>
        <w:t>Башкирский государственный университет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».</w:t>
      </w:r>
    </w:p>
    <w:p w14:paraId="57A9F582" w14:textId="77777777" w:rsidR="007234A1" w:rsidRDefault="007234A1" w:rsidP="007234A1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2E3C6E58" w14:textId="77777777" w:rsidR="007234A1" w:rsidRDefault="007234A1" w:rsidP="007234A1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5F61F1F2" w14:textId="77777777" w:rsidR="007234A1" w:rsidRDefault="007234A1" w:rsidP="007234A1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4B8BB1CC" w14:textId="77777777" w:rsidR="007234A1" w:rsidRDefault="007234A1" w:rsidP="007234A1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4930B3A1" w14:textId="77777777" w:rsidR="007234A1" w:rsidRDefault="007234A1" w:rsidP="007234A1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6C67FD21" w14:textId="77777777" w:rsidR="007234A1" w:rsidRDefault="007234A1" w:rsidP="007234A1">
      <w:pPr>
        <w:spacing w:after="0"/>
        <w:ind w:firstLine="680"/>
        <w:rPr>
          <w:rFonts w:ascii="Times New Roman" w:hAnsi="Times New Roman" w:cs="Times New Roman"/>
          <w:sz w:val="28"/>
          <w:szCs w:val="28"/>
          <w:lang w:val="en-US"/>
        </w:rPr>
      </w:pPr>
      <w:r w:rsidRPr="002A7E26">
        <w:rPr>
          <w:rFonts w:ascii="Times New Roman" w:hAnsi="Times New Roman" w:cs="Times New Roman"/>
          <w:sz w:val="28"/>
          <w:szCs w:val="28"/>
        </w:rPr>
        <w:t>Условные обозначения:</w:t>
      </w:r>
    </w:p>
    <w:tbl>
      <w:tblPr>
        <w:tblStyle w:val="a4"/>
        <w:tblW w:w="0" w:type="auto"/>
        <w:tblInd w:w="68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4"/>
        <w:gridCol w:w="5691"/>
      </w:tblGrid>
      <w:tr w:rsidR="007234A1" w14:paraId="04CF16B5" w14:textId="77777777" w:rsidTr="007234A1">
        <w:trPr>
          <w:trHeight w:val="74"/>
        </w:trPr>
        <w:tc>
          <w:tcPr>
            <w:tcW w:w="534" w:type="dxa"/>
          </w:tcPr>
          <w:p w14:paraId="6C66CC6D" w14:textId="77777777" w:rsidR="007234A1" w:rsidRDefault="007234A1" w:rsidP="007234A1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5691" w:type="dxa"/>
          </w:tcPr>
          <w:p w14:paraId="3EBD721A" w14:textId="77777777" w:rsidR="007234A1" w:rsidRPr="00EC6AB0" w:rsidRDefault="007234A1" w:rsidP="007234A1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C6AB0">
              <w:rPr>
                <w:rFonts w:ascii="Times New Roman" w:hAnsi="Times New Roman" w:cs="Times New Roman"/>
                <w:sz w:val="28"/>
                <w:szCs w:val="28"/>
              </w:rPr>
              <w:t>явление отсутствует;</w:t>
            </w:r>
          </w:p>
        </w:tc>
      </w:tr>
      <w:tr w:rsidR="007234A1" w14:paraId="07B75FBE" w14:textId="77777777" w:rsidTr="007234A1">
        <w:tc>
          <w:tcPr>
            <w:tcW w:w="534" w:type="dxa"/>
          </w:tcPr>
          <w:p w14:paraId="17A6C744" w14:textId="77777777" w:rsidR="007234A1" w:rsidRDefault="007234A1" w:rsidP="007234A1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691" w:type="dxa"/>
          </w:tcPr>
          <w:p w14:paraId="7437474E" w14:textId="77777777" w:rsidR="007234A1" w:rsidRPr="00EC6AB0" w:rsidRDefault="007234A1" w:rsidP="007234A1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7234A1" w:rsidRPr="00394072" w14:paraId="586C3A11" w14:textId="77777777" w:rsidTr="007234A1">
        <w:tc>
          <w:tcPr>
            <w:tcW w:w="534" w:type="dxa"/>
          </w:tcPr>
          <w:p w14:paraId="20E0BEC9" w14:textId="77777777" w:rsidR="007234A1" w:rsidRDefault="007234A1" w:rsidP="007234A1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691" w:type="dxa"/>
          </w:tcPr>
          <w:p w14:paraId="6903F8CA" w14:textId="77777777" w:rsidR="007234A1" w:rsidRPr="00EC6AB0" w:rsidRDefault="007234A1" w:rsidP="007234A1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4AFC9277" w14:textId="77777777" w:rsidR="007234A1" w:rsidRDefault="007234A1" w:rsidP="007234A1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568BB579" w14:textId="77777777" w:rsidR="007234A1" w:rsidRDefault="007234A1" w:rsidP="007234A1">
      <w:pPr>
        <w:rPr>
          <w:rFonts w:ascii="Times New Roman" w:hAnsi="Times New Roman" w:cs="Times New Roman"/>
          <w:sz w:val="28"/>
          <w:szCs w:val="28"/>
        </w:rPr>
      </w:pPr>
    </w:p>
    <w:p w14:paraId="48BDBF6B" w14:textId="2DECDA8C" w:rsidR="007234A1" w:rsidRPr="00374C61" w:rsidRDefault="007234A1" w:rsidP="007234A1">
      <w:pPr>
        <w:rPr>
          <w:rFonts w:ascii="Times New Roman" w:hAnsi="Times New Roman" w:cs="Times New Roman"/>
          <w:sz w:val="28"/>
          <w:szCs w:val="28"/>
        </w:rPr>
      </w:pPr>
      <w:r w:rsidRPr="00374C61">
        <w:rPr>
          <w:rFonts w:ascii="Times New Roman" w:hAnsi="Times New Roman" w:cs="Times New Roman"/>
          <w:sz w:val="28"/>
          <w:szCs w:val="28"/>
        </w:rPr>
        <w:t xml:space="preserve">Ответственный исполнитель Министерства семьи, труда и социальной защиты населения Республики Башкортостан – Е.Е. </w:t>
      </w:r>
      <w:r w:rsidR="00955B0D">
        <w:rPr>
          <w:rFonts w:ascii="Times New Roman" w:hAnsi="Times New Roman" w:cs="Times New Roman"/>
          <w:sz w:val="28"/>
          <w:szCs w:val="28"/>
        </w:rPr>
        <w:t>Андреева, тел. 8 (347) 280-88-95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2654B42" w14:textId="77777777" w:rsidR="007234A1" w:rsidRPr="004F67C8" w:rsidRDefault="007234A1" w:rsidP="00BA2B7D">
      <w:pPr>
        <w:pStyle w:val="a5"/>
        <w:widowControl w:val="0"/>
        <w:numPr>
          <w:ilvl w:val="0"/>
          <w:numId w:val="5"/>
        </w:numPr>
        <w:spacing w:after="0"/>
        <w:ind w:left="0" w:firstLine="0"/>
        <w:rPr>
          <w:rFonts w:ascii="Times New Roman" w:hAnsi="Times New Roman" w:cs="Times New Roman"/>
          <w:b/>
          <w:sz w:val="28"/>
          <w:szCs w:val="28"/>
          <w:highlight w:val="yellow"/>
        </w:rPr>
      </w:pPr>
      <w:r w:rsidRPr="004F67C8">
        <w:rPr>
          <w:rFonts w:ascii="Times New Roman" w:hAnsi="Times New Roman" w:cs="Times New Roman"/>
          <w:b/>
          <w:sz w:val="28"/>
          <w:szCs w:val="28"/>
          <w:highlight w:val="yellow"/>
        </w:rPr>
        <w:lastRenderedPageBreak/>
        <w:t>ОБЩАЯ ХАРАКТЕРИСТИКА. АНАЛИЗ СОЦИАЛЬНО-ЭКОНОМИЧЕСКИХ ПОКАЗАТЕЛЕЙ.</w:t>
      </w:r>
    </w:p>
    <w:p w14:paraId="7304DF37" w14:textId="77777777" w:rsidR="007234A1" w:rsidRPr="004F67C8" w:rsidRDefault="007234A1" w:rsidP="003C2E6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highlight w:val="yellow"/>
        </w:rPr>
      </w:pPr>
    </w:p>
    <w:p w14:paraId="1CF442AF" w14:textId="77777777" w:rsidR="007234A1" w:rsidRPr="004F67C8" w:rsidRDefault="007234A1" w:rsidP="007234A1">
      <w:pPr>
        <w:widowControl w:val="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4F67C8">
        <w:rPr>
          <w:rFonts w:ascii="Times New Roman" w:hAnsi="Times New Roman" w:cs="Times New Roman"/>
          <w:sz w:val="28"/>
          <w:szCs w:val="28"/>
          <w:highlight w:val="yellow"/>
        </w:rPr>
        <w:t xml:space="preserve">ГО г. Октябрьский является одним из самых западных муниципальных образований Республики Башкортостан, он соседствует с Бавлинским районом Республики Татарстан и Туймазинским районом Республики Башкортостан. Поселение было основано в 30-е годы ХХ века как поселок нефтяников в связи с открытием и началом разработки Туймазинского месторождения нефти. В 1946 году Октябрьский был преобразован в город республиканского подчинения и стал восьмым городом Башкирии. Согласно своду правил «Градостроительство. Планировка и застройка городских и сельских поселений» (СП 42.13330.2016), г. Октябрьский относится к большим городам (численность населения превышает 100 тыс. чел.) и находится на пятом месте среди городов и на шестом месте среди муниципальных </w:t>
      </w:r>
      <w:proofErr w:type="gramStart"/>
      <w:r w:rsidRPr="004F67C8">
        <w:rPr>
          <w:rFonts w:ascii="Times New Roman" w:hAnsi="Times New Roman" w:cs="Times New Roman"/>
          <w:sz w:val="28"/>
          <w:szCs w:val="28"/>
          <w:highlight w:val="yellow"/>
        </w:rPr>
        <w:t>образований  Республики</w:t>
      </w:r>
      <w:proofErr w:type="gramEnd"/>
      <w:r w:rsidRPr="004F67C8">
        <w:rPr>
          <w:rFonts w:ascii="Times New Roman" w:hAnsi="Times New Roman" w:cs="Times New Roman"/>
          <w:sz w:val="28"/>
          <w:szCs w:val="28"/>
          <w:highlight w:val="yellow"/>
        </w:rPr>
        <w:t xml:space="preserve"> Башкортостан.</w:t>
      </w:r>
    </w:p>
    <w:p w14:paraId="61AEF73C" w14:textId="77777777" w:rsidR="007234A1" w:rsidRPr="004F67C8" w:rsidRDefault="007234A1" w:rsidP="007234A1">
      <w:pPr>
        <w:widowControl w:val="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4F67C8">
        <w:rPr>
          <w:rFonts w:ascii="Times New Roman" w:hAnsi="Times New Roman" w:cs="Times New Roman"/>
          <w:sz w:val="28"/>
          <w:szCs w:val="28"/>
          <w:highlight w:val="yellow"/>
        </w:rPr>
        <w:t xml:space="preserve">Город Октябрьский находится на расстоянии 185 км. от Уфы, на правом берегу </w:t>
      </w:r>
      <w:proofErr w:type="spellStart"/>
      <w:r w:rsidRPr="004F67C8">
        <w:rPr>
          <w:rFonts w:ascii="Times New Roman" w:hAnsi="Times New Roman" w:cs="Times New Roman"/>
          <w:sz w:val="28"/>
          <w:szCs w:val="28"/>
          <w:highlight w:val="yellow"/>
        </w:rPr>
        <w:t>р.Ик</w:t>
      </w:r>
      <w:proofErr w:type="spellEnd"/>
      <w:r w:rsidRPr="004F67C8">
        <w:rPr>
          <w:rFonts w:ascii="Times New Roman" w:hAnsi="Times New Roman" w:cs="Times New Roman"/>
          <w:sz w:val="28"/>
          <w:szCs w:val="28"/>
          <w:highlight w:val="yellow"/>
        </w:rPr>
        <w:t xml:space="preserve">. Общая площадь ГО г. Октябрьский составляет почти 100 кв. км, из которых около 40 % занято жилищной застройкой, промышленной зоной и дорогами, более 10 % отведено под озелененные территории.  </w:t>
      </w:r>
    </w:p>
    <w:p w14:paraId="104F9377" w14:textId="77777777" w:rsidR="007234A1" w:rsidRPr="004F67C8" w:rsidRDefault="007234A1" w:rsidP="007234A1">
      <w:pPr>
        <w:widowControl w:val="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4F67C8">
        <w:rPr>
          <w:rFonts w:ascii="Times New Roman" w:hAnsi="Times New Roman" w:cs="Times New Roman"/>
          <w:sz w:val="28"/>
          <w:szCs w:val="28"/>
          <w:highlight w:val="yellow"/>
        </w:rPr>
        <w:t xml:space="preserve">Город Октябрьский имеет выгодное транспортно-географическое положение. В непосредственной близости здесь проходит федеральная автомагистраль М-5 Урал, связывающая Москву и Челябинск. Здесь находится тупиковая грузовая железнодорожная станция </w:t>
      </w:r>
      <w:proofErr w:type="spellStart"/>
      <w:r w:rsidRPr="004F67C8">
        <w:rPr>
          <w:rFonts w:ascii="Times New Roman" w:hAnsi="Times New Roman" w:cs="Times New Roman"/>
          <w:sz w:val="28"/>
          <w:szCs w:val="28"/>
          <w:highlight w:val="yellow"/>
        </w:rPr>
        <w:t>Нарышево</w:t>
      </w:r>
      <w:proofErr w:type="spellEnd"/>
      <w:r w:rsidRPr="004F67C8">
        <w:rPr>
          <w:rFonts w:ascii="Times New Roman" w:hAnsi="Times New Roman" w:cs="Times New Roman"/>
          <w:sz w:val="28"/>
          <w:szCs w:val="28"/>
          <w:highlight w:val="yellow"/>
        </w:rPr>
        <w:t xml:space="preserve"> Куйбышевской железной дороги. В 15 километрах от города находится железнодорожная станция Уруссу, которая имеет сообщение с Альметьевском, Абдулино, Уфой.</w:t>
      </w:r>
    </w:p>
    <w:p w14:paraId="57D8E777" w14:textId="77777777" w:rsidR="007234A1" w:rsidRPr="004F67C8" w:rsidRDefault="007234A1" w:rsidP="007234A1">
      <w:pPr>
        <w:widowControl w:val="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4F67C8">
        <w:rPr>
          <w:rFonts w:ascii="Times New Roman" w:hAnsi="Times New Roman" w:cs="Times New Roman"/>
          <w:sz w:val="28"/>
          <w:szCs w:val="28"/>
          <w:highlight w:val="yellow"/>
        </w:rPr>
        <w:t>Город является экономическим, социальным и культурным центром для близлежащих территорий, обладает достаточно высоким уровнем благоустройства и разветвленной системой торговли и услуг.</w:t>
      </w:r>
    </w:p>
    <w:p w14:paraId="373492A7" w14:textId="77777777" w:rsidR="007234A1" w:rsidRPr="004F67C8" w:rsidRDefault="007234A1" w:rsidP="007234A1">
      <w:pPr>
        <w:widowControl w:val="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4F67C8">
        <w:rPr>
          <w:rFonts w:ascii="Times New Roman" w:hAnsi="Times New Roman" w:cs="Times New Roman"/>
          <w:sz w:val="28"/>
          <w:szCs w:val="28"/>
          <w:highlight w:val="yellow"/>
        </w:rPr>
        <w:t xml:space="preserve">В структуре экономики г. Октябрьского ведущая роль принадлежит промышленности, на долю которой приходится около ¾ от общего объема произведенных на территории города товаров и услуг собственного производства. Ключевая роль в развитии экономики города принадлежит предприятиям по производству машин и оборудования, пластмассовых изделий, геофизической аппаратуры. Предприятия города выпускают продукцию, которая включает в себя более 250 наименований: нефтепродукты, нефтепромысловое и автотранспортное оборудование, низковольтная аппаратура, строительные конструкции и материалы, вахтенные и жилые комплексы, </w:t>
      </w:r>
      <w:proofErr w:type="spellStart"/>
      <w:r w:rsidRPr="004F67C8">
        <w:rPr>
          <w:rFonts w:ascii="Times New Roman" w:hAnsi="Times New Roman" w:cs="Times New Roman"/>
          <w:sz w:val="28"/>
          <w:szCs w:val="28"/>
          <w:highlight w:val="yellow"/>
        </w:rPr>
        <w:t>автоприборы</w:t>
      </w:r>
      <w:proofErr w:type="spellEnd"/>
      <w:r w:rsidRPr="004F67C8">
        <w:rPr>
          <w:rFonts w:ascii="Times New Roman" w:hAnsi="Times New Roman" w:cs="Times New Roman"/>
          <w:sz w:val="28"/>
          <w:szCs w:val="28"/>
          <w:highlight w:val="yellow"/>
        </w:rPr>
        <w:t>, швейные и фарфоровые изделия и др.</w:t>
      </w:r>
    </w:p>
    <w:p w14:paraId="76EAE303" w14:textId="77777777" w:rsidR="007234A1" w:rsidRPr="004F67C8" w:rsidRDefault="007234A1" w:rsidP="007234A1">
      <w:pPr>
        <w:widowControl w:val="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4F67C8">
        <w:rPr>
          <w:rFonts w:ascii="Times New Roman" w:hAnsi="Times New Roman" w:cs="Times New Roman"/>
          <w:sz w:val="28"/>
          <w:szCs w:val="28"/>
          <w:highlight w:val="yellow"/>
        </w:rPr>
        <w:t xml:space="preserve">Среднегодовая численность работников организаций в 2020 году составляла 24715 человек, что меньше на 10% уровня 2015 года и на 1,8% уровня </w:t>
      </w:r>
      <w:r w:rsidRPr="004F67C8">
        <w:rPr>
          <w:rFonts w:ascii="Times New Roman" w:hAnsi="Times New Roman" w:cs="Times New Roman"/>
          <w:sz w:val="28"/>
          <w:szCs w:val="28"/>
          <w:highlight w:val="yellow"/>
        </w:rPr>
        <w:lastRenderedPageBreak/>
        <w:t>2019 года (на 1 %). При этом среднемесячная номинальная начисленная заработная плата работников организаций г. Октябрьского на 1,4% выше среднереспубликанской (39284 руб.). Уровень зарегистрированной безработицы -0,9 %</w:t>
      </w:r>
    </w:p>
    <w:p w14:paraId="2C13DBD5" w14:textId="77777777" w:rsidR="007234A1" w:rsidRPr="004F67C8" w:rsidRDefault="007234A1" w:rsidP="007234A1">
      <w:pPr>
        <w:widowControl w:val="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4F67C8">
        <w:rPr>
          <w:rFonts w:ascii="Times New Roman" w:hAnsi="Times New Roman" w:cs="Times New Roman"/>
          <w:sz w:val="28"/>
          <w:szCs w:val="28"/>
          <w:highlight w:val="yellow"/>
        </w:rPr>
        <w:t xml:space="preserve">Одно из крупнейших предприятий города АО АК «ОЗНА» – современная российская компания, специализирующаяся на инжиниринге и производстве оборудования для объектов наземной инфраструктуры нефтяных и газовых месторождений. Здесь занято 3 тыс. чел., из которых более 2 тыс. чел.  это квалифицированные рабочие и более 500 чел. - профессиональные инженеры и специалисты в области подготовки решений. Данное предприятие принимает участие во всех масштабных проектах нефтегазового сектора на территории страны. Партнерами «ОЗНА» являются крупнейшие нефтяные компании – «Газпром нефть», «НК «Роснефть», «ЛУКОЙЛ», «Транснефть», «Сургутнефтегаз» и др. </w:t>
      </w:r>
    </w:p>
    <w:p w14:paraId="10E54A08" w14:textId="77777777" w:rsidR="007234A1" w:rsidRPr="004F67C8" w:rsidRDefault="007234A1" w:rsidP="007234A1">
      <w:pPr>
        <w:widowControl w:val="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4F67C8">
        <w:rPr>
          <w:rFonts w:ascii="Times New Roman" w:hAnsi="Times New Roman" w:cs="Times New Roman"/>
          <w:sz w:val="28"/>
          <w:szCs w:val="28"/>
          <w:highlight w:val="yellow"/>
        </w:rPr>
        <w:t>Основные предприятия по производству пластмассовых изделий: ООО ЗПИ «Альтернатива», ООО «</w:t>
      </w:r>
      <w:proofErr w:type="spellStart"/>
      <w:r w:rsidRPr="004F67C8">
        <w:rPr>
          <w:rFonts w:ascii="Times New Roman" w:hAnsi="Times New Roman" w:cs="Times New Roman"/>
          <w:sz w:val="28"/>
          <w:szCs w:val="28"/>
          <w:highlight w:val="yellow"/>
        </w:rPr>
        <w:t>Строймакс</w:t>
      </w:r>
      <w:proofErr w:type="spellEnd"/>
      <w:r w:rsidRPr="004F67C8">
        <w:rPr>
          <w:rFonts w:ascii="Times New Roman" w:hAnsi="Times New Roman" w:cs="Times New Roman"/>
          <w:sz w:val="28"/>
          <w:szCs w:val="28"/>
          <w:highlight w:val="yellow"/>
        </w:rPr>
        <w:t>», ООО «</w:t>
      </w:r>
      <w:proofErr w:type="spellStart"/>
      <w:r w:rsidRPr="004F67C8">
        <w:rPr>
          <w:rFonts w:ascii="Times New Roman" w:hAnsi="Times New Roman" w:cs="Times New Roman"/>
          <w:sz w:val="28"/>
          <w:szCs w:val="28"/>
          <w:highlight w:val="yellow"/>
        </w:rPr>
        <w:t>Европласт</w:t>
      </w:r>
      <w:proofErr w:type="spellEnd"/>
      <w:r w:rsidRPr="004F67C8">
        <w:rPr>
          <w:rFonts w:ascii="Times New Roman" w:hAnsi="Times New Roman" w:cs="Times New Roman"/>
          <w:sz w:val="28"/>
          <w:szCs w:val="28"/>
          <w:highlight w:val="yellow"/>
        </w:rPr>
        <w:t>», ООО «Вымпел», ООО «ДАНЕКО». Компания «Альтернатива» является одним их крупнейших заводов в России по производству товаров народного потребления (хозтовары), товаров для детей, животных, дома и сада из пластмасс. Продукция предприятия изготавливается на современном высокотехнологичном оборудовании и отличается улучшенными качественными характеристиками.</w:t>
      </w:r>
    </w:p>
    <w:p w14:paraId="4755CB9B" w14:textId="77777777" w:rsidR="007234A1" w:rsidRPr="004F67C8" w:rsidRDefault="007234A1" w:rsidP="007234A1">
      <w:pPr>
        <w:widowControl w:val="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4F67C8">
        <w:rPr>
          <w:rFonts w:ascii="Times New Roman" w:hAnsi="Times New Roman" w:cs="Times New Roman"/>
          <w:sz w:val="28"/>
          <w:szCs w:val="28"/>
          <w:highlight w:val="yellow"/>
        </w:rPr>
        <w:t>В ГО г. Октябрьский сформирована довольно эффективно функционирующая система предоставления социальных услуг, куда включаются научные, образовательные, медицинские и культурные учреждения.</w:t>
      </w:r>
    </w:p>
    <w:p w14:paraId="4170C3B6" w14:textId="77777777" w:rsidR="007234A1" w:rsidRPr="004F67C8" w:rsidRDefault="007234A1" w:rsidP="007234A1">
      <w:pPr>
        <w:widowControl w:val="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4F67C8">
        <w:rPr>
          <w:rFonts w:ascii="Times New Roman" w:hAnsi="Times New Roman" w:cs="Times New Roman"/>
          <w:sz w:val="28"/>
          <w:szCs w:val="28"/>
          <w:highlight w:val="yellow"/>
        </w:rPr>
        <w:t xml:space="preserve">Главным и единственным ВУЗом в городе является филиал Уфимского государственного нефтяного университета (УГНТУ). Здесь обучаются по направлениям подготовки «Технологические машины и оборудование» (уровень бакалавриата), «Нефтегазовое дело» (уровень бакалавриата и магистратуры), а также по специальности «Нефтегазовые техника и технологии». Высокий кадровый и научный потенциал, территориальная близость к нефтяным промыслам обеспечивают тесную интеграцию образования, науки и производства. В филиале действуют две базовые кафедры ведущих предприятий топливно-энергетического комплекса России, организуется повышение квалификации работников данной сферы и профессиональная переподготовка.  </w:t>
      </w:r>
    </w:p>
    <w:p w14:paraId="1E11051F" w14:textId="77777777" w:rsidR="007234A1" w:rsidRPr="004F67C8" w:rsidRDefault="007234A1" w:rsidP="007234A1">
      <w:pPr>
        <w:widowControl w:val="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4F67C8">
        <w:rPr>
          <w:rFonts w:ascii="Times New Roman" w:hAnsi="Times New Roman" w:cs="Times New Roman"/>
          <w:sz w:val="28"/>
          <w:szCs w:val="28"/>
          <w:highlight w:val="yellow"/>
        </w:rPr>
        <w:t>Средние профессиональные образовательные учреждения представлены нефтяным колледжем, музыкальным колледжем,</w:t>
      </w:r>
      <w:r w:rsidRPr="004F67C8">
        <w:rPr>
          <w:sz w:val="28"/>
          <w:szCs w:val="28"/>
          <w:highlight w:val="yellow"/>
        </w:rPr>
        <w:t xml:space="preserve"> </w:t>
      </w:r>
      <w:r w:rsidRPr="004F67C8">
        <w:rPr>
          <w:rFonts w:ascii="Times New Roman" w:hAnsi="Times New Roman" w:cs="Times New Roman"/>
          <w:sz w:val="28"/>
          <w:szCs w:val="28"/>
          <w:highlight w:val="yellow"/>
        </w:rPr>
        <w:t xml:space="preserve">коммунально-строительным колледжем, многопрофильным профессиональным колледжем, </w:t>
      </w:r>
    </w:p>
    <w:p w14:paraId="0DFE2E3D" w14:textId="77777777" w:rsidR="007234A1" w:rsidRPr="004F67C8" w:rsidRDefault="007234A1" w:rsidP="007234A1">
      <w:pPr>
        <w:widowControl w:val="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4F67C8">
        <w:rPr>
          <w:rFonts w:ascii="Times New Roman" w:hAnsi="Times New Roman" w:cs="Times New Roman"/>
          <w:sz w:val="28"/>
          <w:szCs w:val="28"/>
          <w:highlight w:val="yellow"/>
        </w:rPr>
        <w:t xml:space="preserve">Система школьного и дошкольного образования включает в себя 15 общеобразовательных учреждений (4 гимназии, 10 средних и 1 специальная </w:t>
      </w:r>
      <w:r w:rsidRPr="004F67C8">
        <w:rPr>
          <w:rFonts w:ascii="Times New Roman" w:hAnsi="Times New Roman" w:cs="Times New Roman"/>
          <w:sz w:val="28"/>
          <w:szCs w:val="28"/>
          <w:highlight w:val="yellow"/>
        </w:rPr>
        <w:lastRenderedPageBreak/>
        <w:t>коррекционная школа), более 10 учреждений дополнительного образования, 29 дошкольных образовательных учреждений. По разным направлениям дети могут заниматься во Дворце детского и юношеского творчества, Детском эколого-биологическом центре, Станции юных техников, Станции детского и юношеского туризма и экскурсий, Детской хореографической школе.</w:t>
      </w:r>
    </w:p>
    <w:p w14:paraId="6B408192" w14:textId="77777777" w:rsidR="007234A1" w:rsidRPr="004F67C8" w:rsidRDefault="007234A1" w:rsidP="007234A1">
      <w:pPr>
        <w:widowControl w:val="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4F67C8">
        <w:rPr>
          <w:rFonts w:ascii="Times New Roman" w:hAnsi="Times New Roman" w:cs="Times New Roman"/>
          <w:sz w:val="28"/>
          <w:szCs w:val="28"/>
          <w:highlight w:val="yellow"/>
        </w:rPr>
        <w:t xml:space="preserve">Медицинские услуги предоставляются Городской больницей №1, </w:t>
      </w:r>
      <w:proofErr w:type="gramStart"/>
      <w:r w:rsidRPr="004F67C8">
        <w:rPr>
          <w:rFonts w:ascii="Times New Roman" w:hAnsi="Times New Roman" w:cs="Times New Roman"/>
          <w:sz w:val="28"/>
          <w:szCs w:val="28"/>
          <w:highlight w:val="yellow"/>
        </w:rPr>
        <w:t>которая  сегодня</w:t>
      </w:r>
      <w:proofErr w:type="gramEnd"/>
      <w:r w:rsidRPr="004F67C8">
        <w:rPr>
          <w:rFonts w:ascii="Times New Roman" w:hAnsi="Times New Roman" w:cs="Times New Roman"/>
          <w:sz w:val="28"/>
          <w:szCs w:val="28"/>
          <w:highlight w:val="yellow"/>
        </w:rPr>
        <w:t xml:space="preserve"> является крупным многопрофильным учреждением, объединившим практически все ЛПУ города.  На его базе организован Центр одного из девяти Межмуниципальных Медицинских округов Республики Башкортостан, создана и функционирует многопрофильная система оказания медицинской помощи, охватывающая все основные направления организации первичной медико-санитарной и специализированной медицинской помощи. В городе функционируют и негосударственные учреждения здравоохранения. В настоящее время одной из острых проблем является дефицит специалистов-врачей по всем направлениям лечебного дела и квалифицированного среднего медицинского персонала.</w:t>
      </w:r>
    </w:p>
    <w:p w14:paraId="24B7ACB6" w14:textId="77777777" w:rsidR="007234A1" w:rsidRPr="004F67C8" w:rsidRDefault="007234A1" w:rsidP="007234A1">
      <w:pPr>
        <w:widowControl w:val="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4F67C8">
        <w:rPr>
          <w:rFonts w:ascii="Times New Roman" w:hAnsi="Times New Roman" w:cs="Times New Roman"/>
          <w:sz w:val="28"/>
          <w:szCs w:val="28"/>
          <w:highlight w:val="yellow"/>
        </w:rPr>
        <w:t>г. Октябрьский – один из культурных центров Республики Башкортостан. Здесь широко развита сеть досуговых организаций: Городской Дом культуры, детские школы искусств, историко-краеведческий музей им. А. П. Шокурова, клуб «</w:t>
      </w:r>
      <w:proofErr w:type="spellStart"/>
      <w:r w:rsidRPr="004F67C8">
        <w:rPr>
          <w:rFonts w:ascii="Times New Roman" w:hAnsi="Times New Roman" w:cs="Times New Roman"/>
          <w:sz w:val="28"/>
          <w:szCs w:val="28"/>
          <w:highlight w:val="yellow"/>
        </w:rPr>
        <w:t>Нур</w:t>
      </w:r>
      <w:proofErr w:type="spellEnd"/>
      <w:r w:rsidRPr="004F67C8">
        <w:rPr>
          <w:rFonts w:ascii="Times New Roman" w:hAnsi="Times New Roman" w:cs="Times New Roman"/>
          <w:sz w:val="28"/>
          <w:szCs w:val="28"/>
          <w:highlight w:val="yellow"/>
        </w:rPr>
        <w:t xml:space="preserve">», кинотеатр «Фонтан», централизованная библиотечная система, Центр национальных культур. В культурно-досуговых учреждениях для разных возрастных категорий населения действуют творческие самодеятельные коллективы, среди которых есть со званием «Народный коллектив» и «Образцовый коллектив». </w:t>
      </w:r>
    </w:p>
    <w:p w14:paraId="35698089" w14:textId="77777777" w:rsidR="007234A1" w:rsidRDefault="007234A1" w:rsidP="007234A1">
      <w:pPr>
        <w:widowControl w:val="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F67C8">
        <w:rPr>
          <w:rFonts w:ascii="Times New Roman" w:hAnsi="Times New Roman" w:cs="Times New Roman"/>
          <w:sz w:val="28"/>
          <w:szCs w:val="28"/>
          <w:highlight w:val="yellow"/>
        </w:rPr>
        <w:t>В городе Октябрьском культивируется более 50 видов спорта. Здесь организована деятельность спортивных школ, в том числе спортивной школы Олимпийского резерва, спортивных клубов и иных спортивных организаций. Для занятий спортом имеются Дворец спорта, спортивно-оздоровительный комплекс, стадион, горнолыжный комплекс.</w:t>
      </w:r>
    </w:p>
    <w:p w14:paraId="2B74C703" w14:textId="77777777" w:rsidR="007234A1" w:rsidRDefault="007234A1" w:rsidP="007234A1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3A037D41" w14:textId="77777777" w:rsidR="007234A1" w:rsidRDefault="007234A1" w:rsidP="003C2E6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32E9052D" w14:textId="77777777" w:rsidR="007234A1" w:rsidRDefault="007234A1" w:rsidP="003C2E6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01367A10" w14:textId="77777777" w:rsidR="00AC421D" w:rsidRDefault="00AC421D" w:rsidP="003C2E6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21F56C1D" w14:textId="77777777" w:rsidR="00AC421D" w:rsidRDefault="00AC421D" w:rsidP="003C2E6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5F416622" w14:textId="77777777" w:rsidR="00AC421D" w:rsidRDefault="00AC421D" w:rsidP="003C2E6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6AF80446" w14:textId="77777777" w:rsidR="00AC421D" w:rsidRDefault="00AC421D" w:rsidP="003C2E6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47C8D263" w14:textId="77777777" w:rsidR="00AC421D" w:rsidRDefault="00AC421D" w:rsidP="003C2E6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30784BAB" w14:textId="77777777" w:rsidR="007234A1" w:rsidRDefault="007234A1" w:rsidP="003C2E6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11FB9B11" w14:textId="77777777" w:rsidR="007234A1" w:rsidRDefault="007234A1" w:rsidP="003C2E6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7C789AA3" w14:textId="77777777" w:rsidR="007234A1" w:rsidRDefault="007234A1" w:rsidP="003C2E6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39D159A6" w14:textId="77777777" w:rsidR="007234A1" w:rsidRPr="004F67C8" w:rsidRDefault="007234A1" w:rsidP="007234A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highlight w:val="yellow"/>
        </w:rPr>
      </w:pPr>
      <w:r w:rsidRPr="004F67C8">
        <w:rPr>
          <w:rFonts w:ascii="Times New Roman" w:hAnsi="Times New Roman" w:cs="Times New Roman"/>
          <w:b/>
          <w:sz w:val="28"/>
          <w:szCs w:val="28"/>
          <w:highlight w:val="yellow"/>
        </w:rPr>
        <w:lastRenderedPageBreak/>
        <w:t>2. ДИНАМИКА ЧИСЛЕННОСТИ НАСЕЛЕНИЯ</w:t>
      </w:r>
    </w:p>
    <w:p w14:paraId="2F6907A7" w14:textId="77777777" w:rsidR="007234A1" w:rsidRPr="004F67C8" w:rsidRDefault="007234A1" w:rsidP="007234A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highlight w:val="yellow"/>
        </w:rPr>
      </w:pPr>
    </w:p>
    <w:p w14:paraId="6B575D0B" w14:textId="77777777" w:rsidR="007234A1" w:rsidRPr="004F67C8" w:rsidRDefault="007234A1" w:rsidP="007234A1">
      <w:pPr>
        <w:spacing w:after="40" w:line="240" w:lineRule="auto"/>
        <w:rPr>
          <w:rFonts w:ascii="Times New Roman" w:hAnsi="Times New Roman" w:cs="Times New Roman"/>
          <w:sz w:val="28"/>
          <w:szCs w:val="28"/>
          <w:highlight w:val="yellow"/>
        </w:rPr>
      </w:pPr>
      <w:r w:rsidRPr="004F67C8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2.1. Численность населения </w:t>
      </w:r>
      <w:r w:rsidRPr="004F67C8">
        <w:rPr>
          <w:rFonts w:ascii="Times New Roman" w:hAnsi="Times New Roman" w:cs="Times New Roman"/>
          <w:sz w:val="28"/>
          <w:szCs w:val="28"/>
          <w:highlight w:val="yellow"/>
        </w:rPr>
        <w:t>(по состоянию на 1 января года)</w:t>
      </w:r>
    </w:p>
    <w:p w14:paraId="119964DD" w14:textId="77777777" w:rsidR="00CC2B3C" w:rsidRPr="004F67C8" w:rsidRDefault="00CC2B3C" w:rsidP="00B71E7C">
      <w:pPr>
        <w:spacing w:after="40" w:line="240" w:lineRule="auto"/>
        <w:ind w:left="-284"/>
        <w:rPr>
          <w:rFonts w:ascii="Times New Roman" w:hAnsi="Times New Roman" w:cs="Times New Roman"/>
          <w:b/>
          <w:sz w:val="28"/>
          <w:szCs w:val="28"/>
          <w:highlight w:val="yellow"/>
        </w:rPr>
      </w:pPr>
    </w:p>
    <w:tbl>
      <w:tblPr>
        <w:tblStyle w:val="a4"/>
        <w:tblW w:w="9639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67"/>
        <w:gridCol w:w="2523"/>
        <w:gridCol w:w="1021"/>
        <w:gridCol w:w="1134"/>
        <w:gridCol w:w="1134"/>
        <w:gridCol w:w="1134"/>
        <w:gridCol w:w="1134"/>
        <w:gridCol w:w="992"/>
      </w:tblGrid>
      <w:tr w:rsidR="00674295" w:rsidRPr="004F67C8" w14:paraId="7B607827" w14:textId="77777777" w:rsidTr="00674295">
        <w:trPr>
          <w:tblHeader/>
        </w:trPr>
        <w:tc>
          <w:tcPr>
            <w:tcW w:w="567" w:type="dxa"/>
          </w:tcPr>
          <w:p w14:paraId="44BF1B1F" w14:textId="77777777" w:rsidR="00093DFC" w:rsidRPr="004F67C8" w:rsidRDefault="00093DFC" w:rsidP="00674295">
            <w:pPr>
              <w:ind w:left="-108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4F67C8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№ п/п</w:t>
            </w:r>
          </w:p>
        </w:tc>
        <w:tc>
          <w:tcPr>
            <w:tcW w:w="2523" w:type="dxa"/>
          </w:tcPr>
          <w:p w14:paraId="72804DE0" w14:textId="77777777" w:rsidR="00093DFC" w:rsidRPr="004F67C8" w:rsidRDefault="00093DFC" w:rsidP="00006786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4F67C8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Наименование показателя</w:t>
            </w:r>
          </w:p>
        </w:tc>
        <w:tc>
          <w:tcPr>
            <w:tcW w:w="1021" w:type="dxa"/>
          </w:tcPr>
          <w:p w14:paraId="3F386D81" w14:textId="77777777" w:rsidR="00093DFC" w:rsidRPr="004F67C8" w:rsidRDefault="00093DFC" w:rsidP="0000678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</w:pPr>
            <w:r w:rsidRPr="004F67C8"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  <w:t>2016</w:t>
            </w:r>
          </w:p>
        </w:tc>
        <w:tc>
          <w:tcPr>
            <w:tcW w:w="1134" w:type="dxa"/>
          </w:tcPr>
          <w:p w14:paraId="72CDD3B0" w14:textId="77777777" w:rsidR="00093DFC" w:rsidRPr="004F67C8" w:rsidRDefault="00093DFC" w:rsidP="0000678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</w:pPr>
            <w:r w:rsidRPr="004F67C8"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  <w:t>2017</w:t>
            </w:r>
          </w:p>
        </w:tc>
        <w:tc>
          <w:tcPr>
            <w:tcW w:w="1134" w:type="dxa"/>
          </w:tcPr>
          <w:p w14:paraId="5D3F015E" w14:textId="77777777" w:rsidR="00093DFC" w:rsidRPr="004F67C8" w:rsidRDefault="00093DFC" w:rsidP="0000678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</w:pPr>
            <w:r w:rsidRPr="004F67C8"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  <w:t>2018</w:t>
            </w:r>
          </w:p>
        </w:tc>
        <w:tc>
          <w:tcPr>
            <w:tcW w:w="1134" w:type="dxa"/>
          </w:tcPr>
          <w:p w14:paraId="55246BDB" w14:textId="77777777" w:rsidR="00093DFC" w:rsidRPr="004F67C8" w:rsidRDefault="00093DFC" w:rsidP="0000678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</w:pPr>
            <w:r w:rsidRPr="004F67C8"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  <w:t>2019</w:t>
            </w:r>
          </w:p>
        </w:tc>
        <w:tc>
          <w:tcPr>
            <w:tcW w:w="1134" w:type="dxa"/>
          </w:tcPr>
          <w:p w14:paraId="714AA24C" w14:textId="77777777" w:rsidR="00093DFC" w:rsidRPr="004F67C8" w:rsidRDefault="00093DFC" w:rsidP="0000678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</w:pPr>
            <w:r w:rsidRPr="004F67C8"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  <w:t>2020</w:t>
            </w:r>
          </w:p>
        </w:tc>
        <w:tc>
          <w:tcPr>
            <w:tcW w:w="992" w:type="dxa"/>
          </w:tcPr>
          <w:p w14:paraId="57413378" w14:textId="77777777" w:rsidR="00093DFC" w:rsidRPr="004F67C8" w:rsidRDefault="00093DFC" w:rsidP="0000678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</w:pPr>
            <w:r w:rsidRPr="004F67C8"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  <w:t>2021</w:t>
            </w:r>
          </w:p>
        </w:tc>
      </w:tr>
      <w:tr w:rsidR="00674295" w:rsidRPr="004F67C8" w14:paraId="680650AA" w14:textId="77777777" w:rsidTr="00674295">
        <w:tc>
          <w:tcPr>
            <w:tcW w:w="567" w:type="dxa"/>
            <w:vMerge w:val="restart"/>
          </w:tcPr>
          <w:p w14:paraId="3EEE7025" w14:textId="77777777" w:rsidR="008C396F" w:rsidRPr="004F67C8" w:rsidRDefault="008C396F" w:rsidP="008C396F">
            <w:pPr>
              <w:ind w:left="-57" w:right="-57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4F67C8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1.</w:t>
            </w:r>
          </w:p>
        </w:tc>
        <w:tc>
          <w:tcPr>
            <w:tcW w:w="2523" w:type="dxa"/>
          </w:tcPr>
          <w:p w14:paraId="5C511E92" w14:textId="77777777" w:rsidR="008C396F" w:rsidRPr="004F67C8" w:rsidRDefault="008C396F" w:rsidP="008C396F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4F67C8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Численность населения, человек</w:t>
            </w:r>
          </w:p>
        </w:tc>
        <w:tc>
          <w:tcPr>
            <w:tcW w:w="1021" w:type="dxa"/>
            <w:vAlign w:val="center"/>
          </w:tcPr>
          <w:p w14:paraId="2F0EACCB" w14:textId="77777777" w:rsidR="008C396F" w:rsidRPr="004F67C8" w:rsidRDefault="008C396F" w:rsidP="00BE7E36">
            <w:pPr>
              <w:ind w:left="-57" w:right="-57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4F67C8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113626</w:t>
            </w:r>
          </w:p>
        </w:tc>
        <w:tc>
          <w:tcPr>
            <w:tcW w:w="1134" w:type="dxa"/>
            <w:vAlign w:val="center"/>
          </w:tcPr>
          <w:p w14:paraId="6107B4D8" w14:textId="77777777" w:rsidR="008C396F" w:rsidRPr="004F67C8" w:rsidRDefault="008C396F" w:rsidP="00BE7E36">
            <w:pPr>
              <w:ind w:left="-57" w:right="-57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4F67C8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113929</w:t>
            </w:r>
          </w:p>
        </w:tc>
        <w:tc>
          <w:tcPr>
            <w:tcW w:w="1134" w:type="dxa"/>
            <w:tcBorders>
              <w:top w:val="nil"/>
              <w:bottom w:val="nil"/>
            </w:tcBorders>
            <w:vAlign w:val="center"/>
          </w:tcPr>
          <w:p w14:paraId="7FB1BF25" w14:textId="77777777" w:rsidR="008C396F" w:rsidRPr="004F67C8" w:rsidRDefault="008C396F" w:rsidP="00BE7E36">
            <w:pPr>
              <w:spacing w:line="288" w:lineRule="auto"/>
              <w:ind w:left="-57" w:right="-57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4F67C8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113827</w:t>
            </w:r>
          </w:p>
        </w:tc>
        <w:tc>
          <w:tcPr>
            <w:tcW w:w="1134" w:type="dxa"/>
            <w:tcBorders>
              <w:top w:val="nil"/>
              <w:bottom w:val="nil"/>
            </w:tcBorders>
            <w:vAlign w:val="center"/>
          </w:tcPr>
          <w:p w14:paraId="60FEF83C" w14:textId="77777777" w:rsidR="008C396F" w:rsidRPr="004F67C8" w:rsidRDefault="008C396F" w:rsidP="00BE7E36">
            <w:pPr>
              <w:spacing w:line="288" w:lineRule="auto"/>
              <w:ind w:left="-57" w:right="-57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4F67C8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114194</w:t>
            </w:r>
          </w:p>
        </w:tc>
        <w:tc>
          <w:tcPr>
            <w:tcW w:w="1134" w:type="dxa"/>
            <w:tcBorders>
              <w:top w:val="nil"/>
              <w:bottom w:val="nil"/>
            </w:tcBorders>
            <w:vAlign w:val="center"/>
          </w:tcPr>
          <w:p w14:paraId="3085F123" w14:textId="77777777" w:rsidR="008C396F" w:rsidRPr="004F67C8" w:rsidRDefault="008C396F" w:rsidP="00BE7E36">
            <w:pPr>
              <w:ind w:left="-57" w:right="-57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4F67C8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114100</w:t>
            </w:r>
          </w:p>
        </w:tc>
        <w:tc>
          <w:tcPr>
            <w:tcW w:w="992" w:type="dxa"/>
            <w:vAlign w:val="center"/>
          </w:tcPr>
          <w:p w14:paraId="1D808F4D" w14:textId="77777777" w:rsidR="008C396F" w:rsidRPr="004F67C8" w:rsidRDefault="006F028D" w:rsidP="00BE7E36">
            <w:pPr>
              <w:ind w:left="-57" w:right="-57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4F67C8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113737</w:t>
            </w:r>
          </w:p>
        </w:tc>
      </w:tr>
      <w:tr w:rsidR="00674295" w:rsidRPr="004F67C8" w14:paraId="55912325" w14:textId="77777777" w:rsidTr="00674295">
        <w:tc>
          <w:tcPr>
            <w:tcW w:w="567" w:type="dxa"/>
            <w:vMerge/>
          </w:tcPr>
          <w:p w14:paraId="555185D7" w14:textId="77777777" w:rsidR="008C396F" w:rsidRPr="004F67C8" w:rsidRDefault="008C396F" w:rsidP="008C396F">
            <w:pPr>
              <w:ind w:left="-57" w:right="-57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</w:tc>
        <w:tc>
          <w:tcPr>
            <w:tcW w:w="2523" w:type="dxa"/>
          </w:tcPr>
          <w:p w14:paraId="33885B27" w14:textId="77777777" w:rsidR="008C396F" w:rsidRPr="004F67C8" w:rsidRDefault="008C396F" w:rsidP="008C396F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4F67C8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в % к предыдущему году</w:t>
            </w:r>
          </w:p>
        </w:tc>
        <w:tc>
          <w:tcPr>
            <w:tcW w:w="1021" w:type="dxa"/>
            <w:vAlign w:val="center"/>
          </w:tcPr>
          <w:p w14:paraId="111DBD0A" w14:textId="77777777" w:rsidR="008C396F" w:rsidRPr="004F67C8" w:rsidRDefault="008C396F" w:rsidP="00BE7E36">
            <w:pPr>
              <w:ind w:left="-57" w:right="-57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4F67C8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101,0</w:t>
            </w:r>
          </w:p>
        </w:tc>
        <w:tc>
          <w:tcPr>
            <w:tcW w:w="1134" w:type="dxa"/>
            <w:vAlign w:val="center"/>
          </w:tcPr>
          <w:p w14:paraId="3CE9E241" w14:textId="77777777" w:rsidR="008C396F" w:rsidRPr="004F67C8" w:rsidRDefault="008C396F" w:rsidP="00BE7E36">
            <w:pPr>
              <w:ind w:left="-57" w:right="-57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4F67C8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100,3</w:t>
            </w:r>
          </w:p>
        </w:tc>
        <w:tc>
          <w:tcPr>
            <w:tcW w:w="1134" w:type="dxa"/>
            <w:vAlign w:val="center"/>
          </w:tcPr>
          <w:p w14:paraId="7399A53C" w14:textId="77777777" w:rsidR="008C396F" w:rsidRPr="004F67C8" w:rsidRDefault="00EE7D7E" w:rsidP="00BE7E36">
            <w:pPr>
              <w:ind w:left="-57" w:right="-57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4F67C8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99,9</w:t>
            </w:r>
          </w:p>
        </w:tc>
        <w:tc>
          <w:tcPr>
            <w:tcW w:w="1134" w:type="dxa"/>
            <w:vAlign w:val="center"/>
          </w:tcPr>
          <w:p w14:paraId="6864F5E4" w14:textId="77777777" w:rsidR="008C396F" w:rsidRPr="004F67C8" w:rsidRDefault="006F028D" w:rsidP="00BE7E36">
            <w:pPr>
              <w:ind w:left="-57" w:right="-57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4F67C8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100,3</w:t>
            </w:r>
          </w:p>
        </w:tc>
        <w:tc>
          <w:tcPr>
            <w:tcW w:w="1134" w:type="dxa"/>
            <w:vAlign w:val="center"/>
          </w:tcPr>
          <w:p w14:paraId="043A18DA" w14:textId="77777777" w:rsidR="008C396F" w:rsidRPr="004F67C8" w:rsidRDefault="00EE7D7E" w:rsidP="00BE7E36">
            <w:pPr>
              <w:ind w:left="-57" w:right="-57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4F67C8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99,9</w:t>
            </w:r>
          </w:p>
        </w:tc>
        <w:tc>
          <w:tcPr>
            <w:tcW w:w="992" w:type="dxa"/>
            <w:vAlign w:val="center"/>
          </w:tcPr>
          <w:p w14:paraId="43D821B0" w14:textId="77777777" w:rsidR="008C396F" w:rsidRPr="004F67C8" w:rsidRDefault="006F028D" w:rsidP="00BE7E36">
            <w:pPr>
              <w:ind w:left="-57" w:right="-57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4F67C8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99,7</w:t>
            </w:r>
          </w:p>
        </w:tc>
      </w:tr>
      <w:tr w:rsidR="00674295" w:rsidRPr="004F67C8" w14:paraId="3A65F749" w14:textId="77777777" w:rsidTr="00674295">
        <w:tc>
          <w:tcPr>
            <w:tcW w:w="567" w:type="dxa"/>
            <w:vMerge/>
          </w:tcPr>
          <w:p w14:paraId="3BFE23D9" w14:textId="77777777" w:rsidR="008C396F" w:rsidRPr="004F67C8" w:rsidRDefault="008C396F" w:rsidP="008C396F">
            <w:pPr>
              <w:ind w:left="-57" w:right="-57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</w:tc>
        <w:tc>
          <w:tcPr>
            <w:tcW w:w="2523" w:type="dxa"/>
          </w:tcPr>
          <w:p w14:paraId="1FB21AC5" w14:textId="77777777" w:rsidR="008C396F" w:rsidRPr="004F67C8" w:rsidRDefault="008C396F" w:rsidP="008C396F">
            <w:pPr>
              <w:rPr>
                <w:rFonts w:ascii="Times New Roman" w:hAnsi="Times New Roman" w:cs="Times New Roman"/>
                <w:i/>
                <w:sz w:val="24"/>
                <w:szCs w:val="24"/>
                <w:highlight w:val="yellow"/>
              </w:rPr>
            </w:pPr>
            <w:r w:rsidRPr="004F67C8">
              <w:rPr>
                <w:rFonts w:ascii="Times New Roman" w:hAnsi="Times New Roman" w:cs="Times New Roman"/>
                <w:i/>
                <w:sz w:val="24"/>
                <w:szCs w:val="24"/>
                <w:highlight w:val="yellow"/>
              </w:rPr>
              <w:t>место в РБ</w:t>
            </w:r>
          </w:p>
        </w:tc>
        <w:tc>
          <w:tcPr>
            <w:tcW w:w="1021" w:type="dxa"/>
            <w:vAlign w:val="center"/>
          </w:tcPr>
          <w:p w14:paraId="0EB9B05E" w14:textId="77777777" w:rsidR="008C396F" w:rsidRPr="004F67C8" w:rsidRDefault="008C396F" w:rsidP="00BE7E36">
            <w:pPr>
              <w:ind w:left="-57" w:right="-57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4F67C8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6</w:t>
            </w:r>
          </w:p>
        </w:tc>
        <w:tc>
          <w:tcPr>
            <w:tcW w:w="1134" w:type="dxa"/>
            <w:vAlign w:val="center"/>
          </w:tcPr>
          <w:p w14:paraId="04AFAD7D" w14:textId="77777777" w:rsidR="008C396F" w:rsidRPr="004F67C8" w:rsidRDefault="008C396F" w:rsidP="00BE7E36">
            <w:pPr>
              <w:ind w:left="-57" w:right="-57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4F67C8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6</w:t>
            </w:r>
          </w:p>
        </w:tc>
        <w:tc>
          <w:tcPr>
            <w:tcW w:w="1134" w:type="dxa"/>
            <w:vAlign w:val="center"/>
          </w:tcPr>
          <w:p w14:paraId="629F55BF" w14:textId="77777777" w:rsidR="008C396F" w:rsidRPr="004F67C8" w:rsidRDefault="008C396F" w:rsidP="00BE7E36">
            <w:pPr>
              <w:ind w:left="-57" w:right="-57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4F67C8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6</w:t>
            </w:r>
          </w:p>
        </w:tc>
        <w:tc>
          <w:tcPr>
            <w:tcW w:w="1134" w:type="dxa"/>
            <w:vAlign w:val="center"/>
          </w:tcPr>
          <w:p w14:paraId="15A96937" w14:textId="77777777" w:rsidR="008C396F" w:rsidRPr="004F67C8" w:rsidRDefault="008C396F" w:rsidP="00BE7E36">
            <w:pPr>
              <w:ind w:left="-57" w:right="-57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4F67C8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6</w:t>
            </w:r>
          </w:p>
        </w:tc>
        <w:tc>
          <w:tcPr>
            <w:tcW w:w="1134" w:type="dxa"/>
            <w:vAlign w:val="center"/>
          </w:tcPr>
          <w:p w14:paraId="1F361AE1" w14:textId="77777777" w:rsidR="008C396F" w:rsidRPr="004F67C8" w:rsidRDefault="008C396F" w:rsidP="00BE7E36">
            <w:pPr>
              <w:ind w:left="-57" w:right="-57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4F67C8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6</w:t>
            </w:r>
          </w:p>
        </w:tc>
        <w:tc>
          <w:tcPr>
            <w:tcW w:w="992" w:type="dxa"/>
            <w:vAlign w:val="center"/>
          </w:tcPr>
          <w:p w14:paraId="79B1F08B" w14:textId="77777777" w:rsidR="008C396F" w:rsidRPr="004F67C8" w:rsidRDefault="008C396F" w:rsidP="00BE7E36">
            <w:pPr>
              <w:ind w:left="-57" w:right="-57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4F67C8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6</w:t>
            </w:r>
          </w:p>
        </w:tc>
      </w:tr>
      <w:tr w:rsidR="00674295" w:rsidRPr="004F67C8" w14:paraId="406FBF7E" w14:textId="77777777" w:rsidTr="00674295">
        <w:tc>
          <w:tcPr>
            <w:tcW w:w="567" w:type="dxa"/>
            <w:vMerge/>
          </w:tcPr>
          <w:p w14:paraId="74CC8FD8" w14:textId="77777777" w:rsidR="008C396F" w:rsidRPr="004F67C8" w:rsidRDefault="008C396F" w:rsidP="008C396F">
            <w:pPr>
              <w:ind w:left="-57" w:right="-57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</w:tc>
        <w:tc>
          <w:tcPr>
            <w:tcW w:w="2523" w:type="dxa"/>
          </w:tcPr>
          <w:p w14:paraId="66B759FC" w14:textId="77777777" w:rsidR="008C396F" w:rsidRPr="004F67C8" w:rsidRDefault="008C396F" w:rsidP="008C396F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4F67C8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удельный вес в общей численности РБ, % </w:t>
            </w:r>
          </w:p>
        </w:tc>
        <w:tc>
          <w:tcPr>
            <w:tcW w:w="1021" w:type="dxa"/>
            <w:vAlign w:val="center"/>
          </w:tcPr>
          <w:p w14:paraId="230416F4" w14:textId="77777777" w:rsidR="008C396F" w:rsidRPr="004F67C8" w:rsidRDefault="008C396F" w:rsidP="00BE7E36">
            <w:pPr>
              <w:ind w:left="-57" w:right="-57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4F67C8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2,8</w:t>
            </w:r>
          </w:p>
        </w:tc>
        <w:tc>
          <w:tcPr>
            <w:tcW w:w="1134" w:type="dxa"/>
            <w:vAlign w:val="center"/>
          </w:tcPr>
          <w:p w14:paraId="6EF15286" w14:textId="77777777" w:rsidR="008C396F" w:rsidRPr="004F67C8" w:rsidRDefault="008C396F" w:rsidP="00BE7E36">
            <w:pPr>
              <w:ind w:left="-57" w:right="-57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4F67C8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2,8</w:t>
            </w:r>
          </w:p>
        </w:tc>
        <w:tc>
          <w:tcPr>
            <w:tcW w:w="1134" w:type="dxa"/>
            <w:vAlign w:val="center"/>
          </w:tcPr>
          <w:p w14:paraId="3AF7CE40" w14:textId="77777777" w:rsidR="008C396F" w:rsidRPr="004F67C8" w:rsidRDefault="006B5D22" w:rsidP="00BE7E36">
            <w:pPr>
              <w:ind w:left="-57" w:right="-57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4F67C8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2,8</w:t>
            </w:r>
          </w:p>
        </w:tc>
        <w:tc>
          <w:tcPr>
            <w:tcW w:w="1134" w:type="dxa"/>
            <w:vAlign w:val="center"/>
          </w:tcPr>
          <w:p w14:paraId="4FB0328F" w14:textId="77777777" w:rsidR="008C396F" w:rsidRPr="004F67C8" w:rsidRDefault="006B5D22" w:rsidP="00BE7E36">
            <w:pPr>
              <w:ind w:left="-57" w:right="-57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4F67C8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2,8</w:t>
            </w:r>
          </w:p>
        </w:tc>
        <w:tc>
          <w:tcPr>
            <w:tcW w:w="1134" w:type="dxa"/>
            <w:vAlign w:val="center"/>
          </w:tcPr>
          <w:p w14:paraId="35907277" w14:textId="77777777" w:rsidR="008C396F" w:rsidRPr="004F67C8" w:rsidRDefault="006B5D22" w:rsidP="00BE7E36">
            <w:pPr>
              <w:ind w:left="-57" w:right="-57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4F67C8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2,8</w:t>
            </w:r>
          </w:p>
        </w:tc>
        <w:tc>
          <w:tcPr>
            <w:tcW w:w="992" w:type="dxa"/>
            <w:vAlign w:val="center"/>
          </w:tcPr>
          <w:p w14:paraId="018402E5" w14:textId="77777777" w:rsidR="008C396F" w:rsidRPr="004F67C8" w:rsidRDefault="006B5D22" w:rsidP="00BE7E36">
            <w:pPr>
              <w:ind w:left="-57" w:right="-57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4F67C8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2,8</w:t>
            </w:r>
          </w:p>
        </w:tc>
      </w:tr>
      <w:tr w:rsidR="00674295" w:rsidRPr="004F67C8" w14:paraId="294D18A3" w14:textId="77777777" w:rsidTr="00674295">
        <w:tc>
          <w:tcPr>
            <w:tcW w:w="567" w:type="dxa"/>
            <w:vMerge w:val="restart"/>
          </w:tcPr>
          <w:p w14:paraId="1A121660" w14:textId="77777777" w:rsidR="006F028D" w:rsidRPr="004F67C8" w:rsidRDefault="006F028D" w:rsidP="006F028D">
            <w:pPr>
              <w:ind w:left="-57" w:right="-57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4F67C8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2.</w:t>
            </w:r>
          </w:p>
        </w:tc>
        <w:tc>
          <w:tcPr>
            <w:tcW w:w="2523" w:type="dxa"/>
          </w:tcPr>
          <w:p w14:paraId="42F11866" w14:textId="77777777" w:rsidR="006F028D" w:rsidRPr="004F67C8" w:rsidRDefault="006F028D" w:rsidP="006F028D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4F67C8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Городское население, человек</w:t>
            </w:r>
          </w:p>
        </w:tc>
        <w:tc>
          <w:tcPr>
            <w:tcW w:w="1021" w:type="dxa"/>
            <w:vAlign w:val="center"/>
          </w:tcPr>
          <w:p w14:paraId="3641CB62" w14:textId="77777777" w:rsidR="006F028D" w:rsidRPr="004F67C8" w:rsidRDefault="006F028D" w:rsidP="00BE7E36">
            <w:pPr>
              <w:ind w:left="-57" w:right="-57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4F67C8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113626</w:t>
            </w:r>
          </w:p>
        </w:tc>
        <w:tc>
          <w:tcPr>
            <w:tcW w:w="1134" w:type="dxa"/>
            <w:vAlign w:val="center"/>
          </w:tcPr>
          <w:p w14:paraId="15244FA3" w14:textId="77777777" w:rsidR="006F028D" w:rsidRPr="004F67C8" w:rsidRDefault="006F028D" w:rsidP="00BE7E36">
            <w:pPr>
              <w:ind w:left="-57" w:right="-57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4F67C8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113929</w:t>
            </w:r>
          </w:p>
        </w:tc>
        <w:tc>
          <w:tcPr>
            <w:tcW w:w="1134" w:type="dxa"/>
            <w:tcBorders>
              <w:top w:val="nil"/>
              <w:bottom w:val="nil"/>
            </w:tcBorders>
            <w:vAlign w:val="center"/>
          </w:tcPr>
          <w:p w14:paraId="2D0FDC4F" w14:textId="77777777" w:rsidR="006F028D" w:rsidRPr="004F67C8" w:rsidRDefault="006F028D" w:rsidP="00BE7E36">
            <w:pPr>
              <w:ind w:left="-57" w:right="-57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4F67C8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113827</w:t>
            </w:r>
          </w:p>
        </w:tc>
        <w:tc>
          <w:tcPr>
            <w:tcW w:w="1134" w:type="dxa"/>
            <w:tcBorders>
              <w:top w:val="nil"/>
              <w:bottom w:val="nil"/>
            </w:tcBorders>
            <w:vAlign w:val="center"/>
          </w:tcPr>
          <w:p w14:paraId="54839019" w14:textId="77777777" w:rsidR="006F028D" w:rsidRPr="004F67C8" w:rsidRDefault="006F028D" w:rsidP="00BE7E36">
            <w:pPr>
              <w:ind w:left="-57" w:right="-57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4F67C8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114194</w:t>
            </w:r>
          </w:p>
        </w:tc>
        <w:tc>
          <w:tcPr>
            <w:tcW w:w="1134" w:type="dxa"/>
            <w:tcBorders>
              <w:top w:val="nil"/>
              <w:bottom w:val="nil"/>
            </w:tcBorders>
            <w:vAlign w:val="center"/>
          </w:tcPr>
          <w:p w14:paraId="563C0146" w14:textId="77777777" w:rsidR="006F028D" w:rsidRPr="004F67C8" w:rsidRDefault="006F028D" w:rsidP="00BE7E36">
            <w:pPr>
              <w:ind w:left="-57" w:right="-57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4F67C8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114100</w:t>
            </w:r>
          </w:p>
        </w:tc>
        <w:tc>
          <w:tcPr>
            <w:tcW w:w="992" w:type="dxa"/>
            <w:vAlign w:val="center"/>
          </w:tcPr>
          <w:p w14:paraId="5709AD60" w14:textId="77777777" w:rsidR="006F028D" w:rsidRPr="004F67C8" w:rsidRDefault="006B5D22" w:rsidP="00BE7E36">
            <w:pPr>
              <w:ind w:left="-57" w:right="-57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4F67C8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113737</w:t>
            </w:r>
          </w:p>
        </w:tc>
      </w:tr>
      <w:tr w:rsidR="00674295" w:rsidRPr="004F67C8" w14:paraId="0B3FBD93" w14:textId="77777777" w:rsidTr="00674295">
        <w:tc>
          <w:tcPr>
            <w:tcW w:w="567" w:type="dxa"/>
            <w:vMerge/>
          </w:tcPr>
          <w:p w14:paraId="0DB6FA1D" w14:textId="77777777" w:rsidR="006F028D" w:rsidRPr="004F67C8" w:rsidRDefault="006F028D" w:rsidP="006F028D">
            <w:pPr>
              <w:ind w:left="-57" w:right="-57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</w:tc>
        <w:tc>
          <w:tcPr>
            <w:tcW w:w="2523" w:type="dxa"/>
          </w:tcPr>
          <w:p w14:paraId="3FA5D64B" w14:textId="77777777" w:rsidR="006F028D" w:rsidRPr="004F67C8" w:rsidRDefault="006F028D" w:rsidP="006F028D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4F67C8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в % к предыдущему году</w:t>
            </w:r>
          </w:p>
        </w:tc>
        <w:tc>
          <w:tcPr>
            <w:tcW w:w="1021" w:type="dxa"/>
            <w:vAlign w:val="center"/>
          </w:tcPr>
          <w:p w14:paraId="581AD815" w14:textId="77777777" w:rsidR="006F028D" w:rsidRPr="004F67C8" w:rsidRDefault="006F028D" w:rsidP="00BE7E36">
            <w:pPr>
              <w:ind w:left="-57" w:right="-57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4F67C8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101,0</w:t>
            </w:r>
          </w:p>
        </w:tc>
        <w:tc>
          <w:tcPr>
            <w:tcW w:w="1134" w:type="dxa"/>
            <w:vAlign w:val="center"/>
          </w:tcPr>
          <w:p w14:paraId="18E0797E" w14:textId="77777777" w:rsidR="006F028D" w:rsidRPr="004F67C8" w:rsidRDefault="006F028D" w:rsidP="00BE7E36">
            <w:pPr>
              <w:ind w:left="-57" w:right="-57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4F67C8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100,3</w:t>
            </w:r>
          </w:p>
        </w:tc>
        <w:tc>
          <w:tcPr>
            <w:tcW w:w="1134" w:type="dxa"/>
            <w:vAlign w:val="center"/>
          </w:tcPr>
          <w:p w14:paraId="76A1A4C5" w14:textId="77777777" w:rsidR="00BE7E36" w:rsidRPr="004F67C8" w:rsidRDefault="00EE7D7E" w:rsidP="00BE7E36">
            <w:pPr>
              <w:ind w:left="-57" w:right="-57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4F67C8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99,9</w:t>
            </w:r>
          </w:p>
        </w:tc>
        <w:tc>
          <w:tcPr>
            <w:tcW w:w="1134" w:type="dxa"/>
            <w:vAlign w:val="center"/>
          </w:tcPr>
          <w:p w14:paraId="323B1D24" w14:textId="77777777" w:rsidR="006F028D" w:rsidRPr="004F67C8" w:rsidRDefault="006F028D" w:rsidP="00BE7E36">
            <w:pPr>
              <w:ind w:left="-57" w:right="-57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4F67C8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100,3</w:t>
            </w:r>
          </w:p>
        </w:tc>
        <w:tc>
          <w:tcPr>
            <w:tcW w:w="1134" w:type="dxa"/>
            <w:vAlign w:val="center"/>
          </w:tcPr>
          <w:p w14:paraId="20D9C66C" w14:textId="77777777" w:rsidR="006F028D" w:rsidRPr="004F67C8" w:rsidRDefault="00EE7D7E" w:rsidP="00BE7E36">
            <w:pPr>
              <w:ind w:left="-57" w:right="-57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4F67C8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99,9</w:t>
            </w:r>
          </w:p>
        </w:tc>
        <w:tc>
          <w:tcPr>
            <w:tcW w:w="992" w:type="dxa"/>
            <w:vAlign w:val="center"/>
          </w:tcPr>
          <w:p w14:paraId="5D9DD6A1" w14:textId="77777777" w:rsidR="006F028D" w:rsidRPr="004F67C8" w:rsidRDefault="006F028D" w:rsidP="00BE7E36">
            <w:pPr>
              <w:ind w:left="-57" w:right="-57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4F67C8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99,7</w:t>
            </w:r>
          </w:p>
        </w:tc>
      </w:tr>
      <w:tr w:rsidR="00674295" w:rsidRPr="004F67C8" w14:paraId="1CA988DD" w14:textId="77777777" w:rsidTr="00674295">
        <w:tc>
          <w:tcPr>
            <w:tcW w:w="567" w:type="dxa"/>
            <w:vMerge/>
          </w:tcPr>
          <w:p w14:paraId="27587723" w14:textId="77777777" w:rsidR="006F028D" w:rsidRPr="004F67C8" w:rsidRDefault="006F028D" w:rsidP="006F028D">
            <w:pPr>
              <w:ind w:left="-57" w:right="-57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</w:tc>
        <w:tc>
          <w:tcPr>
            <w:tcW w:w="2523" w:type="dxa"/>
          </w:tcPr>
          <w:p w14:paraId="07DF3F2D" w14:textId="77777777" w:rsidR="006F028D" w:rsidRPr="004F67C8" w:rsidRDefault="006F028D" w:rsidP="006F028D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4F67C8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удельный вес в общей численности, %</w:t>
            </w:r>
          </w:p>
        </w:tc>
        <w:tc>
          <w:tcPr>
            <w:tcW w:w="1021" w:type="dxa"/>
            <w:vAlign w:val="center"/>
          </w:tcPr>
          <w:p w14:paraId="1A876370" w14:textId="77777777" w:rsidR="006F028D" w:rsidRPr="004F67C8" w:rsidRDefault="006F028D" w:rsidP="00BE7E36">
            <w:pPr>
              <w:ind w:left="-57" w:right="-57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4F67C8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100,0</w:t>
            </w:r>
            <w:r w:rsidRPr="004F67C8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br/>
              <w:t>(в РБ – 61,8)</w:t>
            </w:r>
          </w:p>
        </w:tc>
        <w:tc>
          <w:tcPr>
            <w:tcW w:w="1134" w:type="dxa"/>
            <w:vAlign w:val="center"/>
          </w:tcPr>
          <w:p w14:paraId="56FE7B1B" w14:textId="77777777" w:rsidR="006F028D" w:rsidRPr="004F67C8" w:rsidRDefault="006F028D" w:rsidP="00BE7E36">
            <w:pPr>
              <w:ind w:left="-57" w:right="-57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4F67C8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100,0</w:t>
            </w:r>
            <w:r w:rsidRPr="004F67C8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br/>
              <w:t>(в РБ – 61,9)</w:t>
            </w:r>
          </w:p>
        </w:tc>
        <w:tc>
          <w:tcPr>
            <w:tcW w:w="1134" w:type="dxa"/>
            <w:vAlign w:val="center"/>
          </w:tcPr>
          <w:p w14:paraId="7BC59638" w14:textId="77777777" w:rsidR="006F028D" w:rsidRPr="004F67C8" w:rsidRDefault="00BE7E36" w:rsidP="00BE7E36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4F67C8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100,0</w:t>
            </w:r>
            <w:r w:rsidRPr="004F67C8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br/>
              <w:t>(в РБ – 62,1</w:t>
            </w:r>
            <w:r w:rsidR="006F028D" w:rsidRPr="004F67C8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)</w:t>
            </w:r>
          </w:p>
        </w:tc>
        <w:tc>
          <w:tcPr>
            <w:tcW w:w="1134" w:type="dxa"/>
            <w:vAlign w:val="center"/>
          </w:tcPr>
          <w:p w14:paraId="6620D342" w14:textId="77777777" w:rsidR="006F028D" w:rsidRPr="004F67C8" w:rsidRDefault="006F028D" w:rsidP="00BE7E36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4F67C8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100,0</w:t>
            </w:r>
            <w:r w:rsidRPr="004F67C8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br/>
              <w:t xml:space="preserve">(в РБ – </w:t>
            </w:r>
            <w:r w:rsidR="00BE7E36" w:rsidRPr="004F67C8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62,2</w:t>
            </w:r>
            <w:r w:rsidRPr="004F67C8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)</w:t>
            </w:r>
          </w:p>
        </w:tc>
        <w:tc>
          <w:tcPr>
            <w:tcW w:w="1134" w:type="dxa"/>
            <w:vAlign w:val="center"/>
          </w:tcPr>
          <w:p w14:paraId="145580FE" w14:textId="77777777" w:rsidR="006F028D" w:rsidRPr="004F67C8" w:rsidRDefault="006F028D" w:rsidP="00BE7E36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4F67C8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100,0</w:t>
            </w:r>
            <w:r w:rsidRPr="004F67C8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br/>
              <w:t xml:space="preserve">(в РБ – </w:t>
            </w:r>
            <w:r w:rsidR="00BE7E36" w:rsidRPr="004F67C8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62,5</w:t>
            </w:r>
            <w:r w:rsidRPr="004F67C8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)</w:t>
            </w:r>
          </w:p>
        </w:tc>
        <w:tc>
          <w:tcPr>
            <w:tcW w:w="992" w:type="dxa"/>
            <w:vAlign w:val="center"/>
          </w:tcPr>
          <w:p w14:paraId="2F4246F9" w14:textId="77777777" w:rsidR="006F028D" w:rsidRPr="004F67C8" w:rsidRDefault="006F028D" w:rsidP="00BE7E36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4F67C8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100,0</w:t>
            </w:r>
            <w:r w:rsidRPr="004F67C8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br/>
              <w:t xml:space="preserve">(в РБ – </w:t>
            </w:r>
            <w:r w:rsidR="00BE7E36" w:rsidRPr="004F67C8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62,6</w:t>
            </w:r>
            <w:r w:rsidRPr="004F67C8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)</w:t>
            </w:r>
          </w:p>
        </w:tc>
      </w:tr>
    </w:tbl>
    <w:p w14:paraId="2EF447EC" w14:textId="77777777" w:rsidR="002B0002" w:rsidRPr="00674295" w:rsidRDefault="008637B2" w:rsidP="00674295">
      <w:pPr>
        <w:spacing w:before="20" w:after="0" w:line="240" w:lineRule="auto"/>
        <w:ind w:right="-284"/>
        <w:rPr>
          <w:rFonts w:ascii="Times New Roman" w:hAnsi="Times New Roman" w:cs="Times New Roman"/>
          <w:sz w:val="16"/>
          <w:szCs w:val="16"/>
        </w:rPr>
      </w:pPr>
      <w:r w:rsidRPr="004F67C8">
        <w:rPr>
          <w:rFonts w:ascii="Times New Roman" w:hAnsi="Times New Roman" w:cs="Times New Roman"/>
          <w:sz w:val="16"/>
          <w:szCs w:val="16"/>
          <w:highlight w:val="yellow"/>
        </w:rPr>
        <w:t>Источник:</w:t>
      </w:r>
      <w:r w:rsidR="00374C61" w:rsidRPr="004F67C8">
        <w:rPr>
          <w:rFonts w:ascii="Times New Roman" w:hAnsi="Times New Roman" w:cs="Times New Roman"/>
          <w:sz w:val="16"/>
          <w:szCs w:val="16"/>
          <w:highlight w:val="yellow"/>
        </w:rPr>
        <w:t xml:space="preserve"> По данным ТЕРРИТОРИА</w:t>
      </w:r>
      <w:r w:rsidR="00674295" w:rsidRPr="004F67C8">
        <w:rPr>
          <w:rFonts w:ascii="Times New Roman" w:hAnsi="Times New Roman" w:cs="Times New Roman"/>
          <w:sz w:val="16"/>
          <w:szCs w:val="16"/>
          <w:highlight w:val="yellow"/>
        </w:rPr>
        <w:t xml:space="preserve">ЛЬНОГО </w:t>
      </w:r>
      <w:r w:rsidR="00374C61" w:rsidRPr="004F67C8">
        <w:rPr>
          <w:rFonts w:ascii="Times New Roman" w:hAnsi="Times New Roman" w:cs="Times New Roman"/>
          <w:sz w:val="16"/>
          <w:szCs w:val="16"/>
          <w:highlight w:val="yellow"/>
        </w:rPr>
        <w:t>ОРГАН</w:t>
      </w:r>
      <w:r w:rsidR="00674295" w:rsidRPr="004F67C8">
        <w:rPr>
          <w:rFonts w:ascii="Times New Roman" w:hAnsi="Times New Roman" w:cs="Times New Roman"/>
          <w:sz w:val="16"/>
          <w:szCs w:val="16"/>
          <w:highlight w:val="yellow"/>
        </w:rPr>
        <w:t xml:space="preserve">А </w:t>
      </w:r>
      <w:r w:rsidR="00374C61" w:rsidRPr="004F67C8">
        <w:rPr>
          <w:rFonts w:ascii="Times New Roman" w:hAnsi="Times New Roman" w:cs="Times New Roman"/>
          <w:sz w:val="16"/>
          <w:szCs w:val="16"/>
          <w:highlight w:val="yellow"/>
        </w:rPr>
        <w:t xml:space="preserve">ФЕДЕРАЛЬНОЙ СЛУЖБЫ </w:t>
      </w:r>
      <w:r w:rsidR="00674295" w:rsidRPr="004F67C8">
        <w:rPr>
          <w:rFonts w:ascii="Times New Roman" w:hAnsi="Times New Roman" w:cs="Times New Roman"/>
          <w:sz w:val="16"/>
          <w:szCs w:val="16"/>
          <w:highlight w:val="yellow"/>
        </w:rPr>
        <w:t xml:space="preserve">ГОСУДАРСТВЕННОЙ </w:t>
      </w:r>
      <w:r w:rsidR="00374C61" w:rsidRPr="004F67C8">
        <w:rPr>
          <w:rFonts w:ascii="Times New Roman" w:hAnsi="Times New Roman" w:cs="Times New Roman"/>
          <w:sz w:val="16"/>
          <w:szCs w:val="16"/>
          <w:highlight w:val="yellow"/>
        </w:rPr>
        <w:t>СТАТИСТИКИ</w:t>
      </w:r>
      <w:r w:rsidR="00674295" w:rsidRPr="004F67C8">
        <w:rPr>
          <w:rFonts w:ascii="Times New Roman" w:hAnsi="Times New Roman" w:cs="Times New Roman"/>
          <w:sz w:val="16"/>
          <w:szCs w:val="16"/>
          <w:highlight w:val="yellow"/>
        </w:rPr>
        <w:t xml:space="preserve"> </w:t>
      </w:r>
      <w:r w:rsidR="00AE5A8F" w:rsidRPr="004F67C8">
        <w:rPr>
          <w:rFonts w:ascii="Times New Roman" w:hAnsi="Times New Roman" w:cs="Times New Roman"/>
          <w:sz w:val="16"/>
          <w:szCs w:val="16"/>
          <w:highlight w:val="yellow"/>
        </w:rPr>
        <w:br/>
      </w:r>
      <w:r w:rsidR="00674295" w:rsidRPr="004F67C8">
        <w:rPr>
          <w:rFonts w:ascii="Times New Roman" w:hAnsi="Times New Roman" w:cs="Times New Roman"/>
          <w:sz w:val="16"/>
          <w:szCs w:val="16"/>
          <w:highlight w:val="yellow"/>
        </w:rPr>
        <w:t xml:space="preserve">ПО РЕСПУБЛИКЕ </w:t>
      </w:r>
      <w:r w:rsidR="00374C61" w:rsidRPr="004F67C8">
        <w:rPr>
          <w:rFonts w:ascii="Times New Roman" w:hAnsi="Times New Roman" w:cs="Times New Roman"/>
          <w:sz w:val="16"/>
          <w:szCs w:val="16"/>
          <w:highlight w:val="yellow"/>
        </w:rPr>
        <w:t>БАШКОРТОСТАН</w:t>
      </w:r>
    </w:p>
    <w:p w14:paraId="6C780711" w14:textId="77777777" w:rsidR="007234A1" w:rsidRDefault="007234A1" w:rsidP="008F0A83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i/>
          <w:sz w:val="28"/>
          <w:szCs w:val="28"/>
        </w:rPr>
      </w:pPr>
    </w:p>
    <w:p w14:paraId="53B40B50" w14:textId="77777777" w:rsidR="007234A1" w:rsidRPr="007234A1" w:rsidRDefault="007234A1" w:rsidP="007234A1">
      <w:pPr>
        <w:rPr>
          <w:rFonts w:ascii="Times New Roman" w:hAnsi="Times New Roman" w:cs="Times New Roman"/>
          <w:sz w:val="28"/>
          <w:szCs w:val="28"/>
        </w:rPr>
      </w:pPr>
    </w:p>
    <w:p w14:paraId="3D22EAE2" w14:textId="77777777" w:rsidR="007234A1" w:rsidRPr="007234A1" w:rsidRDefault="007234A1" w:rsidP="007234A1">
      <w:pPr>
        <w:rPr>
          <w:rFonts w:ascii="Times New Roman" w:hAnsi="Times New Roman" w:cs="Times New Roman"/>
          <w:sz w:val="28"/>
          <w:szCs w:val="28"/>
        </w:rPr>
      </w:pPr>
    </w:p>
    <w:p w14:paraId="7F99AC60" w14:textId="77777777" w:rsidR="007234A1" w:rsidRPr="007234A1" w:rsidRDefault="007234A1" w:rsidP="007234A1">
      <w:pPr>
        <w:rPr>
          <w:rFonts w:ascii="Times New Roman" w:hAnsi="Times New Roman" w:cs="Times New Roman"/>
          <w:sz w:val="28"/>
          <w:szCs w:val="28"/>
        </w:rPr>
      </w:pPr>
    </w:p>
    <w:p w14:paraId="4576DBA1" w14:textId="77777777" w:rsidR="007234A1" w:rsidRDefault="007234A1" w:rsidP="007234A1">
      <w:pPr>
        <w:tabs>
          <w:tab w:val="left" w:pos="1110"/>
        </w:tabs>
        <w:rPr>
          <w:rFonts w:ascii="Times New Roman" w:hAnsi="Times New Roman" w:cs="Times New Roman"/>
          <w:sz w:val="28"/>
          <w:szCs w:val="28"/>
        </w:rPr>
        <w:sectPr w:rsidR="007234A1" w:rsidSect="00674295">
          <w:footerReference w:type="default" r:id="rId8"/>
          <w:footerReference w:type="first" r:id="rId9"/>
          <w:pgSz w:w="11906" w:h="16838"/>
          <w:pgMar w:top="1134" w:right="851" w:bottom="1134" w:left="1418" w:header="709" w:footer="709" w:gutter="0"/>
          <w:cols w:space="708"/>
          <w:titlePg/>
          <w:docGrid w:linePitch="360"/>
        </w:sect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7BD499F5" w14:textId="77777777" w:rsidR="007234A1" w:rsidRPr="004F67C8" w:rsidRDefault="007234A1" w:rsidP="007234A1">
      <w:pPr>
        <w:widowControl w:val="0"/>
        <w:rPr>
          <w:rFonts w:ascii="Times New Roman" w:hAnsi="Times New Roman" w:cs="Times New Roman"/>
          <w:b/>
          <w:sz w:val="28"/>
          <w:szCs w:val="28"/>
          <w:highlight w:val="yellow"/>
        </w:rPr>
      </w:pPr>
      <w:r w:rsidRPr="004F67C8">
        <w:rPr>
          <w:rFonts w:ascii="Times New Roman" w:hAnsi="Times New Roman" w:cs="Times New Roman"/>
          <w:b/>
          <w:sz w:val="28"/>
          <w:szCs w:val="28"/>
          <w:highlight w:val="yellow"/>
        </w:rPr>
        <w:lastRenderedPageBreak/>
        <w:t>2.2 Анализ численности населения городского округа г. Октябрьский</w:t>
      </w:r>
    </w:p>
    <w:p w14:paraId="2623507B" w14:textId="77777777" w:rsidR="007234A1" w:rsidRPr="004F67C8" w:rsidRDefault="007234A1" w:rsidP="007234A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highlight w:val="yellow"/>
        </w:rPr>
      </w:pPr>
      <w:r w:rsidRPr="004F67C8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Отнесение ГО </w:t>
      </w:r>
      <w:proofErr w:type="spellStart"/>
      <w:r w:rsidRPr="004F67C8">
        <w:rPr>
          <w:rFonts w:ascii="Times New Roman" w:hAnsi="Times New Roman" w:cs="Times New Roman"/>
          <w:b/>
          <w:sz w:val="28"/>
          <w:szCs w:val="28"/>
          <w:highlight w:val="yellow"/>
        </w:rPr>
        <w:t>г.Октябрьский</w:t>
      </w:r>
      <w:proofErr w:type="spellEnd"/>
      <w:r w:rsidRPr="004F67C8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к классу городов в соответствии с классификацией городов по численности населения и социально-экономическое значение данного факта.</w:t>
      </w:r>
    </w:p>
    <w:p w14:paraId="33D3378E" w14:textId="77777777" w:rsidR="007234A1" w:rsidRPr="004F67C8" w:rsidRDefault="007234A1" w:rsidP="007234A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highlight w:val="yellow"/>
        </w:rPr>
      </w:pPr>
      <w:r w:rsidRPr="004F67C8">
        <w:rPr>
          <w:rFonts w:ascii="Times New Roman" w:eastAsia="Times New Roman" w:hAnsi="Times New Roman" w:cs="Times New Roman"/>
          <w:sz w:val="28"/>
          <w:szCs w:val="28"/>
          <w:highlight w:val="yellow"/>
        </w:rPr>
        <w:t>В зависимости от численности населения города делят на несколько групп:</w:t>
      </w:r>
    </w:p>
    <w:p w14:paraId="49071741" w14:textId="77777777" w:rsidR="007234A1" w:rsidRPr="004F67C8" w:rsidRDefault="007234A1" w:rsidP="00BA2B7D">
      <w:pPr>
        <w:numPr>
          <w:ilvl w:val="0"/>
          <w:numId w:val="6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highlight w:val="yellow"/>
        </w:rPr>
      </w:pPr>
      <w:r w:rsidRPr="004F67C8">
        <w:rPr>
          <w:rFonts w:ascii="Times New Roman" w:eastAsia="Times New Roman" w:hAnsi="Times New Roman" w:cs="Times New Roman"/>
          <w:sz w:val="28"/>
          <w:szCs w:val="28"/>
          <w:highlight w:val="yellow"/>
        </w:rPr>
        <w:t>До 50 000 человек составляет население малых городов</w:t>
      </w:r>
    </w:p>
    <w:p w14:paraId="3013FC32" w14:textId="77777777" w:rsidR="007234A1" w:rsidRPr="004F67C8" w:rsidRDefault="007234A1" w:rsidP="00BA2B7D">
      <w:pPr>
        <w:numPr>
          <w:ilvl w:val="0"/>
          <w:numId w:val="6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highlight w:val="yellow"/>
        </w:rPr>
      </w:pPr>
      <w:r w:rsidRPr="004F67C8">
        <w:rPr>
          <w:rFonts w:ascii="Times New Roman" w:eastAsia="Times New Roman" w:hAnsi="Times New Roman" w:cs="Times New Roman"/>
          <w:sz w:val="28"/>
          <w:szCs w:val="28"/>
          <w:highlight w:val="yellow"/>
        </w:rPr>
        <w:t>От 50 000 до 100 000 человек – население средних городов</w:t>
      </w:r>
    </w:p>
    <w:p w14:paraId="09BECD01" w14:textId="77777777" w:rsidR="007234A1" w:rsidRPr="004F67C8" w:rsidRDefault="007234A1" w:rsidP="00BA2B7D">
      <w:pPr>
        <w:numPr>
          <w:ilvl w:val="0"/>
          <w:numId w:val="6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highlight w:val="yellow"/>
        </w:rPr>
      </w:pPr>
      <w:r w:rsidRPr="004F67C8">
        <w:rPr>
          <w:rFonts w:ascii="Times New Roman" w:eastAsia="Times New Roman" w:hAnsi="Times New Roman" w:cs="Times New Roman"/>
          <w:sz w:val="28"/>
          <w:szCs w:val="28"/>
          <w:highlight w:val="yellow"/>
        </w:rPr>
        <w:t>От 100 000 до 250 000 человек – большие города</w:t>
      </w:r>
    </w:p>
    <w:p w14:paraId="77CB53BC" w14:textId="77777777" w:rsidR="007234A1" w:rsidRPr="004F67C8" w:rsidRDefault="007234A1" w:rsidP="00BA2B7D">
      <w:pPr>
        <w:numPr>
          <w:ilvl w:val="0"/>
          <w:numId w:val="6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highlight w:val="yellow"/>
        </w:rPr>
      </w:pPr>
      <w:r w:rsidRPr="004F67C8">
        <w:rPr>
          <w:rFonts w:ascii="Times New Roman" w:eastAsia="Times New Roman" w:hAnsi="Times New Roman" w:cs="Times New Roman"/>
          <w:sz w:val="28"/>
          <w:szCs w:val="28"/>
          <w:highlight w:val="yellow"/>
        </w:rPr>
        <w:t>От 250 000 до 500 000 человек – крупные города</w:t>
      </w:r>
    </w:p>
    <w:p w14:paraId="4E58523A" w14:textId="77777777" w:rsidR="007234A1" w:rsidRPr="004F67C8" w:rsidRDefault="007234A1" w:rsidP="00BA2B7D">
      <w:pPr>
        <w:numPr>
          <w:ilvl w:val="0"/>
          <w:numId w:val="6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highlight w:val="yellow"/>
        </w:rPr>
      </w:pPr>
      <w:r w:rsidRPr="004F67C8">
        <w:rPr>
          <w:rFonts w:ascii="Times New Roman" w:eastAsia="Times New Roman" w:hAnsi="Times New Roman" w:cs="Times New Roman"/>
          <w:sz w:val="28"/>
          <w:szCs w:val="28"/>
          <w:highlight w:val="yellow"/>
        </w:rPr>
        <w:t xml:space="preserve">От 500 000 до 1 </w:t>
      </w:r>
      <w:proofErr w:type="spellStart"/>
      <w:r w:rsidRPr="004F67C8">
        <w:rPr>
          <w:rFonts w:ascii="Times New Roman" w:eastAsia="Times New Roman" w:hAnsi="Times New Roman" w:cs="Times New Roman"/>
          <w:sz w:val="28"/>
          <w:szCs w:val="28"/>
          <w:highlight w:val="yellow"/>
        </w:rPr>
        <w:t>млн.чел</w:t>
      </w:r>
      <w:proofErr w:type="spellEnd"/>
      <w:r w:rsidRPr="004F67C8">
        <w:rPr>
          <w:rFonts w:ascii="Times New Roman" w:eastAsia="Times New Roman" w:hAnsi="Times New Roman" w:cs="Times New Roman"/>
          <w:sz w:val="28"/>
          <w:szCs w:val="28"/>
          <w:highlight w:val="yellow"/>
        </w:rPr>
        <w:t>. – крупнейшие города</w:t>
      </w:r>
    </w:p>
    <w:p w14:paraId="2D574986" w14:textId="77777777" w:rsidR="007234A1" w:rsidRPr="004F67C8" w:rsidRDefault="007234A1" w:rsidP="00BA2B7D">
      <w:pPr>
        <w:numPr>
          <w:ilvl w:val="0"/>
          <w:numId w:val="6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highlight w:val="yellow"/>
        </w:rPr>
      </w:pPr>
      <w:r w:rsidRPr="004F67C8">
        <w:rPr>
          <w:rFonts w:ascii="Times New Roman" w:eastAsia="Times New Roman" w:hAnsi="Times New Roman" w:cs="Times New Roman"/>
          <w:sz w:val="28"/>
          <w:szCs w:val="28"/>
          <w:highlight w:val="yellow"/>
        </w:rPr>
        <w:t>Более 1 млн. человек – города-миллионеры</w:t>
      </w:r>
    </w:p>
    <w:p w14:paraId="08AC53FA" w14:textId="77777777" w:rsidR="007234A1" w:rsidRPr="004F67C8" w:rsidRDefault="007234A1" w:rsidP="007234A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highlight w:val="yellow"/>
        </w:rPr>
      </w:pPr>
      <w:r w:rsidRPr="004F67C8">
        <w:rPr>
          <w:rFonts w:ascii="Times New Roman" w:eastAsia="Times New Roman" w:hAnsi="Times New Roman" w:cs="Times New Roman"/>
          <w:sz w:val="28"/>
          <w:szCs w:val="28"/>
          <w:highlight w:val="yellow"/>
        </w:rPr>
        <w:t xml:space="preserve">В соответствии с данной классификацией </w:t>
      </w:r>
      <w:r w:rsidRPr="004F67C8">
        <w:rPr>
          <w:rFonts w:ascii="Times New Roman" w:eastAsia="Times New Roman" w:hAnsi="Times New Roman" w:cs="Times New Roman"/>
          <w:b/>
          <w:sz w:val="28"/>
          <w:szCs w:val="28"/>
          <w:highlight w:val="yellow"/>
        </w:rPr>
        <w:t xml:space="preserve">ГО </w:t>
      </w:r>
      <w:proofErr w:type="spellStart"/>
      <w:r w:rsidRPr="004F67C8">
        <w:rPr>
          <w:rFonts w:ascii="Times New Roman" w:eastAsia="Times New Roman" w:hAnsi="Times New Roman" w:cs="Times New Roman"/>
          <w:b/>
          <w:sz w:val="28"/>
          <w:szCs w:val="28"/>
          <w:highlight w:val="yellow"/>
        </w:rPr>
        <w:t>г.Октябрьский</w:t>
      </w:r>
      <w:proofErr w:type="spellEnd"/>
      <w:r w:rsidRPr="004F67C8">
        <w:rPr>
          <w:rFonts w:ascii="Times New Roman" w:eastAsia="Times New Roman" w:hAnsi="Times New Roman" w:cs="Times New Roman"/>
          <w:b/>
          <w:sz w:val="28"/>
          <w:szCs w:val="28"/>
          <w:highlight w:val="yellow"/>
        </w:rPr>
        <w:t xml:space="preserve"> относится к категории больших городов</w:t>
      </w:r>
      <w:r w:rsidRPr="004F67C8">
        <w:rPr>
          <w:rFonts w:ascii="Times New Roman" w:eastAsia="Times New Roman" w:hAnsi="Times New Roman" w:cs="Times New Roman"/>
          <w:sz w:val="28"/>
          <w:szCs w:val="28"/>
          <w:highlight w:val="yellow"/>
        </w:rPr>
        <w:t xml:space="preserve">, что предполагает его развитие </w:t>
      </w:r>
      <w:r w:rsidRPr="004F67C8">
        <w:rPr>
          <w:rFonts w:ascii="Times New Roman" w:eastAsia="Times New Roman" w:hAnsi="Times New Roman" w:cs="Times New Roman"/>
          <w:b/>
          <w:sz w:val="28"/>
          <w:szCs w:val="28"/>
          <w:highlight w:val="yellow"/>
        </w:rPr>
        <w:t>как полифункционального социально-экономического центра республики.</w:t>
      </w:r>
    </w:p>
    <w:p w14:paraId="561E5D6F" w14:textId="77777777" w:rsidR="007234A1" w:rsidRPr="004F67C8" w:rsidRDefault="007234A1" w:rsidP="007234A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4F67C8">
        <w:rPr>
          <w:rFonts w:ascii="Times New Roman" w:eastAsia="Times New Roman" w:hAnsi="Times New Roman" w:cs="Times New Roman"/>
          <w:sz w:val="28"/>
          <w:szCs w:val="28"/>
          <w:highlight w:val="yellow"/>
        </w:rPr>
        <w:t>Динамика численности населения ГО г. Октябрьский отражена на рисунке 1, темпы прироста (сокращения) численности населения показаны на рисунке 2.</w:t>
      </w:r>
    </w:p>
    <w:p w14:paraId="65F34D54" w14:textId="77777777" w:rsidR="007234A1" w:rsidRPr="004F67C8" w:rsidRDefault="007234A1" w:rsidP="0063715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4F67C8">
        <w:rPr>
          <w:rFonts w:ascii="Times New Roman" w:hAnsi="Times New Roman" w:cs="Times New Roman"/>
          <w:noProof/>
          <w:sz w:val="24"/>
          <w:szCs w:val="24"/>
          <w:highlight w:val="yellow"/>
          <w:lang w:eastAsia="ru-RU"/>
        </w:rPr>
        <w:drawing>
          <wp:inline distT="0" distB="0" distL="0" distR="0" wp14:anchorId="1FBEF7B6" wp14:editId="2F226D66">
            <wp:extent cx="5774302" cy="2195830"/>
            <wp:effectExtent l="0" t="0" r="17145" b="13970"/>
            <wp:docPr id="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41EA7FD5" w14:textId="77777777" w:rsidR="007234A1" w:rsidRPr="004F67C8" w:rsidRDefault="007234A1" w:rsidP="007234A1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highlight w:val="yellow"/>
        </w:rPr>
      </w:pPr>
      <w:r w:rsidRPr="004F67C8">
        <w:rPr>
          <w:rFonts w:ascii="Times New Roman" w:hAnsi="Times New Roman" w:cs="Times New Roman"/>
          <w:sz w:val="28"/>
          <w:szCs w:val="28"/>
          <w:highlight w:val="yellow"/>
        </w:rPr>
        <w:t xml:space="preserve">Рис. 1 Динамика численности населения ГО </w:t>
      </w:r>
      <w:proofErr w:type="spellStart"/>
      <w:r w:rsidRPr="004F67C8">
        <w:rPr>
          <w:rFonts w:ascii="Times New Roman" w:hAnsi="Times New Roman" w:cs="Times New Roman"/>
          <w:sz w:val="28"/>
          <w:szCs w:val="28"/>
          <w:highlight w:val="yellow"/>
        </w:rPr>
        <w:t>г.Октябрьский</w:t>
      </w:r>
      <w:proofErr w:type="spellEnd"/>
      <w:r w:rsidRPr="004F67C8">
        <w:rPr>
          <w:rFonts w:ascii="Times New Roman" w:hAnsi="Times New Roman" w:cs="Times New Roman"/>
          <w:sz w:val="28"/>
          <w:szCs w:val="28"/>
          <w:highlight w:val="yellow"/>
        </w:rPr>
        <w:t xml:space="preserve"> за 2011 г., 2014-2021 гг. (человек)</w:t>
      </w:r>
    </w:p>
    <w:p w14:paraId="5C36F2EE" w14:textId="77777777" w:rsidR="007234A1" w:rsidRPr="004F67C8" w:rsidRDefault="007234A1" w:rsidP="0063715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4F67C8">
        <w:rPr>
          <w:rFonts w:ascii="Times New Roman" w:hAnsi="Times New Roman" w:cs="Times New Roman"/>
          <w:noProof/>
          <w:sz w:val="24"/>
          <w:szCs w:val="24"/>
          <w:highlight w:val="yellow"/>
          <w:lang w:eastAsia="ru-RU"/>
        </w:rPr>
        <w:lastRenderedPageBreak/>
        <w:drawing>
          <wp:inline distT="0" distB="0" distL="0" distR="0" wp14:anchorId="1DE38F1D" wp14:editId="76E5F7CB">
            <wp:extent cx="5987333" cy="2087880"/>
            <wp:effectExtent l="0" t="0" r="13970" b="7620"/>
            <wp:docPr id="3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43128B86" w14:textId="77777777" w:rsidR="007234A1" w:rsidRPr="004F67C8" w:rsidRDefault="007234A1" w:rsidP="007234A1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highlight w:val="yellow"/>
        </w:rPr>
      </w:pPr>
      <w:r w:rsidRPr="004F67C8">
        <w:rPr>
          <w:rFonts w:ascii="Times New Roman" w:hAnsi="Times New Roman" w:cs="Times New Roman"/>
          <w:sz w:val="28"/>
          <w:szCs w:val="28"/>
          <w:highlight w:val="yellow"/>
        </w:rPr>
        <w:t xml:space="preserve">Рис. 2 Темпы прироста численности населения ГО </w:t>
      </w:r>
      <w:proofErr w:type="spellStart"/>
      <w:r w:rsidRPr="004F67C8">
        <w:rPr>
          <w:rFonts w:ascii="Times New Roman" w:hAnsi="Times New Roman" w:cs="Times New Roman"/>
          <w:sz w:val="28"/>
          <w:szCs w:val="28"/>
          <w:highlight w:val="yellow"/>
        </w:rPr>
        <w:t>г.Октябрьский</w:t>
      </w:r>
      <w:proofErr w:type="spellEnd"/>
      <w:r w:rsidRPr="004F67C8">
        <w:rPr>
          <w:rFonts w:ascii="Times New Roman" w:hAnsi="Times New Roman" w:cs="Times New Roman"/>
          <w:sz w:val="28"/>
          <w:szCs w:val="28"/>
          <w:highlight w:val="yellow"/>
        </w:rPr>
        <w:t xml:space="preserve"> (%)</w:t>
      </w:r>
    </w:p>
    <w:p w14:paraId="397F5F35" w14:textId="77777777" w:rsidR="007234A1" w:rsidRPr="004F67C8" w:rsidRDefault="007234A1" w:rsidP="007234A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</w:p>
    <w:p w14:paraId="667451B0" w14:textId="77777777" w:rsidR="007234A1" w:rsidRPr="004F67C8" w:rsidRDefault="007234A1" w:rsidP="007234A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4F67C8">
        <w:rPr>
          <w:rFonts w:ascii="Times New Roman" w:hAnsi="Times New Roman" w:cs="Times New Roman"/>
          <w:sz w:val="28"/>
          <w:szCs w:val="28"/>
          <w:highlight w:val="yellow"/>
        </w:rPr>
        <w:t xml:space="preserve">Анализ данных рисунков позволяет отразить закономерности динамики численности населения ГО </w:t>
      </w:r>
      <w:proofErr w:type="spellStart"/>
      <w:r w:rsidRPr="004F67C8">
        <w:rPr>
          <w:rFonts w:ascii="Times New Roman" w:hAnsi="Times New Roman" w:cs="Times New Roman"/>
          <w:sz w:val="28"/>
          <w:szCs w:val="28"/>
          <w:highlight w:val="yellow"/>
        </w:rPr>
        <w:t>г.Октябрьский</w:t>
      </w:r>
      <w:proofErr w:type="spellEnd"/>
      <w:r w:rsidRPr="004F67C8">
        <w:rPr>
          <w:rFonts w:ascii="Times New Roman" w:hAnsi="Times New Roman" w:cs="Times New Roman"/>
          <w:sz w:val="28"/>
          <w:szCs w:val="28"/>
          <w:highlight w:val="yellow"/>
        </w:rPr>
        <w:t xml:space="preserve"> по периодам времени:</w:t>
      </w:r>
    </w:p>
    <w:p w14:paraId="176EBA30" w14:textId="77777777" w:rsidR="007234A1" w:rsidRPr="004F67C8" w:rsidRDefault="007234A1" w:rsidP="007234A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highlight w:val="yellow"/>
        </w:rPr>
      </w:pPr>
      <w:r w:rsidRPr="004F67C8">
        <w:rPr>
          <w:rFonts w:ascii="Times New Roman" w:hAnsi="Times New Roman" w:cs="Times New Roman"/>
          <w:b/>
          <w:sz w:val="28"/>
          <w:szCs w:val="28"/>
          <w:highlight w:val="yellow"/>
        </w:rPr>
        <w:t>А) периоды роста численности населения:</w:t>
      </w:r>
    </w:p>
    <w:p w14:paraId="0DE97079" w14:textId="77777777" w:rsidR="007234A1" w:rsidRPr="004F67C8" w:rsidRDefault="007234A1" w:rsidP="007234A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4F67C8">
        <w:rPr>
          <w:rFonts w:ascii="Times New Roman" w:hAnsi="Times New Roman" w:cs="Times New Roman"/>
          <w:sz w:val="28"/>
          <w:szCs w:val="28"/>
          <w:highlight w:val="yellow"/>
        </w:rPr>
        <w:t>1) с 2011 г. к 2021 г. численность населения выросла на 4081 чел., или на 3,7 %;</w:t>
      </w:r>
    </w:p>
    <w:p w14:paraId="4F8C8BCD" w14:textId="77777777" w:rsidR="007234A1" w:rsidRPr="004F67C8" w:rsidRDefault="007234A1" w:rsidP="007234A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4F67C8">
        <w:rPr>
          <w:rFonts w:ascii="Times New Roman" w:hAnsi="Times New Roman" w:cs="Times New Roman"/>
          <w:sz w:val="28"/>
          <w:szCs w:val="28"/>
          <w:highlight w:val="yellow"/>
        </w:rPr>
        <w:t>2) с 2011 г. к 2014 г. численность населения увеличилась на 2593 чел., или на 2,4 %;</w:t>
      </w:r>
    </w:p>
    <w:p w14:paraId="5DDC1A00" w14:textId="77777777" w:rsidR="007234A1" w:rsidRPr="004F67C8" w:rsidRDefault="007234A1" w:rsidP="007234A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4F67C8">
        <w:rPr>
          <w:rFonts w:ascii="Times New Roman" w:hAnsi="Times New Roman" w:cs="Times New Roman"/>
          <w:sz w:val="28"/>
          <w:szCs w:val="28"/>
          <w:highlight w:val="yellow"/>
        </w:rPr>
        <w:t>3) с 2014 г. к 2021 г. численность населения увеличилась на 1488 чел., или на 1,3 %;</w:t>
      </w:r>
    </w:p>
    <w:p w14:paraId="5FDE6CBB" w14:textId="77777777" w:rsidR="007234A1" w:rsidRPr="004F67C8" w:rsidRDefault="007234A1" w:rsidP="007234A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highlight w:val="yellow"/>
        </w:rPr>
      </w:pPr>
      <w:r w:rsidRPr="004F67C8">
        <w:rPr>
          <w:rFonts w:ascii="Times New Roman" w:hAnsi="Times New Roman" w:cs="Times New Roman"/>
          <w:b/>
          <w:sz w:val="28"/>
          <w:szCs w:val="28"/>
          <w:highlight w:val="yellow"/>
        </w:rPr>
        <w:t>Б) период сокращения населения:</w:t>
      </w:r>
    </w:p>
    <w:p w14:paraId="72FE3000" w14:textId="77777777" w:rsidR="007234A1" w:rsidRPr="004F67C8" w:rsidRDefault="007234A1" w:rsidP="007234A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4F67C8">
        <w:rPr>
          <w:rFonts w:ascii="Times New Roman" w:hAnsi="Times New Roman" w:cs="Times New Roman"/>
          <w:sz w:val="28"/>
          <w:szCs w:val="28"/>
          <w:highlight w:val="yellow"/>
        </w:rPr>
        <w:t>1) с 2019 г. к 2021 г. численность населения сократилась на 457 чел., или на 0,4 %.</w:t>
      </w:r>
    </w:p>
    <w:p w14:paraId="1C8469B0" w14:textId="77777777" w:rsidR="007234A1" w:rsidRPr="004F67C8" w:rsidRDefault="007234A1" w:rsidP="007234A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highlight w:val="yellow"/>
        </w:rPr>
      </w:pPr>
      <w:r w:rsidRPr="004F67C8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Сравнение динамики численности населения ГО </w:t>
      </w:r>
      <w:proofErr w:type="spellStart"/>
      <w:r w:rsidRPr="004F67C8">
        <w:rPr>
          <w:rFonts w:ascii="Times New Roman" w:hAnsi="Times New Roman" w:cs="Times New Roman"/>
          <w:b/>
          <w:sz w:val="28"/>
          <w:szCs w:val="28"/>
          <w:highlight w:val="yellow"/>
        </w:rPr>
        <w:t>г.Октябрьский</w:t>
      </w:r>
      <w:proofErr w:type="spellEnd"/>
      <w:r w:rsidRPr="004F67C8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с динамикой численности населения Республики Башкортостан: Октябрьский столкнулся с сокращением населения в 2020 г., в РБ сокращение населения началось в 2016 г.</w:t>
      </w:r>
    </w:p>
    <w:p w14:paraId="1ED737D1" w14:textId="77777777" w:rsidR="007234A1" w:rsidRPr="004F67C8" w:rsidRDefault="007234A1" w:rsidP="007234A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highlight w:val="yellow"/>
        </w:rPr>
      </w:pPr>
    </w:p>
    <w:p w14:paraId="41850D37" w14:textId="77777777" w:rsidR="007234A1" w:rsidRPr="004F67C8" w:rsidRDefault="007234A1" w:rsidP="007234A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4F67C8">
        <w:rPr>
          <w:rFonts w:ascii="Times New Roman" w:hAnsi="Times New Roman" w:cs="Times New Roman"/>
          <w:noProof/>
          <w:sz w:val="24"/>
          <w:szCs w:val="24"/>
          <w:highlight w:val="yellow"/>
          <w:lang w:eastAsia="ru-RU"/>
        </w:rPr>
        <w:lastRenderedPageBreak/>
        <w:drawing>
          <wp:inline distT="0" distB="0" distL="0" distR="0" wp14:anchorId="210B6A5A" wp14:editId="14A1D982">
            <wp:extent cx="6151163" cy="2743200"/>
            <wp:effectExtent l="0" t="0" r="2540" b="0"/>
            <wp:docPr id="6" name="Диаграмма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2858CAFA" w14:textId="77777777" w:rsidR="007234A1" w:rsidRPr="004F67C8" w:rsidRDefault="007234A1" w:rsidP="007234A1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highlight w:val="yellow"/>
        </w:rPr>
      </w:pPr>
      <w:r w:rsidRPr="004F67C8">
        <w:rPr>
          <w:rFonts w:ascii="Times New Roman" w:hAnsi="Times New Roman" w:cs="Times New Roman"/>
          <w:sz w:val="28"/>
          <w:szCs w:val="28"/>
          <w:highlight w:val="yellow"/>
        </w:rPr>
        <w:t>Рис. 3. Динамика численности населения Республики Башкортостан за 2011 г., 2014-2021 гг. (человек)</w:t>
      </w:r>
    </w:p>
    <w:p w14:paraId="716FA40C" w14:textId="77777777" w:rsidR="007234A1" w:rsidRPr="004F67C8" w:rsidRDefault="007234A1" w:rsidP="007234A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</w:p>
    <w:p w14:paraId="62F54848" w14:textId="77777777" w:rsidR="007234A1" w:rsidRPr="004F67C8" w:rsidRDefault="007234A1" w:rsidP="007234A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4F67C8">
        <w:rPr>
          <w:rFonts w:ascii="Times New Roman" w:hAnsi="Times New Roman" w:cs="Times New Roman"/>
          <w:sz w:val="28"/>
          <w:szCs w:val="28"/>
          <w:highlight w:val="yellow"/>
        </w:rPr>
        <w:t>Численность населения РБ стала сокращаться с 2016 г., Октябрьский сохранял свои позиции как городского округа республики с ростом численности населения до 2020 г., то есть гораздо позже «включился» в процесс сокращения населения.</w:t>
      </w:r>
    </w:p>
    <w:p w14:paraId="76E2EFF5" w14:textId="77777777" w:rsidR="007234A1" w:rsidRPr="004F67C8" w:rsidRDefault="007234A1" w:rsidP="007234A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highlight w:val="yellow"/>
        </w:rPr>
      </w:pPr>
      <w:r w:rsidRPr="004F67C8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Сравнение динамики численности населения ГО </w:t>
      </w:r>
      <w:proofErr w:type="spellStart"/>
      <w:r w:rsidRPr="004F67C8">
        <w:rPr>
          <w:rFonts w:ascii="Times New Roman" w:hAnsi="Times New Roman" w:cs="Times New Roman"/>
          <w:b/>
          <w:sz w:val="28"/>
          <w:szCs w:val="28"/>
          <w:highlight w:val="yellow"/>
        </w:rPr>
        <w:t>г.Октябрьский</w:t>
      </w:r>
      <w:proofErr w:type="spellEnd"/>
      <w:r w:rsidRPr="004F67C8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с динамикой численности населения городских округов Республики Башкортостан за 2011-2021 гг.</w:t>
      </w:r>
    </w:p>
    <w:p w14:paraId="7B1C893B" w14:textId="77777777" w:rsidR="007234A1" w:rsidRPr="004F67C8" w:rsidRDefault="007234A1" w:rsidP="007234A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4F67C8">
        <w:rPr>
          <w:rFonts w:ascii="Times New Roman" w:hAnsi="Times New Roman" w:cs="Times New Roman"/>
          <w:b/>
          <w:sz w:val="28"/>
          <w:szCs w:val="28"/>
          <w:highlight w:val="yellow"/>
        </w:rPr>
        <w:t>К 2021 г. по сравнению с 2011 г.</w:t>
      </w:r>
      <w:r w:rsidRPr="004F67C8">
        <w:rPr>
          <w:rFonts w:ascii="Times New Roman" w:hAnsi="Times New Roman" w:cs="Times New Roman"/>
          <w:sz w:val="28"/>
          <w:szCs w:val="28"/>
          <w:highlight w:val="yellow"/>
        </w:rPr>
        <w:t xml:space="preserve"> Октябрьский наряду с ГО Нефтекамск, Уфа, Стерлитамак </w:t>
      </w:r>
      <w:r w:rsidRPr="004F67C8">
        <w:rPr>
          <w:rFonts w:ascii="Times New Roman" w:hAnsi="Times New Roman" w:cs="Times New Roman"/>
          <w:b/>
          <w:sz w:val="28"/>
          <w:szCs w:val="28"/>
          <w:highlight w:val="yellow"/>
        </w:rPr>
        <w:t>вошли в число городских округов республики с ростом населения</w:t>
      </w:r>
      <w:r w:rsidRPr="004F67C8">
        <w:rPr>
          <w:rFonts w:ascii="Times New Roman" w:hAnsi="Times New Roman" w:cs="Times New Roman"/>
          <w:sz w:val="28"/>
          <w:szCs w:val="28"/>
          <w:highlight w:val="yellow"/>
        </w:rPr>
        <w:t xml:space="preserve"> (рисунок 4); это были наиболее конкурентоспособные города по потенциалу роста населения за данный период времени.</w:t>
      </w:r>
    </w:p>
    <w:p w14:paraId="10C986C3" w14:textId="77777777" w:rsidR="007234A1" w:rsidRPr="004F67C8" w:rsidRDefault="007234A1" w:rsidP="00637150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highlight w:val="yellow"/>
        </w:rPr>
      </w:pPr>
      <w:r w:rsidRPr="004F67C8">
        <w:rPr>
          <w:rFonts w:ascii="Times New Roman" w:hAnsi="Times New Roman" w:cs="Times New Roman"/>
          <w:b/>
          <w:noProof/>
          <w:sz w:val="24"/>
          <w:szCs w:val="24"/>
          <w:highlight w:val="yellow"/>
          <w:lang w:eastAsia="ru-RU"/>
        </w:rPr>
        <w:lastRenderedPageBreak/>
        <w:drawing>
          <wp:inline distT="0" distB="0" distL="0" distR="0" wp14:anchorId="4CB84A9A" wp14:editId="53AB627D">
            <wp:extent cx="6178164" cy="2735580"/>
            <wp:effectExtent l="0" t="0" r="13335" b="7620"/>
            <wp:docPr id="7" name="Диаграмма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1E4390BA" w14:textId="77777777" w:rsidR="007234A1" w:rsidRPr="004F67C8" w:rsidRDefault="007234A1" w:rsidP="007234A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</w:p>
    <w:p w14:paraId="2113F7A7" w14:textId="77777777" w:rsidR="007234A1" w:rsidRPr="004F67C8" w:rsidRDefault="007234A1" w:rsidP="007234A1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highlight w:val="yellow"/>
        </w:rPr>
      </w:pPr>
      <w:r w:rsidRPr="004F67C8">
        <w:rPr>
          <w:rFonts w:ascii="Times New Roman" w:hAnsi="Times New Roman" w:cs="Times New Roman"/>
          <w:sz w:val="28"/>
          <w:szCs w:val="28"/>
          <w:highlight w:val="yellow"/>
        </w:rPr>
        <w:t>Рис. 4. Темпы прироста численности населения городских округов Республики Башкортостан за 2011-2021 гг. (%)</w:t>
      </w:r>
    </w:p>
    <w:p w14:paraId="16109178" w14:textId="77777777" w:rsidR="007234A1" w:rsidRPr="004F67C8" w:rsidRDefault="007234A1" w:rsidP="007234A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</w:p>
    <w:p w14:paraId="14A96D3B" w14:textId="77777777" w:rsidR="007234A1" w:rsidRPr="004F67C8" w:rsidRDefault="007234A1" w:rsidP="007234A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4F67C8">
        <w:rPr>
          <w:rFonts w:ascii="Times New Roman" w:hAnsi="Times New Roman" w:cs="Times New Roman"/>
          <w:b/>
          <w:sz w:val="28"/>
          <w:szCs w:val="28"/>
          <w:highlight w:val="yellow"/>
        </w:rPr>
        <w:t>Начиная с 2019 г. ГО г. Октябрьский вошёл в число проблемных по динамике численности населения городских округов республики с сокращением населения</w:t>
      </w:r>
      <w:r w:rsidRPr="004F67C8">
        <w:rPr>
          <w:rFonts w:ascii="Times New Roman" w:hAnsi="Times New Roman" w:cs="Times New Roman"/>
          <w:sz w:val="28"/>
          <w:szCs w:val="28"/>
          <w:highlight w:val="yellow"/>
        </w:rPr>
        <w:t xml:space="preserve"> (таблица 1).</w:t>
      </w:r>
    </w:p>
    <w:p w14:paraId="42D03298" w14:textId="77777777" w:rsidR="007234A1" w:rsidRPr="004F67C8" w:rsidRDefault="007234A1" w:rsidP="007234A1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  <w:highlight w:val="yellow"/>
        </w:rPr>
      </w:pPr>
      <w:r w:rsidRPr="004F67C8">
        <w:rPr>
          <w:rFonts w:ascii="Times New Roman" w:hAnsi="Times New Roman" w:cs="Times New Roman"/>
          <w:sz w:val="28"/>
          <w:szCs w:val="28"/>
          <w:highlight w:val="yellow"/>
        </w:rPr>
        <w:t>Таблица 1</w:t>
      </w:r>
    </w:p>
    <w:p w14:paraId="4831D9F8" w14:textId="77777777" w:rsidR="007234A1" w:rsidRPr="004F67C8" w:rsidRDefault="007234A1" w:rsidP="007234A1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highlight w:val="yellow"/>
        </w:rPr>
      </w:pPr>
      <w:r w:rsidRPr="004F67C8">
        <w:rPr>
          <w:rFonts w:ascii="Times New Roman" w:hAnsi="Times New Roman" w:cs="Times New Roman"/>
          <w:sz w:val="28"/>
          <w:szCs w:val="28"/>
          <w:highlight w:val="yellow"/>
        </w:rPr>
        <w:t>Рейтинг городских округов РБ по темпу изменения населения (%) (ранжирование по показателю 2019-2021 гг.)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06"/>
        <w:gridCol w:w="2207"/>
        <w:gridCol w:w="2207"/>
        <w:gridCol w:w="2207"/>
      </w:tblGrid>
      <w:tr w:rsidR="007234A1" w:rsidRPr="004F67C8" w14:paraId="5F43F845" w14:textId="77777777" w:rsidTr="007234A1">
        <w:trPr>
          <w:trHeight w:val="340"/>
        </w:trPr>
        <w:tc>
          <w:tcPr>
            <w:tcW w:w="1562" w:type="pct"/>
            <w:shd w:val="clear" w:color="auto" w:fill="auto"/>
            <w:noWrap/>
            <w:vAlign w:val="bottom"/>
            <w:hideMark/>
          </w:tcPr>
          <w:p w14:paraId="3B83D663" w14:textId="77777777" w:rsidR="007234A1" w:rsidRPr="004F67C8" w:rsidRDefault="007234A1" w:rsidP="007234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</w:rPr>
            </w:pPr>
          </w:p>
        </w:tc>
        <w:tc>
          <w:tcPr>
            <w:tcW w:w="1146" w:type="pct"/>
            <w:shd w:val="clear" w:color="auto" w:fill="auto"/>
            <w:noWrap/>
            <w:vAlign w:val="bottom"/>
            <w:hideMark/>
          </w:tcPr>
          <w:p w14:paraId="4BC45EE5" w14:textId="77777777" w:rsidR="007234A1" w:rsidRPr="004F67C8" w:rsidRDefault="007234A1" w:rsidP="007234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</w:rPr>
            </w:pPr>
            <w:r w:rsidRPr="004F67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</w:rPr>
              <w:t>2011-2021 гг.</w:t>
            </w:r>
          </w:p>
        </w:tc>
        <w:tc>
          <w:tcPr>
            <w:tcW w:w="1146" w:type="pct"/>
            <w:shd w:val="clear" w:color="auto" w:fill="auto"/>
            <w:noWrap/>
            <w:vAlign w:val="bottom"/>
            <w:hideMark/>
          </w:tcPr>
          <w:p w14:paraId="4779433E" w14:textId="77777777" w:rsidR="007234A1" w:rsidRPr="004F67C8" w:rsidRDefault="007234A1" w:rsidP="007234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</w:rPr>
            </w:pPr>
            <w:r w:rsidRPr="004F67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</w:rPr>
              <w:t>2014-2021 гг.</w:t>
            </w:r>
          </w:p>
        </w:tc>
        <w:tc>
          <w:tcPr>
            <w:tcW w:w="1146" w:type="pct"/>
            <w:shd w:val="clear" w:color="auto" w:fill="auto"/>
            <w:noWrap/>
            <w:vAlign w:val="bottom"/>
            <w:hideMark/>
          </w:tcPr>
          <w:p w14:paraId="12158961" w14:textId="77777777" w:rsidR="007234A1" w:rsidRPr="004F67C8" w:rsidRDefault="007234A1" w:rsidP="007234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</w:rPr>
            </w:pPr>
            <w:r w:rsidRPr="004F67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</w:rPr>
              <w:t>2019-2021 гг.</w:t>
            </w:r>
          </w:p>
        </w:tc>
      </w:tr>
      <w:tr w:rsidR="007234A1" w:rsidRPr="004F67C8" w14:paraId="7FA6C0F3" w14:textId="77777777" w:rsidTr="007234A1">
        <w:trPr>
          <w:trHeight w:val="340"/>
        </w:trPr>
        <w:tc>
          <w:tcPr>
            <w:tcW w:w="1562" w:type="pct"/>
            <w:shd w:val="clear" w:color="auto" w:fill="auto"/>
            <w:vAlign w:val="bottom"/>
            <w:hideMark/>
          </w:tcPr>
          <w:p w14:paraId="4D986B72" w14:textId="77777777" w:rsidR="007234A1" w:rsidRPr="004F67C8" w:rsidRDefault="007234A1" w:rsidP="007234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</w:rPr>
            </w:pPr>
            <w:r w:rsidRPr="004F67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val="en-US"/>
              </w:rPr>
              <w:t xml:space="preserve">г. </w:t>
            </w:r>
            <w:proofErr w:type="spellStart"/>
            <w:r w:rsidRPr="004F67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val="en-US"/>
              </w:rPr>
              <w:t>Нефтекамск</w:t>
            </w:r>
            <w:proofErr w:type="spellEnd"/>
          </w:p>
        </w:tc>
        <w:tc>
          <w:tcPr>
            <w:tcW w:w="1146" w:type="pct"/>
            <w:shd w:val="clear" w:color="auto" w:fill="auto"/>
            <w:vAlign w:val="bottom"/>
            <w:hideMark/>
          </w:tcPr>
          <w:p w14:paraId="6B5EE255" w14:textId="77777777" w:rsidR="007234A1" w:rsidRPr="004F67C8" w:rsidRDefault="007234A1" w:rsidP="007234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</w:rPr>
            </w:pPr>
            <w:r w:rsidRPr="004F67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</w:rPr>
              <w:t>6,5</w:t>
            </w:r>
          </w:p>
        </w:tc>
        <w:tc>
          <w:tcPr>
            <w:tcW w:w="1146" w:type="pct"/>
            <w:shd w:val="clear" w:color="auto" w:fill="auto"/>
            <w:noWrap/>
            <w:vAlign w:val="bottom"/>
            <w:hideMark/>
          </w:tcPr>
          <w:p w14:paraId="321DC2A1" w14:textId="77777777" w:rsidR="007234A1" w:rsidRPr="004F67C8" w:rsidRDefault="007234A1" w:rsidP="007234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</w:rPr>
            </w:pPr>
            <w:r w:rsidRPr="004F67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</w:rPr>
              <w:t>5,2</w:t>
            </w:r>
          </w:p>
        </w:tc>
        <w:tc>
          <w:tcPr>
            <w:tcW w:w="1146" w:type="pct"/>
            <w:shd w:val="clear" w:color="auto" w:fill="auto"/>
            <w:vAlign w:val="bottom"/>
            <w:hideMark/>
          </w:tcPr>
          <w:p w14:paraId="3AC055C2" w14:textId="77777777" w:rsidR="007234A1" w:rsidRPr="004F67C8" w:rsidRDefault="007234A1" w:rsidP="007234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</w:rPr>
            </w:pPr>
            <w:r w:rsidRPr="004F67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</w:rPr>
              <w:t>1,7</w:t>
            </w:r>
          </w:p>
        </w:tc>
      </w:tr>
      <w:tr w:rsidR="007234A1" w:rsidRPr="004F67C8" w14:paraId="0100B5A3" w14:textId="77777777" w:rsidTr="007234A1">
        <w:trPr>
          <w:trHeight w:val="340"/>
        </w:trPr>
        <w:tc>
          <w:tcPr>
            <w:tcW w:w="1562" w:type="pct"/>
            <w:shd w:val="clear" w:color="auto" w:fill="auto"/>
            <w:vAlign w:val="bottom"/>
            <w:hideMark/>
          </w:tcPr>
          <w:p w14:paraId="3B452370" w14:textId="77777777" w:rsidR="007234A1" w:rsidRPr="004F67C8" w:rsidRDefault="007234A1" w:rsidP="007234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</w:rPr>
            </w:pPr>
            <w:r w:rsidRPr="004F67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val="en-US"/>
              </w:rPr>
              <w:t xml:space="preserve">г. </w:t>
            </w:r>
            <w:proofErr w:type="spellStart"/>
            <w:r w:rsidRPr="004F67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val="en-US"/>
              </w:rPr>
              <w:t>Уфа</w:t>
            </w:r>
            <w:proofErr w:type="spellEnd"/>
          </w:p>
        </w:tc>
        <w:tc>
          <w:tcPr>
            <w:tcW w:w="1146" w:type="pct"/>
            <w:shd w:val="clear" w:color="auto" w:fill="auto"/>
            <w:vAlign w:val="bottom"/>
            <w:hideMark/>
          </w:tcPr>
          <w:p w14:paraId="666D4E96" w14:textId="77777777" w:rsidR="007234A1" w:rsidRPr="004F67C8" w:rsidRDefault="007234A1" w:rsidP="007234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</w:rPr>
            </w:pPr>
            <w:r w:rsidRPr="004F67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</w:rPr>
              <w:t>5,8</w:t>
            </w:r>
          </w:p>
        </w:tc>
        <w:tc>
          <w:tcPr>
            <w:tcW w:w="1146" w:type="pct"/>
            <w:shd w:val="clear" w:color="auto" w:fill="auto"/>
            <w:noWrap/>
            <w:vAlign w:val="bottom"/>
            <w:hideMark/>
          </w:tcPr>
          <w:p w14:paraId="0A6CB49A" w14:textId="77777777" w:rsidR="007234A1" w:rsidRPr="004F67C8" w:rsidRDefault="007234A1" w:rsidP="007234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</w:rPr>
            </w:pPr>
            <w:r w:rsidRPr="004F67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</w:rPr>
              <w:t>2,8</w:t>
            </w:r>
          </w:p>
        </w:tc>
        <w:tc>
          <w:tcPr>
            <w:tcW w:w="1146" w:type="pct"/>
            <w:shd w:val="clear" w:color="auto" w:fill="auto"/>
            <w:vAlign w:val="bottom"/>
            <w:hideMark/>
          </w:tcPr>
          <w:p w14:paraId="07591ED6" w14:textId="77777777" w:rsidR="007234A1" w:rsidRPr="004F67C8" w:rsidRDefault="007234A1" w:rsidP="007234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</w:rPr>
            </w:pPr>
            <w:r w:rsidRPr="004F67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</w:rPr>
              <w:t>0,2</w:t>
            </w:r>
          </w:p>
        </w:tc>
      </w:tr>
      <w:tr w:rsidR="007234A1" w:rsidRPr="004F67C8" w14:paraId="4F87D9FF" w14:textId="77777777" w:rsidTr="007234A1">
        <w:trPr>
          <w:trHeight w:val="340"/>
        </w:trPr>
        <w:tc>
          <w:tcPr>
            <w:tcW w:w="1562" w:type="pct"/>
            <w:shd w:val="clear" w:color="auto" w:fill="auto"/>
            <w:vAlign w:val="bottom"/>
            <w:hideMark/>
          </w:tcPr>
          <w:p w14:paraId="1344E30B" w14:textId="77777777" w:rsidR="007234A1" w:rsidRPr="004F67C8" w:rsidRDefault="007234A1" w:rsidP="007234A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highlight w:val="yellow"/>
              </w:rPr>
            </w:pPr>
            <w:r w:rsidRPr="004F67C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highlight w:val="yellow"/>
                <w:lang w:val="en-US"/>
              </w:rPr>
              <w:t xml:space="preserve">г. </w:t>
            </w:r>
            <w:proofErr w:type="spellStart"/>
            <w:r w:rsidRPr="004F67C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highlight w:val="yellow"/>
                <w:lang w:val="en-US"/>
              </w:rPr>
              <w:t>Октябрьский</w:t>
            </w:r>
            <w:proofErr w:type="spellEnd"/>
          </w:p>
        </w:tc>
        <w:tc>
          <w:tcPr>
            <w:tcW w:w="1146" w:type="pct"/>
            <w:shd w:val="clear" w:color="auto" w:fill="auto"/>
            <w:vAlign w:val="bottom"/>
            <w:hideMark/>
          </w:tcPr>
          <w:p w14:paraId="54C6D2A5" w14:textId="77777777" w:rsidR="007234A1" w:rsidRPr="004F67C8" w:rsidRDefault="007234A1" w:rsidP="007234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highlight w:val="yellow"/>
              </w:rPr>
            </w:pPr>
            <w:r w:rsidRPr="004F67C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highlight w:val="yellow"/>
              </w:rPr>
              <w:t>3,7</w:t>
            </w:r>
          </w:p>
        </w:tc>
        <w:tc>
          <w:tcPr>
            <w:tcW w:w="1146" w:type="pct"/>
            <w:shd w:val="clear" w:color="auto" w:fill="auto"/>
            <w:noWrap/>
            <w:vAlign w:val="bottom"/>
            <w:hideMark/>
          </w:tcPr>
          <w:p w14:paraId="6A8BEB61" w14:textId="77777777" w:rsidR="007234A1" w:rsidRPr="004F67C8" w:rsidRDefault="007234A1" w:rsidP="007234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highlight w:val="yellow"/>
              </w:rPr>
            </w:pPr>
            <w:r w:rsidRPr="004F67C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highlight w:val="yellow"/>
              </w:rPr>
              <w:t>1,3</w:t>
            </w:r>
          </w:p>
        </w:tc>
        <w:tc>
          <w:tcPr>
            <w:tcW w:w="1146" w:type="pct"/>
            <w:shd w:val="clear" w:color="auto" w:fill="auto"/>
            <w:vAlign w:val="bottom"/>
            <w:hideMark/>
          </w:tcPr>
          <w:p w14:paraId="14D1CBE5" w14:textId="77777777" w:rsidR="007234A1" w:rsidRPr="004F67C8" w:rsidRDefault="007234A1" w:rsidP="007234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highlight w:val="yellow"/>
              </w:rPr>
            </w:pPr>
            <w:r w:rsidRPr="004F67C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highlight w:val="yellow"/>
              </w:rPr>
              <w:t>-0,4</w:t>
            </w:r>
          </w:p>
        </w:tc>
      </w:tr>
      <w:tr w:rsidR="007234A1" w:rsidRPr="004F67C8" w14:paraId="6201906E" w14:textId="77777777" w:rsidTr="007234A1">
        <w:trPr>
          <w:trHeight w:val="340"/>
        </w:trPr>
        <w:tc>
          <w:tcPr>
            <w:tcW w:w="1562" w:type="pct"/>
            <w:shd w:val="clear" w:color="auto" w:fill="auto"/>
            <w:vAlign w:val="bottom"/>
            <w:hideMark/>
          </w:tcPr>
          <w:p w14:paraId="29C2E241" w14:textId="77777777" w:rsidR="007234A1" w:rsidRPr="004F67C8" w:rsidRDefault="007234A1" w:rsidP="007234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</w:rPr>
            </w:pPr>
            <w:r w:rsidRPr="004F67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val="en-US"/>
              </w:rPr>
              <w:t>г. Кумертау</w:t>
            </w:r>
          </w:p>
        </w:tc>
        <w:tc>
          <w:tcPr>
            <w:tcW w:w="1146" w:type="pct"/>
            <w:shd w:val="clear" w:color="auto" w:fill="auto"/>
            <w:vAlign w:val="bottom"/>
            <w:hideMark/>
          </w:tcPr>
          <w:p w14:paraId="346EB08E" w14:textId="77777777" w:rsidR="007234A1" w:rsidRPr="004F67C8" w:rsidRDefault="007234A1" w:rsidP="007234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</w:rPr>
            </w:pPr>
            <w:r w:rsidRPr="004F67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</w:rPr>
              <w:t>-6,3</w:t>
            </w:r>
          </w:p>
        </w:tc>
        <w:tc>
          <w:tcPr>
            <w:tcW w:w="1146" w:type="pct"/>
            <w:shd w:val="clear" w:color="auto" w:fill="auto"/>
            <w:noWrap/>
            <w:vAlign w:val="bottom"/>
            <w:hideMark/>
          </w:tcPr>
          <w:p w14:paraId="1578025E" w14:textId="77777777" w:rsidR="007234A1" w:rsidRPr="004F67C8" w:rsidRDefault="007234A1" w:rsidP="007234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</w:rPr>
            </w:pPr>
            <w:r w:rsidRPr="004F67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</w:rPr>
              <w:t>-5,0</w:t>
            </w:r>
          </w:p>
        </w:tc>
        <w:tc>
          <w:tcPr>
            <w:tcW w:w="1146" w:type="pct"/>
            <w:shd w:val="clear" w:color="auto" w:fill="auto"/>
            <w:vAlign w:val="bottom"/>
            <w:hideMark/>
          </w:tcPr>
          <w:p w14:paraId="37FF8E44" w14:textId="77777777" w:rsidR="007234A1" w:rsidRPr="004F67C8" w:rsidRDefault="007234A1" w:rsidP="007234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</w:rPr>
            </w:pPr>
            <w:r w:rsidRPr="004F67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</w:rPr>
              <w:t>-1,1</w:t>
            </w:r>
          </w:p>
        </w:tc>
      </w:tr>
      <w:tr w:rsidR="007234A1" w:rsidRPr="004F67C8" w14:paraId="42E84C96" w14:textId="77777777" w:rsidTr="007234A1">
        <w:trPr>
          <w:trHeight w:val="340"/>
        </w:trPr>
        <w:tc>
          <w:tcPr>
            <w:tcW w:w="1562" w:type="pct"/>
            <w:shd w:val="clear" w:color="auto" w:fill="auto"/>
            <w:vAlign w:val="bottom"/>
            <w:hideMark/>
          </w:tcPr>
          <w:p w14:paraId="710EC1F8" w14:textId="77777777" w:rsidR="007234A1" w:rsidRPr="004F67C8" w:rsidRDefault="007234A1" w:rsidP="007234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</w:rPr>
            </w:pPr>
            <w:r w:rsidRPr="004F67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val="en-US"/>
              </w:rPr>
              <w:t xml:space="preserve">г. </w:t>
            </w:r>
            <w:proofErr w:type="spellStart"/>
            <w:r w:rsidRPr="004F67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val="en-US"/>
              </w:rPr>
              <w:t>Стерлитамак</w:t>
            </w:r>
            <w:proofErr w:type="spellEnd"/>
          </w:p>
        </w:tc>
        <w:tc>
          <w:tcPr>
            <w:tcW w:w="1146" w:type="pct"/>
            <w:shd w:val="clear" w:color="auto" w:fill="auto"/>
            <w:vAlign w:val="bottom"/>
            <w:hideMark/>
          </w:tcPr>
          <w:p w14:paraId="5E344A84" w14:textId="77777777" w:rsidR="007234A1" w:rsidRPr="004F67C8" w:rsidRDefault="007234A1" w:rsidP="007234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</w:rPr>
            </w:pPr>
            <w:r w:rsidRPr="004F67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</w:rPr>
              <w:t>0,2</w:t>
            </w:r>
          </w:p>
        </w:tc>
        <w:tc>
          <w:tcPr>
            <w:tcW w:w="1146" w:type="pct"/>
            <w:shd w:val="clear" w:color="auto" w:fill="auto"/>
            <w:noWrap/>
            <w:vAlign w:val="bottom"/>
            <w:hideMark/>
          </w:tcPr>
          <w:p w14:paraId="171B9ADF" w14:textId="77777777" w:rsidR="007234A1" w:rsidRPr="004F67C8" w:rsidRDefault="007234A1" w:rsidP="007234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</w:rPr>
            </w:pPr>
            <w:r w:rsidRPr="004F67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</w:rPr>
              <w:t>-1,1</w:t>
            </w:r>
          </w:p>
        </w:tc>
        <w:tc>
          <w:tcPr>
            <w:tcW w:w="1146" w:type="pct"/>
            <w:shd w:val="clear" w:color="auto" w:fill="auto"/>
            <w:vAlign w:val="bottom"/>
            <w:hideMark/>
          </w:tcPr>
          <w:p w14:paraId="19112C97" w14:textId="77777777" w:rsidR="007234A1" w:rsidRPr="004F67C8" w:rsidRDefault="007234A1" w:rsidP="007234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</w:rPr>
            </w:pPr>
            <w:r w:rsidRPr="004F67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</w:rPr>
              <w:t>-1,4</w:t>
            </w:r>
          </w:p>
        </w:tc>
      </w:tr>
      <w:tr w:rsidR="007234A1" w:rsidRPr="004F67C8" w14:paraId="743F6E1D" w14:textId="77777777" w:rsidTr="007234A1">
        <w:trPr>
          <w:trHeight w:val="340"/>
        </w:trPr>
        <w:tc>
          <w:tcPr>
            <w:tcW w:w="1562" w:type="pct"/>
            <w:shd w:val="clear" w:color="auto" w:fill="auto"/>
            <w:vAlign w:val="bottom"/>
            <w:hideMark/>
          </w:tcPr>
          <w:p w14:paraId="64CEE504" w14:textId="77777777" w:rsidR="007234A1" w:rsidRPr="004F67C8" w:rsidRDefault="007234A1" w:rsidP="007234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</w:rPr>
            </w:pPr>
            <w:r w:rsidRPr="004F67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val="en-US"/>
              </w:rPr>
              <w:t xml:space="preserve">г. </w:t>
            </w:r>
            <w:proofErr w:type="spellStart"/>
            <w:r w:rsidRPr="004F67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val="en-US"/>
              </w:rPr>
              <w:t>Салават</w:t>
            </w:r>
            <w:proofErr w:type="spellEnd"/>
          </w:p>
        </w:tc>
        <w:tc>
          <w:tcPr>
            <w:tcW w:w="1146" w:type="pct"/>
            <w:shd w:val="clear" w:color="auto" w:fill="auto"/>
            <w:vAlign w:val="bottom"/>
            <w:hideMark/>
          </w:tcPr>
          <w:p w14:paraId="7034B214" w14:textId="77777777" w:rsidR="007234A1" w:rsidRPr="004F67C8" w:rsidRDefault="007234A1" w:rsidP="007234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</w:rPr>
            </w:pPr>
            <w:r w:rsidRPr="004F67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</w:rPr>
              <w:t>-4,6</w:t>
            </w:r>
          </w:p>
        </w:tc>
        <w:tc>
          <w:tcPr>
            <w:tcW w:w="1146" w:type="pct"/>
            <w:shd w:val="clear" w:color="auto" w:fill="auto"/>
            <w:noWrap/>
            <w:vAlign w:val="bottom"/>
            <w:hideMark/>
          </w:tcPr>
          <w:p w14:paraId="30A08B20" w14:textId="77777777" w:rsidR="007234A1" w:rsidRPr="004F67C8" w:rsidRDefault="007234A1" w:rsidP="007234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</w:rPr>
            </w:pPr>
            <w:r w:rsidRPr="004F67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</w:rPr>
              <w:t>-3,7</w:t>
            </w:r>
          </w:p>
        </w:tc>
        <w:tc>
          <w:tcPr>
            <w:tcW w:w="1146" w:type="pct"/>
            <w:shd w:val="clear" w:color="auto" w:fill="auto"/>
            <w:vAlign w:val="bottom"/>
            <w:hideMark/>
          </w:tcPr>
          <w:p w14:paraId="1A0606CC" w14:textId="77777777" w:rsidR="007234A1" w:rsidRPr="004F67C8" w:rsidRDefault="007234A1" w:rsidP="007234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</w:rPr>
            </w:pPr>
            <w:r w:rsidRPr="004F67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</w:rPr>
              <w:t>-1,7</w:t>
            </w:r>
          </w:p>
        </w:tc>
      </w:tr>
      <w:tr w:rsidR="007234A1" w:rsidRPr="004F67C8" w14:paraId="19135AE8" w14:textId="77777777" w:rsidTr="007234A1">
        <w:trPr>
          <w:trHeight w:val="340"/>
        </w:trPr>
        <w:tc>
          <w:tcPr>
            <w:tcW w:w="1562" w:type="pct"/>
            <w:shd w:val="clear" w:color="auto" w:fill="auto"/>
            <w:vAlign w:val="bottom"/>
            <w:hideMark/>
          </w:tcPr>
          <w:p w14:paraId="40703C9B" w14:textId="77777777" w:rsidR="007234A1" w:rsidRPr="004F67C8" w:rsidRDefault="007234A1" w:rsidP="007234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</w:rPr>
            </w:pPr>
            <w:r w:rsidRPr="004F67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val="en-US"/>
              </w:rPr>
              <w:t xml:space="preserve">г. </w:t>
            </w:r>
            <w:proofErr w:type="spellStart"/>
            <w:r w:rsidRPr="004F67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val="en-US"/>
              </w:rPr>
              <w:t>Сибай</w:t>
            </w:r>
            <w:proofErr w:type="spellEnd"/>
          </w:p>
        </w:tc>
        <w:tc>
          <w:tcPr>
            <w:tcW w:w="1146" w:type="pct"/>
            <w:shd w:val="clear" w:color="auto" w:fill="auto"/>
            <w:vAlign w:val="bottom"/>
            <w:hideMark/>
          </w:tcPr>
          <w:p w14:paraId="2CD1D9B5" w14:textId="77777777" w:rsidR="007234A1" w:rsidRPr="004F67C8" w:rsidRDefault="007234A1" w:rsidP="007234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</w:rPr>
            </w:pPr>
            <w:r w:rsidRPr="004F67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</w:rPr>
              <w:t>-4,6</w:t>
            </w:r>
          </w:p>
        </w:tc>
        <w:tc>
          <w:tcPr>
            <w:tcW w:w="1146" w:type="pct"/>
            <w:shd w:val="clear" w:color="auto" w:fill="auto"/>
            <w:noWrap/>
            <w:vAlign w:val="bottom"/>
            <w:hideMark/>
          </w:tcPr>
          <w:p w14:paraId="0999AE9A" w14:textId="77777777" w:rsidR="007234A1" w:rsidRPr="004F67C8" w:rsidRDefault="007234A1" w:rsidP="007234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</w:rPr>
            </w:pPr>
            <w:r w:rsidRPr="004F67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</w:rPr>
              <w:t>-4,0</w:t>
            </w:r>
          </w:p>
        </w:tc>
        <w:tc>
          <w:tcPr>
            <w:tcW w:w="1146" w:type="pct"/>
            <w:shd w:val="clear" w:color="auto" w:fill="auto"/>
            <w:vAlign w:val="bottom"/>
            <w:hideMark/>
          </w:tcPr>
          <w:p w14:paraId="67CC061C" w14:textId="77777777" w:rsidR="007234A1" w:rsidRPr="004F67C8" w:rsidRDefault="007234A1" w:rsidP="007234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</w:rPr>
            </w:pPr>
            <w:r w:rsidRPr="004F67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</w:rPr>
              <w:t>-2,2</w:t>
            </w:r>
          </w:p>
        </w:tc>
      </w:tr>
      <w:tr w:rsidR="007234A1" w:rsidRPr="004F67C8" w14:paraId="0B2999DD" w14:textId="77777777" w:rsidTr="007234A1">
        <w:trPr>
          <w:trHeight w:val="340"/>
        </w:trPr>
        <w:tc>
          <w:tcPr>
            <w:tcW w:w="1562" w:type="pct"/>
            <w:shd w:val="clear" w:color="auto" w:fill="auto"/>
            <w:vAlign w:val="bottom"/>
            <w:hideMark/>
          </w:tcPr>
          <w:p w14:paraId="16933DFE" w14:textId="77777777" w:rsidR="007234A1" w:rsidRPr="004F67C8" w:rsidRDefault="007234A1" w:rsidP="007234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</w:rPr>
            </w:pPr>
            <w:r w:rsidRPr="004F67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val="en-US"/>
              </w:rPr>
              <w:t xml:space="preserve">г. </w:t>
            </w:r>
            <w:proofErr w:type="spellStart"/>
            <w:r w:rsidRPr="004F67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val="en-US"/>
              </w:rPr>
              <w:t>Агидель</w:t>
            </w:r>
            <w:proofErr w:type="spellEnd"/>
          </w:p>
        </w:tc>
        <w:tc>
          <w:tcPr>
            <w:tcW w:w="1146" w:type="pct"/>
            <w:shd w:val="clear" w:color="auto" w:fill="auto"/>
            <w:vAlign w:val="bottom"/>
            <w:hideMark/>
          </w:tcPr>
          <w:p w14:paraId="29BDE63B" w14:textId="77777777" w:rsidR="007234A1" w:rsidRPr="004F67C8" w:rsidRDefault="007234A1" w:rsidP="007234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</w:rPr>
            </w:pPr>
            <w:r w:rsidRPr="004F67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</w:rPr>
              <w:t>-14,7</w:t>
            </w:r>
          </w:p>
        </w:tc>
        <w:tc>
          <w:tcPr>
            <w:tcW w:w="1146" w:type="pct"/>
            <w:shd w:val="clear" w:color="auto" w:fill="auto"/>
            <w:noWrap/>
            <w:vAlign w:val="bottom"/>
            <w:hideMark/>
          </w:tcPr>
          <w:p w14:paraId="75363EAC" w14:textId="77777777" w:rsidR="007234A1" w:rsidRPr="004F67C8" w:rsidRDefault="007234A1" w:rsidP="007234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</w:rPr>
            </w:pPr>
            <w:r w:rsidRPr="004F67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</w:rPr>
              <w:t>-12,2</w:t>
            </w:r>
          </w:p>
        </w:tc>
        <w:tc>
          <w:tcPr>
            <w:tcW w:w="1146" w:type="pct"/>
            <w:shd w:val="clear" w:color="auto" w:fill="auto"/>
            <w:vAlign w:val="bottom"/>
            <w:hideMark/>
          </w:tcPr>
          <w:p w14:paraId="3D0F3323" w14:textId="77777777" w:rsidR="007234A1" w:rsidRPr="004F67C8" w:rsidRDefault="007234A1" w:rsidP="007234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</w:rPr>
            </w:pPr>
            <w:r w:rsidRPr="004F67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</w:rPr>
              <w:t>-4,6</w:t>
            </w:r>
          </w:p>
        </w:tc>
      </w:tr>
    </w:tbl>
    <w:p w14:paraId="56006616" w14:textId="28BD949B" w:rsidR="00637150" w:rsidRPr="004F67C8" w:rsidRDefault="00637150" w:rsidP="007234A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</w:p>
    <w:p w14:paraId="0BFABEAD" w14:textId="77777777" w:rsidR="00637150" w:rsidRPr="004F67C8" w:rsidRDefault="00637150">
      <w:pPr>
        <w:rPr>
          <w:rFonts w:ascii="Times New Roman" w:hAnsi="Times New Roman" w:cs="Times New Roman"/>
          <w:sz w:val="28"/>
          <w:szCs w:val="28"/>
          <w:highlight w:val="yellow"/>
        </w:rPr>
      </w:pPr>
      <w:r w:rsidRPr="004F67C8">
        <w:rPr>
          <w:rFonts w:ascii="Times New Roman" w:hAnsi="Times New Roman" w:cs="Times New Roman"/>
          <w:sz w:val="28"/>
          <w:szCs w:val="28"/>
          <w:highlight w:val="yellow"/>
        </w:rPr>
        <w:br w:type="page"/>
      </w:r>
    </w:p>
    <w:p w14:paraId="685939AC" w14:textId="77777777" w:rsidR="007234A1" w:rsidRPr="004F67C8" w:rsidRDefault="007234A1" w:rsidP="007234A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highlight w:val="yellow"/>
        </w:rPr>
      </w:pPr>
      <w:r w:rsidRPr="004F67C8">
        <w:rPr>
          <w:rFonts w:ascii="Times New Roman" w:hAnsi="Times New Roman" w:cs="Times New Roman"/>
          <w:b/>
          <w:sz w:val="28"/>
          <w:szCs w:val="28"/>
          <w:highlight w:val="yellow"/>
        </w:rPr>
        <w:lastRenderedPageBreak/>
        <w:t>Анализ компонентов изменения численности населения ГО г. Октябрьский за 2020 год.</w:t>
      </w:r>
    </w:p>
    <w:p w14:paraId="420679F7" w14:textId="77777777" w:rsidR="007234A1" w:rsidRPr="004F67C8" w:rsidRDefault="007234A1" w:rsidP="007234A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4F67C8">
        <w:rPr>
          <w:rFonts w:ascii="Times New Roman" w:hAnsi="Times New Roman" w:cs="Times New Roman"/>
          <w:sz w:val="28"/>
          <w:szCs w:val="28"/>
          <w:highlight w:val="yellow"/>
        </w:rPr>
        <w:t>Сокращение населения произошло во всех городских округах республики за период с 1 января 2020 г. по 1 января 2021 г. (рисунок 5), в том числе в Октябрьском.</w:t>
      </w:r>
    </w:p>
    <w:p w14:paraId="0D81C396" w14:textId="77777777" w:rsidR="007234A1" w:rsidRPr="004F67C8" w:rsidRDefault="007234A1" w:rsidP="00637150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highlight w:val="yellow"/>
        </w:rPr>
      </w:pPr>
      <w:r w:rsidRPr="004F67C8">
        <w:rPr>
          <w:rFonts w:ascii="Times New Roman" w:hAnsi="Times New Roman" w:cs="Times New Roman"/>
          <w:noProof/>
          <w:sz w:val="24"/>
          <w:szCs w:val="24"/>
          <w:highlight w:val="yellow"/>
          <w:lang w:eastAsia="ru-RU"/>
        </w:rPr>
        <w:drawing>
          <wp:inline distT="0" distB="0" distL="0" distR="0" wp14:anchorId="506C04A7" wp14:editId="786B23EE">
            <wp:extent cx="5947410" cy="2385391"/>
            <wp:effectExtent l="0" t="0" r="15240" b="15240"/>
            <wp:docPr id="8" name="Диаграмма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46391693" w14:textId="77777777" w:rsidR="007234A1" w:rsidRPr="004F67C8" w:rsidRDefault="007234A1" w:rsidP="007234A1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highlight w:val="yellow"/>
        </w:rPr>
      </w:pPr>
      <w:r w:rsidRPr="004F67C8">
        <w:rPr>
          <w:rFonts w:ascii="Times New Roman" w:hAnsi="Times New Roman" w:cs="Times New Roman"/>
          <w:sz w:val="28"/>
          <w:szCs w:val="28"/>
          <w:highlight w:val="yellow"/>
        </w:rPr>
        <w:t>Рис. 5. Общий прирост (сокращение) населения в разрезе городских округов РБ за период с 1 января 2020 г. по 1 января 2021 г. (человек)</w:t>
      </w:r>
    </w:p>
    <w:p w14:paraId="1723F160" w14:textId="77777777" w:rsidR="007234A1" w:rsidRPr="004F67C8" w:rsidRDefault="007234A1" w:rsidP="007234A1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highlight w:val="yellow"/>
        </w:rPr>
      </w:pPr>
    </w:p>
    <w:p w14:paraId="58EFBFE6" w14:textId="77777777" w:rsidR="007234A1" w:rsidRPr="004F67C8" w:rsidRDefault="007234A1" w:rsidP="007234A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highlight w:val="yellow"/>
        </w:rPr>
      </w:pPr>
      <w:r w:rsidRPr="004F67C8">
        <w:rPr>
          <w:rFonts w:ascii="Times New Roman" w:hAnsi="Times New Roman" w:cs="Times New Roman"/>
          <w:b/>
          <w:sz w:val="28"/>
          <w:szCs w:val="28"/>
          <w:highlight w:val="yellow"/>
        </w:rPr>
        <w:t>Анализ соотношения естественного прироста (убыли) и миграционного прироста (убыли) как компонентов изменения численности населения за 2020 год: Октябрьский в сравнении с другими городскими округами республики.</w:t>
      </w:r>
    </w:p>
    <w:p w14:paraId="00A1B419" w14:textId="77777777" w:rsidR="007234A1" w:rsidRPr="004F67C8" w:rsidRDefault="007234A1" w:rsidP="007234A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4F67C8">
        <w:rPr>
          <w:rFonts w:ascii="Times New Roman" w:hAnsi="Times New Roman" w:cs="Times New Roman"/>
          <w:sz w:val="28"/>
          <w:szCs w:val="28"/>
          <w:highlight w:val="yellow"/>
        </w:rPr>
        <w:t>По соотношению естественного прироста (убыли) и миграционного прироста (убыли) как компонентов изменения численности населения за 2020 год городские округа республики можно разделить на типы:</w:t>
      </w:r>
    </w:p>
    <w:p w14:paraId="5686D8E1" w14:textId="77777777" w:rsidR="007234A1" w:rsidRPr="004F67C8" w:rsidRDefault="007234A1" w:rsidP="007234A1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  <w:highlight w:val="yellow"/>
        </w:rPr>
      </w:pPr>
      <w:r w:rsidRPr="004F67C8">
        <w:rPr>
          <w:rFonts w:ascii="Times New Roman" w:hAnsi="Times New Roman" w:cs="Times New Roman"/>
          <w:sz w:val="28"/>
          <w:szCs w:val="28"/>
          <w:highlight w:val="yellow"/>
        </w:rPr>
        <w:t>Таблица 2</w:t>
      </w:r>
    </w:p>
    <w:p w14:paraId="0E3B199E" w14:textId="77777777" w:rsidR="007234A1" w:rsidRPr="004F67C8" w:rsidRDefault="007234A1" w:rsidP="007234A1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highlight w:val="yellow"/>
        </w:rPr>
      </w:pPr>
      <w:r w:rsidRPr="004F67C8">
        <w:rPr>
          <w:rFonts w:ascii="Times New Roman" w:hAnsi="Times New Roman" w:cs="Times New Roman"/>
          <w:sz w:val="28"/>
          <w:szCs w:val="28"/>
          <w:highlight w:val="yellow"/>
        </w:rPr>
        <w:t>Типы городских округов РБ по соотношению естественного прироста (убыли) и миграционного прироста (убыли) как компонентов изменения численности населения за 2020</w:t>
      </w:r>
    </w:p>
    <w:tbl>
      <w:tblPr>
        <w:tblStyle w:val="a4"/>
        <w:tblW w:w="9776" w:type="dxa"/>
        <w:tblLook w:val="04A0" w:firstRow="1" w:lastRow="0" w:firstColumn="1" w:lastColumn="0" w:noHBand="0" w:noVBand="1"/>
      </w:tblPr>
      <w:tblGrid>
        <w:gridCol w:w="1838"/>
        <w:gridCol w:w="3544"/>
        <w:gridCol w:w="1846"/>
        <w:gridCol w:w="2548"/>
      </w:tblGrid>
      <w:tr w:rsidR="00637150" w:rsidRPr="004F67C8" w14:paraId="19B9D571" w14:textId="77777777" w:rsidTr="00695511">
        <w:tc>
          <w:tcPr>
            <w:tcW w:w="1838" w:type="dxa"/>
          </w:tcPr>
          <w:p w14:paraId="0C52743B" w14:textId="77777777" w:rsidR="00637150" w:rsidRPr="004F67C8" w:rsidRDefault="00637150" w:rsidP="007234A1">
            <w:pPr>
              <w:jc w:val="both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</w:tc>
        <w:tc>
          <w:tcPr>
            <w:tcW w:w="3544" w:type="dxa"/>
          </w:tcPr>
          <w:p w14:paraId="5241A6E4" w14:textId="77777777" w:rsidR="00637150" w:rsidRPr="004F67C8" w:rsidRDefault="00637150" w:rsidP="007234A1">
            <w:pPr>
              <w:jc w:val="both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</w:tc>
        <w:tc>
          <w:tcPr>
            <w:tcW w:w="1846" w:type="dxa"/>
          </w:tcPr>
          <w:p w14:paraId="3BAC6028" w14:textId="77777777" w:rsidR="00637150" w:rsidRPr="004F67C8" w:rsidRDefault="00637150" w:rsidP="007234A1">
            <w:pPr>
              <w:jc w:val="both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4F67C8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естественный прирост (ЕП)</w:t>
            </w:r>
          </w:p>
        </w:tc>
        <w:tc>
          <w:tcPr>
            <w:tcW w:w="2548" w:type="dxa"/>
          </w:tcPr>
          <w:p w14:paraId="5EF1A483" w14:textId="77777777" w:rsidR="00637150" w:rsidRPr="004F67C8" w:rsidRDefault="00637150" w:rsidP="007234A1">
            <w:pPr>
              <w:jc w:val="both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4F67C8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естественная убыль (ЕУ)</w:t>
            </w:r>
          </w:p>
        </w:tc>
      </w:tr>
      <w:tr w:rsidR="00637150" w:rsidRPr="004F67C8" w14:paraId="797CFFD1" w14:textId="77777777" w:rsidTr="00695511">
        <w:trPr>
          <w:trHeight w:val="435"/>
        </w:trPr>
        <w:tc>
          <w:tcPr>
            <w:tcW w:w="1838" w:type="dxa"/>
            <w:vMerge w:val="restart"/>
          </w:tcPr>
          <w:p w14:paraId="093E07BA" w14:textId="77777777" w:rsidR="00637150" w:rsidRPr="004F67C8" w:rsidRDefault="00637150" w:rsidP="007234A1">
            <w:pPr>
              <w:jc w:val="both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4F67C8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миграционный прирост (МП)</w:t>
            </w:r>
          </w:p>
        </w:tc>
        <w:tc>
          <w:tcPr>
            <w:tcW w:w="3544" w:type="dxa"/>
            <w:tcBorders>
              <w:bottom w:val="single" w:sz="4" w:space="0" w:color="auto"/>
            </w:tcBorders>
          </w:tcPr>
          <w:p w14:paraId="2BBB1C79" w14:textId="77777777" w:rsidR="00637150" w:rsidRPr="004F67C8" w:rsidRDefault="00637150" w:rsidP="007234A1">
            <w:pPr>
              <w:jc w:val="both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4F67C8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МП выше естественной убыли (рост численности населения)</w:t>
            </w:r>
          </w:p>
        </w:tc>
        <w:tc>
          <w:tcPr>
            <w:tcW w:w="1846" w:type="dxa"/>
            <w:tcBorders>
              <w:bottom w:val="single" w:sz="4" w:space="0" w:color="auto"/>
            </w:tcBorders>
          </w:tcPr>
          <w:p w14:paraId="444026BF" w14:textId="77777777" w:rsidR="00637150" w:rsidRPr="004F67C8" w:rsidRDefault="00637150" w:rsidP="007234A1">
            <w:pPr>
              <w:jc w:val="both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</w:tc>
        <w:tc>
          <w:tcPr>
            <w:tcW w:w="2548" w:type="dxa"/>
            <w:tcBorders>
              <w:bottom w:val="single" w:sz="4" w:space="0" w:color="auto"/>
            </w:tcBorders>
          </w:tcPr>
          <w:p w14:paraId="6C1B5097" w14:textId="77777777" w:rsidR="00637150" w:rsidRPr="004F67C8" w:rsidRDefault="00637150" w:rsidP="007234A1">
            <w:pPr>
              <w:jc w:val="both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4F67C8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Нефтекамск</w:t>
            </w:r>
          </w:p>
        </w:tc>
      </w:tr>
      <w:tr w:rsidR="00637150" w:rsidRPr="004F67C8" w14:paraId="262EB3D1" w14:textId="77777777" w:rsidTr="00695511">
        <w:trPr>
          <w:trHeight w:val="390"/>
        </w:trPr>
        <w:tc>
          <w:tcPr>
            <w:tcW w:w="1838" w:type="dxa"/>
            <w:vMerge/>
          </w:tcPr>
          <w:p w14:paraId="4B6EF906" w14:textId="77777777" w:rsidR="00637150" w:rsidRPr="004F67C8" w:rsidRDefault="00637150" w:rsidP="007234A1">
            <w:pPr>
              <w:jc w:val="both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</w:tc>
        <w:tc>
          <w:tcPr>
            <w:tcW w:w="3544" w:type="dxa"/>
            <w:tcBorders>
              <w:top w:val="single" w:sz="4" w:space="0" w:color="auto"/>
            </w:tcBorders>
          </w:tcPr>
          <w:p w14:paraId="7B543E02" w14:textId="77777777" w:rsidR="00637150" w:rsidRPr="004F67C8" w:rsidRDefault="00637150" w:rsidP="007234A1">
            <w:pPr>
              <w:jc w:val="both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4F67C8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МП ниже естественной убыли (сокращение населения)</w:t>
            </w:r>
          </w:p>
        </w:tc>
        <w:tc>
          <w:tcPr>
            <w:tcW w:w="1846" w:type="dxa"/>
            <w:tcBorders>
              <w:top w:val="single" w:sz="4" w:space="0" w:color="auto"/>
            </w:tcBorders>
          </w:tcPr>
          <w:p w14:paraId="69DBC2F8" w14:textId="77777777" w:rsidR="00637150" w:rsidRPr="004F67C8" w:rsidRDefault="00637150" w:rsidP="007234A1">
            <w:pPr>
              <w:jc w:val="both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</w:tc>
        <w:tc>
          <w:tcPr>
            <w:tcW w:w="2548" w:type="dxa"/>
            <w:tcBorders>
              <w:top w:val="single" w:sz="4" w:space="0" w:color="auto"/>
            </w:tcBorders>
          </w:tcPr>
          <w:p w14:paraId="2ED381D5" w14:textId="77777777" w:rsidR="00637150" w:rsidRPr="004F67C8" w:rsidRDefault="00637150" w:rsidP="007234A1">
            <w:pPr>
              <w:jc w:val="both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4F67C8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Уфа </w:t>
            </w:r>
          </w:p>
          <w:p w14:paraId="032884C6" w14:textId="77777777" w:rsidR="00637150" w:rsidRPr="004F67C8" w:rsidRDefault="00637150" w:rsidP="007234A1">
            <w:pPr>
              <w:jc w:val="both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4F67C8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Кумертау</w:t>
            </w:r>
            <w:r w:rsidRPr="004F67C8">
              <w:rPr>
                <w:rFonts w:ascii="Times New Roman" w:hAnsi="Times New Roman" w:cs="Times New Roman"/>
                <w:sz w:val="24"/>
                <w:szCs w:val="24"/>
                <w:highlight w:val="yellow"/>
                <w:vertAlign w:val="superscript"/>
              </w:rPr>
              <w:t>*</w:t>
            </w:r>
            <w:r w:rsidRPr="004F67C8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 </w:t>
            </w:r>
          </w:p>
        </w:tc>
      </w:tr>
      <w:tr w:rsidR="00637150" w:rsidRPr="004F67C8" w14:paraId="2C4E7E1C" w14:textId="77777777" w:rsidTr="00695511">
        <w:tc>
          <w:tcPr>
            <w:tcW w:w="1838" w:type="dxa"/>
          </w:tcPr>
          <w:p w14:paraId="68B51E02" w14:textId="77777777" w:rsidR="00637150" w:rsidRPr="004F67C8" w:rsidRDefault="00637150" w:rsidP="007234A1">
            <w:pPr>
              <w:jc w:val="both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4F67C8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миграционная убыль (МУ)</w:t>
            </w:r>
          </w:p>
        </w:tc>
        <w:tc>
          <w:tcPr>
            <w:tcW w:w="3544" w:type="dxa"/>
          </w:tcPr>
          <w:p w14:paraId="074D1EB4" w14:textId="77777777" w:rsidR="00637150" w:rsidRPr="004F67C8" w:rsidRDefault="00637150" w:rsidP="007234A1">
            <w:pPr>
              <w:jc w:val="both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4F67C8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сокращение населения (МУ больше ЕП)</w:t>
            </w:r>
          </w:p>
          <w:p w14:paraId="349F890D" w14:textId="77777777" w:rsidR="00637150" w:rsidRPr="004F67C8" w:rsidRDefault="00637150" w:rsidP="007234A1">
            <w:pPr>
              <w:jc w:val="both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4F67C8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сокращение населения (МУ+ЕУ)</w:t>
            </w:r>
          </w:p>
        </w:tc>
        <w:tc>
          <w:tcPr>
            <w:tcW w:w="1846" w:type="dxa"/>
          </w:tcPr>
          <w:p w14:paraId="67599143" w14:textId="77777777" w:rsidR="00637150" w:rsidRPr="004F67C8" w:rsidRDefault="00637150" w:rsidP="007234A1">
            <w:pPr>
              <w:jc w:val="both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</w:tc>
        <w:tc>
          <w:tcPr>
            <w:tcW w:w="2548" w:type="dxa"/>
          </w:tcPr>
          <w:p w14:paraId="72269380" w14:textId="77777777" w:rsidR="00637150" w:rsidRPr="004F67C8" w:rsidRDefault="00637150" w:rsidP="007234A1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</w:pPr>
            <w:r w:rsidRPr="004F67C8"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  <w:t>Октябрьский</w:t>
            </w:r>
          </w:p>
          <w:p w14:paraId="4CF57F60" w14:textId="77777777" w:rsidR="00637150" w:rsidRPr="004F67C8" w:rsidRDefault="00637150" w:rsidP="007234A1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</w:pPr>
            <w:r w:rsidRPr="004F67C8"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  <w:t>Агидель</w:t>
            </w:r>
          </w:p>
          <w:p w14:paraId="012452AE" w14:textId="77777777" w:rsidR="00637150" w:rsidRPr="004F67C8" w:rsidRDefault="00637150" w:rsidP="007234A1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</w:pPr>
            <w:r w:rsidRPr="004F67C8"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  <w:t>Салават</w:t>
            </w:r>
          </w:p>
          <w:p w14:paraId="698497A7" w14:textId="77777777" w:rsidR="00637150" w:rsidRPr="004F67C8" w:rsidRDefault="00637150" w:rsidP="007234A1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</w:pPr>
            <w:r w:rsidRPr="004F67C8"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  <w:t>Сибай</w:t>
            </w:r>
          </w:p>
          <w:p w14:paraId="1EBAD596" w14:textId="77777777" w:rsidR="00637150" w:rsidRPr="004F67C8" w:rsidRDefault="00637150" w:rsidP="007234A1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</w:pPr>
            <w:r w:rsidRPr="004F67C8"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  <w:t>Стерлитамак</w:t>
            </w:r>
          </w:p>
        </w:tc>
      </w:tr>
      <w:tr w:rsidR="00637150" w:rsidRPr="004F67C8" w14:paraId="4927EB5D" w14:textId="77777777" w:rsidTr="00695511">
        <w:tc>
          <w:tcPr>
            <w:tcW w:w="9776" w:type="dxa"/>
            <w:gridSpan w:val="4"/>
          </w:tcPr>
          <w:p w14:paraId="5A48C4F9" w14:textId="77777777" w:rsidR="00637150" w:rsidRPr="004F67C8" w:rsidRDefault="00637150" w:rsidP="007234A1">
            <w:pPr>
              <w:jc w:val="both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4F67C8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Кумертау</w:t>
            </w:r>
            <w:r w:rsidRPr="004F67C8">
              <w:rPr>
                <w:rFonts w:ascii="Times New Roman" w:hAnsi="Times New Roman" w:cs="Times New Roman"/>
                <w:sz w:val="24"/>
                <w:szCs w:val="24"/>
                <w:highlight w:val="yellow"/>
                <w:vertAlign w:val="superscript"/>
              </w:rPr>
              <w:t>*</w:t>
            </w:r>
            <w:r w:rsidRPr="004F67C8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 - пограничное положение по миграционному приросту</w:t>
            </w:r>
          </w:p>
        </w:tc>
      </w:tr>
    </w:tbl>
    <w:p w14:paraId="1B7D38A9" w14:textId="77777777" w:rsidR="007234A1" w:rsidRPr="004F67C8" w:rsidRDefault="007234A1" w:rsidP="007234A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</w:p>
    <w:p w14:paraId="2DF3781F" w14:textId="77777777" w:rsidR="007234A1" w:rsidRPr="004F67C8" w:rsidRDefault="007234A1" w:rsidP="0069551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4F67C8">
        <w:rPr>
          <w:rFonts w:ascii="Times New Roman" w:hAnsi="Times New Roman" w:cs="Times New Roman"/>
          <w:noProof/>
          <w:sz w:val="24"/>
          <w:szCs w:val="24"/>
          <w:highlight w:val="yellow"/>
          <w:lang w:eastAsia="ru-RU"/>
        </w:rPr>
        <w:drawing>
          <wp:inline distT="0" distB="0" distL="0" distR="0" wp14:anchorId="78168330" wp14:editId="4528E23C">
            <wp:extent cx="6337190" cy="2746375"/>
            <wp:effectExtent l="0" t="0" r="6985" b="15875"/>
            <wp:docPr id="9" name="Диаграмма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70541719" w14:textId="77777777" w:rsidR="007234A1" w:rsidRPr="004F67C8" w:rsidRDefault="007234A1" w:rsidP="007234A1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highlight w:val="yellow"/>
        </w:rPr>
      </w:pPr>
      <w:r w:rsidRPr="004F67C8">
        <w:rPr>
          <w:rFonts w:ascii="Times New Roman" w:hAnsi="Times New Roman" w:cs="Times New Roman"/>
          <w:sz w:val="28"/>
          <w:szCs w:val="28"/>
          <w:highlight w:val="yellow"/>
        </w:rPr>
        <w:t>Рис. 6. Соотношение естественного прироста (убыли) и миграционного прироста (убыли) как компонентов изменения численности населения за 2020 год в городских округах РБ (человек)</w:t>
      </w:r>
    </w:p>
    <w:p w14:paraId="6507121D" w14:textId="77777777" w:rsidR="007234A1" w:rsidRPr="004F67C8" w:rsidRDefault="007234A1" w:rsidP="007234A1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highlight w:val="yellow"/>
        </w:rPr>
      </w:pPr>
    </w:p>
    <w:p w14:paraId="5B4EE270" w14:textId="77777777" w:rsidR="007234A1" w:rsidRPr="004F67C8" w:rsidRDefault="007234A1" w:rsidP="007234A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4F67C8">
        <w:rPr>
          <w:rFonts w:ascii="Times New Roman" w:hAnsi="Times New Roman" w:cs="Times New Roman"/>
          <w:b/>
          <w:sz w:val="28"/>
          <w:szCs w:val="28"/>
          <w:highlight w:val="yellow"/>
        </w:rPr>
        <w:t>Октябрьский вошел в тип городских округов (наряду с Кумертау, Салаватом), в которых сокращение населения было обусловлено преобладанием естественной убыли над миграционной убылью.</w:t>
      </w:r>
      <w:r w:rsidRPr="004F67C8">
        <w:rPr>
          <w:rFonts w:ascii="Times New Roman" w:hAnsi="Times New Roman" w:cs="Times New Roman"/>
          <w:sz w:val="28"/>
          <w:szCs w:val="28"/>
          <w:highlight w:val="yellow"/>
        </w:rPr>
        <w:t xml:space="preserve"> Естественная убыль – это процесс депопуляции населения, демографическая ситуация всех городских округов республики в 2020 году характеризовалась данным негативным процессом. </w:t>
      </w:r>
    </w:p>
    <w:p w14:paraId="7C51BED9" w14:textId="77777777" w:rsidR="007234A1" w:rsidRPr="004F67C8" w:rsidRDefault="007234A1" w:rsidP="007234A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highlight w:val="yellow"/>
        </w:rPr>
      </w:pPr>
      <w:r w:rsidRPr="004F67C8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Анализ динамики численности ГО </w:t>
      </w:r>
      <w:proofErr w:type="spellStart"/>
      <w:r w:rsidRPr="004F67C8">
        <w:rPr>
          <w:rFonts w:ascii="Times New Roman" w:hAnsi="Times New Roman" w:cs="Times New Roman"/>
          <w:b/>
          <w:sz w:val="28"/>
          <w:szCs w:val="28"/>
          <w:highlight w:val="yellow"/>
        </w:rPr>
        <w:t>г.Октябрьский</w:t>
      </w:r>
      <w:proofErr w:type="spellEnd"/>
      <w:r w:rsidRPr="004F67C8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в разрезе основных демографических групп населения (населения в </w:t>
      </w:r>
      <w:proofErr w:type="spellStart"/>
      <w:r w:rsidRPr="004F67C8">
        <w:rPr>
          <w:rFonts w:ascii="Times New Roman" w:hAnsi="Times New Roman" w:cs="Times New Roman"/>
          <w:b/>
          <w:sz w:val="28"/>
          <w:szCs w:val="28"/>
          <w:highlight w:val="yellow"/>
        </w:rPr>
        <w:t>дотрудоспособном</w:t>
      </w:r>
      <w:proofErr w:type="spellEnd"/>
      <w:r w:rsidRPr="004F67C8">
        <w:rPr>
          <w:rFonts w:ascii="Times New Roman" w:hAnsi="Times New Roman" w:cs="Times New Roman"/>
          <w:b/>
          <w:sz w:val="28"/>
          <w:szCs w:val="28"/>
          <w:highlight w:val="yellow"/>
        </w:rPr>
        <w:t>, трудоспособном, старше трудоспособного возрастах).</w:t>
      </w:r>
    </w:p>
    <w:p w14:paraId="671374B4" w14:textId="77777777" w:rsidR="007234A1" w:rsidRPr="004F67C8" w:rsidRDefault="007234A1" w:rsidP="007234A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4F67C8">
        <w:rPr>
          <w:rFonts w:ascii="Times New Roman" w:hAnsi="Times New Roman" w:cs="Times New Roman"/>
          <w:sz w:val="28"/>
          <w:szCs w:val="28"/>
          <w:highlight w:val="yellow"/>
        </w:rPr>
        <w:lastRenderedPageBreak/>
        <w:t xml:space="preserve">Динамика численности населения ГО </w:t>
      </w:r>
      <w:proofErr w:type="spellStart"/>
      <w:r w:rsidRPr="004F67C8">
        <w:rPr>
          <w:rFonts w:ascii="Times New Roman" w:hAnsi="Times New Roman" w:cs="Times New Roman"/>
          <w:sz w:val="28"/>
          <w:szCs w:val="28"/>
          <w:highlight w:val="yellow"/>
        </w:rPr>
        <w:t>г.Октябрьский</w:t>
      </w:r>
      <w:proofErr w:type="spellEnd"/>
      <w:r w:rsidRPr="004F67C8">
        <w:rPr>
          <w:rFonts w:ascii="Times New Roman" w:hAnsi="Times New Roman" w:cs="Times New Roman"/>
          <w:sz w:val="28"/>
          <w:szCs w:val="28"/>
          <w:highlight w:val="yellow"/>
        </w:rPr>
        <w:t xml:space="preserve"> в разрезе основных демографических групп населения (населения в </w:t>
      </w:r>
      <w:proofErr w:type="spellStart"/>
      <w:r w:rsidRPr="004F67C8">
        <w:rPr>
          <w:rFonts w:ascii="Times New Roman" w:hAnsi="Times New Roman" w:cs="Times New Roman"/>
          <w:sz w:val="28"/>
          <w:szCs w:val="28"/>
          <w:highlight w:val="yellow"/>
        </w:rPr>
        <w:t>дотрудоспособном</w:t>
      </w:r>
      <w:proofErr w:type="spellEnd"/>
      <w:r w:rsidRPr="004F67C8">
        <w:rPr>
          <w:rFonts w:ascii="Times New Roman" w:hAnsi="Times New Roman" w:cs="Times New Roman"/>
          <w:sz w:val="28"/>
          <w:szCs w:val="28"/>
          <w:highlight w:val="yellow"/>
        </w:rPr>
        <w:t>, трудоспособном, старше трудоспособного возрастах) отражена на рисунке 7.</w:t>
      </w:r>
    </w:p>
    <w:p w14:paraId="7071108E" w14:textId="77777777" w:rsidR="007234A1" w:rsidRPr="004F67C8" w:rsidRDefault="007234A1" w:rsidP="00695511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highlight w:val="yellow"/>
        </w:rPr>
      </w:pPr>
      <w:r w:rsidRPr="004F67C8">
        <w:rPr>
          <w:rFonts w:ascii="Times New Roman" w:hAnsi="Times New Roman" w:cs="Times New Roman"/>
          <w:b/>
          <w:noProof/>
          <w:sz w:val="24"/>
          <w:szCs w:val="24"/>
          <w:highlight w:val="yellow"/>
          <w:lang w:eastAsia="ru-RU"/>
        </w:rPr>
        <w:drawing>
          <wp:inline distT="0" distB="0" distL="0" distR="0" wp14:anchorId="13DAA7B6" wp14:editId="21AA7499">
            <wp:extent cx="6186115" cy="2746375"/>
            <wp:effectExtent l="0" t="0" r="5715" b="15875"/>
            <wp:docPr id="10" name="Диаграмма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3C94F865" w14:textId="77777777" w:rsidR="007234A1" w:rsidRPr="004F67C8" w:rsidRDefault="007234A1" w:rsidP="007234A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highlight w:val="yellow"/>
        </w:rPr>
      </w:pPr>
      <w:r w:rsidRPr="004F67C8">
        <w:rPr>
          <w:rFonts w:ascii="Times New Roman" w:hAnsi="Times New Roman" w:cs="Times New Roman"/>
          <w:sz w:val="28"/>
          <w:szCs w:val="28"/>
          <w:highlight w:val="yellow"/>
        </w:rPr>
        <w:t xml:space="preserve">Рис. 7. Динамика численности населения в </w:t>
      </w:r>
      <w:proofErr w:type="spellStart"/>
      <w:r w:rsidRPr="004F67C8">
        <w:rPr>
          <w:rFonts w:ascii="Times New Roman" w:hAnsi="Times New Roman" w:cs="Times New Roman"/>
          <w:sz w:val="28"/>
          <w:szCs w:val="28"/>
          <w:highlight w:val="yellow"/>
        </w:rPr>
        <w:t>дотрудоспособном</w:t>
      </w:r>
      <w:proofErr w:type="spellEnd"/>
      <w:r w:rsidRPr="004F67C8">
        <w:rPr>
          <w:rFonts w:ascii="Times New Roman" w:hAnsi="Times New Roman" w:cs="Times New Roman"/>
          <w:sz w:val="28"/>
          <w:szCs w:val="28"/>
          <w:highlight w:val="yellow"/>
        </w:rPr>
        <w:t xml:space="preserve">, трудоспособном, старше трудоспособного возрастах ГО </w:t>
      </w:r>
      <w:proofErr w:type="spellStart"/>
      <w:r w:rsidRPr="004F67C8">
        <w:rPr>
          <w:rFonts w:ascii="Times New Roman" w:hAnsi="Times New Roman" w:cs="Times New Roman"/>
          <w:sz w:val="28"/>
          <w:szCs w:val="28"/>
          <w:highlight w:val="yellow"/>
        </w:rPr>
        <w:t>г.Октябрьский</w:t>
      </w:r>
      <w:proofErr w:type="spellEnd"/>
      <w:r w:rsidRPr="004F67C8">
        <w:rPr>
          <w:rFonts w:ascii="Times New Roman" w:hAnsi="Times New Roman" w:cs="Times New Roman"/>
          <w:sz w:val="28"/>
          <w:szCs w:val="28"/>
          <w:highlight w:val="yellow"/>
        </w:rPr>
        <w:t xml:space="preserve"> за 2018-2020 гг. (человек)</w:t>
      </w:r>
    </w:p>
    <w:p w14:paraId="3A0A083E" w14:textId="77777777" w:rsidR="007234A1" w:rsidRPr="004F67C8" w:rsidRDefault="007234A1" w:rsidP="007234A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</w:p>
    <w:p w14:paraId="2DEB0C4A" w14:textId="77777777" w:rsidR="007234A1" w:rsidRPr="004F67C8" w:rsidRDefault="007234A1" w:rsidP="007234A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4F67C8">
        <w:rPr>
          <w:rFonts w:ascii="Times New Roman" w:hAnsi="Times New Roman" w:cs="Times New Roman"/>
          <w:b/>
          <w:sz w:val="28"/>
          <w:szCs w:val="28"/>
          <w:highlight w:val="yellow"/>
        </w:rPr>
        <w:t>Основные закономерности</w:t>
      </w:r>
      <w:r w:rsidRPr="004F67C8">
        <w:rPr>
          <w:rFonts w:ascii="Times New Roman" w:hAnsi="Times New Roman" w:cs="Times New Roman"/>
          <w:sz w:val="28"/>
          <w:szCs w:val="28"/>
          <w:highlight w:val="yellow"/>
        </w:rPr>
        <w:t xml:space="preserve"> (рис. 8):</w:t>
      </w:r>
    </w:p>
    <w:p w14:paraId="2D433D96" w14:textId="77777777" w:rsidR="007234A1" w:rsidRPr="004F67C8" w:rsidRDefault="007234A1" w:rsidP="007234A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4F67C8">
        <w:rPr>
          <w:rFonts w:ascii="Times New Roman" w:hAnsi="Times New Roman" w:cs="Times New Roman"/>
          <w:sz w:val="28"/>
          <w:szCs w:val="28"/>
          <w:highlight w:val="yellow"/>
        </w:rPr>
        <w:t xml:space="preserve">1)  произошёл рост численности населения </w:t>
      </w:r>
      <w:proofErr w:type="spellStart"/>
      <w:r w:rsidRPr="004F67C8">
        <w:rPr>
          <w:rFonts w:ascii="Times New Roman" w:hAnsi="Times New Roman" w:cs="Times New Roman"/>
          <w:sz w:val="28"/>
          <w:szCs w:val="28"/>
          <w:highlight w:val="yellow"/>
        </w:rPr>
        <w:t>дотрудоспособного</w:t>
      </w:r>
      <w:proofErr w:type="spellEnd"/>
      <w:r w:rsidRPr="004F67C8">
        <w:rPr>
          <w:rFonts w:ascii="Times New Roman" w:hAnsi="Times New Roman" w:cs="Times New Roman"/>
          <w:sz w:val="28"/>
          <w:szCs w:val="28"/>
          <w:highlight w:val="yellow"/>
        </w:rPr>
        <w:t xml:space="preserve"> возраста и населения старше трудоспособного возраста;</w:t>
      </w:r>
    </w:p>
    <w:p w14:paraId="079E8102" w14:textId="77777777" w:rsidR="007234A1" w:rsidRPr="004F67C8" w:rsidRDefault="007234A1" w:rsidP="007234A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4F67C8">
        <w:rPr>
          <w:rFonts w:ascii="Times New Roman" w:hAnsi="Times New Roman" w:cs="Times New Roman"/>
          <w:sz w:val="28"/>
          <w:szCs w:val="28"/>
          <w:highlight w:val="yellow"/>
        </w:rPr>
        <w:t xml:space="preserve">2) прирост численности населения старше трудоспособного возраста был выше прироста численности населения </w:t>
      </w:r>
      <w:proofErr w:type="spellStart"/>
      <w:r w:rsidRPr="004F67C8">
        <w:rPr>
          <w:rFonts w:ascii="Times New Roman" w:hAnsi="Times New Roman" w:cs="Times New Roman"/>
          <w:sz w:val="28"/>
          <w:szCs w:val="28"/>
          <w:highlight w:val="yellow"/>
        </w:rPr>
        <w:t>дотрудоспособного</w:t>
      </w:r>
      <w:proofErr w:type="spellEnd"/>
      <w:r w:rsidRPr="004F67C8">
        <w:rPr>
          <w:rFonts w:ascii="Times New Roman" w:hAnsi="Times New Roman" w:cs="Times New Roman"/>
          <w:sz w:val="28"/>
          <w:szCs w:val="28"/>
          <w:highlight w:val="yellow"/>
        </w:rPr>
        <w:t xml:space="preserve"> возраста, что отражает </w:t>
      </w:r>
      <w:r w:rsidRPr="004F67C8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тенденцию </w:t>
      </w:r>
      <w:proofErr w:type="spellStart"/>
      <w:r w:rsidRPr="004F67C8">
        <w:rPr>
          <w:rFonts w:ascii="Times New Roman" w:hAnsi="Times New Roman" w:cs="Times New Roman"/>
          <w:b/>
          <w:sz w:val="28"/>
          <w:szCs w:val="28"/>
          <w:highlight w:val="yellow"/>
        </w:rPr>
        <w:t>геронтологизации</w:t>
      </w:r>
      <w:proofErr w:type="spellEnd"/>
      <w:r w:rsidRPr="004F67C8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города</w:t>
      </w:r>
      <w:r w:rsidRPr="004F67C8">
        <w:rPr>
          <w:rFonts w:ascii="Times New Roman" w:hAnsi="Times New Roman" w:cs="Times New Roman"/>
          <w:sz w:val="28"/>
          <w:szCs w:val="28"/>
          <w:highlight w:val="yellow"/>
        </w:rPr>
        <w:t>;</w:t>
      </w:r>
    </w:p>
    <w:p w14:paraId="66C7D136" w14:textId="77777777" w:rsidR="007234A1" w:rsidRPr="004F67C8" w:rsidRDefault="007234A1" w:rsidP="007234A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4F67C8">
        <w:rPr>
          <w:rFonts w:ascii="Times New Roman" w:hAnsi="Times New Roman" w:cs="Times New Roman"/>
          <w:sz w:val="28"/>
          <w:szCs w:val="28"/>
          <w:highlight w:val="yellow"/>
        </w:rPr>
        <w:t xml:space="preserve">3) </w:t>
      </w:r>
      <w:r w:rsidRPr="004F67C8">
        <w:rPr>
          <w:rFonts w:ascii="Times New Roman" w:hAnsi="Times New Roman" w:cs="Times New Roman"/>
          <w:b/>
          <w:sz w:val="28"/>
          <w:szCs w:val="28"/>
          <w:highlight w:val="yellow"/>
        </w:rPr>
        <w:t>численность населения трудоспособного возраста сократилась</w:t>
      </w:r>
      <w:r w:rsidRPr="004F67C8">
        <w:rPr>
          <w:rFonts w:ascii="Times New Roman" w:hAnsi="Times New Roman" w:cs="Times New Roman"/>
          <w:sz w:val="28"/>
          <w:szCs w:val="28"/>
          <w:highlight w:val="yellow"/>
        </w:rPr>
        <w:t xml:space="preserve"> – это единственная возрастная категория с сокращением населения. </w:t>
      </w:r>
    </w:p>
    <w:p w14:paraId="1AB1FA42" w14:textId="77777777" w:rsidR="007234A1" w:rsidRPr="004F67C8" w:rsidRDefault="007234A1" w:rsidP="007234A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highlight w:val="yellow"/>
        </w:rPr>
      </w:pPr>
      <w:r w:rsidRPr="004F67C8">
        <w:rPr>
          <w:rFonts w:ascii="Times New Roman" w:hAnsi="Times New Roman" w:cs="Times New Roman"/>
          <w:noProof/>
          <w:sz w:val="24"/>
          <w:szCs w:val="24"/>
          <w:highlight w:val="yellow"/>
          <w:lang w:eastAsia="ru-RU"/>
        </w:rPr>
        <w:lastRenderedPageBreak/>
        <w:drawing>
          <wp:inline distT="0" distB="0" distL="0" distR="0" wp14:anchorId="0512C755" wp14:editId="0BDD50C4">
            <wp:extent cx="5674084" cy="2746375"/>
            <wp:effectExtent l="0" t="0" r="3175" b="15875"/>
            <wp:docPr id="11" name="Диаграмма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14:paraId="38DA7032" w14:textId="77777777" w:rsidR="007234A1" w:rsidRPr="004F67C8" w:rsidRDefault="007234A1" w:rsidP="007234A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highlight w:val="yellow"/>
        </w:rPr>
      </w:pPr>
      <w:r w:rsidRPr="004F67C8">
        <w:rPr>
          <w:rFonts w:ascii="Times New Roman" w:hAnsi="Times New Roman" w:cs="Times New Roman"/>
          <w:sz w:val="28"/>
          <w:szCs w:val="28"/>
          <w:highlight w:val="yellow"/>
        </w:rPr>
        <w:t xml:space="preserve">Рис. 8. Темпы прироста численности населения в </w:t>
      </w:r>
      <w:proofErr w:type="spellStart"/>
      <w:r w:rsidRPr="004F67C8">
        <w:rPr>
          <w:rFonts w:ascii="Times New Roman" w:hAnsi="Times New Roman" w:cs="Times New Roman"/>
          <w:sz w:val="28"/>
          <w:szCs w:val="28"/>
          <w:highlight w:val="yellow"/>
        </w:rPr>
        <w:t>дотрудоспособном</w:t>
      </w:r>
      <w:proofErr w:type="spellEnd"/>
      <w:r w:rsidRPr="004F67C8">
        <w:rPr>
          <w:rFonts w:ascii="Times New Roman" w:hAnsi="Times New Roman" w:cs="Times New Roman"/>
          <w:sz w:val="28"/>
          <w:szCs w:val="28"/>
          <w:highlight w:val="yellow"/>
        </w:rPr>
        <w:t xml:space="preserve">, трудоспособном, старше трудоспособного возрастах ГО </w:t>
      </w:r>
      <w:proofErr w:type="spellStart"/>
      <w:r w:rsidRPr="004F67C8">
        <w:rPr>
          <w:rFonts w:ascii="Times New Roman" w:hAnsi="Times New Roman" w:cs="Times New Roman"/>
          <w:sz w:val="28"/>
          <w:szCs w:val="28"/>
          <w:highlight w:val="yellow"/>
        </w:rPr>
        <w:t>г.Октябрьский</w:t>
      </w:r>
      <w:proofErr w:type="spellEnd"/>
      <w:r w:rsidRPr="004F67C8">
        <w:rPr>
          <w:rFonts w:ascii="Times New Roman" w:hAnsi="Times New Roman" w:cs="Times New Roman"/>
          <w:sz w:val="28"/>
          <w:szCs w:val="28"/>
          <w:highlight w:val="yellow"/>
        </w:rPr>
        <w:t xml:space="preserve"> за 2018-2020 гг. (%)</w:t>
      </w:r>
    </w:p>
    <w:p w14:paraId="2F0F0D2D" w14:textId="77777777" w:rsidR="007234A1" w:rsidRPr="004F67C8" w:rsidRDefault="007234A1" w:rsidP="007234A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highlight w:val="yellow"/>
        </w:rPr>
      </w:pPr>
    </w:p>
    <w:p w14:paraId="6F79371C" w14:textId="77777777" w:rsidR="007234A1" w:rsidRPr="004F67C8" w:rsidRDefault="007234A1" w:rsidP="007234A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4F67C8">
        <w:rPr>
          <w:rFonts w:ascii="Times New Roman" w:hAnsi="Times New Roman" w:cs="Times New Roman"/>
          <w:sz w:val="28"/>
          <w:szCs w:val="28"/>
          <w:highlight w:val="yellow"/>
        </w:rPr>
        <w:t xml:space="preserve">Структура численности населения ГО </w:t>
      </w:r>
      <w:proofErr w:type="spellStart"/>
      <w:r w:rsidRPr="004F67C8">
        <w:rPr>
          <w:rFonts w:ascii="Times New Roman" w:hAnsi="Times New Roman" w:cs="Times New Roman"/>
          <w:sz w:val="28"/>
          <w:szCs w:val="28"/>
          <w:highlight w:val="yellow"/>
        </w:rPr>
        <w:t>г.Октябрьский</w:t>
      </w:r>
      <w:proofErr w:type="spellEnd"/>
      <w:r w:rsidRPr="004F67C8">
        <w:rPr>
          <w:rFonts w:ascii="Times New Roman" w:hAnsi="Times New Roman" w:cs="Times New Roman"/>
          <w:sz w:val="28"/>
          <w:szCs w:val="28"/>
          <w:highlight w:val="yellow"/>
        </w:rPr>
        <w:t xml:space="preserve"> по основным возрастным группам отражена на рисунке 9. </w:t>
      </w:r>
    </w:p>
    <w:p w14:paraId="18441D1E" w14:textId="77777777" w:rsidR="007234A1" w:rsidRPr="004F67C8" w:rsidRDefault="007234A1" w:rsidP="007234A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  <w:highlight w:val="yellow"/>
        </w:rPr>
      </w:pPr>
    </w:p>
    <w:p w14:paraId="081DC9C4" w14:textId="77777777" w:rsidR="007234A1" w:rsidRPr="004F67C8" w:rsidRDefault="007234A1" w:rsidP="00695511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highlight w:val="yellow"/>
        </w:rPr>
      </w:pPr>
      <w:r w:rsidRPr="004F67C8">
        <w:rPr>
          <w:rFonts w:ascii="Times New Roman" w:hAnsi="Times New Roman" w:cs="Times New Roman"/>
          <w:b/>
          <w:noProof/>
          <w:sz w:val="24"/>
          <w:szCs w:val="24"/>
          <w:highlight w:val="yellow"/>
          <w:lang w:eastAsia="ru-RU"/>
        </w:rPr>
        <w:drawing>
          <wp:inline distT="0" distB="0" distL="0" distR="0" wp14:anchorId="0DC0AB4B" wp14:editId="1B90BAF2">
            <wp:extent cx="5677231" cy="2746375"/>
            <wp:effectExtent l="0" t="0" r="0" b="15875"/>
            <wp:docPr id="12" name="Диаграмма 1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14:paraId="79D20AB7" w14:textId="77777777" w:rsidR="007234A1" w:rsidRPr="004F67C8" w:rsidRDefault="007234A1" w:rsidP="007234A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highlight w:val="yellow"/>
        </w:rPr>
      </w:pPr>
      <w:r w:rsidRPr="004F67C8">
        <w:rPr>
          <w:rFonts w:ascii="Times New Roman" w:hAnsi="Times New Roman" w:cs="Times New Roman"/>
          <w:sz w:val="28"/>
          <w:szCs w:val="28"/>
          <w:highlight w:val="yellow"/>
        </w:rPr>
        <w:t xml:space="preserve">Рис. 9. Структура численности населения ГО </w:t>
      </w:r>
      <w:proofErr w:type="spellStart"/>
      <w:r w:rsidRPr="004F67C8">
        <w:rPr>
          <w:rFonts w:ascii="Times New Roman" w:hAnsi="Times New Roman" w:cs="Times New Roman"/>
          <w:sz w:val="28"/>
          <w:szCs w:val="28"/>
          <w:highlight w:val="yellow"/>
        </w:rPr>
        <w:t>г.Октябрьский</w:t>
      </w:r>
      <w:proofErr w:type="spellEnd"/>
      <w:r w:rsidRPr="004F67C8">
        <w:rPr>
          <w:rFonts w:ascii="Times New Roman" w:hAnsi="Times New Roman" w:cs="Times New Roman"/>
          <w:sz w:val="28"/>
          <w:szCs w:val="28"/>
          <w:highlight w:val="yellow"/>
        </w:rPr>
        <w:t xml:space="preserve"> по основным возрастным группам за 2020 гг. (%)</w:t>
      </w:r>
    </w:p>
    <w:p w14:paraId="09F1F643" w14:textId="77777777" w:rsidR="007234A1" w:rsidRPr="004F67C8" w:rsidRDefault="007234A1" w:rsidP="007234A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highlight w:val="yellow"/>
        </w:rPr>
      </w:pPr>
    </w:p>
    <w:p w14:paraId="22810B7C" w14:textId="77777777" w:rsidR="007234A1" w:rsidRPr="004F67C8" w:rsidRDefault="007234A1" w:rsidP="007234A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4F67C8">
        <w:rPr>
          <w:rFonts w:ascii="Times New Roman" w:hAnsi="Times New Roman" w:cs="Times New Roman"/>
          <w:sz w:val="28"/>
          <w:szCs w:val="28"/>
          <w:highlight w:val="yellow"/>
        </w:rPr>
        <w:lastRenderedPageBreak/>
        <w:t xml:space="preserve">Данная структура численности населения ГО </w:t>
      </w:r>
      <w:proofErr w:type="spellStart"/>
      <w:r w:rsidRPr="004F67C8">
        <w:rPr>
          <w:rFonts w:ascii="Times New Roman" w:hAnsi="Times New Roman" w:cs="Times New Roman"/>
          <w:sz w:val="28"/>
          <w:szCs w:val="28"/>
          <w:highlight w:val="yellow"/>
        </w:rPr>
        <w:t>г.Октябрьский</w:t>
      </w:r>
      <w:proofErr w:type="spellEnd"/>
      <w:r w:rsidRPr="004F67C8">
        <w:rPr>
          <w:rFonts w:ascii="Times New Roman" w:hAnsi="Times New Roman" w:cs="Times New Roman"/>
          <w:sz w:val="28"/>
          <w:szCs w:val="28"/>
          <w:highlight w:val="yellow"/>
        </w:rPr>
        <w:t xml:space="preserve"> мало отличается от структуры численности населения РБ по основным возрастным группам за 2020 гг. (рис. 10).</w:t>
      </w:r>
    </w:p>
    <w:p w14:paraId="4BA24ECA" w14:textId="77777777" w:rsidR="007234A1" w:rsidRPr="004F67C8" w:rsidRDefault="007234A1" w:rsidP="007234A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</w:p>
    <w:p w14:paraId="2CB584CF" w14:textId="77777777" w:rsidR="007234A1" w:rsidRPr="004F67C8" w:rsidRDefault="007234A1" w:rsidP="007234A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highlight w:val="yellow"/>
        </w:rPr>
      </w:pPr>
      <w:r w:rsidRPr="004F67C8">
        <w:rPr>
          <w:rFonts w:ascii="Times New Roman" w:hAnsi="Times New Roman" w:cs="Times New Roman"/>
          <w:noProof/>
          <w:sz w:val="24"/>
          <w:szCs w:val="24"/>
          <w:highlight w:val="yellow"/>
          <w:lang w:eastAsia="ru-RU"/>
        </w:rPr>
        <w:drawing>
          <wp:inline distT="0" distB="0" distL="0" distR="0" wp14:anchorId="1E3132B4" wp14:editId="3AAE5EF5">
            <wp:extent cx="5822012" cy="2746375"/>
            <wp:effectExtent l="0" t="0" r="7620" b="15875"/>
            <wp:docPr id="13" name="Диаграмма 1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14:paraId="4AB4C27B" w14:textId="77777777" w:rsidR="007234A1" w:rsidRPr="00174344" w:rsidRDefault="007234A1" w:rsidP="007234A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F67C8">
        <w:rPr>
          <w:rFonts w:ascii="Times New Roman" w:hAnsi="Times New Roman" w:cs="Times New Roman"/>
          <w:sz w:val="28"/>
          <w:szCs w:val="28"/>
          <w:highlight w:val="yellow"/>
        </w:rPr>
        <w:t>Рис. 10. Структура численности населения Республики Башкортостан по основным возрастным группам за 2020 гг. (%)</w:t>
      </w:r>
    </w:p>
    <w:p w14:paraId="1395B4E4" w14:textId="77777777" w:rsidR="007234A1" w:rsidRPr="00174344" w:rsidRDefault="007234A1" w:rsidP="007234A1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14937E3" w14:textId="77777777" w:rsidR="007234A1" w:rsidRPr="007234A1" w:rsidRDefault="007234A1" w:rsidP="007234A1">
      <w:pPr>
        <w:tabs>
          <w:tab w:val="left" w:pos="1110"/>
        </w:tabs>
        <w:rPr>
          <w:rFonts w:ascii="Times New Roman" w:hAnsi="Times New Roman" w:cs="Times New Roman"/>
          <w:sz w:val="28"/>
          <w:szCs w:val="28"/>
        </w:rPr>
      </w:pPr>
    </w:p>
    <w:p w14:paraId="20F1EDFC" w14:textId="77777777" w:rsidR="007234A1" w:rsidRDefault="007234A1" w:rsidP="007234A1">
      <w:pPr>
        <w:rPr>
          <w:rFonts w:ascii="Times New Roman" w:hAnsi="Times New Roman" w:cs="Times New Roman"/>
          <w:sz w:val="28"/>
          <w:szCs w:val="28"/>
        </w:rPr>
      </w:pPr>
    </w:p>
    <w:p w14:paraId="7C43B363" w14:textId="77777777" w:rsidR="00FE5D6F" w:rsidRPr="007234A1" w:rsidRDefault="00FE5D6F" w:rsidP="007234A1">
      <w:pPr>
        <w:rPr>
          <w:rFonts w:ascii="Times New Roman" w:hAnsi="Times New Roman" w:cs="Times New Roman"/>
          <w:sz w:val="28"/>
          <w:szCs w:val="28"/>
        </w:rPr>
        <w:sectPr w:rsidR="00FE5D6F" w:rsidRPr="007234A1" w:rsidSect="00674295">
          <w:pgSz w:w="11906" w:h="16838"/>
          <w:pgMar w:top="1134" w:right="851" w:bottom="1134" w:left="1418" w:header="709" w:footer="709" w:gutter="0"/>
          <w:cols w:space="708"/>
          <w:titlePg/>
          <w:docGrid w:linePitch="360"/>
        </w:sectPr>
      </w:pPr>
    </w:p>
    <w:p w14:paraId="4C45CACF" w14:textId="77777777" w:rsidR="007234A1" w:rsidRPr="006A1C9C" w:rsidRDefault="007234A1" w:rsidP="007234A1">
      <w:pPr>
        <w:keepNext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3. </w:t>
      </w:r>
      <w:proofErr w:type="gramStart"/>
      <w:r w:rsidRPr="00671562">
        <w:rPr>
          <w:rFonts w:ascii="Times New Roman" w:hAnsi="Times New Roman" w:cs="Times New Roman"/>
          <w:b/>
          <w:sz w:val="28"/>
          <w:szCs w:val="28"/>
        </w:rPr>
        <w:t>АНАЛИЗ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71562">
        <w:rPr>
          <w:rFonts w:ascii="Times New Roman" w:hAnsi="Times New Roman" w:cs="Times New Roman"/>
          <w:b/>
          <w:sz w:val="28"/>
          <w:szCs w:val="28"/>
        </w:rPr>
        <w:t xml:space="preserve"> МИГРАЦИОННОЙ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71562">
        <w:rPr>
          <w:rFonts w:ascii="Times New Roman" w:hAnsi="Times New Roman" w:cs="Times New Roman"/>
          <w:b/>
          <w:sz w:val="28"/>
          <w:szCs w:val="28"/>
        </w:rPr>
        <w:t xml:space="preserve"> СИТУАЦИИ</w:t>
      </w:r>
    </w:p>
    <w:p w14:paraId="2C824C21" w14:textId="77777777" w:rsidR="007234A1" w:rsidRPr="006A1C9C" w:rsidRDefault="007234A1" w:rsidP="007234A1">
      <w:pPr>
        <w:tabs>
          <w:tab w:val="left" w:pos="7740"/>
        </w:tabs>
        <w:spacing w:after="40" w:line="240" w:lineRule="auto"/>
        <w:rPr>
          <w:rFonts w:ascii="Times New Roman" w:eastAsia="Times New Roman" w:hAnsi="Times New Roman" w:cs="Times New Roman"/>
          <w:b/>
          <w:sz w:val="28"/>
          <w:szCs w:val="28"/>
          <w:lang w:bidi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bidi="en-US"/>
        </w:rPr>
        <w:t>3.</w:t>
      </w:r>
      <w:r w:rsidRPr="006A1C9C">
        <w:rPr>
          <w:rFonts w:ascii="Times New Roman" w:eastAsia="Times New Roman" w:hAnsi="Times New Roman" w:cs="Times New Roman"/>
          <w:b/>
          <w:sz w:val="28"/>
          <w:szCs w:val="28"/>
          <w:lang w:bidi="en-US"/>
        </w:rPr>
        <w:t xml:space="preserve">1. Миграция населения по видам регистрации 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48"/>
        <w:gridCol w:w="990"/>
        <w:gridCol w:w="992"/>
        <w:gridCol w:w="1626"/>
        <w:gridCol w:w="1061"/>
        <w:gridCol w:w="960"/>
        <w:gridCol w:w="1729"/>
        <w:gridCol w:w="1061"/>
        <w:gridCol w:w="960"/>
        <w:gridCol w:w="1729"/>
        <w:gridCol w:w="1061"/>
        <w:gridCol w:w="960"/>
        <w:gridCol w:w="1717"/>
      </w:tblGrid>
      <w:tr w:rsidR="00725719" w:rsidRPr="007A40BB" w14:paraId="4A12F079" w14:textId="77777777" w:rsidTr="0099094E">
        <w:trPr>
          <w:trHeight w:val="242"/>
          <w:jc w:val="center"/>
        </w:trPr>
        <w:tc>
          <w:tcPr>
            <w:tcW w:w="270" w:type="pct"/>
            <w:vMerge w:val="restart"/>
            <w:shd w:val="clear" w:color="auto" w:fill="auto"/>
            <w:vAlign w:val="center"/>
          </w:tcPr>
          <w:p w14:paraId="1DAF5B2B" w14:textId="77777777" w:rsidR="00725719" w:rsidRPr="007A40BB" w:rsidRDefault="00725719" w:rsidP="00725719">
            <w:pPr>
              <w:spacing w:after="0" w:line="240" w:lineRule="auto"/>
              <w:ind w:left="-142" w:right="-123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en-US"/>
              </w:rPr>
            </w:pPr>
          </w:p>
        </w:tc>
        <w:tc>
          <w:tcPr>
            <w:tcW w:w="1149" w:type="pct"/>
            <w:gridSpan w:val="3"/>
            <w:vMerge w:val="restart"/>
            <w:shd w:val="clear" w:color="auto" w:fill="auto"/>
            <w:noWrap/>
          </w:tcPr>
          <w:p w14:paraId="6B49378B" w14:textId="77777777" w:rsidR="00725719" w:rsidRPr="00C34D2C" w:rsidRDefault="00725719" w:rsidP="007257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bidi="en-US"/>
              </w:rPr>
            </w:pPr>
            <w:proofErr w:type="spellStart"/>
            <w:r w:rsidRPr="00C34D2C">
              <w:rPr>
                <w:rFonts w:ascii="Times New Roman" w:eastAsia="Times New Roman" w:hAnsi="Times New Roman" w:cs="Times New Roman"/>
                <w:lang w:val="en-US" w:bidi="en-US"/>
              </w:rPr>
              <w:t>Миграция</w:t>
            </w:r>
            <w:proofErr w:type="spellEnd"/>
            <w:r w:rsidRPr="00C34D2C">
              <w:rPr>
                <w:rFonts w:ascii="Times New Roman" w:eastAsia="Times New Roman" w:hAnsi="Times New Roman" w:cs="Times New Roman"/>
                <w:lang w:val="en-US" w:bidi="en-US"/>
              </w:rPr>
              <w:t xml:space="preserve">, </w:t>
            </w:r>
            <w:proofErr w:type="spellStart"/>
            <w:r w:rsidRPr="00C34D2C">
              <w:rPr>
                <w:rFonts w:ascii="Times New Roman" w:eastAsia="Times New Roman" w:hAnsi="Times New Roman" w:cs="Times New Roman"/>
                <w:lang w:val="en-US" w:bidi="en-US"/>
              </w:rPr>
              <w:t>всего</w:t>
            </w:r>
            <w:proofErr w:type="spellEnd"/>
          </w:p>
        </w:tc>
        <w:tc>
          <w:tcPr>
            <w:tcW w:w="3580" w:type="pct"/>
            <w:gridSpan w:val="9"/>
            <w:shd w:val="clear" w:color="auto" w:fill="auto"/>
            <w:noWrap/>
          </w:tcPr>
          <w:p w14:paraId="72E4AECD" w14:textId="77777777" w:rsidR="00725719" w:rsidRPr="00C34D2C" w:rsidRDefault="00725719" w:rsidP="007257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  <w:r w:rsidRPr="00C34D2C">
              <w:rPr>
                <w:rFonts w:ascii="Times New Roman" w:eastAsia="Times New Roman" w:hAnsi="Times New Roman" w:cs="Times New Roman"/>
                <w:lang w:bidi="en-US"/>
              </w:rPr>
              <w:t>В том числе по видам регистрации</w:t>
            </w:r>
          </w:p>
        </w:tc>
      </w:tr>
      <w:tr w:rsidR="00725719" w:rsidRPr="007A40BB" w14:paraId="77D22DC0" w14:textId="77777777" w:rsidTr="0099094E">
        <w:trPr>
          <w:trHeight w:val="334"/>
          <w:jc w:val="center"/>
        </w:trPr>
        <w:tc>
          <w:tcPr>
            <w:tcW w:w="270" w:type="pct"/>
            <w:vMerge/>
            <w:shd w:val="clear" w:color="auto" w:fill="auto"/>
            <w:vAlign w:val="center"/>
          </w:tcPr>
          <w:p w14:paraId="53A0317D" w14:textId="77777777" w:rsidR="00725719" w:rsidRPr="007A40BB" w:rsidRDefault="00725719" w:rsidP="007257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en-US"/>
              </w:rPr>
            </w:pPr>
          </w:p>
        </w:tc>
        <w:tc>
          <w:tcPr>
            <w:tcW w:w="1149" w:type="pct"/>
            <w:gridSpan w:val="3"/>
            <w:vMerge/>
          </w:tcPr>
          <w:p w14:paraId="439778F4" w14:textId="77777777" w:rsidR="00725719" w:rsidRPr="00C34D2C" w:rsidRDefault="00725719" w:rsidP="007257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</w:p>
        </w:tc>
        <w:tc>
          <w:tcPr>
            <w:tcW w:w="1195" w:type="pct"/>
            <w:gridSpan w:val="3"/>
            <w:vMerge w:val="restart"/>
            <w:shd w:val="clear" w:color="auto" w:fill="auto"/>
          </w:tcPr>
          <w:p w14:paraId="2507FBBD" w14:textId="77777777" w:rsidR="00725719" w:rsidRPr="00C34D2C" w:rsidRDefault="00725719" w:rsidP="007257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bidi="en-US"/>
              </w:rPr>
            </w:pPr>
            <w:proofErr w:type="spellStart"/>
            <w:r w:rsidRPr="00C34D2C">
              <w:rPr>
                <w:rFonts w:ascii="Times New Roman" w:eastAsia="Times New Roman" w:hAnsi="Times New Roman" w:cs="Times New Roman"/>
                <w:lang w:val="en-US" w:bidi="en-US"/>
              </w:rPr>
              <w:t>регистрация</w:t>
            </w:r>
            <w:proofErr w:type="spellEnd"/>
            <w:r w:rsidRPr="00C34D2C">
              <w:rPr>
                <w:rFonts w:ascii="Times New Roman" w:eastAsia="Times New Roman" w:hAnsi="Times New Roman" w:cs="Times New Roman"/>
                <w:lang w:val="en-US" w:bidi="en-US"/>
              </w:rPr>
              <w:t xml:space="preserve"> </w:t>
            </w:r>
            <w:proofErr w:type="spellStart"/>
            <w:r w:rsidRPr="00C34D2C">
              <w:rPr>
                <w:rFonts w:ascii="Times New Roman" w:eastAsia="Times New Roman" w:hAnsi="Times New Roman" w:cs="Times New Roman"/>
                <w:lang w:val="en-US" w:bidi="en-US"/>
              </w:rPr>
              <w:t>по</w:t>
            </w:r>
            <w:proofErr w:type="spellEnd"/>
            <w:r w:rsidRPr="00C34D2C">
              <w:rPr>
                <w:rFonts w:ascii="Times New Roman" w:eastAsia="Times New Roman" w:hAnsi="Times New Roman" w:cs="Times New Roman"/>
                <w:lang w:val="en-US" w:bidi="en-US"/>
              </w:rPr>
              <w:t xml:space="preserve"> </w:t>
            </w:r>
            <w:proofErr w:type="spellStart"/>
            <w:r w:rsidRPr="00C34D2C">
              <w:rPr>
                <w:rFonts w:ascii="Times New Roman" w:eastAsia="Times New Roman" w:hAnsi="Times New Roman" w:cs="Times New Roman"/>
                <w:lang w:val="en-US" w:bidi="en-US"/>
              </w:rPr>
              <w:t>месту</w:t>
            </w:r>
            <w:proofErr w:type="spellEnd"/>
            <w:r w:rsidRPr="00C34D2C">
              <w:rPr>
                <w:rFonts w:ascii="Times New Roman" w:eastAsia="Times New Roman" w:hAnsi="Times New Roman" w:cs="Times New Roman"/>
                <w:lang w:val="en-US" w:bidi="en-US"/>
              </w:rPr>
              <w:t xml:space="preserve"> </w:t>
            </w:r>
            <w:proofErr w:type="spellStart"/>
            <w:r w:rsidRPr="00C34D2C">
              <w:rPr>
                <w:rFonts w:ascii="Times New Roman" w:eastAsia="Times New Roman" w:hAnsi="Times New Roman" w:cs="Times New Roman"/>
                <w:lang w:val="en-US" w:bidi="en-US"/>
              </w:rPr>
              <w:t>жительства</w:t>
            </w:r>
            <w:proofErr w:type="spellEnd"/>
          </w:p>
        </w:tc>
        <w:tc>
          <w:tcPr>
            <w:tcW w:w="1195" w:type="pct"/>
            <w:gridSpan w:val="3"/>
            <w:vMerge w:val="restart"/>
            <w:shd w:val="clear" w:color="auto" w:fill="auto"/>
          </w:tcPr>
          <w:p w14:paraId="3E5145FF" w14:textId="77777777" w:rsidR="00725719" w:rsidRPr="00C34D2C" w:rsidRDefault="00725719" w:rsidP="007257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  <w:r w:rsidRPr="00C34D2C">
              <w:rPr>
                <w:rFonts w:ascii="Times New Roman" w:eastAsia="Times New Roman" w:hAnsi="Times New Roman" w:cs="Times New Roman"/>
                <w:lang w:bidi="en-US"/>
              </w:rPr>
              <w:t xml:space="preserve">регистрация по месту пребывания на срок более </w:t>
            </w:r>
            <w:r w:rsidRPr="00C34D2C">
              <w:rPr>
                <w:rFonts w:ascii="Times New Roman" w:eastAsia="Times New Roman" w:hAnsi="Times New Roman" w:cs="Times New Roman"/>
                <w:lang w:bidi="en-US"/>
              </w:rPr>
              <w:br/>
              <w:t>9 месяцев</w:t>
            </w:r>
          </w:p>
        </w:tc>
        <w:tc>
          <w:tcPr>
            <w:tcW w:w="1191" w:type="pct"/>
            <w:gridSpan w:val="3"/>
            <w:vMerge w:val="restart"/>
            <w:shd w:val="clear" w:color="auto" w:fill="auto"/>
          </w:tcPr>
          <w:p w14:paraId="4EF7144A" w14:textId="77777777" w:rsidR="00725719" w:rsidRPr="00C34D2C" w:rsidRDefault="00725719" w:rsidP="007257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  <w:r w:rsidRPr="00C34D2C">
              <w:rPr>
                <w:rFonts w:ascii="Times New Roman" w:eastAsia="Times New Roman" w:hAnsi="Times New Roman" w:cs="Times New Roman"/>
                <w:lang w:bidi="en-US"/>
              </w:rPr>
              <w:t>возврат после окончания временного срока пребывания</w:t>
            </w:r>
          </w:p>
        </w:tc>
      </w:tr>
      <w:tr w:rsidR="00725719" w:rsidRPr="007A40BB" w14:paraId="42F94FB8" w14:textId="77777777" w:rsidTr="0099094E">
        <w:trPr>
          <w:trHeight w:val="334"/>
          <w:jc w:val="center"/>
        </w:trPr>
        <w:tc>
          <w:tcPr>
            <w:tcW w:w="270" w:type="pct"/>
            <w:vMerge/>
            <w:shd w:val="clear" w:color="auto" w:fill="auto"/>
            <w:vAlign w:val="center"/>
          </w:tcPr>
          <w:p w14:paraId="55321AE8" w14:textId="77777777" w:rsidR="00725719" w:rsidRPr="007A40BB" w:rsidRDefault="00725719" w:rsidP="007257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en-US"/>
              </w:rPr>
            </w:pPr>
          </w:p>
        </w:tc>
        <w:tc>
          <w:tcPr>
            <w:tcW w:w="315" w:type="pct"/>
            <w:vMerge w:val="restart"/>
            <w:shd w:val="clear" w:color="auto" w:fill="auto"/>
          </w:tcPr>
          <w:p w14:paraId="7E3F0F5E" w14:textId="77777777" w:rsidR="00725719" w:rsidRPr="00C34D2C" w:rsidRDefault="00772B4A" w:rsidP="00772B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  <w:r w:rsidRPr="00C34D2C">
              <w:rPr>
                <w:rFonts w:ascii="Times New Roman" w:eastAsia="Times New Roman" w:hAnsi="Times New Roman" w:cs="Times New Roman"/>
                <w:lang w:bidi="en-US"/>
              </w:rPr>
              <w:t>ч</w:t>
            </w:r>
            <w:r w:rsidR="00725719" w:rsidRPr="00C34D2C">
              <w:rPr>
                <w:rFonts w:ascii="Times New Roman" w:eastAsia="Times New Roman" w:hAnsi="Times New Roman" w:cs="Times New Roman"/>
                <w:lang w:bidi="en-US"/>
              </w:rPr>
              <w:t>исло</w:t>
            </w:r>
            <w:r w:rsidRPr="00C34D2C">
              <w:rPr>
                <w:rFonts w:ascii="Times New Roman" w:eastAsia="Times New Roman" w:hAnsi="Times New Roman" w:cs="Times New Roman"/>
                <w:lang w:bidi="en-US"/>
              </w:rPr>
              <w:br/>
            </w:r>
            <w:proofErr w:type="gramStart"/>
            <w:r w:rsidR="00725719" w:rsidRPr="00C34D2C">
              <w:rPr>
                <w:rFonts w:ascii="Times New Roman" w:eastAsia="Times New Roman" w:hAnsi="Times New Roman" w:cs="Times New Roman"/>
                <w:lang w:bidi="en-US"/>
              </w:rPr>
              <w:t>прибыв-</w:t>
            </w:r>
            <w:proofErr w:type="spellStart"/>
            <w:r w:rsidR="00725719" w:rsidRPr="00C34D2C">
              <w:rPr>
                <w:rFonts w:ascii="Times New Roman" w:eastAsia="Times New Roman" w:hAnsi="Times New Roman" w:cs="Times New Roman"/>
                <w:lang w:bidi="en-US"/>
              </w:rPr>
              <w:t>ших</w:t>
            </w:r>
            <w:proofErr w:type="spellEnd"/>
            <w:proofErr w:type="gramEnd"/>
          </w:p>
        </w:tc>
        <w:tc>
          <w:tcPr>
            <w:tcW w:w="316" w:type="pct"/>
            <w:vMerge w:val="restart"/>
            <w:shd w:val="clear" w:color="auto" w:fill="auto"/>
          </w:tcPr>
          <w:p w14:paraId="543D883A" w14:textId="77777777" w:rsidR="00725719" w:rsidRPr="00C34D2C" w:rsidRDefault="00772B4A" w:rsidP="00772B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  <w:r w:rsidRPr="00C34D2C">
              <w:rPr>
                <w:rFonts w:ascii="Times New Roman" w:eastAsia="Times New Roman" w:hAnsi="Times New Roman" w:cs="Times New Roman"/>
                <w:lang w:bidi="en-US"/>
              </w:rPr>
              <w:t>ч</w:t>
            </w:r>
            <w:r w:rsidR="00725719" w:rsidRPr="00C34D2C">
              <w:rPr>
                <w:rFonts w:ascii="Times New Roman" w:eastAsia="Times New Roman" w:hAnsi="Times New Roman" w:cs="Times New Roman"/>
                <w:lang w:bidi="en-US"/>
              </w:rPr>
              <w:t>исло</w:t>
            </w:r>
            <w:r w:rsidRPr="00C34D2C">
              <w:rPr>
                <w:rFonts w:ascii="Times New Roman" w:eastAsia="Times New Roman" w:hAnsi="Times New Roman" w:cs="Times New Roman"/>
                <w:lang w:bidi="en-US"/>
              </w:rPr>
              <w:br/>
            </w:r>
            <w:proofErr w:type="gramStart"/>
            <w:r w:rsidR="00725719" w:rsidRPr="00C34D2C">
              <w:rPr>
                <w:rFonts w:ascii="Times New Roman" w:eastAsia="Times New Roman" w:hAnsi="Times New Roman" w:cs="Times New Roman"/>
                <w:lang w:bidi="en-US"/>
              </w:rPr>
              <w:t>выбыв-</w:t>
            </w:r>
            <w:proofErr w:type="spellStart"/>
            <w:r w:rsidR="00725719" w:rsidRPr="00C34D2C">
              <w:rPr>
                <w:rFonts w:ascii="Times New Roman" w:eastAsia="Times New Roman" w:hAnsi="Times New Roman" w:cs="Times New Roman"/>
                <w:lang w:bidi="en-US"/>
              </w:rPr>
              <w:t>ших</w:t>
            </w:r>
            <w:proofErr w:type="spellEnd"/>
            <w:proofErr w:type="gramEnd"/>
          </w:p>
        </w:tc>
        <w:tc>
          <w:tcPr>
            <w:tcW w:w="518" w:type="pct"/>
            <w:vMerge w:val="restart"/>
            <w:shd w:val="clear" w:color="auto" w:fill="auto"/>
          </w:tcPr>
          <w:p w14:paraId="579FF54E" w14:textId="77777777" w:rsidR="00725719" w:rsidRPr="00C34D2C" w:rsidRDefault="00C34D2C" w:rsidP="007257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  <w:r w:rsidRPr="00C34D2C">
              <w:rPr>
                <w:rFonts w:ascii="Times New Roman" w:eastAsia="Times New Roman" w:hAnsi="Times New Roman" w:cs="Times New Roman"/>
                <w:lang w:bidi="en-US"/>
              </w:rPr>
              <w:t>миграци</w:t>
            </w:r>
            <w:r w:rsidR="00725719" w:rsidRPr="00C34D2C">
              <w:rPr>
                <w:rFonts w:ascii="Times New Roman" w:eastAsia="Times New Roman" w:hAnsi="Times New Roman" w:cs="Times New Roman"/>
                <w:lang w:bidi="en-US"/>
              </w:rPr>
              <w:t>онный</w:t>
            </w:r>
          </w:p>
          <w:p w14:paraId="2E92A22E" w14:textId="77777777" w:rsidR="00725719" w:rsidRPr="00C34D2C" w:rsidRDefault="00725719" w:rsidP="007257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  <w:r w:rsidRPr="00C34D2C">
              <w:rPr>
                <w:rFonts w:ascii="Times New Roman" w:eastAsia="Times New Roman" w:hAnsi="Times New Roman" w:cs="Times New Roman"/>
                <w:lang w:bidi="en-US"/>
              </w:rPr>
              <w:t xml:space="preserve"> прирост (убыль)</w:t>
            </w:r>
          </w:p>
        </w:tc>
        <w:tc>
          <w:tcPr>
            <w:tcW w:w="1195" w:type="pct"/>
            <w:gridSpan w:val="3"/>
            <w:vMerge/>
          </w:tcPr>
          <w:p w14:paraId="4A648751" w14:textId="77777777" w:rsidR="00725719" w:rsidRPr="00C34D2C" w:rsidRDefault="00725719" w:rsidP="007257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</w:p>
        </w:tc>
        <w:tc>
          <w:tcPr>
            <w:tcW w:w="1195" w:type="pct"/>
            <w:gridSpan w:val="3"/>
            <w:vMerge/>
          </w:tcPr>
          <w:p w14:paraId="0DA808A5" w14:textId="77777777" w:rsidR="00725719" w:rsidRPr="00C34D2C" w:rsidRDefault="00725719" w:rsidP="007257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</w:p>
        </w:tc>
        <w:tc>
          <w:tcPr>
            <w:tcW w:w="1191" w:type="pct"/>
            <w:gridSpan w:val="3"/>
            <w:vMerge/>
          </w:tcPr>
          <w:p w14:paraId="026049BB" w14:textId="77777777" w:rsidR="00725719" w:rsidRPr="00C34D2C" w:rsidRDefault="00725719" w:rsidP="007257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</w:p>
        </w:tc>
      </w:tr>
      <w:tr w:rsidR="00C34D2C" w:rsidRPr="007A40BB" w14:paraId="4B827069" w14:textId="77777777" w:rsidTr="00E55BD3">
        <w:trPr>
          <w:trHeight w:val="897"/>
          <w:jc w:val="center"/>
        </w:trPr>
        <w:tc>
          <w:tcPr>
            <w:tcW w:w="270" w:type="pct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17415F1" w14:textId="77777777" w:rsidR="00725719" w:rsidRPr="00772B4A" w:rsidRDefault="00725719" w:rsidP="007257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en-US"/>
              </w:rPr>
            </w:pPr>
          </w:p>
        </w:tc>
        <w:tc>
          <w:tcPr>
            <w:tcW w:w="315" w:type="pct"/>
            <w:vMerge/>
            <w:tcBorders>
              <w:bottom w:val="single" w:sz="4" w:space="0" w:color="auto"/>
            </w:tcBorders>
          </w:tcPr>
          <w:p w14:paraId="0D7AB611" w14:textId="77777777" w:rsidR="00725719" w:rsidRPr="00772B4A" w:rsidRDefault="00725719" w:rsidP="007257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en-US"/>
              </w:rPr>
            </w:pPr>
          </w:p>
        </w:tc>
        <w:tc>
          <w:tcPr>
            <w:tcW w:w="316" w:type="pct"/>
            <w:vMerge/>
            <w:tcBorders>
              <w:bottom w:val="single" w:sz="4" w:space="0" w:color="auto"/>
            </w:tcBorders>
          </w:tcPr>
          <w:p w14:paraId="37A752DD" w14:textId="77777777" w:rsidR="00725719" w:rsidRPr="00C34D2C" w:rsidRDefault="00725719" w:rsidP="007257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</w:p>
        </w:tc>
        <w:tc>
          <w:tcPr>
            <w:tcW w:w="518" w:type="pct"/>
            <w:vMerge/>
            <w:tcBorders>
              <w:bottom w:val="single" w:sz="4" w:space="0" w:color="auto"/>
            </w:tcBorders>
          </w:tcPr>
          <w:p w14:paraId="2922B3F7" w14:textId="77777777" w:rsidR="00725719" w:rsidRPr="00C34D2C" w:rsidRDefault="00725719" w:rsidP="007257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</w:p>
        </w:tc>
        <w:tc>
          <w:tcPr>
            <w:tcW w:w="338" w:type="pct"/>
            <w:tcBorders>
              <w:bottom w:val="single" w:sz="4" w:space="0" w:color="auto"/>
            </w:tcBorders>
            <w:shd w:val="clear" w:color="auto" w:fill="auto"/>
          </w:tcPr>
          <w:p w14:paraId="335ECFBE" w14:textId="77777777" w:rsidR="00725719" w:rsidRPr="00C34D2C" w:rsidRDefault="00772B4A" w:rsidP="00772B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  <w:r w:rsidRPr="00C34D2C">
              <w:rPr>
                <w:rFonts w:ascii="Times New Roman" w:eastAsia="Times New Roman" w:hAnsi="Times New Roman" w:cs="Times New Roman"/>
                <w:lang w:bidi="en-US"/>
              </w:rPr>
              <w:t>ч</w:t>
            </w:r>
            <w:r w:rsidR="00725719" w:rsidRPr="00C34D2C">
              <w:rPr>
                <w:rFonts w:ascii="Times New Roman" w:eastAsia="Times New Roman" w:hAnsi="Times New Roman" w:cs="Times New Roman"/>
                <w:lang w:bidi="en-US"/>
              </w:rPr>
              <w:t>исло</w:t>
            </w:r>
            <w:r w:rsidRPr="00C34D2C">
              <w:rPr>
                <w:rFonts w:ascii="Times New Roman" w:eastAsia="Times New Roman" w:hAnsi="Times New Roman" w:cs="Times New Roman"/>
                <w:lang w:bidi="en-US"/>
              </w:rPr>
              <w:br/>
            </w:r>
            <w:proofErr w:type="gramStart"/>
            <w:r w:rsidR="00725719" w:rsidRPr="00C34D2C">
              <w:rPr>
                <w:rFonts w:ascii="Times New Roman" w:eastAsia="Times New Roman" w:hAnsi="Times New Roman" w:cs="Times New Roman"/>
                <w:lang w:bidi="en-US"/>
              </w:rPr>
              <w:t>прибыв-</w:t>
            </w:r>
            <w:proofErr w:type="spellStart"/>
            <w:r w:rsidR="00725719" w:rsidRPr="00C34D2C">
              <w:rPr>
                <w:rFonts w:ascii="Times New Roman" w:eastAsia="Times New Roman" w:hAnsi="Times New Roman" w:cs="Times New Roman"/>
                <w:lang w:bidi="en-US"/>
              </w:rPr>
              <w:t>ших</w:t>
            </w:r>
            <w:proofErr w:type="spellEnd"/>
            <w:proofErr w:type="gramEnd"/>
          </w:p>
        </w:tc>
        <w:tc>
          <w:tcPr>
            <w:tcW w:w="306" w:type="pct"/>
            <w:tcBorders>
              <w:bottom w:val="single" w:sz="4" w:space="0" w:color="auto"/>
            </w:tcBorders>
            <w:shd w:val="clear" w:color="auto" w:fill="auto"/>
          </w:tcPr>
          <w:p w14:paraId="57546AAA" w14:textId="77777777" w:rsidR="00725719" w:rsidRPr="00C34D2C" w:rsidRDefault="00772B4A" w:rsidP="00772B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  <w:r w:rsidRPr="00C34D2C">
              <w:rPr>
                <w:rFonts w:ascii="Times New Roman" w:eastAsia="Times New Roman" w:hAnsi="Times New Roman" w:cs="Times New Roman"/>
                <w:lang w:bidi="en-US"/>
              </w:rPr>
              <w:t>ч</w:t>
            </w:r>
            <w:r w:rsidR="00725719" w:rsidRPr="00C34D2C">
              <w:rPr>
                <w:rFonts w:ascii="Times New Roman" w:eastAsia="Times New Roman" w:hAnsi="Times New Roman" w:cs="Times New Roman"/>
                <w:lang w:bidi="en-US"/>
              </w:rPr>
              <w:t>исло</w:t>
            </w:r>
            <w:r w:rsidRPr="00C34D2C">
              <w:rPr>
                <w:rFonts w:ascii="Times New Roman" w:eastAsia="Times New Roman" w:hAnsi="Times New Roman" w:cs="Times New Roman"/>
                <w:lang w:bidi="en-US"/>
              </w:rPr>
              <w:br/>
            </w:r>
            <w:proofErr w:type="gramStart"/>
            <w:r w:rsidR="00725719" w:rsidRPr="00C34D2C">
              <w:rPr>
                <w:rFonts w:ascii="Times New Roman" w:eastAsia="Times New Roman" w:hAnsi="Times New Roman" w:cs="Times New Roman"/>
                <w:lang w:bidi="en-US"/>
              </w:rPr>
              <w:t>выбыв-</w:t>
            </w:r>
            <w:proofErr w:type="spellStart"/>
            <w:r w:rsidR="00725719" w:rsidRPr="00C34D2C">
              <w:rPr>
                <w:rFonts w:ascii="Times New Roman" w:eastAsia="Times New Roman" w:hAnsi="Times New Roman" w:cs="Times New Roman"/>
                <w:lang w:bidi="en-US"/>
              </w:rPr>
              <w:t>ших</w:t>
            </w:r>
            <w:proofErr w:type="spellEnd"/>
            <w:proofErr w:type="gramEnd"/>
          </w:p>
        </w:tc>
        <w:tc>
          <w:tcPr>
            <w:tcW w:w="551" w:type="pct"/>
            <w:tcBorders>
              <w:bottom w:val="single" w:sz="4" w:space="0" w:color="auto"/>
            </w:tcBorders>
            <w:shd w:val="clear" w:color="auto" w:fill="auto"/>
          </w:tcPr>
          <w:p w14:paraId="5C8CCFE7" w14:textId="77777777" w:rsidR="00725719" w:rsidRPr="00C34D2C" w:rsidRDefault="00C34D2C" w:rsidP="007257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  <w:r w:rsidRPr="00C34D2C">
              <w:rPr>
                <w:rFonts w:ascii="Times New Roman" w:eastAsia="Times New Roman" w:hAnsi="Times New Roman" w:cs="Times New Roman"/>
                <w:lang w:bidi="en-US"/>
              </w:rPr>
              <w:t>миграци</w:t>
            </w:r>
            <w:r w:rsidR="00725719" w:rsidRPr="00C34D2C">
              <w:rPr>
                <w:rFonts w:ascii="Times New Roman" w:eastAsia="Times New Roman" w:hAnsi="Times New Roman" w:cs="Times New Roman"/>
                <w:lang w:bidi="en-US"/>
              </w:rPr>
              <w:t>онный прирост</w:t>
            </w:r>
          </w:p>
          <w:p w14:paraId="2110AA16" w14:textId="77777777" w:rsidR="00725719" w:rsidRPr="00C34D2C" w:rsidRDefault="00725719" w:rsidP="007257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  <w:r w:rsidRPr="00C34D2C">
              <w:rPr>
                <w:rFonts w:ascii="Times New Roman" w:eastAsia="Times New Roman" w:hAnsi="Times New Roman" w:cs="Times New Roman"/>
                <w:lang w:bidi="en-US"/>
              </w:rPr>
              <w:t>(убыль)</w:t>
            </w:r>
          </w:p>
        </w:tc>
        <w:tc>
          <w:tcPr>
            <w:tcW w:w="338" w:type="pct"/>
            <w:tcBorders>
              <w:bottom w:val="single" w:sz="4" w:space="0" w:color="auto"/>
            </w:tcBorders>
            <w:shd w:val="clear" w:color="auto" w:fill="auto"/>
          </w:tcPr>
          <w:p w14:paraId="1759C751" w14:textId="77777777" w:rsidR="00725719" w:rsidRPr="00C34D2C" w:rsidRDefault="00772B4A" w:rsidP="00772B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  <w:r w:rsidRPr="00C34D2C">
              <w:rPr>
                <w:rFonts w:ascii="Times New Roman" w:eastAsia="Times New Roman" w:hAnsi="Times New Roman" w:cs="Times New Roman"/>
                <w:lang w:bidi="en-US"/>
              </w:rPr>
              <w:t>ч</w:t>
            </w:r>
            <w:r w:rsidR="00725719" w:rsidRPr="00C34D2C">
              <w:rPr>
                <w:rFonts w:ascii="Times New Roman" w:eastAsia="Times New Roman" w:hAnsi="Times New Roman" w:cs="Times New Roman"/>
                <w:lang w:bidi="en-US"/>
              </w:rPr>
              <w:t>исло</w:t>
            </w:r>
            <w:r w:rsidRPr="00C34D2C">
              <w:rPr>
                <w:rFonts w:ascii="Times New Roman" w:eastAsia="Times New Roman" w:hAnsi="Times New Roman" w:cs="Times New Roman"/>
                <w:lang w:bidi="en-US"/>
              </w:rPr>
              <w:br/>
            </w:r>
            <w:proofErr w:type="gramStart"/>
            <w:r w:rsidR="00725719" w:rsidRPr="00C34D2C">
              <w:rPr>
                <w:rFonts w:ascii="Times New Roman" w:eastAsia="Times New Roman" w:hAnsi="Times New Roman" w:cs="Times New Roman"/>
                <w:lang w:bidi="en-US"/>
              </w:rPr>
              <w:t>прибыв-</w:t>
            </w:r>
            <w:proofErr w:type="spellStart"/>
            <w:r w:rsidR="00725719" w:rsidRPr="00C34D2C">
              <w:rPr>
                <w:rFonts w:ascii="Times New Roman" w:eastAsia="Times New Roman" w:hAnsi="Times New Roman" w:cs="Times New Roman"/>
                <w:lang w:bidi="en-US"/>
              </w:rPr>
              <w:t>ших</w:t>
            </w:r>
            <w:proofErr w:type="spellEnd"/>
            <w:proofErr w:type="gramEnd"/>
          </w:p>
        </w:tc>
        <w:tc>
          <w:tcPr>
            <w:tcW w:w="306" w:type="pct"/>
            <w:tcBorders>
              <w:bottom w:val="single" w:sz="4" w:space="0" w:color="auto"/>
            </w:tcBorders>
            <w:shd w:val="clear" w:color="auto" w:fill="auto"/>
          </w:tcPr>
          <w:p w14:paraId="6A40202D" w14:textId="77777777" w:rsidR="00725719" w:rsidRPr="00C34D2C" w:rsidRDefault="00772B4A" w:rsidP="00772B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  <w:r w:rsidRPr="00C34D2C">
              <w:rPr>
                <w:rFonts w:ascii="Times New Roman" w:eastAsia="Times New Roman" w:hAnsi="Times New Roman" w:cs="Times New Roman"/>
                <w:lang w:bidi="en-US"/>
              </w:rPr>
              <w:t>ч</w:t>
            </w:r>
            <w:r w:rsidR="00725719" w:rsidRPr="00C34D2C">
              <w:rPr>
                <w:rFonts w:ascii="Times New Roman" w:eastAsia="Times New Roman" w:hAnsi="Times New Roman" w:cs="Times New Roman"/>
                <w:lang w:bidi="en-US"/>
              </w:rPr>
              <w:t>исло</w:t>
            </w:r>
            <w:r w:rsidRPr="00C34D2C">
              <w:rPr>
                <w:rFonts w:ascii="Times New Roman" w:eastAsia="Times New Roman" w:hAnsi="Times New Roman" w:cs="Times New Roman"/>
                <w:lang w:bidi="en-US"/>
              </w:rPr>
              <w:br/>
            </w:r>
            <w:proofErr w:type="gramStart"/>
            <w:r w:rsidR="00725719" w:rsidRPr="00C34D2C">
              <w:rPr>
                <w:rFonts w:ascii="Times New Roman" w:eastAsia="Times New Roman" w:hAnsi="Times New Roman" w:cs="Times New Roman"/>
                <w:lang w:bidi="en-US"/>
              </w:rPr>
              <w:t>выбыв-</w:t>
            </w:r>
            <w:proofErr w:type="spellStart"/>
            <w:r w:rsidR="00725719" w:rsidRPr="00C34D2C">
              <w:rPr>
                <w:rFonts w:ascii="Times New Roman" w:eastAsia="Times New Roman" w:hAnsi="Times New Roman" w:cs="Times New Roman"/>
                <w:lang w:bidi="en-US"/>
              </w:rPr>
              <w:t>ших</w:t>
            </w:r>
            <w:proofErr w:type="spellEnd"/>
            <w:proofErr w:type="gramEnd"/>
          </w:p>
        </w:tc>
        <w:tc>
          <w:tcPr>
            <w:tcW w:w="551" w:type="pct"/>
            <w:tcBorders>
              <w:bottom w:val="single" w:sz="4" w:space="0" w:color="auto"/>
            </w:tcBorders>
            <w:shd w:val="clear" w:color="auto" w:fill="auto"/>
          </w:tcPr>
          <w:p w14:paraId="391F4F91" w14:textId="77777777" w:rsidR="00725719" w:rsidRPr="00C34D2C" w:rsidRDefault="00C34D2C" w:rsidP="00C34D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  <w:r w:rsidRPr="00C34D2C">
              <w:rPr>
                <w:rFonts w:ascii="Times New Roman" w:eastAsia="Times New Roman" w:hAnsi="Times New Roman" w:cs="Times New Roman"/>
                <w:lang w:bidi="en-US"/>
              </w:rPr>
              <w:t>миграци</w:t>
            </w:r>
            <w:r w:rsidR="00725719" w:rsidRPr="00C34D2C">
              <w:rPr>
                <w:rFonts w:ascii="Times New Roman" w:eastAsia="Times New Roman" w:hAnsi="Times New Roman" w:cs="Times New Roman"/>
                <w:lang w:bidi="en-US"/>
              </w:rPr>
              <w:t>онный</w:t>
            </w:r>
          </w:p>
          <w:p w14:paraId="013C32C4" w14:textId="77777777" w:rsidR="00725719" w:rsidRPr="00C34D2C" w:rsidRDefault="00725719" w:rsidP="007257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  <w:r w:rsidRPr="00C34D2C">
              <w:rPr>
                <w:rFonts w:ascii="Times New Roman" w:eastAsia="Times New Roman" w:hAnsi="Times New Roman" w:cs="Times New Roman"/>
                <w:lang w:bidi="en-US"/>
              </w:rPr>
              <w:t xml:space="preserve"> прирост (убыль)</w:t>
            </w:r>
          </w:p>
        </w:tc>
        <w:tc>
          <w:tcPr>
            <w:tcW w:w="338" w:type="pct"/>
            <w:tcBorders>
              <w:bottom w:val="single" w:sz="4" w:space="0" w:color="auto"/>
            </w:tcBorders>
            <w:shd w:val="clear" w:color="auto" w:fill="auto"/>
          </w:tcPr>
          <w:p w14:paraId="7D742872" w14:textId="77777777" w:rsidR="00725719" w:rsidRPr="00C34D2C" w:rsidRDefault="00772B4A" w:rsidP="00772B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  <w:r w:rsidRPr="00C34D2C">
              <w:rPr>
                <w:rFonts w:ascii="Times New Roman" w:eastAsia="Times New Roman" w:hAnsi="Times New Roman" w:cs="Times New Roman"/>
                <w:lang w:bidi="en-US"/>
              </w:rPr>
              <w:t>ч</w:t>
            </w:r>
            <w:r w:rsidR="00725719" w:rsidRPr="00C34D2C">
              <w:rPr>
                <w:rFonts w:ascii="Times New Roman" w:eastAsia="Times New Roman" w:hAnsi="Times New Roman" w:cs="Times New Roman"/>
                <w:lang w:bidi="en-US"/>
              </w:rPr>
              <w:t>исло</w:t>
            </w:r>
            <w:r w:rsidRPr="00C34D2C">
              <w:rPr>
                <w:rFonts w:ascii="Times New Roman" w:eastAsia="Times New Roman" w:hAnsi="Times New Roman" w:cs="Times New Roman"/>
                <w:lang w:bidi="en-US"/>
              </w:rPr>
              <w:br/>
            </w:r>
            <w:proofErr w:type="gramStart"/>
            <w:r w:rsidR="00725719" w:rsidRPr="00C34D2C">
              <w:rPr>
                <w:rFonts w:ascii="Times New Roman" w:eastAsia="Times New Roman" w:hAnsi="Times New Roman" w:cs="Times New Roman"/>
                <w:lang w:bidi="en-US"/>
              </w:rPr>
              <w:t>прибыв-</w:t>
            </w:r>
            <w:proofErr w:type="spellStart"/>
            <w:r w:rsidR="00725719" w:rsidRPr="00C34D2C">
              <w:rPr>
                <w:rFonts w:ascii="Times New Roman" w:eastAsia="Times New Roman" w:hAnsi="Times New Roman" w:cs="Times New Roman"/>
                <w:lang w:bidi="en-US"/>
              </w:rPr>
              <w:t>ших</w:t>
            </w:r>
            <w:proofErr w:type="spellEnd"/>
            <w:proofErr w:type="gramEnd"/>
          </w:p>
        </w:tc>
        <w:tc>
          <w:tcPr>
            <w:tcW w:w="306" w:type="pct"/>
            <w:tcBorders>
              <w:bottom w:val="single" w:sz="4" w:space="0" w:color="auto"/>
            </w:tcBorders>
            <w:shd w:val="clear" w:color="auto" w:fill="auto"/>
          </w:tcPr>
          <w:p w14:paraId="6C4093CD" w14:textId="77777777" w:rsidR="00725719" w:rsidRPr="00C34D2C" w:rsidRDefault="00772B4A" w:rsidP="00772B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  <w:r w:rsidRPr="00C34D2C">
              <w:rPr>
                <w:rFonts w:ascii="Times New Roman" w:eastAsia="Times New Roman" w:hAnsi="Times New Roman" w:cs="Times New Roman"/>
                <w:lang w:bidi="en-US"/>
              </w:rPr>
              <w:t>ч</w:t>
            </w:r>
            <w:r w:rsidR="00725719" w:rsidRPr="00C34D2C">
              <w:rPr>
                <w:rFonts w:ascii="Times New Roman" w:eastAsia="Times New Roman" w:hAnsi="Times New Roman" w:cs="Times New Roman"/>
                <w:lang w:bidi="en-US"/>
              </w:rPr>
              <w:t>исло</w:t>
            </w:r>
            <w:r w:rsidRPr="00C34D2C">
              <w:rPr>
                <w:rFonts w:ascii="Times New Roman" w:eastAsia="Times New Roman" w:hAnsi="Times New Roman" w:cs="Times New Roman"/>
                <w:lang w:bidi="en-US"/>
              </w:rPr>
              <w:br/>
            </w:r>
            <w:proofErr w:type="gramStart"/>
            <w:r w:rsidR="00725719" w:rsidRPr="00C34D2C">
              <w:rPr>
                <w:rFonts w:ascii="Times New Roman" w:eastAsia="Times New Roman" w:hAnsi="Times New Roman" w:cs="Times New Roman"/>
                <w:lang w:bidi="en-US"/>
              </w:rPr>
              <w:t>выбыв-</w:t>
            </w:r>
            <w:proofErr w:type="spellStart"/>
            <w:r w:rsidR="00725719" w:rsidRPr="00C34D2C">
              <w:rPr>
                <w:rFonts w:ascii="Times New Roman" w:eastAsia="Times New Roman" w:hAnsi="Times New Roman" w:cs="Times New Roman"/>
                <w:lang w:bidi="en-US"/>
              </w:rPr>
              <w:t>ших</w:t>
            </w:r>
            <w:proofErr w:type="spellEnd"/>
            <w:proofErr w:type="gramEnd"/>
          </w:p>
        </w:tc>
        <w:tc>
          <w:tcPr>
            <w:tcW w:w="547" w:type="pct"/>
            <w:tcBorders>
              <w:bottom w:val="single" w:sz="4" w:space="0" w:color="auto"/>
            </w:tcBorders>
            <w:shd w:val="clear" w:color="auto" w:fill="auto"/>
          </w:tcPr>
          <w:p w14:paraId="0473048E" w14:textId="77777777" w:rsidR="00725719" w:rsidRPr="00C34D2C" w:rsidRDefault="00C34D2C" w:rsidP="007257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  <w:r w:rsidRPr="00C34D2C">
              <w:rPr>
                <w:rFonts w:ascii="Times New Roman" w:eastAsia="Times New Roman" w:hAnsi="Times New Roman" w:cs="Times New Roman"/>
                <w:lang w:bidi="en-US"/>
              </w:rPr>
              <w:t>миграци</w:t>
            </w:r>
            <w:r w:rsidR="00725719" w:rsidRPr="00C34D2C">
              <w:rPr>
                <w:rFonts w:ascii="Times New Roman" w:eastAsia="Times New Roman" w:hAnsi="Times New Roman" w:cs="Times New Roman"/>
                <w:lang w:bidi="en-US"/>
              </w:rPr>
              <w:t>онный прирост (убыль)</w:t>
            </w:r>
          </w:p>
        </w:tc>
      </w:tr>
      <w:tr w:rsidR="00FE7F8C" w:rsidRPr="007A40BB" w14:paraId="30C0F5C6" w14:textId="77777777" w:rsidTr="00E55BD3">
        <w:trPr>
          <w:trHeight w:val="263"/>
          <w:jc w:val="center"/>
        </w:trPr>
        <w:tc>
          <w:tcPr>
            <w:tcW w:w="27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661F4828" w14:textId="77777777" w:rsidR="00FE7F8C" w:rsidRPr="00C34D2C" w:rsidRDefault="00FE7F8C" w:rsidP="00FE7F8C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34D2C">
              <w:rPr>
                <w:rFonts w:ascii="Times New Roman" w:hAnsi="Times New Roman" w:cs="Times New Roman"/>
                <w:b/>
                <w:sz w:val="24"/>
                <w:szCs w:val="24"/>
              </w:rPr>
              <w:t>2016</w:t>
            </w:r>
          </w:p>
        </w:tc>
        <w:tc>
          <w:tcPr>
            <w:tcW w:w="31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59200278" w14:textId="4D60208B" w:rsidR="00FE7F8C" w:rsidRPr="00E55BD3" w:rsidRDefault="00FE7F8C" w:rsidP="00FE7F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 w:rsidRPr="00E55BD3">
              <w:rPr>
                <w:rFonts w:ascii="Times New Roman" w:hAnsi="Times New Roman" w:cs="Times New Roman"/>
                <w:sz w:val="24"/>
                <w:szCs w:val="24"/>
              </w:rPr>
              <w:t>800</w:t>
            </w:r>
          </w:p>
        </w:tc>
        <w:tc>
          <w:tcPr>
            <w:tcW w:w="3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3C0B8A90" w14:textId="7BCD40C5" w:rsidR="00FE7F8C" w:rsidRPr="00E55BD3" w:rsidRDefault="00FE7F8C" w:rsidP="00FE7F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 w:rsidRPr="00E55BD3">
              <w:rPr>
                <w:rFonts w:ascii="Times New Roman" w:hAnsi="Times New Roman" w:cs="Times New Roman"/>
                <w:sz w:val="24"/>
                <w:szCs w:val="24"/>
              </w:rPr>
              <w:t>1136</w:t>
            </w:r>
          </w:p>
        </w:tc>
        <w:tc>
          <w:tcPr>
            <w:tcW w:w="5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1CF8F68" w14:textId="0C3AC253" w:rsidR="00FE7F8C" w:rsidRPr="00E55BD3" w:rsidRDefault="00FE7F8C" w:rsidP="00FE7F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 w:rsidRPr="00E55BD3">
              <w:rPr>
                <w:rFonts w:ascii="Times New Roman" w:hAnsi="Times New Roman" w:cs="Times New Roman"/>
                <w:sz w:val="24"/>
                <w:szCs w:val="24"/>
              </w:rPr>
              <w:t>-336</w:t>
            </w:r>
          </w:p>
        </w:tc>
        <w:tc>
          <w:tcPr>
            <w:tcW w:w="3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2BD3B22" w14:textId="453DAE43" w:rsidR="00FE7F8C" w:rsidRPr="00E55BD3" w:rsidRDefault="00FE7F8C" w:rsidP="00FE7F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 w:rsidRPr="00E55BD3">
              <w:rPr>
                <w:rFonts w:ascii="Times New Roman" w:hAnsi="Times New Roman" w:cs="Times New Roman"/>
                <w:sz w:val="24"/>
                <w:szCs w:val="24"/>
              </w:rPr>
              <w:t>285</w:t>
            </w:r>
          </w:p>
        </w:tc>
        <w:tc>
          <w:tcPr>
            <w:tcW w:w="30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20926397" w14:textId="6A531E73" w:rsidR="00FE7F8C" w:rsidRPr="00E55BD3" w:rsidRDefault="00FE7F8C" w:rsidP="00FE7F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 w:rsidRPr="00E55BD3">
              <w:rPr>
                <w:rFonts w:ascii="Times New Roman" w:hAnsi="Times New Roman" w:cs="Times New Roman"/>
                <w:sz w:val="24"/>
                <w:szCs w:val="24"/>
              </w:rPr>
              <w:t>689</w:t>
            </w: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B036256" w14:textId="11C40104" w:rsidR="00FE7F8C" w:rsidRPr="00E55BD3" w:rsidRDefault="00FE7F8C" w:rsidP="00FE7F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 w:rsidRPr="00E55BD3">
              <w:rPr>
                <w:rFonts w:ascii="Times New Roman" w:hAnsi="Times New Roman" w:cs="Times New Roman"/>
                <w:sz w:val="24"/>
                <w:szCs w:val="24"/>
              </w:rPr>
              <w:t>-404</w:t>
            </w:r>
          </w:p>
        </w:tc>
        <w:tc>
          <w:tcPr>
            <w:tcW w:w="33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3BE045D9" w14:textId="2767A4C3" w:rsidR="00FE7F8C" w:rsidRPr="00E55BD3" w:rsidRDefault="00FE7F8C" w:rsidP="00FE7F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 w:rsidRPr="00E55BD3">
              <w:rPr>
                <w:rFonts w:ascii="Times New Roman" w:hAnsi="Times New Roman" w:cs="Times New Roman"/>
                <w:sz w:val="24"/>
                <w:szCs w:val="24"/>
              </w:rPr>
              <w:t>297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25E4700C" w14:textId="4E288A0E" w:rsidR="00FE7F8C" w:rsidRPr="00E55BD3" w:rsidRDefault="00FE7F8C" w:rsidP="00FE7F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 w:rsidRPr="00E55BD3">
              <w:rPr>
                <w:rFonts w:ascii="Times New Roman" w:hAnsi="Times New Roman" w:cs="Times New Roman"/>
                <w:sz w:val="24"/>
                <w:szCs w:val="24"/>
              </w:rPr>
              <w:t>277</w:t>
            </w: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7AB4A82" w14:textId="0445244A" w:rsidR="00FE7F8C" w:rsidRPr="00E55BD3" w:rsidRDefault="00FE7F8C" w:rsidP="00FE7F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 w:rsidRPr="00E55BD3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33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11564861" w14:textId="6B8DDF41" w:rsidR="00FE7F8C" w:rsidRPr="00E55BD3" w:rsidRDefault="00FE7F8C" w:rsidP="00FE7F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 w:rsidRPr="00E55BD3">
              <w:rPr>
                <w:rFonts w:ascii="Times New Roman" w:hAnsi="Times New Roman" w:cs="Times New Roman"/>
                <w:sz w:val="24"/>
                <w:szCs w:val="24"/>
              </w:rPr>
              <w:t>218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36235AF9" w14:textId="3CBABF8B" w:rsidR="00FE7F8C" w:rsidRPr="00E55BD3" w:rsidRDefault="00FE7F8C" w:rsidP="00FE7F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 w:rsidRPr="00E55BD3">
              <w:rPr>
                <w:rFonts w:ascii="Times New Roman" w:hAnsi="Times New Roman" w:cs="Times New Roman"/>
                <w:sz w:val="24"/>
                <w:szCs w:val="24"/>
              </w:rPr>
              <w:t>170</w:t>
            </w:r>
          </w:p>
        </w:tc>
        <w:tc>
          <w:tcPr>
            <w:tcW w:w="5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565E2F8" w14:textId="635305F2" w:rsidR="00FE7F8C" w:rsidRPr="00E55BD3" w:rsidRDefault="00FE7F8C" w:rsidP="00FE7F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 w:rsidRPr="00E55BD3"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</w:tr>
      <w:tr w:rsidR="00DE5B44" w:rsidRPr="007A40BB" w14:paraId="694CCFEE" w14:textId="77777777" w:rsidTr="00E55BD3">
        <w:trPr>
          <w:trHeight w:val="299"/>
          <w:jc w:val="center"/>
        </w:trPr>
        <w:tc>
          <w:tcPr>
            <w:tcW w:w="27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75A170D0" w14:textId="77777777" w:rsidR="00DE5B44" w:rsidRPr="00C34D2C" w:rsidRDefault="00DE5B44" w:rsidP="00DE5B44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C34D2C">
              <w:rPr>
                <w:rFonts w:ascii="Times New Roman" w:hAnsi="Times New Roman" w:cs="Times New Roman"/>
                <w:b/>
                <w:sz w:val="24"/>
                <w:szCs w:val="24"/>
              </w:rPr>
              <w:t>2017</w:t>
            </w:r>
          </w:p>
        </w:tc>
        <w:tc>
          <w:tcPr>
            <w:tcW w:w="31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4D71CB21" w14:textId="734D7A3F" w:rsidR="00DE5B44" w:rsidRPr="00E55BD3" w:rsidRDefault="00DE5B44" w:rsidP="00DE5B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 w:rsidRPr="00E55BD3">
              <w:rPr>
                <w:rFonts w:ascii="Times New Roman" w:hAnsi="Times New Roman" w:cs="Times New Roman"/>
                <w:sz w:val="24"/>
                <w:szCs w:val="24"/>
              </w:rPr>
              <w:t>753</w:t>
            </w:r>
          </w:p>
        </w:tc>
        <w:tc>
          <w:tcPr>
            <w:tcW w:w="3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218A9CAA" w14:textId="7E57AFE7" w:rsidR="00DE5B44" w:rsidRPr="00E55BD3" w:rsidRDefault="00DE5B44" w:rsidP="00DE5B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 w:rsidRPr="00E55BD3">
              <w:rPr>
                <w:rFonts w:ascii="Times New Roman" w:hAnsi="Times New Roman" w:cs="Times New Roman"/>
                <w:sz w:val="24"/>
                <w:szCs w:val="24"/>
              </w:rPr>
              <w:t>1067</w:t>
            </w:r>
          </w:p>
        </w:tc>
        <w:tc>
          <w:tcPr>
            <w:tcW w:w="5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DA8D9E8" w14:textId="05043C37" w:rsidR="00DE5B44" w:rsidRPr="00E55BD3" w:rsidRDefault="00DE5B44" w:rsidP="00DE5B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 w:rsidRPr="00E55BD3">
              <w:rPr>
                <w:rFonts w:ascii="Times New Roman" w:hAnsi="Times New Roman" w:cs="Times New Roman"/>
                <w:sz w:val="24"/>
                <w:szCs w:val="24"/>
              </w:rPr>
              <w:t>-314</w:t>
            </w:r>
          </w:p>
        </w:tc>
        <w:tc>
          <w:tcPr>
            <w:tcW w:w="3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1BC834E" w14:textId="0E86B0DF" w:rsidR="00DE5B44" w:rsidRPr="00E55BD3" w:rsidRDefault="00DE5B44" w:rsidP="00DE5B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 w:rsidRPr="00E55BD3">
              <w:rPr>
                <w:rFonts w:ascii="Times New Roman" w:hAnsi="Times New Roman" w:cs="Times New Roman"/>
                <w:sz w:val="24"/>
                <w:szCs w:val="24"/>
              </w:rPr>
              <w:t>317</w:t>
            </w:r>
          </w:p>
        </w:tc>
        <w:tc>
          <w:tcPr>
            <w:tcW w:w="30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28062200" w14:textId="603C18E7" w:rsidR="00DE5B44" w:rsidRPr="00E55BD3" w:rsidRDefault="00DE5B44" w:rsidP="00DE5B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 w:rsidRPr="00E55BD3">
              <w:rPr>
                <w:rFonts w:ascii="Times New Roman" w:hAnsi="Times New Roman" w:cs="Times New Roman"/>
                <w:sz w:val="24"/>
                <w:szCs w:val="24"/>
              </w:rPr>
              <w:t>628</w:t>
            </w: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E532B9A" w14:textId="7C94311A" w:rsidR="00DE5B44" w:rsidRPr="00E55BD3" w:rsidRDefault="00DE5B44" w:rsidP="00DE5B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 w:rsidRPr="00E55BD3">
              <w:rPr>
                <w:rFonts w:ascii="Times New Roman" w:hAnsi="Times New Roman" w:cs="Times New Roman"/>
                <w:sz w:val="24"/>
                <w:szCs w:val="24"/>
              </w:rPr>
              <w:t>-311</w:t>
            </w:r>
          </w:p>
        </w:tc>
        <w:tc>
          <w:tcPr>
            <w:tcW w:w="33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27BC5F01" w14:textId="5C2CB4D2" w:rsidR="00DE5B44" w:rsidRPr="00E55BD3" w:rsidRDefault="00DE5B44" w:rsidP="00DE5B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 w:rsidRPr="00E55BD3">
              <w:rPr>
                <w:rFonts w:ascii="Times New Roman" w:hAnsi="Times New Roman" w:cs="Times New Roman"/>
                <w:sz w:val="24"/>
                <w:szCs w:val="24"/>
              </w:rPr>
              <w:t>184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00957BB7" w14:textId="3A21B83A" w:rsidR="00DE5B44" w:rsidRPr="00E55BD3" w:rsidRDefault="00DE5B44" w:rsidP="00DE5B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 w:rsidRPr="00E55BD3">
              <w:rPr>
                <w:rFonts w:ascii="Times New Roman" w:hAnsi="Times New Roman" w:cs="Times New Roman"/>
                <w:sz w:val="24"/>
                <w:szCs w:val="24"/>
              </w:rPr>
              <w:t>220</w:t>
            </w: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1B7C080" w14:textId="3AA55E0A" w:rsidR="00DE5B44" w:rsidRPr="00E55BD3" w:rsidRDefault="00DE5B44" w:rsidP="00DE5B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 w:rsidRPr="00E55BD3">
              <w:rPr>
                <w:rFonts w:ascii="Times New Roman" w:hAnsi="Times New Roman" w:cs="Times New Roman"/>
                <w:sz w:val="24"/>
                <w:szCs w:val="24"/>
              </w:rPr>
              <w:t>-36</w:t>
            </w:r>
          </w:p>
        </w:tc>
        <w:tc>
          <w:tcPr>
            <w:tcW w:w="33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016097A4" w14:textId="75157EB8" w:rsidR="00DE5B44" w:rsidRPr="00E55BD3" w:rsidRDefault="00DE5B44" w:rsidP="00DE5B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 w:rsidRPr="00E55BD3">
              <w:rPr>
                <w:rFonts w:ascii="Times New Roman" w:hAnsi="Times New Roman" w:cs="Times New Roman"/>
                <w:sz w:val="24"/>
                <w:szCs w:val="24"/>
              </w:rPr>
              <w:t>252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71A622D6" w14:textId="54AB57EC" w:rsidR="00DE5B44" w:rsidRPr="00E55BD3" w:rsidRDefault="00DE5B44" w:rsidP="00DE5B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 w:rsidRPr="00E55BD3">
              <w:rPr>
                <w:rFonts w:ascii="Times New Roman" w:hAnsi="Times New Roman" w:cs="Times New Roman"/>
                <w:sz w:val="24"/>
                <w:szCs w:val="24"/>
              </w:rPr>
              <w:t>219</w:t>
            </w:r>
          </w:p>
        </w:tc>
        <w:tc>
          <w:tcPr>
            <w:tcW w:w="5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D935C69" w14:textId="4C58D4F8" w:rsidR="00DE5B44" w:rsidRPr="00E55BD3" w:rsidRDefault="00DE5B44" w:rsidP="00DE5B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 w:rsidRPr="00E55BD3">
              <w:rPr>
                <w:rFonts w:ascii="Times New Roman" w:hAnsi="Times New Roman" w:cs="Times New Roman"/>
                <w:sz w:val="24"/>
                <w:szCs w:val="24"/>
              </w:rPr>
              <w:t>33</w:t>
            </w:r>
          </w:p>
        </w:tc>
      </w:tr>
      <w:tr w:rsidR="00E55BD3" w:rsidRPr="007A40BB" w14:paraId="226502D3" w14:textId="77777777" w:rsidTr="00E55BD3">
        <w:trPr>
          <w:trHeight w:val="273"/>
          <w:jc w:val="center"/>
        </w:trPr>
        <w:tc>
          <w:tcPr>
            <w:tcW w:w="27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42D1C89C" w14:textId="77777777" w:rsidR="00E55BD3" w:rsidRPr="00C34D2C" w:rsidRDefault="00E55BD3" w:rsidP="00E55BD3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C34D2C">
              <w:rPr>
                <w:rFonts w:ascii="Times New Roman" w:hAnsi="Times New Roman" w:cs="Times New Roman"/>
                <w:b/>
                <w:sz w:val="24"/>
                <w:szCs w:val="24"/>
              </w:rPr>
              <w:t>2018</w:t>
            </w:r>
          </w:p>
        </w:tc>
        <w:tc>
          <w:tcPr>
            <w:tcW w:w="31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0509D8C6" w14:textId="7CCA3015" w:rsidR="00E55BD3" w:rsidRPr="00E55BD3" w:rsidRDefault="00E55BD3" w:rsidP="00E55B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 w:rsidRPr="00E55BD3">
              <w:rPr>
                <w:rFonts w:ascii="Times New Roman" w:hAnsi="Times New Roman" w:cs="Times New Roman"/>
                <w:sz w:val="24"/>
                <w:szCs w:val="24"/>
              </w:rPr>
              <w:t>759</w:t>
            </w:r>
          </w:p>
        </w:tc>
        <w:tc>
          <w:tcPr>
            <w:tcW w:w="3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65CDDE12" w14:textId="73A39A79" w:rsidR="00E55BD3" w:rsidRPr="00E55BD3" w:rsidRDefault="00E55BD3" w:rsidP="00E55B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 w:rsidRPr="00E55BD3">
              <w:rPr>
                <w:rFonts w:ascii="Times New Roman" w:hAnsi="Times New Roman" w:cs="Times New Roman"/>
                <w:sz w:val="24"/>
                <w:szCs w:val="24"/>
              </w:rPr>
              <w:t>1104</w:t>
            </w:r>
          </w:p>
        </w:tc>
        <w:tc>
          <w:tcPr>
            <w:tcW w:w="5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5CD56F2" w14:textId="666A161B" w:rsidR="00E55BD3" w:rsidRPr="00E55BD3" w:rsidRDefault="00E55BD3" w:rsidP="00E55B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 w:rsidRPr="00E55BD3">
              <w:rPr>
                <w:rFonts w:ascii="Times New Roman" w:hAnsi="Times New Roman" w:cs="Times New Roman"/>
                <w:sz w:val="24"/>
                <w:szCs w:val="24"/>
              </w:rPr>
              <w:t>-345</w:t>
            </w:r>
          </w:p>
        </w:tc>
        <w:tc>
          <w:tcPr>
            <w:tcW w:w="3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18D45CC" w14:textId="0EDEF748" w:rsidR="00E55BD3" w:rsidRPr="00E55BD3" w:rsidRDefault="00E55BD3" w:rsidP="00E55B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 w:rsidRPr="00E55BD3">
              <w:rPr>
                <w:rFonts w:ascii="Times New Roman" w:hAnsi="Times New Roman" w:cs="Times New Roman"/>
                <w:sz w:val="24"/>
                <w:szCs w:val="24"/>
              </w:rPr>
              <w:t>321</w:t>
            </w:r>
          </w:p>
        </w:tc>
        <w:tc>
          <w:tcPr>
            <w:tcW w:w="30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33BB92AE" w14:textId="1AC14719" w:rsidR="00E55BD3" w:rsidRPr="00E55BD3" w:rsidRDefault="00E55BD3" w:rsidP="00E55B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 w:rsidRPr="00E55BD3">
              <w:rPr>
                <w:rFonts w:ascii="Times New Roman" w:hAnsi="Times New Roman" w:cs="Times New Roman"/>
                <w:sz w:val="24"/>
                <w:szCs w:val="24"/>
              </w:rPr>
              <w:t>680</w:t>
            </w: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DF6E272" w14:textId="03D13791" w:rsidR="00E55BD3" w:rsidRPr="00E55BD3" w:rsidRDefault="00E55BD3" w:rsidP="00E55B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 w:rsidRPr="00E55BD3">
              <w:rPr>
                <w:rFonts w:ascii="Times New Roman" w:hAnsi="Times New Roman" w:cs="Times New Roman"/>
                <w:sz w:val="24"/>
                <w:szCs w:val="24"/>
              </w:rPr>
              <w:t>-359</w:t>
            </w:r>
          </w:p>
        </w:tc>
        <w:tc>
          <w:tcPr>
            <w:tcW w:w="33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435A02F6" w14:textId="0C4D72F8" w:rsidR="00E55BD3" w:rsidRPr="00E55BD3" w:rsidRDefault="00E55BD3" w:rsidP="00E55B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 w:rsidRPr="00E55BD3">
              <w:rPr>
                <w:rFonts w:ascii="Times New Roman" w:hAnsi="Times New Roman" w:cs="Times New Roman"/>
                <w:sz w:val="24"/>
                <w:szCs w:val="24"/>
              </w:rPr>
              <w:t>189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6F305F25" w14:textId="12405DE7" w:rsidR="00E55BD3" w:rsidRPr="00E55BD3" w:rsidRDefault="00E55BD3" w:rsidP="00E55B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 w:rsidRPr="00E55BD3">
              <w:rPr>
                <w:rFonts w:ascii="Times New Roman" w:hAnsi="Times New Roman" w:cs="Times New Roman"/>
                <w:sz w:val="24"/>
                <w:szCs w:val="24"/>
              </w:rPr>
              <w:t>231</w:t>
            </w: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DBF0F18" w14:textId="4A5F172C" w:rsidR="00E55BD3" w:rsidRPr="00E55BD3" w:rsidRDefault="00E55BD3" w:rsidP="00E55B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 w:rsidRPr="00E55BD3">
              <w:rPr>
                <w:rFonts w:ascii="Times New Roman" w:hAnsi="Times New Roman" w:cs="Times New Roman"/>
                <w:sz w:val="24"/>
                <w:szCs w:val="24"/>
              </w:rPr>
              <w:t>-42</w:t>
            </w:r>
          </w:p>
        </w:tc>
        <w:tc>
          <w:tcPr>
            <w:tcW w:w="33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15B2E0EA" w14:textId="3D08CBED" w:rsidR="00E55BD3" w:rsidRPr="00E55BD3" w:rsidRDefault="00E55BD3" w:rsidP="00E55B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 w:rsidRPr="00E55BD3">
              <w:rPr>
                <w:rFonts w:ascii="Times New Roman" w:hAnsi="Times New Roman" w:cs="Times New Roman"/>
                <w:sz w:val="24"/>
                <w:szCs w:val="24"/>
              </w:rPr>
              <w:t>249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0A6B38A5" w14:textId="15840DE1" w:rsidR="00E55BD3" w:rsidRPr="00E55BD3" w:rsidRDefault="00E55BD3" w:rsidP="00E55B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 w:rsidRPr="00E55BD3">
              <w:rPr>
                <w:rFonts w:ascii="Times New Roman" w:hAnsi="Times New Roman" w:cs="Times New Roman"/>
                <w:sz w:val="24"/>
                <w:szCs w:val="24"/>
              </w:rPr>
              <w:t>193</w:t>
            </w:r>
          </w:p>
        </w:tc>
        <w:tc>
          <w:tcPr>
            <w:tcW w:w="5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E68B7EE" w14:textId="06152EDC" w:rsidR="00E55BD3" w:rsidRPr="00E55BD3" w:rsidRDefault="00E55BD3" w:rsidP="00E55B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 w:rsidRPr="00E55BD3">
              <w:rPr>
                <w:rFonts w:ascii="Times New Roman" w:hAnsi="Times New Roman" w:cs="Times New Roman"/>
                <w:sz w:val="24"/>
                <w:szCs w:val="24"/>
              </w:rPr>
              <w:t>56</w:t>
            </w:r>
          </w:p>
        </w:tc>
      </w:tr>
      <w:tr w:rsidR="00E55BD3" w:rsidRPr="007A40BB" w14:paraId="24E1FF70" w14:textId="77777777" w:rsidTr="00E55BD3">
        <w:trPr>
          <w:trHeight w:val="317"/>
          <w:jc w:val="center"/>
        </w:trPr>
        <w:tc>
          <w:tcPr>
            <w:tcW w:w="27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182A1892" w14:textId="77777777" w:rsidR="00E55BD3" w:rsidRPr="00C34D2C" w:rsidRDefault="00E55BD3" w:rsidP="00E55BD3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C34D2C">
              <w:rPr>
                <w:rFonts w:ascii="Times New Roman" w:hAnsi="Times New Roman" w:cs="Times New Roman"/>
                <w:b/>
                <w:sz w:val="24"/>
                <w:szCs w:val="24"/>
              </w:rPr>
              <w:t>2019</w:t>
            </w:r>
          </w:p>
        </w:tc>
        <w:tc>
          <w:tcPr>
            <w:tcW w:w="31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21FD4A32" w14:textId="3D150787" w:rsidR="00E55BD3" w:rsidRPr="00E55BD3" w:rsidRDefault="00E55BD3" w:rsidP="00E55B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 w:rsidRPr="00E55BD3">
              <w:rPr>
                <w:rFonts w:ascii="Times New Roman" w:hAnsi="Times New Roman" w:cs="Times New Roman"/>
                <w:sz w:val="24"/>
                <w:szCs w:val="24"/>
              </w:rPr>
              <w:t>690</w:t>
            </w:r>
          </w:p>
        </w:tc>
        <w:tc>
          <w:tcPr>
            <w:tcW w:w="3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0D1419A3" w14:textId="6ACE8AE6" w:rsidR="00E55BD3" w:rsidRPr="00E55BD3" w:rsidRDefault="00E55BD3" w:rsidP="00E55B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 w:rsidRPr="00E55BD3">
              <w:rPr>
                <w:rFonts w:ascii="Times New Roman" w:hAnsi="Times New Roman" w:cs="Times New Roman"/>
                <w:sz w:val="24"/>
                <w:szCs w:val="24"/>
              </w:rPr>
              <w:t>1053</w:t>
            </w:r>
          </w:p>
        </w:tc>
        <w:tc>
          <w:tcPr>
            <w:tcW w:w="5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72841E7" w14:textId="10B396FD" w:rsidR="00E55BD3" w:rsidRPr="00E55BD3" w:rsidRDefault="00E55BD3" w:rsidP="00E55B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 w:rsidRPr="00E55BD3">
              <w:rPr>
                <w:rFonts w:ascii="Times New Roman" w:hAnsi="Times New Roman" w:cs="Times New Roman"/>
                <w:sz w:val="24"/>
                <w:szCs w:val="24"/>
              </w:rPr>
              <w:t>-363</w:t>
            </w:r>
          </w:p>
        </w:tc>
        <w:tc>
          <w:tcPr>
            <w:tcW w:w="3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E7523E5" w14:textId="54B41E15" w:rsidR="00E55BD3" w:rsidRPr="00E55BD3" w:rsidRDefault="00E55BD3" w:rsidP="00E55B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 w:rsidRPr="00E55BD3">
              <w:rPr>
                <w:rFonts w:ascii="Times New Roman" w:hAnsi="Times New Roman" w:cs="Times New Roman"/>
                <w:sz w:val="24"/>
                <w:szCs w:val="24"/>
              </w:rPr>
              <w:t>301</w:t>
            </w:r>
          </w:p>
        </w:tc>
        <w:tc>
          <w:tcPr>
            <w:tcW w:w="30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2EEECE07" w14:textId="1CF2F1FC" w:rsidR="00E55BD3" w:rsidRPr="00E55BD3" w:rsidRDefault="00E55BD3" w:rsidP="00E55B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 w:rsidRPr="00E55BD3">
              <w:rPr>
                <w:rFonts w:ascii="Times New Roman" w:hAnsi="Times New Roman" w:cs="Times New Roman"/>
                <w:sz w:val="24"/>
                <w:szCs w:val="24"/>
              </w:rPr>
              <w:t>691</w:t>
            </w: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A62A11C" w14:textId="2F3A08AB" w:rsidR="00E55BD3" w:rsidRPr="00E55BD3" w:rsidRDefault="00E55BD3" w:rsidP="00E55B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 w:rsidRPr="00E55BD3">
              <w:rPr>
                <w:rFonts w:ascii="Times New Roman" w:hAnsi="Times New Roman" w:cs="Times New Roman"/>
                <w:sz w:val="24"/>
                <w:szCs w:val="24"/>
              </w:rPr>
              <w:t>-390</w:t>
            </w:r>
          </w:p>
        </w:tc>
        <w:tc>
          <w:tcPr>
            <w:tcW w:w="33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54CB7C59" w14:textId="606B63D5" w:rsidR="00E55BD3" w:rsidRPr="00E55BD3" w:rsidRDefault="00E55BD3" w:rsidP="00E55B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 w:rsidRPr="00E55BD3">
              <w:rPr>
                <w:rFonts w:ascii="Times New Roman" w:hAnsi="Times New Roman" w:cs="Times New Roman"/>
                <w:sz w:val="24"/>
                <w:szCs w:val="24"/>
              </w:rPr>
              <w:t>156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1D6E3F9F" w14:textId="12E1C8CF" w:rsidR="00E55BD3" w:rsidRPr="00E55BD3" w:rsidRDefault="00E55BD3" w:rsidP="00E55B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 w:rsidRPr="00E55BD3">
              <w:rPr>
                <w:rFonts w:ascii="Times New Roman" w:hAnsi="Times New Roman" w:cs="Times New Roman"/>
                <w:sz w:val="24"/>
                <w:szCs w:val="24"/>
              </w:rPr>
              <w:t>205</w:t>
            </w: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98B6FB5" w14:textId="7AE16C49" w:rsidR="00E55BD3" w:rsidRPr="00E55BD3" w:rsidRDefault="00E55BD3" w:rsidP="00E55B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 w:rsidRPr="00E55BD3">
              <w:rPr>
                <w:rFonts w:ascii="Times New Roman" w:hAnsi="Times New Roman" w:cs="Times New Roman"/>
                <w:sz w:val="24"/>
                <w:szCs w:val="24"/>
              </w:rPr>
              <w:t>-49</w:t>
            </w:r>
          </w:p>
        </w:tc>
        <w:tc>
          <w:tcPr>
            <w:tcW w:w="33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65494E64" w14:textId="35042A7A" w:rsidR="00E55BD3" w:rsidRPr="00E55BD3" w:rsidRDefault="00E55BD3" w:rsidP="00E55B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 w:rsidRPr="00E55BD3">
              <w:rPr>
                <w:rFonts w:ascii="Times New Roman" w:hAnsi="Times New Roman" w:cs="Times New Roman"/>
                <w:sz w:val="24"/>
                <w:szCs w:val="24"/>
              </w:rPr>
              <w:t>233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485131C9" w14:textId="7BDE4AD5" w:rsidR="00E55BD3" w:rsidRPr="00E55BD3" w:rsidRDefault="00E55BD3" w:rsidP="00E55B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 w:rsidRPr="00E55BD3">
              <w:rPr>
                <w:rFonts w:ascii="Times New Roman" w:hAnsi="Times New Roman" w:cs="Times New Roman"/>
                <w:sz w:val="24"/>
                <w:szCs w:val="24"/>
              </w:rPr>
              <w:t>157</w:t>
            </w:r>
          </w:p>
        </w:tc>
        <w:tc>
          <w:tcPr>
            <w:tcW w:w="5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DEFD597" w14:textId="19E9B648" w:rsidR="00E55BD3" w:rsidRPr="00E55BD3" w:rsidRDefault="00E55BD3" w:rsidP="00E55B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 w:rsidRPr="00E55BD3">
              <w:rPr>
                <w:rFonts w:ascii="Times New Roman" w:hAnsi="Times New Roman" w:cs="Times New Roman"/>
                <w:sz w:val="24"/>
                <w:szCs w:val="24"/>
              </w:rPr>
              <w:t>76</w:t>
            </w:r>
          </w:p>
        </w:tc>
      </w:tr>
      <w:tr w:rsidR="00E55BD3" w:rsidRPr="007A40BB" w14:paraId="5BE096C3" w14:textId="77777777" w:rsidTr="00E55BD3">
        <w:trPr>
          <w:trHeight w:val="195"/>
          <w:jc w:val="center"/>
        </w:trPr>
        <w:tc>
          <w:tcPr>
            <w:tcW w:w="27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0D112FA7" w14:textId="77777777" w:rsidR="00E55BD3" w:rsidRPr="00C34D2C" w:rsidRDefault="00E55BD3" w:rsidP="00E55BD3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34D2C">
              <w:rPr>
                <w:rFonts w:ascii="Times New Roman" w:hAnsi="Times New Roman" w:cs="Times New Roman"/>
                <w:b/>
                <w:sz w:val="24"/>
                <w:szCs w:val="24"/>
              </w:rPr>
              <w:t>2020</w:t>
            </w:r>
          </w:p>
        </w:tc>
        <w:tc>
          <w:tcPr>
            <w:tcW w:w="31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675DC37A" w14:textId="2DAEA780" w:rsidR="00E55BD3" w:rsidRPr="00E55BD3" w:rsidRDefault="00E55BD3" w:rsidP="00E55B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 w:rsidRPr="00E55BD3">
              <w:rPr>
                <w:rFonts w:ascii="Times New Roman" w:hAnsi="Times New Roman" w:cs="Times New Roman"/>
                <w:sz w:val="24"/>
                <w:szCs w:val="24"/>
              </w:rPr>
              <w:t>585</w:t>
            </w:r>
          </w:p>
        </w:tc>
        <w:tc>
          <w:tcPr>
            <w:tcW w:w="3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132106CD" w14:textId="205CA09C" w:rsidR="00E55BD3" w:rsidRPr="00E55BD3" w:rsidRDefault="00E55BD3" w:rsidP="00E55B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 w:rsidRPr="00E55BD3">
              <w:rPr>
                <w:rFonts w:ascii="Times New Roman" w:hAnsi="Times New Roman" w:cs="Times New Roman"/>
                <w:sz w:val="24"/>
                <w:szCs w:val="24"/>
              </w:rPr>
              <w:t>783</w:t>
            </w:r>
          </w:p>
        </w:tc>
        <w:tc>
          <w:tcPr>
            <w:tcW w:w="5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50E9407" w14:textId="1C8A429C" w:rsidR="00E55BD3" w:rsidRPr="00E55BD3" w:rsidRDefault="00E55BD3" w:rsidP="00E55B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 w:rsidRPr="00E55BD3">
              <w:rPr>
                <w:rFonts w:ascii="Times New Roman" w:hAnsi="Times New Roman" w:cs="Times New Roman"/>
                <w:sz w:val="24"/>
                <w:szCs w:val="24"/>
              </w:rPr>
              <w:t>-198</w:t>
            </w:r>
          </w:p>
        </w:tc>
        <w:tc>
          <w:tcPr>
            <w:tcW w:w="3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B51BB2A" w14:textId="7F2A2E83" w:rsidR="00E55BD3" w:rsidRPr="00E55BD3" w:rsidRDefault="00E55BD3" w:rsidP="00E55B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 w:rsidRPr="00E55BD3">
              <w:rPr>
                <w:rFonts w:ascii="Times New Roman" w:hAnsi="Times New Roman" w:cs="Times New Roman"/>
                <w:sz w:val="24"/>
                <w:szCs w:val="24"/>
              </w:rPr>
              <w:t>233</w:t>
            </w:r>
          </w:p>
        </w:tc>
        <w:tc>
          <w:tcPr>
            <w:tcW w:w="30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19862662" w14:textId="1047619C" w:rsidR="00E55BD3" w:rsidRPr="00E55BD3" w:rsidRDefault="00E55BD3" w:rsidP="00E55B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 w:rsidRPr="00E55BD3">
              <w:rPr>
                <w:rFonts w:ascii="Times New Roman" w:hAnsi="Times New Roman" w:cs="Times New Roman"/>
                <w:sz w:val="24"/>
                <w:szCs w:val="24"/>
              </w:rPr>
              <w:t>483</w:t>
            </w: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A7B3533" w14:textId="1D7867A1" w:rsidR="00E55BD3" w:rsidRPr="00E55BD3" w:rsidRDefault="00E55BD3" w:rsidP="00E55B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 w:rsidRPr="00E55BD3">
              <w:rPr>
                <w:rFonts w:ascii="Times New Roman" w:hAnsi="Times New Roman" w:cs="Times New Roman"/>
                <w:sz w:val="24"/>
                <w:szCs w:val="24"/>
              </w:rPr>
              <w:t>-250</w:t>
            </w:r>
          </w:p>
        </w:tc>
        <w:tc>
          <w:tcPr>
            <w:tcW w:w="33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73B4B6D2" w14:textId="2F2C49AE" w:rsidR="00E55BD3" w:rsidRPr="00E55BD3" w:rsidRDefault="00E55BD3" w:rsidP="00E55B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 w:rsidRPr="00E55BD3">
              <w:rPr>
                <w:rFonts w:ascii="Times New Roman" w:hAnsi="Times New Roman" w:cs="Times New Roman"/>
                <w:sz w:val="24"/>
                <w:szCs w:val="24"/>
              </w:rPr>
              <w:t>127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76D6998F" w14:textId="511368E8" w:rsidR="00E55BD3" w:rsidRPr="00E55BD3" w:rsidRDefault="00E55BD3" w:rsidP="00E55B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 w:rsidRPr="00E55BD3">
              <w:rPr>
                <w:rFonts w:ascii="Times New Roman" w:hAnsi="Times New Roman" w:cs="Times New Roman"/>
                <w:sz w:val="24"/>
                <w:szCs w:val="24"/>
              </w:rPr>
              <w:t>129</w:t>
            </w: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1CE0C25" w14:textId="70AC7E2B" w:rsidR="00E55BD3" w:rsidRPr="00E55BD3" w:rsidRDefault="00E55BD3" w:rsidP="00E55B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 w:rsidRPr="00E55BD3">
              <w:rPr>
                <w:rFonts w:ascii="Times New Roman" w:hAnsi="Times New Roman" w:cs="Times New Roman"/>
                <w:sz w:val="24"/>
                <w:szCs w:val="24"/>
              </w:rPr>
              <w:t>-2</w:t>
            </w:r>
          </w:p>
        </w:tc>
        <w:tc>
          <w:tcPr>
            <w:tcW w:w="33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78B4B164" w14:textId="24713B6C" w:rsidR="00E55BD3" w:rsidRPr="00E55BD3" w:rsidRDefault="00E55BD3" w:rsidP="00E55B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 w:rsidRPr="00E55BD3">
              <w:rPr>
                <w:rFonts w:ascii="Times New Roman" w:hAnsi="Times New Roman" w:cs="Times New Roman"/>
                <w:sz w:val="24"/>
                <w:szCs w:val="24"/>
              </w:rPr>
              <w:t>225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4706543F" w14:textId="27016531" w:rsidR="00E55BD3" w:rsidRPr="00E55BD3" w:rsidRDefault="00E55BD3" w:rsidP="00E55B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 w:rsidRPr="00E55BD3">
              <w:rPr>
                <w:rFonts w:ascii="Times New Roman" w:hAnsi="Times New Roman" w:cs="Times New Roman"/>
                <w:sz w:val="24"/>
                <w:szCs w:val="24"/>
              </w:rPr>
              <w:t>171</w:t>
            </w:r>
          </w:p>
        </w:tc>
        <w:tc>
          <w:tcPr>
            <w:tcW w:w="5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8DAC5BC" w14:textId="7B93E329" w:rsidR="00E55BD3" w:rsidRPr="00E55BD3" w:rsidRDefault="00E55BD3" w:rsidP="00E55B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 w:rsidRPr="00E55BD3">
              <w:rPr>
                <w:rFonts w:ascii="Times New Roman" w:hAnsi="Times New Roman" w:cs="Times New Roman"/>
                <w:sz w:val="24"/>
                <w:szCs w:val="24"/>
              </w:rPr>
              <w:t>54</w:t>
            </w:r>
          </w:p>
        </w:tc>
      </w:tr>
    </w:tbl>
    <w:p w14:paraId="52048C08" w14:textId="77777777" w:rsidR="00674295" w:rsidRPr="00674295" w:rsidRDefault="00674295" w:rsidP="00674295">
      <w:pPr>
        <w:spacing w:before="20" w:after="0" w:line="240" w:lineRule="auto"/>
        <w:ind w:right="-284"/>
        <w:rPr>
          <w:rFonts w:ascii="Times New Roman" w:hAnsi="Times New Roman" w:cs="Times New Roman"/>
          <w:sz w:val="16"/>
          <w:szCs w:val="16"/>
        </w:rPr>
      </w:pPr>
      <w:r w:rsidRPr="00674295">
        <w:rPr>
          <w:rFonts w:ascii="Times New Roman" w:hAnsi="Times New Roman" w:cs="Times New Roman"/>
          <w:sz w:val="16"/>
          <w:szCs w:val="16"/>
        </w:rPr>
        <w:t>Источник: По данным ТЕРРИТОРИАЛЬНОГО ОРГАНА ФЕДЕРАЛЬНОЙ СЛУЖБЫ ГОСУДАРСТВЕННОЙ СТАТИСТИКИ ПО РЕСПУБЛИКЕ БАШКОРТОСТАН</w:t>
      </w:r>
    </w:p>
    <w:p w14:paraId="137CFCE7" w14:textId="77777777" w:rsidR="00745E12" w:rsidRPr="00FA3EB8" w:rsidRDefault="00745E12" w:rsidP="00660AF1">
      <w:pPr>
        <w:keepNext/>
        <w:spacing w:after="0" w:line="240" w:lineRule="exact"/>
        <w:ind w:right="-170" w:hanging="142"/>
        <w:outlineLvl w:val="1"/>
        <w:rPr>
          <w:rFonts w:ascii="Times New Roman" w:eastAsia="Times New Roman" w:hAnsi="Times New Roman" w:cs="Times New Roman"/>
          <w:b/>
          <w:i/>
          <w:sz w:val="16"/>
          <w:szCs w:val="16"/>
          <w:lang w:eastAsia="x-none"/>
        </w:rPr>
      </w:pPr>
    </w:p>
    <w:p w14:paraId="3CFEF645" w14:textId="77777777" w:rsidR="00007501" w:rsidRDefault="00007501" w:rsidP="00A9126B">
      <w:pPr>
        <w:keepNext/>
        <w:spacing w:after="40" w:line="240" w:lineRule="auto"/>
        <w:ind w:left="-142" w:right="-170"/>
        <w:outlineLvl w:val="1"/>
        <w:rPr>
          <w:rFonts w:ascii="Times New Roman" w:eastAsia="Times New Roman" w:hAnsi="Times New Roman" w:cs="Times New Roman"/>
          <w:b/>
          <w:i/>
          <w:sz w:val="28"/>
          <w:szCs w:val="28"/>
          <w:lang w:bidi="en-US"/>
        </w:rPr>
      </w:pPr>
    </w:p>
    <w:p w14:paraId="1C3A926E" w14:textId="77777777" w:rsidR="00A9126B" w:rsidRPr="00674295" w:rsidRDefault="007234A1" w:rsidP="003C2E62">
      <w:pPr>
        <w:keepNext/>
        <w:spacing w:after="40" w:line="240" w:lineRule="auto"/>
        <w:ind w:right="-170"/>
        <w:outlineLvl w:val="1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bidi="en-US"/>
        </w:rPr>
        <w:t>3.</w:t>
      </w:r>
      <w:r w:rsidRPr="006A1C9C">
        <w:rPr>
          <w:rFonts w:ascii="Times New Roman" w:eastAsia="Times New Roman" w:hAnsi="Times New Roman" w:cs="Times New Roman"/>
          <w:b/>
          <w:sz w:val="28"/>
          <w:szCs w:val="28"/>
          <w:lang w:bidi="en-US"/>
        </w:rPr>
        <w:t xml:space="preserve">2. </w:t>
      </w:r>
      <w:r w:rsidRPr="006A1C9C">
        <w:rPr>
          <w:rFonts w:ascii="Times New Roman" w:eastAsia="Times New Roman" w:hAnsi="Times New Roman" w:cs="Times New Roman"/>
          <w:b/>
          <w:sz w:val="28"/>
          <w:szCs w:val="28"/>
        </w:rPr>
        <w:t>Распределение миграционного прироста (убыли) населения по полу и возрастным группам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133"/>
        <w:gridCol w:w="765"/>
        <w:gridCol w:w="919"/>
        <w:gridCol w:w="919"/>
        <w:gridCol w:w="916"/>
        <w:gridCol w:w="917"/>
        <w:gridCol w:w="917"/>
        <w:gridCol w:w="920"/>
        <w:gridCol w:w="917"/>
        <w:gridCol w:w="920"/>
        <w:gridCol w:w="917"/>
        <w:gridCol w:w="917"/>
        <w:gridCol w:w="917"/>
        <w:gridCol w:w="917"/>
        <w:gridCol w:w="763"/>
        <w:gridCol w:w="1020"/>
      </w:tblGrid>
      <w:tr w:rsidR="00007501" w:rsidRPr="004C6373" w14:paraId="20B83DD3" w14:textId="77777777" w:rsidTr="00C34D2C">
        <w:trPr>
          <w:trHeight w:val="260"/>
          <w:jc w:val="center"/>
        </w:trPr>
        <w:tc>
          <w:tcPr>
            <w:tcW w:w="680" w:type="pct"/>
            <w:vMerge w:val="restart"/>
            <w:vAlign w:val="center"/>
          </w:tcPr>
          <w:p w14:paraId="0E1045E1" w14:textId="77777777" w:rsidR="00394E01" w:rsidRPr="00C34D2C" w:rsidRDefault="00394E01" w:rsidP="007257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bidi="en-US"/>
              </w:rPr>
            </w:pPr>
            <w:proofErr w:type="spellStart"/>
            <w:r w:rsidRPr="00C34D2C">
              <w:rPr>
                <w:rFonts w:ascii="Times New Roman" w:eastAsia="Times New Roman" w:hAnsi="Times New Roman" w:cs="Times New Roman"/>
                <w:lang w:val="en-US" w:bidi="en-US"/>
              </w:rPr>
              <w:t>Возраст</w:t>
            </w:r>
            <w:proofErr w:type="spellEnd"/>
            <w:r w:rsidRPr="00C34D2C">
              <w:rPr>
                <w:rFonts w:ascii="Times New Roman" w:eastAsia="Times New Roman" w:hAnsi="Times New Roman" w:cs="Times New Roman"/>
                <w:lang w:val="en-US" w:bidi="en-US"/>
              </w:rPr>
              <w:t xml:space="preserve"> </w:t>
            </w:r>
            <w:proofErr w:type="spellStart"/>
            <w:r w:rsidRPr="00C34D2C">
              <w:rPr>
                <w:rFonts w:ascii="Times New Roman" w:eastAsia="Times New Roman" w:hAnsi="Times New Roman" w:cs="Times New Roman"/>
                <w:lang w:val="en-US" w:bidi="en-US"/>
              </w:rPr>
              <w:t>мигрантов</w:t>
            </w:r>
            <w:proofErr w:type="spellEnd"/>
          </w:p>
        </w:tc>
        <w:tc>
          <w:tcPr>
            <w:tcW w:w="829" w:type="pct"/>
            <w:gridSpan w:val="3"/>
          </w:tcPr>
          <w:p w14:paraId="215579E5" w14:textId="77777777" w:rsidR="00394E01" w:rsidRPr="00C34D2C" w:rsidRDefault="00394E01" w:rsidP="007257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bidi="en-US"/>
              </w:rPr>
            </w:pPr>
            <w:r w:rsidRPr="00C34D2C">
              <w:rPr>
                <w:rFonts w:ascii="Times New Roman" w:eastAsia="Times New Roman" w:hAnsi="Times New Roman" w:cs="Times New Roman"/>
                <w:b/>
                <w:lang w:bidi="en-US"/>
              </w:rPr>
              <w:t>2016</w:t>
            </w:r>
          </w:p>
        </w:tc>
        <w:tc>
          <w:tcPr>
            <w:tcW w:w="876" w:type="pct"/>
            <w:gridSpan w:val="3"/>
          </w:tcPr>
          <w:p w14:paraId="6731FFA9" w14:textId="77777777" w:rsidR="00394E01" w:rsidRPr="00C34D2C" w:rsidRDefault="00394E01" w:rsidP="007257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bidi="en-US"/>
              </w:rPr>
            </w:pPr>
            <w:r w:rsidRPr="00C34D2C">
              <w:rPr>
                <w:rFonts w:ascii="Times New Roman" w:eastAsia="Times New Roman" w:hAnsi="Times New Roman" w:cs="Times New Roman"/>
                <w:b/>
                <w:lang w:bidi="en-US"/>
              </w:rPr>
              <w:t>2017</w:t>
            </w:r>
          </w:p>
        </w:tc>
        <w:tc>
          <w:tcPr>
            <w:tcW w:w="878" w:type="pct"/>
            <w:gridSpan w:val="3"/>
          </w:tcPr>
          <w:p w14:paraId="0429DC73" w14:textId="77777777" w:rsidR="00394E01" w:rsidRPr="00C34D2C" w:rsidRDefault="00394E01" w:rsidP="007257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bidi="en-US"/>
              </w:rPr>
            </w:pPr>
            <w:r w:rsidRPr="00C34D2C">
              <w:rPr>
                <w:rFonts w:ascii="Times New Roman" w:eastAsia="Times New Roman" w:hAnsi="Times New Roman" w:cs="Times New Roman"/>
                <w:b/>
                <w:lang w:bidi="en-US"/>
              </w:rPr>
              <w:t>2018</w:t>
            </w:r>
          </w:p>
        </w:tc>
        <w:tc>
          <w:tcPr>
            <w:tcW w:w="876" w:type="pct"/>
            <w:gridSpan w:val="3"/>
          </w:tcPr>
          <w:p w14:paraId="54FAEA63" w14:textId="77777777" w:rsidR="00394E01" w:rsidRPr="00C34D2C" w:rsidRDefault="00394E01" w:rsidP="007257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bidi="en-US"/>
              </w:rPr>
            </w:pPr>
            <w:r w:rsidRPr="00C34D2C">
              <w:rPr>
                <w:rFonts w:ascii="Times New Roman" w:eastAsia="Times New Roman" w:hAnsi="Times New Roman" w:cs="Times New Roman"/>
                <w:b/>
                <w:lang w:bidi="en-US"/>
              </w:rPr>
              <w:t>2019</w:t>
            </w:r>
          </w:p>
        </w:tc>
        <w:tc>
          <w:tcPr>
            <w:tcW w:w="860" w:type="pct"/>
            <w:gridSpan w:val="3"/>
          </w:tcPr>
          <w:p w14:paraId="38FEC429" w14:textId="77777777" w:rsidR="00394E01" w:rsidRPr="00C34D2C" w:rsidRDefault="00394E01" w:rsidP="007257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bidi="en-US"/>
              </w:rPr>
            </w:pPr>
            <w:r w:rsidRPr="00C34D2C">
              <w:rPr>
                <w:rFonts w:ascii="Times New Roman" w:eastAsia="Times New Roman" w:hAnsi="Times New Roman" w:cs="Times New Roman"/>
                <w:b/>
                <w:lang w:bidi="en-US"/>
              </w:rPr>
              <w:t>2020</w:t>
            </w:r>
          </w:p>
        </w:tc>
      </w:tr>
      <w:tr w:rsidR="00007501" w:rsidRPr="004C6373" w14:paraId="7CCBE187" w14:textId="77777777" w:rsidTr="00C34D2C">
        <w:trPr>
          <w:trHeight w:val="814"/>
          <w:jc w:val="center"/>
        </w:trPr>
        <w:tc>
          <w:tcPr>
            <w:tcW w:w="680" w:type="pct"/>
            <w:vMerge/>
          </w:tcPr>
          <w:p w14:paraId="572894D4" w14:textId="77777777" w:rsidR="00394E01" w:rsidRPr="00C34D2C" w:rsidRDefault="00394E01" w:rsidP="00725719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bidi="en-US"/>
              </w:rPr>
            </w:pPr>
          </w:p>
        </w:tc>
        <w:tc>
          <w:tcPr>
            <w:tcW w:w="244" w:type="pct"/>
          </w:tcPr>
          <w:p w14:paraId="4AE2664D" w14:textId="77777777" w:rsidR="00394E01" w:rsidRPr="00C34D2C" w:rsidRDefault="00394E01" w:rsidP="007257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  <w:r w:rsidRPr="00C34D2C">
              <w:rPr>
                <w:rFonts w:ascii="Times New Roman" w:eastAsia="Times New Roman" w:hAnsi="Times New Roman" w:cs="Times New Roman"/>
                <w:lang w:bidi="en-US"/>
              </w:rPr>
              <w:t>всего</w:t>
            </w:r>
          </w:p>
        </w:tc>
        <w:tc>
          <w:tcPr>
            <w:tcW w:w="293" w:type="pct"/>
          </w:tcPr>
          <w:p w14:paraId="6A7B7747" w14:textId="77777777" w:rsidR="00394E01" w:rsidRPr="00C34D2C" w:rsidRDefault="00A734C2" w:rsidP="007257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  <w:proofErr w:type="gramStart"/>
            <w:r w:rsidRPr="00C34D2C">
              <w:rPr>
                <w:rFonts w:ascii="Times New Roman" w:eastAsia="Times New Roman" w:hAnsi="Times New Roman" w:cs="Times New Roman"/>
                <w:lang w:bidi="en-US"/>
              </w:rPr>
              <w:t>м</w:t>
            </w:r>
            <w:proofErr w:type="spellStart"/>
            <w:r w:rsidR="00394E01" w:rsidRPr="00C34D2C">
              <w:rPr>
                <w:rFonts w:ascii="Times New Roman" w:eastAsia="Times New Roman" w:hAnsi="Times New Roman" w:cs="Times New Roman"/>
                <w:lang w:val="en-US" w:bidi="en-US"/>
              </w:rPr>
              <w:t>уж</w:t>
            </w:r>
            <w:proofErr w:type="spellEnd"/>
            <w:r w:rsidRPr="00C34D2C">
              <w:rPr>
                <w:rFonts w:ascii="Times New Roman" w:eastAsia="Times New Roman" w:hAnsi="Times New Roman" w:cs="Times New Roman"/>
                <w:lang w:bidi="en-US"/>
              </w:rPr>
              <w:t>-</w:t>
            </w:r>
            <w:proofErr w:type="spellStart"/>
            <w:r w:rsidR="00394E01" w:rsidRPr="00C34D2C">
              <w:rPr>
                <w:rFonts w:ascii="Times New Roman" w:eastAsia="Times New Roman" w:hAnsi="Times New Roman" w:cs="Times New Roman"/>
                <w:lang w:val="en-US" w:bidi="en-US"/>
              </w:rPr>
              <w:t>чины</w:t>
            </w:r>
            <w:proofErr w:type="spellEnd"/>
            <w:proofErr w:type="gramEnd"/>
          </w:p>
        </w:tc>
        <w:tc>
          <w:tcPr>
            <w:tcW w:w="293" w:type="pct"/>
          </w:tcPr>
          <w:p w14:paraId="1D9BE0CC" w14:textId="77777777" w:rsidR="00394E01" w:rsidRPr="00C34D2C" w:rsidRDefault="00394E01" w:rsidP="007257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  <w:r w:rsidRPr="00C34D2C">
              <w:rPr>
                <w:rFonts w:ascii="Times New Roman" w:eastAsia="Times New Roman" w:hAnsi="Times New Roman" w:cs="Times New Roman"/>
                <w:lang w:bidi="en-US"/>
              </w:rPr>
              <w:t>ж</w:t>
            </w:r>
            <w:proofErr w:type="spellStart"/>
            <w:r w:rsidRPr="00C34D2C">
              <w:rPr>
                <w:rFonts w:ascii="Times New Roman" w:eastAsia="Times New Roman" w:hAnsi="Times New Roman" w:cs="Times New Roman"/>
                <w:lang w:val="en-US" w:bidi="en-US"/>
              </w:rPr>
              <w:t>ен</w:t>
            </w:r>
            <w:proofErr w:type="spellEnd"/>
            <w:r w:rsidRPr="00C34D2C">
              <w:rPr>
                <w:rFonts w:ascii="Times New Roman" w:eastAsia="Times New Roman" w:hAnsi="Times New Roman" w:cs="Times New Roman"/>
                <w:lang w:bidi="en-US"/>
              </w:rPr>
              <w:t>-</w:t>
            </w:r>
            <w:r w:rsidRPr="00C34D2C">
              <w:rPr>
                <w:rFonts w:ascii="Times New Roman" w:eastAsia="Times New Roman" w:hAnsi="Times New Roman" w:cs="Times New Roman"/>
                <w:lang w:val="en-US" w:bidi="en-US"/>
              </w:rPr>
              <w:br/>
            </w:r>
            <w:proofErr w:type="spellStart"/>
            <w:r w:rsidRPr="00C34D2C">
              <w:rPr>
                <w:rFonts w:ascii="Times New Roman" w:eastAsia="Times New Roman" w:hAnsi="Times New Roman" w:cs="Times New Roman"/>
                <w:lang w:val="en-US" w:bidi="en-US"/>
              </w:rPr>
              <w:t>щины</w:t>
            </w:r>
            <w:proofErr w:type="spellEnd"/>
          </w:p>
        </w:tc>
        <w:tc>
          <w:tcPr>
            <w:tcW w:w="292" w:type="pct"/>
          </w:tcPr>
          <w:p w14:paraId="000BAB35" w14:textId="77777777" w:rsidR="00394E01" w:rsidRPr="00C34D2C" w:rsidRDefault="00394E01" w:rsidP="005C43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  <w:r w:rsidRPr="00C34D2C">
              <w:rPr>
                <w:rFonts w:ascii="Times New Roman" w:eastAsia="Times New Roman" w:hAnsi="Times New Roman" w:cs="Times New Roman"/>
                <w:lang w:bidi="en-US"/>
              </w:rPr>
              <w:t>всего</w:t>
            </w:r>
          </w:p>
        </w:tc>
        <w:tc>
          <w:tcPr>
            <w:tcW w:w="292" w:type="pct"/>
          </w:tcPr>
          <w:p w14:paraId="5AB3D377" w14:textId="77777777" w:rsidR="00394E01" w:rsidRPr="00C34D2C" w:rsidRDefault="00394E01" w:rsidP="005C43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  <w:r w:rsidRPr="00C34D2C">
              <w:rPr>
                <w:rFonts w:ascii="Times New Roman" w:eastAsia="Times New Roman" w:hAnsi="Times New Roman" w:cs="Times New Roman"/>
                <w:lang w:bidi="en-US"/>
              </w:rPr>
              <w:t>м</w:t>
            </w:r>
            <w:proofErr w:type="spellStart"/>
            <w:r w:rsidRPr="00C34D2C">
              <w:rPr>
                <w:rFonts w:ascii="Times New Roman" w:eastAsia="Times New Roman" w:hAnsi="Times New Roman" w:cs="Times New Roman"/>
                <w:lang w:val="en-US" w:bidi="en-US"/>
              </w:rPr>
              <w:t>уж</w:t>
            </w:r>
            <w:proofErr w:type="spellEnd"/>
            <w:r w:rsidRPr="00C34D2C">
              <w:rPr>
                <w:rFonts w:ascii="Times New Roman" w:eastAsia="Times New Roman" w:hAnsi="Times New Roman" w:cs="Times New Roman"/>
                <w:lang w:bidi="en-US"/>
              </w:rPr>
              <w:t>-</w:t>
            </w:r>
            <w:r w:rsidRPr="00C34D2C">
              <w:rPr>
                <w:rFonts w:ascii="Times New Roman" w:eastAsia="Times New Roman" w:hAnsi="Times New Roman" w:cs="Times New Roman"/>
                <w:lang w:val="en-US" w:bidi="en-US"/>
              </w:rPr>
              <w:br/>
            </w:r>
            <w:proofErr w:type="spellStart"/>
            <w:r w:rsidRPr="00C34D2C">
              <w:rPr>
                <w:rFonts w:ascii="Times New Roman" w:eastAsia="Times New Roman" w:hAnsi="Times New Roman" w:cs="Times New Roman"/>
                <w:lang w:val="en-US" w:bidi="en-US"/>
              </w:rPr>
              <w:t>чины</w:t>
            </w:r>
            <w:proofErr w:type="spellEnd"/>
          </w:p>
        </w:tc>
        <w:tc>
          <w:tcPr>
            <w:tcW w:w="292" w:type="pct"/>
          </w:tcPr>
          <w:p w14:paraId="3FC45373" w14:textId="77777777" w:rsidR="00394E01" w:rsidRPr="00C34D2C" w:rsidRDefault="00394E01" w:rsidP="005C43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  <w:r w:rsidRPr="00C34D2C">
              <w:rPr>
                <w:rFonts w:ascii="Times New Roman" w:eastAsia="Times New Roman" w:hAnsi="Times New Roman" w:cs="Times New Roman"/>
                <w:lang w:bidi="en-US"/>
              </w:rPr>
              <w:t>ж</w:t>
            </w:r>
            <w:proofErr w:type="spellStart"/>
            <w:r w:rsidRPr="00C34D2C">
              <w:rPr>
                <w:rFonts w:ascii="Times New Roman" w:eastAsia="Times New Roman" w:hAnsi="Times New Roman" w:cs="Times New Roman"/>
                <w:lang w:val="en-US" w:bidi="en-US"/>
              </w:rPr>
              <w:t>ен</w:t>
            </w:r>
            <w:proofErr w:type="spellEnd"/>
            <w:r w:rsidRPr="00C34D2C">
              <w:rPr>
                <w:rFonts w:ascii="Times New Roman" w:eastAsia="Times New Roman" w:hAnsi="Times New Roman" w:cs="Times New Roman"/>
                <w:lang w:bidi="en-US"/>
              </w:rPr>
              <w:t>-</w:t>
            </w:r>
            <w:r w:rsidRPr="00C34D2C">
              <w:rPr>
                <w:rFonts w:ascii="Times New Roman" w:eastAsia="Times New Roman" w:hAnsi="Times New Roman" w:cs="Times New Roman"/>
                <w:lang w:val="en-US" w:bidi="en-US"/>
              </w:rPr>
              <w:br/>
            </w:r>
            <w:proofErr w:type="spellStart"/>
            <w:r w:rsidRPr="00C34D2C">
              <w:rPr>
                <w:rFonts w:ascii="Times New Roman" w:eastAsia="Times New Roman" w:hAnsi="Times New Roman" w:cs="Times New Roman"/>
                <w:lang w:val="en-US" w:bidi="en-US"/>
              </w:rPr>
              <w:t>щины</w:t>
            </w:r>
            <w:proofErr w:type="spellEnd"/>
          </w:p>
        </w:tc>
        <w:tc>
          <w:tcPr>
            <w:tcW w:w="293" w:type="pct"/>
          </w:tcPr>
          <w:p w14:paraId="69C2345F" w14:textId="77777777" w:rsidR="00394E01" w:rsidRPr="00C34D2C" w:rsidRDefault="00394E01" w:rsidP="00E511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  <w:r w:rsidRPr="00C34D2C">
              <w:rPr>
                <w:rFonts w:ascii="Times New Roman" w:eastAsia="Times New Roman" w:hAnsi="Times New Roman" w:cs="Times New Roman"/>
                <w:lang w:bidi="en-US"/>
              </w:rPr>
              <w:t>всего</w:t>
            </w:r>
          </w:p>
        </w:tc>
        <w:tc>
          <w:tcPr>
            <w:tcW w:w="292" w:type="pct"/>
          </w:tcPr>
          <w:p w14:paraId="5A60194B" w14:textId="77777777" w:rsidR="00394E01" w:rsidRPr="00C34D2C" w:rsidRDefault="00A734C2" w:rsidP="00E511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  <w:r w:rsidRPr="00C34D2C">
              <w:rPr>
                <w:rFonts w:ascii="Times New Roman" w:eastAsia="Times New Roman" w:hAnsi="Times New Roman" w:cs="Times New Roman"/>
                <w:lang w:bidi="en-US"/>
              </w:rPr>
              <w:t>м</w:t>
            </w:r>
            <w:proofErr w:type="spellStart"/>
            <w:r w:rsidR="00394E01" w:rsidRPr="00C34D2C">
              <w:rPr>
                <w:rFonts w:ascii="Times New Roman" w:eastAsia="Times New Roman" w:hAnsi="Times New Roman" w:cs="Times New Roman"/>
                <w:lang w:val="en-US" w:bidi="en-US"/>
              </w:rPr>
              <w:t>уж</w:t>
            </w:r>
            <w:proofErr w:type="spellEnd"/>
            <w:r w:rsidRPr="00C34D2C">
              <w:rPr>
                <w:rFonts w:ascii="Times New Roman" w:eastAsia="Times New Roman" w:hAnsi="Times New Roman" w:cs="Times New Roman"/>
                <w:lang w:bidi="en-US"/>
              </w:rPr>
              <w:t>-</w:t>
            </w:r>
            <w:r w:rsidR="00394E01" w:rsidRPr="00C34D2C">
              <w:rPr>
                <w:rFonts w:ascii="Times New Roman" w:eastAsia="Times New Roman" w:hAnsi="Times New Roman" w:cs="Times New Roman"/>
                <w:lang w:val="en-US" w:bidi="en-US"/>
              </w:rPr>
              <w:br/>
            </w:r>
            <w:proofErr w:type="spellStart"/>
            <w:r w:rsidR="00394E01" w:rsidRPr="00C34D2C">
              <w:rPr>
                <w:rFonts w:ascii="Times New Roman" w:eastAsia="Times New Roman" w:hAnsi="Times New Roman" w:cs="Times New Roman"/>
                <w:lang w:val="en-US" w:bidi="en-US"/>
              </w:rPr>
              <w:t>чины</w:t>
            </w:r>
            <w:proofErr w:type="spellEnd"/>
          </w:p>
        </w:tc>
        <w:tc>
          <w:tcPr>
            <w:tcW w:w="293" w:type="pct"/>
          </w:tcPr>
          <w:p w14:paraId="33B74AF5" w14:textId="77777777" w:rsidR="00394E01" w:rsidRPr="00C34D2C" w:rsidRDefault="00394E01" w:rsidP="00E511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  <w:r w:rsidRPr="00C34D2C">
              <w:rPr>
                <w:rFonts w:ascii="Times New Roman" w:eastAsia="Times New Roman" w:hAnsi="Times New Roman" w:cs="Times New Roman"/>
                <w:lang w:bidi="en-US"/>
              </w:rPr>
              <w:t>ж</w:t>
            </w:r>
            <w:proofErr w:type="spellStart"/>
            <w:r w:rsidRPr="00C34D2C">
              <w:rPr>
                <w:rFonts w:ascii="Times New Roman" w:eastAsia="Times New Roman" w:hAnsi="Times New Roman" w:cs="Times New Roman"/>
                <w:lang w:val="en-US" w:bidi="en-US"/>
              </w:rPr>
              <w:t>ен</w:t>
            </w:r>
            <w:proofErr w:type="spellEnd"/>
            <w:r w:rsidRPr="00C34D2C">
              <w:rPr>
                <w:rFonts w:ascii="Times New Roman" w:eastAsia="Times New Roman" w:hAnsi="Times New Roman" w:cs="Times New Roman"/>
                <w:lang w:bidi="en-US"/>
              </w:rPr>
              <w:t>-</w:t>
            </w:r>
            <w:r w:rsidRPr="00C34D2C">
              <w:rPr>
                <w:rFonts w:ascii="Times New Roman" w:eastAsia="Times New Roman" w:hAnsi="Times New Roman" w:cs="Times New Roman"/>
                <w:lang w:val="en-US" w:bidi="en-US"/>
              </w:rPr>
              <w:br/>
            </w:r>
            <w:proofErr w:type="spellStart"/>
            <w:r w:rsidRPr="00C34D2C">
              <w:rPr>
                <w:rFonts w:ascii="Times New Roman" w:eastAsia="Times New Roman" w:hAnsi="Times New Roman" w:cs="Times New Roman"/>
                <w:lang w:val="en-US" w:bidi="en-US"/>
              </w:rPr>
              <w:t>щины</w:t>
            </w:r>
            <w:proofErr w:type="spellEnd"/>
          </w:p>
        </w:tc>
        <w:tc>
          <w:tcPr>
            <w:tcW w:w="292" w:type="pct"/>
          </w:tcPr>
          <w:p w14:paraId="19C36462" w14:textId="77777777" w:rsidR="00394E01" w:rsidRPr="00C34D2C" w:rsidRDefault="00394E01" w:rsidP="003750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  <w:r w:rsidRPr="00C34D2C">
              <w:rPr>
                <w:rFonts w:ascii="Times New Roman" w:eastAsia="Times New Roman" w:hAnsi="Times New Roman" w:cs="Times New Roman"/>
                <w:lang w:bidi="en-US"/>
              </w:rPr>
              <w:t>всего</w:t>
            </w:r>
          </w:p>
        </w:tc>
        <w:tc>
          <w:tcPr>
            <w:tcW w:w="292" w:type="pct"/>
          </w:tcPr>
          <w:p w14:paraId="77EED319" w14:textId="77777777" w:rsidR="00394E01" w:rsidRPr="00C34D2C" w:rsidRDefault="00394E01" w:rsidP="003750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  <w:r w:rsidRPr="00C34D2C">
              <w:rPr>
                <w:rFonts w:ascii="Times New Roman" w:eastAsia="Times New Roman" w:hAnsi="Times New Roman" w:cs="Times New Roman"/>
                <w:lang w:bidi="en-US"/>
              </w:rPr>
              <w:t>м</w:t>
            </w:r>
            <w:proofErr w:type="spellStart"/>
            <w:r w:rsidRPr="00C34D2C">
              <w:rPr>
                <w:rFonts w:ascii="Times New Roman" w:eastAsia="Times New Roman" w:hAnsi="Times New Roman" w:cs="Times New Roman"/>
                <w:lang w:val="en-US" w:bidi="en-US"/>
              </w:rPr>
              <w:t>уж</w:t>
            </w:r>
            <w:proofErr w:type="spellEnd"/>
            <w:r w:rsidRPr="00C34D2C">
              <w:rPr>
                <w:rFonts w:ascii="Times New Roman" w:eastAsia="Times New Roman" w:hAnsi="Times New Roman" w:cs="Times New Roman"/>
                <w:lang w:bidi="en-US"/>
              </w:rPr>
              <w:t>-</w:t>
            </w:r>
            <w:r w:rsidRPr="00C34D2C">
              <w:rPr>
                <w:rFonts w:ascii="Times New Roman" w:eastAsia="Times New Roman" w:hAnsi="Times New Roman" w:cs="Times New Roman"/>
                <w:lang w:val="en-US" w:bidi="en-US"/>
              </w:rPr>
              <w:br/>
            </w:r>
            <w:proofErr w:type="spellStart"/>
            <w:r w:rsidRPr="00C34D2C">
              <w:rPr>
                <w:rFonts w:ascii="Times New Roman" w:eastAsia="Times New Roman" w:hAnsi="Times New Roman" w:cs="Times New Roman"/>
                <w:lang w:val="en-US" w:bidi="en-US"/>
              </w:rPr>
              <w:t>чины</w:t>
            </w:r>
            <w:proofErr w:type="spellEnd"/>
          </w:p>
        </w:tc>
        <w:tc>
          <w:tcPr>
            <w:tcW w:w="292" w:type="pct"/>
          </w:tcPr>
          <w:p w14:paraId="20255B92" w14:textId="77777777" w:rsidR="00394E01" w:rsidRPr="00C34D2C" w:rsidRDefault="00394E01" w:rsidP="003750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  <w:r w:rsidRPr="00C34D2C">
              <w:rPr>
                <w:rFonts w:ascii="Times New Roman" w:eastAsia="Times New Roman" w:hAnsi="Times New Roman" w:cs="Times New Roman"/>
                <w:lang w:bidi="en-US"/>
              </w:rPr>
              <w:t>ж</w:t>
            </w:r>
            <w:proofErr w:type="spellStart"/>
            <w:r w:rsidRPr="00C34D2C">
              <w:rPr>
                <w:rFonts w:ascii="Times New Roman" w:eastAsia="Times New Roman" w:hAnsi="Times New Roman" w:cs="Times New Roman"/>
                <w:lang w:val="en-US" w:bidi="en-US"/>
              </w:rPr>
              <w:t>ен</w:t>
            </w:r>
            <w:proofErr w:type="spellEnd"/>
            <w:r w:rsidRPr="00C34D2C">
              <w:rPr>
                <w:rFonts w:ascii="Times New Roman" w:eastAsia="Times New Roman" w:hAnsi="Times New Roman" w:cs="Times New Roman"/>
                <w:lang w:bidi="en-US"/>
              </w:rPr>
              <w:t>-</w:t>
            </w:r>
            <w:r w:rsidRPr="00C34D2C">
              <w:rPr>
                <w:rFonts w:ascii="Times New Roman" w:eastAsia="Times New Roman" w:hAnsi="Times New Roman" w:cs="Times New Roman"/>
                <w:lang w:val="en-US" w:bidi="en-US"/>
              </w:rPr>
              <w:br/>
            </w:r>
            <w:proofErr w:type="spellStart"/>
            <w:r w:rsidRPr="00C34D2C">
              <w:rPr>
                <w:rFonts w:ascii="Times New Roman" w:eastAsia="Times New Roman" w:hAnsi="Times New Roman" w:cs="Times New Roman"/>
                <w:lang w:val="en-US" w:bidi="en-US"/>
              </w:rPr>
              <w:t>щины</w:t>
            </w:r>
            <w:proofErr w:type="spellEnd"/>
          </w:p>
        </w:tc>
        <w:tc>
          <w:tcPr>
            <w:tcW w:w="292" w:type="pct"/>
          </w:tcPr>
          <w:p w14:paraId="5436C2AF" w14:textId="77777777" w:rsidR="00394E01" w:rsidRPr="00C34D2C" w:rsidRDefault="00394E01" w:rsidP="003750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  <w:r w:rsidRPr="00C34D2C">
              <w:rPr>
                <w:rFonts w:ascii="Times New Roman" w:eastAsia="Times New Roman" w:hAnsi="Times New Roman" w:cs="Times New Roman"/>
                <w:lang w:bidi="en-US"/>
              </w:rPr>
              <w:t>всего</w:t>
            </w:r>
          </w:p>
        </w:tc>
        <w:tc>
          <w:tcPr>
            <w:tcW w:w="243" w:type="pct"/>
          </w:tcPr>
          <w:p w14:paraId="53D79AD3" w14:textId="77777777" w:rsidR="00394E01" w:rsidRPr="00C34D2C" w:rsidRDefault="00394E01" w:rsidP="003750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  <w:r w:rsidRPr="00C34D2C">
              <w:rPr>
                <w:rFonts w:ascii="Times New Roman" w:eastAsia="Times New Roman" w:hAnsi="Times New Roman" w:cs="Times New Roman"/>
                <w:lang w:bidi="en-US"/>
              </w:rPr>
              <w:t>муж-</w:t>
            </w:r>
            <w:r w:rsidRPr="00C34D2C">
              <w:rPr>
                <w:rFonts w:ascii="Times New Roman" w:eastAsia="Times New Roman" w:hAnsi="Times New Roman" w:cs="Times New Roman"/>
                <w:lang w:bidi="en-US"/>
              </w:rPr>
              <w:br/>
              <w:t>чины</w:t>
            </w:r>
          </w:p>
        </w:tc>
        <w:tc>
          <w:tcPr>
            <w:tcW w:w="325" w:type="pct"/>
          </w:tcPr>
          <w:p w14:paraId="115B7609" w14:textId="77777777" w:rsidR="00394E01" w:rsidRPr="00C34D2C" w:rsidRDefault="00394E01" w:rsidP="003750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  <w:r w:rsidRPr="00C34D2C">
              <w:rPr>
                <w:rFonts w:ascii="Times New Roman" w:eastAsia="Times New Roman" w:hAnsi="Times New Roman" w:cs="Times New Roman"/>
                <w:lang w:bidi="en-US"/>
              </w:rPr>
              <w:t>жен-</w:t>
            </w:r>
            <w:r w:rsidRPr="00C34D2C">
              <w:rPr>
                <w:rFonts w:ascii="Times New Roman" w:eastAsia="Times New Roman" w:hAnsi="Times New Roman" w:cs="Times New Roman"/>
                <w:lang w:bidi="en-US"/>
              </w:rPr>
              <w:br/>
            </w:r>
            <w:proofErr w:type="spellStart"/>
            <w:r w:rsidRPr="00C34D2C">
              <w:rPr>
                <w:rFonts w:ascii="Times New Roman" w:eastAsia="Times New Roman" w:hAnsi="Times New Roman" w:cs="Times New Roman"/>
                <w:lang w:bidi="en-US"/>
              </w:rPr>
              <w:t>щины</w:t>
            </w:r>
            <w:proofErr w:type="spellEnd"/>
          </w:p>
        </w:tc>
      </w:tr>
      <w:tr w:rsidR="00E55BD3" w:rsidRPr="007A40BB" w14:paraId="7513256F" w14:textId="77777777" w:rsidTr="00C34D2C">
        <w:trPr>
          <w:trHeight w:val="277"/>
          <w:jc w:val="center"/>
        </w:trPr>
        <w:tc>
          <w:tcPr>
            <w:tcW w:w="680" w:type="pct"/>
            <w:vAlign w:val="bottom"/>
          </w:tcPr>
          <w:p w14:paraId="3497E2F7" w14:textId="77777777" w:rsidR="00E55BD3" w:rsidRPr="00674295" w:rsidRDefault="00E55BD3" w:rsidP="00E55B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 w:rsidRPr="00674295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t xml:space="preserve">Всего, человек </w:t>
            </w:r>
          </w:p>
        </w:tc>
        <w:tc>
          <w:tcPr>
            <w:tcW w:w="244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1EAFF5D" w14:textId="558C41BE" w:rsidR="00E55BD3" w:rsidRPr="00566CBF" w:rsidRDefault="00E55BD3" w:rsidP="00E55BD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5BD3">
              <w:rPr>
                <w:rFonts w:ascii="Times New Roman" w:hAnsi="Times New Roman" w:cs="Times New Roman"/>
                <w:sz w:val="24"/>
                <w:szCs w:val="24"/>
              </w:rPr>
              <w:t>-336</w:t>
            </w:r>
          </w:p>
        </w:tc>
        <w:tc>
          <w:tcPr>
            <w:tcW w:w="29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6F536042" w14:textId="00C2FC3B" w:rsidR="00E55BD3" w:rsidRPr="00566CBF" w:rsidRDefault="00E55BD3" w:rsidP="00E55BD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5BD3">
              <w:rPr>
                <w:rFonts w:ascii="Times New Roman" w:hAnsi="Times New Roman" w:cs="Times New Roman"/>
                <w:sz w:val="24"/>
                <w:szCs w:val="24"/>
              </w:rPr>
              <w:t>-156</w:t>
            </w:r>
          </w:p>
        </w:tc>
        <w:tc>
          <w:tcPr>
            <w:tcW w:w="29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6CA0BD22" w14:textId="53530D9E" w:rsidR="00E55BD3" w:rsidRPr="00566CBF" w:rsidRDefault="00E55BD3" w:rsidP="00E55BD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5BD3">
              <w:rPr>
                <w:rFonts w:ascii="Times New Roman" w:hAnsi="Times New Roman" w:cs="Times New Roman"/>
                <w:sz w:val="24"/>
                <w:szCs w:val="24"/>
              </w:rPr>
              <w:t>-180</w:t>
            </w:r>
          </w:p>
        </w:tc>
        <w:tc>
          <w:tcPr>
            <w:tcW w:w="292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6D84B69D" w14:textId="701CDD1D" w:rsidR="00E55BD3" w:rsidRPr="00566CBF" w:rsidRDefault="00E55BD3" w:rsidP="00E55BD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5BD3">
              <w:rPr>
                <w:rFonts w:ascii="Times New Roman" w:hAnsi="Times New Roman" w:cs="Times New Roman"/>
                <w:sz w:val="24"/>
                <w:szCs w:val="24"/>
              </w:rPr>
              <w:t>-314</w:t>
            </w:r>
          </w:p>
        </w:tc>
        <w:tc>
          <w:tcPr>
            <w:tcW w:w="292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75E8938" w14:textId="1E5B89B1" w:rsidR="00E55BD3" w:rsidRPr="00566CBF" w:rsidRDefault="00E55BD3" w:rsidP="00E55BD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5BD3">
              <w:rPr>
                <w:rFonts w:ascii="Times New Roman" w:hAnsi="Times New Roman" w:cs="Times New Roman"/>
                <w:sz w:val="24"/>
                <w:szCs w:val="24"/>
              </w:rPr>
              <w:t>-113</w:t>
            </w:r>
          </w:p>
        </w:tc>
        <w:tc>
          <w:tcPr>
            <w:tcW w:w="292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20C2D747" w14:textId="38BE01ED" w:rsidR="00E55BD3" w:rsidRPr="00566CBF" w:rsidRDefault="00E55BD3" w:rsidP="00E55BD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5BD3">
              <w:rPr>
                <w:rFonts w:ascii="Times New Roman" w:hAnsi="Times New Roman" w:cs="Times New Roman"/>
                <w:sz w:val="24"/>
                <w:szCs w:val="24"/>
              </w:rPr>
              <w:t>-201</w:t>
            </w:r>
          </w:p>
        </w:tc>
        <w:tc>
          <w:tcPr>
            <w:tcW w:w="29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6DC97F87" w14:textId="0D900B12" w:rsidR="00E55BD3" w:rsidRPr="00566CBF" w:rsidRDefault="00E55BD3" w:rsidP="00E55BD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5BD3">
              <w:rPr>
                <w:rFonts w:ascii="Times New Roman" w:hAnsi="Times New Roman" w:cs="Times New Roman"/>
                <w:sz w:val="24"/>
                <w:szCs w:val="24"/>
              </w:rPr>
              <w:t>-345</w:t>
            </w:r>
          </w:p>
        </w:tc>
        <w:tc>
          <w:tcPr>
            <w:tcW w:w="292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662E5BD8" w14:textId="6A0575CC" w:rsidR="00E55BD3" w:rsidRPr="00566CBF" w:rsidRDefault="00E55BD3" w:rsidP="00E55BD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5BD3">
              <w:rPr>
                <w:rFonts w:ascii="Times New Roman" w:hAnsi="Times New Roman" w:cs="Times New Roman"/>
                <w:sz w:val="24"/>
                <w:szCs w:val="24"/>
              </w:rPr>
              <w:t>-147</w:t>
            </w:r>
          </w:p>
        </w:tc>
        <w:tc>
          <w:tcPr>
            <w:tcW w:w="29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B866CC6" w14:textId="6E84FF27" w:rsidR="00E55BD3" w:rsidRPr="00566CBF" w:rsidRDefault="00E55BD3" w:rsidP="00E55BD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5BD3">
              <w:rPr>
                <w:rFonts w:ascii="Times New Roman" w:hAnsi="Times New Roman" w:cs="Times New Roman"/>
                <w:sz w:val="24"/>
                <w:szCs w:val="24"/>
              </w:rPr>
              <w:t>-198</w:t>
            </w:r>
          </w:p>
        </w:tc>
        <w:tc>
          <w:tcPr>
            <w:tcW w:w="292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F07B2B6" w14:textId="7EAE9F4F" w:rsidR="00E55BD3" w:rsidRPr="00566CBF" w:rsidRDefault="00E55BD3" w:rsidP="00E55BD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5BD3">
              <w:rPr>
                <w:rFonts w:ascii="Times New Roman" w:hAnsi="Times New Roman" w:cs="Times New Roman"/>
                <w:sz w:val="24"/>
                <w:szCs w:val="24"/>
              </w:rPr>
              <w:t>-363</w:t>
            </w:r>
          </w:p>
        </w:tc>
        <w:tc>
          <w:tcPr>
            <w:tcW w:w="292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55FAE3C" w14:textId="0C2297A8" w:rsidR="00E55BD3" w:rsidRPr="00566CBF" w:rsidRDefault="00E55BD3" w:rsidP="00E55BD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5BD3">
              <w:rPr>
                <w:rFonts w:ascii="Times New Roman" w:hAnsi="Times New Roman" w:cs="Times New Roman"/>
                <w:sz w:val="24"/>
                <w:szCs w:val="24"/>
              </w:rPr>
              <w:t>-181</w:t>
            </w:r>
          </w:p>
        </w:tc>
        <w:tc>
          <w:tcPr>
            <w:tcW w:w="292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2ABFD87" w14:textId="2620C88C" w:rsidR="00E55BD3" w:rsidRPr="00566CBF" w:rsidRDefault="00E55BD3" w:rsidP="00E55BD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5BD3">
              <w:rPr>
                <w:rFonts w:ascii="Times New Roman" w:hAnsi="Times New Roman" w:cs="Times New Roman"/>
                <w:sz w:val="24"/>
                <w:szCs w:val="24"/>
              </w:rPr>
              <w:t>-182</w:t>
            </w:r>
          </w:p>
        </w:tc>
        <w:tc>
          <w:tcPr>
            <w:tcW w:w="292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B29F3B2" w14:textId="5F3FD1A3" w:rsidR="00E55BD3" w:rsidRPr="00566CBF" w:rsidRDefault="00E55BD3" w:rsidP="00E55BD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5BD3">
              <w:rPr>
                <w:rFonts w:ascii="Times New Roman" w:hAnsi="Times New Roman" w:cs="Times New Roman"/>
                <w:sz w:val="24"/>
                <w:szCs w:val="24"/>
              </w:rPr>
              <w:t>-198</w:t>
            </w:r>
          </w:p>
        </w:tc>
        <w:tc>
          <w:tcPr>
            <w:tcW w:w="24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6376AA5C" w14:textId="2E5A53D3" w:rsidR="00E55BD3" w:rsidRPr="00566CBF" w:rsidRDefault="00E55BD3" w:rsidP="00E55BD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5BD3">
              <w:rPr>
                <w:rFonts w:ascii="Times New Roman" w:hAnsi="Times New Roman" w:cs="Times New Roman"/>
                <w:sz w:val="24"/>
                <w:szCs w:val="24"/>
              </w:rPr>
              <w:t>-71</w:t>
            </w:r>
          </w:p>
        </w:tc>
        <w:tc>
          <w:tcPr>
            <w:tcW w:w="325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5A727C30" w14:textId="5A4E97EC" w:rsidR="00E55BD3" w:rsidRPr="00566CBF" w:rsidRDefault="00E55BD3" w:rsidP="00E55BD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5BD3">
              <w:rPr>
                <w:rFonts w:ascii="Times New Roman" w:hAnsi="Times New Roman" w:cs="Times New Roman"/>
                <w:sz w:val="24"/>
                <w:szCs w:val="24"/>
              </w:rPr>
              <w:t>-127</w:t>
            </w:r>
          </w:p>
        </w:tc>
      </w:tr>
      <w:tr w:rsidR="00E55BD3" w:rsidRPr="007A40BB" w14:paraId="2868E6CF" w14:textId="77777777" w:rsidTr="00124FDD">
        <w:trPr>
          <w:trHeight w:val="294"/>
          <w:jc w:val="center"/>
        </w:trPr>
        <w:tc>
          <w:tcPr>
            <w:tcW w:w="680" w:type="pct"/>
            <w:vAlign w:val="bottom"/>
          </w:tcPr>
          <w:p w14:paraId="7A901805" w14:textId="77777777" w:rsidR="00E55BD3" w:rsidRPr="00674295" w:rsidRDefault="00E55BD3" w:rsidP="00E55B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 w:rsidRPr="00674295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t>в том числе:</w:t>
            </w:r>
          </w:p>
        </w:tc>
        <w:tc>
          <w:tcPr>
            <w:tcW w:w="244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4F66C09" w14:textId="77777777" w:rsidR="00E55BD3" w:rsidRPr="00566CBF" w:rsidRDefault="00E55BD3" w:rsidP="00E55BD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7C9B3E40" w14:textId="77777777" w:rsidR="00E55BD3" w:rsidRPr="00566CBF" w:rsidRDefault="00E55BD3" w:rsidP="00E55BD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6AB02B29" w14:textId="77777777" w:rsidR="00E55BD3" w:rsidRPr="00566CBF" w:rsidRDefault="00E55BD3" w:rsidP="00E55BD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2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374C54D" w14:textId="77777777" w:rsidR="00E55BD3" w:rsidRPr="00566CBF" w:rsidRDefault="00E55BD3" w:rsidP="00E55BD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2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1C1C2B0" w14:textId="77777777" w:rsidR="00E55BD3" w:rsidRPr="00566CBF" w:rsidRDefault="00E55BD3" w:rsidP="00E55BD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2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715697C0" w14:textId="77777777" w:rsidR="00E55BD3" w:rsidRPr="00566CBF" w:rsidRDefault="00E55BD3" w:rsidP="00E55BD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22089B56" w14:textId="77777777" w:rsidR="00E55BD3" w:rsidRPr="00566CBF" w:rsidRDefault="00E55BD3" w:rsidP="00E55BD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2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F3BEC03" w14:textId="77777777" w:rsidR="00E55BD3" w:rsidRPr="00566CBF" w:rsidRDefault="00E55BD3" w:rsidP="00E55BD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78DA0AA6" w14:textId="77777777" w:rsidR="00E55BD3" w:rsidRPr="00566CBF" w:rsidRDefault="00E55BD3" w:rsidP="00E55BD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2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5FD78128" w14:textId="77777777" w:rsidR="00E55BD3" w:rsidRPr="00566CBF" w:rsidRDefault="00E55BD3" w:rsidP="00E55BD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2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6982C94D" w14:textId="77777777" w:rsidR="00E55BD3" w:rsidRPr="00566CBF" w:rsidRDefault="00E55BD3" w:rsidP="00E55BD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2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59716CC8" w14:textId="77777777" w:rsidR="00E55BD3" w:rsidRPr="00566CBF" w:rsidRDefault="00E55BD3" w:rsidP="00E55BD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2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6F671E61" w14:textId="77777777" w:rsidR="00E55BD3" w:rsidRPr="00566CBF" w:rsidRDefault="00E55BD3" w:rsidP="00E55BD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62055464" w14:textId="77777777" w:rsidR="00E55BD3" w:rsidRPr="00566CBF" w:rsidRDefault="00E55BD3" w:rsidP="00E55BD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5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1836290" w14:textId="77777777" w:rsidR="00E55BD3" w:rsidRPr="00566CBF" w:rsidRDefault="00E55BD3" w:rsidP="00E55BD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55BD3" w:rsidRPr="007A40BB" w14:paraId="4722974E" w14:textId="77777777" w:rsidTr="00C34D2C">
        <w:trPr>
          <w:trHeight w:val="277"/>
          <w:jc w:val="center"/>
        </w:trPr>
        <w:tc>
          <w:tcPr>
            <w:tcW w:w="680" w:type="pct"/>
            <w:vAlign w:val="bottom"/>
          </w:tcPr>
          <w:p w14:paraId="5B6B6B64" w14:textId="77777777" w:rsidR="00E55BD3" w:rsidRPr="00674295" w:rsidRDefault="00E55BD3" w:rsidP="00E55B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 w:rsidRPr="00674295">
              <w:rPr>
                <w:rFonts w:ascii="Times New Roman" w:eastAsia="Times New Roman" w:hAnsi="Times New Roman" w:cs="Times New Roman"/>
                <w:sz w:val="24"/>
                <w:szCs w:val="24"/>
                <w:lang w:val="en-US" w:bidi="en-US"/>
              </w:rPr>
              <w:t>0-15</w:t>
            </w:r>
            <w:r w:rsidRPr="00674295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t xml:space="preserve"> лет</w:t>
            </w:r>
          </w:p>
        </w:tc>
        <w:tc>
          <w:tcPr>
            <w:tcW w:w="244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303B8A7" w14:textId="343E4A5B" w:rsidR="00E55BD3" w:rsidRPr="00566CBF" w:rsidRDefault="00E55BD3" w:rsidP="00E55BD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5BD3">
              <w:rPr>
                <w:rFonts w:ascii="Times New Roman" w:hAnsi="Times New Roman" w:cs="Times New Roman"/>
                <w:sz w:val="24"/>
                <w:szCs w:val="24"/>
              </w:rPr>
              <w:t>-41</w:t>
            </w:r>
          </w:p>
        </w:tc>
        <w:tc>
          <w:tcPr>
            <w:tcW w:w="29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0CFAE3F" w14:textId="54B74FD6" w:rsidR="00E55BD3" w:rsidRPr="00566CBF" w:rsidRDefault="00E55BD3" w:rsidP="00E55BD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5BD3">
              <w:rPr>
                <w:rFonts w:ascii="Times New Roman" w:hAnsi="Times New Roman" w:cs="Times New Roman"/>
                <w:sz w:val="24"/>
                <w:szCs w:val="24"/>
              </w:rPr>
              <w:t>-19</w:t>
            </w:r>
          </w:p>
        </w:tc>
        <w:tc>
          <w:tcPr>
            <w:tcW w:w="29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A5C569E" w14:textId="177EA939" w:rsidR="00E55BD3" w:rsidRPr="00566CBF" w:rsidRDefault="00E55BD3" w:rsidP="00E55BD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5BD3">
              <w:rPr>
                <w:rFonts w:ascii="Times New Roman" w:hAnsi="Times New Roman" w:cs="Times New Roman"/>
                <w:sz w:val="24"/>
                <w:szCs w:val="24"/>
              </w:rPr>
              <w:t>-22</w:t>
            </w:r>
          </w:p>
        </w:tc>
        <w:tc>
          <w:tcPr>
            <w:tcW w:w="292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373B9EE" w14:textId="6C5CA488" w:rsidR="00E55BD3" w:rsidRPr="00566CBF" w:rsidRDefault="00E55BD3" w:rsidP="00E55BD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5BD3">
              <w:rPr>
                <w:rFonts w:ascii="Times New Roman" w:hAnsi="Times New Roman" w:cs="Times New Roman"/>
                <w:sz w:val="24"/>
                <w:szCs w:val="24"/>
              </w:rPr>
              <w:t>-91</w:t>
            </w:r>
          </w:p>
        </w:tc>
        <w:tc>
          <w:tcPr>
            <w:tcW w:w="292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9B085D4" w14:textId="3920E187" w:rsidR="00E55BD3" w:rsidRPr="00566CBF" w:rsidRDefault="00E55BD3" w:rsidP="00E55BD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5BD3">
              <w:rPr>
                <w:rFonts w:ascii="Times New Roman" w:hAnsi="Times New Roman" w:cs="Times New Roman"/>
                <w:sz w:val="24"/>
                <w:szCs w:val="24"/>
              </w:rPr>
              <w:t>-47</w:t>
            </w:r>
          </w:p>
        </w:tc>
        <w:tc>
          <w:tcPr>
            <w:tcW w:w="292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540AC97E" w14:textId="3D78D614" w:rsidR="00E55BD3" w:rsidRPr="00566CBF" w:rsidRDefault="00E55BD3" w:rsidP="00E55BD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5BD3">
              <w:rPr>
                <w:rFonts w:ascii="Times New Roman" w:hAnsi="Times New Roman" w:cs="Times New Roman"/>
                <w:sz w:val="24"/>
                <w:szCs w:val="24"/>
              </w:rPr>
              <w:t>-44</w:t>
            </w:r>
          </w:p>
        </w:tc>
        <w:tc>
          <w:tcPr>
            <w:tcW w:w="29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CE0B872" w14:textId="7F3D7885" w:rsidR="00E55BD3" w:rsidRPr="00566CBF" w:rsidRDefault="00E55BD3" w:rsidP="00E55BD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5BD3">
              <w:rPr>
                <w:rFonts w:ascii="Times New Roman" w:hAnsi="Times New Roman" w:cs="Times New Roman"/>
                <w:sz w:val="24"/>
                <w:szCs w:val="24"/>
              </w:rPr>
              <w:t>-52</w:t>
            </w:r>
          </w:p>
        </w:tc>
        <w:tc>
          <w:tcPr>
            <w:tcW w:w="292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410C6CE" w14:textId="7445822C" w:rsidR="00E55BD3" w:rsidRPr="00566CBF" w:rsidRDefault="00E55BD3" w:rsidP="00E55BD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5BD3">
              <w:rPr>
                <w:rFonts w:ascii="Times New Roman" w:hAnsi="Times New Roman" w:cs="Times New Roman"/>
                <w:sz w:val="24"/>
                <w:szCs w:val="24"/>
              </w:rPr>
              <w:t>-36</w:t>
            </w:r>
          </w:p>
        </w:tc>
        <w:tc>
          <w:tcPr>
            <w:tcW w:w="29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62A79B0F" w14:textId="299FB591" w:rsidR="00E55BD3" w:rsidRPr="00566CBF" w:rsidRDefault="00E55BD3" w:rsidP="00E55BD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5BD3">
              <w:rPr>
                <w:rFonts w:ascii="Times New Roman" w:hAnsi="Times New Roman" w:cs="Times New Roman"/>
                <w:sz w:val="24"/>
                <w:szCs w:val="24"/>
              </w:rPr>
              <w:t>-16</w:t>
            </w:r>
          </w:p>
        </w:tc>
        <w:tc>
          <w:tcPr>
            <w:tcW w:w="292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52F48090" w14:textId="52BA6565" w:rsidR="00E55BD3" w:rsidRPr="00566CBF" w:rsidRDefault="00E55BD3" w:rsidP="00E55BD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5BD3">
              <w:rPr>
                <w:rFonts w:ascii="Times New Roman" w:hAnsi="Times New Roman" w:cs="Times New Roman"/>
                <w:sz w:val="24"/>
                <w:szCs w:val="24"/>
              </w:rPr>
              <w:t>-58</w:t>
            </w:r>
          </w:p>
        </w:tc>
        <w:tc>
          <w:tcPr>
            <w:tcW w:w="292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8F506A8" w14:textId="53D0B8EB" w:rsidR="00E55BD3" w:rsidRPr="00566CBF" w:rsidRDefault="00E55BD3" w:rsidP="00E55BD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5BD3">
              <w:rPr>
                <w:rFonts w:ascii="Times New Roman" w:hAnsi="Times New Roman" w:cs="Times New Roman"/>
                <w:sz w:val="24"/>
                <w:szCs w:val="24"/>
              </w:rPr>
              <w:t>-9</w:t>
            </w:r>
          </w:p>
        </w:tc>
        <w:tc>
          <w:tcPr>
            <w:tcW w:w="292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B0D158D" w14:textId="0952F86D" w:rsidR="00E55BD3" w:rsidRPr="00566CBF" w:rsidRDefault="00E55BD3" w:rsidP="00E55BD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5BD3">
              <w:rPr>
                <w:rFonts w:ascii="Times New Roman" w:hAnsi="Times New Roman" w:cs="Times New Roman"/>
                <w:sz w:val="24"/>
                <w:szCs w:val="24"/>
              </w:rPr>
              <w:t>-49</w:t>
            </w:r>
          </w:p>
        </w:tc>
        <w:tc>
          <w:tcPr>
            <w:tcW w:w="292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00096BF" w14:textId="14272383" w:rsidR="00E55BD3" w:rsidRPr="00566CBF" w:rsidRDefault="00E55BD3" w:rsidP="00E55BD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5BD3">
              <w:rPr>
                <w:rFonts w:ascii="Times New Roman" w:hAnsi="Times New Roman" w:cs="Times New Roman"/>
                <w:sz w:val="24"/>
                <w:szCs w:val="24"/>
              </w:rPr>
              <w:t>-63</w:t>
            </w:r>
          </w:p>
        </w:tc>
        <w:tc>
          <w:tcPr>
            <w:tcW w:w="24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1A3CCAB" w14:textId="3C8A05D9" w:rsidR="00E55BD3" w:rsidRPr="00566CBF" w:rsidRDefault="00E55BD3" w:rsidP="00E55BD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5BD3">
              <w:rPr>
                <w:rFonts w:ascii="Times New Roman" w:hAnsi="Times New Roman" w:cs="Times New Roman"/>
                <w:sz w:val="24"/>
                <w:szCs w:val="24"/>
              </w:rPr>
              <w:t>-36</w:t>
            </w:r>
          </w:p>
        </w:tc>
        <w:tc>
          <w:tcPr>
            <w:tcW w:w="325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73EF8733" w14:textId="160F2496" w:rsidR="00E55BD3" w:rsidRPr="00566CBF" w:rsidRDefault="00E55BD3" w:rsidP="00E55BD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5BD3">
              <w:rPr>
                <w:rFonts w:ascii="Times New Roman" w:hAnsi="Times New Roman" w:cs="Times New Roman"/>
                <w:sz w:val="24"/>
                <w:szCs w:val="24"/>
              </w:rPr>
              <w:t>-27</w:t>
            </w:r>
          </w:p>
        </w:tc>
      </w:tr>
      <w:tr w:rsidR="00E55BD3" w:rsidRPr="007A40BB" w14:paraId="4FCC04F6" w14:textId="77777777" w:rsidTr="00C34D2C">
        <w:trPr>
          <w:trHeight w:val="339"/>
          <w:jc w:val="center"/>
        </w:trPr>
        <w:tc>
          <w:tcPr>
            <w:tcW w:w="680" w:type="pct"/>
            <w:vAlign w:val="bottom"/>
          </w:tcPr>
          <w:p w14:paraId="151354D8" w14:textId="77777777" w:rsidR="00E55BD3" w:rsidRPr="00674295" w:rsidRDefault="00E55BD3" w:rsidP="00E55B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bidi="en-US"/>
              </w:rPr>
            </w:pPr>
            <w:r w:rsidRPr="00674295">
              <w:rPr>
                <w:rFonts w:ascii="Times New Roman" w:eastAsia="Times New Roman" w:hAnsi="Times New Roman" w:cs="Times New Roman"/>
                <w:sz w:val="24"/>
                <w:szCs w:val="24"/>
                <w:lang w:val="en-US" w:bidi="en-US"/>
              </w:rPr>
              <w:t xml:space="preserve">в </w:t>
            </w:r>
            <w:proofErr w:type="spellStart"/>
            <w:r w:rsidRPr="00674295">
              <w:rPr>
                <w:rFonts w:ascii="Times New Roman" w:eastAsia="Times New Roman" w:hAnsi="Times New Roman" w:cs="Times New Roman"/>
                <w:sz w:val="24"/>
                <w:szCs w:val="24"/>
                <w:lang w:val="en-US" w:bidi="en-US"/>
              </w:rPr>
              <w:t>трудоспособном</w:t>
            </w:r>
            <w:proofErr w:type="spellEnd"/>
          </w:p>
        </w:tc>
        <w:tc>
          <w:tcPr>
            <w:tcW w:w="244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21AA9D37" w14:textId="712EB96F" w:rsidR="00E55BD3" w:rsidRPr="00566CBF" w:rsidRDefault="00E55BD3" w:rsidP="00E55BD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5BD3">
              <w:rPr>
                <w:rFonts w:ascii="Times New Roman" w:hAnsi="Times New Roman" w:cs="Times New Roman"/>
                <w:sz w:val="24"/>
                <w:szCs w:val="24"/>
              </w:rPr>
              <w:t>-280</w:t>
            </w:r>
          </w:p>
        </w:tc>
        <w:tc>
          <w:tcPr>
            <w:tcW w:w="29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295E0A0B" w14:textId="288CCD57" w:rsidR="00E55BD3" w:rsidRPr="00566CBF" w:rsidRDefault="00E55BD3" w:rsidP="00E55BD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5BD3">
              <w:rPr>
                <w:rFonts w:ascii="Times New Roman" w:hAnsi="Times New Roman" w:cs="Times New Roman"/>
                <w:sz w:val="24"/>
                <w:szCs w:val="24"/>
              </w:rPr>
              <w:t>-135</w:t>
            </w:r>
          </w:p>
        </w:tc>
        <w:tc>
          <w:tcPr>
            <w:tcW w:w="29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7B41147" w14:textId="3CAE3961" w:rsidR="00E55BD3" w:rsidRPr="00566CBF" w:rsidRDefault="00E55BD3" w:rsidP="00E55BD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5BD3">
              <w:rPr>
                <w:rFonts w:ascii="Times New Roman" w:hAnsi="Times New Roman" w:cs="Times New Roman"/>
                <w:sz w:val="24"/>
                <w:szCs w:val="24"/>
              </w:rPr>
              <w:t>-145</w:t>
            </w:r>
          </w:p>
        </w:tc>
        <w:tc>
          <w:tcPr>
            <w:tcW w:w="292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72079CFE" w14:textId="5FB99588" w:rsidR="00E55BD3" w:rsidRPr="00566CBF" w:rsidRDefault="00E55BD3" w:rsidP="00E55BD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5BD3">
              <w:rPr>
                <w:rFonts w:ascii="Times New Roman" w:hAnsi="Times New Roman" w:cs="Times New Roman"/>
                <w:sz w:val="24"/>
                <w:szCs w:val="24"/>
              </w:rPr>
              <w:t>-210</w:t>
            </w:r>
          </w:p>
        </w:tc>
        <w:tc>
          <w:tcPr>
            <w:tcW w:w="292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291EB210" w14:textId="6DAA5B32" w:rsidR="00E55BD3" w:rsidRPr="00566CBF" w:rsidRDefault="00E55BD3" w:rsidP="00E55BD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5BD3">
              <w:rPr>
                <w:rFonts w:ascii="Times New Roman" w:hAnsi="Times New Roman" w:cs="Times New Roman"/>
                <w:sz w:val="24"/>
                <w:szCs w:val="24"/>
              </w:rPr>
              <w:t>-77</w:t>
            </w:r>
          </w:p>
        </w:tc>
        <w:tc>
          <w:tcPr>
            <w:tcW w:w="292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9A1D7F9" w14:textId="3B79705F" w:rsidR="00E55BD3" w:rsidRPr="00566CBF" w:rsidRDefault="00E55BD3" w:rsidP="00E55BD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5BD3">
              <w:rPr>
                <w:rFonts w:ascii="Times New Roman" w:hAnsi="Times New Roman" w:cs="Times New Roman"/>
                <w:sz w:val="24"/>
                <w:szCs w:val="24"/>
              </w:rPr>
              <w:t>-133</w:t>
            </w:r>
          </w:p>
        </w:tc>
        <w:tc>
          <w:tcPr>
            <w:tcW w:w="29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70E71BDC" w14:textId="6F053E96" w:rsidR="00E55BD3" w:rsidRPr="00566CBF" w:rsidRDefault="00E55BD3" w:rsidP="00E55BD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5BD3">
              <w:rPr>
                <w:rFonts w:ascii="Times New Roman" w:hAnsi="Times New Roman" w:cs="Times New Roman"/>
                <w:sz w:val="24"/>
                <w:szCs w:val="24"/>
              </w:rPr>
              <w:t>-266</w:t>
            </w:r>
          </w:p>
        </w:tc>
        <w:tc>
          <w:tcPr>
            <w:tcW w:w="292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6D24ADCC" w14:textId="373EE233" w:rsidR="00E55BD3" w:rsidRPr="00566CBF" w:rsidRDefault="00E55BD3" w:rsidP="00E55BD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5BD3">
              <w:rPr>
                <w:rFonts w:ascii="Times New Roman" w:hAnsi="Times New Roman" w:cs="Times New Roman"/>
                <w:sz w:val="24"/>
                <w:szCs w:val="24"/>
              </w:rPr>
              <w:t>-106</w:t>
            </w:r>
          </w:p>
        </w:tc>
        <w:tc>
          <w:tcPr>
            <w:tcW w:w="29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32C5416" w14:textId="027892FA" w:rsidR="00E55BD3" w:rsidRPr="00566CBF" w:rsidRDefault="00E55BD3" w:rsidP="00E55BD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5BD3">
              <w:rPr>
                <w:rFonts w:ascii="Times New Roman" w:hAnsi="Times New Roman" w:cs="Times New Roman"/>
                <w:sz w:val="24"/>
                <w:szCs w:val="24"/>
              </w:rPr>
              <w:t>-160</w:t>
            </w:r>
          </w:p>
        </w:tc>
        <w:tc>
          <w:tcPr>
            <w:tcW w:w="292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6A295E6" w14:textId="4F111409" w:rsidR="00E55BD3" w:rsidRPr="00566CBF" w:rsidRDefault="00E55BD3" w:rsidP="00E55BD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5BD3">
              <w:rPr>
                <w:rFonts w:ascii="Times New Roman" w:hAnsi="Times New Roman" w:cs="Times New Roman"/>
                <w:sz w:val="24"/>
                <w:szCs w:val="24"/>
              </w:rPr>
              <w:t>-263</w:t>
            </w:r>
          </w:p>
        </w:tc>
        <w:tc>
          <w:tcPr>
            <w:tcW w:w="292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665D8473" w14:textId="5D3A7E13" w:rsidR="00E55BD3" w:rsidRPr="00566CBF" w:rsidRDefault="00E55BD3" w:rsidP="00E55BD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5BD3">
              <w:rPr>
                <w:rFonts w:ascii="Times New Roman" w:hAnsi="Times New Roman" w:cs="Times New Roman"/>
                <w:sz w:val="24"/>
                <w:szCs w:val="24"/>
              </w:rPr>
              <w:t>-157</w:t>
            </w:r>
          </w:p>
        </w:tc>
        <w:tc>
          <w:tcPr>
            <w:tcW w:w="292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2CAF1F32" w14:textId="280392D1" w:rsidR="00E55BD3" w:rsidRPr="00566CBF" w:rsidRDefault="00E55BD3" w:rsidP="00E55BD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5BD3">
              <w:rPr>
                <w:rFonts w:ascii="Times New Roman" w:hAnsi="Times New Roman" w:cs="Times New Roman"/>
                <w:sz w:val="24"/>
                <w:szCs w:val="24"/>
              </w:rPr>
              <w:t>-106</w:t>
            </w:r>
          </w:p>
        </w:tc>
        <w:tc>
          <w:tcPr>
            <w:tcW w:w="292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554C9ED3" w14:textId="5DFB3E4C" w:rsidR="00E55BD3" w:rsidRPr="00566CBF" w:rsidRDefault="00E55BD3" w:rsidP="00E55BD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5BD3">
              <w:rPr>
                <w:rFonts w:ascii="Times New Roman" w:hAnsi="Times New Roman" w:cs="Times New Roman"/>
                <w:sz w:val="24"/>
                <w:szCs w:val="24"/>
              </w:rPr>
              <w:t>-125</w:t>
            </w:r>
          </w:p>
        </w:tc>
        <w:tc>
          <w:tcPr>
            <w:tcW w:w="24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7775E070" w14:textId="0A91BF1B" w:rsidR="00E55BD3" w:rsidRPr="00566CBF" w:rsidRDefault="00E55BD3" w:rsidP="00E55BD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5BD3">
              <w:rPr>
                <w:rFonts w:ascii="Times New Roman" w:hAnsi="Times New Roman" w:cs="Times New Roman"/>
                <w:sz w:val="24"/>
                <w:szCs w:val="24"/>
              </w:rPr>
              <w:t>-26</w:t>
            </w:r>
          </w:p>
        </w:tc>
        <w:tc>
          <w:tcPr>
            <w:tcW w:w="325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0301616" w14:textId="145D2BF4" w:rsidR="00E55BD3" w:rsidRPr="00566CBF" w:rsidRDefault="00E55BD3" w:rsidP="00E55BD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5BD3">
              <w:rPr>
                <w:rFonts w:ascii="Times New Roman" w:hAnsi="Times New Roman" w:cs="Times New Roman"/>
                <w:sz w:val="24"/>
                <w:szCs w:val="24"/>
              </w:rPr>
              <w:t>-99</w:t>
            </w:r>
          </w:p>
        </w:tc>
      </w:tr>
      <w:tr w:rsidR="00E55BD3" w:rsidRPr="007A40BB" w14:paraId="5604CDD9" w14:textId="77777777" w:rsidTr="00C34D2C">
        <w:trPr>
          <w:trHeight w:val="259"/>
          <w:jc w:val="center"/>
        </w:trPr>
        <w:tc>
          <w:tcPr>
            <w:tcW w:w="680" w:type="pct"/>
            <w:vAlign w:val="bottom"/>
          </w:tcPr>
          <w:p w14:paraId="60E72955" w14:textId="77777777" w:rsidR="00E55BD3" w:rsidRPr="00674295" w:rsidRDefault="00E55BD3" w:rsidP="00E55B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proofErr w:type="spellStart"/>
            <w:r w:rsidRPr="00674295">
              <w:rPr>
                <w:rFonts w:ascii="Times New Roman" w:eastAsia="Times New Roman" w:hAnsi="Times New Roman" w:cs="Times New Roman"/>
                <w:sz w:val="24"/>
                <w:szCs w:val="24"/>
                <w:lang w:val="en-US" w:bidi="en-US"/>
              </w:rPr>
              <w:t>старше</w:t>
            </w:r>
            <w:proofErr w:type="spellEnd"/>
            <w:r w:rsidRPr="00674295">
              <w:rPr>
                <w:rFonts w:ascii="Times New Roman" w:eastAsia="Times New Roman" w:hAnsi="Times New Roman" w:cs="Times New Roman"/>
                <w:sz w:val="24"/>
                <w:szCs w:val="24"/>
                <w:lang w:val="en-US" w:bidi="en-US"/>
              </w:rPr>
              <w:t xml:space="preserve"> </w:t>
            </w:r>
            <w:proofErr w:type="spellStart"/>
            <w:r w:rsidRPr="00674295">
              <w:rPr>
                <w:rFonts w:ascii="Times New Roman" w:eastAsia="Times New Roman" w:hAnsi="Times New Roman" w:cs="Times New Roman"/>
                <w:sz w:val="24"/>
                <w:szCs w:val="24"/>
                <w:lang w:val="en-US" w:bidi="en-US"/>
              </w:rPr>
              <w:t>трудоспособного</w:t>
            </w:r>
            <w:proofErr w:type="spellEnd"/>
          </w:p>
        </w:tc>
        <w:tc>
          <w:tcPr>
            <w:tcW w:w="244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F29938C" w14:textId="02DC0F9D" w:rsidR="00E55BD3" w:rsidRPr="00566CBF" w:rsidRDefault="00E55BD3" w:rsidP="00E55BD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5BD3">
              <w:rPr>
                <w:rFonts w:ascii="Times New Roman" w:hAnsi="Times New Roman" w:cs="Times New Roman"/>
                <w:sz w:val="24"/>
                <w:szCs w:val="24"/>
              </w:rPr>
              <w:t>-15</w:t>
            </w:r>
          </w:p>
        </w:tc>
        <w:tc>
          <w:tcPr>
            <w:tcW w:w="29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90E2A65" w14:textId="4F4FB78D" w:rsidR="00E55BD3" w:rsidRPr="00566CBF" w:rsidRDefault="00E55BD3" w:rsidP="00E55BD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5BD3">
              <w:rPr>
                <w:rFonts w:ascii="Times New Roman" w:hAnsi="Times New Roman" w:cs="Times New Roman"/>
                <w:sz w:val="24"/>
                <w:szCs w:val="24"/>
              </w:rPr>
              <w:t>-2</w:t>
            </w:r>
          </w:p>
        </w:tc>
        <w:tc>
          <w:tcPr>
            <w:tcW w:w="29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F7D1193" w14:textId="40417AEF" w:rsidR="00E55BD3" w:rsidRPr="00566CBF" w:rsidRDefault="00E55BD3" w:rsidP="00E55BD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5BD3">
              <w:rPr>
                <w:rFonts w:ascii="Times New Roman" w:hAnsi="Times New Roman" w:cs="Times New Roman"/>
                <w:sz w:val="24"/>
                <w:szCs w:val="24"/>
              </w:rPr>
              <w:t>-13</w:t>
            </w:r>
          </w:p>
        </w:tc>
        <w:tc>
          <w:tcPr>
            <w:tcW w:w="292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1806AD" w14:textId="3CD8B2DF" w:rsidR="00E55BD3" w:rsidRPr="00566CBF" w:rsidRDefault="00E55BD3" w:rsidP="00E55BD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5BD3">
              <w:rPr>
                <w:rFonts w:ascii="Times New Roman" w:hAnsi="Times New Roman" w:cs="Times New Roman"/>
                <w:sz w:val="24"/>
                <w:szCs w:val="24"/>
              </w:rPr>
              <w:t>-13</w:t>
            </w:r>
          </w:p>
        </w:tc>
        <w:tc>
          <w:tcPr>
            <w:tcW w:w="292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0C4DF43" w14:textId="6052DDFD" w:rsidR="00E55BD3" w:rsidRPr="00566CBF" w:rsidRDefault="00E55BD3" w:rsidP="00E55BD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5BD3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92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6BB5BA98" w14:textId="661B2FF7" w:rsidR="00E55BD3" w:rsidRPr="00566CBF" w:rsidRDefault="00E55BD3" w:rsidP="00E55BD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5BD3">
              <w:rPr>
                <w:rFonts w:ascii="Times New Roman" w:hAnsi="Times New Roman" w:cs="Times New Roman"/>
                <w:sz w:val="24"/>
                <w:szCs w:val="24"/>
              </w:rPr>
              <w:t>-24</w:t>
            </w:r>
          </w:p>
        </w:tc>
        <w:tc>
          <w:tcPr>
            <w:tcW w:w="29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5C44E55" w14:textId="66AB2921" w:rsidR="00E55BD3" w:rsidRPr="00566CBF" w:rsidRDefault="00E55BD3" w:rsidP="00E55BD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5BD3">
              <w:rPr>
                <w:rFonts w:ascii="Times New Roman" w:hAnsi="Times New Roman" w:cs="Times New Roman"/>
                <w:sz w:val="24"/>
                <w:szCs w:val="24"/>
              </w:rPr>
              <w:t>-2</w:t>
            </w:r>
            <w:bookmarkStart w:id="0" w:name="_GoBack"/>
            <w:bookmarkEnd w:id="0"/>
            <w:r w:rsidRPr="00E55BD3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92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6FDE91F" w14:textId="4F55CC8D" w:rsidR="00E55BD3" w:rsidRPr="00566CBF" w:rsidRDefault="00E55BD3" w:rsidP="00E55BD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5BD3">
              <w:rPr>
                <w:rFonts w:ascii="Times New Roman" w:hAnsi="Times New Roman" w:cs="Times New Roman"/>
                <w:sz w:val="24"/>
                <w:szCs w:val="24"/>
              </w:rPr>
              <w:t>-5</w:t>
            </w:r>
          </w:p>
        </w:tc>
        <w:tc>
          <w:tcPr>
            <w:tcW w:w="29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5E526BA" w14:textId="29952DD7" w:rsidR="00E55BD3" w:rsidRPr="00566CBF" w:rsidRDefault="00E55BD3" w:rsidP="00E55BD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5BD3">
              <w:rPr>
                <w:rFonts w:ascii="Times New Roman" w:hAnsi="Times New Roman" w:cs="Times New Roman"/>
                <w:sz w:val="24"/>
                <w:szCs w:val="24"/>
              </w:rPr>
              <w:t>-22</w:t>
            </w:r>
          </w:p>
        </w:tc>
        <w:tc>
          <w:tcPr>
            <w:tcW w:w="292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30B6698" w14:textId="2C2435B1" w:rsidR="00E55BD3" w:rsidRPr="00566CBF" w:rsidRDefault="00E55BD3" w:rsidP="00E55BD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5BD3">
              <w:rPr>
                <w:rFonts w:ascii="Times New Roman" w:hAnsi="Times New Roman" w:cs="Times New Roman"/>
                <w:sz w:val="24"/>
                <w:szCs w:val="24"/>
              </w:rPr>
              <w:t>-42</w:t>
            </w:r>
          </w:p>
        </w:tc>
        <w:tc>
          <w:tcPr>
            <w:tcW w:w="292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76B9176" w14:textId="042C9202" w:rsidR="00E55BD3" w:rsidRPr="00566CBF" w:rsidRDefault="00E55BD3" w:rsidP="00E55BD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5BD3">
              <w:rPr>
                <w:rFonts w:ascii="Times New Roman" w:hAnsi="Times New Roman" w:cs="Times New Roman"/>
                <w:sz w:val="24"/>
                <w:szCs w:val="24"/>
              </w:rPr>
              <w:t>-15</w:t>
            </w:r>
          </w:p>
        </w:tc>
        <w:tc>
          <w:tcPr>
            <w:tcW w:w="292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4B83735" w14:textId="3CEA0DE0" w:rsidR="00E55BD3" w:rsidRPr="00566CBF" w:rsidRDefault="00E55BD3" w:rsidP="00E55BD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5BD3">
              <w:rPr>
                <w:rFonts w:ascii="Times New Roman" w:hAnsi="Times New Roman" w:cs="Times New Roman"/>
                <w:sz w:val="24"/>
                <w:szCs w:val="24"/>
              </w:rPr>
              <w:t>-27</w:t>
            </w:r>
          </w:p>
        </w:tc>
        <w:tc>
          <w:tcPr>
            <w:tcW w:w="292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A2AAFD8" w14:textId="556BEB82" w:rsidR="00E55BD3" w:rsidRPr="00566CBF" w:rsidRDefault="00E55BD3" w:rsidP="00E55BD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5BD3">
              <w:rPr>
                <w:rFonts w:ascii="Times New Roman" w:hAnsi="Times New Roman" w:cs="Times New Roman"/>
                <w:sz w:val="24"/>
                <w:szCs w:val="24"/>
              </w:rPr>
              <w:t>-10</w:t>
            </w:r>
          </w:p>
        </w:tc>
        <w:tc>
          <w:tcPr>
            <w:tcW w:w="24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72A89ECC" w14:textId="2836B916" w:rsidR="00E55BD3" w:rsidRPr="00566CBF" w:rsidRDefault="00E55BD3" w:rsidP="00E55BD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5BD3">
              <w:rPr>
                <w:rFonts w:ascii="Times New Roman" w:hAnsi="Times New Roman" w:cs="Times New Roman"/>
                <w:sz w:val="24"/>
                <w:szCs w:val="24"/>
              </w:rPr>
              <w:t>-9</w:t>
            </w:r>
          </w:p>
        </w:tc>
        <w:tc>
          <w:tcPr>
            <w:tcW w:w="325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9E0F431" w14:textId="5667592F" w:rsidR="00E55BD3" w:rsidRPr="00566CBF" w:rsidRDefault="00E55BD3" w:rsidP="00E55BD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5BD3">
              <w:rPr>
                <w:rFonts w:ascii="Times New Roman" w:hAnsi="Times New Roman" w:cs="Times New Roman"/>
                <w:sz w:val="24"/>
                <w:szCs w:val="24"/>
              </w:rPr>
              <w:t>-1</w:t>
            </w:r>
          </w:p>
        </w:tc>
      </w:tr>
    </w:tbl>
    <w:p w14:paraId="1159D3B4" w14:textId="77777777" w:rsidR="00C34D2C" w:rsidRPr="00674295" w:rsidRDefault="00C34D2C" w:rsidP="00C34D2C">
      <w:pPr>
        <w:spacing w:before="20" w:after="0" w:line="240" w:lineRule="auto"/>
        <w:ind w:right="-284"/>
        <w:rPr>
          <w:rFonts w:ascii="Times New Roman" w:hAnsi="Times New Roman" w:cs="Times New Roman"/>
          <w:sz w:val="16"/>
          <w:szCs w:val="16"/>
        </w:rPr>
      </w:pPr>
      <w:r w:rsidRPr="00674295">
        <w:rPr>
          <w:rFonts w:ascii="Times New Roman" w:hAnsi="Times New Roman" w:cs="Times New Roman"/>
          <w:sz w:val="16"/>
          <w:szCs w:val="16"/>
        </w:rPr>
        <w:t>Источник: По данным ТЕРРИТОРИАЛЬНОГО ОРГАНА ФЕДЕРАЛЬНОЙ СЛУЖБЫ ГОСУДАРСТВЕННОЙ СТАТИСТИКИ ПО РЕСПУБЛИКЕ БАШКОРТОСТАН</w:t>
      </w:r>
    </w:p>
    <w:p w14:paraId="3E1B5A03" w14:textId="77777777" w:rsidR="00B75D39" w:rsidRDefault="00B75D39">
      <w:pPr>
        <w:rPr>
          <w:rFonts w:ascii="Times New Roman" w:eastAsia="Times New Roman" w:hAnsi="Times New Roman" w:cs="Times New Roman"/>
          <w:b/>
          <w:i/>
          <w:sz w:val="28"/>
          <w:szCs w:val="28"/>
          <w:lang w:bidi="en-US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  <w:lang w:bidi="en-US"/>
        </w:rPr>
        <w:br w:type="page"/>
      </w:r>
    </w:p>
    <w:p w14:paraId="3A58F2B7" w14:textId="77777777" w:rsidR="007234A1" w:rsidRPr="009B6E60" w:rsidRDefault="007234A1" w:rsidP="007234A1">
      <w:pPr>
        <w:keepNext/>
        <w:spacing w:after="40" w:line="240" w:lineRule="auto"/>
        <w:outlineLvl w:val="1"/>
        <w:rPr>
          <w:rFonts w:ascii="Times New Roman" w:eastAsia="Times New Roman" w:hAnsi="Times New Roman" w:cs="Times New Roman"/>
          <w:b/>
          <w:sz w:val="28"/>
          <w:szCs w:val="28"/>
          <w:lang w:bidi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bidi="en-US"/>
        </w:rPr>
        <w:lastRenderedPageBreak/>
        <w:t>3.</w:t>
      </w:r>
      <w:r w:rsidRPr="009B6E60">
        <w:rPr>
          <w:rFonts w:ascii="Times New Roman" w:eastAsia="Times New Roman" w:hAnsi="Times New Roman" w:cs="Times New Roman"/>
          <w:b/>
          <w:sz w:val="28"/>
          <w:szCs w:val="28"/>
          <w:lang w:bidi="en-US"/>
        </w:rPr>
        <w:t xml:space="preserve">3. </w:t>
      </w:r>
      <w:r w:rsidRPr="009B6E60">
        <w:rPr>
          <w:rFonts w:ascii="Times New Roman" w:eastAsia="Times New Roman" w:hAnsi="Times New Roman" w:cs="Times New Roman"/>
          <w:b/>
          <w:bCs/>
          <w:sz w:val="28"/>
          <w:szCs w:val="28"/>
        </w:rPr>
        <w:t>Распределение миграционных передвижений населения в возрасте 14 лет и старше по обстоятельствам, вызвавшим необходимость смены места жительства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524"/>
        <w:gridCol w:w="2524"/>
        <w:gridCol w:w="2128"/>
        <w:gridCol w:w="2128"/>
        <w:gridCol w:w="2131"/>
        <w:gridCol w:w="2128"/>
        <w:gridCol w:w="2131"/>
      </w:tblGrid>
      <w:tr w:rsidR="004E1EC4" w:rsidRPr="004C6373" w14:paraId="7DE51B77" w14:textId="77777777" w:rsidTr="00C34D2C">
        <w:tc>
          <w:tcPr>
            <w:tcW w:w="804" w:type="pct"/>
            <w:vMerge w:val="restart"/>
          </w:tcPr>
          <w:p w14:paraId="01643738" w14:textId="77777777" w:rsidR="004E1EC4" w:rsidRPr="004C6373" w:rsidRDefault="004E1EC4" w:rsidP="004E1EC4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en-US"/>
              </w:rPr>
            </w:pPr>
          </w:p>
        </w:tc>
        <w:tc>
          <w:tcPr>
            <w:tcW w:w="804" w:type="pct"/>
            <w:vMerge w:val="restart"/>
          </w:tcPr>
          <w:p w14:paraId="7CA6FF8F" w14:textId="77777777" w:rsidR="004E1EC4" w:rsidRPr="00C34D2C" w:rsidRDefault="004E1EC4" w:rsidP="004E1EC4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  <w:r w:rsidRPr="00C34D2C">
              <w:rPr>
                <w:rFonts w:ascii="Times New Roman" w:eastAsia="Times New Roman" w:hAnsi="Times New Roman" w:cs="Times New Roman"/>
                <w:lang w:bidi="en-US"/>
              </w:rPr>
              <w:t xml:space="preserve">Всего мигрантов в возрасте </w:t>
            </w:r>
            <w:r w:rsidRPr="00C34D2C">
              <w:rPr>
                <w:rFonts w:ascii="Times New Roman" w:eastAsia="Times New Roman" w:hAnsi="Times New Roman" w:cs="Times New Roman"/>
                <w:lang w:bidi="en-US"/>
              </w:rPr>
              <w:br/>
              <w:t xml:space="preserve">14 лет и старше </w:t>
            </w:r>
            <w:r w:rsidRPr="00C34D2C">
              <w:rPr>
                <w:rFonts w:ascii="Times New Roman" w:eastAsia="Times New Roman" w:hAnsi="Times New Roman" w:cs="Times New Roman"/>
                <w:lang w:bidi="en-US"/>
              </w:rPr>
              <w:br/>
            </w:r>
            <w:r w:rsidR="00ED2CD2" w:rsidRPr="00C34D2C">
              <w:rPr>
                <w:rFonts w:ascii="Times New Roman" w:eastAsia="Times New Roman" w:hAnsi="Times New Roman" w:cs="Times New Roman"/>
                <w:lang w:bidi="en-US"/>
              </w:rPr>
              <w:t>(</w:t>
            </w:r>
            <w:r w:rsidRPr="00C34D2C">
              <w:rPr>
                <w:rFonts w:ascii="Times New Roman" w:eastAsia="Times New Roman" w:hAnsi="Times New Roman" w:cs="Times New Roman"/>
                <w:lang w:bidi="en-US"/>
              </w:rPr>
              <w:t>человек)</w:t>
            </w:r>
          </w:p>
        </w:tc>
        <w:tc>
          <w:tcPr>
            <w:tcW w:w="3392" w:type="pct"/>
            <w:gridSpan w:val="5"/>
          </w:tcPr>
          <w:p w14:paraId="2DA71533" w14:textId="77777777" w:rsidR="004E1EC4" w:rsidRPr="00C34D2C" w:rsidRDefault="004E1EC4" w:rsidP="00D87F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  <w:r w:rsidRPr="00C34D2C">
              <w:rPr>
                <w:rFonts w:ascii="Times New Roman" w:eastAsia="Times New Roman" w:hAnsi="Times New Roman" w:cs="Times New Roman"/>
                <w:lang w:bidi="en-US"/>
              </w:rPr>
              <w:t>В том числе сменили место жительства по причине</w:t>
            </w:r>
          </w:p>
        </w:tc>
      </w:tr>
      <w:tr w:rsidR="004E1EC4" w:rsidRPr="004C6373" w14:paraId="4CA246C6" w14:textId="77777777" w:rsidTr="00E55BD3">
        <w:trPr>
          <w:trHeight w:val="549"/>
        </w:trPr>
        <w:tc>
          <w:tcPr>
            <w:tcW w:w="804" w:type="pct"/>
            <w:vMerge/>
            <w:tcBorders>
              <w:bottom w:val="single" w:sz="4" w:space="0" w:color="auto"/>
            </w:tcBorders>
          </w:tcPr>
          <w:p w14:paraId="595BB18B" w14:textId="77777777" w:rsidR="004E1EC4" w:rsidRPr="004C6373" w:rsidRDefault="004E1EC4" w:rsidP="00D87F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en-US"/>
              </w:rPr>
            </w:pPr>
          </w:p>
        </w:tc>
        <w:tc>
          <w:tcPr>
            <w:tcW w:w="804" w:type="pct"/>
            <w:vMerge/>
            <w:tcBorders>
              <w:bottom w:val="single" w:sz="4" w:space="0" w:color="auto"/>
            </w:tcBorders>
          </w:tcPr>
          <w:p w14:paraId="2DB71184" w14:textId="77777777" w:rsidR="004E1EC4" w:rsidRPr="00C34D2C" w:rsidRDefault="004E1EC4" w:rsidP="00D87F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</w:p>
        </w:tc>
        <w:tc>
          <w:tcPr>
            <w:tcW w:w="678" w:type="pct"/>
            <w:tcBorders>
              <w:bottom w:val="single" w:sz="4" w:space="0" w:color="auto"/>
            </w:tcBorders>
          </w:tcPr>
          <w:p w14:paraId="6327BDA2" w14:textId="77777777" w:rsidR="004E1EC4" w:rsidRPr="00C34D2C" w:rsidRDefault="004E1EC4" w:rsidP="00D87F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  <w:r w:rsidRPr="00C34D2C">
              <w:rPr>
                <w:rFonts w:ascii="Times New Roman" w:eastAsia="Times New Roman" w:hAnsi="Times New Roman" w:cs="Times New Roman"/>
                <w:lang w:val="en-US" w:bidi="en-US"/>
              </w:rPr>
              <w:t xml:space="preserve">в </w:t>
            </w:r>
            <w:proofErr w:type="spellStart"/>
            <w:r w:rsidRPr="00C34D2C">
              <w:rPr>
                <w:rFonts w:ascii="Times New Roman" w:eastAsia="Times New Roman" w:hAnsi="Times New Roman" w:cs="Times New Roman"/>
                <w:lang w:val="en-US" w:bidi="en-US"/>
              </w:rPr>
              <w:t>связи</w:t>
            </w:r>
            <w:proofErr w:type="spellEnd"/>
            <w:r w:rsidRPr="00C34D2C">
              <w:rPr>
                <w:rFonts w:ascii="Times New Roman" w:eastAsia="Times New Roman" w:hAnsi="Times New Roman" w:cs="Times New Roman"/>
                <w:lang w:val="en-US" w:bidi="en-US"/>
              </w:rPr>
              <w:t xml:space="preserve">  с </w:t>
            </w:r>
          </w:p>
          <w:p w14:paraId="06A2D10A" w14:textId="77777777" w:rsidR="004E1EC4" w:rsidRPr="00C34D2C" w:rsidRDefault="004E1EC4" w:rsidP="00D87F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bidi="en-US"/>
              </w:rPr>
            </w:pPr>
            <w:proofErr w:type="spellStart"/>
            <w:r w:rsidRPr="00C34D2C">
              <w:rPr>
                <w:rFonts w:ascii="Times New Roman" w:eastAsia="Times New Roman" w:hAnsi="Times New Roman" w:cs="Times New Roman"/>
                <w:lang w:val="en-US" w:bidi="en-US"/>
              </w:rPr>
              <w:t>учебой</w:t>
            </w:r>
            <w:proofErr w:type="spellEnd"/>
          </w:p>
        </w:tc>
        <w:tc>
          <w:tcPr>
            <w:tcW w:w="678" w:type="pct"/>
            <w:tcBorders>
              <w:bottom w:val="single" w:sz="4" w:space="0" w:color="auto"/>
            </w:tcBorders>
          </w:tcPr>
          <w:p w14:paraId="2F3A104D" w14:textId="77777777" w:rsidR="004E1EC4" w:rsidRPr="00C34D2C" w:rsidRDefault="004E1EC4" w:rsidP="00D87F4F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bidi="en-US"/>
              </w:rPr>
            </w:pPr>
            <w:r w:rsidRPr="00C34D2C">
              <w:rPr>
                <w:rFonts w:ascii="Times New Roman" w:eastAsia="Times New Roman" w:hAnsi="Times New Roman" w:cs="Times New Roman"/>
                <w:lang w:val="en-US" w:bidi="en-US"/>
              </w:rPr>
              <w:t xml:space="preserve">в </w:t>
            </w:r>
            <w:proofErr w:type="spellStart"/>
            <w:r w:rsidRPr="00C34D2C">
              <w:rPr>
                <w:rFonts w:ascii="Times New Roman" w:eastAsia="Times New Roman" w:hAnsi="Times New Roman" w:cs="Times New Roman"/>
                <w:lang w:val="en-US" w:bidi="en-US"/>
              </w:rPr>
              <w:t>связи</w:t>
            </w:r>
            <w:proofErr w:type="spellEnd"/>
            <w:r w:rsidRPr="00C34D2C">
              <w:rPr>
                <w:rFonts w:ascii="Times New Roman" w:eastAsia="Times New Roman" w:hAnsi="Times New Roman" w:cs="Times New Roman"/>
                <w:lang w:val="en-US" w:bidi="en-US"/>
              </w:rPr>
              <w:t xml:space="preserve"> с </w:t>
            </w:r>
            <w:proofErr w:type="spellStart"/>
            <w:r w:rsidRPr="00C34D2C">
              <w:rPr>
                <w:rFonts w:ascii="Times New Roman" w:eastAsia="Times New Roman" w:hAnsi="Times New Roman" w:cs="Times New Roman"/>
                <w:lang w:val="en-US" w:bidi="en-US"/>
              </w:rPr>
              <w:t>работой</w:t>
            </w:r>
            <w:proofErr w:type="spellEnd"/>
          </w:p>
        </w:tc>
        <w:tc>
          <w:tcPr>
            <w:tcW w:w="679" w:type="pct"/>
            <w:tcBorders>
              <w:bottom w:val="single" w:sz="4" w:space="0" w:color="auto"/>
            </w:tcBorders>
          </w:tcPr>
          <w:p w14:paraId="61901F21" w14:textId="77777777" w:rsidR="004E1EC4" w:rsidRPr="00C34D2C" w:rsidRDefault="004E1EC4" w:rsidP="00D87F4F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  <w:r w:rsidRPr="00C34D2C">
              <w:rPr>
                <w:rFonts w:ascii="Times New Roman" w:eastAsia="Times New Roman" w:hAnsi="Times New Roman" w:cs="Times New Roman"/>
                <w:lang w:bidi="en-US"/>
              </w:rPr>
              <w:t>возвращение к прежнему месту жительства</w:t>
            </w:r>
          </w:p>
        </w:tc>
        <w:tc>
          <w:tcPr>
            <w:tcW w:w="678" w:type="pct"/>
            <w:tcBorders>
              <w:bottom w:val="single" w:sz="4" w:space="0" w:color="auto"/>
            </w:tcBorders>
          </w:tcPr>
          <w:p w14:paraId="710727ED" w14:textId="77777777" w:rsidR="004E1EC4" w:rsidRPr="00C34D2C" w:rsidRDefault="004E1EC4" w:rsidP="00D87F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bidi="en-US"/>
              </w:rPr>
            </w:pPr>
            <w:proofErr w:type="spellStart"/>
            <w:r w:rsidRPr="00C34D2C">
              <w:rPr>
                <w:rFonts w:ascii="Times New Roman" w:eastAsia="Times New Roman" w:hAnsi="Times New Roman" w:cs="Times New Roman"/>
                <w:lang w:val="en-US" w:bidi="en-US"/>
              </w:rPr>
              <w:t>причины</w:t>
            </w:r>
            <w:proofErr w:type="spellEnd"/>
            <w:r w:rsidRPr="00C34D2C">
              <w:rPr>
                <w:rFonts w:ascii="Times New Roman" w:eastAsia="Times New Roman" w:hAnsi="Times New Roman" w:cs="Times New Roman"/>
                <w:lang w:val="en-US" w:bidi="en-US"/>
              </w:rPr>
              <w:t xml:space="preserve"> </w:t>
            </w:r>
            <w:proofErr w:type="spellStart"/>
            <w:r w:rsidRPr="00C34D2C">
              <w:rPr>
                <w:rFonts w:ascii="Times New Roman" w:eastAsia="Times New Roman" w:hAnsi="Times New Roman" w:cs="Times New Roman"/>
                <w:lang w:val="en-US" w:bidi="en-US"/>
              </w:rPr>
              <w:t>личного</w:t>
            </w:r>
            <w:proofErr w:type="spellEnd"/>
            <w:r w:rsidRPr="00C34D2C">
              <w:rPr>
                <w:rFonts w:ascii="Times New Roman" w:eastAsia="Times New Roman" w:hAnsi="Times New Roman" w:cs="Times New Roman"/>
                <w:lang w:val="en-US" w:bidi="en-US"/>
              </w:rPr>
              <w:t xml:space="preserve">, </w:t>
            </w:r>
            <w:proofErr w:type="spellStart"/>
            <w:r w:rsidRPr="00C34D2C">
              <w:rPr>
                <w:rFonts w:ascii="Times New Roman" w:eastAsia="Times New Roman" w:hAnsi="Times New Roman" w:cs="Times New Roman"/>
                <w:lang w:val="en-US" w:bidi="en-US"/>
              </w:rPr>
              <w:t>семейного</w:t>
            </w:r>
            <w:proofErr w:type="spellEnd"/>
            <w:r w:rsidRPr="00C34D2C">
              <w:rPr>
                <w:rFonts w:ascii="Times New Roman" w:eastAsia="Times New Roman" w:hAnsi="Times New Roman" w:cs="Times New Roman"/>
                <w:lang w:val="en-US" w:bidi="en-US"/>
              </w:rPr>
              <w:t xml:space="preserve"> </w:t>
            </w:r>
            <w:proofErr w:type="spellStart"/>
            <w:r w:rsidRPr="00C34D2C">
              <w:rPr>
                <w:rFonts w:ascii="Times New Roman" w:eastAsia="Times New Roman" w:hAnsi="Times New Roman" w:cs="Times New Roman"/>
                <w:lang w:val="en-US" w:bidi="en-US"/>
              </w:rPr>
              <w:t>характера</w:t>
            </w:r>
            <w:proofErr w:type="spellEnd"/>
          </w:p>
        </w:tc>
        <w:tc>
          <w:tcPr>
            <w:tcW w:w="679" w:type="pct"/>
            <w:tcBorders>
              <w:bottom w:val="single" w:sz="4" w:space="0" w:color="auto"/>
            </w:tcBorders>
          </w:tcPr>
          <w:p w14:paraId="3A93A15D" w14:textId="77777777" w:rsidR="004E1EC4" w:rsidRPr="00C34D2C" w:rsidRDefault="004E1EC4" w:rsidP="00D87F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  <w:r w:rsidRPr="00C34D2C">
              <w:rPr>
                <w:rFonts w:ascii="Times New Roman" w:eastAsia="Times New Roman" w:hAnsi="Times New Roman" w:cs="Times New Roman"/>
                <w:lang w:bidi="en-US"/>
              </w:rPr>
              <w:t>возвращение после временного отсутствия</w:t>
            </w:r>
          </w:p>
        </w:tc>
      </w:tr>
      <w:tr w:rsidR="00FE7F8C" w:rsidRPr="007A40BB" w14:paraId="374BA962" w14:textId="77777777" w:rsidTr="00E55BD3">
        <w:tc>
          <w:tcPr>
            <w:tcW w:w="8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1F98B" w14:textId="77777777" w:rsidR="00FE7F8C" w:rsidRPr="00007501" w:rsidRDefault="00FE7F8C" w:rsidP="00FE7F8C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007501">
              <w:rPr>
                <w:rFonts w:ascii="Times New Roman" w:hAnsi="Times New Roman"/>
                <w:b/>
                <w:sz w:val="24"/>
                <w:szCs w:val="24"/>
              </w:rPr>
              <w:t xml:space="preserve">2016 </w:t>
            </w:r>
          </w:p>
        </w:tc>
        <w:tc>
          <w:tcPr>
            <w:tcW w:w="8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D4EF447" w14:textId="76A2D5DA" w:rsidR="00FE7F8C" w:rsidRPr="00566CBF" w:rsidRDefault="00FE7F8C" w:rsidP="00FE7F8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5BD3">
              <w:rPr>
                <w:rFonts w:ascii="Times New Roman" w:hAnsi="Times New Roman" w:cs="Times New Roman"/>
                <w:sz w:val="24"/>
                <w:szCs w:val="24"/>
              </w:rPr>
              <w:t>-284</w:t>
            </w:r>
          </w:p>
        </w:tc>
        <w:tc>
          <w:tcPr>
            <w:tcW w:w="6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8FE3D21" w14:textId="5FF3146A" w:rsidR="00FE7F8C" w:rsidRPr="00566CBF" w:rsidRDefault="00FE7F8C" w:rsidP="00FE7F8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5BD3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6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C7C0636" w14:textId="0B63090B" w:rsidR="00FE7F8C" w:rsidRPr="00566CBF" w:rsidRDefault="00FE7F8C" w:rsidP="00FE7F8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5BD3">
              <w:rPr>
                <w:rFonts w:ascii="Times New Roman" w:hAnsi="Times New Roman" w:cs="Times New Roman"/>
                <w:sz w:val="24"/>
                <w:szCs w:val="24"/>
              </w:rPr>
              <w:t>-52</w:t>
            </w:r>
          </w:p>
        </w:tc>
        <w:tc>
          <w:tcPr>
            <w:tcW w:w="6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D071CAF" w14:textId="715E9900" w:rsidR="00FE7F8C" w:rsidRPr="00566CBF" w:rsidRDefault="00FE7F8C" w:rsidP="00FE7F8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5BD3">
              <w:rPr>
                <w:rFonts w:ascii="Times New Roman" w:hAnsi="Times New Roman" w:cs="Times New Roman"/>
                <w:sz w:val="24"/>
                <w:szCs w:val="24"/>
              </w:rPr>
              <w:t>51</w:t>
            </w:r>
          </w:p>
        </w:tc>
        <w:tc>
          <w:tcPr>
            <w:tcW w:w="6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4E441F7" w14:textId="55208312" w:rsidR="00FE7F8C" w:rsidRPr="00566CBF" w:rsidRDefault="00FE7F8C" w:rsidP="00FE7F8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5BD3">
              <w:rPr>
                <w:rFonts w:ascii="Times New Roman" w:hAnsi="Times New Roman" w:cs="Times New Roman"/>
                <w:sz w:val="24"/>
                <w:szCs w:val="24"/>
              </w:rPr>
              <w:t>-315</w:t>
            </w:r>
          </w:p>
        </w:tc>
        <w:tc>
          <w:tcPr>
            <w:tcW w:w="6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3C352C8" w14:textId="5B511CEF" w:rsidR="00FE7F8C" w:rsidRPr="00566CBF" w:rsidRDefault="00FE7F8C" w:rsidP="00FE7F8C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5BD3">
              <w:rPr>
                <w:rFonts w:ascii="Times New Roman" w:hAnsi="Times New Roman" w:cs="Times New Roman"/>
                <w:sz w:val="24"/>
                <w:szCs w:val="24"/>
              </w:rPr>
              <w:t>72</w:t>
            </w:r>
          </w:p>
        </w:tc>
      </w:tr>
      <w:tr w:rsidR="00DE5B44" w:rsidRPr="007A40BB" w14:paraId="709B006D" w14:textId="77777777" w:rsidTr="00E55BD3">
        <w:tc>
          <w:tcPr>
            <w:tcW w:w="8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ADEF90" w14:textId="77777777" w:rsidR="00DE5B44" w:rsidRPr="00007501" w:rsidRDefault="00DE5B44" w:rsidP="00DE5B4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007501">
              <w:rPr>
                <w:rFonts w:ascii="Times New Roman" w:hAnsi="Times New Roman"/>
                <w:b/>
                <w:sz w:val="24"/>
                <w:szCs w:val="24"/>
              </w:rPr>
              <w:t>2017</w:t>
            </w:r>
          </w:p>
        </w:tc>
        <w:tc>
          <w:tcPr>
            <w:tcW w:w="8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7CC54C8" w14:textId="0BF7E867" w:rsidR="00DE5B44" w:rsidRPr="00566CBF" w:rsidRDefault="00DE5B44" w:rsidP="00DE5B4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5BD3">
              <w:rPr>
                <w:rFonts w:ascii="Times New Roman" w:hAnsi="Times New Roman" w:cs="Times New Roman"/>
                <w:sz w:val="24"/>
                <w:szCs w:val="24"/>
              </w:rPr>
              <w:t>-222</w:t>
            </w:r>
          </w:p>
        </w:tc>
        <w:tc>
          <w:tcPr>
            <w:tcW w:w="6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4DD6509" w14:textId="409B643A" w:rsidR="00DE5B44" w:rsidRPr="00566CBF" w:rsidRDefault="00DE5B44" w:rsidP="00DE5B4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5BD3">
              <w:rPr>
                <w:rFonts w:ascii="Times New Roman" w:hAnsi="Times New Roman" w:cs="Times New Roman"/>
                <w:sz w:val="24"/>
                <w:szCs w:val="24"/>
              </w:rPr>
              <w:t>-12</w:t>
            </w:r>
          </w:p>
        </w:tc>
        <w:tc>
          <w:tcPr>
            <w:tcW w:w="6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C79BEB8" w14:textId="2460D060" w:rsidR="00DE5B44" w:rsidRPr="00566CBF" w:rsidRDefault="00DE5B44" w:rsidP="00DE5B4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5BD3">
              <w:rPr>
                <w:rFonts w:ascii="Times New Roman" w:hAnsi="Times New Roman" w:cs="Times New Roman"/>
                <w:sz w:val="24"/>
                <w:szCs w:val="24"/>
              </w:rPr>
              <w:t>-61</w:t>
            </w:r>
          </w:p>
        </w:tc>
        <w:tc>
          <w:tcPr>
            <w:tcW w:w="6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5967861" w14:textId="3126BB68" w:rsidR="00DE5B44" w:rsidRPr="00566CBF" w:rsidRDefault="00DE5B44" w:rsidP="00DE5B4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5BD3">
              <w:rPr>
                <w:rFonts w:ascii="Times New Roman" w:hAnsi="Times New Roman" w:cs="Times New Roman"/>
                <w:sz w:val="24"/>
                <w:szCs w:val="24"/>
              </w:rPr>
              <w:t>57</w:t>
            </w:r>
          </w:p>
        </w:tc>
        <w:tc>
          <w:tcPr>
            <w:tcW w:w="6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894EB6B" w14:textId="35F05807" w:rsidR="00DE5B44" w:rsidRPr="00566CBF" w:rsidRDefault="00DE5B44" w:rsidP="00DE5B4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5BD3">
              <w:rPr>
                <w:rFonts w:ascii="Times New Roman" w:hAnsi="Times New Roman" w:cs="Times New Roman"/>
                <w:sz w:val="24"/>
                <w:szCs w:val="24"/>
              </w:rPr>
              <w:t>-243</w:t>
            </w:r>
          </w:p>
        </w:tc>
        <w:tc>
          <w:tcPr>
            <w:tcW w:w="6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4183AF7" w14:textId="606DD6D0" w:rsidR="00DE5B44" w:rsidRPr="00566CBF" w:rsidRDefault="00DE5B44" w:rsidP="00DE5B4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5BD3">
              <w:rPr>
                <w:rFonts w:ascii="Times New Roman" w:hAnsi="Times New Roman" w:cs="Times New Roman"/>
                <w:sz w:val="24"/>
                <w:szCs w:val="24"/>
              </w:rPr>
              <w:t>76</w:t>
            </w:r>
          </w:p>
        </w:tc>
      </w:tr>
      <w:tr w:rsidR="00E55BD3" w:rsidRPr="007A40BB" w14:paraId="561E37C8" w14:textId="77777777" w:rsidTr="00E55BD3">
        <w:tc>
          <w:tcPr>
            <w:tcW w:w="8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6C489E" w14:textId="77777777" w:rsidR="00E55BD3" w:rsidRPr="00007501" w:rsidRDefault="00E55BD3" w:rsidP="00E55BD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007501">
              <w:rPr>
                <w:rFonts w:ascii="Times New Roman" w:hAnsi="Times New Roman"/>
                <w:b/>
                <w:sz w:val="24"/>
                <w:szCs w:val="24"/>
              </w:rPr>
              <w:t>2018</w:t>
            </w:r>
          </w:p>
        </w:tc>
        <w:tc>
          <w:tcPr>
            <w:tcW w:w="8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62A81FC" w14:textId="224E22FB" w:rsidR="00E55BD3" w:rsidRPr="00566CBF" w:rsidRDefault="00E55BD3" w:rsidP="00E55BD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5BD3">
              <w:rPr>
                <w:rFonts w:ascii="Times New Roman" w:hAnsi="Times New Roman" w:cs="Times New Roman"/>
                <w:sz w:val="24"/>
                <w:szCs w:val="24"/>
              </w:rPr>
              <w:t>-294</w:t>
            </w:r>
          </w:p>
        </w:tc>
        <w:tc>
          <w:tcPr>
            <w:tcW w:w="6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7C956F2" w14:textId="2AA0B095" w:rsidR="00E55BD3" w:rsidRPr="00566CBF" w:rsidRDefault="00E55BD3" w:rsidP="00E55BD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5BD3">
              <w:rPr>
                <w:rFonts w:ascii="Times New Roman" w:hAnsi="Times New Roman" w:cs="Times New Roman"/>
                <w:sz w:val="24"/>
                <w:szCs w:val="24"/>
              </w:rPr>
              <w:t>-22</w:t>
            </w:r>
          </w:p>
        </w:tc>
        <w:tc>
          <w:tcPr>
            <w:tcW w:w="6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21956D0" w14:textId="71A2FCD9" w:rsidR="00E55BD3" w:rsidRPr="00566CBF" w:rsidRDefault="00E55BD3" w:rsidP="00E55BD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5BD3">
              <w:rPr>
                <w:rFonts w:ascii="Times New Roman" w:hAnsi="Times New Roman" w:cs="Times New Roman"/>
                <w:sz w:val="24"/>
                <w:szCs w:val="24"/>
              </w:rPr>
              <w:t>-76</w:t>
            </w:r>
          </w:p>
        </w:tc>
        <w:tc>
          <w:tcPr>
            <w:tcW w:w="6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1241551" w14:textId="14CAFDEE" w:rsidR="00E55BD3" w:rsidRPr="00566CBF" w:rsidRDefault="00E55BD3" w:rsidP="00E55BD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5BD3">
              <w:rPr>
                <w:rFonts w:ascii="Times New Roman" w:hAnsi="Times New Roman" w:cs="Times New Roman"/>
                <w:sz w:val="24"/>
                <w:szCs w:val="24"/>
              </w:rPr>
              <w:t>45</w:t>
            </w:r>
          </w:p>
        </w:tc>
        <w:tc>
          <w:tcPr>
            <w:tcW w:w="6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052C7A1" w14:textId="4A7C58EB" w:rsidR="00E55BD3" w:rsidRPr="00566CBF" w:rsidRDefault="00E55BD3" w:rsidP="00E55BD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5BD3">
              <w:rPr>
                <w:rFonts w:ascii="Times New Roman" w:hAnsi="Times New Roman" w:cs="Times New Roman"/>
                <w:sz w:val="24"/>
                <w:szCs w:val="24"/>
              </w:rPr>
              <w:t>-284</w:t>
            </w:r>
          </w:p>
        </w:tc>
        <w:tc>
          <w:tcPr>
            <w:tcW w:w="6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2C12110" w14:textId="1F6C17D3" w:rsidR="00E55BD3" w:rsidRPr="00566CBF" w:rsidRDefault="00E55BD3" w:rsidP="00E55BD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5BD3">
              <w:rPr>
                <w:rFonts w:ascii="Times New Roman" w:hAnsi="Times New Roman" w:cs="Times New Roman"/>
                <w:sz w:val="24"/>
                <w:szCs w:val="24"/>
              </w:rPr>
              <w:t>67</w:t>
            </w:r>
          </w:p>
        </w:tc>
      </w:tr>
      <w:tr w:rsidR="00E55BD3" w:rsidRPr="007A40BB" w14:paraId="27FAE27C" w14:textId="77777777" w:rsidTr="00E55BD3">
        <w:tc>
          <w:tcPr>
            <w:tcW w:w="8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4ECCBF" w14:textId="77777777" w:rsidR="00E55BD3" w:rsidRPr="00007501" w:rsidRDefault="00E55BD3" w:rsidP="00E55BD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007501">
              <w:rPr>
                <w:rFonts w:ascii="Times New Roman" w:hAnsi="Times New Roman"/>
                <w:b/>
                <w:sz w:val="24"/>
                <w:szCs w:val="24"/>
              </w:rPr>
              <w:t>2019</w:t>
            </w:r>
          </w:p>
        </w:tc>
        <w:tc>
          <w:tcPr>
            <w:tcW w:w="8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A11941A" w14:textId="1A87910B" w:rsidR="00E55BD3" w:rsidRPr="00566CBF" w:rsidRDefault="00E55BD3" w:rsidP="00E55BD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5BD3">
              <w:rPr>
                <w:rFonts w:ascii="Times New Roman" w:hAnsi="Times New Roman" w:cs="Times New Roman"/>
                <w:sz w:val="24"/>
                <w:szCs w:val="24"/>
              </w:rPr>
              <w:t>-301</w:t>
            </w:r>
          </w:p>
        </w:tc>
        <w:tc>
          <w:tcPr>
            <w:tcW w:w="6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F6B85AF" w14:textId="5DD42258" w:rsidR="00E55BD3" w:rsidRPr="00566CBF" w:rsidRDefault="00E55BD3" w:rsidP="00E55BD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5BD3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6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AF4550D" w14:textId="2E367185" w:rsidR="00E55BD3" w:rsidRPr="00566CBF" w:rsidRDefault="00E55BD3" w:rsidP="00E55BD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5BD3">
              <w:rPr>
                <w:rFonts w:ascii="Times New Roman" w:hAnsi="Times New Roman" w:cs="Times New Roman"/>
                <w:sz w:val="24"/>
                <w:szCs w:val="24"/>
              </w:rPr>
              <w:t>-62</w:t>
            </w:r>
          </w:p>
        </w:tc>
        <w:tc>
          <w:tcPr>
            <w:tcW w:w="6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A6FC2B2" w14:textId="79ADD634" w:rsidR="00E55BD3" w:rsidRPr="00566CBF" w:rsidRDefault="00E55BD3" w:rsidP="00E55BD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5BD3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6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C8CDA96" w14:textId="1CFF6F65" w:rsidR="00E55BD3" w:rsidRPr="00566CBF" w:rsidRDefault="00E55BD3" w:rsidP="00E55BD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5BD3">
              <w:rPr>
                <w:rFonts w:ascii="Times New Roman" w:hAnsi="Times New Roman" w:cs="Times New Roman"/>
                <w:sz w:val="24"/>
                <w:szCs w:val="24"/>
              </w:rPr>
              <w:t>-184</w:t>
            </w:r>
          </w:p>
        </w:tc>
        <w:tc>
          <w:tcPr>
            <w:tcW w:w="6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2AAA7F9" w14:textId="0E613BC1" w:rsidR="00E55BD3" w:rsidRPr="00566CBF" w:rsidRDefault="00E55BD3" w:rsidP="00E55BD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5BD3">
              <w:rPr>
                <w:rFonts w:ascii="Times New Roman" w:hAnsi="Times New Roman" w:cs="Times New Roman"/>
                <w:sz w:val="24"/>
                <w:szCs w:val="24"/>
              </w:rPr>
              <w:t>78</w:t>
            </w:r>
          </w:p>
        </w:tc>
      </w:tr>
      <w:tr w:rsidR="00E55BD3" w:rsidRPr="007A40BB" w14:paraId="520D05A3" w14:textId="77777777" w:rsidTr="00E55BD3">
        <w:tc>
          <w:tcPr>
            <w:tcW w:w="8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CF7F85" w14:textId="77777777" w:rsidR="00E55BD3" w:rsidRPr="00007501" w:rsidRDefault="00E55BD3" w:rsidP="00E55BD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007501">
              <w:rPr>
                <w:rFonts w:ascii="Times New Roman" w:hAnsi="Times New Roman"/>
                <w:b/>
                <w:sz w:val="24"/>
                <w:szCs w:val="24"/>
              </w:rPr>
              <w:t>2020</w:t>
            </w:r>
          </w:p>
        </w:tc>
        <w:tc>
          <w:tcPr>
            <w:tcW w:w="8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95BEE4D" w14:textId="0A102DB8" w:rsidR="00E55BD3" w:rsidRPr="00566CBF" w:rsidRDefault="00E55BD3" w:rsidP="00E55BD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5BD3">
              <w:rPr>
                <w:rFonts w:ascii="Times New Roman" w:hAnsi="Times New Roman" w:cs="Times New Roman"/>
                <w:sz w:val="24"/>
                <w:szCs w:val="24"/>
              </w:rPr>
              <w:t>-134</w:t>
            </w:r>
          </w:p>
        </w:tc>
        <w:tc>
          <w:tcPr>
            <w:tcW w:w="6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6D1E9C6" w14:textId="29B69295" w:rsidR="00E55BD3" w:rsidRPr="00566CBF" w:rsidRDefault="00E55BD3" w:rsidP="00E55BD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5BD3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6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E0216B0" w14:textId="5C223472" w:rsidR="00E55BD3" w:rsidRPr="00566CBF" w:rsidRDefault="00E55BD3" w:rsidP="00E55BD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5BD3">
              <w:rPr>
                <w:rFonts w:ascii="Times New Roman" w:hAnsi="Times New Roman" w:cs="Times New Roman"/>
                <w:sz w:val="24"/>
                <w:szCs w:val="24"/>
              </w:rPr>
              <w:t>-43</w:t>
            </w:r>
          </w:p>
        </w:tc>
        <w:tc>
          <w:tcPr>
            <w:tcW w:w="6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12D3BE6" w14:textId="2742DCD9" w:rsidR="00E55BD3" w:rsidRPr="00566CBF" w:rsidRDefault="00E55BD3" w:rsidP="00E55BD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5BD3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6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F5FB7DA" w14:textId="4B1F25BB" w:rsidR="00E55BD3" w:rsidRPr="00566CBF" w:rsidRDefault="00E55BD3" w:rsidP="00E55BD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5BD3">
              <w:rPr>
                <w:rFonts w:ascii="Times New Roman" w:hAnsi="Times New Roman" w:cs="Times New Roman"/>
                <w:sz w:val="24"/>
                <w:szCs w:val="24"/>
              </w:rPr>
              <w:t>-69</w:t>
            </w:r>
          </w:p>
        </w:tc>
        <w:tc>
          <w:tcPr>
            <w:tcW w:w="6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61D031A" w14:textId="04F759EB" w:rsidR="00E55BD3" w:rsidRPr="00566CBF" w:rsidRDefault="00E55BD3" w:rsidP="00E55BD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5BD3"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</w:tr>
    </w:tbl>
    <w:p w14:paraId="589E2E88" w14:textId="77777777" w:rsidR="00C34D2C" w:rsidRPr="00674295" w:rsidRDefault="00C34D2C" w:rsidP="00C34D2C">
      <w:pPr>
        <w:spacing w:before="20" w:after="0" w:line="240" w:lineRule="auto"/>
        <w:ind w:right="-284"/>
        <w:rPr>
          <w:rFonts w:ascii="Times New Roman" w:hAnsi="Times New Roman" w:cs="Times New Roman"/>
          <w:sz w:val="16"/>
          <w:szCs w:val="16"/>
        </w:rPr>
      </w:pPr>
      <w:r w:rsidRPr="00674295">
        <w:rPr>
          <w:rFonts w:ascii="Times New Roman" w:hAnsi="Times New Roman" w:cs="Times New Roman"/>
          <w:sz w:val="16"/>
          <w:szCs w:val="16"/>
        </w:rPr>
        <w:t>Источник: По данным ТЕРРИТОРИАЛЬНОГО ОРГАНА ФЕДЕРАЛЬНОЙ СЛУЖБЫ ГОСУДАРСТВЕННОЙ СТАТИСТИКИ ПО РЕСПУБЛИКЕ БАШКОРТОСТАН</w:t>
      </w:r>
    </w:p>
    <w:p w14:paraId="476BFBF6" w14:textId="77777777" w:rsidR="002A3C6E" w:rsidRPr="002A3C6E" w:rsidRDefault="002A3C6E" w:rsidP="002A3C6E">
      <w:pPr>
        <w:keepNext/>
        <w:spacing w:before="20" w:after="0" w:line="240" w:lineRule="auto"/>
        <w:ind w:left="-142" w:right="-170"/>
        <w:outlineLvl w:val="1"/>
        <w:rPr>
          <w:rFonts w:ascii="Times New Roman" w:hAnsi="Times New Roman"/>
          <w:sz w:val="16"/>
          <w:szCs w:val="16"/>
        </w:rPr>
      </w:pPr>
    </w:p>
    <w:p w14:paraId="14ADDD11" w14:textId="77777777" w:rsidR="00401580" w:rsidRDefault="00401580" w:rsidP="00401580">
      <w:pPr>
        <w:rPr>
          <w:rFonts w:ascii="Times New Roman" w:eastAsia="Times New Roman" w:hAnsi="Times New Roman" w:cs="Times New Roman"/>
          <w:lang w:bidi="en-US"/>
        </w:rPr>
      </w:pPr>
    </w:p>
    <w:p w14:paraId="6D06A0B3" w14:textId="77777777" w:rsidR="00733B80" w:rsidRDefault="00733B80" w:rsidP="00401580">
      <w:pPr>
        <w:rPr>
          <w:rFonts w:ascii="Times New Roman" w:eastAsia="Times New Roman" w:hAnsi="Times New Roman" w:cs="Times New Roman"/>
          <w:lang w:bidi="en-US"/>
        </w:rPr>
        <w:sectPr w:rsidR="00733B80" w:rsidSect="00581D2D">
          <w:pgSz w:w="16838" w:h="11906" w:orient="landscape"/>
          <w:pgMar w:top="1418" w:right="567" w:bottom="1418" w:left="567" w:header="709" w:footer="709" w:gutter="0"/>
          <w:cols w:space="708"/>
          <w:docGrid w:linePitch="360"/>
        </w:sectPr>
      </w:pPr>
    </w:p>
    <w:p w14:paraId="324FF6D4" w14:textId="77777777" w:rsidR="00733B80" w:rsidRPr="004F67C8" w:rsidRDefault="00733B80" w:rsidP="00733B80">
      <w:pPr>
        <w:widowControl w:val="0"/>
        <w:spacing w:after="0"/>
        <w:rPr>
          <w:rFonts w:ascii="Times New Roman" w:hAnsi="Times New Roman" w:cs="Times New Roman"/>
          <w:b/>
          <w:sz w:val="28"/>
          <w:szCs w:val="28"/>
          <w:highlight w:val="yellow"/>
        </w:rPr>
      </w:pPr>
      <w:r w:rsidRPr="004F67C8">
        <w:rPr>
          <w:rFonts w:ascii="Times New Roman" w:hAnsi="Times New Roman" w:cs="Times New Roman"/>
          <w:b/>
          <w:sz w:val="28"/>
          <w:szCs w:val="28"/>
          <w:highlight w:val="yellow"/>
        </w:rPr>
        <w:lastRenderedPageBreak/>
        <w:t xml:space="preserve">3.4. Анализ миграционных процессов </w:t>
      </w:r>
    </w:p>
    <w:p w14:paraId="40BCE9F9" w14:textId="77777777" w:rsidR="00733B80" w:rsidRPr="004F67C8" w:rsidRDefault="00733B80" w:rsidP="00733B80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</w:p>
    <w:p w14:paraId="2A68CFD2" w14:textId="77777777" w:rsidR="00733B80" w:rsidRPr="004F67C8" w:rsidRDefault="00733B80" w:rsidP="00733B80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4F67C8">
        <w:rPr>
          <w:rFonts w:ascii="Times New Roman" w:hAnsi="Times New Roman" w:cs="Times New Roman"/>
          <w:sz w:val="28"/>
          <w:szCs w:val="28"/>
          <w:highlight w:val="yellow"/>
        </w:rPr>
        <w:t>Миграционные процессы в г. Октябрьский, как периферийной территории, достаточно нестабильные. Город испытывает сильное влияние западных соседей, Республики Татарстан. В последние 3 года размеры миграционной убыли населения достигли 43 человек в год (табл. 1).</w:t>
      </w:r>
    </w:p>
    <w:p w14:paraId="11F98761" w14:textId="77777777" w:rsidR="00733B80" w:rsidRPr="004F67C8" w:rsidRDefault="00733B80" w:rsidP="00733B80">
      <w:pPr>
        <w:widowControl w:val="0"/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  <w:highlight w:val="yellow"/>
        </w:rPr>
      </w:pPr>
      <w:r w:rsidRPr="004F67C8">
        <w:rPr>
          <w:rFonts w:ascii="Times New Roman" w:hAnsi="Times New Roman" w:cs="Times New Roman"/>
          <w:sz w:val="28"/>
          <w:szCs w:val="28"/>
          <w:highlight w:val="yellow"/>
        </w:rPr>
        <w:t>Таблица 1</w:t>
      </w:r>
    </w:p>
    <w:p w14:paraId="2CCB50C8" w14:textId="77777777" w:rsidR="00733B80" w:rsidRPr="004F67C8" w:rsidRDefault="00733B80" w:rsidP="00733B80">
      <w:pPr>
        <w:widowControl w:val="0"/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highlight w:val="yellow"/>
        </w:rPr>
      </w:pPr>
      <w:r w:rsidRPr="004F67C8">
        <w:rPr>
          <w:rFonts w:ascii="Times New Roman" w:hAnsi="Times New Roman" w:cs="Times New Roman"/>
          <w:sz w:val="28"/>
          <w:szCs w:val="28"/>
          <w:highlight w:val="yellow"/>
        </w:rPr>
        <w:t>Миграция населения г. Октябрьский, человек</w:t>
      </w:r>
    </w:p>
    <w:tbl>
      <w:tblPr>
        <w:tblStyle w:val="a4"/>
        <w:tblW w:w="9209" w:type="dxa"/>
        <w:tblLook w:val="04A0" w:firstRow="1" w:lastRow="0" w:firstColumn="1" w:lastColumn="0" w:noHBand="0" w:noVBand="1"/>
      </w:tblPr>
      <w:tblGrid>
        <w:gridCol w:w="4353"/>
        <w:gridCol w:w="1618"/>
        <w:gridCol w:w="1619"/>
        <w:gridCol w:w="1619"/>
      </w:tblGrid>
      <w:tr w:rsidR="00733B80" w:rsidRPr="004F67C8" w14:paraId="0BEF5D1B" w14:textId="77777777" w:rsidTr="00A400DC">
        <w:trPr>
          <w:trHeight w:val="454"/>
        </w:trPr>
        <w:tc>
          <w:tcPr>
            <w:tcW w:w="4353" w:type="dxa"/>
            <w:vAlign w:val="center"/>
          </w:tcPr>
          <w:p w14:paraId="0EE6D982" w14:textId="77777777" w:rsidR="00733B80" w:rsidRPr="004F67C8" w:rsidRDefault="00733B80" w:rsidP="00A400DC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4F67C8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Показатель</w:t>
            </w:r>
          </w:p>
        </w:tc>
        <w:tc>
          <w:tcPr>
            <w:tcW w:w="1618" w:type="dxa"/>
            <w:vAlign w:val="center"/>
          </w:tcPr>
          <w:p w14:paraId="49330354" w14:textId="77777777" w:rsidR="00733B80" w:rsidRPr="004F67C8" w:rsidRDefault="00733B80" w:rsidP="00A400DC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4F67C8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2018 г.</w:t>
            </w:r>
          </w:p>
        </w:tc>
        <w:tc>
          <w:tcPr>
            <w:tcW w:w="1619" w:type="dxa"/>
            <w:vAlign w:val="center"/>
          </w:tcPr>
          <w:p w14:paraId="451382B6" w14:textId="77777777" w:rsidR="00733B80" w:rsidRPr="004F67C8" w:rsidRDefault="00733B80" w:rsidP="00A400DC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4F67C8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2019 г.</w:t>
            </w:r>
          </w:p>
        </w:tc>
        <w:tc>
          <w:tcPr>
            <w:tcW w:w="1619" w:type="dxa"/>
            <w:vAlign w:val="center"/>
          </w:tcPr>
          <w:p w14:paraId="188A47C0" w14:textId="77777777" w:rsidR="00733B80" w:rsidRPr="004F67C8" w:rsidRDefault="00733B80" w:rsidP="00A400DC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4F67C8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2020 г.</w:t>
            </w:r>
          </w:p>
        </w:tc>
      </w:tr>
      <w:tr w:rsidR="00733B80" w:rsidRPr="004F67C8" w14:paraId="0C49E588" w14:textId="77777777" w:rsidTr="00A400DC">
        <w:trPr>
          <w:trHeight w:val="454"/>
        </w:trPr>
        <w:tc>
          <w:tcPr>
            <w:tcW w:w="4353" w:type="dxa"/>
            <w:vAlign w:val="center"/>
          </w:tcPr>
          <w:p w14:paraId="78D38BCE" w14:textId="77777777" w:rsidR="00733B80" w:rsidRPr="004F67C8" w:rsidRDefault="00733B80" w:rsidP="00A400DC">
            <w:pPr>
              <w:widowControl w:val="0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4F67C8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Число прибывших</w:t>
            </w:r>
          </w:p>
        </w:tc>
        <w:tc>
          <w:tcPr>
            <w:tcW w:w="1618" w:type="dxa"/>
            <w:vAlign w:val="center"/>
          </w:tcPr>
          <w:p w14:paraId="66A7441C" w14:textId="77777777" w:rsidR="00733B80" w:rsidRPr="004F67C8" w:rsidRDefault="00733B80" w:rsidP="00A400DC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4F67C8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3237</w:t>
            </w:r>
          </w:p>
        </w:tc>
        <w:tc>
          <w:tcPr>
            <w:tcW w:w="1619" w:type="dxa"/>
            <w:vAlign w:val="center"/>
          </w:tcPr>
          <w:p w14:paraId="39ECE421" w14:textId="77777777" w:rsidR="00733B80" w:rsidRPr="004F67C8" w:rsidRDefault="00733B80" w:rsidP="00A400DC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4F67C8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2831</w:t>
            </w:r>
          </w:p>
        </w:tc>
        <w:tc>
          <w:tcPr>
            <w:tcW w:w="1619" w:type="dxa"/>
            <w:vAlign w:val="center"/>
          </w:tcPr>
          <w:p w14:paraId="4FF8866D" w14:textId="77777777" w:rsidR="00733B80" w:rsidRPr="004F67C8" w:rsidRDefault="00733B80" w:rsidP="00A400DC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4F67C8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2480</w:t>
            </w:r>
          </w:p>
        </w:tc>
      </w:tr>
      <w:tr w:rsidR="00733B80" w:rsidRPr="004F67C8" w14:paraId="79A06FA9" w14:textId="77777777" w:rsidTr="00A400DC">
        <w:trPr>
          <w:trHeight w:val="454"/>
        </w:trPr>
        <w:tc>
          <w:tcPr>
            <w:tcW w:w="4353" w:type="dxa"/>
            <w:vAlign w:val="center"/>
          </w:tcPr>
          <w:p w14:paraId="09F75565" w14:textId="77777777" w:rsidR="00733B80" w:rsidRPr="004F67C8" w:rsidRDefault="00733B80" w:rsidP="00A400DC">
            <w:pPr>
              <w:widowControl w:val="0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4F67C8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Число выбывших</w:t>
            </w:r>
          </w:p>
        </w:tc>
        <w:tc>
          <w:tcPr>
            <w:tcW w:w="1618" w:type="dxa"/>
            <w:vAlign w:val="center"/>
          </w:tcPr>
          <w:p w14:paraId="7093C600" w14:textId="77777777" w:rsidR="00733B80" w:rsidRPr="004F67C8" w:rsidRDefault="00733B80" w:rsidP="00A400DC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4F67C8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3048</w:t>
            </w:r>
          </w:p>
        </w:tc>
        <w:tc>
          <w:tcPr>
            <w:tcW w:w="1619" w:type="dxa"/>
            <w:vAlign w:val="center"/>
          </w:tcPr>
          <w:p w14:paraId="701FE4AF" w14:textId="77777777" w:rsidR="00733B80" w:rsidRPr="004F67C8" w:rsidRDefault="00733B80" w:rsidP="00A400DC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4F67C8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2859</w:t>
            </w:r>
          </w:p>
        </w:tc>
        <w:tc>
          <w:tcPr>
            <w:tcW w:w="1619" w:type="dxa"/>
            <w:vAlign w:val="center"/>
          </w:tcPr>
          <w:p w14:paraId="129502FD" w14:textId="77777777" w:rsidR="00733B80" w:rsidRPr="004F67C8" w:rsidRDefault="00733B80" w:rsidP="00A400DC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4F67C8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2523</w:t>
            </w:r>
          </w:p>
        </w:tc>
      </w:tr>
      <w:tr w:rsidR="00733B80" w:rsidRPr="004F67C8" w14:paraId="6748DDBF" w14:textId="77777777" w:rsidTr="00A400DC">
        <w:trPr>
          <w:trHeight w:val="454"/>
        </w:trPr>
        <w:tc>
          <w:tcPr>
            <w:tcW w:w="4353" w:type="dxa"/>
            <w:vAlign w:val="center"/>
          </w:tcPr>
          <w:p w14:paraId="1AE898BD" w14:textId="77777777" w:rsidR="00733B80" w:rsidRPr="004F67C8" w:rsidRDefault="00733B80" w:rsidP="00A400DC">
            <w:pPr>
              <w:widowControl w:val="0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4F67C8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Миграционный прирост (убыль)</w:t>
            </w:r>
          </w:p>
        </w:tc>
        <w:tc>
          <w:tcPr>
            <w:tcW w:w="1618" w:type="dxa"/>
            <w:vAlign w:val="center"/>
          </w:tcPr>
          <w:p w14:paraId="68384554" w14:textId="77777777" w:rsidR="00733B80" w:rsidRPr="004F67C8" w:rsidRDefault="00733B80" w:rsidP="00A400DC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4F67C8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189</w:t>
            </w:r>
          </w:p>
        </w:tc>
        <w:tc>
          <w:tcPr>
            <w:tcW w:w="1619" w:type="dxa"/>
            <w:vAlign w:val="center"/>
          </w:tcPr>
          <w:p w14:paraId="51C889F8" w14:textId="77777777" w:rsidR="00733B80" w:rsidRPr="004F67C8" w:rsidRDefault="00733B80" w:rsidP="00A400DC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4F67C8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-28</w:t>
            </w:r>
          </w:p>
        </w:tc>
        <w:tc>
          <w:tcPr>
            <w:tcW w:w="1619" w:type="dxa"/>
            <w:vAlign w:val="center"/>
          </w:tcPr>
          <w:p w14:paraId="1561E2DC" w14:textId="77777777" w:rsidR="00733B80" w:rsidRPr="004F67C8" w:rsidRDefault="00733B80" w:rsidP="00A400DC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4F67C8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-43</w:t>
            </w:r>
          </w:p>
        </w:tc>
      </w:tr>
      <w:tr w:rsidR="00733B80" w:rsidRPr="004F67C8" w14:paraId="446840AE" w14:textId="77777777" w:rsidTr="00A400DC">
        <w:trPr>
          <w:trHeight w:val="454"/>
        </w:trPr>
        <w:tc>
          <w:tcPr>
            <w:tcW w:w="4353" w:type="dxa"/>
            <w:vAlign w:val="center"/>
          </w:tcPr>
          <w:p w14:paraId="716FE1B1" w14:textId="77777777" w:rsidR="00733B80" w:rsidRPr="004F67C8" w:rsidRDefault="00733B80" w:rsidP="00A400DC">
            <w:pPr>
              <w:widowControl w:val="0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4F67C8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Численность населения</w:t>
            </w:r>
          </w:p>
        </w:tc>
        <w:tc>
          <w:tcPr>
            <w:tcW w:w="1618" w:type="dxa"/>
            <w:vAlign w:val="center"/>
          </w:tcPr>
          <w:p w14:paraId="6C32466C" w14:textId="77777777" w:rsidR="00733B80" w:rsidRPr="004F67C8" w:rsidRDefault="00733B80" w:rsidP="00A400DC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4F67C8">
              <w:rPr>
                <w:rFonts w:ascii="Times New Roman" w:hAnsi="Times New Roman" w:cs="Times New Roman"/>
                <w:highlight w:val="yellow"/>
              </w:rPr>
              <w:t>113827</w:t>
            </w:r>
          </w:p>
        </w:tc>
        <w:tc>
          <w:tcPr>
            <w:tcW w:w="1619" w:type="dxa"/>
            <w:vAlign w:val="center"/>
          </w:tcPr>
          <w:p w14:paraId="5FC498A4" w14:textId="77777777" w:rsidR="00733B80" w:rsidRPr="004F67C8" w:rsidRDefault="00733B80" w:rsidP="00A400DC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4F67C8">
              <w:rPr>
                <w:rFonts w:ascii="Times New Roman" w:hAnsi="Times New Roman" w:cs="Times New Roman"/>
                <w:highlight w:val="yellow"/>
                <w:lang w:val="en-US"/>
              </w:rPr>
              <w:t>114194</w:t>
            </w:r>
          </w:p>
        </w:tc>
        <w:tc>
          <w:tcPr>
            <w:tcW w:w="1619" w:type="dxa"/>
            <w:vAlign w:val="center"/>
          </w:tcPr>
          <w:p w14:paraId="1420ABB7" w14:textId="77777777" w:rsidR="00733B80" w:rsidRPr="004F67C8" w:rsidRDefault="00733B80" w:rsidP="00A400DC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4F67C8">
              <w:rPr>
                <w:rFonts w:ascii="Times New Roman" w:hAnsi="Times New Roman" w:cs="Times New Roman"/>
                <w:highlight w:val="yellow"/>
              </w:rPr>
              <w:t>114100</w:t>
            </w:r>
          </w:p>
        </w:tc>
      </w:tr>
    </w:tbl>
    <w:p w14:paraId="6E862BB3" w14:textId="77777777" w:rsidR="00733B80" w:rsidRPr="004F67C8" w:rsidRDefault="00733B80" w:rsidP="00733B80">
      <w:pPr>
        <w:widowControl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highlight w:val="yellow"/>
        </w:rPr>
      </w:pPr>
    </w:p>
    <w:p w14:paraId="2C475FB9" w14:textId="77777777" w:rsidR="00733B80" w:rsidRPr="004F67C8" w:rsidRDefault="00733B80" w:rsidP="00733B80">
      <w:pPr>
        <w:widowControl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highlight w:val="yellow"/>
        </w:rPr>
      </w:pPr>
      <w:r w:rsidRPr="004F67C8">
        <w:rPr>
          <w:rFonts w:ascii="Times New Roman" w:hAnsi="Times New Roman" w:cs="Times New Roman"/>
          <w:sz w:val="28"/>
          <w:szCs w:val="28"/>
          <w:highlight w:val="yellow"/>
        </w:rPr>
        <w:t>Рис. 1. Миграция населения г. Октябрьский, человек</w:t>
      </w:r>
    </w:p>
    <w:p w14:paraId="4930130C" w14:textId="77777777" w:rsidR="00733B80" w:rsidRPr="004F67C8" w:rsidRDefault="00733B80" w:rsidP="00733B80">
      <w:pPr>
        <w:widowControl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highlight w:val="yellow"/>
        </w:rPr>
      </w:pPr>
      <w:r w:rsidRPr="004F67C8">
        <w:rPr>
          <w:rFonts w:ascii="Times New Roman" w:hAnsi="Times New Roman" w:cs="Times New Roman"/>
          <w:noProof/>
          <w:sz w:val="28"/>
          <w:szCs w:val="28"/>
          <w:highlight w:val="yellow"/>
          <w:lang w:eastAsia="ru-RU"/>
        </w:rPr>
        <w:drawing>
          <wp:inline distT="0" distB="0" distL="0" distR="0" wp14:anchorId="324AA192" wp14:editId="2A9DD35C">
            <wp:extent cx="5891916" cy="3200400"/>
            <wp:effectExtent l="0" t="0" r="13970" b="0"/>
            <wp:docPr id="14" name="Диаграмма 1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p w14:paraId="45B267D8" w14:textId="77777777" w:rsidR="00A400DC" w:rsidRPr="004F67C8" w:rsidRDefault="00A400DC">
      <w:pPr>
        <w:rPr>
          <w:rFonts w:ascii="Times New Roman" w:hAnsi="Times New Roman" w:cs="Times New Roman"/>
          <w:sz w:val="28"/>
          <w:szCs w:val="28"/>
          <w:highlight w:val="yellow"/>
        </w:rPr>
      </w:pPr>
      <w:r w:rsidRPr="004F67C8">
        <w:rPr>
          <w:rFonts w:ascii="Times New Roman" w:hAnsi="Times New Roman" w:cs="Times New Roman"/>
          <w:sz w:val="28"/>
          <w:szCs w:val="28"/>
          <w:highlight w:val="yellow"/>
        </w:rPr>
        <w:br w:type="page"/>
      </w:r>
    </w:p>
    <w:p w14:paraId="2C6CE93E" w14:textId="553AA400" w:rsidR="00733B80" w:rsidRPr="004F67C8" w:rsidRDefault="00733B80" w:rsidP="00733B80">
      <w:pPr>
        <w:widowControl w:val="0"/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highlight w:val="yellow"/>
        </w:rPr>
      </w:pPr>
      <w:r w:rsidRPr="004F67C8">
        <w:rPr>
          <w:rFonts w:ascii="Times New Roman" w:hAnsi="Times New Roman" w:cs="Times New Roman"/>
          <w:sz w:val="28"/>
          <w:szCs w:val="28"/>
          <w:highlight w:val="yellow"/>
        </w:rPr>
        <w:lastRenderedPageBreak/>
        <w:t xml:space="preserve">Место г. Октябрьский среди городских округов по миграционным показателям </w:t>
      </w:r>
    </w:p>
    <w:tbl>
      <w:tblPr>
        <w:tblStyle w:val="a4"/>
        <w:tblW w:w="9606" w:type="dxa"/>
        <w:tblLook w:val="04A0" w:firstRow="1" w:lastRow="0" w:firstColumn="1" w:lastColumn="0" w:noHBand="0" w:noVBand="1"/>
      </w:tblPr>
      <w:tblGrid>
        <w:gridCol w:w="3369"/>
        <w:gridCol w:w="1559"/>
        <w:gridCol w:w="2977"/>
        <w:gridCol w:w="1701"/>
      </w:tblGrid>
      <w:tr w:rsidR="00733B80" w:rsidRPr="004F67C8" w14:paraId="3D697265" w14:textId="77777777" w:rsidTr="00DB71F7">
        <w:tc>
          <w:tcPr>
            <w:tcW w:w="3369" w:type="dxa"/>
          </w:tcPr>
          <w:p w14:paraId="693CAB77" w14:textId="77777777" w:rsidR="00733B80" w:rsidRPr="004F67C8" w:rsidRDefault="00733B80" w:rsidP="00DB71F7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4F67C8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Городские округа</w:t>
            </w:r>
          </w:p>
        </w:tc>
        <w:tc>
          <w:tcPr>
            <w:tcW w:w="1559" w:type="dxa"/>
          </w:tcPr>
          <w:p w14:paraId="578ADA0F" w14:textId="77777777" w:rsidR="00733B80" w:rsidRPr="004F67C8" w:rsidRDefault="00733B80" w:rsidP="00DB71F7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4F67C8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Сальдо миграции</w:t>
            </w:r>
          </w:p>
        </w:tc>
        <w:tc>
          <w:tcPr>
            <w:tcW w:w="2977" w:type="dxa"/>
          </w:tcPr>
          <w:p w14:paraId="04DC4586" w14:textId="77777777" w:rsidR="00733B80" w:rsidRPr="004F67C8" w:rsidRDefault="00733B80" w:rsidP="00DB71F7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4F67C8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Городские округа</w:t>
            </w:r>
          </w:p>
        </w:tc>
        <w:tc>
          <w:tcPr>
            <w:tcW w:w="1701" w:type="dxa"/>
          </w:tcPr>
          <w:p w14:paraId="1163D184" w14:textId="77777777" w:rsidR="00733B80" w:rsidRPr="004F67C8" w:rsidRDefault="00733B80" w:rsidP="00DB71F7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4F67C8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Число прибывших</w:t>
            </w:r>
          </w:p>
        </w:tc>
      </w:tr>
      <w:tr w:rsidR="00733B80" w:rsidRPr="004F67C8" w14:paraId="26872D66" w14:textId="77777777" w:rsidTr="00DB71F7">
        <w:tc>
          <w:tcPr>
            <w:tcW w:w="3369" w:type="dxa"/>
            <w:vAlign w:val="bottom"/>
          </w:tcPr>
          <w:p w14:paraId="11566470" w14:textId="77777777" w:rsidR="00733B80" w:rsidRPr="004F67C8" w:rsidRDefault="00733B80" w:rsidP="00DB71F7">
            <w:pPr>
              <w:widowControl w:val="0"/>
              <w:tabs>
                <w:tab w:val="left" w:pos="-1843"/>
              </w:tabs>
              <w:snapToGrid w:val="0"/>
              <w:rPr>
                <w:rFonts w:ascii="Times New Roman" w:hAnsi="Times New Roman"/>
                <w:sz w:val="24"/>
                <w:szCs w:val="24"/>
                <w:highlight w:val="yellow"/>
              </w:rPr>
            </w:pPr>
            <w:r w:rsidRPr="004F67C8">
              <w:rPr>
                <w:rFonts w:ascii="Times New Roman" w:hAnsi="Times New Roman"/>
                <w:sz w:val="24"/>
                <w:szCs w:val="24"/>
                <w:highlight w:val="yellow"/>
              </w:rPr>
              <w:t>1. Уфа</w:t>
            </w:r>
          </w:p>
        </w:tc>
        <w:tc>
          <w:tcPr>
            <w:tcW w:w="1559" w:type="dxa"/>
            <w:vAlign w:val="bottom"/>
          </w:tcPr>
          <w:p w14:paraId="3A57C4B3" w14:textId="77777777" w:rsidR="00733B80" w:rsidRPr="004F67C8" w:rsidRDefault="00733B80" w:rsidP="00DB71F7">
            <w:pPr>
              <w:widowControl w:val="0"/>
              <w:jc w:val="right"/>
              <w:rPr>
                <w:rFonts w:ascii="Times New Roman" w:hAnsi="Times New Roman"/>
                <w:sz w:val="24"/>
                <w:szCs w:val="24"/>
                <w:highlight w:val="yellow"/>
              </w:rPr>
            </w:pPr>
            <w:r w:rsidRPr="004F67C8">
              <w:rPr>
                <w:rFonts w:ascii="Times New Roman" w:hAnsi="Times New Roman"/>
                <w:sz w:val="24"/>
                <w:szCs w:val="24"/>
                <w:highlight w:val="yellow"/>
              </w:rPr>
              <w:t>1121</w:t>
            </w:r>
          </w:p>
        </w:tc>
        <w:tc>
          <w:tcPr>
            <w:tcW w:w="2977" w:type="dxa"/>
            <w:vAlign w:val="bottom"/>
          </w:tcPr>
          <w:p w14:paraId="5421E0B7" w14:textId="77777777" w:rsidR="00733B80" w:rsidRPr="004F67C8" w:rsidRDefault="00733B80" w:rsidP="00DB71F7">
            <w:pPr>
              <w:tabs>
                <w:tab w:val="left" w:pos="426"/>
              </w:tabs>
              <w:snapToGrid w:val="0"/>
              <w:spacing w:line="228" w:lineRule="auto"/>
              <w:rPr>
                <w:rFonts w:ascii="Times New Roman" w:hAnsi="Times New Roman"/>
                <w:highlight w:val="yellow"/>
              </w:rPr>
            </w:pPr>
            <w:r w:rsidRPr="004F67C8">
              <w:rPr>
                <w:rFonts w:ascii="Times New Roman" w:hAnsi="Times New Roman"/>
                <w:sz w:val="24"/>
                <w:szCs w:val="24"/>
                <w:highlight w:val="yellow"/>
              </w:rPr>
              <w:t>1. Уфа</w:t>
            </w:r>
          </w:p>
        </w:tc>
        <w:tc>
          <w:tcPr>
            <w:tcW w:w="1701" w:type="dxa"/>
            <w:vAlign w:val="bottom"/>
          </w:tcPr>
          <w:p w14:paraId="32B6B694" w14:textId="77777777" w:rsidR="00733B80" w:rsidRPr="004F67C8" w:rsidRDefault="00733B80" w:rsidP="00DB71F7">
            <w:pPr>
              <w:spacing w:line="228" w:lineRule="auto"/>
              <w:jc w:val="right"/>
              <w:rPr>
                <w:rFonts w:ascii="Times New Roman" w:hAnsi="Times New Roman"/>
                <w:highlight w:val="yellow"/>
              </w:rPr>
            </w:pPr>
            <w:r w:rsidRPr="004F67C8">
              <w:rPr>
                <w:rFonts w:ascii="Times New Roman" w:hAnsi="Times New Roman"/>
                <w:highlight w:val="yellow"/>
              </w:rPr>
              <w:t>28003</w:t>
            </w:r>
          </w:p>
        </w:tc>
      </w:tr>
      <w:tr w:rsidR="00733B80" w:rsidRPr="004F67C8" w14:paraId="1BFCC7C6" w14:textId="77777777" w:rsidTr="00DB71F7">
        <w:tc>
          <w:tcPr>
            <w:tcW w:w="3369" w:type="dxa"/>
            <w:vAlign w:val="bottom"/>
          </w:tcPr>
          <w:p w14:paraId="2AE56F88" w14:textId="77777777" w:rsidR="00733B80" w:rsidRPr="004F67C8" w:rsidRDefault="00733B80" w:rsidP="00DB71F7">
            <w:pPr>
              <w:widowControl w:val="0"/>
              <w:tabs>
                <w:tab w:val="left" w:pos="-1843"/>
              </w:tabs>
              <w:snapToGrid w:val="0"/>
              <w:rPr>
                <w:rFonts w:ascii="Times New Roman" w:hAnsi="Times New Roman"/>
                <w:sz w:val="24"/>
                <w:szCs w:val="24"/>
                <w:highlight w:val="yellow"/>
              </w:rPr>
            </w:pPr>
            <w:r w:rsidRPr="004F67C8">
              <w:rPr>
                <w:rFonts w:ascii="Times New Roman" w:hAnsi="Times New Roman"/>
                <w:sz w:val="24"/>
                <w:szCs w:val="24"/>
                <w:highlight w:val="yellow"/>
              </w:rPr>
              <w:t xml:space="preserve">2. Нефтекамск </w:t>
            </w:r>
          </w:p>
        </w:tc>
        <w:tc>
          <w:tcPr>
            <w:tcW w:w="1559" w:type="dxa"/>
            <w:vAlign w:val="bottom"/>
          </w:tcPr>
          <w:p w14:paraId="3EF48734" w14:textId="77777777" w:rsidR="00733B80" w:rsidRPr="004F67C8" w:rsidRDefault="00733B80" w:rsidP="00DB71F7">
            <w:pPr>
              <w:widowControl w:val="0"/>
              <w:jc w:val="right"/>
              <w:rPr>
                <w:rFonts w:ascii="Times New Roman" w:hAnsi="Times New Roman"/>
                <w:sz w:val="24"/>
                <w:szCs w:val="24"/>
                <w:highlight w:val="yellow"/>
              </w:rPr>
            </w:pPr>
            <w:r w:rsidRPr="004F67C8">
              <w:rPr>
                <w:rFonts w:ascii="Times New Roman" w:hAnsi="Times New Roman"/>
                <w:sz w:val="24"/>
                <w:szCs w:val="24"/>
                <w:highlight w:val="yellow"/>
              </w:rPr>
              <w:t>866</w:t>
            </w:r>
          </w:p>
        </w:tc>
        <w:tc>
          <w:tcPr>
            <w:tcW w:w="2977" w:type="dxa"/>
            <w:vAlign w:val="bottom"/>
          </w:tcPr>
          <w:p w14:paraId="45F3A4B7" w14:textId="77777777" w:rsidR="00733B80" w:rsidRPr="004F67C8" w:rsidRDefault="00733B80" w:rsidP="00DB71F7">
            <w:pPr>
              <w:tabs>
                <w:tab w:val="left" w:pos="426"/>
              </w:tabs>
              <w:snapToGrid w:val="0"/>
              <w:spacing w:line="228" w:lineRule="auto"/>
              <w:rPr>
                <w:rFonts w:ascii="Times New Roman" w:hAnsi="Times New Roman"/>
                <w:highlight w:val="yellow"/>
              </w:rPr>
            </w:pPr>
            <w:r w:rsidRPr="004F67C8">
              <w:rPr>
                <w:rFonts w:ascii="Times New Roman" w:hAnsi="Times New Roman"/>
                <w:highlight w:val="yellow"/>
              </w:rPr>
              <w:t xml:space="preserve">2. Стерлитамак </w:t>
            </w:r>
          </w:p>
        </w:tc>
        <w:tc>
          <w:tcPr>
            <w:tcW w:w="1701" w:type="dxa"/>
            <w:vAlign w:val="bottom"/>
          </w:tcPr>
          <w:p w14:paraId="2F02DD9E" w14:textId="77777777" w:rsidR="00733B80" w:rsidRPr="004F67C8" w:rsidRDefault="00733B80" w:rsidP="00DB71F7">
            <w:pPr>
              <w:spacing w:line="228" w:lineRule="auto"/>
              <w:jc w:val="right"/>
              <w:rPr>
                <w:rFonts w:ascii="Times New Roman" w:hAnsi="Times New Roman"/>
                <w:bCs/>
                <w:highlight w:val="yellow"/>
              </w:rPr>
            </w:pPr>
            <w:r w:rsidRPr="004F67C8">
              <w:rPr>
                <w:rFonts w:ascii="Times New Roman" w:hAnsi="Times New Roman"/>
                <w:highlight w:val="yellow"/>
              </w:rPr>
              <w:t>4971</w:t>
            </w:r>
          </w:p>
        </w:tc>
      </w:tr>
      <w:tr w:rsidR="00733B80" w:rsidRPr="004F67C8" w14:paraId="00A80134" w14:textId="77777777" w:rsidTr="00DB71F7">
        <w:tc>
          <w:tcPr>
            <w:tcW w:w="3369" w:type="dxa"/>
            <w:vAlign w:val="bottom"/>
          </w:tcPr>
          <w:p w14:paraId="4B88B472" w14:textId="77777777" w:rsidR="00733B80" w:rsidRPr="004F67C8" w:rsidRDefault="00733B80" w:rsidP="00DB71F7">
            <w:pPr>
              <w:widowControl w:val="0"/>
              <w:tabs>
                <w:tab w:val="left" w:pos="-1843"/>
              </w:tabs>
              <w:snapToGrid w:val="0"/>
              <w:rPr>
                <w:rFonts w:ascii="Times New Roman" w:hAnsi="Times New Roman"/>
                <w:sz w:val="24"/>
                <w:szCs w:val="24"/>
                <w:highlight w:val="yellow"/>
              </w:rPr>
            </w:pPr>
            <w:r w:rsidRPr="004F67C8">
              <w:rPr>
                <w:rFonts w:ascii="Times New Roman" w:hAnsi="Times New Roman"/>
                <w:sz w:val="24"/>
                <w:szCs w:val="24"/>
                <w:highlight w:val="yellow"/>
              </w:rPr>
              <w:t xml:space="preserve">3. Кумертау </w:t>
            </w:r>
          </w:p>
        </w:tc>
        <w:tc>
          <w:tcPr>
            <w:tcW w:w="1559" w:type="dxa"/>
            <w:vAlign w:val="bottom"/>
          </w:tcPr>
          <w:p w14:paraId="567F581F" w14:textId="77777777" w:rsidR="00733B80" w:rsidRPr="004F67C8" w:rsidRDefault="00733B80" w:rsidP="00DB71F7">
            <w:pPr>
              <w:widowControl w:val="0"/>
              <w:jc w:val="right"/>
              <w:rPr>
                <w:rFonts w:ascii="Times New Roman" w:hAnsi="Times New Roman"/>
                <w:bCs/>
                <w:sz w:val="24"/>
                <w:szCs w:val="24"/>
                <w:highlight w:val="yellow"/>
              </w:rPr>
            </w:pPr>
            <w:r w:rsidRPr="004F67C8">
              <w:rPr>
                <w:rFonts w:ascii="Times New Roman" w:hAnsi="Times New Roman"/>
                <w:bCs/>
                <w:sz w:val="24"/>
                <w:szCs w:val="24"/>
                <w:highlight w:val="yellow"/>
              </w:rPr>
              <w:t>5</w:t>
            </w:r>
          </w:p>
        </w:tc>
        <w:tc>
          <w:tcPr>
            <w:tcW w:w="2977" w:type="dxa"/>
            <w:vAlign w:val="bottom"/>
          </w:tcPr>
          <w:p w14:paraId="6E648DE0" w14:textId="77777777" w:rsidR="00733B80" w:rsidRPr="004F67C8" w:rsidRDefault="00733B80" w:rsidP="00DB71F7">
            <w:pPr>
              <w:tabs>
                <w:tab w:val="left" w:pos="426"/>
              </w:tabs>
              <w:snapToGrid w:val="0"/>
              <w:spacing w:line="228" w:lineRule="auto"/>
              <w:rPr>
                <w:rFonts w:ascii="Times New Roman" w:hAnsi="Times New Roman"/>
                <w:highlight w:val="yellow"/>
              </w:rPr>
            </w:pPr>
            <w:r w:rsidRPr="004F67C8">
              <w:rPr>
                <w:rFonts w:ascii="Times New Roman" w:hAnsi="Times New Roman"/>
                <w:sz w:val="24"/>
                <w:szCs w:val="24"/>
                <w:highlight w:val="yellow"/>
              </w:rPr>
              <w:t xml:space="preserve">3. Нефтекамск </w:t>
            </w:r>
          </w:p>
        </w:tc>
        <w:tc>
          <w:tcPr>
            <w:tcW w:w="1701" w:type="dxa"/>
            <w:vAlign w:val="bottom"/>
          </w:tcPr>
          <w:p w14:paraId="22A3CACE" w14:textId="77777777" w:rsidR="00733B80" w:rsidRPr="004F67C8" w:rsidRDefault="00733B80" w:rsidP="00DB71F7">
            <w:pPr>
              <w:spacing w:line="228" w:lineRule="auto"/>
              <w:jc w:val="right"/>
              <w:rPr>
                <w:rFonts w:ascii="Times New Roman" w:hAnsi="Times New Roman"/>
                <w:highlight w:val="yellow"/>
              </w:rPr>
            </w:pPr>
            <w:r w:rsidRPr="004F67C8">
              <w:rPr>
                <w:rFonts w:ascii="Times New Roman" w:hAnsi="Times New Roman"/>
                <w:bCs/>
                <w:highlight w:val="yellow"/>
              </w:rPr>
              <w:t>4610</w:t>
            </w:r>
          </w:p>
        </w:tc>
      </w:tr>
      <w:tr w:rsidR="00733B80" w:rsidRPr="004F67C8" w14:paraId="3B6E203F" w14:textId="77777777" w:rsidTr="00DB71F7">
        <w:tc>
          <w:tcPr>
            <w:tcW w:w="3369" w:type="dxa"/>
          </w:tcPr>
          <w:p w14:paraId="4842DC7D" w14:textId="77777777" w:rsidR="00733B80" w:rsidRPr="004F67C8" w:rsidRDefault="00733B80" w:rsidP="00DB71F7">
            <w:pPr>
              <w:widowControl w:val="0"/>
              <w:jc w:val="both"/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</w:pPr>
            <w:r w:rsidRPr="004F67C8"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  <w:t>4. Октябрьский</w:t>
            </w:r>
          </w:p>
        </w:tc>
        <w:tc>
          <w:tcPr>
            <w:tcW w:w="1559" w:type="dxa"/>
          </w:tcPr>
          <w:p w14:paraId="481194E2" w14:textId="77777777" w:rsidR="00733B80" w:rsidRPr="004F67C8" w:rsidRDefault="00733B80" w:rsidP="00DB71F7">
            <w:pPr>
              <w:widowControl w:val="0"/>
              <w:jc w:val="right"/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</w:pPr>
            <w:r w:rsidRPr="004F67C8"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  <w:t>-43</w:t>
            </w:r>
          </w:p>
        </w:tc>
        <w:tc>
          <w:tcPr>
            <w:tcW w:w="2977" w:type="dxa"/>
            <w:vAlign w:val="bottom"/>
          </w:tcPr>
          <w:p w14:paraId="65896F80" w14:textId="77777777" w:rsidR="00733B80" w:rsidRPr="004F67C8" w:rsidRDefault="00733B80" w:rsidP="00DB71F7">
            <w:pPr>
              <w:widowControl w:val="0"/>
              <w:jc w:val="both"/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</w:pPr>
            <w:r w:rsidRPr="004F67C8">
              <w:rPr>
                <w:rFonts w:ascii="Times New Roman" w:hAnsi="Times New Roman"/>
                <w:highlight w:val="yellow"/>
              </w:rPr>
              <w:t xml:space="preserve">4. Салават </w:t>
            </w:r>
          </w:p>
        </w:tc>
        <w:tc>
          <w:tcPr>
            <w:tcW w:w="1701" w:type="dxa"/>
            <w:vAlign w:val="bottom"/>
          </w:tcPr>
          <w:p w14:paraId="648773B0" w14:textId="77777777" w:rsidR="00733B80" w:rsidRPr="004F67C8" w:rsidRDefault="00733B80" w:rsidP="00DB71F7">
            <w:pPr>
              <w:widowControl w:val="0"/>
              <w:jc w:val="right"/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</w:pPr>
            <w:r w:rsidRPr="004F67C8">
              <w:rPr>
                <w:rFonts w:ascii="Times New Roman" w:hAnsi="Times New Roman"/>
                <w:highlight w:val="yellow"/>
              </w:rPr>
              <w:t>3101</w:t>
            </w:r>
          </w:p>
        </w:tc>
      </w:tr>
      <w:tr w:rsidR="00733B80" w:rsidRPr="004F67C8" w14:paraId="00CC95F2" w14:textId="77777777" w:rsidTr="00DB71F7">
        <w:tc>
          <w:tcPr>
            <w:tcW w:w="3369" w:type="dxa"/>
            <w:vAlign w:val="bottom"/>
          </w:tcPr>
          <w:p w14:paraId="0AD7EDA7" w14:textId="77777777" w:rsidR="00733B80" w:rsidRPr="004F67C8" w:rsidRDefault="00733B80" w:rsidP="00DB71F7">
            <w:pPr>
              <w:widowControl w:val="0"/>
              <w:snapToGrid w:val="0"/>
              <w:rPr>
                <w:rFonts w:ascii="Times New Roman" w:hAnsi="Times New Roman"/>
                <w:highlight w:val="yellow"/>
              </w:rPr>
            </w:pPr>
            <w:r w:rsidRPr="004F67C8">
              <w:rPr>
                <w:rFonts w:ascii="Times New Roman" w:hAnsi="Times New Roman"/>
                <w:highlight w:val="yellow"/>
              </w:rPr>
              <w:t>5. Агидель</w:t>
            </w:r>
          </w:p>
        </w:tc>
        <w:tc>
          <w:tcPr>
            <w:tcW w:w="1559" w:type="dxa"/>
            <w:vAlign w:val="bottom"/>
          </w:tcPr>
          <w:p w14:paraId="18C4CE33" w14:textId="77777777" w:rsidR="00733B80" w:rsidRPr="004F67C8" w:rsidRDefault="00733B80" w:rsidP="00DB71F7">
            <w:pPr>
              <w:widowControl w:val="0"/>
              <w:jc w:val="right"/>
              <w:rPr>
                <w:rFonts w:ascii="Times New Roman" w:hAnsi="Times New Roman"/>
                <w:highlight w:val="yellow"/>
              </w:rPr>
            </w:pPr>
            <w:r w:rsidRPr="004F67C8">
              <w:rPr>
                <w:rFonts w:ascii="Times New Roman" w:hAnsi="Times New Roman"/>
                <w:highlight w:val="yellow"/>
              </w:rPr>
              <w:t>-198</w:t>
            </w:r>
          </w:p>
        </w:tc>
        <w:tc>
          <w:tcPr>
            <w:tcW w:w="2977" w:type="dxa"/>
          </w:tcPr>
          <w:p w14:paraId="51274CA6" w14:textId="77777777" w:rsidR="00733B80" w:rsidRPr="004F67C8" w:rsidRDefault="00733B80" w:rsidP="00DB71F7">
            <w:pPr>
              <w:tabs>
                <w:tab w:val="left" w:pos="426"/>
              </w:tabs>
              <w:snapToGrid w:val="0"/>
              <w:spacing w:line="228" w:lineRule="auto"/>
              <w:rPr>
                <w:rFonts w:ascii="Times New Roman" w:hAnsi="Times New Roman"/>
                <w:highlight w:val="yellow"/>
              </w:rPr>
            </w:pPr>
            <w:r w:rsidRPr="004F67C8"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  <w:t>5. Октябрьский</w:t>
            </w:r>
          </w:p>
        </w:tc>
        <w:tc>
          <w:tcPr>
            <w:tcW w:w="1701" w:type="dxa"/>
          </w:tcPr>
          <w:p w14:paraId="6BB45923" w14:textId="77777777" w:rsidR="00733B80" w:rsidRPr="004F67C8" w:rsidRDefault="00733B80" w:rsidP="00DB71F7">
            <w:pPr>
              <w:spacing w:line="228" w:lineRule="auto"/>
              <w:jc w:val="right"/>
              <w:rPr>
                <w:rFonts w:ascii="Times New Roman" w:hAnsi="Times New Roman"/>
                <w:highlight w:val="yellow"/>
              </w:rPr>
            </w:pPr>
            <w:r w:rsidRPr="004F67C8"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  <w:t>2480</w:t>
            </w:r>
          </w:p>
        </w:tc>
      </w:tr>
      <w:tr w:rsidR="00733B80" w:rsidRPr="004F67C8" w14:paraId="243B800C" w14:textId="77777777" w:rsidTr="00DB71F7">
        <w:tc>
          <w:tcPr>
            <w:tcW w:w="3369" w:type="dxa"/>
            <w:vAlign w:val="bottom"/>
          </w:tcPr>
          <w:p w14:paraId="43A10CB3" w14:textId="77777777" w:rsidR="00733B80" w:rsidRPr="004F67C8" w:rsidRDefault="00733B80" w:rsidP="00DB71F7">
            <w:pPr>
              <w:widowControl w:val="0"/>
              <w:snapToGrid w:val="0"/>
              <w:rPr>
                <w:rFonts w:ascii="Times New Roman" w:hAnsi="Times New Roman"/>
                <w:highlight w:val="yellow"/>
              </w:rPr>
            </w:pPr>
            <w:r w:rsidRPr="004F67C8">
              <w:rPr>
                <w:rFonts w:ascii="Times New Roman" w:hAnsi="Times New Roman"/>
                <w:highlight w:val="yellow"/>
              </w:rPr>
              <w:t xml:space="preserve">6. Салават </w:t>
            </w:r>
          </w:p>
        </w:tc>
        <w:tc>
          <w:tcPr>
            <w:tcW w:w="1559" w:type="dxa"/>
            <w:vAlign w:val="bottom"/>
          </w:tcPr>
          <w:p w14:paraId="14711A2E" w14:textId="77777777" w:rsidR="00733B80" w:rsidRPr="004F67C8" w:rsidRDefault="00733B80" w:rsidP="00DB71F7">
            <w:pPr>
              <w:widowControl w:val="0"/>
              <w:jc w:val="right"/>
              <w:rPr>
                <w:rFonts w:ascii="Times New Roman" w:hAnsi="Times New Roman"/>
                <w:highlight w:val="yellow"/>
              </w:rPr>
            </w:pPr>
            <w:r w:rsidRPr="004F67C8">
              <w:rPr>
                <w:rFonts w:ascii="Times New Roman" w:hAnsi="Times New Roman"/>
                <w:highlight w:val="yellow"/>
              </w:rPr>
              <w:t>-348</w:t>
            </w:r>
          </w:p>
        </w:tc>
        <w:tc>
          <w:tcPr>
            <w:tcW w:w="2977" w:type="dxa"/>
            <w:vAlign w:val="bottom"/>
          </w:tcPr>
          <w:p w14:paraId="52060BE9" w14:textId="77777777" w:rsidR="00733B80" w:rsidRPr="004F67C8" w:rsidRDefault="00733B80" w:rsidP="00DB71F7">
            <w:pPr>
              <w:tabs>
                <w:tab w:val="left" w:pos="426"/>
              </w:tabs>
              <w:snapToGrid w:val="0"/>
              <w:spacing w:line="228" w:lineRule="auto"/>
              <w:rPr>
                <w:rFonts w:ascii="Times New Roman" w:hAnsi="Times New Roman"/>
                <w:highlight w:val="yellow"/>
              </w:rPr>
            </w:pPr>
            <w:r w:rsidRPr="004F67C8">
              <w:rPr>
                <w:rFonts w:ascii="Times New Roman" w:hAnsi="Times New Roman"/>
                <w:sz w:val="24"/>
                <w:szCs w:val="24"/>
                <w:highlight w:val="yellow"/>
              </w:rPr>
              <w:t xml:space="preserve">6. Кумертау </w:t>
            </w:r>
          </w:p>
        </w:tc>
        <w:tc>
          <w:tcPr>
            <w:tcW w:w="1701" w:type="dxa"/>
            <w:vAlign w:val="bottom"/>
          </w:tcPr>
          <w:p w14:paraId="4D03C222" w14:textId="77777777" w:rsidR="00733B80" w:rsidRPr="004F67C8" w:rsidRDefault="00733B80" w:rsidP="00DB71F7">
            <w:pPr>
              <w:spacing w:line="228" w:lineRule="auto"/>
              <w:jc w:val="right"/>
              <w:rPr>
                <w:rFonts w:ascii="Times New Roman" w:hAnsi="Times New Roman"/>
                <w:highlight w:val="yellow"/>
              </w:rPr>
            </w:pPr>
            <w:r w:rsidRPr="004F67C8">
              <w:rPr>
                <w:rFonts w:ascii="Times New Roman" w:hAnsi="Times New Roman"/>
                <w:highlight w:val="yellow"/>
              </w:rPr>
              <w:t>1948</w:t>
            </w:r>
          </w:p>
        </w:tc>
      </w:tr>
      <w:tr w:rsidR="00733B80" w:rsidRPr="004F67C8" w14:paraId="77FF3C71" w14:textId="77777777" w:rsidTr="00DB71F7">
        <w:tc>
          <w:tcPr>
            <w:tcW w:w="3369" w:type="dxa"/>
            <w:vAlign w:val="bottom"/>
          </w:tcPr>
          <w:p w14:paraId="19AC2334" w14:textId="77777777" w:rsidR="00733B80" w:rsidRPr="004F67C8" w:rsidRDefault="00733B80" w:rsidP="00DB71F7">
            <w:pPr>
              <w:widowControl w:val="0"/>
              <w:snapToGrid w:val="0"/>
              <w:rPr>
                <w:rFonts w:ascii="Times New Roman" w:hAnsi="Times New Roman"/>
                <w:highlight w:val="yellow"/>
              </w:rPr>
            </w:pPr>
            <w:r w:rsidRPr="004F67C8">
              <w:rPr>
                <w:rFonts w:ascii="Times New Roman" w:hAnsi="Times New Roman"/>
                <w:highlight w:val="yellow"/>
              </w:rPr>
              <w:t>7. Сибай</w:t>
            </w:r>
          </w:p>
        </w:tc>
        <w:tc>
          <w:tcPr>
            <w:tcW w:w="1559" w:type="dxa"/>
            <w:vAlign w:val="bottom"/>
          </w:tcPr>
          <w:p w14:paraId="7BCF495E" w14:textId="77777777" w:rsidR="00733B80" w:rsidRPr="004F67C8" w:rsidRDefault="00733B80" w:rsidP="00DB71F7">
            <w:pPr>
              <w:widowControl w:val="0"/>
              <w:jc w:val="right"/>
              <w:rPr>
                <w:rFonts w:ascii="Times New Roman" w:hAnsi="Times New Roman"/>
                <w:highlight w:val="yellow"/>
              </w:rPr>
            </w:pPr>
            <w:r w:rsidRPr="004F67C8">
              <w:rPr>
                <w:rFonts w:ascii="Times New Roman" w:hAnsi="Times New Roman"/>
                <w:highlight w:val="yellow"/>
              </w:rPr>
              <w:t>-475</w:t>
            </w:r>
          </w:p>
        </w:tc>
        <w:tc>
          <w:tcPr>
            <w:tcW w:w="2977" w:type="dxa"/>
            <w:vAlign w:val="bottom"/>
          </w:tcPr>
          <w:p w14:paraId="5A3EA64A" w14:textId="77777777" w:rsidR="00733B80" w:rsidRPr="004F67C8" w:rsidRDefault="00733B80" w:rsidP="00DB71F7">
            <w:pPr>
              <w:tabs>
                <w:tab w:val="left" w:pos="426"/>
              </w:tabs>
              <w:snapToGrid w:val="0"/>
              <w:spacing w:line="228" w:lineRule="auto"/>
              <w:rPr>
                <w:rFonts w:ascii="Times New Roman" w:hAnsi="Times New Roman"/>
                <w:highlight w:val="yellow"/>
              </w:rPr>
            </w:pPr>
            <w:r w:rsidRPr="004F67C8">
              <w:rPr>
                <w:rFonts w:ascii="Times New Roman" w:hAnsi="Times New Roman"/>
                <w:highlight w:val="yellow"/>
              </w:rPr>
              <w:t>7. Сибай</w:t>
            </w:r>
          </w:p>
        </w:tc>
        <w:tc>
          <w:tcPr>
            <w:tcW w:w="1701" w:type="dxa"/>
            <w:vAlign w:val="bottom"/>
          </w:tcPr>
          <w:p w14:paraId="307E4A90" w14:textId="77777777" w:rsidR="00733B80" w:rsidRPr="004F67C8" w:rsidRDefault="00733B80" w:rsidP="00DB71F7">
            <w:pPr>
              <w:spacing w:line="228" w:lineRule="auto"/>
              <w:jc w:val="right"/>
              <w:rPr>
                <w:rFonts w:ascii="Times New Roman" w:hAnsi="Times New Roman"/>
                <w:highlight w:val="yellow"/>
              </w:rPr>
            </w:pPr>
            <w:r w:rsidRPr="004F67C8">
              <w:rPr>
                <w:rFonts w:ascii="Times New Roman" w:hAnsi="Times New Roman"/>
                <w:highlight w:val="yellow"/>
              </w:rPr>
              <w:t>1556</w:t>
            </w:r>
          </w:p>
        </w:tc>
      </w:tr>
      <w:tr w:rsidR="00733B80" w:rsidRPr="004F67C8" w14:paraId="775560EA" w14:textId="77777777" w:rsidTr="00DB71F7">
        <w:tc>
          <w:tcPr>
            <w:tcW w:w="3369" w:type="dxa"/>
            <w:vAlign w:val="bottom"/>
          </w:tcPr>
          <w:p w14:paraId="15BEBBDB" w14:textId="77777777" w:rsidR="00733B80" w:rsidRPr="004F67C8" w:rsidRDefault="00733B80" w:rsidP="00DB71F7">
            <w:pPr>
              <w:widowControl w:val="0"/>
              <w:snapToGrid w:val="0"/>
              <w:rPr>
                <w:rFonts w:ascii="Times New Roman" w:hAnsi="Times New Roman"/>
                <w:highlight w:val="yellow"/>
              </w:rPr>
            </w:pPr>
            <w:r w:rsidRPr="004F67C8">
              <w:rPr>
                <w:rFonts w:ascii="Times New Roman" w:hAnsi="Times New Roman"/>
                <w:highlight w:val="yellow"/>
              </w:rPr>
              <w:t xml:space="preserve">8. Стерлитамак </w:t>
            </w:r>
          </w:p>
        </w:tc>
        <w:tc>
          <w:tcPr>
            <w:tcW w:w="1559" w:type="dxa"/>
            <w:vAlign w:val="bottom"/>
          </w:tcPr>
          <w:p w14:paraId="51397D53" w14:textId="77777777" w:rsidR="00733B80" w:rsidRPr="004F67C8" w:rsidRDefault="00733B80" w:rsidP="00DB71F7">
            <w:pPr>
              <w:widowControl w:val="0"/>
              <w:jc w:val="right"/>
              <w:rPr>
                <w:rFonts w:ascii="Times New Roman" w:hAnsi="Times New Roman"/>
                <w:highlight w:val="yellow"/>
              </w:rPr>
            </w:pPr>
            <w:r w:rsidRPr="004F67C8">
              <w:rPr>
                <w:rFonts w:ascii="Times New Roman" w:hAnsi="Times New Roman"/>
                <w:highlight w:val="yellow"/>
              </w:rPr>
              <w:t>-1184</w:t>
            </w:r>
          </w:p>
        </w:tc>
        <w:tc>
          <w:tcPr>
            <w:tcW w:w="2977" w:type="dxa"/>
            <w:vAlign w:val="bottom"/>
          </w:tcPr>
          <w:p w14:paraId="2589BEE8" w14:textId="77777777" w:rsidR="00733B80" w:rsidRPr="004F67C8" w:rsidRDefault="00733B80" w:rsidP="00DB71F7">
            <w:pPr>
              <w:tabs>
                <w:tab w:val="left" w:pos="426"/>
              </w:tabs>
              <w:snapToGrid w:val="0"/>
              <w:spacing w:line="228" w:lineRule="auto"/>
              <w:rPr>
                <w:rFonts w:ascii="Times New Roman" w:hAnsi="Times New Roman"/>
                <w:highlight w:val="yellow"/>
              </w:rPr>
            </w:pPr>
            <w:r w:rsidRPr="004F67C8">
              <w:rPr>
                <w:rFonts w:ascii="Times New Roman" w:hAnsi="Times New Roman"/>
                <w:highlight w:val="yellow"/>
              </w:rPr>
              <w:t>8. Агидель</w:t>
            </w:r>
          </w:p>
        </w:tc>
        <w:tc>
          <w:tcPr>
            <w:tcW w:w="1701" w:type="dxa"/>
            <w:vAlign w:val="bottom"/>
          </w:tcPr>
          <w:p w14:paraId="306D9762" w14:textId="77777777" w:rsidR="00733B80" w:rsidRPr="004F67C8" w:rsidRDefault="00733B80" w:rsidP="00DB71F7">
            <w:pPr>
              <w:spacing w:line="228" w:lineRule="auto"/>
              <w:jc w:val="right"/>
              <w:rPr>
                <w:rFonts w:ascii="Times New Roman" w:hAnsi="Times New Roman"/>
                <w:highlight w:val="yellow"/>
              </w:rPr>
            </w:pPr>
            <w:r w:rsidRPr="004F67C8">
              <w:rPr>
                <w:rFonts w:ascii="Times New Roman" w:hAnsi="Times New Roman"/>
                <w:highlight w:val="yellow"/>
              </w:rPr>
              <w:t>585</w:t>
            </w:r>
          </w:p>
        </w:tc>
      </w:tr>
    </w:tbl>
    <w:p w14:paraId="2173FACE" w14:textId="77777777" w:rsidR="00733B80" w:rsidRPr="004F67C8" w:rsidRDefault="00733B80" w:rsidP="00733B80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</w:p>
    <w:p w14:paraId="796965CF" w14:textId="03C2373C" w:rsidR="00733B80" w:rsidRPr="004F67C8" w:rsidRDefault="00733B80" w:rsidP="00733B80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4F67C8">
        <w:rPr>
          <w:rFonts w:ascii="Times New Roman" w:hAnsi="Times New Roman" w:cs="Times New Roman"/>
          <w:sz w:val="28"/>
          <w:szCs w:val="28"/>
          <w:highlight w:val="yellow"/>
        </w:rPr>
        <w:t xml:space="preserve">Отметим, что для жителей республики г. Октябрьский является привлекательным городом, и обмен составляет 69 человек в пользу ГО. Также положительный обмен у города отмечается со странами СНГ (145 человек). Основной отток идет по направлению межрегиональной миграции, поскольку это западный город республики, поток идет в Казань и Центральный ФО, Москва и Санкт-Петербург (-238 человек). Международная миграция положительная (126 человек), что достаточно необычная ситуация для Республики, но отметим, что центром притяжения здесь являются филиал Уфимского государственного нефтяного технического университета и крупные предприятия. Так же играет рост пригорода ГО Октябрьский. </w:t>
      </w:r>
    </w:p>
    <w:p w14:paraId="5B73A026" w14:textId="77777777" w:rsidR="00733B80" w:rsidRPr="004F67C8" w:rsidRDefault="00733B80" w:rsidP="00733B80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4F67C8">
        <w:rPr>
          <w:rFonts w:ascii="Times New Roman" w:hAnsi="Times New Roman" w:cs="Times New Roman"/>
          <w:sz w:val="28"/>
          <w:szCs w:val="28"/>
          <w:highlight w:val="yellow"/>
        </w:rPr>
        <w:t xml:space="preserve">В половой структуре миграционного прироста (убыли) населения наблюдается устойчивое превышение женщин над мужчинами: происходит отток, прежде всего, женского населения, причем в возрасте, старше трудоспособного (табл. 2). Отметим здесь влияние субурбанизации. Приток населения в возрасте 0-15 лет устойчиво положительный, что может быть связано с желанием школьников получить лучшие знания в старших классах в гимназиях города, наличием здесь средне-специальных учебных заведений, привлекающих студентов.  Это нефтяной, музыкальный, коммунально-строительный, многопрофильный колледжи. </w:t>
      </w:r>
    </w:p>
    <w:p w14:paraId="7DD3A5A5" w14:textId="77777777" w:rsidR="00733B80" w:rsidRPr="004F67C8" w:rsidRDefault="00733B80" w:rsidP="00733B80">
      <w:pPr>
        <w:widowControl w:val="0"/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  <w:highlight w:val="yellow"/>
        </w:rPr>
      </w:pPr>
    </w:p>
    <w:p w14:paraId="3B86B4F6" w14:textId="77777777" w:rsidR="00733B80" w:rsidRPr="004F67C8" w:rsidRDefault="00733B80" w:rsidP="00733B80">
      <w:pPr>
        <w:widowControl w:val="0"/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  <w:highlight w:val="yellow"/>
        </w:rPr>
      </w:pPr>
    </w:p>
    <w:p w14:paraId="39D90B52" w14:textId="77777777" w:rsidR="00733B80" w:rsidRPr="004F67C8" w:rsidRDefault="00733B80" w:rsidP="00733B80">
      <w:pPr>
        <w:widowControl w:val="0"/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  <w:highlight w:val="yellow"/>
        </w:rPr>
      </w:pPr>
      <w:r w:rsidRPr="004F67C8">
        <w:rPr>
          <w:rFonts w:ascii="Times New Roman" w:hAnsi="Times New Roman" w:cs="Times New Roman"/>
          <w:sz w:val="28"/>
          <w:szCs w:val="28"/>
          <w:highlight w:val="yellow"/>
        </w:rPr>
        <w:lastRenderedPageBreak/>
        <w:t>Таблица 2</w:t>
      </w:r>
    </w:p>
    <w:p w14:paraId="56942D57" w14:textId="77777777" w:rsidR="00733B80" w:rsidRPr="004F67C8" w:rsidRDefault="00733B80" w:rsidP="00733B80">
      <w:pPr>
        <w:widowControl w:val="0"/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highlight w:val="yellow"/>
        </w:rPr>
      </w:pPr>
      <w:r w:rsidRPr="004F67C8">
        <w:rPr>
          <w:rFonts w:ascii="Times New Roman" w:hAnsi="Times New Roman" w:cs="Times New Roman"/>
          <w:sz w:val="28"/>
          <w:szCs w:val="28"/>
          <w:highlight w:val="yellow"/>
        </w:rPr>
        <w:t>Половозрастная структура миграционного прироста (убыли) населения ГО Октябрьский, человек</w:t>
      </w:r>
    </w:p>
    <w:tbl>
      <w:tblPr>
        <w:tblW w:w="9522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009"/>
        <w:gridCol w:w="834"/>
        <w:gridCol w:w="835"/>
        <w:gridCol w:w="835"/>
        <w:gridCol w:w="835"/>
        <w:gridCol w:w="834"/>
        <w:gridCol w:w="835"/>
        <w:gridCol w:w="835"/>
        <w:gridCol w:w="835"/>
        <w:gridCol w:w="835"/>
      </w:tblGrid>
      <w:tr w:rsidR="00733B80" w:rsidRPr="004F67C8" w14:paraId="297B9FAE" w14:textId="77777777" w:rsidTr="005C179C">
        <w:trPr>
          <w:trHeight w:val="454"/>
        </w:trPr>
        <w:tc>
          <w:tcPr>
            <w:tcW w:w="2009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9C59AC" w14:textId="77777777" w:rsidR="00733B80" w:rsidRPr="004F67C8" w:rsidRDefault="00733B80" w:rsidP="00DB71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ru-RU"/>
              </w:rPr>
            </w:pPr>
            <w:r w:rsidRPr="004F67C8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ru-RU"/>
              </w:rPr>
              <w:t>Возраст мигрантов</w:t>
            </w:r>
          </w:p>
        </w:tc>
        <w:tc>
          <w:tcPr>
            <w:tcW w:w="2504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228C0A6" w14:textId="77777777" w:rsidR="00733B80" w:rsidRPr="004F67C8" w:rsidRDefault="00733B80" w:rsidP="00DB71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highlight w:val="yellow"/>
                <w:lang w:eastAsia="ru-RU"/>
              </w:rPr>
            </w:pPr>
            <w:r w:rsidRPr="004F67C8">
              <w:rPr>
                <w:rFonts w:ascii="Times New Roman" w:eastAsia="Times New Roman" w:hAnsi="Times New Roman" w:cs="Times New Roman"/>
                <w:bCs/>
                <w:color w:val="000000"/>
                <w:highlight w:val="yellow"/>
                <w:lang w:eastAsia="ru-RU"/>
              </w:rPr>
              <w:t>2018 г.</w:t>
            </w:r>
          </w:p>
        </w:tc>
        <w:tc>
          <w:tcPr>
            <w:tcW w:w="2504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0737DBE" w14:textId="77777777" w:rsidR="00733B80" w:rsidRPr="004F67C8" w:rsidRDefault="00733B80" w:rsidP="00DB71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highlight w:val="yellow"/>
                <w:lang w:eastAsia="ru-RU"/>
              </w:rPr>
            </w:pPr>
            <w:r w:rsidRPr="004F67C8">
              <w:rPr>
                <w:rFonts w:ascii="Times New Roman" w:eastAsia="Times New Roman" w:hAnsi="Times New Roman" w:cs="Times New Roman"/>
                <w:bCs/>
                <w:color w:val="000000"/>
                <w:highlight w:val="yellow"/>
                <w:lang w:eastAsia="ru-RU"/>
              </w:rPr>
              <w:t>2019 г.</w:t>
            </w:r>
          </w:p>
        </w:tc>
        <w:tc>
          <w:tcPr>
            <w:tcW w:w="2505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9ABA8E8" w14:textId="77777777" w:rsidR="00733B80" w:rsidRPr="004F67C8" w:rsidRDefault="00733B80" w:rsidP="00DB71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highlight w:val="yellow"/>
                <w:lang w:eastAsia="ru-RU"/>
              </w:rPr>
            </w:pPr>
            <w:r w:rsidRPr="004F67C8">
              <w:rPr>
                <w:rFonts w:ascii="Times New Roman" w:eastAsia="Times New Roman" w:hAnsi="Times New Roman" w:cs="Times New Roman"/>
                <w:bCs/>
                <w:color w:val="000000"/>
                <w:highlight w:val="yellow"/>
                <w:lang w:eastAsia="ru-RU"/>
              </w:rPr>
              <w:t>2020 г.</w:t>
            </w:r>
          </w:p>
        </w:tc>
      </w:tr>
      <w:tr w:rsidR="00733B80" w:rsidRPr="004F67C8" w14:paraId="6D0D9DD2" w14:textId="77777777" w:rsidTr="005C179C">
        <w:trPr>
          <w:trHeight w:val="454"/>
        </w:trPr>
        <w:tc>
          <w:tcPr>
            <w:tcW w:w="200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6A9900F" w14:textId="77777777" w:rsidR="00733B80" w:rsidRPr="004F67C8" w:rsidRDefault="00733B80" w:rsidP="00DB71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ru-RU"/>
              </w:rPr>
            </w:pPr>
          </w:p>
        </w:tc>
        <w:tc>
          <w:tcPr>
            <w:tcW w:w="8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084B9E" w14:textId="77777777" w:rsidR="00733B80" w:rsidRPr="004F67C8" w:rsidRDefault="00733B80" w:rsidP="00DB71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ru-RU"/>
              </w:rPr>
            </w:pPr>
            <w:r w:rsidRPr="004F67C8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ru-RU"/>
              </w:rPr>
              <w:t>всего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49C0C6" w14:textId="77777777" w:rsidR="00733B80" w:rsidRPr="004F67C8" w:rsidRDefault="00733B80" w:rsidP="00DB71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ru-RU"/>
              </w:rPr>
            </w:pPr>
            <w:r w:rsidRPr="004F67C8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ru-RU"/>
              </w:rPr>
              <w:t>муж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750D46" w14:textId="77777777" w:rsidR="00733B80" w:rsidRPr="004F67C8" w:rsidRDefault="00733B80" w:rsidP="00DB71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ru-RU"/>
              </w:rPr>
            </w:pPr>
            <w:r w:rsidRPr="004F67C8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ru-RU"/>
              </w:rPr>
              <w:t>жен</w:t>
            </w:r>
          </w:p>
        </w:tc>
        <w:tc>
          <w:tcPr>
            <w:tcW w:w="83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8B09C2" w14:textId="77777777" w:rsidR="00733B80" w:rsidRPr="004F67C8" w:rsidRDefault="00733B80" w:rsidP="00DB71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ru-RU"/>
              </w:rPr>
            </w:pPr>
            <w:r w:rsidRPr="004F67C8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ru-RU"/>
              </w:rPr>
              <w:t>всего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01FAFE" w14:textId="77777777" w:rsidR="00733B80" w:rsidRPr="004F67C8" w:rsidRDefault="00733B80" w:rsidP="00DB71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ru-RU"/>
              </w:rPr>
            </w:pPr>
            <w:r w:rsidRPr="004F67C8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ru-RU"/>
              </w:rPr>
              <w:t>муж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06BFDC" w14:textId="77777777" w:rsidR="00733B80" w:rsidRPr="004F67C8" w:rsidRDefault="00733B80" w:rsidP="00DB71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ru-RU"/>
              </w:rPr>
            </w:pPr>
            <w:r w:rsidRPr="004F67C8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ru-RU"/>
              </w:rPr>
              <w:t>жен</w:t>
            </w:r>
          </w:p>
        </w:tc>
        <w:tc>
          <w:tcPr>
            <w:tcW w:w="83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FB2FBD" w14:textId="77777777" w:rsidR="00733B80" w:rsidRPr="004F67C8" w:rsidRDefault="00733B80" w:rsidP="00DB71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ru-RU"/>
              </w:rPr>
            </w:pPr>
            <w:r w:rsidRPr="004F67C8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ru-RU"/>
              </w:rPr>
              <w:t>всего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63572D" w14:textId="77777777" w:rsidR="00733B80" w:rsidRPr="004F67C8" w:rsidRDefault="00733B80" w:rsidP="00DB71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ru-RU"/>
              </w:rPr>
            </w:pPr>
            <w:r w:rsidRPr="004F67C8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ru-RU"/>
              </w:rPr>
              <w:t>муж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143A4E" w14:textId="77777777" w:rsidR="00733B80" w:rsidRPr="004F67C8" w:rsidRDefault="00733B80" w:rsidP="00DB71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ru-RU"/>
              </w:rPr>
            </w:pPr>
            <w:r w:rsidRPr="004F67C8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ru-RU"/>
              </w:rPr>
              <w:t>жен</w:t>
            </w:r>
          </w:p>
        </w:tc>
      </w:tr>
      <w:tr w:rsidR="00733B80" w:rsidRPr="004F67C8" w14:paraId="72340A50" w14:textId="77777777" w:rsidTr="005C179C">
        <w:trPr>
          <w:trHeight w:val="454"/>
        </w:trPr>
        <w:tc>
          <w:tcPr>
            <w:tcW w:w="20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6C792D" w14:textId="77777777" w:rsidR="00733B80" w:rsidRPr="004F67C8" w:rsidRDefault="00733B80" w:rsidP="00DB71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ru-RU"/>
              </w:rPr>
            </w:pPr>
            <w:r w:rsidRPr="004F67C8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ru-RU"/>
              </w:rPr>
              <w:t xml:space="preserve">Всего, человек </w:t>
            </w:r>
          </w:p>
        </w:tc>
        <w:tc>
          <w:tcPr>
            <w:tcW w:w="834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2717ECC" w14:textId="77777777" w:rsidR="00733B80" w:rsidRPr="004F67C8" w:rsidRDefault="00733B80" w:rsidP="00DB71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eastAsia="ru-RU"/>
              </w:rPr>
            </w:pPr>
            <w:r w:rsidRPr="004F67C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eastAsia="ru-RU"/>
              </w:rPr>
              <w:t>189</w:t>
            </w:r>
          </w:p>
        </w:tc>
        <w:tc>
          <w:tcPr>
            <w:tcW w:w="835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71A54F1" w14:textId="77777777" w:rsidR="00733B80" w:rsidRPr="004F67C8" w:rsidRDefault="00733B80" w:rsidP="00DB71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eastAsia="ru-RU"/>
              </w:rPr>
            </w:pPr>
            <w:r w:rsidRPr="004F67C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eastAsia="ru-RU"/>
              </w:rPr>
              <w:t>94</w:t>
            </w:r>
          </w:p>
        </w:tc>
        <w:tc>
          <w:tcPr>
            <w:tcW w:w="835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8396C8F" w14:textId="77777777" w:rsidR="00733B80" w:rsidRPr="004F67C8" w:rsidRDefault="00733B80" w:rsidP="00DB71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eastAsia="ru-RU"/>
              </w:rPr>
            </w:pPr>
            <w:r w:rsidRPr="004F67C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eastAsia="ru-RU"/>
              </w:rPr>
              <w:t>95</w:t>
            </w:r>
          </w:p>
        </w:tc>
        <w:tc>
          <w:tcPr>
            <w:tcW w:w="835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E06569C" w14:textId="77777777" w:rsidR="00733B80" w:rsidRPr="004F67C8" w:rsidRDefault="00733B80" w:rsidP="00DB71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eastAsia="ru-RU"/>
              </w:rPr>
            </w:pPr>
            <w:r w:rsidRPr="004F67C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eastAsia="ru-RU"/>
              </w:rPr>
              <w:t>-28</w:t>
            </w:r>
          </w:p>
        </w:tc>
        <w:tc>
          <w:tcPr>
            <w:tcW w:w="834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4355C09" w14:textId="77777777" w:rsidR="00733B80" w:rsidRPr="004F67C8" w:rsidRDefault="00733B80" w:rsidP="00DB71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eastAsia="ru-RU"/>
              </w:rPr>
            </w:pPr>
            <w:r w:rsidRPr="004F67C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eastAsia="ru-RU"/>
              </w:rPr>
              <w:t>-10</w:t>
            </w:r>
          </w:p>
        </w:tc>
        <w:tc>
          <w:tcPr>
            <w:tcW w:w="835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E18BC68" w14:textId="77777777" w:rsidR="00733B80" w:rsidRPr="004F67C8" w:rsidRDefault="00733B80" w:rsidP="00DB71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eastAsia="ru-RU"/>
              </w:rPr>
            </w:pPr>
            <w:r w:rsidRPr="004F67C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eastAsia="ru-RU"/>
              </w:rPr>
              <w:t>-18</w:t>
            </w:r>
          </w:p>
        </w:tc>
        <w:tc>
          <w:tcPr>
            <w:tcW w:w="835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600B46D" w14:textId="77777777" w:rsidR="00733B80" w:rsidRPr="004F67C8" w:rsidRDefault="00733B80" w:rsidP="00DB71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eastAsia="ru-RU"/>
              </w:rPr>
            </w:pPr>
            <w:r w:rsidRPr="004F67C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eastAsia="ru-RU"/>
              </w:rPr>
              <w:t>-43</w:t>
            </w:r>
          </w:p>
        </w:tc>
        <w:tc>
          <w:tcPr>
            <w:tcW w:w="835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416A0D9" w14:textId="77777777" w:rsidR="00733B80" w:rsidRPr="004F67C8" w:rsidRDefault="00733B80" w:rsidP="00DB71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eastAsia="ru-RU"/>
              </w:rPr>
            </w:pPr>
            <w:r w:rsidRPr="004F67C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eastAsia="ru-RU"/>
              </w:rPr>
              <w:t>-7</w:t>
            </w:r>
          </w:p>
        </w:tc>
        <w:tc>
          <w:tcPr>
            <w:tcW w:w="835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3258A36" w14:textId="77777777" w:rsidR="00733B80" w:rsidRPr="004F67C8" w:rsidRDefault="00733B80" w:rsidP="00DB71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eastAsia="ru-RU"/>
              </w:rPr>
            </w:pPr>
            <w:r w:rsidRPr="004F67C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eastAsia="ru-RU"/>
              </w:rPr>
              <w:t>-36</w:t>
            </w:r>
          </w:p>
        </w:tc>
      </w:tr>
      <w:tr w:rsidR="00733B80" w:rsidRPr="004F67C8" w14:paraId="6F452B71" w14:textId="77777777" w:rsidTr="005C179C">
        <w:trPr>
          <w:trHeight w:val="454"/>
        </w:trPr>
        <w:tc>
          <w:tcPr>
            <w:tcW w:w="20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7C90F4" w14:textId="77777777" w:rsidR="00733B80" w:rsidRPr="004F67C8" w:rsidRDefault="00733B80" w:rsidP="00DB71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ru-RU"/>
              </w:rPr>
            </w:pPr>
            <w:r w:rsidRPr="004F67C8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ru-RU"/>
              </w:rPr>
              <w:t>в том числе:</w:t>
            </w:r>
          </w:p>
        </w:tc>
        <w:tc>
          <w:tcPr>
            <w:tcW w:w="8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2D1BE14" w14:textId="77777777" w:rsidR="00733B80" w:rsidRPr="004F67C8" w:rsidRDefault="00733B80" w:rsidP="00DB71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eastAsia="ru-RU"/>
              </w:rPr>
            </w:pPr>
          </w:p>
        </w:tc>
        <w:tc>
          <w:tcPr>
            <w:tcW w:w="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375CC26" w14:textId="77777777" w:rsidR="00733B80" w:rsidRPr="004F67C8" w:rsidRDefault="00733B80" w:rsidP="00DB71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eastAsia="ru-RU"/>
              </w:rPr>
            </w:pPr>
          </w:p>
        </w:tc>
        <w:tc>
          <w:tcPr>
            <w:tcW w:w="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925A133" w14:textId="77777777" w:rsidR="00733B80" w:rsidRPr="004F67C8" w:rsidRDefault="00733B80" w:rsidP="00DB71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eastAsia="ru-RU"/>
              </w:rPr>
            </w:pPr>
          </w:p>
        </w:tc>
        <w:tc>
          <w:tcPr>
            <w:tcW w:w="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3A601BC" w14:textId="77777777" w:rsidR="00733B80" w:rsidRPr="004F67C8" w:rsidRDefault="00733B80" w:rsidP="00DB71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eastAsia="ru-RU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29D6BD4" w14:textId="77777777" w:rsidR="00733B80" w:rsidRPr="004F67C8" w:rsidRDefault="00733B80" w:rsidP="00DB71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eastAsia="ru-RU"/>
              </w:rPr>
            </w:pPr>
          </w:p>
        </w:tc>
        <w:tc>
          <w:tcPr>
            <w:tcW w:w="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C3E7862" w14:textId="77777777" w:rsidR="00733B80" w:rsidRPr="004F67C8" w:rsidRDefault="00733B80" w:rsidP="00DB71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eastAsia="ru-RU"/>
              </w:rPr>
            </w:pPr>
          </w:p>
        </w:tc>
        <w:tc>
          <w:tcPr>
            <w:tcW w:w="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39D35AD" w14:textId="77777777" w:rsidR="00733B80" w:rsidRPr="004F67C8" w:rsidRDefault="00733B80" w:rsidP="00DB71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eastAsia="ru-RU"/>
              </w:rPr>
            </w:pPr>
          </w:p>
        </w:tc>
        <w:tc>
          <w:tcPr>
            <w:tcW w:w="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120DAE1" w14:textId="77777777" w:rsidR="00733B80" w:rsidRPr="004F67C8" w:rsidRDefault="00733B80" w:rsidP="00DB71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eastAsia="ru-RU"/>
              </w:rPr>
            </w:pPr>
          </w:p>
        </w:tc>
        <w:tc>
          <w:tcPr>
            <w:tcW w:w="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479C9F3" w14:textId="77777777" w:rsidR="00733B80" w:rsidRPr="004F67C8" w:rsidRDefault="00733B80" w:rsidP="00DB71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eastAsia="ru-RU"/>
              </w:rPr>
            </w:pPr>
          </w:p>
        </w:tc>
      </w:tr>
      <w:tr w:rsidR="00733B80" w:rsidRPr="004F67C8" w14:paraId="50308E13" w14:textId="77777777" w:rsidTr="005C179C">
        <w:trPr>
          <w:trHeight w:val="454"/>
        </w:trPr>
        <w:tc>
          <w:tcPr>
            <w:tcW w:w="20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A088C8" w14:textId="77777777" w:rsidR="00733B80" w:rsidRPr="004F67C8" w:rsidRDefault="00733B80" w:rsidP="00DB71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ru-RU"/>
              </w:rPr>
            </w:pPr>
            <w:r w:rsidRPr="004F67C8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ru-RU"/>
              </w:rPr>
              <w:t>0-15 лет</w:t>
            </w:r>
          </w:p>
        </w:tc>
        <w:tc>
          <w:tcPr>
            <w:tcW w:w="8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8AC4EE0" w14:textId="77777777" w:rsidR="00733B80" w:rsidRPr="004F67C8" w:rsidRDefault="00733B80" w:rsidP="00DB71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eastAsia="ru-RU"/>
              </w:rPr>
            </w:pPr>
            <w:r w:rsidRPr="004F67C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eastAsia="ru-RU"/>
              </w:rPr>
              <w:t>127</w:t>
            </w:r>
          </w:p>
        </w:tc>
        <w:tc>
          <w:tcPr>
            <w:tcW w:w="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55AC8A2" w14:textId="77777777" w:rsidR="00733B80" w:rsidRPr="004F67C8" w:rsidRDefault="00733B80" w:rsidP="00DB71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eastAsia="ru-RU"/>
              </w:rPr>
            </w:pPr>
            <w:r w:rsidRPr="004F67C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eastAsia="ru-RU"/>
              </w:rPr>
              <w:t>85</w:t>
            </w:r>
          </w:p>
        </w:tc>
        <w:tc>
          <w:tcPr>
            <w:tcW w:w="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6CFBFD9" w14:textId="77777777" w:rsidR="00733B80" w:rsidRPr="004F67C8" w:rsidRDefault="00733B80" w:rsidP="00DB71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eastAsia="ru-RU"/>
              </w:rPr>
            </w:pPr>
            <w:r w:rsidRPr="004F67C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eastAsia="ru-RU"/>
              </w:rPr>
              <w:t>42</w:t>
            </w:r>
          </w:p>
        </w:tc>
        <w:tc>
          <w:tcPr>
            <w:tcW w:w="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AFFCF3C" w14:textId="77777777" w:rsidR="00733B80" w:rsidRPr="004F67C8" w:rsidRDefault="00733B80" w:rsidP="00DB71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eastAsia="ru-RU"/>
              </w:rPr>
            </w:pPr>
            <w:r w:rsidRPr="004F67C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eastAsia="ru-RU"/>
              </w:rPr>
              <w:t>16</w:t>
            </w:r>
          </w:p>
        </w:tc>
        <w:tc>
          <w:tcPr>
            <w:tcW w:w="8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2BDFDBF" w14:textId="77777777" w:rsidR="00733B80" w:rsidRPr="004F67C8" w:rsidRDefault="00733B80" w:rsidP="00DB71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eastAsia="ru-RU"/>
              </w:rPr>
            </w:pPr>
            <w:r w:rsidRPr="004F67C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eastAsia="ru-RU"/>
              </w:rPr>
              <w:t>9</w:t>
            </w:r>
          </w:p>
        </w:tc>
        <w:tc>
          <w:tcPr>
            <w:tcW w:w="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DBC7722" w14:textId="77777777" w:rsidR="00733B80" w:rsidRPr="004F67C8" w:rsidRDefault="00733B80" w:rsidP="00DB71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eastAsia="ru-RU"/>
              </w:rPr>
            </w:pPr>
            <w:r w:rsidRPr="004F67C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eastAsia="ru-RU"/>
              </w:rPr>
              <w:t>7</w:t>
            </w:r>
          </w:p>
        </w:tc>
        <w:tc>
          <w:tcPr>
            <w:tcW w:w="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23318A9" w14:textId="77777777" w:rsidR="00733B80" w:rsidRPr="004F67C8" w:rsidRDefault="00733B80" w:rsidP="00DB71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eastAsia="ru-RU"/>
              </w:rPr>
            </w:pPr>
            <w:r w:rsidRPr="004F67C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eastAsia="ru-RU"/>
              </w:rPr>
              <w:t>63</w:t>
            </w:r>
          </w:p>
        </w:tc>
        <w:tc>
          <w:tcPr>
            <w:tcW w:w="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D45E5E8" w14:textId="77777777" w:rsidR="00733B80" w:rsidRPr="004F67C8" w:rsidRDefault="00733B80" w:rsidP="00DB71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eastAsia="ru-RU"/>
              </w:rPr>
            </w:pPr>
            <w:r w:rsidRPr="004F67C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eastAsia="ru-RU"/>
              </w:rPr>
              <w:t>31</w:t>
            </w:r>
          </w:p>
        </w:tc>
        <w:tc>
          <w:tcPr>
            <w:tcW w:w="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D91DF4E" w14:textId="77777777" w:rsidR="00733B80" w:rsidRPr="004F67C8" w:rsidRDefault="00733B80" w:rsidP="00DB71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eastAsia="ru-RU"/>
              </w:rPr>
            </w:pPr>
            <w:r w:rsidRPr="004F67C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eastAsia="ru-RU"/>
              </w:rPr>
              <w:t>32</w:t>
            </w:r>
          </w:p>
        </w:tc>
      </w:tr>
      <w:tr w:rsidR="00733B80" w:rsidRPr="004F67C8" w14:paraId="42BE7667" w14:textId="77777777" w:rsidTr="005C179C">
        <w:trPr>
          <w:trHeight w:val="454"/>
        </w:trPr>
        <w:tc>
          <w:tcPr>
            <w:tcW w:w="20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C74777" w14:textId="77777777" w:rsidR="00733B80" w:rsidRPr="004F67C8" w:rsidRDefault="00733B80" w:rsidP="00DB71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ru-RU"/>
              </w:rPr>
            </w:pPr>
            <w:r w:rsidRPr="004F67C8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ru-RU"/>
              </w:rPr>
              <w:t>в трудоспособном</w:t>
            </w:r>
          </w:p>
        </w:tc>
        <w:tc>
          <w:tcPr>
            <w:tcW w:w="8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50D94E6" w14:textId="77777777" w:rsidR="00733B80" w:rsidRPr="004F67C8" w:rsidRDefault="00733B80" w:rsidP="00DB71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eastAsia="ru-RU"/>
              </w:rPr>
            </w:pPr>
            <w:r w:rsidRPr="004F67C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eastAsia="ru-RU"/>
              </w:rPr>
              <w:t>107</w:t>
            </w:r>
          </w:p>
        </w:tc>
        <w:tc>
          <w:tcPr>
            <w:tcW w:w="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515E7FC" w14:textId="77777777" w:rsidR="00733B80" w:rsidRPr="004F67C8" w:rsidRDefault="00733B80" w:rsidP="00DB71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eastAsia="ru-RU"/>
              </w:rPr>
            </w:pPr>
            <w:r w:rsidRPr="004F67C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eastAsia="ru-RU"/>
              </w:rPr>
              <w:t>31</w:t>
            </w:r>
          </w:p>
        </w:tc>
        <w:tc>
          <w:tcPr>
            <w:tcW w:w="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471A3BC" w14:textId="77777777" w:rsidR="00733B80" w:rsidRPr="004F67C8" w:rsidRDefault="00733B80" w:rsidP="00DB71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eastAsia="ru-RU"/>
              </w:rPr>
            </w:pPr>
            <w:r w:rsidRPr="004F67C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eastAsia="ru-RU"/>
              </w:rPr>
              <w:t>76</w:t>
            </w:r>
          </w:p>
        </w:tc>
        <w:tc>
          <w:tcPr>
            <w:tcW w:w="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6A3406E" w14:textId="77777777" w:rsidR="00733B80" w:rsidRPr="004F67C8" w:rsidRDefault="00733B80" w:rsidP="00DB71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eastAsia="ru-RU"/>
              </w:rPr>
            </w:pPr>
            <w:r w:rsidRPr="004F67C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eastAsia="ru-RU"/>
              </w:rPr>
              <w:t>-14</w:t>
            </w:r>
          </w:p>
        </w:tc>
        <w:tc>
          <w:tcPr>
            <w:tcW w:w="8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FEBB3B2" w14:textId="77777777" w:rsidR="00733B80" w:rsidRPr="004F67C8" w:rsidRDefault="00733B80" w:rsidP="00DB71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eastAsia="ru-RU"/>
              </w:rPr>
            </w:pPr>
            <w:r w:rsidRPr="004F67C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eastAsia="ru-RU"/>
              </w:rPr>
              <w:t>-13</w:t>
            </w:r>
          </w:p>
        </w:tc>
        <w:tc>
          <w:tcPr>
            <w:tcW w:w="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05997B2" w14:textId="77777777" w:rsidR="00733B80" w:rsidRPr="004F67C8" w:rsidRDefault="00733B80" w:rsidP="00DB71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eastAsia="ru-RU"/>
              </w:rPr>
            </w:pPr>
            <w:r w:rsidRPr="004F67C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eastAsia="ru-RU"/>
              </w:rPr>
              <w:t>-1</w:t>
            </w:r>
          </w:p>
        </w:tc>
        <w:tc>
          <w:tcPr>
            <w:tcW w:w="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81D4E06" w14:textId="77777777" w:rsidR="00733B80" w:rsidRPr="004F67C8" w:rsidRDefault="00733B80" w:rsidP="00DB71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eastAsia="ru-RU"/>
              </w:rPr>
            </w:pPr>
            <w:r w:rsidRPr="004F67C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eastAsia="ru-RU"/>
              </w:rPr>
              <w:t>-44</w:t>
            </w:r>
          </w:p>
        </w:tc>
        <w:tc>
          <w:tcPr>
            <w:tcW w:w="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7470529" w14:textId="77777777" w:rsidR="00733B80" w:rsidRPr="004F67C8" w:rsidRDefault="00733B80" w:rsidP="00DB71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eastAsia="ru-RU"/>
              </w:rPr>
            </w:pPr>
            <w:r w:rsidRPr="004F67C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eastAsia="ru-RU"/>
              </w:rPr>
              <w:t>-23</w:t>
            </w:r>
          </w:p>
        </w:tc>
        <w:tc>
          <w:tcPr>
            <w:tcW w:w="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A9DCC96" w14:textId="77777777" w:rsidR="00733B80" w:rsidRPr="004F67C8" w:rsidRDefault="00733B80" w:rsidP="00DB71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eastAsia="ru-RU"/>
              </w:rPr>
            </w:pPr>
            <w:r w:rsidRPr="004F67C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eastAsia="ru-RU"/>
              </w:rPr>
              <w:t>-21</w:t>
            </w:r>
          </w:p>
        </w:tc>
      </w:tr>
      <w:tr w:rsidR="00733B80" w:rsidRPr="004F67C8" w14:paraId="2E694FB1" w14:textId="77777777" w:rsidTr="005C179C">
        <w:trPr>
          <w:trHeight w:val="454"/>
        </w:trPr>
        <w:tc>
          <w:tcPr>
            <w:tcW w:w="20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D11414" w14:textId="77777777" w:rsidR="00733B80" w:rsidRPr="004F67C8" w:rsidRDefault="00733B80" w:rsidP="00DB71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ru-RU"/>
              </w:rPr>
            </w:pPr>
            <w:r w:rsidRPr="004F67C8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ru-RU"/>
              </w:rPr>
              <w:t>старше трудоспособного</w:t>
            </w:r>
          </w:p>
        </w:tc>
        <w:tc>
          <w:tcPr>
            <w:tcW w:w="8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2FC01C2" w14:textId="77777777" w:rsidR="00733B80" w:rsidRPr="004F67C8" w:rsidRDefault="00733B80" w:rsidP="00DB71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eastAsia="ru-RU"/>
              </w:rPr>
            </w:pPr>
            <w:r w:rsidRPr="004F67C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eastAsia="ru-RU"/>
              </w:rPr>
              <w:t>-45</w:t>
            </w:r>
          </w:p>
        </w:tc>
        <w:tc>
          <w:tcPr>
            <w:tcW w:w="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8DC35B0" w14:textId="77777777" w:rsidR="00733B80" w:rsidRPr="004F67C8" w:rsidRDefault="00733B80" w:rsidP="00DB71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eastAsia="ru-RU"/>
              </w:rPr>
            </w:pPr>
            <w:r w:rsidRPr="004F67C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eastAsia="ru-RU"/>
              </w:rPr>
              <w:t>-22</w:t>
            </w:r>
          </w:p>
        </w:tc>
        <w:tc>
          <w:tcPr>
            <w:tcW w:w="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3045BFC" w14:textId="77777777" w:rsidR="00733B80" w:rsidRPr="004F67C8" w:rsidRDefault="00733B80" w:rsidP="00DB71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eastAsia="ru-RU"/>
              </w:rPr>
            </w:pPr>
            <w:r w:rsidRPr="004F67C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eastAsia="ru-RU"/>
              </w:rPr>
              <w:t>-23</w:t>
            </w:r>
          </w:p>
        </w:tc>
        <w:tc>
          <w:tcPr>
            <w:tcW w:w="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9498B1E" w14:textId="77777777" w:rsidR="00733B80" w:rsidRPr="004F67C8" w:rsidRDefault="00733B80" w:rsidP="00DB71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eastAsia="ru-RU"/>
              </w:rPr>
            </w:pPr>
            <w:r w:rsidRPr="004F67C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eastAsia="ru-RU"/>
              </w:rPr>
              <w:t>-30</w:t>
            </w:r>
          </w:p>
        </w:tc>
        <w:tc>
          <w:tcPr>
            <w:tcW w:w="8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56ADD0F" w14:textId="77777777" w:rsidR="00733B80" w:rsidRPr="004F67C8" w:rsidRDefault="00733B80" w:rsidP="00DB71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eastAsia="ru-RU"/>
              </w:rPr>
            </w:pPr>
            <w:r w:rsidRPr="004F67C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eastAsia="ru-RU"/>
              </w:rPr>
              <w:t>-6</w:t>
            </w:r>
          </w:p>
        </w:tc>
        <w:tc>
          <w:tcPr>
            <w:tcW w:w="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FAF6D28" w14:textId="77777777" w:rsidR="00733B80" w:rsidRPr="004F67C8" w:rsidRDefault="00733B80" w:rsidP="00DB71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eastAsia="ru-RU"/>
              </w:rPr>
            </w:pPr>
            <w:r w:rsidRPr="004F67C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eastAsia="ru-RU"/>
              </w:rPr>
              <w:t>-24</w:t>
            </w:r>
          </w:p>
        </w:tc>
        <w:tc>
          <w:tcPr>
            <w:tcW w:w="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7FB4FCE" w14:textId="77777777" w:rsidR="00733B80" w:rsidRPr="004F67C8" w:rsidRDefault="00733B80" w:rsidP="00DB71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eastAsia="ru-RU"/>
              </w:rPr>
            </w:pPr>
            <w:r w:rsidRPr="004F67C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eastAsia="ru-RU"/>
              </w:rPr>
              <w:t>-62</w:t>
            </w:r>
          </w:p>
        </w:tc>
        <w:tc>
          <w:tcPr>
            <w:tcW w:w="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F31551E" w14:textId="77777777" w:rsidR="00733B80" w:rsidRPr="004F67C8" w:rsidRDefault="00733B80" w:rsidP="00DB71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eastAsia="ru-RU"/>
              </w:rPr>
            </w:pPr>
            <w:r w:rsidRPr="004F67C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eastAsia="ru-RU"/>
              </w:rPr>
              <w:t>-15</w:t>
            </w:r>
          </w:p>
        </w:tc>
        <w:tc>
          <w:tcPr>
            <w:tcW w:w="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29B6472" w14:textId="77777777" w:rsidR="00733B80" w:rsidRPr="004F67C8" w:rsidRDefault="00733B80" w:rsidP="00DB71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eastAsia="ru-RU"/>
              </w:rPr>
            </w:pPr>
            <w:r w:rsidRPr="004F67C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eastAsia="ru-RU"/>
              </w:rPr>
              <w:t>-47</w:t>
            </w:r>
          </w:p>
        </w:tc>
      </w:tr>
    </w:tbl>
    <w:p w14:paraId="192310D2" w14:textId="77777777" w:rsidR="00733B80" w:rsidRPr="004F67C8" w:rsidRDefault="00733B80" w:rsidP="00733B80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4F67C8">
        <w:rPr>
          <w:rFonts w:ascii="Times New Roman" w:hAnsi="Times New Roman" w:cs="Times New Roman"/>
          <w:sz w:val="24"/>
          <w:szCs w:val="24"/>
          <w:highlight w:val="yellow"/>
        </w:rPr>
        <w:t>* Муж – мужчины, жен – женщины.</w:t>
      </w:r>
    </w:p>
    <w:p w14:paraId="714901C2" w14:textId="77777777" w:rsidR="00733B80" w:rsidRPr="004F67C8" w:rsidRDefault="00733B80" w:rsidP="00733B80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4F67C8">
        <w:rPr>
          <w:rFonts w:ascii="Times New Roman" w:hAnsi="Times New Roman" w:cs="Times New Roman"/>
          <w:sz w:val="28"/>
          <w:szCs w:val="28"/>
          <w:highlight w:val="yellow"/>
        </w:rPr>
        <w:t>Это подтверждают данные распределения мигрантов по обстоятельствам, вызвавшим необходимость смены места жительства. В ГО Октябрьский причины, связанные с учебой, причины личного, семейного характера вызвали прирост по 88 человек, так же положительно сказались причины, связанные с работой, 37 человек, возвращение к прежнему месту жительства, 15 человек.</w:t>
      </w:r>
    </w:p>
    <w:p w14:paraId="18D55588" w14:textId="77777777" w:rsidR="00733B80" w:rsidRDefault="00733B80" w:rsidP="00733B80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F67C8">
        <w:rPr>
          <w:rFonts w:ascii="Times New Roman" w:hAnsi="Times New Roman" w:cs="Times New Roman"/>
          <w:sz w:val="28"/>
          <w:szCs w:val="28"/>
          <w:highlight w:val="yellow"/>
        </w:rPr>
        <w:t xml:space="preserve">В итоге, основной отток населения осуществляется по причине возвращения после временного отсутствия, а это 343 человека. Поэтому констатируем, что общая эпидемиологическая обстановка так </w:t>
      </w:r>
      <w:proofErr w:type="gramStart"/>
      <w:r w:rsidRPr="004F67C8">
        <w:rPr>
          <w:rFonts w:ascii="Times New Roman" w:hAnsi="Times New Roman" w:cs="Times New Roman"/>
          <w:sz w:val="28"/>
          <w:szCs w:val="28"/>
          <w:highlight w:val="yellow"/>
        </w:rPr>
        <w:t>же  вызвала</w:t>
      </w:r>
      <w:proofErr w:type="gramEnd"/>
      <w:r w:rsidRPr="004F67C8">
        <w:rPr>
          <w:rFonts w:ascii="Times New Roman" w:hAnsi="Times New Roman" w:cs="Times New Roman"/>
          <w:sz w:val="28"/>
          <w:szCs w:val="28"/>
          <w:highlight w:val="yellow"/>
        </w:rPr>
        <w:t xml:space="preserve"> такой большой объем перемещений  в 2020 г.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B3F052B" w14:textId="77777777" w:rsidR="00733B80" w:rsidRDefault="00733B80" w:rsidP="00401580">
      <w:pPr>
        <w:rPr>
          <w:rFonts w:ascii="Times New Roman" w:eastAsia="Times New Roman" w:hAnsi="Times New Roman" w:cs="Times New Roman"/>
          <w:lang w:bidi="en-US"/>
        </w:rPr>
        <w:sectPr w:rsidR="00733B80" w:rsidSect="00733B80">
          <w:pgSz w:w="11906" w:h="16838"/>
          <w:pgMar w:top="567" w:right="1418" w:bottom="567" w:left="1418" w:header="709" w:footer="709" w:gutter="0"/>
          <w:cols w:space="708"/>
          <w:docGrid w:linePitch="360"/>
        </w:sectPr>
      </w:pPr>
    </w:p>
    <w:p w14:paraId="4BB61664" w14:textId="77777777" w:rsidR="004821A5" w:rsidRDefault="004821A5" w:rsidP="00733B80">
      <w:pPr>
        <w:spacing w:after="0" w:line="240" w:lineRule="auto"/>
        <w:ind w:right="-567"/>
        <w:rPr>
          <w:rFonts w:ascii="Times New Roman" w:hAnsi="Times New Roman" w:cs="Times New Roman"/>
          <w:b/>
          <w:sz w:val="28"/>
          <w:szCs w:val="28"/>
        </w:rPr>
      </w:pPr>
    </w:p>
    <w:p w14:paraId="2385D704" w14:textId="77777777" w:rsidR="004821A5" w:rsidRDefault="004821A5" w:rsidP="00733B80">
      <w:pPr>
        <w:spacing w:after="0" w:line="240" w:lineRule="auto"/>
        <w:ind w:right="-567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4. ОЦЕНКИ ЭКСПЕРТОВ</w:t>
      </w:r>
    </w:p>
    <w:p w14:paraId="60968260" w14:textId="77777777" w:rsidR="004821A5" w:rsidRDefault="004821A5" w:rsidP="00733B80">
      <w:pPr>
        <w:spacing w:after="0" w:line="240" w:lineRule="auto"/>
        <w:ind w:right="-567"/>
        <w:rPr>
          <w:rFonts w:ascii="Times New Roman" w:hAnsi="Times New Roman" w:cs="Times New Roman"/>
          <w:b/>
          <w:sz w:val="28"/>
          <w:szCs w:val="28"/>
        </w:rPr>
      </w:pPr>
    </w:p>
    <w:p w14:paraId="0914997C" w14:textId="77777777" w:rsidR="00733B80" w:rsidRDefault="00733B80" w:rsidP="00733B80">
      <w:pPr>
        <w:spacing w:after="0" w:line="240" w:lineRule="auto"/>
        <w:ind w:right="-567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4.</w:t>
      </w:r>
      <w:r w:rsidR="004821A5">
        <w:rPr>
          <w:rFonts w:ascii="Times New Roman" w:hAnsi="Times New Roman" w:cs="Times New Roman"/>
          <w:b/>
          <w:sz w:val="28"/>
          <w:szCs w:val="28"/>
        </w:rPr>
        <w:t>1.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gramStart"/>
      <w:r w:rsidRPr="00671562">
        <w:rPr>
          <w:rFonts w:ascii="Times New Roman" w:hAnsi="Times New Roman" w:cs="Times New Roman"/>
          <w:b/>
          <w:sz w:val="28"/>
          <w:szCs w:val="28"/>
        </w:rPr>
        <w:t xml:space="preserve">ЭКСПЕРТНАЯ 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71562">
        <w:rPr>
          <w:rFonts w:ascii="Times New Roman" w:hAnsi="Times New Roman" w:cs="Times New Roman"/>
          <w:b/>
          <w:sz w:val="28"/>
          <w:szCs w:val="28"/>
        </w:rPr>
        <w:t>ОЦЕНКА</w:t>
      </w:r>
      <w:proofErr w:type="gramEnd"/>
      <w:r w:rsidRPr="00671562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71562">
        <w:rPr>
          <w:rFonts w:ascii="Times New Roman" w:hAnsi="Times New Roman" w:cs="Times New Roman"/>
          <w:b/>
          <w:sz w:val="28"/>
          <w:szCs w:val="28"/>
        </w:rPr>
        <w:t>МИГРАЦИОННОЙ</w:t>
      </w:r>
      <w:r>
        <w:rPr>
          <w:rFonts w:ascii="Times New Roman" w:hAnsi="Times New Roman" w:cs="Times New Roman"/>
          <w:b/>
          <w:sz w:val="28"/>
          <w:szCs w:val="28"/>
        </w:rPr>
        <w:t xml:space="preserve">  СИТУАЦИИ</w:t>
      </w:r>
    </w:p>
    <w:p w14:paraId="7EC48F81" w14:textId="77777777" w:rsidR="00B07D86" w:rsidRDefault="00B07D86" w:rsidP="00733B80">
      <w:pPr>
        <w:spacing w:after="0" w:line="240" w:lineRule="auto"/>
        <w:ind w:right="-567"/>
        <w:rPr>
          <w:rFonts w:ascii="Times New Roman" w:hAnsi="Times New Roman" w:cs="Times New Roman"/>
          <w:b/>
          <w:sz w:val="28"/>
          <w:szCs w:val="28"/>
        </w:rPr>
      </w:pPr>
    </w:p>
    <w:p w14:paraId="5E8625FE" w14:textId="77777777" w:rsidR="00823D0A" w:rsidRDefault="00823D0A" w:rsidP="00823D0A">
      <w:pPr>
        <w:spacing w:before="120" w:after="0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Список сокращений: </w:t>
      </w:r>
    </w:p>
    <w:p w14:paraId="5B6C6C7F" w14:textId="77777777" w:rsidR="00823D0A" w:rsidRPr="00045F52" w:rsidRDefault="00823D0A" w:rsidP="00823D0A">
      <w:pPr>
        <w:pStyle w:val="a5"/>
        <w:numPr>
          <w:ilvl w:val="0"/>
          <w:numId w:val="7"/>
        </w:numPr>
        <w:tabs>
          <w:tab w:val="left" w:pos="284"/>
        </w:tabs>
        <w:spacing w:after="0"/>
        <w:ind w:left="0" w:firstLine="0"/>
        <w:rPr>
          <w:rFonts w:ascii="Times New Roman" w:hAnsi="Times New Roman" w:cs="Times New Roman"/>
          <w:sz w:val="28"/>
          <w:szCs w:val="28"/>
        </w:rPr>
      </w:pPr>
      <w:r w:rsidRPr="00045F52">
        <w:rPr>
          <w:rFonts w:ascii="Times New Roman" w:hAnsi="Times New Roman" w:cs="Times New Roman"/>
          <w:sz w:val="28"/>
          <w:szCs w:val="28"/>
        </w:rPr>
        <w:t>АО – автономный округ</w:t>
      </w:r>
    </w:p>
    <w:p w14:paraId="698B1B34" w14:textId="77777777" w:rsidR="00823D0A" w:rsidRPr="00045F52" w:rsidRDefault="00823D0A" w:rsidP="00823D0A">
      <w:pPr>
        <w:pStyle w:val="a5"/>
        <w:numPr>
          <w:ilvl w:val="0"/>
          <w:numId w:val="7"/>
        </w:numPr>
        <w:tabs>
          <w:tab w:val="left" w:pos="284"/>
        </w:tabs>
        <w:spacing w:after="0"/>
        <w:ind w:left="0" w:firstLine="0"/>
        <w:rPr>
          <w:rFonts w:ascii="Times New Roman" w:hAnsi="Times New Roman" w:cs="Times New Roman"/>
          <w:sz w:val="28"/>
          <w:szCs w:val="28"/>
        </w:rPr>
      </w:pPr>
      <w:r w:rsidRPr="00045F52">
        <w:rPr>
          <w:rFonts w:ascii="Times New Roman" w:hAnsi="Times New Roman" w:cs="Times New Roman"/>
          <w:sz w:val="28"/>
          <w:szCs w:val="28"/>
        </w:rPr>
        <w:t>ГО – городской округ</w:t>
      </w:r>
    </w:p>
    <w:p w14:paraId="189F7648" w14:textId="77777777" w:rsidR="00823D0A" w:rsidRPr="00045F52" w:rsidRDefault="00823D0A" w:rsidP="00823D0A">
      <w:pPr>
        <w:pStyle w:val="a5"/>
        <w:numPr>
          <w:ilvl w:val="0"/>
          <w:numId w:val="7"/>
        </w:numPr>
        <w:tabs>
          <w:tab w:val="left" w:pos="284"/>
        </w:tabs>
        <w:spacing w:after="0"/>
        <w:ind w:left="0" w:firstLine="0"/>
        <w:rPr>
          <w:rFonts w:ascii="Times New Roman" w:hAnsi="Times New Roman" w:cs="Times New Roman"/>
          <w:sz w:val="28"/>
          <w:szCs w:val="28"/>
        </w:rPr>
      </w:pPr>
      <w:r w:rsidRPr="00045F52">
        <w:rPr>
          <w:rFonts w:ascii="Times New Roman" w:hAnsi="Times New Roman" w:cs="Times New Roman"/>
          <w:sz w:val="28"/>
          <w:szCs w:val="28"/>
        </w:rPr>
        <w:t>ГП – городское поселение</w:t>
      </w:r>
    </w:p>
    <w:p w14:paraId="38895A36" w14:textId="77777777" w:rsidR="00823D0A" w:rsidRPr="00045F52" w:rsidRDefault="00823D0A" w:rsidP="00823D0A">
      <w:pPr>
        <w:pStyle w:val="a5"/>
        <w:numPr>
          <w:ilvl w:val="0"/>
          <w:numId w:val="7"/>
        </w:numPr>
        <w:tabs>
          <w:tab w:val="left" w:pos="284"/>
        </w:tabs>
        <w:spacing w:after="0"/>
        <w:ind w:left="0" w:firstLine="0"/>
        <w:rPr>
          <w:rFonts w:ascii="Times New Roman" w:hAnsi="Times New Roman" w:cs="Times New Roman"/>
          <w:sz w:val="28"/>
          <w:szCs w:val="28"/>
        </w:rPr>
      </w:pPr>
      <w:r w:rsidRPr="00045F52">
        <w:rPr>
          <w:rFonts w:ascii="Times New Roman" w:hAnsi="Times New Roman" w:cs="Times New Roman"/>
          <w:sz w:val="28"/>
          <w:szCs w:val="28"/>
        </w:rPr>
        <w:t>СП – сельское поселение</w:t>
      </w:r>
    </w:p>
    <w:p w14:paraId="085689FC" w14:textId="77777777" w:rsidR="00823D0A" w:rsidRPr="00045F52" w:rsidRDefault="00823D0A" w:rsidP="00823D0A">
      <w:pPr>
        <w:pStyle w:val="a5"/>
        <w:numPr>
          <w:ilvl w:val="0"/>
          <w:numId w:val="7"/>
        </w:numPr>
        <w:tabs>
          <w:tab w:val="left" w:pos="284"/>
        </w:tabs>
        <w:spacing w:after="0"/>
        <w:ind w:left="0" w:firstLine="0"/>
        <w:rPr>
          <w:rFonts w:ascii="Times New Roman" w:hAnsi="Times New Roman" w:cs="Times New Roman"/>
          <w:sz w:val="28"/>
          <w:szCs w:val="28"/>
        </w:rPr>
      </w:pPr>
      <w:r w:rsidRPr="00045F52">
        <w:rPr>
          <w:rFonts w:ascii="Times New Roman" w:hAnsi="Times New Roman" w:cs="Times New Roman"/>
          <w:sz w:val="28"/>
          <w:szCs w:val="28"/>
        </w:rPr>
        <w:t>МО – муниципальное образование</w:t>
      </w:r>
    </w:p>
    <w:p w14:paraId="7AF83D25" w14:textId="77777777" w:rsidR="00823D0A" w:rsidRPr="00045F52" w:rsidRDefault="00823D0A" w:rsidP="00823D0A">
      <w:pPr>
        <w:pStyle w:val="a5"/>
        <w:numPr>
          <w:ilvl w:val="0"/>
          <w:numId w:val="7"/>
        </w:numPr>
        <w:tabs>
          <w:tab w:val="left" w:pos="284"/>
        </w:tabs>
        <w:spacing w:after="0"/>
        <w:ind w:left="0" w:firstLine="0"/>
        <w:rPr>
          <w:rFonts w:ascii="Times New Roman" w:hAnsi="Times New Roman" w:cs="Times New Roman"/>
          <w:sz w:val="28"/>
          <w:szCs w:val="28"/>
        </w:rPr>
      </w:pPr>
      <w:r w:rsidRPr="00045F52">
        <w:rPr>
          <w:rFonts w:ascii="Times New Roman" w:hAnsi="Times New Roman" w:cs="Times New Roman"/>
          <w:sz w:val="28"/>
          <w:szCs w:val="28"/>
        </w:rPr>
        <w:t>КФХ – крестьянско-фермерское хозяйство</w:t>
      </w:r>
    </w:p>
    <w:p w14:paraId="204EA1EA" w14:textId="77777777" w:rsidR="00823D0A" w:rsidRPr="00045F52" w:rsidRDefault="00823D0A" w:rsidP="00823D0A">
      <w:pPr>
        <w:pStyle w:val="a5"/>
        <w:numPr>
          <w:ilvl w:val="0"/>
          <w:numId w:val="7"/>
        </w:numPr>
        <w:tabs>
          <w:tab w:val="left" w:pos="284"/>
        </w:tabs>
        <w:spacing w:after="0"/>
        <w:ind w:left="0" w:firstLine="0"/>
        <w:rPr>
          <w:rFonts w:ascii="Times New Roman" w:hAnsi="Times New Roman" w:cs="Times New Roman"/>
          <w:sz w:val="28"/>
          <w:szCs w:val="28"/>
        </w:rPr>
      </w:pPr>
      <w:r w:rsidRPr="00045F52">
        <w:rPr>
          <w:rFonts w:ascii="Times New Roman" w:hAnsi="Times New Roman" w:cs="Times New Roman"/>
          <w:sz w:val="28"/>
          <w:szCs w:val="28"/>
        </w:rPr>
        <w:t>ЛПХ – личное подсобное хозяйство</w:t>
      </w:r>
    </w:p>
    <w:p w14:paraId="03A65006" w14:textId="77777777" w:rsidR="00823D0A" w:rsidRPr="00045F52" w:rsidRDefault="00823D0A" w:rsidP="00823D0A">
      <w:pPr>
        <w:pStyle w:val="a5"/>
        <w:numPr>
          <w:ilvl w:val="0"/>
          <w:numId w:val="7"/>
        </w:numPr>
        <w:tabs>
          <w:tab w:val="left" w:pos="284"/>
        </w:tabs>
        <w:spacing w:after="0"/>
        <w:ind w:left="0" w:firstLine="0"/>
        <w:rPr>
          <w:rFonts w:ascii="Times New Roman" w:hAnsi="Times New Roman" w:cs="Times New Roman"/>
          <w:sz w:val="28"/>
          <w:szCs w:val="28"/>
        </w:rPr>
      </w:pPr>
      <w:r w:rsidRPr="00045F52">
        <w:rPr>
          <w:rFonts w:ascii="Times New Roman" w:hAnsi="Times New Roman" w:cs="Times New Roman"/>
          <w:sz w:val="28"/>
          <w:szCs w:val="28"/>
        </w:rPr>
        <w:t>ХМАО – Ханты-Мансийский автономный округ</w:t>
      </w:r>
    </w:p>
    <w:p w14:paraId="1E58AAA2" w14:textId="77777777" w:rsidR="00823D0A" w:rsidRPr="00045F52" w:rsidRDefault="00823D0A" w:rsidP="00823D0A">
      <w:pPr>
        <w:pStyle w:val="a5"/>
        <w:numPr>
          <w:ilvl w:val="0"/>
          <w:numId w:val="7"/>
        </w:numPr>
        <w:tabs>
          <w:tab w:val="left" w:pos="284"/>
        </w:tabs>
        <w:spacing w:after="0"/>
        <w:ind w:left="0" w:firstLine="0"/>
        <w:rPr>
          <w:rFonts w:ascii="Times New Roman" w:hAnsi="Times New Roman" w:cs="Times New Roman"/>
          <w:sz w:val="28"/>
          <w:szCs w:val="28"/>
        </w:rPr>
      </w:pPr>
      <w:r w:rsidRPr="00045F52">
        <w:rPr>
          <w:rFonts w:ascii="Times New Roman" w:hAnsi="Times New Roman" w:cs="Times New Roman"/>
          <w:sz w:val="28"/>
          <w:szCs w:val="28"/>
        </w:rPr>
        <w:t>ЯНАО – Ямало-Ненецкий автономный округ</w:t>
      </w:r>
    </w:p>
    <w:p w14:paraId="4A96C206" w14:textId="77777777" w:rsidR="00823D0A" w:rsidRDefault="00823D0A" w:rsidP="00823D0A">
      <w:pPr>
        <w:tabs>
          <w:tab w:val="left" w:pos="284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149E2A5D" w14:textId="77777777" w:rsidR="00823D0A" w:rsidRPr="0044576A" w:rsidRDefault="00823D0A" w:rsidP="00823D0A">
      <w:pPr>
        <w:tabs>
          <w:tab w:val="left" w:pos="284"/>
        </w:tabs>
        <w:spacing w:after="0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ab/>
      </w:r>
      <w:r>
        <w:rPr>
          <w:rFonts w:ascii="Times New Roman" w:hAnsi="Times New Roman" w:cs="Times New Roman"/>
          <w:i/>
          <w:sz w:val="28"/>
          <w:szCs w:val="28"/>
        </w:rPr>
        <w:tab/>
      </w:r>
      <w:r w:rsidRPr="0044576A">
        <w:rPr>
          <w:rFonts w:ascii="Times New Roman" w:hAnsi="Times New Roman" w:cs="Times New Roman"/>
          <w:i/>
          <w:sz w:val="28"/>
          <w:szCs w:val="28"/>
        </w:rPr>
        <w:t xml:space="preserve">Примечание: в отчете приводятся высказывания экспертов, которые выделены курсивом (в соответствии с методикой анализа материалов фокус-групп лексические обороты и формулировки высказываний </w:t>
      </w:r>
      <w:r>
        <w:rPr>
          <w:rFonts w:ascii="Times New Roman" w:hAnsi="Times New Roman" w:cs="Times New Roman"/>
          <w:i/>
          <w:sz w:val="28"/>
          <w:szCs w:val="28"/>
        </w:rPr>
        <w:t xml:space="preserve">экспертов </w:t>
      </w:r>
      <w:r w:rsidRPr="0044576A">
        <w:rPr>
          <w:rFonts w:ascii="Times New Roman" w:hAnsi="Times New Roman" w:cs="Times New Roman"/>
          <w:i/>
          <w:sz w:val="28"/>
          <w:szCs w:val="28"/>
        </w:rPr>
        <w:t>не меняются).</w:t>
      </w:r>
    </w:p>
    <w:p w14:paraId="327468E9" w14:textId="77777777" w:rsidR="004F67C8" w:rsidRDefault="004F67C8" w:rsidP="004F67C8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36E993D4" w14:textId="77777777" w:rsidR="004F67C8" w:rsidRPr="00816C1B" w:rsidRDefault="004F67C8" w:rsidP="004F67C8">
      <w:pPr>
        <w:spacing w:after="0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39D8F60C" w14:textId="77777777" w:rsidR="004F67C8" w:rsidRPr="00816C1B" w:rsidRDefault="004F67C8" w:rsidP="004F67C8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16C1B">
        <w:rPr>
          <w:rFonts w:ascii="Times New Roman" w:hAnsi="Times New Roman" w:cs="Times New Roman"/>
          <w:b/>
          <w:sz w:val="28"/>
          <w:szCs w:val="28"/>
        </w:rPr>
        <w:t>1.</w:t>
      </w:r>
      <w:r w:rsidRPr="00816C1B">
        <w:rPr>
          <w:rFonts w:ascii="Times New Roman" w:hAnsi="Times New Roman" w:cs="Times New Roman"/>
          <w:b/>
          <w:sz w:val="28"/>
          <w:szCs w:val="28"/>
        </w:rPr>
        <w:tab/>
        <w:t>ЭКСПЕРТНАЯ ОЦЕНКА МИГРАЦИОННОЙ СИТУАЦИИ</w:t>
      </w:r>
    </w:p>
    <w:p w14:paraId="5363EF84" w14:textId="77777777" w:rsidR="004F67C8" w:rsidRDefault="004F67C8" w:rsidP="004F67C8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75EE14F7" w14:textId="77777777" w:rsidR="00823D0A" w:rsidRPr="00823D0A" w:rsidRDefault="00823D0A" w:rsidP="00823D0A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23D0A">
        <w:rPr>
          <w:rFonts w:ascii="Times New Roman" w:hAnsi="Times New Roman" w:cs="Times New Roman"/>
          <w:sz w:val="28"/>
          <w:szCs w:val="28"/>
        </w:rPr>
        <w:t xml:space="preserve">Миграционная ситуация в г. </w:t>
      </w:r>
      <w:proofErr w:type="spellStart"/>
      <w:r w:rsidRPr="00823D0A">
        <w:rPr>
          <w:rFonts w:ascii="Times New Roman" w:hAnsi="Times New Roman" w:cs="Times New Roman"/>
          <w:sz w:val="28"/>
          <w:szCs w:val="28"/>
        </w:rPr>
        <w:t>Агидель</w:t>
      </w:r>
      <w:proofErr w:type="spellEnd"/>
      <w:r w:rsidRPr="00823D0A">
        <w:rPr>
          <w:rFonts w:ascii="Times New Roman" w:hAnsi="Times New Roman" w:cs="Times New Roman"/>
          <w:sz w:val="28"/>
          <w:szCs w:val="28"/>
        </w:rPr>
        <w:t xml:space="preserve"> участниками фокус-группы была охарактеризована следующим образом:</w:t>
      </w:r>
    </w:p>
    <w:p w14:paraId="49A7410A" w14:textId="77777777" w:rsidR="00823D0A" w:rsidRPr="00823D0A" w:rsidRDefault="00823D0A" w:rsidP="00823D0A">
      <w:pPr>
        <w:numPr>
          <w:ilvl w:val="0"/>
          <w:numId w:val="46"/>
        </w:numPr>
        <w:spacing w:after="0"/>
        <w:ind w:left="284" w:hanging="284"/>
        <w:contextualSpacing/>
        <w:jc w:val="both"/>
        <w:rPr>
          <w:rFonts w:ascii="Times New Roman" w:hAnsi="Times New Roman" w:cs="Times New Roman"/>
          <w:i/>
          <w:sz w:val="28"/>
          <w:szCs w:val="28"/>
        </w:rPr>
      </w:pPr>
      <w:r w:rsidRPr="00823D0A">
        <w:rPr>
          <w:rFonts w:ascii="Times New Roman" w:hAnsi="Times New Roman" w:cs="Times New Roman"/>
          <w:sz w:val="28"/>
          <w:szCs w:val="28"/>
        </w:rPr>
        <w:t xml:space="preserve">Высокий уровень безвозвратной </w:t>
      </w:r>
      <w:proofErr w:type="gramStart"/>
      <w:r w:rsidRPr="00823D0A">
        <w:rPr>
          <w:rFonts w:ascii="Times New Roman" w:hAnsi="Times New Roman" w:cs="Times New Roman"/>
          <w:sz w:val="28"/>
          <w:szCs w:val="28"/>
        </w:rPr>
        <w:t>миграции  трудоспособного</w:t>
      </w:r>
      <w:proofErr w:type="gramEnd"/>
      <w:r w:rsidRPr="00823D0A">
        <w:rPr>
          <w:rFonts w:ascii="Times New Roman" w:hAnsi="Times New Roman" w:cs="Times New Roman"/>
          <w:sz w:val="28"/>
          <w:szCs w:val="28"/>
        </w:rPr>
        <w:t xml:space="preserve"> населения в связи с ограниченными возможностями в сфере занятости </w:t>
      </w:r>
      <w:r w:rsidRPr="00823D0A">
        <w:rPr>
          <w:rFonts w:ascii="Times New Roman" w:hAnsi="Times New Roman" w:cs="Times New Roman"/>
          <w:i/>
          <w:sz w:val="28"/>
          <w:szCs w:val="28"/>
        </w:rPr>
        <w:t xml:space="preserve">(«… до этого </w:t>
      </w:r>
      <w:proofErr w:type="spellStart"/>
      <w:r w:rsidRPr="00823D0A">
        <w:rPr>
          <w:rFonts w:ascii="Times New Roman" w:hAnsi="Times New Roman" w:cs="Times New Roman"/>
          <w:i/>
          <w:sz w:val="28"/>
          <w:szCs w:val="28"/>
        </w:rPr>
        <w:t>Агидель</w:t>
      </w:r>
      <w:proofErr w:type="spellEnd"/>
      <w:r w:rsidRPr="00823D0A">
        <w:rPr>
          <w:rFonts w:ascii="Times New Roman" w:hAnsi="Times New Roman" w:cs="Times New Roman"/>
          <w:i/>
          <w:sz w:val="28"/>
          <w:szCs w:val="28"/>
        </w:rPr>
        <w:t xml:space="preserve"> был город–рай. Сейчас после прекращения строительства атомной, все приходит в упадок. Производственных предприятий нет, грузовых, обрабатывающих предприятий тоже нет. Есть всего лишь… три предприятия…).</w:t>
      </w:r>
    </w:p>
    <w:p w14:paraId="3076F978" w14:textId="77777777" w:rsidR="00823D0A" w:rsidRPr="00823D0A" w:rsidRDefault="00823D0A" w:rsidP="00823D0A">
      <w:pPr>
        <w:numPr>
          <w:ilvl w:val="0"/>
          <w:numId w:val="46"/>
        </w:numPr>
        <w:spacing w:after="0"/>
        <w:ind w:left="284" w:hanging="284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23D0A">
        <w:rPr>
          <w:rFonts w:ascii="Times New Roman" w:hAnsi="Times New Roman" w:cs="Times New Roman"/>
          <w:sz w:val="28"/>
          <w:szCs w:val="28"/>
        </w:rPr>
        <w:t>Высокий уровень участия мужского трудоспособного населения в вахтовой миграции (по экспертным оценкам – около половины трудоспособного населения работает вахтовым методом на выезде).</w:t>
      </w:r>
    </w:p>
    <w:p w14:paraId="5F4D4C74" w14:textId="77777777" w:rsidR="00823D0A" w:rsidRPr="00823D0A" w:rsidRDefault="00823D0A" w:rsidP="00823D0A">
      <w:pPr>
        <w:numPr>
          <w:ilvl w:val="0"/>
          <w:numId w:val="46"/>
        </w:numPr>
        <w:spacing w:after="0"/>
        <w:ind w:left="284" w:hanging="284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23D0A">
        <w:rPr>
          <w:rFonts w:ascii="Times New Roman" w:hAnsi="Times New Roman" w:cs="Times New Roman"/>
          <w:sz w:val="28"/>
          <w:szCs w:val="28"/>
        </w:rPr>
        <w:t>Высокая образовательная миграция молодежи за пределы республики: в города Москва, Санкт-Петербург, Казань.</w:t>
      </w:r>
    </w:p>
    <w:p w14:paraId="337AF281" w14:textId="77777777" w:rsidR="00823D0A" w:rsidRPr="00823D0A" w:rsidRDefault="00823D0A" w:rsidP="00823D0A">
      <w:pPr>
        <w:numPr>
          <w:ilvl w:val="0"/>
          <w:numId w:val="46"/>
        </w:numPr>
        <w:spacing w:after="0"/>
        <w:ind w:left="284" w:hanging="284"/>
        <w:contextualSpacing/>
        <w:jc w:val="both"/>
        <w:rPr>
          <w:rFonts w:ascii="Times New Roman" w:hAnsi="Times New Roman" w:cs="Times New Roman"/>
          <w:i/>
          <w:sz w:val="28"/>
          <w:szCs w:val="28"/>
        </w:rPr>
      </w:pPr>
      <w:r w:rsidRPr="00823D0A">
        <w:rPr>
          <w:rFonts w:ascii="Times New Roman" w:hAnsi="Times New Roman" w:cs="Times New Roman"/>
          <w:sz w:val="28"/>
          <w:szCs w:val="28"/>
        </w:rPr>
        <w:t xml:space="preserve">Высокий уровень маятниковой миграции трудоспособного населения в </w:t>
      </w:r>
      <w:proofErr w:type="spellStart"/>
      <w:r w:rsidRPr="00823D0A">
        <w:rPr>
          <w:rFonts w:ascii="Times New Roman" w:hAnsi="Times New Roman" w:cs="Times New Roman"/>
          <w:sz w:val="28"/>
          <w:szCs w:val="28"/>
        </w:rPr>
        <w:t>г.Нефтекамск</w:t>
      </w:r>
      <w:proofErr w:type="spellEnd"/>
      <w:r w:rsidRPr="00823D0A">
        <w:rPr>
          <w:rFonts w:ascii="Times New Roman" w:hAnsi="Times New Roman" w:cs="Times New Roman"/>
          <w:sz w:val="28"/>
          <w:szCs w:val="28"/>
        </w:rPr>
        <w:t xml:space="preserve">, в частности на предприятие НЕФАЗ. Поездки </w:t>
      </w:r>
      <w:r w:rsidRPr="00823D0A">
        <w:rPr>
          <w:rFonts w:ascii="Times New Roman" w:hAnsi="Times New Roman" w:cs="Times New Roman"/>
          <w:sz w:val="28"/>
          <w:szCs w:val="28"/>
        </w:rPr>
        <w:lastRenderedPageBreak/>
        <w:t>осуществляются населением за свой счет.</w:t>
      </w:r>
      <w:r w:rsidRPr="00823D0A">
        <w:t xml:space="preserve"> </w:t>
      </w:r>
      <w:r w:rsidRPr="00823D0A">
        <w:rPr>
          <w:i/>
        </w:rPr>
        <w:t>(«</w:t>
      </w:r>
      <w:r w:rsidRPr="00823D0A">
        <w:rPr>
          <w:rFonts w:ascii="Times New Roman" w:hAnsi="Times New Roman" w:cs="Times New Roman"/>
          <w:i/>
          <w:sz w:val="28"/>
          <w:szCs w:val="28"/>
        </w:rPr>
        <w:t>На сегодняшний день люди ездят за свой счёт, своими силами добираются»).</w:t>
      </w:r>
    </w:p>
    <w:p w14:paraId="0EB61C14" w14:textId="77777777" w:rsidR="00823D0A" w:rsidRPr="00823D0A" w:rsidRDefault="00823D0A" w:rsidP="00823D0A">
      <w:pPr>
        <w:numPr>
          <w:ilvl w:val="0"/>
          <w:numId w:val="46"/>
        </w:numPr>
        <w:spacing w:after="0"/>
        <w:ind w:left="284" w:hanging="284"/>
        <w:contextualSpacing/>
        <w:jc w:val="both"/>
        <w:rPr>
          <w:rFonts w:ascii="Times New Roman" w:hAnsi="Times New Roman" w:cs="Times New Roman"/>
          <w:i/>
          <w:sz w:val="28"/>
          <w:szCs w:val="28"/>
        </w:rPr>
      </w:pPr>
      <w:r w:rsidRPr="00823D0A">
        <w:rPr>
          <w:rFonts w:ascii="Times New Roman" w:hAnsi="Times New Roman" w:cs="Times New Roman"/>
          <w:sz w:val="28"/>
          <w:szCs w:val="28"/>
        </w:rPr>
        <w:t xml:space="preserve"> Приток в город лиц пожилого возраста с северных регионов, вышедших на пенсию </w:t>
      </w:r>
      <w:r w:rsidRPr="00823D0A">
        <w:rPr>
          <w:rFonts w:ascii="Times New Roman" w:hAnsi="Times New Roman" w:cs="Times New Roman"/>
          <w:i/>
          <w:sz w:val="28"/>
          <w:szCs w:val="28"/>
        </w:rPr>
        <w:t xml:space="preserve">(«Приезжают в город, потому что проживание в городе очень комфортное, все в шаговой доступности, все благоустроено, везде асфальт, везде освещение, все есть, все магазины, </w:t>
      </w:r>
      <w:proofErr w:type="spellStart"/>
      <w:r w:rsidRPr="00823D0A">
        <w:rPr>
          <w:rFonts w:ascii="Times New Roman" w:hAnsi="Times New Roman" w:cs="Times New Roman"/>
          <w:i/>
          <w:sz w:val="28"/>
          <w:szCs w:val="28"/>
        </w:rPr>
        <w:t>сетевики</w:t>
      </w:r>
      <w:proofErr w:type="spellEnd"/>
      <w:r w:rsidRPr="00823D0A">
        <w:rPr>
          <w:rFonts w:ascii="Times New Roman" w:hAnsi="Times New Roman" w:cs="Times New Roman"/>
          <w:i/>
          <w:sz w:val="28"/>
          <w:szCs w:val="28"/>
        </w:rPr>
        <w:t xml:space="preserve"> крупные представлены в городе»).</w:t>
      </w:r>
    </w:p>
    <w:p w14:paraId="7B5FDD3D" w14:textId="77777777" w:rsidR="00823D0A" w:rsidRPr="00823D0A" w:rsidRDefault="00823D0A" w:rsidP="00823D0A">
      <w:pPr>
        <w:numPr>
          <w:ilvl w:val="0"/>
          <w:numId w:val="46"/>
        </w:numPr>
        <w:spacing w:after="0"/>
        <w:ind w:left="284" w:hanging="284"/>
        <w:contextualSpacing/>
        <w:jc w:val="both"/>
        <w:rPr>
          <w:rFonts w:ascii="Times New Roman" w:hAnsi="Times New Roman" w:cs="Times New Roman"/>
          <w:i/>
          <w:sz w:val="28"/>
          <w:szCs w:val="28"/>
        </w:rPr>
      </w:pPr>
      <w:r w:rsidRPr="00823D0A">
        <w:rPr>
          <w:rFonts w:ascii="Times New Roman" w:hAnsi="Times New Roman" w:cs="Times New Roman"/>
          <w:sz w:val="28"/>
          <w:szCs w:val="28"/>
        </w:rPr>
        <w:t xml:space="preserve">Рост в составе населения лиц пожилого возраста, пенсионеров, доля которых, по оценкам экспертов, в составляет в городе около 40%. </w:t>
      </w:r>
      <w:r w:rsidRPr="00823D0A">
        <w:rPr>
          <w:rFonts w:ascii="Times New Roman" w:hAnsi="Times New Roman" w:cs="Times New Roman"/>
          <w:i/>
          <w:sz w:val="28"/>
          <w:szCs w:val="28"/>
        </w:rPr>
        <w:t>(«По сути, город превращается в город пенсионеров»).</w:t>
      </w:r>
    </w:p>
    <w:p w14:paraId="6C0669CF" w14:textId="77777777" w:rsidR="00B45DDF" w:rsidRPr="004F67C8" w:rsidRDefault="00B45DDF" w:rsidP="00B45DDF">
      <w:pPr>
        <w:pStyle w:val="2"/>
        <w:rPr>
          <w:rFonts w:ascii="Times New Roman" w:hAnsi="Times New Roman" w:cs="Times New Roman"/>
          <w:color w:val="auto"/>
          <w:sz w:val="28"/>
          <w:szCs w:val="28"/>
          <w:highlight w:val="yellow"/>
        </w:rPr>
      </w:pPr>
      <w:r w:rsidRPr="004F67C8">
        <w:rPr>
          <w:rFonts w:ascii="Times New Roman" w:hAnsi="Times New Roman" w:cs="Times New Roman"/>
          <w:color w:val="auto"/>
          <w:sz w:val="28"/>
          <w:szCs w:val="28"/>
          <w:highlight w:val="yellow"/>
        </w:rPr>
        <w:t>4.1.</w:t>
      </w:r>
      <w:r w:rsidR="004821A5" w:rsidRPr="004F67C8">
        <w:rPr>
          <w:rFonts w:ascii="Times New Roman" w:hAnsi="Times New Roman" w:cs="Times New Roman"/>
          <w:color w:val="auto"/>
          <w:sz w:val="28"/>
          <w:szCs w:val="28"/>
          <w:highlight w:val="yellow"/>
        </w:rPr>
        <w:t>1.</w:t>
      </w:r>
      <w:r w:rsidRPr="004F67C8">
        <w:rPr>
          <w:rFonts w:ascii="Times New Roman" w:hAnsi="Times New Roman" w:cs="Times New Roman"/>
          <w:color w:val="auto"/>
          <w:sz w:val="28"/>
          <w:szCs w:val="28"/>
          <w:highlight w:val="yellow"/>
        </w:rPr>
        <w:t xml:space="preserve"> Оценка миграционной ситуации по данным фокус-группы с главами поселений</w:t>
      </w:r>
    </w:p>
    <w:p w14:paraId="4D16144C" w14:textId="77777777" w:rsidR="00B45DDF" w:rsidRPr="004F67C8" w:rsidRDefault="00B45DDF" w:rsidP="00B45DDF">
      <w:pPr>
        <w:ind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4F67C8">
        <w:rPr>
          <w:rFonts w:ascii="Times New Roman" w:hAnsi="Times New Roman" w:cs="Times New Roman"/>
          <w:sz w:val="28"/>
          <w:szCs w:val="28"/>
          <w:highlight w:val="yellow"/>
        </w:rPr>
        <w:t>По данным исследования имеется несколько характерных черт миграционной ситуации городского округа:</w:t>
      </w:r>
    </w:p>
    <w:p w14:paraId="6315893D" w14:textId="77777777" w:rsidR="00B45DDF" w:rsidRPr="004F67C8" w:rsidRDefault="00B45DDF" w:rsidP="00BA2B7D">
      <w:pPr>
        <w:pStyle w:val="a5"/>
        <w:numPr>
          <w:ilvl w:val="0"/>
          <w:numId w:val="7"/>
        </w:numPr>
        <w:ind w:left="0" w:firstLine="0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4F67C8">
        <w:rPr>
          <w:rFonts w:ascii="Times New Roman" w:hAnsi="Times New Roman" w:cs="Times New Roman"/>
          <w:sz w:val="28"/>
          <w:szCs w:val="28"/>
          <w:highlight w:val="yellow"/>
        </w:rPr>
        <w:t xml:space="preserve">в целом по городскому округу наблюдается небольшая миграционная убыль населения: город, в основном, теряет население в межрегиональном обмене, а во </w:t>
      </w:r>
      <w:proofErr w:type="spellStart"/>
      <w:r w:rsidRPr="004F67C8">
        <w:rPr>
          <w:rFonts w:ascii="Times New Roman" w:hAnsi="Times New Roman" w:cs="Times New Roman"/>
          <w:sz w:val="28"/>
          <w:szCs w:val="28"/>
          <w:highlight w:val="yellow"/>
        </w:rPr>
        <w:t>внутрирегиональном</w:t>
      </w:r>
      <w:proofErr w:type="spellEnd"/>
      <w:r w:rsidRPr="004F67C8">
        <w:rPr>
          <w:rFonts w:ascii="Times New Roman" w:hAnsi="Times New Roman" w:cs="Times New Roman"/>
          <w:sz w:val="28"/>
          <w:szCs w:val="28"/>
          <w:highlight w:val="yellow"/>
        </w:rPr>
        <w:t xml:space="preserve"> – имеет небольшой приток </w:t>
      </w:r>
    </w:p>
    <w:p w14:paraId="4C3EDD00" w14:textId="77777777" w:rsidR="00B45DDF" w:rsidRPr="004F67C8" w:rsidRDefault="00B45DDF" w:rsidP="00BA2B7D">
      <w:pPr>
        <w:pStyle w:val="a5"/>
        <w:numPr>
          <w:ilvl w:val="0"/>
          <w:numId w:val="7"/>
        </w:numPr>
        <w:ind w:left="0" w:firstLine="0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4F67C8">
        <w:rPr>
          <w:rFonts w:ascii="Times New Roman" w:hAnsi="Times New Roman" w:cs="Times New Roman"/>
          <w:sz w:val="28"/>
          <w:szCs w:val="28"/>
          <w:highlight w:val="yellow"/>
        </w:rPr>
        <w:t xml:space="preserve">наличием выраженных агломерационных процессов с прилегающими районами (Туймазинский, Буздякский, Шаранский): город привлекает население с близлежащих районов как в рамках ежедневной маятниковой миграции, так и на постоянное место жительства; </w:t>
      </w:r>
    </w:p>
    <w:p w14:paraId="22B11BCC" w14:textId="77777777" w:rsidR="00B45DDF" w:rsidRPr="004F67C8" w:rsidRDefault="00B45DDF" w:rsidP="00BA2B7D">
      <w:pPr>
        <w:pStyle w:val="a5"/>
        <w:numPr>
          <w:ilvl w:val="0"/>
          <w:numId w:val="7"/>
        </w:numPr>
        <w:ind w:left="0" w:firstLine="0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4F67C8">
        <w:rPr>
          <w:rFonts w:ascii="Times New Roman" w:hAnsi="Times New Roman" w:cs="Times New Roman"/>
          <w:sz w:val="28"/>
          <w:szCs w:val="28"/>
          <w:highlight w:val="yellow"/>
        </w:rPr>
        <w:t xml:space="preserve">город активно теряет молодежь в рамках миграционного обмена с крупными городами соседних регионов и Уфы, вследствие отсутствия филиалов республиканских ВУЗов и низкой конкурентоспособности существующих учебных заведений </w:t>
      </w:r>
      <w:r w:rsidRPr="004F67C8">
        <w:rPr>
          <w:rFonts w:ascii="Times New Roman" w:hAnsi="Times New Roman" w:cs="Times New Roman"/>
          <w:i/>
          <w:sz w:val="28"/>
          <w:szCs w:val="28"/>
          <w:highlight w:val="yellow"/>
        </w:rPr>
        <w:t xml:space="preserve">(«Даже бывает такая ситуация, что в нефтяной университет поступают в Альметьевске, хотя у нас в городе имеется такой же нефтяной университет. Там стоимость обучения ниже, общежития комфортабельные и проходной балл меньше») </w:t>
      </w:r>
    </w:p>
    <w:p w14:paraId="7F842FEE" w14:textId="77777777" w:rsidR="00B45DDF" w:rsidRPr="004F67C8" w:rsidRDefault="00B45DDF" w:rsidP="00BA2B7D">
      <w:pPr>
        <w:pStyle w:val="a5"/>
        <w:numPr>
          <w:ilvl w:val="0"/>
          <w:numId w:val="7"/>
        </w:numPr>
        <w:spacing w:after="0"/>
        <w:ind w:left="0" w:firstLine="0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4F67C8">
        <w:rPr>
          <w:rFonts w:ascii="Times New Roman" w:hAnsi="Times New Roman" w:cs="Times New Roman"/>
          <w:sz w:val="28"/>
          <w:szCs w:val="28"/>
          <w:highlight w:val="yellow"/>
        </w:rPr>
        <w:t>в городском округе, как бывшей территории нефтяного промысла, значительная часть трудоспособного населения работает вахтовым методом в регионах российского севера в сфере нефтяной промышленности и в Республике Татарстан</w:t>
      </w:r>
    </w:p>
    <w:p w14:paraId="0D2FC0F7" w14:textId="77777777" w:rsidR="00B45DDF" w:rsidRPr="004F67C8" w:rsidRDefault="00B45DDF" w:rsidP="00BA2B7D">
      <w:pPr>
        <w:pStyle w:val="a5"/>
        <w:numPr>
          <w:ilvl w:val="0"/>
          <w:numId w:val="7"/>
        </w:numPr>
        <w:ind w:left="0" w:firstLine="0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4F67C8">
        <w:rPr>
          <w:rFonts w:ascii="Times New Roman" w:hAnsi="Times New Roman" w:cs="Times New Roman"/>
          <w:sz w:val="28"/>
          <w:szCs w:val="28"/>
          <w:highlight w:val="yellow"/>
        </w:rPr>
        <w:t xml:space="preserve">наряду с </w:t>
      </w:r>
      <w:proofErr w:type="spellStart"/>
      <w:r w:rsidRPr="004F67C8">
        <w:rPr>
          <w:rFonts w:ascii="Times New Roman" w:hAnsi="Times New Roman" w:cs="Times New Roman"/>
          <w:sz w:val="28"/>
          <w:szCs w:val="28"/>
          <w:highlight w:val="yellow"/>
        </w:rPr>
        <w:t>вышеперчисленными</w:t>
      </w:r>
      <w:proofErr w:type="spellEnd"/>
      <w:r w:rsidRPr="004F67C8">
        <w:rPr>
          <w:rFonts w:ascii="Times New Roman" w:hAnsi="Times New Roman" w:cs="Times New Roman"/>
          <w:sz w:val="28"/>
          <w:szCs w:val="28"/>
          <w:highlight w:val="yellow"/>
        </w:rPr>
        <w:t xml:space="preserve"> характерными чертами миграционной ситуации, городской округ имеет высокий потенциал социального-экономического развития, который определяется следующими факторами:</w:t>
      </w:r>
    </w:p>
    <w:p w14:paraId="7C0A6ED0" w14:textId="77777777" w:rsidR="00B45DDF" w:rsidRPr="004F67C8" w:rsidRDefault="00B45DDF" w:rsidP="00BA2B7D">
      <w:pPr>
        <w:pStyle w:val="a5"/>
        <w:numPr>
          <w:ilvl w:val="0"/>
          <w:numId w:val="7"/>
        </w:numPr>
        <w:ind w:left="0" w:firstLine="0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4F67C8">
        <w:rPr>
          <w:rFonts w:ascii="Times New Roman" w:hAnsi="Times New Roman" w:cs="Times New Roman"/>
          <w:sz w:val="28"/>
          <w:szCs w:val="28"/>
          <w:highlight w:val="yellow"/>
        </w:rPr>
        <w:t>крупный город республики, который был образован на месте крупнейшего нефтяного месторождения и долгое время обслуживал нефтяную промышленность</w:t>
      </w:r>
    </w:p>
    <w:p w14:paraId="374A0C69" w14:textId="77777777" w:rsidR="00B45DDF" w:rsidRPr="004F67C8" w:rsidRDefault="00B45DDF" w:rsidP="00BA2B7D">
      <w:pPr>
        <w:pStyle w:val="a5"/>
        <w:numPr>
          <w:ilvl w:val="0"/>
          <w:numId w:val="7"/>
        </w:numPr>
        <w:ind w:left="0" w:firstLine="0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4F67C8">
        <w:rPr>
          <w:rFonts w:ascii="Times New Roman" w:hAnsi="Times New Roman" w:cs="Times New Roman"/>
          <w:sz w:val="28"/>
          <w:szCs w:val="28"/>
          <w:highlight w:val="yellow"/>
        </w:rPr>
        <w:lastRenderedPageBreak/>
        <w:t xml:space="preserve">выгодное географическое положение города (рядом проходит трасса федерального значения М5, имеется железнодорожный тупик ст. </w:t>
      </w:r>
      <w:proofErr w:type="spellStart"/>
      <w:r w:rsidRPr="004F67C8">
        <w:rPr>
          <w:rFonts w:ascii="Times New Roman" w:hAnsi="Times New Roman" w:cs="Times New Roman"/>
          <w:sz w:val="28"/>
          <w:szCs w:val="28"/>
          <w:highlight w:val="yellow"/>
        </w:rPr>
        <w:t>Нарышево</w:t>
      </w:r>
      <w:proofErr w:type="spellEnd"/>
      <w:r w:rsidRPr="004F67C8">
        <w:rPr>
          <w:rFonts w:ascii="Times New Roman" w:hAnsi="Times New Roman" w:cs="Times New Roman"/>
          <w:sz w:val="28"/>
          <w:szCs w:val="28"/>
          <w:highlight w:val="yellow"/>
        </w:rPr>
        <w:t>), близость к границе с другими регионами России – Татарстаном, Оренбургской, Самарской областями</w:t>
      </w:r>
    </w:p>
    <w:p w14:paraId="2ECAF2E2" w14:textId="77777777" w:rsidR="00B45DDF" w:rsidRPr="004F67C8" w:rsidRDefault="00B45DDF" w:rsidP="00BA2B7D">
      <w:pPr>
        <w:pStyle w:val="a5"/>
        <w:numPr>
          <w:ilvl w:val="0"/>
          <w:numId w:val="7"/>
        </w:numPr>
        <w:ind w:left="0" w:firstLine="0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4F67C8">
        <w:rPr>
          <w:rFonts w:ascii="Times New Roman" w:hAnsi="Times New Roman" w:cs="Times New Roman"/>
          <w:sz w:val="28"/>
          <w:szCs w:val="28"/>
          <w:highlight w:val="yellow"/>
        </w:rPr>
        <w:t>один из наиболее благоустроенных городов республики, есть вся необходимая инфраструктура для комфортного проживания – социальные объекты (школы, детские сады, медицинские учреждения), парки, спортивные сооружения, высокие темпы жилищного строительства</w:t>
      </w:r>
    </w:p>
    <w:p w14:paraId="3AD4A0AB" w14:textId="77777777" w:rsidR="00B45DDF" w:rsidRPr="004F67C8" w:rsidRDefault="00B45DDF" w:rsidP="00BA2B7D">
      <w:pPr>
        <w:pStyle w:val="a5"/>
        <w:numPr>
          <w:ilvl w:val="0"/>
          <w:numId w:val="7"/>
        </w:numPr>
        <w:spacing w:after="0"/>
        <w:ind w:left="0" w:firstLine="0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4F67C8">
        <w:rPr>
          <w:rFonts w:ascii="Times New Roman" w:hAnsi="Times New Roman" w:cs="Times New Roman"/>
          <w:sz w:val="28"/>
          <w:szCs w:val="28"/>
          <w:highlight w:val="yellow"/>
        </w:rPr>
        <w:t>очень хорошо развита коммерческая среда: торговая сеть, предпринимательство.</w:t>
      </w:r>
    </w:p>
    <w:p w14:paraId="0A248E6D" w14:textId="77777777" w:rsidR="00B45DDF" w:rsidRPr="004F67C8" w:rsidRDefault="00B45DDF" w:rsidP="00B45DDF">
      <w:pPr>
        <w:pStyle w:val="2"/>
        <w:rPr>
          <w:rFonts w:ascii="Times New Roman" w:hAnsi="Times New Roman" w:cs="Times New Roman"/>
          <w:color w:val="auto"/>
          <w:sz w:val="28"/>
          <w:szCs w:val="28"/>
          <w:highlight w:val="yellow"/>
        </w:rPr>
      </w:pPr>
      <w:r w:rsidRPr="004F67C8">
        <w:rPr>
          <w:rFonts w:ascii="Times New Roman" w:hAnsi="Times New Roman" w:cs="Times New Roman"/>
          <w:color w:val="auto"/>
          <w:sz w:val="28"/>
          <w:szCs w:val="28"/>
          <w:highlight w:val="yellow"/>
        </w:rPr>
        <w:t>4.</w:t>
      </w:r>
      <w:r w:rsidR="004821A5" w:rsidRPr="004F67C8">
        <w:rPr>
          <w:rFonts w:ascii="Times New Roman" w:hAnsi="Times New Roman" w:cs="Times New Roman"/>
          <w:color w:val="auto"/>
          <w:sz w:val="28"/>
          <w:szCs w:val="28"/>
          <w:highlight w:val="yellow"/>
        </w:rPr>
        <w:t>1.</w:t>
      </w:r>
      <w:r w:rsidRPr="004F67C8">
        <w:rPr>
          <w:rFonts w:ascii="Times New Roman" w:hAnsi="Times New Roman" w:cs="Times New Roman"/>
          <w:color w:val="auto"/>
          <w:sz w:val="28"/>
          <w:szCs w:val="28"/>
          <w:highlight w:val="yellow"/>
        </w:rPr>
        <w:t>2. Оценка миграционной ситуации по данным социологического опроса экспертов</w:t>
      </w:r>
    </w:p>
    <w:p w14:paraId="377897F5" w14:textId="77777777" w:rsidR="00B45DDF" w:rsidRPr="004F67C8" w:rsidRDefault="00B45DDF" w:rsidP="00B45DD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4F67C8">
        <w:rPr>
          <w:rFonts w:ascii="Times New Roman" w:hAnsi="Times New Roman" w:cs="Times New Roman"/>
          <w:sz w:val="28"/>
          <w:szCs w:val="28"/>
          <w:highlight w:val="yellow"/>
        </w:rPr>
        <w:t>Результаты социологического опроса экспертов (одномерные распределения) представлены в Приложении</w:t>
      </w:r>
      <w:r w:rsidR="004821A5" w:rsidRPr="004F67C8">
        <w:rPr>
          <w:rFonts w:ascii="Times New Roman" w:hAnsi="Times New Roman" w:cs="Times New Roman"/>
          <w:sz w:val="28"/>
          <w:szCs w:val="28"/>
          <w:highlight w:val="yellow"/>
        </w:rPr>
        <w:t xml:space="preserve"> 4</w:t>
      </w:r>
      <w:r w:rsidRPr="004F67C8">
        <w:rPr>
          <w:rFonts w:ascii="Times New Roman" w:hAnsi="Times New Roman" w:cs="Times New Roman"/>
          <w:sz w:val="28"/>
          <w:szCs w:val="28"/>
          <w:highlight w:val="yellow"/>
        </w:rPr>
        <w:t>.</w:t>
      </w:r>
    </w:p>
    <w:p w14:paraId="286A59DD" w14:textId="77777777" w:rsidR="00B45DDF" w:rsidRPr="004F67C8" w:rsidRDefault="00B45DDF" w:rsidP="00B45DD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4F67C8">
        <w:rPr>
          <w:rFonts w:ascii="Times New Roman" w:hAnsi="Times New Roman" w:cs="Times New Roman"/>
          <w:sz w:val="28"/>
          <w:szCs w:val="28"/>
          <w:highlight w:val="yellow"/>
        </w:rPr>
        <w:t>Текущую миграционную ситуацию эксперты оценили в основном как относительно стабильную. Около половины опрошенных указывают на баланс уезжающих и приезжающих, тем не менее, 13% респондентов указывают на преобладание уезжающих из муниципального района, одна треть опрошенных затруднилась с ответом (Табл. 1).</w:t>
      </w:r>
    </w:p>
    <w:p w14:paraId="13062E2F" w14:textId="02FF9153" w:rsidR="00B45DDF" w:rsidRPr="004F67C8" w:rsidRDefault="00B07D86" w:rsidP="00B45DDF">
      <w:pPr>
        <w:pStyle w:val="af7"/>
        <w:spacing w:before="0" w:after="0"/>
        <w:jc w:val="right"/>
        <w:rPr>
          <w:b w:val="0"/>
          <w:sz w:val="28"/>
          <w:szCs w:val="28"/>
          <w:highlight w:val="yellow"/>
        </w:rPr>
      </w:pPr>
      <w:r w:rsidRPr="004F67C8">
        <w:rPr>
          <w:b w:val="0"/>
          <w:sz w:val="28"/>
          <w:szCs w:val="28"/>
          <w:highlight w:val="yellow"/>
        </w:rPr>
        <w:t>Таблица 1</w:t>
      </w:r>
    </w:p>
    <w:p w14:paraId="6F266BB5" w14:textId="77777777" w:rsidR="00B45DDF" w:rsidRPr="004F67C8" w:rsidRDefault="00B45DDF" w:rsidP="00B45DDF">
      <w:pPr>
        <w:pStyle w:val="af7"/>
        <w:spacing w:before="0"/>
        <w:jc w:val="center"/>
        <w:rPr>
          <w:sz w:val="28"/>
          <w:szCs w:val="28"/>
          <w:highlight w:val="yellow"/>
        </w:rPr>
      </w:pPr>
      <w:r w:rsidRPr="004F67C8">
        <w:rPr>
          <w:sz w:val="28"/>
          <w:szCs w:val="28"/>
          <w:highlight w:val="yellow"/>
        </w:rPr>
        <w:t>Распределение ответов на вопрос «Как бы Вы в целом оценили миграционную ситуацию в Вашем МО/поселении?»</w:t>
      </w:r>
    </w:p>
    <w:tbl>
      <w:tblPr>
        <w:tblStyle w:val="15"/>
        <w:tblW w:w="9751" w:type="dxa"/>
        <w:jc w:val="center"/>
        <w:tblLook w:val="0400" w:firstRow="0" w:lastRow="0" w:firstColumn="0" w:lastColumn="0" w:noHBand="0" w:noVBand="1"/>
      </w:tblPr>
      <w:tblGrid>
        <w:gridCol w:w="7741"/>
        <w:gridCol w:w="1004"/>
        <w:gridCol w:w="1006"/>
      </w:tblGrid>
      <w:tr w:rsidR="00B45DDF" w:rsidRPr="004F67C8" w14:paraId="599AEB45" w14:textId="77777777" w:rsidTr="00DB71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3969" w:type="pct"/>
            <w:vAlign w:val="center"/>
          </w:tcPr>
          <w:p w14:paraId="2FFEE628" w14:textId="77777777" w:rsidR="00B45DDF" w:rsidRPr="004F67C8" w:rsidRDefault="00B45DDF" w:rsidP="00DB71F7">
            <w:pPr>
              <w:contextualSpacing/>
              <w:jc w:val="both"/>
              <w:rPr>
                <w:rFonts w:cs="Times New Roman"/>
                <w:szCs w:val="24"/>
                <w:highlight w:val="yellow"/>
              </w:rPr>
            </w:pPr>
          </w:p>
        </w:tc>
        <w:tc>
          <w:tcPr>
            <w:tcW w:w="515" w:type="pct"/>
            <w:vAlign w:val="center"/>
            <w:hideMark/>
          </w:tcPr>
          <w:p w14:paraId="60D0597B" w14:textId="77777777" w:rsidR="00B45DDF" w:rsidRPr="004F67C8" w:rsidRDefault="00B45DDF" w:rsidP="00DB71F7">
            <w:pPr>
              <w:contextualSpacing/>
              <w:jc w:val="center"/>
              <w:rPr>
                <w:rFonts w:cs="Times New Roman"/>
                <w:szCs w:val="24"/>
                <w:highlight w:val="yellow"/>
              </w:rPr>
            </w:pPr>
            <w:r w:rsidRPr="004F67C8">
              <w:rPr>
                <w:rFonts w:cs="Times New Roman"/>
                <w:szCs w:val="24"/>
                <w:highlight w:val="yellow"/>
              </w:rPr>
              <w:t>Чел.</w:t>
            </w:r>
          </w:p>
        </w:tc>
        <w:tc>
          <w:tcPr>
            <w:tcW w:w="516" w:type="pct"/>
            <w:vAlign w:val="center"/>
            <w:hideMark/>
          </w:tcPr>
          <w:p w14:paraId="3405B26E" w14:textId="77777777" w:rsidR="00B45DDF" w:rsidRPr="004F67C8" w:rsidRDefault="00B45DDF" w:rsidP="00DB71F7">
            <w:pPr>
              <w:contextualSpacing/>
              <w:jc w:val="center"/>
              <w:rPr>
                <w:rFonts w:cs="Times New Roman"/>
                <w:szCs w:val="24"/>
                <w:highlight w:val="yellow"/>
              </w:rPr>
            </w:pPr>
            <w:r w:rsidRPr="004F67C8">
              <w:rPr>
                <w:rFonts w:cs="Times New Roman"/>
                <w:szCs w:val="24"/>
                <w:highlight w:val="yellow"/>
              </w:rPr>
              <w:t>%</w:t>
            </w:r>
          </w:p>
        </w:tc>
      </w:tr>
      <w:tr w:rsidR="00B45DDF" w:rsidRPr="004F67C8" w14:paraId="24C41D1C" w14:textId="77777777" w:rsidTr="00DB71F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3969" w:type="pct"/>
            <w:vAlign w:val="center"/>
            <w:hideMark/>
          </w:tcPr>
          <w:p w14:paraId="27409095" w14:textId="77777777" w:rsidR="00B45DDF" w:rsidRPr="004F67C8" w:rsidRDefault="00B45DDF" w:rsidP="00DB71F7">
            <w:pPr>
              <w:contextualSpacing/>
              <w:jc w:val="both"/>
              <w:rPr>
                <w:rFonts w:cs="Times New Roman"/>
                <w:szCs w:val="24"/>
                <w:highlight w:val="yellow"/>
              </w:rPr>
            </w:pPr>
            <w:r w:rsidRPr="004F67C8">
              <w:rPr>
                <w:rFonts w:cs="Times New Roman"/>
                <w:szCs w:val="24"/>
                <w:highlight w:val="yellow"/>
              </w:rPr>
              <w:t>В целом благоприятная, заметны позитивные тенденции миграционного прироста</w:t>
            </w:r>
          </w:p>
        </w:tc>
        <w:tc>
          <w:tcPr>
            <w:tcW w:w="515" w:type="pct"/>
            <w:vAlign w:val="center"/>
            <w:hideMark/>
          </w:tcPr>
          <w:p w14:paraId="72F767C9" w14:textId="77777777" w:rsidR="00B45DDF" w:rsidRPr="004F67C8" w:rsidRDefault="00B45DDF" w:rsidP="00DB71F7">
            <w:pPr>
              <w:jc w:val="center"/>
              <w:rPr>
                <w:rFonts w:cs="Times New Roman"/>
                <w:color w:val="000000"/>
                <w:szCs w:val="24"/>
                <w:highlight w:val="yellow"/>
              </w:rPr>
            </w:pPr>
            <w:r w:rsidRPr="004F67C8">
              <w:rPr>
                <w:rFonts w:cs="Times New Roman"/>
                <w:color w:val="000000"/>
                <w:szCs w:val="24"/>
                <w:highlight w:val="yellow"/>
              </w:rPr>
              <w:t>3</w:t>
            </w:r>
          </w:p>
        </w:tc>
        <w:tc>
          <w:tcPr>
            <w:tcW w:w="516" w:type="pct"/>
            <w:vAlign w:val="center"/>
            <w:hideMark/>
          </w:tcPr>
          <w:p w14:paraId="18558B0C" w14:textId="77777777" w:rsidR="00B45DDF" w:rsidRPr="004F67C8" w:rsidRDefault="00B45DDF" w:rsidP="00DB71F7">
            <w:pPr>
              <w:jc w:val="center"/>
              <w:rPr>
                <w:rFonts w:cs="Times New Roman"/>
                <w:color w:val="000000"/>
                <w:szCs w:val="24"/>
                <w:highlight w:val="yellow"/>
              </w:rPr>
            </w:pPr>
            <w:r w:rsidRPr="004F67C8">
              <w:rPr>
                <w:rFonts w:cs="Times New Roman"/>
                <w:color w:val="000000"/>
                <w:szCs w:val="24"/>
                <w:highlight w:val="yellow"/>
              </w:rPr>
              <w:t>8,1</w:t>
            </w:r>
          </w:p>
        </w:tc>
      </w:tr>
      <w:tr w:rsidR="00B45DDF" w:rsidRPr="004F67C8" w14:paraId="4B73567C" w14:textId="77777777" w:rsidTr="00DB71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3969" w:type="pct"/>
            <w:vAlign w:val="center"/>
            <w:hideMark/>
          </w:tcPr>
          <w:p w14:paraId="129D752B" w14:textId="77777777" w:rsidR="00B45DDF" w:rsidRPr="004F67C8" w:rsidRDefault="00B45DDF" w:rsidP="00DB71F7">
            <w:pPr>
              <w:contextualSpacing/>
              <w:jc w:val="both"/>
              <w:rPr>
                <w:rFonts w:cs="Times New Roman"/>
                <w:szCs w:val="24"/>
                <w:highlight w:val="yellow"/>
              </w:rPr>
            </w:pPr>
            <w:r w:rsidRPr="004F67C8">
              <w:rPr>
                <w:rFonts w:cs="Times New Roman"/>
                <w:szCs w:val="24"/>
                <w:highlight w:val="yellow"/>
              </w:rPr>
              <w:t xml:space="preserve">В целом стабильная, уровни прироста и убыли примерно одинаковые </w:t>
            </w:r>
          </w:p>
        </w:tc>
        <w:tc>
          <w:tcPr>
            <w:tcW w:w="515" w:type="pct"/>
            <w:vAlign w:val="center"/>
            <w:hideMark/>
          </w:tcPr>
          <w:p w14:paraId="3DA4BCBA" w14:textId="77777777" w:rsidR="00B45DDF" w:rsidRPr="004F67C8" w:rsidRDefault="00B45DDF" w:rsidP="00DB71F7">
            <w:pPr>
              <w:jc w:val="center"/>
              <w:rPr>
                <w:rFonts w:cs="Times New Roman"/>
                <w:color w:val="000000"/>
                <w:szCs w:val="24"/>
                <w:highlight w:val="yellow"/>
              </w:rPr>
            </w:pPr>
            <w:r w:rsidRPr="004F67C8">
              <w:rPr>
                <w:rFonts w:cs="Times New Roman"/>
                <w:color w:val="000000"/>
                <w:szCs w:val="24"/>
                <w:highlight w:val="yellow"/>
              </w:rPr>
              <w:t>17</w:t>
            </w:r>
          </w:p>
        </w:tc>
        <w:tc>
          <w:tcPr>
            <w:tcW w:w="516" w:type="pct"/>
            <w:vAlign w:val="center"/>
            <w:hideMark/>
          </w:tcPr>
          <w:p w14:paraId="73E8F7B2" w14:textId="77777777" w:rsidR="00B45DDF" w:rsidRPr="004F67C8" w:rsidRDefault="00B45DDF" w:rsidP="00DB71F7">
            <w:pPr>
              <w:jc w:val="center"/>
              <w:rPr>
                <w:rFonts w:cs="Times New Roman"/>
                <w:color w:val="000000"/>
                <w:szCs w:val="24"/>
                <w:highlight w:val="yellow"/>
              </w:rPr>
            </w:pPr>
            <w:r w:rsidRPr="004F67C8">
              <w:rPr>
                <w:rFonts w:cs="Times New Roman"/>
                <w:color w:val="000000"/>
                <w:szCs w:val="24"/>
                <w:highlight w:val="yellow"/>
              </w:rPr>
              <w:t>45,9</w:t>
            </w:r>
          </w:p>
        </w:tc>
      </w:tr>
      <w:tr w:rsidR="00B45DDF" w:rsidRPr="004F67C8" w14:paraId="649F8F89" w14:textId="77777777" w:rsidTr="00DB71F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3969" w:type="pct"/>
            <w:vAlign w:val="center"/>
            <w:hideMark/>
          </w:tcPr>
          <w:p w14:paraId="22C99F67" w14:textId="77777777" w:rsidR="00B45DDF" w:rsidRPr="004F67C8" w:rsidRDefault="00B45DDF" w:rsidP="00DB71F7">
            <w:pPr>
              <w:contextualSpacing/>
              <w:jc w:val="both"/>
              <w:rPr>
                <w:rFonts w:cs="Times New Roman"/>
                <w:szCs w:val="24"/>
                <w:highlight w:val="yellow"/>
              </w:rPr>
            </w:pPr>
            <w:r w:rsidRPr="004F67C8">
              <w:rPr>
                <w:rFonts w:cs="Times New Roman"/>
                <w:szCs w:val="24"/>
                <w:highlight w:val="yellow"/>
              </w:rPr>
              <w:t>В целом неблагоприятная, заметны негативные тенденции миграционной убыли</w:t>
            </w:r>
          </w:p>
        </w:tc>
        <w:tc>
          <w:tcPr>
            <w:tcW w:w="515" w:type="pct"/>
            <w:vAlign w:val="center"/>
            <w:hideMark/>
          </w:tcPr>
          <w:p w14:paraId="2BF4E96B" w14:textId="77777777" w:rsidR="00B45DDF" w:rsidRPr="004F67C8" w:rsidRDefault="00B45DDF" w:rsidP="00DB71F7">
            <w:pPr>
              <w:jc w:val="center"/>
              <w:rPr>
                <w:rFonts w:cs="Times New Roman"/>
                <w:color w:val="000000"/>
                <w:szCs w:val="24"/>
                <w:highlight w:val="yellow"/>
              </w:rPr>
            </w:pPr>
            <w:r w:rsidRPr="004F67C8">
              <w:rPr>
                <w:rFonts w:cs="Times New Roman"/>
                <w:color w:val="000000"/>
                <w:szCs w:val="24"/>
                <w:highlight w:val="yellow"/>
              </w:rPr>
              <w:t>5</w:t>
            </w:r>
          </w:p>
        </w:tc>
        <w:tc>
          <w:tcPr>
            <w:tcW w:w="516" w:type="pct"/>
            <w:vAlign w:val="center"/>
            <w:hideMark/>
          </w:tcPr>
          <w:p w14:paraId="6DAB6DC8" w14:textId="77777777" w:rsidR="00B45DDF" w:rsidRPr="004F67C8" w:rsidRDefault="00B45DDF" w:rsidP="00DB71F7">
            <w:pPr>
              <w:jc w:val="center"/>
              <w:rPr>
                <w:rFonts w:cs="Times New Roman"/>
                <w:color w:val="000000"/>
                <w:szCs w:val="24"/>
                <w:highlight w:val="yellow"/>
              </w:rPr>
            </w:pPr>
            <w:r w:rsidRPr="004F67C8">
              <w:rPr>
                <w:rFonts w:cs="Times New Roman"/>
                <w:color w:val="000000"/>
                <w:szCs w:val="24"/>
                <w:highlight w:val="yellow"/>
              </w:rPr>
              <w:t>13,5</w:t>
            </w:r>
          </w:p>
        </w:tc>
      </w:tr>
      <w:tr w:rsidR="00B45DDF" w:rsidRPr="004F67C8" w14:paraId="764FD2DE" w14:textId="77777777" w:rsidTr="00DB71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3969" w:type="pct"/>
            <w:vAlign w:val="center"/>
            <w:hideMark/>
          </w:tcPr>
          <w:p w14:paraId="58525A9A" w14:textId="77777777" w:rsidR="00B45DDF" w:rsidRPr="004F67C8" w:rsidRDefault="00B45DDF" w:rsidP="00DB71F7">
            <w:pPr>
              <w:contextualSpacing/>
              <w:jc w:val="both"/>
              <w:rPr>
                <w:rFonts w:cs="Times New Roman"/>
                <w:szCs w:val="24"/>
                <w:highlight w:val="yellow"/>
              </w:rPr>
            </w:pPr>
            <w:r w:rsidRPr="004F67C8">
              <w:rPr>
                <w:rFonts w:cs="Times New Roman"/>
                <w:szCs w:val="24"/>
                <w:highlight w:val="yellow"/>
              </w:rPr>
              <w:t>Затрудняюсь ответить</w:t>
            </w:r>
          </w:p>
        </w:tc>
        <w:tc>
          <w:tcPr>
            <w:tcW w:w="515" w:type="pct"/>
            <w:vAlign w:val="center"/>
            <w:hideMark/>
          </w:tcPr>
          <w:p w14:paraId="6A6AABFF" w14:textId="77777777" w:rsidR="00B45DDF" w:rsidRPr="004F67C8" w:rsidRDefault="00B45DDF" w:rsidP="00DB71F7">
            <w:pPr>
              <w:jc w:val="center"/>
              <w:rPr>
                <w:rFonts w:cs="Times New Roman"/>
                <w:color w:val="000000"/>
                <w:szCs w:val="24"/>
                <w:highlight w:val="yellow"/>
              </w:rPr>
            </w:pPr>
            <w:r w:rsidRPr="004F67C8">
              <w:rPr>
                <w:rFonts w:cs="Times New Roman"/>
                <w:color w:val="000000"/>
                <w:szCs w:val="24"/>
                <w:highlight w:val="yellow"/>
              </w:rPr>
              <w:t>12</w:t>
            </w:r>
          </w:p>
        </w:tc>
        <w:tc>
          <w:tcPr>
            <w:tcW w:w="516" w:type="pct"/>
            <w:vAlign w:val="center"/>
            <w:hideMark/>
          </w:tcPr>
          <w:p w14:paraId="19553E9D" w14:textId="77777777" w:rsidR="00B45DDF" w:rsidRPr="004F67C8" w:rsidRDefault="00B45DDF" w:rsidP="00DB71F7">
            <w:pPr>
              <w:jc w:val="center"/>
              <w:rPr>
                <w:rFonts w:cs="Times New Roman"/>
                <w:color w:val="000000"/>
                <w:szCs w:val="24"/>
                <w:highlight w:val="yellow"/>
              </w:rPr>
            </w:pPr>
            <w:r w:rsidRPr="004F67C8">
              <w:rPr>
                <w:rFonts w:cs="Times New Roman"/>
                <w:color w:val="000000"/>
                <w:szCs w:val="24"/>
                <w:highlight w:val="yellow"/>
              </w:rPr>
              <w:t>32,4</w:t>
            </w:r>
          </w:p>
        </w:tc>
      </w:tr>
      <w:tr w:rsidR="00B45DDF" w:rsidRPr="004F67C8" w14:paraId="2DFC95D0" w14:textId="77777777" w:rsidTr="00DB71F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3969" w:type="pct"/>
            <w:vAlign w:val="center"/>
            <w:hideMark/>
          </w:tcPr>
          <w:p w14:paraId="6F597393" w14:textId="77777777" w:rsidR="00B45DDF" w:rsidRPr="004F67C8" w:rsidRDefault="00B45DDF" w:rsidP="00DB71F7">
            <w:pPr>
              <w:contextualSpacing/>
              <w:jc w:val="both"/>
              <w:rPr>
                <w:rFonts w:cs="Times New Roman"/>
                <w:szCs w:val="24"/>
                <w:highlight w:val="yellow"/>
              </w:rPr>
            </w:pPr>
            <w:r w:rsidRPr="004F67C8">
              <w:rPr>
                <w:rFonts w:cs="Times New Roman"/>
                <w:szCs w:val="24"/>
                <w:highlight w:val="yellow"/>
              </w:rPr>
              <w:t>Всего</w:t>
            </w:r>
          </w:p>
        </w:tc>
        <w:tc>
          <w:tcPr>
            <w:tcW w:w="515" w:type="pct"/>
            <w:vAlign w:val="center"/>
            <w:hideMark/>
          </w:tcPr>
          <w:p w14:paraId="55B3C204" w14:textId="77777777" w:rsidR="00B45DDF" w:rsidRPr="004F67C8" w:rsidRDefault="00B45DDF" w:rsidP="00DB71F7">
            <w:pPr>
              <w:jc w:val="center"/>
              <w:rPr>
                <w:rFonts w:cs="Times New Roman"/>
                <w:color w:val="000000"/>
                <w:szCs w:val="24"/>
                <w:highlight w:val="yellow"/>
              </w:rPr>
            </w:pPr>
            <w:r w:rsidRPr="004F67C8">
              <w:rPr>
                <w:rFonts w:cs="Times New Roman"/>
                <w:color w:val="000000"/>
                <w:szCs w:val="24"/>
                <w:highlight w:val="yellow"/>
              </w:rPr>
              <w:t>37</w:t>
            </w:r>
          </w:p>
        </w:tc>
        <w:tc>
          <w:tcPr>
            <w:tcW w:w="516" w:type="pct"/>
            <w:vAlign w:val="center"/>
            <w:hideMark/>
          </w:tcPr>
          <w:p w14:paraId="6C26F7C8" w14:textId="77777777" w:rsidR="00B45DDF" w:rsidRPr="004F67C8" w:rsidRDefault="00B45DDF" w:rsidP="00DB71F7">
            <w:pPr>
              <w:jc w:val="center"/>
              <w:rPr>
                <w:rFonts w:cs="Times New Roman"/>
                <w:color w:val="000000"/>
                <w:szCs w:val="24"/>
                <w:highlight w:val="yellow"/>
              </w:rPr>
            </w:pPr>
            <w:r w:rsidRPr="004F67C8">
              <w:rPr>
                <w:rFonts w:cs="Times New Roman"/>
                <w:color w:val="000000"/>
                <w:szCs w:val="24"/>
                <w:highlight w:val="yellow"/>
              </w:rPr>
              <w:t>100,0</w:t>
            </w:r>
          </w:p>
        </w:tc>
      </w:tr>
    </w:tbl>
    <w:p w14:paraId="4E0C249A" w14:textId="77777777" w:rsidR="00B45DDF" w:rsidRPr="004F67C8" w:rsidRDefault="00B45DDF" w:rsidP="00B45DDF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4F67C8">
        <w:rPr>
          <w:rFonts w:ascii="Times New Roman" w:hAnsi="Times New Roman" w:cs="Times New Roman"/>
          <w:sz w:val="28"/>
          <w:szCs w:val="28"/>
          <w:highlight w:val="yellow"/>
        </w:rPr>
        <w:t>Городами, с которыми у населения района установлены наиболее тесные миграционные связи, являются Уфа, Туймазы, Казань, Самара, Москва (табл. 2).</w:t>
      </w:r>
    </w:p>
    <w:p w14:paraId="42E51232" w14:textId="77777777" w:rsidR="00B45DDF" w:rsidRPr="004F67C8" w:rsidRDefault="00B45DDF" w:rsidP="00B45DDF">
      <w:pPr>
        <w:rPr>
          <w:rFonts w:ascii="Times New Roman" w:hAnsi="Times New Roman" w:cs="Times New Roman"/>
          <w:b/>
          <w:sz w:val="28"/>
          <w:szCs w:val="28"/>
          <w:highlight w:val="yellow"/>
        </w:rPr>
      </w:pPr>
      <w:r w:rsidRPr="004F67C8">
        <w:rPr>
          <w:rFonts w:ascii="Times New Roman" w:hAnsi="Times New Roman" w:cs="Times New Roman"/>
          <w:b/>
          <w:sz w:val="28"/>
          <w:szCs w:val="28"/>
          <w:highlight w:val="yellow"/>
        </w:rPr>
        <w:br w:type="page"/>
      </w:r>
    </w:p>
    <w:p w14:paraId="68F7D15E" w14:textId="08BA5E32" w:rsidR="00B45DDF" w:rsidRPr="004F67C8" w:rsidRDefault="00B07D86" w:rsidP="00B45DDF">
      <w:pPr>
        <w:spacing w:after="0"/>
        <w:ind w:firstLine="708"/>
        <w:jc w:val="right"/>
        <w:rPr>
          <w:rFonts w:ascii="Times New Roman" w:hAnsi="Times New Roman" w:cs="Times New Roman"/>
          <w:sz w:val="28"/>
          <w:szCs w:val="28"/>
          <w:highlight w:val="yellow"/>
        </w:rPr>
      </w:pPr>
      <w:r w:rsidRPr="004F67C8">
        <w:rPr>
          <w:rFonts w:ascii="Times New Roman" w:hAnsi="Times New Roman" w:cs="Times New Roman"/>
          <w:sz w:val="28"/>
          <w:szCs w:val="28"/>
          <w:highlight w:val="yellow"/>
        </w:rPr>
        <w:lastRenderedPageBreak/>
        <w:t>Таблица 2</w:t>
      </w:r>
    </w:p>
    <w:p w14:paraId="0627EEC0" w14:textId="77777777" w:rsidR="00B45DDF" w:rsidRPr="004F67C8" w:rsidRDefault="00B45DDF" w:rsidP="00B45DDF">
      <w:pPr>
        <w:pStyle w:val="af7"/>
        <w:spacing w:before="0"/>
        <w:jc w:val="center"/>
        <w:rPr>
          <w:sz w:val="28"/>
          <w:szCs w:val="28"/>
          <w:highlight w:val="yellow"/>
        </w:rPr>
      </w:pPr>
      <w:r w:rsidRPr="004F67C8">
        <w:rPr>
          <w:sz w:val="28"/>
          <w:szCs w:val="28"/>
          <w:highlight w:val="yellow"/>
        </w:rPr>
        <w:t xml:space="preserve">Распределение ответов на вопрос «Назовите города/городов, с которыми у жителей вашего МО/поселения установлены наиболее тесные </w:t>
      </w:r>
      <w:proofErr w:type="gramStart"/>
      <w:r w:rsidRPr="004F67C8">
        <w:rPr>
          <w:sz w:val="28"/>
          <w:szCs w:val="28"/>
          <w:highlight w:val="yellow"/>
        </w:rPr>
        <w:t>связи»*</w:t>
      </w:r>
      <w:proofErr w:type="gramEnd"/>
    </w:p>
    <w:tbl>
      <w:tblPr>
        <w:tblStyle w:val="15"/>
        <w:tblW w:w="9751" w:type="dxa"/>
        <w:jc w:val="center"/>
        <w:tblLook w:val="0400" w:firstRow="0" w:lastRow="0" w:firstColumn="0" w:lastColumn="0" w:noHBand="0" w:noVBand="1"/>
      </w:tblPr>
      <w:tblGrid>
        <w:gridCol w:w="7596"/>
        <w:gridCol w:w="1004"/>
        <w:gridCol w:w="1151"/>
      </w:tblGrid>
      <w:tr w:rsidR="00B45DDF" w:rsidRPr="004F67C8" w14:paraId="29D0E6B4" w14:textId="77777777" w:rsidTr="00DB71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3895" w:type="pct"/>
            <w:vAlign w:val="center"/>
            <w:hideMark/>
          </w:tcPr>
          <w:p w14:paraId="44FEE8EF" w14:textId="77777777" w:rsidR="00B45DDF" w:rsidRPr="004F67C8" w:rsidRDefault="00B45DDF" w:rsidP="00DB71F7">
            <w:pPr>
              <w:rPr>
                <w:rFonts w:cs="Times New Roman"/>
                <w:highlight w:val="yellow"/>
              </w:rPr>
            </w:pPr>
            <w:r w:rsidRPr="004F67C8">
              <w:rPr>
                <w:rFonts w:cs="Times New Roman"/>
                <w:highlight w:val="yellow"/>
              </w:rPr>
              <w:t> </w:t>
            </w:r>
          </w:p>
        </w:tc>
        <w:tc>
          <w:tcPr>
            <w:tcW w:w="515" w:type="pct"/>
            <w:vAlign w:val="center"/>
            <w:hideMark/>
          </w:tcPr>
          <w:p w14:paraId="023AE09C" w14:textId="77777777" w:rsidR="00B45DDF" w:rsidRPr="004F67C8" w:rsidRDefault="00B45DDF" w:rsidP="00DB71F7">
            <w:pPr>
              <w:jc w:val="center"/>
              <w:rPr>
                <w:rFonts w:cs="Times New Roman"/>
                <w:highlight w:val="yellow"/>
              </w:rPr>
            </w:pPr>
            <w:r w:rsidRPr="004F67C8">
              <w:rPr>
                <w:rFonts w:cs="Times New Roman"/>
                <w:highlight w:val="yellow"/>
              </w:rPr>
              <w:t>Чел.</w:t>
            </w:r>
          </w:p>
        </w:tc>
        <w:tc>
          <w:tcPr>
            <w:tcW w:w="590" w:type="pct"/>
            <w:vAlign w:val="center"/>
            <w:hideMark/>
          </w:tcPr>
          <w:p w14:paraId="27C77499" w14:textId="77777777" w:rsidR="00B45DDF" w:rsidRPr="004F67C8" w:rsidRDefault="00B45DDF" w:rsidP="00DB71F7">
            <w:pPr>
              <w:jc w:val="center"/>
              <w:rPr>
                <w:rFonts w:cs="Times New Roman"/>
                <w:highlight w:val="yellow"/>
              </w:rPr>
            </w:pPr>
            <w:r w:rsidRPr="004F67C8">
              <w:rPr>
                <w:rFonts w:cs="Times New Roman"/>
                <w:highlight w:val="yellow"/>
              </w:rPr>
              <w:t>%</w:t>
            </w:r>
          </w:p>
        </w:tc>
      </w:tr>
      <w:tr w:rsidR="00B45DDF" w:rsidRPr="004F67C8" w14:paraId="690C23DF" w14:textId="77777777" w:rsidTr="00DB71F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3895" w:type="pct"/>
            <w:noWrap/>
            <w:vAlign w:val="center"/>
            <w:hideMark/>
          </w:tcPr>
          <w:p w14:paraId="4E2F5F0E" w14:textId="77777777" w:rsidR="00B45DDF" w:rsidRPr="004F67C8" w:rsidRDefault="00B45DDF" w:rsidP="00DB71F7">
            <w:pPr>
              <w:rPr>
                <w:rFonts w:cs="Times New Roman"/>
                <w:highlight w:val="yellow"/>
              </w:rPr>
            </w:pPr>
            <w:r w:rsidRPr="004F67C8">
              <w:rPr>
                <w:rFonts w:cs="Times New Roman"/>
                <w:highlight w:val="yellow"/>
              </w:rPr>
              <w:t>Уфа</w:t>
            </w:r>
          </w:p>
        </w:tc>
        <w:tc>
          <w:tcPr>
            <w:tcW w:w="515" w:type="pct"/>
            <w:noWrap/>
            <w:vAlign w:val="center"/>
            <w:hideMark/>
          </w:tcPr>
          <w:p w14:paraId="0A5E89DC" w14:textId="77777777" w:rsidR="00B45DDF" w:rsidRPr="004F67C8" w:rsidRDefault="00B45DDF" w:rsidP="00DB71F7">
            <w:pPr>
              <w:jc w:val="center"/>
              <w:rPr>
                <w:rFonts w:cs="Times New Roman"/>
                <w:highlight w:val="yellow"/>
              </w:rPr>
            </w:pPr>
            <w:r w:rsidRPr="004F67C8">
              <w:rPr>
                <w:rFonts w:cs="Times New Roman"/>
                <w:highlight w:val="yellow"/>
              </w:rPr>
              <w:t>20</w:t>
            </w:r>
          </w:p>
        </w:tc>
        <w:tc>
          <w:tcPr>
            <w:tcW w:w="590" w:type="pct"/>
            <w:noWrap/>
            <w:vAlign w:val="center"/>
            <w:hideMark/>
          </w:tcPr>
          <w:p w14:paraId="67DB745E" w14:textId="77777777" w:rsidR="00B45DDF" w:rsidRPr="004F67C8" w:rsidRDefault="00B45DDF" w:rsidP="00DB71F7">
            <w:pPr>
              <w:jc w:val="center"/>
              <w:rPr>
                <w:rFonts w:cs="Times New Roman"/>
                <w:highlight w:val="yellow"/>
              </w:rPr>
            </w:pPr>
            <w:r w:rsidRPr="004F67C8">
              <w:rPr>
                <w:rFonts w:cs="Times New Roman"/>
                <w:highlight w:val="yellow"/>
              </w:rPr>
              <w:t>54,1</w:t>
            </w:r>
          </w:p>
        </w:tc>
      </w:tr>
      <w:tr w:rsidR="00B45DDF" w:rsidRPr="004F67C8" w14:paraId="728DC579" w14:textId="77777777" w:rsidTr="00DB71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3895" w:type="pct"/>
            <w:noWrap/>
            <w:vAlign w:val="center"/>
            <w:hideMark/>
          </w:tcPr>
          <w:p w14:paraId="11C9072B" w14:textId="77777777" w:rsidR="00B45DDF" w:rsidRPr="004F67C8" w:rsidRDefault="00B45DDF" w:rsidP="00DB71F7">
            <w:pPr>
              <w:rPr>
                <w:rFonts w:cs="Times New Roman"/>
                <w:highlight w:val="yellow"/>
              </w:rPr>
            </w:pPr>
            <w:r w:rsidRPr="004F67C8">
              <w:rPr>
                <w:rFonts w:cs="Times New Roman"/>
                <w:highlight w:val="yellow"/>
              </w:rPr>
              <w:t>Казань </w:t>
            </w:r>
          </w:p>
        </w:tc>
        <w:tc>
          <w:tcPr>
            <w:tcW w:w="515" w:type="pct"/>
            <w:noWrap/>
            <w:vAlign w:val="center"/>
            <w:hideMark/>
          </w:tcPr>
          <w:p w14:paraId="6824B856" w14:textId="77777777" w:rsidR="00B45DDF" w:rsidRPr="004F67C8" w:rsidRDefault="00B45DDF" w:rsidP="00DB71F7">
            <w:pPr>
              <w:jc w:val="center"/>
              <w:rPr>
                <w:rFonts w:cs="Times New Roman"/>
                <w:highlight w:val="yellow"/>
              </w:rPr>
            </w:pPr>
            <w:r w:rsidRPr="004F67C8">
              <w:rPr>
                <w:rFonts w:cs="Times New Roman"/>
                <w:highlight w:val="yellow"/>
              </w:rPr>
              <w:t>2</w:t>
            </w:r>
          </w:p>
        </w:tc>
        <w:tc>
          <w:tcPr>
            <w:tcW w:w="590" w:type="pct"/>
            <w:noWrap/>
            <w:vAlign w:val="center"/>
            <w:hideMark/>
          </w:tcPr>
          <w:p w14:paraId="63C0B287" w14:textId="77777777" w:rsidR="00B45DDF" w:rsidRPr="004F67C8" w:rsidRDefault="00B45DDF" w:rsidP="00DB71F7">
            <w:pPr>
              <w:jc w:val="center"/>
              <w:rPr>
                <w:rFonts w:cs="Times New Roman"/>
                <w:highlight w:val="yellow"/>
              </w:rPr>
            </w:pPr>
            <w:r w:rsidRPr="004F67C8">
              <w:rPr>
                <w:rFonts w:cs="Times New Roman"/>
                <w:highlight w:val="yellow"/>
              </w:rPr>
              <w:t>5,4</w:t>
            </w:r>
          </w:p>
        </w:tc>
      </w:tr>
      <w:tr w:rsidR="00B45DDF" w:rsidRPr="004F67C8" w14:paraId="4EF0EF75" w14:textId="77777777" w:rsidTr="00DB71F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3895" w:type="pct"/>
            <w:noWrap/>
            <w:vAlign w:val="center"/>
            <w:hideMark/>
          </w:tcPr>
          <w:p w14:paraId="43DDAA65" w14:textId="77777777" w:rsidR="00B45DDF" w:rsidRPr="004F67C8" w:rsidRDefault="00B45DDF" w:rsidP="00DB71F7">
            <w:pPr>
              <w:rPr>
                <w:rFonts w:cs="Times New Roman"/>
                <w:highlight w:val="yellow"/>
              </w:rPr>
            </w:pPr>
            <w:r w:rsidRPr="004F67C8">
              <w:rPr>
                <w:rFonts w:cs="Times New Roman"/>
                <w:highlight w:val="yellow"/>
              </w:rPr>
              <w:t>Самара</w:t>
            </w:r>
          </w:p>
        </w:tc>
        <w:tc>
          <w:tcPr>
            <w:tcW w:w="515" w:type="pct"/>
            <w:noWrap/>
            <w:vAlign w:val="center"/>
            <w:hideMark/>
          </w:tcPr>
          <w:p w14:paraId="29DEACD9" w14:textId="77777777" w:rsidR="00B45DDF" w:rsidRPr="004F67C8" w:rsidRDefault="00B45DDF" w:rsidP="00DB71F7">
            <w:pPr>
              <w:jc w:val="center"/>
              <w:rPr>
                <w:rFonts w:cs="Times New Roman"/>
                <w:highlight w:val="yellow"/>
              </w:rPr>
            </w:pPr>
            <w:r w:rsidRPr="004F67C8">
              <w:rPr>
                <w:rFonts w:cs="Times New Roman"/>
                <w:highlight w:val="yellow"/>
              </w:rPr>
              <w:t>1</w:t>
            </w:r>
          </w:p>
        </w:tc>
        <w:tc>
          <w:tcPr>
            <w:tcW w:w="590" w:type="pct"/>
            <w:noWrap/>
            <w:vAlign w:val="center"/>
            <w:hideMark/>
          </w:tcPr>
          <w:p w14:paraId="5E99D799" w14:textId="77777777" w:rsidR="00B45DDF" w:rsidRPr="004F67C8" w:rsidRDefault="00B45DDF" w:rsidP="00DB71F7">
            <w:pPr>
              <w:jc w:val="center"/>
              <w:rPr>
                <w:rFonts w:cs="Times New Roman"/>
                <w:highlight w:val="yellow"/>
              </w:rPr>
            </w:pPr>
            <w:r w:rsidRPr="004F67C8">
              <w:rPr>
                <w:rFonts w:cs="Times New Roman"/>
                <w:highlight w:val="yellow"/>
              </w:rPr>
              <w:t>2,7</w:t>
            </w:r>
          </w:p>
        </w:tc>
      </w:tr>
      <w:tr w:rsidR="00B45DDF" w:rsidRPr="004F67C8" w14:paraId="22E8FF14" w14:textId="77777777" w:rsidTr="00DB71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3895" w:type="pct"/>
            <w:noWrap/>
            <w:vAlign w:val="center"/>
            <w:hideMark/>
          </w:tcPr>
          <w:p w14:paraId="0C1F4468" w14:textId="77777777" w:rsidR="00B45DDF" w:rsidRPr="004F67C8" w:rsidRDefault="00B45DDF" w:rsidP="00DB71F7">
            <w:pPr>
              <w:rPr>
                <w:rFonts w:cs="Times New Roman"/>
                <w:highlight w:val="yellow"/>
              </w:rPr>
            </w:pPr>
            <w:r w:rsidRPr="004F67C8">
              <w:rPr>
                <w:rFonts w:cs="Times New Roman"/>
                <w:highlight w:val="yellow"/>
              </w:rPr>
              <w:t>Москва</w:t>
            </w:r>
          </w:p>
        </w:tc>
        <w:tc>
          <w:tcPr>
            <w:tcW w:w="515" w:type="pct"/>
            <w:noWrap/>
            <w:vAlign w:val="center"/>
            <w:hideMark/>
          </w:tcPr>
          <w:p w14:paraId="269008A6" w14:textId="77777777" w:rsidR="00B45DDF" w:rsidRPr="004F67C8" w:rsidRDefault="00B45DDF" w:rsidP="00DB71F7">
            <w:pPr>
              <w:jc w:val="center"/>
              <w:rPr>
                <w:rFonts w:cs="Times New Roman"/>
                <w:highlight w:val="yellow"/>
              </w:rPr>
            </w:pPr>
            <w:r w:rsidRPr="004F67C8">
              <w:rPr>
                <w:rFonts w:cs="Times New Roman"/>
                <w:highlight w:val="yellow"/>
              </w:rPr>
              <w:t>1</w:t>
            </w:r>
          </w:p>
        </w:tc>
        <w:tc>
          <w:tcPr>
            <w:tcW w:w="590" w:type="pct"/>
            <w:noWrap/>
            <w:vAlign w:val="center"/>
            <w:hideMark/>
          </w:tcPr>
          <w:p w14:paraId="7EA88AFD" w14:textId="77777777" w:rsidR="00B45DDF" w:rsidRPr="004F67C8" w:rsidRDefault="00B45DDF" w:rsidP="00DB71F7">
            <w:pPr>
              <w:jc w:val="center"/>
              <w:rPr>
                <w:rFonts w:cs="Times New Roman"/>
                <w:highlight w:val="yellow"/>
              </w:rPr>
            </w:pPr>
            <w:r w:rsidRPr="004F67C8">
              <w:rPr>
                <w:rFonts w:cs="Times New Roman"/>
                <w:highlight w:val="yellow"/>
              </w:rPr>
              <w:t>2,7</w:t>
            </w:r>
          </w:p>
        </w:tc>
      </w:tr>
      <w:tr w:rsidR="00B45DDF" w:rsidRPr="004F67C8" w14:paraId="3090CB73" w14:textId="77777777" w:rsidTr="00DB71F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3895" w:type="pct"/>
            <w:noWrap/>
            <w:vAlign w:val="center"/>
            <w:hideMark/>
          </w:tcPr>
          <w:p w14:paraId="5F8E5CC8" w14:textId="77777777" w:rsidR="00B45DDF" w:rsidRPr="004F67C8" w:rsidRDefault="00B45DDF" w:rsidP="00DB71F7">
            <w:pPr>
              <w:rPr>
                <w:rFonts w:cs="Times New Roman"/>
                <w:highlight w:val="yellow"/>
              </w:rPr>
            </w:pPr>
            <w:r w:rsidRPr="004F67C8">
              <w:rPr>
                <w:rFonts w:cs="Times New Roman"/>
                <w:highlight w:val="yellow"/>
              </w:rPr>
              <w:t>Я сам проживаю в крупном городе</w:t>
            </w:r>
          </w:p>
        </w:tc>
        <w:tc>
          <w:tcPr>
            <w:tcW w:w="515" w:type="pct"/>
            <w:noWrap/>
            <w:vAlign w:val="center"/>
            <w:hideMark/>
          </w:tcPr>
          <w:p w14:paraId="738A5F89" w14:textId="77777777" w:rsidR="00B45DDF" w:rsidRPr="004F67C8" w:rsidRDefault="00B45DDF" w:rsidP="00DB71F7">
            <w:pPr>
              <w:jc w:val="center"/>
              <w:rPr>
                <w:rFonts w:cs="Times New Roman"/>
                <w:highlight w:val="yellow"/>
              </w:rPr>
            </w:pPr>
            <w:r w:rsidRPr="004F67C8">
              <w:rPr>
                <w:rFonts w:cs="Times New Roman"/>
                <w:highlight w:val="yellow"/>
              </w:rPr>
              <w:t>12</w:t>
            </w:r>
          </w:p>
        </w:tc>
        <w:tc>
          <w:tcPr>
            <w:tcW w:w="590" w:type="pct"/>
            <w:noWrap/>
            <w:vAlign w:val="center"/>
            <w:hideMark/>
          </w:tcPr>
          <w:p w14:paraId="1E8006C7" w14:textId="77777777" w:rsidR="00B45DDF" w:rsidRPr="004F67C8" w:rsidRDefault="00B45DDF" w:rsidP="00DB71F7">
            <w:pPr>
              <w:jc w:val="center"/>
              <w:rPr>
                <w:rFonts w:cs="Times New Roman"/>
                <w:highlight w:val="yellow"/>
              </w:rPr>
            </w:pPr>
            <w:r w:rsidRPr="004F67C8">
              <w:rPr>
                <w:rFonts w:cs="Times New Roman"/>
                <w:highlight w:val="yellow"/>
              </w:rPr>
              <w:t>32,4</w:t>
            </w:r>
          </w:p>
        </w:tc>
      </w:tr>
      <w:tr w:rsidR="00B45DDF" w:rsidRPr="004F67C8" w14:paraId="00752E23" w14:textId="77777777" w:rsidTr="00DB71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3895" w:type="pct"/>
            <w:noWrap/>
            <w:vAlign w:val="center"/>
            <w:hideMark/>
          </w:tcPr>
          <w:p w14:paraId="3DD9B55F" w14:textId="77777777" w:rsidR="00B45DDF" w:rsidRPr="004F67C8" w:rsidRDefault="00B45DDF" w:rsidP="00DB71F7">
            <w:pPr>
              <w:rPr>
                <w:rFonts w:cs="Times New Roman"/>
                <w:highlight w:val="yellow"/>
              </w:rPr>
            </w:pPr>
            <w:r w:rsidRPr="004F67C8">
              <w:rPr>
                <w:rFonts w:cs="Times New Roman"/>
                <w:highlight w:val="yellow"/>
              </w:rPr>
              <w:t>Затрудняюсь ответить</w:t>
            </w:r>
          </w:p>
        </w:tc>
        <w:tc>
          <w:tcPr>
            <w:tcW w:w="515" w:type="pct"/>
            <w:noWrap/>
            <w:vAlign w:val="center"/>
            <w:hideMark/>
          </w:tcPr>
          <w:p w14:paraId="640FD8FF" w14:textId="77777777" w:rsidR="00B45DDF" w:rsidRPr="004F67C8" w:rsidRDefault="00B45DDF" w:rsidP="00DB71F7">
            <w:pPr>
              <w:jc w:val="center"/>
              <w:rPr>
                <w:rFonts w:cs="Times New Roman"/>
                <w:highlight w:val="yellow"/>
              </w:rPr>
            </w:pPr>
            <w:r w:rsidRPr="004F67C8">
              <w:rPr>
                <w:rFonts w:cs="Times New Roman"/>
                <w:highlight w:val="yellow"/>
              </w:rPr>
              <w:t>1</w:t>
            </w:r>
          </w:p>
        </w:tc>
        <w:tc>
          <w:tcPr>
            <w:tcW w:w="590" w:type="pct"/>
            <w:noWrap/>
            <w:vAlign w:val="center"/>
            <w:hideMark/>
          </w:tcPr>
          <w:p w14:paraId="4F04A685" w14:textId="77777777" w:rsidR="00B45DDF" w:rsidRPr="004F67C8" w:rsidRDefault="00B45DDF" w:rsidP="00DB71F7">
            <w:pPr>
              <w:jc w:val="center"/>
              <w:rPr>
                <w:rFonts w:cs="Times New Roman"/>
                <w:highlight w:val="yellow"/>
              </w:rPr>
            </w:pPr>
            <w:r w:rsidRPr="004F67C8">
              <w:rPr>
                <w:rFonts w:cs="Times New Roman"/>
                <w:highlight w:val="yellow"/>
              </w:rPr>
              <w:t>2,7</w:t>
            </w:r>
          </w:p>
        </w:tc>
      </w:tr>
    </w:tbl>
    <w:p w14:paraId="2A77A4D2" w14:textId="77777777" w:rsidR="00B45DDF" w:rsidRPr="004F67C8" w:rsidRDefault="00B45DDF" w:rsidP="00B45DDF">
      <w:pPr>
        <w:pStyle w:val="afd"/>
        <w:rPr>
          <w:highlight w:val="yellow"/>
        </w:rPr>
      </w:pPr>
      <w:r w:rsidRPr="004F67C8">
        <w:rPr>
          <w:highlight w:val="yellow"/>
        </w:rPr>
        <w:t>*Сумма ответов по столбцу больше 100%, так как предлагалось несколько вариантов ответа</w:t>
      </w:r>
    </w:p>
    <w:p w14:paraId="4AFAD74B" w14:textId="77777777" w:rsidR="00B45DDF" w:rsidRPr="004F67C8" w:rsidRDefault="00B45DDF" w:rsidP="00B45DD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4F67C8">
        <w:rPr>
          <w:rFonts w:ascii="Times New Roman" w:hAnsi="Times New Roman" w:cs="Times New Roman"/>
          <w:sz w:val="28"/>
          <w:szCs w:val="28"/>
          <w:highlight w:val="yellow"/>
        </w:rPr>
        <w:t>По мнению экспертов, указанные города, в первую очередь, предоставляют жителям ГО Октябрьский возможности получения образования, приобретения товаров и услуг, получения медицинской помощи, услуг культуры и досуга, трудоустройства (табл. 3).</w:t>
      </w:r>
    </w:p>
    <w:p w14:paraId="142236C5" w14:textId="77777777" w:rsidR="00B45DDF" w:rsidRPr="004F67C8" w:rsidRDefault="00B45DDF" w:rsidP="00B45DDF">
      <w:pPr>
        <w:pStyle w:val="af7"/>
        <w:spacing w:before="0" w:after="0"/>
        <w:jc w:val="right"/>
        <w:rPr>
          <w:b w:val="0"/>
          <w:sz w:val="28"/>
          <w:szCs w:val="28"/>
          <w:highlight w:val="yellow"/>
        </w:rPr>
      </w:pPr>
      <w:r w:rsidRPr="004F67C8">
        <w:rPr>
          <w:b w:val="0"/>
          <w:sz w:val="28"/>
          <w:szCs w:val="28"/>
          <w:highlight w:val="yellow"/>
        </w:rPr>
        <w:t>Таблица 3</w:t>
      </w:r>
    </w:p>
    <w:p w14:paraId="7F9BEF8A" w14:textId="77777777" w:rsidR="00B45DDF" w:rsidRPr="004F67C8" w:rsidRDefault="00B45DDF" w:rsidP="00B45DDF">
      <w:pPr>
        <w:pStyle w:val="afa"/>
        <w:rPr>
          <w:highlight w:val="yellow"/>
        </w:rPr>
      </w:pPr>
      <w:r w:rsidRPr="004F67C8">
        <w:rPr>
          <w:highlight w:val="yellow"/>
        </w:rPr>
        <w:t>Распределение ответов на вопрос «Отметьте, какие возможности предоставляют указанные Вами город/города для жителей вашего МО/поселения</w:t>
      </w:r>
      <w:proofErr w:type="gramStart"/>
      <w:r w:rsidRPr="004F67C8">
        <w:rPr>
          <w:highlight w:val="yellow"/>
        </w:rPr>
        <w:t>?»*</w:t>
      </w:r>
      <w:proofErr w:type="gramEnd"/>
    </w:p>
    <w:tbl>
      <w:tblPr>
        <w:tblStyle w:val="15"/>
        <w:tblW w:w="9588" w:type="dxa"/>
        <w:tblLook w:val="0400" w:firstRow="0" w:lastRow="0" w:firstColumn="0" w:lastColumn="0" w:noHBand="0" w:noVBand="1"/>
      </w:tblPr>
      <w:tblGrid>
        <w:gridCol w:w="7508"/>
        <w:gridCol w:w="1040"/>
        <w:gridCol w:w="1040"/>
      </w:tblGrid>
      <w:tr w:rsidR="00B45DDF" w:rsidRPr="004F67C8" w14:paraId="56ADCF3B" w14:textId="77777777" w:rsidTr="005C17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7508" w:type="dxa"/>
            <w:vAlign w:val="center"/>
          </w:tcPr>
          <w:p w14:paraId="1C418862" w14:textId="77777777" w:rsidR="00B45DDF" w:rsidRPr="004F67C8" w:rsidRDefault="00B45DDF" w:rsidP="00DB71F7">
            <w:pPr>
              <w:jc w:val="both"/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</w:pPr>
          </w:p>
        </w:tc>
        <w:tc>
          <w:tcPr>
            <w:tcW w:w="1040" w:type="dxa"/>
            <w:noWrap/>
            <w:vAlign w:val="center"/>
            <w:hideMark/>
          </w:tcPr>
          <w:p w14:paraId="1919C5D6" w14:textId="77777777" w:rsidR="00B45DDF" w:rsidRPr="004F67C8" w:rsidRDefault="00B45DDF" w:rsidP="00DB71F7">
            <w:pPr>
              <w:jc w:val="center"/>
              <w:rPr>
                <w:rFonts w:cs="Times New Roman"/>
                <w:szCs w:val="24"/>
                <w:highlight w:val="yellow"/>
              </w:rPr>
            </w:pPr>
            <w:r w:rsidRPr="004F67C8">
              <w:rPr>
                <w:rFonts w:cs="Times New Roman"/>
                <w:szCs w:val="24"/>
                <w:highlight w:val="yellow"/>
              </w:rPr>
              <w:t>Чел.</w:t>
            </w:r>
          </w:p>
        </w:tc>
        <w:tc>
          <w:tcPr>
            <w:tcW w:w="1040" w:type="dxa"/>
            <w:noWrap/>
            <w:vAlign w:val="center"/>
            <w:hideMark/>
          </w:tcPr>
          <w:p w14:paraId="0CC758FE" w14:textId="77777777" w:rsidR="00B45DDF" w:rsidRPr="004F67C8" w:rsidRDefault="00B45DDF" w:rsidP="00DB71F7">
            <w:pPr>
              <w:jc w:val="center"/>
              <w:rPr>
                <w:rFonts w:cs="Times New Roman"/>
                <w:szCs w:val="24"/>
                <w:highlight w:val="yellow"/>
              </w:rPr>
            </w:pPr>
            <w:r w:rsidRPr="004F67C8">
              <w:rPr>
                <w:rFonts w:cs="Times New Roman"/>
                <w:szCs w:val="24"/>
                <w:highlight w:val="yellow"/>
                <w:lang w:eastAsia="ru-RU"/>
              </w:rPr>
              <w:t>%</w:t>
            </w:r>
          </w:p>
        </w:tc>
      </w:tr>
      <w:tr w:rsidR="00B45DDF" w:rsidRPr="004F67C8" w14:paraId="5E0F9263" w14:textId="77777777" w:rsidTr="005C179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0"/>
        </w:trPr>
        <w:tc>
          <w:tcPr>
            <w:tcW w:w="7508" w:type="dxa"/>
            <w:vAlign w:val="center"/>
            <w:hideMark/>
          </w:tcPr>
          <w:p w14:paraId="64F3E4CC" w14:textId="77777777" w:rsidR="00B45DDF" w:rsidRPr="004F67C8" w:rsidRDefault="00B45DDF" w:rsidP="00DB71F7">
            <w:pPr>
              <w:jc w:val="both"/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</w:pPr>
            <w:r w:rsidRPr="004F67C8"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  <w:t>Предоставляет возможности в трудоустройстве</w:t>
            </w:r>
          </w:p>
        </w:tc>
        <w:tc>
          <w:tcPr>
            <w:tcW w:w="1040" w:type="dxa"/>
            <w:noWrap/>
            <w:vAlign w:val="center"/>
            <w:hideMark/>
          </w:tcPr>
          <w:p w14:paraId="7B9D4231" w14:textId="77777777" w:rsidR="00B45DDF" w:rsidRPr="004F67C8" w:rsidRDefault="00B45DDF" w:rsidP="00DB71F7">
            <w:pPr>
              <w:jc w:val="center"/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</w:pPr>
            <w:r w:rsidRPr="004F67C8"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  <w:t>11</w:t>
            </w:r>
          </w:p>
        </w:tc>
        <w:tc>
          <w:tcPr>
            <w:tcW w:w="1040" w:type="dxa"/>
            <w:noWrap/>
            <w:vAlign w:val="center"/>
            <w:hideMark/>
          </w:tcPr>
          <w:p w14:paraId="5B015B11" w14:textId="77777777" w:rsidR="00B45DDF" w:rsidRPr="004F67C8" w:rsidRDefault="00B45DDF" w:rsidP="00DB71F7">
            <w:pPr>
              <w:jc w:val="center"/>
              <w:rPr>
                <w:rFonts w:cs="Times New Roman"/>
                <w:color w:val="000000"/>
                <w:szCs w:val="24"/>
                <w:highlight w:val="yellow"/>
              </w:rPr>
            </w:pPr>
            <w:r w:rsidRPr="004F67C8">
              <w:rPr>
                <w:rFonts w:cs="Times New Roman"/>
                <w:color w:val="000000"/>
                <w:szCs w:val="24"/>
                <w:highlight w:val="yellow"/>
              </w:rPr>
              <w:t>29,7</w:t>
            </w:r>
          </w:p>
        </w:tc>
      </w:tr>
      <w:tr w:rsidR="00B45DDF" w:rsidRPr="004F67C8" w14:paraId="4BD13B9C" w14:textId="77777777" w:rsidTr="005C17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7508" w:type="dxa"/>
            <w:vAlign w:val="center"/>
            <w:hideMark/>
          </w:tcPr>
          <w:p w14:paraId="166FB96F" w14:textId="77777777" w:rsidR="00B45DDF" w:rsidRPr="004F67C8" w:rsidRDefault="00B45DDF" w:rsidP="00DB71F7">
            <w:pPr>
              <w:jc w:val="both"/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</w:pPr>
            <w:r w:rsidRPr="004F67C8"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  <w:t>Возможности в получении образования и повышении квалификации</w:t>
            </w:r>
          </w:p>
        </w:tc>
        <w:tc>
          <w:tcPr>
            <w:tcW w:w="1040" w:type="dxa"/>
            <w:noWrap/>
            <w:vAlign w:val="center"/>
            <w:hideMark/>
          </w:tcPr>
          <w:p w14:paraId="57298627" w14:textId="77777777" w:rsidR="00B45DDF" w:rsidRPr="004F67C8" w:rsidRDefault="00B45DDF" w:rsidP="00DB71F7">
            <w:pPr>
              <w:jc w:val="center"/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</w:pPr>
            <w:r w:rsidRPr="004F67C8"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  <w:t>24</w:t>
            </w:r>
          </w:p>
        </w:tc>
        <w:tc>
          <w:tcPr>
            <w:tcW w:w="1040" w:type="dxa"/>
            <w:noWrap/>
            <w:vAlign w:val="center"/>
            <w:hideMark/>
          </w:tcPr>
          <w:p w14:paraId="6F0C7429" w14:textId="77777777" w:rsidR="00B45DDF" w:rsidRPr="004F67C8" w:rsidRDefault="00B45DDF" w:rsidP="00DB71F7">
            <w:pPr>
              <w:jc w:val="center"/>
              <w:rPr>
                <w:rFonts w:cs="Times New Roman"/>
                <w:color w:val="000000"/>
                <w:szCs w:val="24"/>
                <w:highlight w:val="yellow"/>
              </w:rPr>
            </w:pPr>
            <w:r w:rsidRPr="004F67C8">
              <w:rPr>
                <w:rFonts w:cs="Times New Roman"/>
                <w:color w:val="000000"/>
                <w:szCs w:val="24"/>
                <w:highlight w:val="yellow"/>
              </w:rPr>
              <w:t>64,9</w:t>
            </w:r>
          </w:p>
        </w:tc>
      </w:tr>
      <w:tr w:rsidR="00B45DDF" w:rsidRPr="004F67C8" w14:paraId="1C6EECE5" w14:textId="77777777" w:rsidTr="005C179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0"/>
        </w:trPr>
        <w:tc>
          <w:tcPr>
            <w:tcW w:w="7508" w:type="dxa"/>
            <w:vAlign w:val="center"/>
            <w:hideMark/>
          </w:tcPr>
          <w:p w14:paraId="34E8AD1C" w14:textId="77777777" w:rsidR="00B45DDF" w:rsidRPr="004F67C8" w:rsidRDefault="00B45DDF" w:rsidP="00DB71F7">
            <w:pPr>
              <w:jc w:val="both"/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</w:pPr>
            <w:r w:rsidRPr="004F67C8"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  <w:t>Предоставляет возможности в получении медицинской помощи</w:t>
            </w:r>
          </w:p>
        </w:tc>
        <w:tc>
          <w:tcPr>
            <w:tcW w:w="1040" w:type="dxa"/>
            <w:noWrap/>
            <w:vAlign w:val="center"/>
            <w:hideMark/>
          </w:tcPr>
          <w:p w14:paraId="5D45D20D" w14:textId="77777777" w:rsidR="00B45DDF" w:rsidRPr="004F67C8" w:rsidRDefault="00B45DDF" w:rsidP="00DB71F7">
            <w:pPr>
              <w:jc w:val="center"/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</w:pPr>
            <w:r w:rsidRPr="004F67C8"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  <w:t>15</w:t>
            </w:r>
          </w:p>
        </w:tc>
        <w:tc>
          <w:tcPr>
            <w:tcW w:w="1040" w:type="dxa"/>
            <w:noWrap/>
            <w:vAlign w:val="center"/>
            <w:hideMark/>
          </w:tcPr>
          <w:p w14:paraId="5A98367B" w14:textId="77777777" w:rsidR="00B45DDF" w:rsidRPr="004F67C8" w:rsidRDefault="00B45DDF" w:rsidP="00DB71F7">
            <w:pPr>
              <w:jc w:val="center"/>
              <w:rPr>
                <w:rFonts w:cs="Times New Roman"/>
                <w:color w:val="000000"/>
                <w:szCs w:val="24"/>
                <w:highlight w:val="yellow"/>
              </w:rPr>
            </w:pPr>
            <w:r w:rsidRPr="004F67C8">
              <w:rPr>
                <w:rFonts w:cs="Times New Roman"/>
                <w:color w:val="000000"/>
                <w:szCs w:val="24"/>
                <w:highlight w:val="yellow"/>
              </w:rPr>
              <w:t>40,5</w:t>
            </w:r>
          </w:p>
        </w:tc>
      </w:tr>
      <w:tr w:rsidR="00B45DDF" w:rsidRPr="004F67C8" w14:paraId="4CC5EE76" w14:textId="77777777" w:rsidTr="005C17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7508" w:type="dxa"/>
            <w:vAlign w:val="center"/>
            <w:hideMark/>
          </w:tcPr>
          <w:p w14:paraId="6682C95B" w14:textId="77777777" w:rsidR="00B45DDF" w:rsidRPr="004F67C8" w:rsidRDefault="00B45DDF" w:rsidP="00DB71F7">
            <w:pPr>
              <w:jc w:val="both"/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</w:pPr>
            <w:r w:rsidRPr="004F67C8"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  <w:t>Предоставляет возможности в получении социальных услуг</w:t>
            </w:r>
          </w:p>
        </w:tc>
        <w:tc>
          <w:tcPr>
            <w:tcW w:w="1040" w:type="dxa"/>
            <w:noWrap/>
            <w:vAlign w:val="center"/>
            <w:hideMark/>
          </w:tcPr>
          <w:p w14:paraId="4273A2CB" w14:textId="77777777" w:rsidR="00B45DDF" w:rsidRPr="004F67C8" w:rsidRDefault="00B45DDF" w:rsidP="00DB71F7">
            <w:pPr>
              <w:jc w:val="center"/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</w:pPr>
            <w:r w:rsidRPr="004F67C8"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  <w:t>10</w:t>
            </w:r>
          </w:p>
        </w:tc>
        <w:tc>
          <w:tcPr>
            <w:tcW w:w="1040" w:type="dxa"/>
            <w:noWrap/>
            <w:vAlign w:val="center"/>
            <w:hideMark/>
          </w:tcPr>
          <w:p w14:paraId="69390D73" w14:textId="77777777" w:rsidR="00B45DDF" w:rsidRPr="004F67C8" w:rsidRDefault="00B45DDF" w:rsidP="00DB71F7">
            <w:pPr>
              <w:jc w:val="center"/>
              <w:rPr>
                <w:rFonts w:cs="Times New Roman"/>
                <w:color w:val="000000"/>
                <w:szCs w:val="24"/>
                <w:highlight w:val="yellow"/>
              </w:rPr>
            </w:pPr>
            <w:r w:rsidRPr="004F67C8">
              <w:rPr>
                <w:rFonts w:cs="Times New Roman"/>
                <w:color w:val="000000"/>
                <w:szCs w:val="24"/>
                <w:highlight w:val="yellow"/>
              </w:rPr>
              <w:t>27,0</w:t>
            </w:r>
          </w:p>
        </w:tc>
      </w:tr>
      <w:tr w:rsidR="00B45DDF" w:rsidRPr="004F67C8" w14:paraId="57B91B96" w14:textId="77777777" w:rsidTr="005C179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0"/>
        </w:trPr>
        <w:tc>
          <w:tcPr>
            <w:tcW w:w="7508" w:type="dxa"/>
            <w:vAlign w:val="center"/>
            <w:hideMark/>
          </w:tcPr>
          <w:p w14:paraId="6059FE1B" w14:textId="77777777" w:rsidR="00B45DDF" w:rsidRPr="004F67C8" w:rsidRDefault="00B45DDF" w:rsidP="00DB71F7">
            <w:pPr>
              <w:jc w:val="both"/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</w:pPr>
            <w:r w:rsidRPr="004F67C8"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  <w:t>Возможности в посещении культурных мероприятий, досуге</w:t>
            </w:r>
          </w:p>
        </w:tc>
        <w:tc>
          <w:tcPr>
            <w:tcW w:w="1040" w:type="dxa"/>
            <w:noWrap/>
            <w:vAlign w:val="center"/>
            <w:hideMark/>
          </w:tcPr>
          <w:p w14:paraId="77763875" w14:textId="77777777" w:rsidR="00B45DDF" w:rsidRPr="004F67C8" w:rsidRDefault="00B45DDF" w:rsidP="00DB71F7">
            <w:pPr>
              <w:jc w:val="center"/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</w:pPr>
            <w:r w:rsidRPr="004F67C8"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  <w:t>15</w:t>
            </w:r>
          </w:p>
        </w:tc>
        <w:tc>
          <w:tcPr>
            <w:tcW w:w="1040" w:type="dxa"/>
            <w:noWrap/>
            <w:vAlign w:val="center"/>
            <w:hideMark/>
          </w:tcPr>
          <w:p w14:paraId="0D60DADD" w14:textId="77777777" w:rsidR="00B45DDF" w:rsidRPr="004F67C8" w:rsidRDefault="00B45DDF" w:rsidP="00DB71F7">
            <w:pPr>
              <w:jc w:val="center"/>
              <w:rPr>
                <w:rFonts w:cs="Times New Roman"/>
                <w:color w:val="000000"/>
                <w:szCs w:val="24"/>
                <w:highlight w:val="yellow"/>
              </w:rPr>
            </w:pPr>
            <w:r w:rsidRPr="004F67C8">
              <w:rPr>
                <w:rFonts w:cs="Times New Roman"/>
                <w:color w:val="000000"/>
                <w:szCs w:val="24"/>
                <w:highlight w:val="yellow"/>
              </w:rPr>
              <w:t>40,5</w:t>
            </w:r>
          </w:p>
        </w:tc>
      </w:tr>
      <w:tr w:rsidR="00B45DDF" w:rsidRPr="004F67C8" w14:paraId="0C923D1D" w14:textId="77777777" w:rsidTr="005C17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7508" w:type="dxa"/>
            <w:vAlign w:val="center"/>
            <w:hideMark/>
          </w:tcPr>
          <w:p w14:paraId="73643862" w14:textId="77777777" w:rsidR="00B45DDF" w:rsidRPr="004F67C8" w:rsidRDefault="00B45DDF" w:rsidP="00DB71F7">
            <w:pPr>
              <w:jc w:val="both"/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</w:pPr>
            <w:r w:rsidRPr="004F67C8"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  <w:t>Предоставляет возможности в приобретении товаров и услуг</w:t>
            </w:r>
          </w:p>
        </w:tc>
        <w:tc>
          <w:tcPr>
            <w:tcW w:w="1040" w:type="dxa"/>
            <w:noWrap/>
            <w:vAlign w:val="center"/>
            <w:hideMark/>
          </w:tcPr>
          <w:p w14:paraId="66D40135" w14:textId="77777777" w:rsidR="00B45DDF" w:rsidRPr="004F67C8" w:rsidRDefault="00B45DDF" w:rsidP="00DB71F7">
            <w:pPr>
              <w:jc w:val="center"/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</w:pPr>
            <w:r w:rsidRPr="004F67C8"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  <w:t>17</w:t>
            </w:r>
          </w:p>
        </w:tc>
        <w:tc>
          <w:tcPr>
            <w:tcW w:w="1040" w:type="dxa"/>
            <w:noWrap/>
            <w:vAlign w:val="center"/>
            <w:hideMark/>
          </w:tcPr>
          <w:p w14:paraId="6E3F46F6" w14:textId="77777777" w:rsidR="00B45DDF" w:rsidRPr="004F67C8" w:rsidRDefault="00B45DDF" w:rsidP="00DB71F7">
            <w:pPr>
              <w:jc w:val="center"/>
              <w:rPr>
                <w:rFonts w:cs="Times New Roman"/>
                <w:color w:val="000000"/>
                <w:szCs w:val="24"/>
                <w:highlight w:val="yellow"/>
              </w:rPr>
            </w:pPr>
            <w:r w:rsidRPr="004F67C8">
              <w:rPr>
                <w:rFonts w:cs="Times New Roman"/>
                <w:color w:val="000000"/>
                <w:szCs w:val="24"/>
                <w:highlight w:val="yellow"/>
              </w:rPr>
              <w:t>45,9</w:t>
            </w:r>
          </w:p>
        </w:tc>
      </w:tr>
      <w:tr w:rsidR="00B45DDF" w:rsidRPr="004F67C8" w14:paraId="32C20115" w14:textId="77777777" w:rsidTr="005C179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0"/>
        </w:trPr>
        <w:tc>
          <w:tcPr>
            <w:tcW w:w="7508" w:type="dxa"/>
            <w:vAlign w:val="center"/>
            <w:hideMark/>
          </w:tcPr>
          <w:p w14:paraId="613F2AD2" w14:textId="77777777" w:rsidR="00B45DDF" w:rsidRPr="004F67C8" w:rsidRDefault="00B45DDF" w:rsidP="00DB71F7">
            <w:pPr>
              <w:jc w:val="both"/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</w:pPr>
            <w:r w:rsidRPr="004F67C8"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  <w:t>Способствует развитию инфраструктуры вашего МО/поселения</w:t>
            </w:r>
          </w:p>
        </w:tc>
        <w:tc>
          <w:tcPr>
            <w:tcW w:w="1040" w:type="dxa"/>
            <w:noWrap/>
            <w:vAlign w:val="center"/>
            <w:hideMark/>
          </w:tcPr>
          <w:p w14:paraId="4F5A9759" w14:textId="77777777" w:rsidR="00B45DDF" w:rsidRPr="004F67C8" w:rsidRDefault="00B45DDF" w:rsidP="00DB71F7">
            <w:pPr>
              <w:jc w:val="center"/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</w:pPr>
            <w:r w:rsidRPr="004F67C8"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  <w:t>8</w:t>
            </w:r>
          </w:p>
        </w:tc>
        <w:tc>
          <w:tcPr>
            <w:tcW w:w="1040" w:type="dxa"/>
            <w:noWrap/>
            <w:vAlign w:val="center"/>
            <w:hideMark/>
          </w:tcPr>
          <w:p w14:paraId="616D2219" w14:textId="77777777" w:rsidR="00B45DDF" w:rsidRPr="004F67C8" w:rsidRDefault="00B45DDF" w:rsidP="00DB71F7">
            <w:pPr>
              <w:jc w:val="center"/>
              <w:rPr>
                <w:rFonts w:cs="Times New Roman"/>
                <w:color w:val="000000"/>
                <w:szCs w:val="24"/>
                <w:highlight w:val="yellow"/>
              </w:rPr>
            </w:pPr>
            <w:r w:rsidRPr="004F67C8">
              <w:rPr>
                <w:rFonts w:cs="Times New Roman"/>
                <w:color w:val="000000"/>
                <w:szCs w:val="24"/>
                <w:highlight w:val="yellow"/>
              </w:rPr>
              <w:t>21,6</w:t>
            </w:r>
          </w:p>
        </w:tc>
      </w:tr>
      <w:tr w:rsidR="00B45DDF" w:rsidRPr="004F67C8" w14:paraId="71A7961B" w14:textId="77777777" w:rsidTr="005C17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7508" w:type="dxa"/>
            <w:vAlign w:val="center"/>
            <w:hideMark/>
          </w:tcPr>
          <w:p w14:paraId="57B060F6" w14:textId="77777777" w:rsidR="00B45DDF" w:rsidRPr="004F67C8" w:rsidRDefault="00B45DDF" w:rsidP="00DB71F7">
            <w:pPr>
              <w:jc w:val="both"/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</w:pPr>
            <w:r w:rsidRPr="004F67C8"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  <w:t>Способствуют развитию предпринимательства вашего МО/поселения</w:t>
            </w:r>
          </w:p>
        </w:tc>
        <w:tc>
          <w:tcPr>
            <w:tcW w:w="1040" w:type="dxa"/>
            <w:noWrap/>
            <w:vAlign w:val="center"/>
            <w:hideMark/>
          </w:tcPr>
          <w:p w14:paraId="2484B182" w14:textId="77777777" w:rsidR="00B45DDF" w:rsidRPr="004F67C8" w:rsidRDefault="00B45DDF" w:rsidP="00DB71F7">
            <w:pPr>
              <w:jc w:val="center"/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</w:pPr>
            <w:r w:rsidRPr="004F67C8"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  <w:t>7</w:t>
            </w:r>
          </w:p>
        </w:tc>
        <w:tc>
          <w:tcPr>
            <w:tcW w:w="1040" w:type="dxa"/>
            <w:noWrap/>
            <w:vAlign w:val="center"/>
            <w:hideMark/>
          </w:tcPr>
          <w:p w14:paraId="119A9089" w14:textId="77777777" w:rsidR="00B45DDF" w:rsidRPr="004F67C8" w:rsidRDefault="00B45DDF" w:rsidP="00DB71F7">
            <w:pPr>
              <w:jc w:val="center"/>
              <w:rPr>
                <w:rFonts w:cs="Times New Roman"/>
                <w:color w:val="000000"/>
                <w:szCs w:val="24"/>
                <w:highlight w:val="yellow"/>
              </w:rPr>
            </w:pPr>
            <w:r w:rsidRPr="004F67C8">
              <w:rPr>
                <w:rFonts w:cs="Times New Roman"/>
                <w:color w:val="000000"/>
                <w:szCs w:val="24"/>
                <w:highlight w:val="yellow"/>
              </w:rPr>
              <w:t>18,9</w:t>
            </w:r>
          </w:p>
        </w:tc>
      </w:tr>
      <w:tr w:rsidR="00B45DDF" w:rsidRPr="004F67C8" w14:paraId="71E3BC86" w14:textId="77777777" w:rsidTr="005C179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0"/>
        </w:trPr>
        <w:tc>
          <w:tcPr>
            <w:tcW w:w="7508" w:type="dxa"/>
            <w:vAlign w:val="center"/>
            <w:hideMark/>
          </w:tcPr>
          <w:p w14:paraId="45368ECE" w14:textId="77777777" w:rsidR="00B45DDF" w:rsidRPr="004F67C8" w:rsidRDefault="00B45DDF" w:rsidP="00DB71F7">
            <w:pPr>
              <w:jc w:val="both"/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</w:pPr>
            <w:r w:rsidRPr="004F67C8"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  <w:t>Способствует развитию жилищного строительства вашего МО/поселения</w:t>
            </w:r>
          </w:p>
        </w:tc>
        <w:tc>
          <w:tcPr>
            <w:tcW w:w="1040" w:type="dxa"/>
            <w:noWrap/>
            <w:vAlign w:val="center"/>
            <w:hideMark/>
          </w:tcPr>
          <w:p w14:paraId="59115E8F" w14:textId="77777777" w:rsidR="00B45DDF" w:rsidRPr="004F67C8" w:rsidRDefault="00B45DDF" w:rsidP="00DB71F7">
            <w:pPr>
              <w:jc w:val="center"/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</w:pPr>
            <w:r w:rsidRPr="004F67C8"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  <w:t>9</w:t>
            </w:r>
          </w:p>
        </w:tc>
        <w:tc>
          <w:tcPr>
            <w:tcW w:w="1040" w:type="dxa"/>
            <w:noWrap/>
            <w:vAlign w:val="center"/>
            <w:hideMark/>
          </w:tcPr>
          <w:p w14:paraId="0A65791B" w14:textId="77777777" w:rsidR="00B45DDF" w:rsidRPr="004F67C8" w:rsidRDefault="00B45DDF" w:rsidP="00DB71F7">
            <w:pPr>
              <w:jc w:val="center"/>
              <w:rPr>
                <w:rFonts w:cs="Times New Roman"/>
                <w:color w:val="000000"/>
                <w:szCs w:val="24"/>
                <w:highlight w:val="yellow"/>
              </w:rPr>
            </w:pPr>
            <w:r w:rsidRPr="004F67C8">
              <w:rPr>
                <w:rFonts w:cs="Times New Roman"/>
                <w:color w:val="000000"/>
                <w:szCs w:val="24"/>
                <w:highlight w:val="yellow"/>
              </w:rPr>
              <w:t>24,3</w:t>
            </w:r>
          </w:p>
        </w:tc>
      </w:tr>
      <w:tr w:rsidR="00B45DDF" w:rsidRPr="004F67C8" w14:paraId="178067E3" w14:textId="77777777" w:rsidTr="005C17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7508" w:type="dxa"/>
            <w:vAlign w:val="center"/>
            <w:hideMark/>
          </w:tcPr>
          <w:p w14:paraId="48C457F7" w14:textId="77777777" w:rsidR="00B45DDF" w:rsidRPr="004F67C8" w:rsidRDefault="00B45DDF" w:rsidP="00DB71F7">
            <w:pPr>
              <w:jc w:val="both"/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</w:pPr>
            <w:r w:rsidRPr="004F67C8"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  <w:t>Обеспечивает рынок сбыта для местных предприятий</w:t>
            </w:r>
          </w:p>
        </w:tc>
        <w:tc>
          <w:tcPr>
            <w:tcW w:w="1040" w:type="dxa"/>
            <w:noWrap/>
            <w:vAlign w:val="center"/>
            <w:hideMark/>
          </w:tcPr>
          <w:p w14:paraId="2F6F7F2A" w14:textId="77777777" w:rsidR="00B45DDF" w:rsidRPr="004F67C8" w:rsidRDefault="00B45DDF" w:rsidP="00DB71F7">
            <w:pPr>
              <w:jc w:val="center"/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</w:pPr>
            <w:r w:rsidRPr="004F67C8"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  <w:t>6</w:t>
            </w:r>
          </w:p>
        </w:tc>
        <w:tc>
          <w:tcPr>
            <w:tcW w:w="1040" w:type="dxa"/>
            <w:noWrap/>
            <w:vAlign w:val="center"/>
            <w:hideMark/>
          </w:tcPr>
          <w:p w14:paraId="636E3F54" w14:textId="77777777" w:rsidR="00B45DDF" w:rsidRPr="004F67C8" w:rsidRDefault="00B45DDF" w:rsidP="00DB71F7">
            <w:pPr>
              <w:jc w:val="center"/>
              <w:rPr>
                <w:rFonts w:cs="Times New Roman"/>
                <w:color w:val="000000"/>
                <w:szCs w:val="24"/>
                <w:highlight w:val="yellow"/>
              </w:rPr>
            </w:pPr>
            <w:r w:rsidRPr="004F67C8">
              <w:rPr>
                <w:rFonts w:cs="Times New Roman"/>
                <w:color w:val="000000"/>
                <w:szCs w:val="24"/>
                <w:highlight w:val="yellow"/>
              </w:rPr>
              <w:t>16,2</w:t>
            </w:r>
          </w:p>
        </w:tc>
      </w:tr>
      <w:tr w:rsidR="00B45DDF" w:rsidRPr="004F67C8" w14:paraId="2AA87C19" w14:textId="77777777" w:rsidTr="005C179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0"/>
        </w:trPr>
        <w:tc>
          <w:tcPr>
            <w:tcW w:w="7508" w:type="dxa"/>
            <w:vAlign w:val="center"/>
            <w:hideMark/>
          </w:tcPr>
          <w:p w14:paraId="341E384C" w14:textId="77777777" w:rsidR="00B45DDF" w:rsidRPr="004F67C8" w:rsidRDefault="00B45DDF" w:rsidP="00DB71F7">
            <w:pPr>
              <w:jc w:val="both"/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</w:pPr>
            <w:r w:rsidRPr="004F67C8"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  <w:t>Другое</w:t>
            </w:r>
          </w:p>
        </w:tc>
        <w:tc>
          <w:tcPr>
            <w:tcW w:w="1040" w:type="dxa"/>
            <w:noWrap/>
            <w:vAlign w:val="center"/>
            <w:hideMark/>
          </w:tcPr>
          <w:p w14:paraId="0662845E" w14:textId="77777777" w:rsidR="00B45DDF" w:rsidRPr="004F67C8" w:rsidRDefault="00B45DDF" w:rsidP="00DB71F7">
            <w:pPr>
              <w:jc w:val="center"/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</w:pPr>
            <w:r w:rsidRPr="004F67C8"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  <w:t>3</w:t>
            </w:r>
          </w:p>
        </w:tc>
        <w:tc>
          <w:tcPr>
            <w:tcW w:w="1040" w:type="dxa"/>
            <w:noWrap/>
            <w:vAlign w:val="center"/>
            <w:hideMark/>
          </w:tcPr>
          <w:p w14:paraId="0C7CCBF0" w14:textId="77777777" w:rsidR="00B45DDF" w:rsidRPr="004F67C8" w:rsidRDefault="00B45DDF" w:rsidP="00DB71F7">
            <w:pPr>
              <w:jc w:val="center"/>
              <w:rPr>
                <w:rFonts w:cs="Times New Roman"/>
                <w:color w:val="000000"/>
                <w:szCs w:val="24"/>
                <w:highlight w:val="yellow"/>
              </w:rPr>
            </w:pPr>
            <w:r w:rsidRPr="004F67C8">
              <w:rPr>
                <w:rFonts w:cs="Times New Roman"/>
                <w:color w:val="000000"/>
                <w:szCs w:val="24"/>
                <w:highlight w:val="yellow"/>
              </w:rPr>
              <w:t>8,1</w:t>
            </w:r>
          </w:p>
        </w:tc>
      </w:tr>
      <w:tr w:rsidR="00B45DDF" w:rsidRPr="004F67C8" w14:paraId="0F24ED43" w14:textId="77777777" w:rsidTr="005C17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7508" w:type="dxa"/>
            <w:vAlign w:val="center"/>
            <w:hideMark/>
          </w:tcPr>
          <w:p w14:paraId="1CAD909E" w14:textId="77777777" w:rsidR="00B45DDF" w:rsidRPr="004F67C8" w:rsidRDefault="00B45DDF" w:rsidP="00DB71F7">
            <w:pPr>
              <w:jc w:val="both"/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</w:pPr>
            <w:r w:rsidRPr="004F67C8"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  <w:t>Затрудняюсь ответить</w:t>
            </w:r>
          </w:p>
        </w:tc>
        <w:tc>
          <w:tcPr>
            <w:tcW w:w="1040" w:type="dxa"/>
            <w:noWrap/>
            <w:vAlign w:val="center"/>
            <w:hideMark/>
          </w:tcPr>
          <w:p w14:paraId="4991C674" w14:textId="77777777" w:rsidR="00B45DDF" w:rsidRPr="004F67C8" w:rsidRDefault="00B45DDF" w:rsidP="00DB71F7">
            <w:pPr>
              <w:jc w:val="center"/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</w:pPr>
            <w:r w:rsidRPr="004F67C8"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  <w:t>2</w:t>
            </w:r>
          </w:p>
        </w:tc>
        <w:tc>
          <w:tcPr>
            <w:tcW w:w="1040" w:type="dxa"/>
            <w:noWrap/>
            <w:vAlign w:val="center"/>
            <w:hideMark/>
          </w:tcPr>
          <w:p w14:paraId="78772DCC" w14:textId="77777777" w:rsidR="00B45DDF" w:rsidRPr="004F67C8" w:rsidRDefault="00B45DDF" w:rsidP="00DB71F7">
            <w:pPr>
              <w:jc w:val="center"/>
              <w:rPr>
                <w:rFonts w:cs="Times New Roman"/>
                <w:color w:val="000000"/>
                <w:szCs w:val="24"/>
                <w:highlight w:val="yellow"/>
              </w:rPr>
            </w:pPr>
            <w:r w:rsidRPr="004F67C8">
              <w:rPr>
                <w:rFonts w:cs="Times New Roman"/>
                <w:color w:val="000000"/>
                <w:szCs w:val="24"/>
                <w:highlight w:val="yellow"/>
              </w:rPr>
              <w:t>5,4</w:t>
            </w:r>
          </w:p>
        </w:tc>
      </w:tr>
    </w:tbl>
    <w:p w14:paraId="16AEEA73" w14:textId="77777777" w:rsidR="00B45DDF" w:rsidRPr="004F67C8" w:rsidRDefault="00B45DDF" w:rsidP="00B45DDF">
      <w:pPr>
        <w:pStyle w:val="afd"/>
        <w:rPr>
          <w:highlight w:val="yellow"/>
        </w:rPr>
      </w:pPr>
      <w:r w:rsidRPr="004F67C8">
        <w:rPr>
          <w:highlight w:val="yellow"/>
        </w:rPr>
        <w:t>*Сумма ответов по столбцу больше 100%, так как предлагалось несколько вариантов ответа</w:t>
      </w:r>
    </w:p>
    <w:p w14:paraId="4F64FFB7" w14:textId="77777777" w:rsidR="00B45DDF" w:rsidRPr="004F67C8" w:rsidRDefault="00B45DDF" w:rsidP="00B45DD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4F67C8">
        <w:rPr>
          <w:rFonts w:ascii="Times New Roman" w:hAnsi="Times New Roman" w:cs="Times New Roman"/>
          <w:sz w:val="28"/>
          <w:szCs w:val="28"/>
          <w:highlight w:val="yellow"/>
        </w:rPr>
        <w:t xml:space="preserve">Сама социально-экономическая ситуация в районе и отдельных поселениях оценивалась экспертами по 16-ти показателям, среди которых чаще всего получали негативные оценки уровень зарплат, состояние местных предприятий, доступность высшего образования и возможности трудоустройства. Эти потребности население удовлетворяет за счет миграционного обмена с близлежащими городами. Позитивными сторонами жизни в ГО Октябрьском являются качество и доступность </w:t>
      </w:r>
      <w:r w:rsidRPr="004F67C8">
        <w:rPr>
          <w:rFonts w:ascii="Times New Roman" w:hAnsi="Times New Roman" w:cs="Times New Roman"/>
          <w:sz w:val="28"/>
          <w:szCs w:val="28"/>
          <w:highlight w:val="yellow"/>
        </w:rPr>
        <w:lastRenderedPageBreak/>
        <w:t>дошкольного, школьного и среднего профессионального образования, уровень благоустройства территории, в т.ч. рекреационная и спортивная инфраструктура, наличие учреждений культуры и досуга и экологическая обстановка (табл. 4).</w:t>
      </w:r>
    </w:p>
    <w:p w14:paraId="70B2E353" w14:textId="77777777" w:rsidR="00B45DDF" w:rsidRPr="004F67C8" w:rsidRDefault="00B45DDF" w:rsidP="00B45DDF">
      <w:pPr>
        <w:pStyle w:val="af9"/>
        <w:rPr>
          <w:highlight w:val="yellow"/>
        </w:rPr>
      </w:pPr>
      <w:r w:rsidRPr="004F67C8">
        <w:rPr>
          <w:highlight w:val="yellow"/>
        </w:rPr>
        <w:t>Таблица 4</w:t>
      </w:r>
    </w:p>
    <w:p w14:paraId="19C7CACF" w14:textId="77777777" w:rsidR="00B45DDF" w:rsidRPr="004F67C8" w:rsidRDefault="00B45DDF" w:rsidP="00B45DDF">
      <w:pPr>
        <w:pStyle w:val="afa"/>
        <w:rPr>
          <w:highlight w:val="yellow"/>
        </w:rPr>
      </w:pPr>
      <w:r w:rsidRPr="004F67C8">
        <w:rPr>
          <w:highlight w:val="yellow"/>
        </w:rPr>
        <w:t>Распределение ответов на вопрос «Дайте, оценку условиям и возможностям, которые есть в вашем МО /поселении для его жителей в сферах занятости, образования, культуры, социального развития»</w:t>
      </w:r>
    </w:p>
    <w:tbl>
      <w:tblPr>
        <w:tblStyle w:val="15"/>
        <w:tblW w:w="9776" w:type="dxa"/>
        <w:jc w:val="center"/>
        <w:tblLayout w:type="fixed"/>
        <w:tblLook w:val="0400" w:firstRow="0" w:lastRow="0" w:firstColumn="0" w:lastColumn="0" w:noHBand="0" w:noVBand="1"/>
      </w:tblPr>
      <w:tblGrid>
        <w:gridCol w:w="2967"/>
        <w:gridCol w:w="678"/>
        <w:gridCol w:w="604"/>
        <w:gridCol w:w="755"/>
        <w:gridCol w:w="802"/>
        <w:gridCol w:w="555"/>
        <w:gridCol w:w="581"/>
        <w:gridCol w:w="710"/>
        <w:gridCol w:w="851"/>
        <w:gridCol w:w="563"/>
        <w:gridCol w:w="710"/>
      </w:tblGrid>
      <w:tr w:rsidR="00B45DDF" w:rsidRPr="004F67C8" w14:paraId="19A31B93" w14:textId="77777777" w:rsidTr="00DB71F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blHeader/>
          <w:jc w:val="center"/>
        </w:trPr>
        <w:tc>
          <w:tcPr>
            <w:tcW w:w="1517" w:type="pct"/>
            <w:vMerge w:val="restart"/>
            <w:vAlign w:val="center"/>
          </w:tcPr>
          <w:p w14:paraId="20BC3128" w14:textId="77777777" w:rsidR="00B45DDF" w:rsidRPr="004F67C8" w:rsidRDefault="00B45DDF" w:rsidP="00DB71F7">
            <w:pPr>
              <w:ind w:left="-57" w:right="-57"/>
              <w:contextualSpacing/>
              <w:rPr>
                <w:rFonts w:cs="Times New Roman"/>
                <w:szCs w:val="20"/>
                <w:highlight w:val="yellow"/>
              </w:rPr>
            </w:pPr>
          </w:p>
        </w:tc>
        <w:tc>
          <w:tcPr>
            <w:tcW w:w="656" w:type="pct"/>
            <w:gridSpan w:val="2"/>
            <w:vAlign w:val="center"/>
            <w:hideMark/>
          </w:tcPr>
          <w:p w14:paraId="6EB689B8" w14:textId="77777777" w:rsidR="00B45DDF" w:rsidRPr="004F67C8" w:rsidRDefault="00B45DDF" w:rsidP="00DB71F7">
            <w:pPr>
              <w:ind w:left="-57" w:right="-57"/>
              <w:contextualSpacing/>
              <w:jc w:val="center"/>
              <w:rPr>
                <w:rFonts w:cs="Times New Roman"/>
                <w:szCs w:val="20"/>
                <w:highlight w:val="yellow"/>
              </w:rPr>
            </w:pPr>
            <w:r w:rsidRPr="004F67C8">
              <w:rPr>
                <w:rFonts w:cs="Times New Roman"/>
                <w:szCs w:val="20"/>
                <w:highlight w:val="yellow"/>
              </w:rPr>
              <w:t>Плохо</w:t>
            </w:r>
          </w:p>
        </w:tc>
        <w:tc>
          <w:tcPr>
            <w:tcW w:w="796" w:type="pct"/>
            <w:gridSpan w:val="2"/>
            <w:vAlign w:val="center"/>
            <w:hideMark/>
          </w:tcPr>
          <w:p w14:paraId="6BCE4EE7" w14:textId="77777777" w:rsidR="00B45DDF" w:rsidRPr="004F67C8" w:rsidRDefault="00B45DDF" w:rsidP="00DB71F7">
            <w:pPr>
              <w:ind w:left="-57" w:right="-57"/>
              <w:contextualSpacing/>
              <w:jc w:val="center"/>
              <w:rPr>
                <w:rFonts w:cs="Times New Roman"/>
                <w:szCs w:val="20"/>
                <w:highlight w:val="yellow"/>
              </w:rPr>
            </w:pPr>
            <w:proofErr w:type="gramStart"/>
            <w:r w:rsidRPr="004F67C8">
              <w:rPr>
                <w:rFonts w:cs="Times New Roman"/>
                <w:szCs w:val="20"/>
                <w:highlight w:val="yellow"/>
              </w:rPr>
              <w:t>Удовлетвори-</w:t>
            </w:r>
            <w:proofErr w:type="spellStart"/>
            <w:r w:rsidRPr="004F67C8">
              <w:rPr>
                <w:rFonts w:cs="Times New Roman"/>
                <w:szCs w:val="20"/>
                <w:highlight w:val="yellow"/>
              </w:rPr>
              <w:t>тельно</w:t>
            </w:r>
            <w:proofErr w:type="spellEnd"/>
            <w:proofErr w:type="gramEnd"/>
          </w:p>
        </w:tc>
        <w:tc>
          <w:tcPr>
            <w:tcW w:w="581" w:type="pct"/>
            <w:gridSpan w:val="2"/>
            <w:vAlign w:val="center"/>
            <w:hideMark/>
          </w:tcPr>
          <w:p w14:paraId="64B5E5E2" w14:textId="77777777" w:rsidR="00B45DDF" w:rsidRPr="004F67C8" w:rsidRDefault="00B45DDF" w:rsidP="00DB71F7">
            <w:pPr>
              <w:ind w:left="-57" w:right="-57"/>
              <w:contextualSpacing/>
              <w:jc w:val="center"/>
              <w:rPr>
                <w:rFonts w:cs="Times New Roman"/>
                <w:szCs w:val="20"/>
                <w:highlight w:val="yellow"/>
              </w:rPr>
            </w:pPr>
            <w:r w:rsidRPr="004F67C8">
              <w:rPr>
                <w:rFonts w:cs="Times New Roman"/>
                <w:szCs w:val="20"/>
                <w:highlight w:val="yellow"/>
              </w:rPr>
              <w:t>Хорошо</w:t>
            </w:r>
          </w:p>
        </w:tc>
        <w:tc>
          <w:tcPr>
            <w:tcW w:w="798" w:type="pct"/>
            <w:gridSpan w:val="2"/>
            <w:vAlign w:val="center"/>
            <w:hideMark/>
          </w:tcPr>
          <w:p w14:paraId="3140F395" w14:textId="77777777" w:rsidR="00B45DDF" w:rsidRPr="004F67C8" w:rsidRDefault="00B45DDF" w:rsidP="00DB71F7">
            <w:pPr>
              <w:ind w:left="-57" w:right="-57"/>
              <w:contextualSpacing/>
              <w:jc w:val="center"/>
              <w:rPr>
                <w:rFonts w:cs="Times New Roman"/>
                <w:szCs w:val="20"/>
                <w:highlight w:val="yellow"/>
              </w:rPr>
            </w:pPr>
            <w:r w:rsidRPr="004F67C8">
              <w:rPr>
                <w:rFonts w:cs="Times New Roman"/>
                <w:szCs w:val="20"/>
                <w:highlight w:val="yellow"/>
              </w:rPr>
              <w:t>Затрудняюсь ответить</w:t>
            </w:r>
          </w:p>
        </w:tc>
        <w:tc>
          <w:tcPr>
            <w:tcW w:w="651" w:type="pct"/>
            <w:gridSpan w:val="2"/>
            <w:vAlign w:val="center"/>
            <w:hideMark/>
          </w:tcPr>
          <w:p w14:paraId="23CD64DC" w14:textId="77777777" w:rsidR="00B45DDF" w:rsidRPr="004F67C8" w:rsidRDefault="00B45DDF" w:rsidP="00DB71F7">
            <w:pPr>
              <w:ind w:left="-57" w:right="-57"/>
              <w:contextualSpacing/>
              <w:jc w:val="center"/>
              <w:rPr>
                <w:rFonts w:cs="Times New Roman"/>
                <w:szCs w:val="20"/>
                <w:highlight w:val="yellow"/>
              </w:rPr>
            </w:pPr>
            <w:r w:rsidRPr="004F67C8">
              <w:rPr>
                <w:rFonts w:cs="Times New Roman"/>
                <w:szCs w:val="20"/>
                <w:highlight w:val="yellow"/>
              </w:rPr>
              <w:t>Всего</w:t>
            </w:r>
          </w:p>
        </w:tc>
      </w:tr>
      <w:tr w:rsidR="00B45DDF" w:rsidRPr="004F67C8" w14:paraId="24E144D0" w14:textId="77777777" w:rsidTr="00DB71F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blHeader/>
          <w:jc w:val="center"/>
        </w:trPr>
        <w:tc>
          <w:tcPr>
            <w:tcW w:w="1517" w:type="pct"/>
            <w:vMerge/>
            <w:vAlign w:val="center"/>
            <w:hideMark/>
          </w:tcPr>
          <w:p w14:paraId="21658D1A" w14:textId="77777777" w:rsidR="00B45DDF" w:rsidRPr="004F67C8" w:rsidRDefault="00B45DDF" w:rsidP="00DB71F7">
            <w:pPr>
              <w:ind w:left="-57" w:right="-57"/>
              <w:rPr>
                <w:rFonts w:cs="Times New Roman"/>
                <w:szCs w:val="20"/>
                <w:highlight w:val="yellow"/>
              </w:rPr>
            </w:pPr>
          </w:p>
        </w:tc>
        <w:tc>
          <w:tcPr>
            <w:tcW w:w="347" w:type="pct"/>
            <w:vAlign w:val="center"/>
            <w:hideMark/>
          </w:tcPr>
          <w:p w14:paraId="4FE2E8D9" w14:textId="77777777" w:rsidR="00B45DDF" w:rsidRPr="004F67C8" w:rsidRDefault="00B45DDF" w:rsidP="00DB71F7">
            <w:pPr>
              <w:ind w:left="-57" w:right="-57"/>
              <w:contextualSpacing/>
              <w:jc w:val="center"/>
              <w:rPr>
                <w:rFonts w:cs="Times New Roman"/>
                <w:szCs w:val="20"/>
                <w:highlight w:val="yellow"/>
              </w:rPr>
            </w:pPr>
            <w:r w:rsidRPr="004F67C8">
              <w:rPr>
                <w:rFonts w:cs="Times New Roman"/>
                <w:szCs w:val="20"/>
                <w:highlight w:val="yellow"/>
              </w:rPr>
              <w:t>Чел.</w:t>
            </w:r>
          </w:p>
        </w:tc>
        <w:tc>
          <w:tcPr>
            <w:tcW w:w="309" w:type="pct"/>
            <w:vAlign w:val="center"/>
            <w:hideMark/>
          </w:tcPr>
          <w:p w14:paraId="4F0BB4D5" w14:textId="77777777" w:rsidR="00B45DDF" w:rsidRPr="004F67C8" w:rsidRDefault="00B45DDF" w:rsidP="00DB71F7">
            <w:pPr>
              <w:ind w:left="-57" w:right="-57"/>
              <w:contextualSpacing/>
              <w:jc w:val="center"/>
              <w:rPr>
                <w:rFonts w:cs="Times New Roman"/>
                <w:szCs w:val="20"/>
                <w:highlight w:val="yellow"/>
              </w:rPr>
            </w:pPr>
            <w:r w:rsidRPr="004F67C8">
              <w:rPr>
                <w:rFonts w:cs="Times New Roman"/>
                <w:szCs w:val="20"/>
                <w:highlight w:val="yellow"/>
              </w:rPr>
              <w:t>%</w:t>
            </w:r>
          </w:p>
        </w:tc>
        <w:tc>
          <w:tcPr>
            <w:tcW w:w="386" w:type="pct"/>
            <w:vAlign w:val="center"/>
            <w:hideMark/>
          </w:tcPr>
          <w:p w14:paraId="0F252DB8" w14:textId="77777777" w:rsidR="00B45DDF" w:rsidRPr="004F67C8" w:rsidRDefault="00B45DDF" w:rsidP="00DB71F7">
            <w:pPr>
              <w:ind w:left="-57" w:right="-57"/>
              <w:contextualSpacing/>
              <w:jc w:val="center"/>
              <w:rPr>
                <w:rFonts w:cs="Times New Roman"/>
                <w:szCs w:val="20"/>
                <w:highlight w:val="yellow"/>
              </w:rPr>
            </w:pPr>
            <w:r w:rsidRPr="004F67C8">
              <w:rPr>
                <w:rFonts w:cs="Times New Roman"/>
                <w:szCs w:val="20"/>
                <w:highlight w:val="yellow"/>
              </w:rPr>
              <w:t>Чел.</w:t>
            </w:r>
          </w:p>
        </w:tc>
        <w:tc>
          <w:tcPr>
            <w:tcW w:w="410" w:type="pct"/>
            <w:vAlign w:val="center"/>
            <w:hideMark/>
          </w:tcPr>
          <w:p w14:paraId="20579342" w14:textId="77777777" w:rsidR="00B45DDF" w:rsidRPr="004F67C8" w:rsidRDefault="00B45DDF" w:rsidP="00DB71F7">
            <w:pPr>
              <w:ind w:left="-57" w:right="-57"/>
              <w:contextualSpacing/>
              <w:jc w:val="center"/>
              <w:rPr>
                <w:rFonts w:cs="Times New Roman"/>
                <w:szCs w:val="20"/>
                <w:highlight w:val="yellow"/>
              </w:rPr>
            </w:pPr>
            <w:r w:rsidRPr="004F67C8">
              <w:rPr>
                <w:rFonts w:cs="Times New Roman"/>
                <w:szCs w:val="20"/>
                <w:highlight w:val="yellow"/>
              </w:rPr>
              <w:t>%</w:t>
            </w:r>
          </w:p>
        </w:tc>
        <w:tc>
          <w:tcPr>
            <w:tcW w:w="284" w:type="pct"/>
            <w:vAlign w:val="center"/>
            <w:hideMark/>
          </w:tcPr>
          <w:p w14:paraId="5AB91348" w14:textId="77777777" w:rsidR="00B45DDF" w:rsidRPr="004F67C8" w:rsidRDefault="00B45DDF" w:rsidP="00DB71F7">
            <w:pPr>
              <w:ind w:left="-57" w:right="-57"/>
              <w:contextualSpacing/>
              <w:jc w:val="center"/>
              <w:rPr>
                <w:rFonts w:cs="Times New Roman"/>
                <w:szCs w:val="20"/>
                <w:highlight w:val="yellow"/>
              </w:rPr>
            </w:pPr>
            <w:r w:rsidRPr="004F67C8">
              <w:rPr>
                <w:rFonts w:cs="Times New Roman"/>
                <w:szCs w:val="20"/>
                <w:highlight w:val="yellow"/>
              </w:rPr>
              <w:t>Чел.</w:t>
            </w:r>
          </w:p>
        </w:tc>
        <w:tc>
          <w:tcPr>
            <w:tcW w:w="297" w:type="pct"/>
            <w:vAlign w:val="center"/>
            <w:hideMark/>
          </w:tcPr>
          <w:p w14:paraId="092595DD" w14:textId="77777777" w:rsidR="00B45DDF" w:rsidRPr="004F67C8" w:rsidRDefault="00B45DDF" w:rsidP="00DB71F7">
            <w:pPr>
              <w:ind w:left="-57" w:right="-57"/>
              <w:contextualSpacing/>
              <w:jc w:val="center"/>
              <w:rPr>
                <w:rFonts w:cs="Times New Roman"/>
                <w:szCs w:val="20"/>
                <w:highlight w:val="yellow"/>
              </w:rPr>
            </w:pPr>
            <w:r w:rsidRPr="004F67C8">
              <w:rPr>
                <w:rFonts w:cs="Times New Roman"/>
                <w:szCs w:val="20"/>
                <w:highlight w:val="yellow"/>
              </w:rPr>
              <w:t>%</w:t>
            </w:r>
          </w:p>
        </w:tc>
        <w:tc>
          <w:tcPr>
            <w:tcW w:w="363" w:type="pct"/>
            <w:vAlign w:val="center"/>
            <w:hideMark/>
          </w:tcPr>
          <w:p w14:paraId="01F2F78F" w14:textId="77777777" w:rsidR="00B45DDF" w:rsidRPr="004F67C8" w:rsidRDefault="00B45DDF" w:rsidP="00DB71F7">
            <w:pPr>
              <w:ind w:left="-57" w:right="-57"/>
              <w:contextualSpacing/>
              <w:jc w:val="center"/>
              <w:rPr>
                <w:rFonts w:cs="Times New Roman"/>
                <w:szCs w:val="20"/>
                <w:highlight w:val="yellow"/>
              </w:rPr>
            </w:pPr>
            <w:r w:rsidRPr="004F67C8">
              <w:rPr>
                <w:rFonts w:cs="Times New Roman"/>
                <w:szCs w:val="20"/>
                <w:highlight w:val="yellow"/>
              </w:rPr>
              <w:t>Чел.</w:t>
            </w:r>
          </w:p>
        </w:tc>
        <w:tc>
          <w:tcPr>
            <w:tcW w:w="435" w:type="pct"/>
            <w:vAlign w:val="center"/>
            <w:hideMark/>
          </w:tcPr>
          <w:p w14:paraId="610FEC3C" w14:textId="77777777" w:rsidR="00B45DDF" w:rsidRPr="004F67C8" w:rsidRDefault="00B45DDF" w:rsidP="00DB71F7">
            <w:pPr>
              <w:ind w:left="-57" w:right="-57"/>
              <w:contextualSpacing/>
              <w:jc w:val="center"/>
              <w:rPr>
                <w:rFonts w:cs="Times New Roman"/>
                <w:szCs w:val="20"/>
                <w:highlight w:val="yellow"/>
              </w:rPr>
            </w:pPr>
            <w:r w:rsidRPr="004F67C8">
              <w:rPr>
                <w:rFonts w:cs="Times New Roman"/>
                <w:szCs w:val="20"/>
                <w:highlight w:val="yellow"/>
              </w:rPr>
              <w:t>%</w:t>
            </w:r>
          </w:p>
        </w:tc>
        <w:tc>
          <w:tcPr>
            <w:tcW w:w="288" w:type="pct"/>
            <w:vAlign w:val="center"/>
          </w:tcPr>
          <w:p w14:paraId="3AE697FC" w14:textId="77777777" w:rsidR="00B45DDF" w:rsidRPr="004F67C8" w:rsidRDefault="00B45DDF" w:rsidP="00DB71F7">
            <w:pPr>
              <w:ind w:left="-57" w:right="-57"/>
              <w:contextualSpacing/>
              <w:jc w:val="center"/>
              <w:rPr>
                <w:rFonts w:cs="Times New Roman"/>
                <w:szCs w:val="20"/>
                <w:highlight w:val="yellow"/>
              </w:rPr>
            </w:pPr>
            <w:r w:rsidRPr="004F67C8">
              <w:rPr>
                <w:rFonts w:cs="Times New Roman"/>
                <w:szCs w:val="20"/>
                <w:highlight w:val="yellow"/>
              </w:rPr>
              <w:t>Чел.</w:t>
            </w:r>
          </w:p>
        </w:tc>
        <w:tc>
          <w:tcPr>
            <w:tcW w:w="363" w:type="pct"/>
            <w:vAlign w:val="center"/>
          </w:tcPr>
          <w:p w14:paraId="3B617564" w14:textId="77777777" w:rsidR="00B45DDF" w:rsidRPr="004F67C8" w:rsidRDefault="00B45DDF" w:rsidP="00DB71F7">
            <w:pPr>
              <w:ind w:left="-57" w:right="-57"/>
              <w:contextualSpacing/>
              <w:jc w:val="center"/>
              <w:rPr>
                <w:rFonts w:cs="Times New Roman"/>
                <w:szCs w:val="20"/>
                <w:highlight w:val="yellow"/>
              </w:rPr>
            </w:pPr>
            <w:r w:rsidRPr="004F67C8">
              <w:rPr>
                <w:rFonts w:cs="Times New Roman"/>
                <w:szCs w:val="20"/>
                <w:highlight w:val="yellow"/>
              </w:rPr>
              <w:t>%</w:t>
            </w:r>
          </w:p>
        </w:tc>
      </w:tr>
      <w:tr w:rsidR="00B45DDF" w:rsidRPr="004F67C8" w14:paraId="4920CBB2" w14:textId="77777777" w:rsidTr="00DB71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517" w:type="pct"/>
            <w:vAlign w:val="center"/>
            <w:hideMark/>
          </w:tcPr>
          <w:p w14:paraId="71199DFA" w14:textId="77777777" w:rsidR="00B45DDF" w:rsidRPr="004F67C8" w:rsidRDefault="00B45DDF" w:rsidP="00DB71F7">
            <w:pPr>
              <w:ind w:left="-57" w:right="-57"/>
              <w:contextualSpacing/>
              <w:rPr>
                <w:rFonts w:cs="Times New Roman"/>
                <w:szCs w:val="20"/>
                <w:highlight w:val="yellow"/>
              </w:rPr>
            </w:pPr>
            <w:r w:rsidRPr="004F67C8">
              <w:rPr>
                <w:rFonts w:cs="Times New Roman"/>
                <w:szCs w:val="20"/>
                <w:highlight w:val="yellow"/>
              </w:rPr>
              <w:t>1. Возможности трудоустройства</w:t>
            </w:r>
          </w:p>
        </w:tc>
        <w:tc>
          <w:tcPr>
            <w:tcW w:w="347" w:type="pct"/>
            <w:vAlign w:val="center"/>
            <w:hideMark/>
          </w:tcPr>
          <w:p w14:paraId="7ECE656B" w14:textId="77777777" w:rsidR="00B45DDF" w:rsidRPr="004F67C8" w:rsidRDefault="00B45DDF" w:rsidP="00DB71F7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4F67C8">
              <w:rPr>
                <w:rFonts w:cs="Times New Roman"/>
                <w:color w:val="000000"/>
                <w:szCs w:val="20"/>
                <w:highlight w:val="yellow"/>
              </w:rPr>
              <w:t>12</w:t>
            </w:r>
          </w:p>
        </w:tc>
        <w:tc>
          <w:tcPr>
            <w:tcW w:w="309" w:type="pct"/>
            <w:vAlign w:val="center"/>
            <w:hideMark/>
          </w:tcPr>
          <w:p w14:paraId="4F15C5C3" w14:textId="77777777" w:rsidR="00B45DDF" w:rsidRPr="004F67C8" w:rsidRDefault="00B45DDF" w:rsidP="00DB71F7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4F67C8">
              <w:rPr>
                <w:rFonts w:cs="Times New Roman"/>
                <w:color w:val="000000"/>
                <w:szCs w:val="20"/>
                <w:highlight w:val="yellow"/>
              </w:rPr>
              <w:t>32,4</w:t>
            </w:r>
          </w:p>
        </w:tc>
        <w:tc>
          <w:tcPr>
            <w:tcW w:w="386" w:type="pct"/>
            <w:vAlign w:val="center"/>
            <w:hideMark/>
          </w:tcPr>
          <w:p w14:paraId="1150A87A" w14:textId="77777777" w:rsidR="00B45DDF" w:rsidRPr="004F67C8" w:rsidRDefault="00B45DDF" w:rsidP="00DB71F7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4F67C8">
              <w:rPr>
                <w:rFonts w:cs="Times New Roman"/>
                <w:color w:val="000000"/>
                <w:szCs w:val="20"/>
                <w:highlight w:val="yellow"/>
              </w:rPr>
              <w:t>16</w:t>
            </w:r>
          </w:p>
        </w:tc>
        <w:tc>
          <w:tcPr>
            <w:tcW w:w="410" w:type="pct"/>
            <w:vAlign w:val="center"/>
            <w:hideMark/>
          </w:tcPr>
          <w:p w14:paraId="5E5C139B" w14:textId="77777777" w:rsidR="00B45DDF" w:rsidRPr="004F67C8" w:rsidRDefault="00B45DDF" w:rsidP="00DB71F7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4F67C8">
              <w:rPr>
                <w:rFonts w:cs="Times New Roman"/>
                <w:color w:val="000000"/>
                <w:szCs w:val="20"/>
                <w:highlight w:val="yellow"/>
              </w:rPr>
              <w:t>43,2</w:t>
            </w:r>
          </w:p>
        </w:tc>
        <w:tc>
          <w:tcPr>
            <w:tcW w:w="284" w:type="pct"/>
            <w:vAlign w:val="center"/>
            <w:hideMark/>
          </w:tcPr>
          <w:p w14:paraId="0D68FF7F" w14:textId="77777777" w:rsidR="00B45DDF" w:rsidRPr="004F67C8" w:rsidRDefault="00B45DDF" w:rsidP="00DB71F7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4F67C8">
              <w:rPr>
                <w:rFonts w:cs="Times New Roman"/>
                <w:color w:val="000000"/>
                <w:szCs w:val="20"/>
                <w:highlight w:val="yellow"/>
              </w:rPr>
              <w:t>5</w:t>
            </w:r>
          </w:p>
        </w:tc>
        <w:tc>
          <w:tcPr>
            <w:tcW w:w="297" w:type="pct"/>
            <w:vAlign w:val="center"/>
            <w:hideMark/>
          </w:tcPr>
          <w:p w14:paraId="101E6AFB" w14:textId="77777777" w:rsidR="00B45DDF" w:rsidRPr="004F67C8" w:rsidRDefault="00B45DDF" w:rsidP="00DB71F7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4F67C8">
              <w:rPr>
                <w:rFonts w:cs="Times New Roman"/>
                <w:color w:val="000000"/>
                <w:szCs w:val="20"/>
                <w:highlight w:val="yellow"/>
              </w:rPr>
              <w:t>13,5</w:t>
            </w:r>
          </w:p>
        </w:tc>
        <w:tc>
          <w:tcPr>
            <w:tcW w:w="363" w:type="pct"/>
            <w:vAlign w:val="center"/>
            <w:hideMark/>
          </w:tcPr>
          <w:p w14:paraId="79FAC95D" w14:textId="77777777" w:rsidR="00B45DDF" w:rsidRPr="004F67C8" w:rsidRDefault="00B45DDF" w:rsidP="00DB71F7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4F67C8">
              <w:rPr>
                <w:rFonts w:cs="Times New Roman"/>
                <w:color w:val="000000"/>
                <w:szCs w:val="20"/>
                <w:highlight w:val="yellow"/>
              </w:rPr>
              <w:t>4</w:t>
            </w:r>
          </w:p>
        </w:tc>
        <w:tc>
          <w:tcPr>
            <w:tcW w:w="435" w:type="pct"/>
            <w:vAlign w:val="center"/>
            <w:hideMark/>
          </w:tcPr>
          <w:p w14:paraId="250BFF1B" w14:textId="77777777" w:rsidR="00B45DDF" w:rsidRPr="004F67C8" w:rsidRDefault="00B45DDF" w:rsidP="00DB71F7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4F67C8">
              <w:rPr>
                <w:rFonts w:cs="Times New Roman"/>
                <w:color w:val="000000"/>
                <w:szCs w:val="20"/>
                <w:highlight w:val="yellow"/>
              </w:rPr>
              <w:t>10,8</w:t>
            </w:r>
          </w:p>
        </w:tc>
        <w:tc>
          <w:tcPr>
            <w:tcW w:w="288" w:type="pct"/>
            <w:vAlign w:val="center"/>
            <w:hideMark/>
          </w:tcPr>
          <w:p w14:paraId="58466E46" w14:textId="77777777" w:rsidR="00B45DDF" w:rsidRPr="004F67C8" w:rsidRDefault="00B45DDF" w:rsidP="00DB71F7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4F67C8">
              <w:rPr>
                <w:rFonts w:cs="Times New Roman"/>
                <w:color w:val="000000"/>
                <w:szCs w:val="20"/>
                <w:highlight w:val="yellow"/>
              </w:rPr>
              <w:t>37</w:t>
            </w:r>
          </w:p>
        </w:tc>
        <w:tc>
          <w:tcPr>
            <w:tcW w:w="363" w:type="pct"/>
            <w:vAlign w:val="center"/>
            <w:hideMark/>
          </w:tcPr>
          <w:p w14:paraId="21014780" w14:textId="77777777" w:rsidR="00B45DDF" w:rsidRPr="004F67C8" w:rsidRDefault="00B45DDF" w:rsidP="00DB71F7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4F67C8">
              <w:rPr>
                <w:rFonts w:cs="Times New Roman"/>
                <w:color w:val="000000"/>
                <w:szCs w:val="20"/>
                <w:highlight w:val="yellow"/>
              </w:rPr>
              <w:t>100,0</w:t>
            </w:r>
          </w:p>
        </w:tc>
      </w:tr>
      <w:tr w:rsidR="00B45DDF" w:rsidRPr="004F67C8" w14:paraId="18C98092" w14:textId="77777777" w:rsidTr="00DB71F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1517" w:type="pct"/>
            <w:vAlign w:val="center"/>
            <w:hideMark/>
          </w:tcPr>
          <w:p w14:paraId="0A334F79" w14:textId="77777777" w:rsidR="00B45DDF" w:rsidRPr="004F67C8" w:rsidRDefault="00B45DDF" w:rsidP="00DB71F7">
            <w:pPr>
              <w:ind w:left="-57" w:right="-57"/>
              <w:contextualSpacing/>
              <w:rPr>
                <w:rFonts w:cs="Times New Roman"/>
                <w:szCs w:val="20"/>
                <w:highlight w:val="yellow"/>
              </w:rPr>
            </w:pPr>
            <w:r w:rsidRPr="004F67C8">
              <w:rPr>
                <w:rFonts w:cs="Times New Roman"/>
                <w:szCs w:val="20"/>
                <w:highlight w:val="yellow"/>
              </w:rPr>
              <w:t>2. Средний уровень зарплат</w:t>
            </w:r>
          </w:p>
        </w:tc>
        <w:tc>
          <w:tcPr>
            <w:tcW w:w="347" w:type="pct"/>
            <w:vAlign w:val="center"/>
            <w:hideMark/>
          </w:tcPr>
          <w:p w14:paraId="6D7C8655" w14:textId="77777777" w:rsidR="00B45DDF" w:rsidRPr="004F67C8" w:rsidRDefault="00B45DDF" w:rsidP="00DB71F7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4F67C8">
              <w:rPr>
                <w:rFonts w:cs="Times New Roman"/>
                <w:color w:val="000000"/>
                <w:szCs w:val="20"/>
                <w:highlight w:val="yellow"/>
              </w:rPr>
              <w:t>17</w:t>
            </w:r>
          </w:p>
        </w:tc>
        <w:tc>
          <w:tcPr>
            <w:tcW w:w="309" w:type="pct"/>
            <w:vAlign w:val="center"/>
            <w:hideMark/>
          </w:tcPr>
          <w:p w14:paraId="5D3A5F9E" w14:textId="77777777" w:rsidR="00B45DDF" w:rsidRPr="004F67C8" w:rsidRDefault="00B45DDF" w:rsidP="00DB71F7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4F67C8">
              <w:rPr>
                <w:rFonts w:cs="Times New Roman"/>
                <w:color w:val="000000"/>
                <w:szCs w:val="20"/>
                <w:highlight w:val="yellow"/>
              </w:rPr>
              <w:t>45,9</w:t>
            </w:r>
          </w:p>
        </w:tc>
        <w:tc>
          <w:tcPr>
            <w:tcW w:w="386" w:type="pct"/>
            <w:vAlign w:val="center"/>
            <w:hideMark/>
          </w:tcPr>
          <w:p w14:paraId="23730A3D" w14:textId="77777777" w:rsidR="00B45DDF" w:rsidRPr="004F67C8" w:rsidRDefault="00B45DDF" w:rsidP="00DB71F7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4F67C8">
              <w:rPr>
                <w:rFonts w:cs="Times New Roman"/>
                <w:color w:val="000000"/>
                <w:szCs w:val="20"/>
                <w:highlight w:val="yellow"/>
              </w:rPr>
              <w:t>16</w:t>
            </w:r>
          </w:p>
        </w:tc>
        <w:tc>
          <w:tcPr>
            <w:tcW w:w="410" w:type="pct"/>
            <w:vAlign w:val="center"/>
            <w:hideMark/>
          </w:tcPr>
          <w:p w14:paraId="0F5C97D6" w14:textId="77777777" w:rsidR="00B45DDF" w:rsidRPr="004F67C8" w:rsidRDefault="00B45DDF" w:rsidP="00DB71F7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4F67C8">
              <w:rPr>
                <w:rFonts w:cs="Times New Roman"/>
                <w:color w:val="000000"/>
                <w:szCs w:val="20"/>
                <w:highlight w:val="yellow"/>
              </w:rPr>
              <w:t>43,2</w:t>
            </w:r>
          </w:p>
        </w:tc>
        <w:tc>
          <w:tcPr>
            <w:tcW w:w="284" w:type="pct"/>
            <w:vAlign w:val="center"/>
            <w:hideMark/>
          </w:tcPr>
          <w:p w14:paraId="6E399FC4" w14:textId="77777777" w:rsidR="00B45DDF" w:rsidRPr="004F67C8" w:rsidRDefault="00B45DDF" w:rsidP="00DB71F7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4F67C8">
              <w:rPr>
                <w:rFonts w:cs="Times New Roman"/>
                <w:color w:val="000000"/>
                <w:szCs w:val="20"/>
                <w:highlight w:val="yellow"/>
              </w:rPr>
              <w:t>0</w:t>
            </w:r>
          </w:p>
        </w:tc>
        <w:tc>
          <w:tcPr>
            <w:tcW w:w="297" w:type="pct"/>
            <w:vAlign w:val="center"/>
            <w:hideMark/>
          </w:tcPr>
          <w:p w14:paraId="33B316CB" w14:textId="77777777" w:rsidR="00B45DDF" w:rsidRPr="004F67C8" w:rsidRDefault="00B45DDF" w:rsidP="00DB71F7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4F67C8">
              <w:rPr>
                <w:rFonts w:cs="Times New Roman"/>
                <w:color w:val="000000"/>
                <w:szCs w:val="20"/>
                <w:highlight w:val="yellow"/>
              </w:rPr>
              <w:t>0,0</w:t>
            </w:r>
          </w:p>
        </w:tc>
        <w:tc>
          <w:tcPr>
            <w:tcW w:w="363" w:type="pct"/>
            <w:vAlign w:val="center"/>
            <w:hideMark/>
          </w:tcPr>
          <w:p w14:paraId="787E357F" w14:textId="77777777" w:rsidR="00B45DDF" w:rsidRPr="004F67C8" w:rsidRDefault="00B45DDF" w:rsidP="00DB71F7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4F67C8">
              <w:rPr>
                <w:rFonts w:cs="Times New Roman"/>
                <w:color w:val="000000"/>
                <w:szCs w:val="20"/>
                <w:highlight w:val="yellow"/>
              </w:rPr>
              <w:t>4</w:t>
            </w:r>
          </w:p>
        </w:tc>
        <w:tc>
          <w:tcPr>
            <w:tcW w:w="435" w:type="pct"/>
            <w:vAlign w:val="center"/>
            <w:hideMark/>
          </w:tcPr>
          <w:p w14:paraId="1CD73B7B" w14:textId="77777777" w:rsidR="00B45DDF" w:rsidRPr="004F67C8" w:rsidRDefault="00B45DDF" w:rsidP="00DB71F7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4F67C8">
              <w:rPr>
                <w:rFonts w:cs="Times New Roman"/>
                <w:color w:val="000000"/>
                <w:szCs w:val="20"/>
                <w:highlight w:val="yellow"/>
              </w:rPr>
              <w:t>10,8</w:t>
            </w:r>
          </w:p>
        </w:tc>
        <w:tc>
          <w:tcPr>
            <w:tcW w:w="288" w:type="pct"/>
            <w:vAlign w:val="center"/>
            <w:hideMark/>
          </w:tcPr>
          <w:p w14:paraId="0811985B" w14:textId="77777777" w:rsidR="00B45DDF" w:rsidRPr="004F67C8" w:rsidRDefault="00B45DDF" w:rsidP="00DB71F7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4F67C8">
              <w:rPr>
                <w:rFonts w:cs="Times New Roman"/>
                <w:color w:val="000000"/>
                <w:szCs w:val="20"/>
                <w:highlight w:val="yellow"/>
              </w:rPr>
              <w:t>37</w:t>
            </w:r>
          </w:p>
        </w:tc>
        <w:tc>
          <w:tcPr>
            <w:tcW w:w="363" w:type="pct"/>
            <w:vAlign w:val="center"/>
            <w:hideMark/>
          </w:tcPr>
          <w:p w14:paraId="260E9727" w14:textId="77777777" w:rsidR="00B45DDF" w:rsidRPr="004F67C8" w:rsidRDefault="00B45DDF" w:rsidP="00DB71F7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4F67C8">
              <w:rPr>
                <w:rFonts w:cs="Times New Roman"/>
                <w:color w:val="000000"/>
                <w:szCs w:val="20"/>
                <w:highlight w:val="yellow"/>
              </w:rPr>
              <w:t>100,0</w:t>
            </w:r>
          </w:p>
        </w:tc>
      </w:tr>
      <w:tr w:rsidR="00B45DDF" w:rsidRPr="004F67C8" w14:paraId="2AEC21CA" w14:textId="77777777" w:rsidTr="00DB71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517" w:type="pct"/>
            <w:vAlign w:val="center"/>
            <w:hideMark/>
          </w:tcPr>
          <w:p w14:paraId="05562CDF" w14:textId="77777777" w:rsidR="00B45DDF" w:rsidRPr="004F67C8" w:rsidRDefault="00B45DDF" w:rsidP="00DB71F7">
            <w:pPr>
              <w:ind w:left="-57" w:right="-57"/>
              <w:contextualSpacing/>
              <w:rPr>
                <w:rFonts w:cs="Times New Roman"/>
                <w:szCs w:val="20"/>
                <w:highlight w:val="yellow"/>
              </w:rPr>
            </w:pPr>
            <w:r w:rsidRPr="004F67C8">
              <w:rPr>
                <w:rFonts w:cs="Times New Roman"/>
                <w:szCs w:val="20"/>
                <w:highlight w:val="yellow"/>
              </w:rPr>
              <w:t>3. Возможности заниматься бизнесом, условия для развития малого предпринимательства</w:t>
            </w:r>
          </w:p>
        </w:tc>
        <w:tc>
          <w:tcPr>
            <w:tcW w:w="347" w:type="pct"/>
            <w:vAlign w:val="center"/>
            <w:hideMark/>
          </w:tcPr>
          <w:p w14:paraId="56041398" w14:textId="77777777" w:rsidR="00B45DDF" w:rsidRPr="004F67C8" w:rsidRDefault="00B45DDF" w:rsidP="00DB71F7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4F67C8">
              <w:rPr>
                <w:rFonts w:cs="Times New Roman"/>
                <w:color w:val="000000"/>
                <w:szCs w:val="20"/>
                <w:highlight w:val="yellow"/>
              </w:rPr>
              <w:t>9</w:t>
            </w:r>
          </w:p>
        </w:tc>
        <w:tc>
          <w:tcPr>
            <w:tcW w:w="309" w:type="pct"/>
            <w:vAlign w:val="center"/>
            <w:hideMark/>
          </w:tcPr>
          <w:p w14:paraId="75708AFA" w14:textId="77777777" w:rsidR="00B45DDF" w:rsidRPr="004F67C8" w:rsidRDefault="00B45DDF" w:rsidP="00DB71F7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4F67C8">
              <w:rPr>
                <w:rFonts w:cs="Times New Roman"/>
                <w:color w:val="000000"/>
                <w:szCs w:val="20"/>
                <w:highlight w:val="yellow"/>
              </w:rPr>
              <w:t>24,3</w:t>
            </w:r>
          </w:p>
        </w:tc>
        <w:tc>
          <w:tcPr>
            <w:tcW w:w="386" w:type="pct"/>
            <w:vAlign w:val="center"/>
            <w:hideMark/>
          </w:tcPr>
          <w:p w14:paraId="79909413" w14:textId="77777777" w:rsidR="00B45DDF" w:rsidRPr="004F67C8" w:rsidRDefault="00B45DDF" w:rsidP="00DB71F7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4F67C8">
              <w:rPr>
                <w:rFonts w:cs="Times New Roman"/>
                <w:color w:val="000000"/>
                <w:szCs w:val="20"/>
                <w:highlight w:val="yellow"/>
              </w:rPr>
              <w:t>17</w:t>
            </w:r>
          </w:p>
        </w:tc>
        <w:tc>
          <w:tcPr>
            <w:tcW w:w="410" w:type="pct"/>
            <w:vAlign w:val="center"/>
            <w:hideMark/>
          </w:tcPr>
          <w:p w14:paraId="3A8D9576" w14:textId="77777777" w:rsidR="00B45DDF" w:rsidRPr="004F67C8" w:rsidRDefault="00B45DDF" w:rsidP="00DB71F7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4F67C8">
              <w:rPr>
                <w:rFonts w:cs="Times New Roman"/>
                <w:color w:val="000000"/>
                <w:szCs w:val="20"/>
                <w:highlight w:val="yellow"/>
              </w:rPr>
              <w:t>45,9</w:t>
            </w:r>
          </w:p>
        </w:tc>
        <w:tc>
          <w:tcPr>
            <w:tcW w:w="284" w:type="pct"/>
            <w:vAlign w:val="center"/>
            <w:hideMark/>
          </w:tcPr>
          <w:p w14:paraId="64ABB3BF" w14:textId="77777777" w:rsidR="00B45DDF" w:rsidRPr="004F67C8" w:rsidRDefault="00B45DDF" w:rsidP="00DB71F7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4F67C8">
              <w:rPr>
                <w:rFonts w:cs="Times New Roman"/>
                <w:color w:val="000000"/>
                <w:szCs w:val="20"/>
                <w:highlight w:val="yellow"/>
              </w:rPr>
              <w:t>5</w:t>
            </w:r>
          </w:p>
        </w:tc>
        <w:tc>
          <w:tcPr>
            <w:tcW w:w="297" w:type="pct"/>
            <w:vAlign w:val="center"/>
            <w:hideMark/>
          </w:tcPr>
          <w:p w14:paraId="2A1B8519" w14:textId="77777777" w:rsidR="00B45DDF" w:rsidRPr="004F67C8" w:rsidRDefault="00B45DDF" w:rsidP="00DB71F7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4F67C8">
              <w:rPr>
                <w:rFonts w:cs="Times New Roman"/>
                <w:color w:val="000000"/>
                <w:szCs w:val="20"/>
                <w:highlight w:val="yellow"/>
              </w:rPr>
              <w:t>13,5</w:t>
            </w:r>
          </w:p>
        </w:tc>
        <w:tc>
          <w:tcPr>
            <w:tcW w:w="363" w:type="pct"/>
            <w:vAlign w:val="center"/>
            <w:hideMark/>
          </w:tcPr>
          <w:p w14:paraId="7CCDDA55" w14:textId="77777777" w:rsidR="00B45DDF" w:rsidRPr="004F67C8" w:rsidRDefault="00B45DDF" w:rsidP="00DB71F7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4F67C8">
              <w:rPr>
                <w:rFonts w:cs="Times New Roman"/>
                <w:color w:val="000000"/>
                <w:szCs w:val="20"/>
                <w:highlight w:val="yellow"/>
              </w:rPr>
              <w:t>6</w:t>
            </w:r>
          </w:p>
        </w:tc>
        <w:tc>
          <w:tcPr>
            <w:tcW w:w="435" w:type="pct"/>
            <w:vAlign w:val="center"/>
            <w:hideMark/>
          </w:tcPr>
          <w:p w14:paraId="003DEF4F" w14:textId="77777777" w:rsidR="00B45DDF" w:rsidRPr="004F67C8" w:rsidRDefault="00B45DDF" w:rsidP="00DB71F7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4F67C8">
              <w:rPr>
                <w:rFonts w:cs="Times New Roman"/>
                <w:color w:val="000000"/>
                <w:szCs w:val="20"/>
                <w:highlight w:val="yellow"/>
              </w:rPr>
              <w:t>16,2</w:t>
            </w:r>
          </w:p>
        </w:tc>
        <w:tc>
          <w:tcPr>
            <w:tcW w:w="288" w:type="pct"/>
            <w:vAlign w:val="center"/>
            <w:hideMark/>
          </w:tcPr>
          <w:p w14:paraId="63126A10" w14:textId="77777777" w:rsidR="00B45DDF" w:rsidRPr="004F67C8" w:rsidRDefault="00B45DDF" w:rsidP="00DB71F7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4F67C8">
              <w:rPr>
                <w:rFonts w:cs="Times New Roman"/>
                <w:color w:val="000000"/>
                <w:szCs w:val="20"/>
                <w:highlight w:val="yellow"/>
              </w:rPr>
              <w:t>37</w:t>
            </w:r>
          </w:p>
        </w:tc>
        <w:tc>
          <w:tcPr>
            <w:tcW w:w="363" w:type="pct"/>
            <w:vAlign w:val="center"/>
            <w:hideMark/>
          </w:tcPr>
          <w:p w14:paraId="547BC2C7" w14:textId="77777777" w:rsidR="00B45DDF" w:rsidRPr="004F67C8" w:rsidRDefault="00B45DDF" w:rsidP="00DB71F7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4F67C8">
              <w:rPr>
                <w:rFonts w:cs="Times New Roman"/>
                <w:color w:val="000000"/>
                <w:szCs w:val="20"/>
                <w:highlight w:val="yellow"/>
              </w:rPr>
              <w:t>100,0</w:t>
            </w:r>
          </w:p>
        </w:tc>
      </w:tr>
      <w:tr w:rsidR="00B45DDF" w:rsidRPr="004F67C8" w14:paraId="1D6BD33C" w14:textId="77777777" w:rsidTr="00DB71F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1517" w:type="pct"/>
            <w:vAlign w:val="center"/>
            <w:hideMark/>
          </w:tcPr>
          <w:p w14:paraId="3FD8FF86" w14:textId="77777777" w:rsidR="00B45DDF" w:rsidRPr="004F67C8" w:rsidRDefault="00B45DDF" w:rsidP="00DB71F7">
            <w:pPr>
              <w:ind w:left="-57" w:right="-57"/>
              <w:contextualSpacing/>
              <w:rPr>
                <w:rFonts w:cs="Times New Roman"/>
                <w:szCs w:val="20"/>
                <w:highlight w:val="yellow"/>
              </w:rPr>
            </w:pPr>
            <w:r w:rsidRPr="004F67C8">
              <w:rPr>
                <w:rFonts w:cs="Times New Roman"/>
                <w:szCs w:val="20"/>
                <w:highlight w:val="yellow"/>
              </w:rPr>
              <w:t>4. Экономическое состояние местных предприятий</w:t>
            </w:r>
          </w:p>
        </w:tc>
        <w:tc>
          <w:tcPr>
            <w:tcW w:w="347" w:type="pct"/>
            <w:vAlign w:val="center"/>
            <w:hideMark/>
          </w:tcPr>
          <w:p w14:paraId="02CF99EA" w14:textId="77777777" w:rsidR="00B45DDF" w:rsidRPr="004F67C8" w:rsidRDefault="00B45DDF" w:rsidP="00DB71F7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4F67C8">
              <w:rPr>
                <w:rFonts w:cs="Times New Roman"/>
                <w:color w:val="000000"/>
                <w:szCs w:val="20"/>
                <w:highlight w:val="yellow"/>
              </w:rPr>
              <w:t>13</w:t>
            </w:r>
          </w:p>
        </w:tc>
        <w:tc>
          <w:tcPr>
            <w:tcW w:w="309" w:type="pct"/>
            <w:vAlign w:val="center"/>
            <w:hideMark/>
          </w:tcPr>
          <w:p w14:paraId="71505E80" w14:textId="77777777" w:rsidR="00B45DDF" w:rsidRPr="004F67C8" w:rsidRDefault="00B45DDF" w:rsidP="00DB71F7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4F67C8">
              <w:rPr>
                <w:rFonts w:cs="Times New Roman"/>
                <w:color w:val="000000"/>
                <w:szCs w:val="20"/>
                <w:highlight w:val="yellow"/>
              </w:rPr>
              <w:t>35,1</w:t>
            </w:r>
          </w:p>
        </w:tc>
        <w:tc>
          <w:tcPr>
            <w:tcW w:w="386" w:type="pct"/>
            <w:vAlign w:val="center"/>
            <w:hideMark/>
          </w:tcPr>
          <w:p w14:paraId="3346530F" w14:textId="77777777" w:rsidR="00B45DDF" w:rsidRPr="004F67C8" w:rsidRDefault="00B45DDF" w:rsidP="00DB71F7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4F67C8">
              <w:rPr>
                <w:rFonts w:cs="Times New Roman"/>
                <w:color w:val="000000"/>
                <w:szCs w:val="20"/>
                <w:highlight w:val="yellow"/>
              </w:rPr>
              <w:t>19</w:t>
            </w:r>
          </w:p>
        </w:tc>
        <w:tc>
          <w:tcPr>
            <w:tcW w:w="410" w:type="pct"/>
            <w:vAlign w:val="center"/>
            <w:hideMark/>
          </w:tcPr>
          <w:p w14:paraId="2BED28EA" w14:textId="77777777" w:rsidR="00B45DDF" w:rsidRPr="004F67C8" w:rsidRDefault="00B45DDF" w:rsidP="00DB71F7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4F67C8">
              <w:rPr>
                <w:rFonts w:cs="Times New Roman"/>
                <w:color w:val="000000"/>
                <w:szCs w:val="20"/>
                <w:highlight w:val="yellow"/>
              </w:rPr>
              <w:t>51,4</w:t>
            </w:r>
          </w:p>
        </w:tc>
        <w:tc>
          <w:tcPr>
            <w:tcW w:w="284" w:type="pct"/>
            <w:vAlign w:val="center"/>
            <w:hideMark/>
          </w:tcPr>
          <w:p w14:paraId="444750E8" w14:textId="77777777" w:rsidR="00B45DDF" w:rsidRPr="004F67C8" w:rsidRDefault="00B45DDF" w:rsidP="00DB71F7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4F67C8">
              <w:rPr>
                <w:rFonts w:cs="Times New Roman"/>
                <w:color w:val="000000"/>
                <w:szCs w:val="20"/>
                <w:highlight w:val="yellow"/>
              </w:rPr>
              <w:t>0</w:t>
            </w:r>
          </w:p>
        </w:tc>
        <w:tc>
          <w:tcPr>
            <w:tcW w:w="297" w:type="pct"/>
            <w:vAlign w:val="center"/>
            <w:hideMark/>
          </w:tcPr>
          <w:p w14:paraId="7EF79B16" w14:textId="77777777" w:rsidR="00B45DDF" w:rsidRPr="004F67C8" w:rsidRDefault="00B45DDF" w:rsidP="00DB71F7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4F67C8">
              <w:rPr>
                <w:rFonts w:cs="Times New Roman"/>
                <w:color w:val="000000"/>
                <w:szCs w:val="20"/>
                <w:highlight w:val="yellow"/>
              </w:rPr>
              <w:t>0,0</w:t>
            </w:r>
          </w:p>
        </w:tc>
        <w:tc>
          <w:tcPr>
            <w:tcW w:w="363" w:type="pct"/>
            <w:vAlign w:val="center"/>
            <w:hideMark/>
          </w:tcPr>
          <w:p w14:paraId="7C058DC7" w14:textId="77777777" w:rsidR="00B45DDF" w:rsidRPr="004F67C8" w:rsidRDefault="00B45DDF" w:rsidP="00DB71F7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4F67C8">
              <w:rPr>
                <w:rFonts w:cs="Times New Roman"/>
                <w:color w:val="000000"/>
                <w:szCs w:val="20"/>
                <w:highlight w:val="yellow"/>
              </w:rPr>
              <w:t>5</w:t>
            </w:r>
          </w:p>
        </w:tc>
        <w:tc>
          <w:tcPr>
            <w:tcW w:w="435" w:type="pct"/>
            <w:vAlign w:val="center"/>
            <w:hideMark/>
          </w:tcPr>
          <w:p w14:paraId="7C1D15FB" w14:textId="77777777" w:rsidR="00B45DDF" w:rsidRPr="004F67C8" w:rsidRDefault="00B45DDF" w:rsidP="00DB71F7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4F67C8">
              <w:rPr>
                <w:rFonts w:cs="Times New Roman"/>
                <w:color w:val="000000"/>
                <w:szCs w:val="20"/>
                <w:highlight w:val="yellow"/>
              </w:rPr>
              <w:t>13,5</w:t>
            </w:r>
          </w:p>
        </w:tc>
        <w:tc>
          <w:tcPr>
            <w:tcW w:w="288" w:type="pct"/>
            <w:vAlign w:val="center"/>
            <w:hideMark/>
          </w:tcPr>
          <w:p w14:paraId="02E146C8" w14:textId="77777777" w:rsidR="00B45DDF" w:rsidRPr="004F67C8" w:rsidRDefault="00B45DDF" w:rsidP="00DB71F7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4F67C8">
              <w:rPr>
                <w:rFonts w:cs="Times New Roman"/>
                <w:color w:val="000000"/>
                <w:szCs w:val="20"/>
                <w:highlight w:val="yellow"/>
              </w:rPr>
              <w:t>37</w:t>
            </w:r>
          </w:p>
        </w:tc>
        <w:tc>
          <w:tcPr>
            <w:tcW w:w="363" w:type="pct"/>
            <w:vAlign w:val="center"/>
            <w:hideMark/>
          </w:tcPr>
          <w:p w14:paraId="17651F3B" w14:textId="77777777" w:rsidR="00B45DDF" w:rsidRPr="004F67C8" w:rsidRDefault="00B45DDF" w:rsidP="00DB71F7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4F67C8">
              <w:rPr>
                <w:rFonts w:cs="Times New Roman"/>
                <w:color w:val="000000"/>
                <w:szCs w:val="20"/>
                <w:highlight w:val="yellow"/>
              </w:rPr>
              <w:t>100,0</w:t>
            </w:r>
          </w:p>
        </w:tc>
      </w:tr>
      <w:tr w:rsidR="00B45DDF" w:rsidRPr="004F67C8" w14:paraId="6250CD49" w14:textId="77777777" w:rsidTr="00DB71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517" w:type="pct"/>
            <w:vAlign w:val="center"/>
            <w:hideMark/>
          </w:tcPr>
          <w:p w14:paraId="4C936323" w14:textId="77777777" w:rsidR="00B45DDF" w:rsidRPr="004F67C8" w:rsidRDefault="00B45DDF" w:rsidP="00DB71F7">
            <w:pPr>
              <w:ind w:left="-57" w:right="-57"/>
              <w:rPr>
                <w:rFonts w:cs="Times New Roman"/>
                <w:szCs w:val="20"/>
                <w:highlight w:val="yellow"/>
              </w:rPr>
            </w:pPr>
            <w:r w:rsidRPr="004F67C8">
              <w:rPr>
                <w:rFonts w:cs="Times New Roman"/>
                <w:szCs w:val="20"/>
                <w:highlight w:val="yellow"/>
              </w:rPr>
              <w:t>5. Качество и доступность дошкольных учреждений</w:t>
            </w:r>
          </w:p>
        </w:tc>
        <w:tc>
          <w:tcPr>
            <w:tcW w:w="347" w:type="pct"/>
            <w:vAlign w:val="center"/>
            <w:hideMark/>
          </w:tcPr>
          <w:p w14:paraId="4D4F1459" w14:textId="77777777" w:rsidR="00B45DDF" w:rsidRPr="004F67C8" w:rsidRDefault="00B45DDF" w:rsidP="00DB71F7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4F67C8">
              <w:rPr>
                <w:rFonts w:cs="Times New Roman"/>
                <w:color w:val="000000"/>
                <w:szCs w:val="20"/>
                <w:highlight w:val="yellow"/>
              </w:rPr>
              <w:t>4</w:t>
            </w:r>
          </w:p>
        </w:tc>
        <w:tc>
          <w:tcPr>
            <w:tcW w:w="309" w:type="pct"/>
            <w:vAlign w:val="center"/>
            <w:hideMark/>
          </w:tcPr>
          <w:p w14:paraId="6DCC83FA" w14:textId="77777777" w:rsidR="00B45DDF" w:rsidRPr="004F67C8" w:rsidRDefault="00B45DDF" w:rsidP="00DB71F7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4F67C8">
              <w:rPr>
                <w:rFonts w:cs="Times New Roman"/>
                <w:color w:val="000000"/>
                <w:szCs w:val="20"/>
                <w:highlight w:val="yellow"/>
              </w:rPr>
              <w:t>10,8</w:t>
            </w:r>
          </w:p>
        </w:tc>
        <w:tc>
          <w:tcPr>
            <w:tcW w:w="386" w:type="pct"/>
            <w:vAlign w:val="center"/>
            <w:hideMark/>
          </w:tcPr>
          <w:p w14:paraId="59F0125E" w14:textId="77777777" w:rsidR="00B45DDF" w:rsidRPr="004F67C8" w:rsidRDefault="00B45DDF" w:rsidP="00DB71F7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4F67C8">
              <w:rPr>
                <w:rFonts w:cs="Times New Roman"/>
                <w:color w:val="000000"/>
                <w:szCs w:val="20"/>
                <w:highlight w:val="yellow"/>
              </w:rPr>
              <w:t>8</w:t>
            </w:r>
          </w:p>
        </w:tc>
        <w:tc>
          <w:tcPr>
            <w:tcW w:w="410" w:type="pct"/>
            <w:vAlign w:val="center"/>
            <w:hideMark/>
          </w:tcPr>
          <w:p w14:paraId="69FD866C" w14:textId="77777777" w:rsidR="00B45DDF" w:rsidRPr="004F67C8" w:rsidRDefault="00B45DDF" w:rsidP="00DB71F7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4F67C8">
              <w:rPr>
                <w:rFonts w:cs="Times New Roman"/>
                <w:color w:val="000000"/>
                <w:szCs w:val="20"/>
                <w:highlight w:val="yellow"/>
              </w:rPr>
              <w:t>21,6</w:t>
            </w:r>
          </w:p>
        </w:tc>
        <w:tc>
          <w:tcPr>
            <w:tcW w:w="284" w:type="pct"/>
            <w:vAlign w:val="center"/>
            <w:hideMark/>
          </w:tcPr>
          <w:p w14:paraId="3E1ADB1D" w14:textId="77777777" w:rsidR="00B45DDF" w:rsidRPr="004F67C8" w:rsidRDefault="00B45DDF" w:rsidP="00DB71F7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4F67C8">
              <w:rPr>
                <w:rFonts w:cs="Times New Roman"/>
                <w:color w:val="000000"/>
                <w:szCs w:val="20"/>
                <w:highlight w:val="yellow"/>
              </w:rPr>
              <w:t>21</w:t>
            </w:r>
          </w:p>
        </w:tc>
        <w:tc>
          <w:tcPr>
            <w:tcW w:w="297" w:type="pct"/>
            <w:vAlign w:val="center"/>
            <w:hideMark/>
          </w:tcPr>
          <w:p w14:paraId="2754C75F" w14:textId="77777777" w:rsidR="00B45DDF" w:rsidRPr="004F67C8" w:rsidRDefault="00B45DDF" w:rsidP="00DB71F7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4F67C8">
              <w:rPr>
                <w:rFonts w:cs="Times New Roman"/>
                <w:color w:val="000000"/>
                <w:szCs w:val="20"/>
                <w:highlight w:val="yellow"/>
              </w:rPr>
              <w:t>56,8</w:t>
            </w:r>
          </w:p>
        </w:tc>
        <w:tc>
          <w:tcPr>
            <w:tcW w:w="363" w:type="pct"/>
            <w:vAlign w:val="center"/>
            <w:hideMark/>
          </w:tcPr>
          <w:p w14:paraId="7A714733" w14:textId="77777777" w:rsidR="00B45DDF" w:rsidRPr="004F67C8" w:rsidRDefault="00B45DDF" w:rsidP="00DB71F7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4F67C8">
              <w:rPr>
                <w:rFonts w:cs="Times New Roman"/>
                <w:color w:val="000000"/>
                <w:szCs w:val="20"/>
                <w:highlight w:val="yellow"/>
              </w:rPr>
              <w:t>4</w:t>
            </w:r>
          </w:p>
        </w:tc>
        <w:tc>
          <w:tcPr>
            <w:tcW w:w="435" w:type="pct"/>
            <w:vAlign w:val="center"/>
            <w:hideMark/>
          </w:tcPr>
          <w:p w14:paraId="66C55880" w14:textId="77777777" w:rsidR="00B45DDF" w:rsidRPr="004F67C8" w:rsidRDefault="00B45DDF" w:rsidP="00DB71F7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4F67C8">
              <w:rPr>
                <w:rFonts w:cs="Times New Roman"/>
                <w:color w:val="000000"/>
                <w:szCs w:val="20"/>
                <w:highlight w:val="yellow"/>
              </w:rPr>
              <w:t>10,8</w:t>
            </w:r>
          </w:p>
        </w:tc>
        <w:tc>
          <w:tcPr>
            <w:tcW w:w="288" w:type="pct"/>
            <w:vAlign w:val="center"/>
            <w:hideMark/>
          </w:tcPr>
          <w:p w14:paraId="3BE112C6" w14:textId="77777777" w:rsidR="00B45DDF" w:rsidRPr="004F67C8" w:rsidRDefault="00B45DDF" w:rsidP="00DB71F7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4F67C8">
              <w:rPr>
                <w:rFonts w:cs="Times New Roman"/>
                <w:color w:val="000000"/>
                <w:szCs w:val="20"/>
                <w:highlight w:val="yellow"/>
              </w:rPr>
              <w:t>37</w:t>
            </w:r>
          </w:p>
        </w:tc>
        <w:tc>
          <w:tcPr>
            <w:tcW w:w="363" w:type="pct"/>
            <w:vAlign w:val="center"/>
            <w:hideMark/>
          </w:tcPr>
          <w:p w14:paraId="4499FB77" w14:textId="77777777" w:rsidR="00B45DDF" w:rsidRPr="004F67C8" w:rsidRDefault="00B45DDF" w:rsidP="00DB71F7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4F67C8">
              <w:rPr>
                <w:rFonts w:cs="Times New Roman"/>
                <w:color w:val="000000"/>
                <w:szCs w:val="20"/>
                <w:highlight w:val="yellow"/>
              </w:rPr>
              <w:t>100,0</w:t>
            </w:r>
          </w:p>
        </w:tc>
      </w:tr>
      <w:tr w:rsidR="00B45DDF" w:rsidRPr="004F67C8" w14:paraId="3147A0EF" w14:textId="77777777" w:rsidTr="00DB71F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1517" w:type="pct"/>
            <w:vAlign w:val="center"/>
            <w:hideMark/>
          </w:tcPr>
          <w:p w14:paraId="50E0472E" w14:textId="77777777" w:rsidR="00B45DDF" w:rsidRPr="004F67C8" w:rsidRDefault="00B45DDF" w:rsidP="00DB71F7">
            <w:pPr>
              <w:ind w:left="-57" w:right="-57"/>
              <w:contextualSpacing/>
              <w:rPr>
                <w:rFonts w:cs="Times New Roman"/>
                <w:szCs w:val="20"/>
                <w:highlight w:val="yellow"/>
              </w:rPr>
            </w:pPr>
            <w:r w:rsidRPr="004F67C8">
              <w:rPr>
                <w:rFonts w:cs="Times New Roman"/>
                <w:szCs w:val="20"/>
                <w:highlight w:val="yellow"/>
              </w:rPr>
              <w:t>6. Качество и доступность школьного образования</w:t>
            </w:r>
          </w:p>
        </w:tc>
        <w:tc>
          <w:tcPr>
            <w:tcW w:w="347" w:type="pct"/>
            <w:vAlign w:val="center"/>
            <w:hideMark/>
          </w:tcPr>
          <w:p w14:paraId="47178B7F" w14:textId="77777777" w:rsidR="00B45DDF" w:rsidRPr="004F67C8" w:rsidRDefault="00B45DDF" w:rsidP="00DB71F7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4F67C8">
              <w:rPr>
                <w:rFonts w:cs="Times New Roman"/>
                <w:color w:val="000000"/>
                <w:szCs w:val="20"/>
                <w:highlight w:val="yellow"/>
              </w:rPr>
              <w:t>5</w:t>
            </w:r>
          </w:p>
        </w:tc>
        <w:tc>
          <w:tcPr>
            <w:tcW w:w="309" w:type="pct"/>
            <w:vAlign w:val="center"/>
            <w:hideMark/>
          </w:tcPr>
          <w:p w14:paraId="6D4F7488" w14:textId="77777777" w:rsidR="00B45DDF" w:rsidRPr="004F67C8" w:rsidRDefault="00B45DDF" w:rsidP="00DB71F7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4F67C8">
              <w:rPr>
                <w:rFonts w:cs="Times New Roman"/>
                <w:color w:val="000000"/>
                <w:szCs w:val="20"/>
                <w:highlight w:val="yellow"/>
              </w:rPr>
              <w:t>13,5</w:t>
            </w:r>
          </w:p>
        </w:tc>
        <w:tc>
          <w:tcPr>
            <w:tcW w:w="386" w:type="pct"/>
            <w:vAlign w:val="center"/>
            <w:hideMark/>
          </w:tcPr>
          <w:p w14:paraId="1C3666BE" w14:textId="77777777" w:rsidR="00B45DDF" w:rsidRPr="004F67C8" w:rsidRDefault="00B45DDF" w:rsidP="00DB71F7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4F67C8">
              <w:rPr>
                <w:rFonts w:cs="Times New Roman"/>
                <w:color w:val="000000"/>
                <w:szCs w:val="20"/>
                <w:highlight w:val="yellow"/>
              </w:rPr>
              <w:t>10</w:t>
            </w:r>
          </w:p>
        </w:tc>
        <w:tc>
          <w:tcPr>
            <w:tcW w:w="410" w:type="pct"/>
            <w:vAlign w:val="center"/>
            <w:hideMark/>
          </w:tcPr>
          <w:p w14:paraId="6E1038B3" w14:textId="77777777" w:rsidR="00B45DDF" w:rsidRPr="004F67C8" w:rsidRDefault="00B45DDF" w:rsidP="00DB71F7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4F67C8">
              <w:rPr>
                <w:rFonts w:cs="Times New Roman"/>
                <w:color w:val="000000"/>
                <w:szCs w:val="20"/>
                <w:highlight w:val="yellow"/>
              </w:rPr>
              <w:t>27,0</w:t>
            </w:r>
          </w:p>
        </w:tc>
        <w:tc>
          <w:tcPr>
            <w:tcW w:w="284" w:type="pct"/>
            <w:vAlign w:val="center"/>
            <w:hideMark/>
          </w:tcPr>
          <w:p w14:paraId="7F5C1546" w14:textId="77777777" w:rsidR="00B45DDF" w:rsidRPr="004F67C8" w:rsidRDefault="00B45DDF" w:rsidP="00DB71F7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4F67C8">
              <w:rPr>
                <w:rFonts w:cs="Times New Roman"/>
                <w:color w:val="000000"/>
                <w:szCs w:val="20"/>
                <w:highlight w:val="yellow"/>
              </w:rPr>
              <w:t>18</w:t>
            </w:r>
          </w:p>
        </w:tc>
        <w:tc>
          <w:tcPr>
            <w:tcW w:w="297" w:type="pct"/>
            <w:vAlign w:val="center"/>
            <w:hideMark/>
          </w:tcPr>
          <w:p w14:paraId="0AA90E27" w14:textId="77777777" w:rsidR="00B45DDF" w:rsidRPr="004F67C8" w:rsidRDefault="00B45DDF" w:rsidP="00DB71F7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4F67C8">
              <w:rPr>
                <w:rFonts w:cs="Times New Roman"/>
                <w:color w:val="000000"/>
                <w:szCs w:val="20"/>
                <w:highlight w:val="yellow"/>
              </w:rPr>
              <w:t>48,6</w:t>
            </w:r>
          </w:p>
        </w:tc>
        <w:tc>
          <w:tcPr>
            <w:tcW w:w="363" w:type="pct"/>
            <w:vAlign w:val="center"/>
            <w:hideMark/>
          </w:tcPr>
          <w:p w14:paraId="12909B0E" w14:textId="77777777" w:rsidR="00B45DDF" w:rsidRPr="004F67C8" w:rsidRDefault="00B45DDF" w:rsidP="00DB71F7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4F67C8">
              <w:rPr>
                <w:rFonts w:cs="Times New Roman"/>
                <w:color w:val="000000"/>
                <w:szCs w:val="20"/>
                <w:highlight w:val="yellow"/>
              </w:rPr>
              <w:t>4</w:t>
            </w:r>
          </w:p>
        </w:tc>
        <w:tc>
          <w:tcPr>
            <w:tcW w:w="435" w:type="pct"/>
            <w:vAlign w:val="center"/>
            <w:hideMark/>
          </w:tcPr>
          <w:p w14:paraId="509913FE" w14:textId="77777777" w:rsidR="00B45DDF" w:rsidRPr="004F67C8" w:rsidRDefault="00B45DDF" w:rsidP="00DB71F7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4F67C8">
              <w:rPr>
                <w:rFonts w:cs="Times New Roman"/>
                <w:color w:val="000000"/>
                <w:szCs w:val="20"/>
                <w:highlight w:val="yellow"/>
              </w:rPr>
              <w:t>10,8</w:t>
            </w:r>
          </w:p>
        </w:tc>
        <w:tc>
          <w:tcPr>
            <w:tcW w:w="288" w:type="pct"/>
            <w:vAlign w:val="center"/>
            <w:hideMark/>
          </w:tcPr>
          <w:p w14:paraId="1BA0E20C" w14:textId="77777777" w:rsidR="00B45DDF" w:rsidRPr="004F67C8" w:rsidRDefault="00B45DDF" w:rsidP="00DB71F7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4F67C8">
              <w:rPr>
                <w:rFonts w:cs="Times New Roman"/>
                <w:color w:val="000000"/>
                <w:szCs w:val="20"/>
                <w:highlight w:val="yellow"/>
              </w:rPr>
              <w:t>37</w:t>
            </w:r>
          </w:p>
        </w:tc>
        <w:tc>
          <w:tcPr>
            <w:tcW w:w="363" w:type="pct"/>
            <w:vAlign w:val="center"/>
            <w:hideMark/>
          </w:tcPr>
          <w:p w14:paraId="060CB9FC" w14:textId="77777777" w:rsidR="00B45DDF" w:rsidRPr="004F67C8" w:rsidRDefault="00B45DDF" w:rsidP="00DB71F7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4F67C8">
              <w:rPr>
                <w:rFonts w:cs="Times New Roman"/>
                <w:color w:val="000000"/>
                <w:szCs w:val="20"/>
                <w:highlight w:val="yellow"/>
              </w:rPr>
              <w:t>100,0</w:t>
            </w:r>
          </w:p>
        </w:tc>
      </w:tr>
      <w:tr w:rsidR="00B45DDF" w:rsidRPr="004F67C8" w14:paraId="3950B874" w14:textId="77777777" w:rsidTr="00DB71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517" w:type="pct"/>
            <w:vAlign w:val="center"/>
            <w:hideMark/>
          </w:tcPr>
          <w:p w14:paraId="23F5C6FE" w14:textId="77777777" w:rsidR="00B45DDF" w:rsidRPr="004F67C8" w:rsidRDefault="00B45DDF" w:rsidP="00DB71F7">
            <w:pPr>
              <w:ind w:left="-57" w:right="-57"/>
              <w:rPr>
                <w:rFonts w:cs="Times New Roman"/>
                <w:szCs w:val="20"/>
                <w:highlight w:val="yellow"/>
              </w:rPr>
            </w:pPr>
            <w:r w:rsidRPr="004F67C8">
              <w:rPr>
                <w:rFonts w:cs="Times New Roman"/>
                <w:szCs w:val="20"/>
                <w:highlight w:val="yellow"/>
              </w:rPr>
              <w:t>7. Качество и доступность среднего профессиональное образование</w:t>
            </w:r>
          </w:p>
        </w:tc>
        <w:tc>
          <w:tcPr>
            <w:tcW w:w="347" w:type="pct"/>
            <w:vAlign w:val="center"/>
            <w:hideMark/>
          </w:tcPr>
          <w:p w14:paraId="26DFD3C5" w14:textId="77777777" w:rsidR="00B45DDF" w:rsidRPr="004F67C8" w:rsidRDefault="00B45DDF" w:rsidP="00DB71F7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4F67C8">
              <w:rPr>
                <w:rFonts w:cs="Times New Roman"/>
                <w:color w:val="000000"/>
                <w:szCs w:val="20"/>
                <w:highlight w:val="yellow"/>
              </w:rPr>
              <w:t>5</w:t>
            </w:r>
          </w:p>
        </w:tc>
        <w:tc>
          <w:tcPr>
            <w:tcW w:w="309" w:type="pct"/>
            <w:vAlign w:val="center"/>
            <w:hideMark/>
          </w:tcPr>
          <w:p w14:paraId="73CBE9B4" w14:textId="77777777" w:rsidR="00B45DDF" w:rsidRPr="004F67C8" w:rsidRDefault="00B45DDF" w:rsidP="00DB71F7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4F67C8">
              <w:rPr>
                <w:rFonts w:cs="Times New Roman"/>
                <w:color w:val="000000"/>
                <w:szCs w:val="20"/>
                <w:highlight w:val="yellow"/>
              </w:rPr>
              <w:t>13,5</w:t>
            </w:r>
          </w:p>
        </w:tc>
        <w:tc>
          <w:tcPr>
            <w:tcW w:w="386" w:type="pct"/>
            <w:vAlign w:val="center"/>
            <w:hideMark/>
          </w:tcPr>
          <w:p w14:paraId="70D1A6FB" w14:textId="77777777" w:rsidR="00B45DDF" w:rsidRPr="004F67C8" w:rsidRDefault="00B45DDF" w:rsidP="00DB71F7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4F67C8">
              <w:rPr>
                <w:rFonts w:cs="Times New Roman"/>
                <w:color w:val="000000"/>
                <w:szCs w:val="20"/>
                <w:highlight w:val="yellow"/>
              </w:rPr>
              <w:t>12</w:t>
            </w:r>
          </w:p>
        </w:tc>
        <w:tc>
          <w:tcPr>
            <w:tcW w:w="410" w:type="pct"/>
            <w:vAlign w:val="center"/>
            <w:hideMark/>
          </w:tcPr>
          <w:p w14:paraId="35FFF07B" w14:textId="77777777" w:rsidR="00B45DDF" w:rsidRPr="004F67C8" w:rsidRDefault="00B45DDF" w:rsidP="00DB71F7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4F67C8">
              <w:rPr>
                <w:rFonts w:cs="Times New Roman"/>
                <w:color w:val="000000"/>
                <w:szCs w:val="20"/>
                <w:highlight w:val="yellow"/>
              </w:rPr>
              <w:t>32,4</w:t>
            </w:r>
          </w:p>
        </w:tc>
        <w:tc>
          <w:tcPr>
            <w:tcW w:w="284" w:type="pct"/>
            <w:vAlign w:val="center"/>
            <w:hideMark/>
          </w:tcPr>
          <w:p w14:paraId="36B97DEB" w14:textId="77777777" w:rsidR="00B45DDF" w:rsidRPr="004F67C8" w:rsidRDefault="00B45DDF" w:rsidP="00DB71F7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4F67C8">
              <w:rPr>
                <w:rFonts w:cs="Times New Roman"/>
                <w:color w:val="000000"/>
                <w:szCs w:val="20"/>
                <w:highlight w:val="yellow"/>
              </w:rPr>
              <w:t>16</w:t>
            </w:r>
          </w:p>
        </w:tc>
        <w:tc>
          <w:tcPr>
            <w:tcW w:w="297" w:type="pct"/>
            <w:vAlign w:val="center"/>
            <w:hideMark/>
          </w:tcPr>
          <w:p w14:paraId="0520750B" w14:textId="77777777" w:rsidR="00B45DDF" w:rsidRPr="004F67C8" w:rsidRDefault="00B45DDF" w:rsidP="00DB71F7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4F67C8">
              <w:rPr>
                <w:rFonts w:cs="Times New Roman"/>
                <w:color w:val="000000"/>
                <w:szCs w:val="20"/>
                <w:highlight w:val="yellow"/>
              </w:rPr>
              <w:t>43,2</w:t>
            </w:r>
          </w:p>
        </w:tc>
        <w:tc>
          <w:tcPr>
            <w:tcW w:w="363" w:type="pct"/>
            <w:vAlign w:val="center"/>
            <w:hideMark/>
          </w:tcPr>
          <w:p w14:paraId="4936E436" w14:textId="77777777" w:rsidR="00B45DDF" w:rsidRPr="004F67C8" w:rsidRDefault="00B45DDF" w:rsidP="00DB71F7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4F67C8">
              <w:rPr>
                <w:rFonts w:cs="Times New Roman"/>
                <w:color w:val="000000"/>
                <w:szCs w:val="20"/>
                <w:highlight w:val="yellow"/>
              </w:rPr>
              <w:t>4</w:t>
            </w:r>
          </w:p>
        </w:tc>
        <w:tc>
          <w:tcPr>
            <w:tcW w:w="435" w:type="pct"/>
            <w:vAlign w:val="center"/>
            <w:hideMark/>
          </w:tcPr>
          <w:p w14:paraId="59DDD4D1" w14:textId="77777777" w:rsidR="00B45DDF" w:rsidRPr="004F67C8" w:rsidRDefault="00B45DDF" w:rsidP="00DB71F7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4F67C8">
              <w:rPr>
                <w:rFonts w:cs="Times New Roman"/>
                <w:color w:val="000000"/>
                <w:szCs w:val="20"/>
                <w:highlight w:val="yellow"/>
              </w:rPr>
              <w:t>10,8</w:t>
            </w:r>
          </w:p>
        </w:tc>
        <w:tc>
          <w:tcPr>
            <w:tcW w:w="288" w:type="pct"/>
            <w:vAlign w:val="center"/>
            <w:hideMark/>
          </w:tcPr>
          <w:p w14:paraId="2E3A30AA" w14:textId="77777777" w:rsidR="00B45DDF" w:rsidRPr="004F67C8" w:rsidRDefault="00B45DDF" w:rsidP="00DB71F7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4F67C8">
              <w:rPr>
                <w:rFonts w:cs="Times New Roman"/>
                <w:color w:val="000000"/>
                <w:szCs w:val="20"/>
                <w:highlight w:val="yellow"/>
              </w:rPr>
              <w:t>37</w:t>
            </w:r>
          </w:p>
        </w:tc>
        <w:tc>
          <w:tcPr>
            <w:tcW w:w="363" w:type="pct"/>
            <w:vAlign w:val="center"/>
            <w:hideMark/>
          </w:tcPr>
          <w:p w14:paraId="0969C254" w14:textId="77777777" w:rsidR="00B45DDF" w:rsidRPr="004F67C8" w:rsidRDefault="00B45DDF" w:rsidP="00DB71F7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4F67C8">
              <w:rPr>
                <w:rFonts w:cs="Times New Roman"/>
                <w:color w:val="000000"/>
                <w:szCs w:val="20"/>
                <w:highlight w:val="yellow"/>
              </w:rPr>
              <w:t>100,0</w:t>
            </w:r>
          </w:p>
        </w:tc>
      </w:tr>
      <w:tr w:rsidR="00B45DDF" w:rsidRPr="004F67C8" w14:paraId="5A380AB0" w14:textId="77777777" w:rsidTr="00DB71F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1517" w:type="pct"/>
            <w:vAlign w:val="center"/>
            <w:hideMark/>
          </w:tcPr>
          <w:p w14:paraId="68C10CDC" w14:textId="77777777" w:rsidR="00B45DDF" w:rsidRPr="004F67C8" w:rsidRDefault="00B45DDF" w:rsidP="00DB71F7">
            <w:pPr>
              <w:ind w:left="-57" w:right="-57"/>
              <w:rPr>
                <w:rFonts w:cs="Times New Roman"/>
                <w:szCs w:val="20"/>
                <w:highlight w:val="yellow"/>
              </w:rPr>
            </w:pPr>
            <w:r w:rsidRPr="004F67C8">
              <w:rPr>
                <w:rFonts w:cs="Times New Roman"/>
                <w:szCs w:val="20"/>
                <w:highlight w:val="yellow"/>
              </w:rPr>
              <w:t xml:space="preserve">8. Качество и доступность высшего профессионального образование </w:t>
            </w:r>
          </w:p>
        </w:tc>
        <w:tc>
          <w:tcPr>
            <w:tcW w:w="347" w:type="pct"/>
            <w:vAlign w:val="center"/>
            <w:hideMark/>
          </w:tcPr>
          <w:p w14:paraId="51174224" w14:textId="77777777" w:rsidR="00B45DDF" w:rsidRPr="004F67C8" w:rsidRDefault="00B45DDF" w:rsidP="00DB71F7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4F67C8">
              <w:rPr>
                <w:rFonts w:cs="Times New Roman"/>
                <w:color w:val="000000"/>
                <w:szCs w:val="20"/>
                <w:highlight w:val="yellow"/>
              </w:rPr>
              <w:t>12</w:t>
            </w:r>
          </w:p>
        </w:tc>
        <w:tc>
          <w:tcPr>
            <w:tcW w:w="309" w:type="pct"/>
            <w:vAlign w:val="center"/>
            <w:hideMark/>
          </w:tcPr>
          <w:p w14:paraId="04514057" w14:textId="77777777" w:rsidR="00B45DDF" w:rsidRPr="004F67C8" w:rsidRDefault="00B45DDF" w:rsidP="00DB71F7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4F67C8">
              <w:rPr>
                <w:rFonts w:cs="Times New Roman"/>
                <w:color w:val="000000"/>
                <w:szCs w:val="20"/>
                <w:highlight w:val="yellow"/>
              </w:rPr>
              <w:t>32,4</w:t>
            </w:r>
          </w:p>
        </w:tc>
        <w:tc>
          <w:tcPr>
            <w:tcW w:w="386" w:type="pct"/>
            <w:vAlign w:val="center"/>
            <w:hideMark/>
          </w:tcPr>
          <w:p w14:paraId="3C1DF43E" w14:textId="77777777" w:rsidR="00B45DDF" w:rsidRPr="004F67C8" w:rsidRDefault="00B45DDF" w:rsidP="00DB71F7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4F67C8">
              <w:rPr>
                <w:rFonts w:cs="Times New Roman"/>
                <w:color w:val="000000"/>
                <w:szCs w:val="20"/>
                <w:highlight w:val="yellow"/>
              </w:rPr>
              <w:t>13</w:t>
            </w:r>
          </w:p>
        </w:tc>
        <w:tc>
          <w:tcPr>
            <w:tcW w:w="410" w:type="pct"/>
            <w:vAlign w:val="center"/>
            <w:hideMark/>
          </w:tcPr>
          <w:p w14:paraId="642FAF8F" w14:textId="77777777" w:rsidR="00B45DDF" w:rsidRPr="004F67C8" w:rsidRDefault="00B45DDF" w:rsidP="00DB71F7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4F67C8">
              <w:rPr>
                <w:rFonts w:cs="Times New Roman"/>
                <w:color w:val="000000"/>
                <w:szCs w:val="20"/>
                <w:highlight w:val="yellow"/>
              </w:rPr>
              <w:t>35,1</w:t>
            </w:r>
          </w:p>
        </w:tc>
        <w:tc>
          <w:tcPr>
            <w:tcW w:w="284" w:type="pct"/>
            <w:vAlign w:val="center"/>
            <w:hideMark/>
          </w:tcPr>
          <w:p w14:paraId="146EF444" w14:textId="77777777" w:rsidR="00B45DDF" w:rsidRPr="004F67C8" w:rsidRDefault="00B45DDF" w:rsidP="00DB71F7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4F67C8">
              <w:rPr>
                <w:rFonts w:cs="Times New Roman"/>
                <w:color w:val="000000"/>
                <w:szCs w:val="20"/>
                <w:highlight w:val="yellow"/>
              </w:rPr>
              <w:t>9</w:t>
            </w:r>
          </w:p>
        </w:tc>
        <w:tc>
          <w:tcPr>
            <w:tcW w:w="297" w:type="pct"/>
            <w:vAlign w:val="center"/>
            <w:hideMark/>
          </w:tcPr>
          <w:p w14:paraId="7F9D9D15" w14:textId="77777777" w:rsidR="00B45DDF" w:rsidRPr="004F67C8" w:rsidRDefault="00B45DDF" w:rsidP="00DB71F7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4F67C8">
              <w:rPr>
                <w:rFonts w:cs="Times New Roman"/>
                <w:color w:val="000000"/>
                <w:szCs w:val="20"/>
                <w:highlight w:val="yellow"/>
              </w:rPr>
              <w:t>24,3</w:t>
            </w:r>
          </w:p>
        </w:tc>
        <w:tc>
          <w:tcPr>
            <w:tcW w:w="363" w:type="pct"/>
            <w:vAlign w:val="center"/>
            <w:hideMark/>
          </w:tcPr>
          <w:p w14:paraId="5CA01A4D" w14:textId="77777777" w:rsidR="00B45DDF" w:rsidRPr="004F67C8" w:rsidRDefault="00B45DDF" w:rsidP="00DB71F7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4F67C8">
              <w:rPr>
                <w:rFonts w:cs="Times New Roman"/>
                <w:color w:val="000000"/>
                <w:szCs w:val="20"/>
                <w:highlight w:val="yellow"/>
              </w:rPr>
              <w:t>3</w:t>
            </w:r>
          </w:p>
        </w:tc>
        <w:tc>
          <w:tcPr>
            <w:tcW w:w="435" w:type="pct"/>
            <w:vAlign w:val="center"/>
            <w:hideMark/>
          </w:tcPr>
          <w:p w14:paraId="051DD691" w14:textId="77777777" w:rsidR="00B45DDF" w:rsidRPr="004F67C8" w:rsidRDefault="00B45DDF" w:rsidP="00DB71F7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4F67C8">
              <w:rPr>
                <w:rFonts w:cs="Times New Roman"/>
                <w:color w:val="000000"/>
                <w:szCs w:val="20"/>
                <w:highlight w:val="yellow"/>
              </w:rPr>
              <w:t>8,1</w:t>
            </w:r>
          </w:p>
        </w:tc>
        <w:tc>
          <w:tcPr>
            <w:tcW w:w="288" w:type="pct"/>
            <w:vAlign w:val="center"/>
            <w:hideMark/>
          </w:tcPr>
          <w:p w14:paraId="64BD1CF0" w14:textId="77777777" w:rsidR="00B45DDF" w:rsidRPr="004F67C8" w:rsidRDefault="00B45DDF" w:rsidP="00DB71F7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4F67C8">
              <w:rPr>
                <w:rFonts w:cs="Times New Roman"/>
                <w:color w:val="000000"/>
                <w:szCs w:val="20"/>
                <w:highlight w:val="yellow"/>
              </w:rPr>
              <w:t>37</w:t>
            </w:r>
          </w:p>
        </w:tc>
        <w:tc>
          <w:tcPr>
            <w:tcW w:w="363" w:type="pct"/>
            <w:vAlign w:val="center"/>
            <w:hideMark/>
          </w:tcPr>
          <w:p w14:paraId="460C2018" w14:textId="77777777" w:rsidR="00B45DDF" w:rsidRPr="004F67C8" w:rsidRDefault="00B45DDF" w:rsidP="00DB71F7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4F67C8">
              <w:rPr>
                <w:rFonts w:cs="Times New Roman"/>
                <w:color w:val="000000"/>
                <w:szCs w:val="20"/>
                <w:highlight w:val="yellow"/>
              </w:rPr>
              <w:t>100,0</w:t>
            </w:r>
          </w:p>
        </w:tc>
      </w:tr>
      <w:tr w:rsidR="00B45DDF" w:rsidRPr="004F67C8" w14:paraId="55B0E43B" w14:textId="77777777" w:rsidTr="00DB71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517" w:type="pct"/>
            <w:vAlign w:val="center"/>
            <w:hideMark/>
          </w:tcPr>
          <w:p w14:paraId="32FEF734" w14:textId="77777777" w:rsidR="00B45DDF" w:rsidRPr="004F67C8" w:rsidRDefault="00B45DDF" w:rsidP="00DB71F7">
            <w:pPr>
              <w:ind w:left="-57" w:right="-57"/>
              <w:contextualSpacing/>
              <w:rPr>
                <w:rFonts w:cs="Times New Roman"/>
                <w:szCs w:val="20"/>
                <w:highlight w:val="yellow"/>
              </w:rPr>
            </w:pPr>
            <w:r w:rsidRPr="004F67C8">
              <w:rPr>
                <w:rFonts w:cs="Times New Roman"/>
                <w:szCs w:val="20"/>
                <w:highlight w:val="yellow"/>
              </w:rPr>
              <w:t>9.Качество и доступность медицинского обслуживания, возможность получать медицинскую помощь</w:t>
            </w:r>
          </w:p>
        </w:tc>
        <w:tc>
          <w:tcPr>
            <w:tcW w:w="347" w:type="pct"/>
            <w:vAlign w:val="center"/>
            <w:hideMark/>
          </w:tcPr>
          <w:p w14:paraId="7A5E43A1" w14:textId="77777777" w:rsidR="00B45DDF" w:rsidRPr="004F67C8" w:rsidRDefault="00B45DDF" w:rsidP="00DB71F7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4F67C8">
              <w:rPr>
                <w:rFonts w:cs="Times New Roman"/>
                <w:color w:val="000000"/>
                <w:szCs w:val="20"/>
                <w:highlight w:val="yellow"/>
              </w:rPr>
              <w:t>10</w:t>
            </w:r>
          </w:p>
        </w:tc>
        <w:tc>
          <w:tcPr>
            <w:tcW w:w="309" w:type="pct"/>
            <w:vAlign w:val="center"/>
            <w:hideMark/>
          </w:tcPr>
          <w:p w14:paraId="0D556B1B" w14:textId="77777777" w:rsidR="00B45DDF" w:rsidRPr="004F67C8" w:rsidRDefault="00B45DDF" w:rsidP="00DB71F7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4F67C8">
              <w:rPr>
                <w:rFonts w:cs="Times New Roman"/>
                <w:color w:val="000000"/>
                <w:szCs w:val="20"/>
                <w:highlight w:val="yellow"/>
              </w:rPr>
              <w:t>27,0</w:t>
            </w:r>
          </w:p>
        </w:tc>
        <w:tc>
          <w:tcPr>
            <w:tcW w:w="386" w:type="pct"/>
            <w:vAlign w:val="center"/>
            <w:hideMark/>
          </w:tcPr>
          <w:p w14:paraId="20FAA8C7" w14:textId="77777777" w:rsidR="00B45DDF" w:rsidRPr="004F67C8" w:rsidRDefault="00B45DDF" w:rsidP="00DB71F7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4F67C8">
              <w:rPr>
                <w:rFonts w:cs="Times New Roman"/>
                <w:color w:val="000000"/>
                <w:szCs w:val="20"/>
                <w:highlight w:val="yellow"/>
              </w:rPr>
              <w:t>19</w:t>
            </w:r>
          </w:p>
        </w:tc>
        <w:tc>
          <w:tcPr>
            <w:tcW w:w="410" w:type="pct"/>
            <w:vAlign w:val="center"/>
            <w:hideMark/>
          </w:tcPr>
          <w:p w14:paraId="4B299616" w14:textId="77777777" w:rsidR="00B45DDF" w:rsidRPr="004F67C8" w:rsidRDefault="00B45DDF" w:rsidP="00DB71F7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4F67C8">
              <w:rPr>
                <w:rFonts w:cs="Times New Roman"/>
                <w:color w:val="000000"/>
                <w:szCs w:val="20"/>
                <w:highlight w:val="yellow"/>
              </w:rPr>
              <w:t>51,4</w:t>
            </w:r>
          </w:p>
        </w:tc>
        <w:tc>
          <w:tcPr>
            <w:tcW w:w="284" w:type="pct"/>
            <w:vAlign w:val="center"/>
            <w:hideMark/>
          </w:tcPr>
          <w:p w14:paraId="156FA1E3" w14:textId="77777777" w:rsidR="00B45DDF" w:rsidRPr="004F67C8" w:rsidRDefault="00B45DDF" w:rsidP="00DB71F7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4F67C8">
              <w:rPr>
                <w:rFonts w:cs="Times New Roman"/>
                <w:color w:val="000000"/>
                <w:szCs w:val="20"/>
                <w:highlight w:val="yellow"/>
              </w:rPr>
              <w:t>4</w:t>
            </w:r>
          </w:p>
        </w:tc>
        <w:tc>
          <w:tcPr>
            <w:tcW w:w="297" w:type="pct"/>
            <w:vAlign w:val="center"/>
            <w:hideMark/>
          </w:tcPr>
          <w:p w14:paraId="76A23769" w14:textId="77777777" w:rsidR="00B45DDF" w:rsidRPr="004F67C8" w:rsidRDefault="00B45DDF" w:rsidP="00DB71F7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4F67C8">
              <w:rPr>
                <w:rFonts w:cs="Times New Roman"/>
                <w:color w:val="000000"/>
                <w:szCs w:val="20"/>
                <w:highlight w:val="yellow"/>
              </w:rPr>
              <w:t>10,8</w:t>
            </w:r>
          </w:p>
        </w:tc>
        <w:tc>
          <w:tcPr>
            <w:tcW w:w="363" w:type="pct"/>
            <w:vAlign w:val="center"/>
            <w:hideMark/>
          </w:tcPr>
          <w:p w14:paraId="4834AEF4" w14:textId="77777777" w:rsidR="00B45DDF" w:rsidRPr="004F67C8" w:rsidRDefault="00B45DDF" w:rsidP="00DB71F7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4F67C8">
              <w:rPr>
                <w:rFonts w:cs="Times New Roman"/>
                <w:color w:val="000000"/>
                <w:szCs w:val="20"/>
                <w:highlight w:val="yellow"/>
              </w:rPr>
              <w:t>4</w:t>
            </w:r>
          </w:p>
        </w:tc>
        <w:tc>
          <w:tcPr>
            <w:tcW w:w="435" w:type="pct"/>
            <w:vAlign w:val="center"/>
            <w:hideMark/>
          </w:tcPr>
          <w:p w14:paraId="2828B191" w14:textId="77777777" w:rsidR="00B45DDF" w:rsidRPr="004F67C8" w:rsidRDefault="00B45DDF" w:rsidP="00DB71F7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4F67C8">
              <w:rPr>
                <w:rFonts w:cs="Times New Roman"/>
                <w:color w:val="000000"/>
                <w:szCs w:val="20"/>
                <w:highlight w:val="yellow"/>
              </w:rPr>
              <w:t>10,8</w:t>
            </w:r>
          </w:p>
        </w:tc>
        <w:tc>
          <w:tcPr>
            <w:tcW w:w="288" w:type="pct"/>
            <w:vAlign w:val="center"/>
            <w:hideMark/>
          </w:tcPr>
          <w:p w14:paraId="3C30C2DF" w14:textId="77777777" w:rsidR="00B45DDF" w:rsidRPr="004F67C8" w:rsidRDefault="00B45DDF" w:rsidP="00DB71F7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4F67C8">
              <w:rPr>
                <w:rFonts w:cs="Times New Roman"/>
                <w:color w:val="000000"/>
                <w:szCs w:val="20"/>
                <w:highlight w:val="yellow"/>
              </w:rPr>
              <w:t>37</w:t>
            </w:r>
          </w:p>
        </w:tc>
        <w:tc>
          <w:tcPr>
            <w:tcW w:w="363" w:type="pct"/>
            <w:vAlign w:val="center"/>
            <w:hideMark/>
          </w:tcPr>
          <w:p w14:paraId="35B0AB85" w14:textId="77777777" w:rsidR="00B45DDF" w:rsidRPr="004F67C8" w:rsidRDefault="00B45DDF" w:rsidP="00DB71F7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4F67C8">
              <w:rPr>
                <w:rFonts w:cs="Times New Roman"/>
                <w:color w:val="000000"/>
                <w:szCs w:val="20"/>
                <w:highlight w:val="yellow"/>
              </w:rPr>
              <w:t>100,0</w:t>
            </w:r>
          </w:p>
        </w:tc>
      </w:tr>
      <w:tr w:rsidR="00B45DDF" w:rsidRPr="004F67C8" w14:paraId="371A9BCA" w14:textId="77777777" w:rsidTr="00DB71F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1517" w:type="pct"/>
            <w:vAlign w:val="center"/>
            <w:hideMark/>
          </w:tcPr>
          <w:p w14:paraId="7E30A03E" w14:textId="77777777" w:rsidR="00B45DDF" w:rsidRPr="004F67C8" w:rsidRDefault="00B45DDF" w:rsidP="00DB71F7">
            <w:pPr>
              <w:ind w:left="-57" w:right="-57"/>
              <w:contextualSpacing/>
              <w:rPr>
                <w:rFonts w:cs="Times New Roman"/>
                <w:szCs w:val="20"/>
                <w:highlight w:val="yellow"/>
              </w:rPr>
            </w:pPr>
            <w:r w:rsidRPr="004F67C8">
              <w:rPr>
                <w:rFonts w:cs="Times New Roman"/>
                <w:szCs w:val="20"/>
                <w:highlight w:val="yellow"/>
              </w:rPr>
              <w:t>10. Качество и доступность учреждений культуры и досуга (библиотек, клубов, кинотеатров и т.д.)</w:t>
            </w:r>
          </w:p>
        </w:tc>
        <w:tc>
          <w:tcPr>
            <w:tcW w:w="347" w:type="pct"/>
            <w:vAlign w:val="center"/>
            <w:hideMark/>
          </w:tcPr>
          <w:p w14:paraId="2A80718C" w14:textId="77777777" w:rsidR="00B45DDF" w:rsidRPr="004F67C8" w:rsidRDefault="00B45DDF" w:rsidP="00DB71F7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4F67C8">
              <w:rPr>
                <w:rFonts w:cs="Times New Roman"/>
                <w:color w:val="000000"/>
                <w:szCs w:val="20"/>
                <w:highlight w:val="yellow"/>
              </w:rPr>
              <w:t>7</w:t>
            </w:r>
          </w:p>
        </w:tc>
        <w:tc>
          <w:tcPr>
            <w:tcW w:w="309" w:type="pct"/>
            <w:vAlign w:val="center"/>
            <w:hideMark/>
          </w:tcPr>
          <w:p w14:paraId="1C90C7A0" w14:textId="77777777" w:rsidR="00B45DDF" w:rsidRPr="004F67C8" w:rsidRDefault="00B45DDF" w:rsidP="00DB71F7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4F67C8">
              <w:rPr>
                <w:rFonts w:cs="Times New Roman"/>
                <w:color w:val="000000"/>
                <w:szCs w:val="20"/>
                <w:highlight w:val="yellow"/>
              </w:rPr>
              <w:t>18,9</w:t>
            </w:r>
          </w:p>
        </w:tc>
        <w:tc>
          <w:tcPr>
            <w:tcW w:w="386" w:type="pct"/>
            <w:vAlign w:val="center"/>
            <w:hideMark/>
          </w:tcPr>
          <w:p w14:paraId="79470EB4" w14:textId="77777777" w:rsidR="00B45DDF" w:rsidRPr="004F67C8" w:rsidRDefault="00B45DDF" w:rsidP="00DB71F7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4F67C8">
              <w:rPr>
                <w:rFonts w:cs="Times New Roman"/>
                <w:color w:val="000000"/>
                <w:szCs w:val="20"/>
                <w:highlight w:val="yellow"/>
              </w:rPr>
              <w:t>11</w:t>
            </w:r>
          </w:p>
        </w:tc>
        <w:tc>
          <w:tcPr>
            <w:tcW w:w="410" w:type="pct"/>
            <w:vAlign w:val="center"/>
            <w:hideMark/>
          </w:tcPr>
          <w:p w14:paraId="360BF778" w14:textId="77777777" w:rsidR="00B45DDF" w:rsidRPr="004F67C8" w:rsidRDefault="00B45DDF" w:rsidP="00DB71F7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4F67C8">
              <w:rPr>
                <w:rFonts w:cs="Times New Roman"/>
                <w:color w:val="000000"/>
                <w:szCs w:val="20"/>
                <w:highlight w:val="yellow"/>
              </w:rPr>
              <w:t>29,7</w:t>
            </w:r>
          </w:p>
        </w:tc>
        <w:tc>
          <w:tcPr>
            <w:tcW w:w="284" w:type="pct"/>
            <w:vAlign w:val="center"/>
            <w:hideMark/>
          </w:tcPr>
          <w:p w14:paraId="0421759D" w14:textId="77777777" w:rsidR="00B45DDF" w:rsidRPr="004F67C8" w:rsidRDefault="00B45DDF" w:rsidP="00DB71F7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4F67C8">
              <w:rPr>
                <w:rFonts w:cs="Times New Roman"/>
                <w:color w:val="000000"/>
                <w:szCs w:val="20"/>
                <w:highlight w:val="yellow"/>
              </w:rPr>
              <w:t>15</w:t>
            </w:r>
          </w:p>
        </w:tc>
        <w:tc>
          <w:tcPr>
            <w:tcW w:w="297" w:type="pct"/>
            <w:vAlign w:val="center"/>
            <w:hideMark/>
          </w:tcPr>
          <w:p w14:paraId="12A9B24C" w14:textId="77777777" w:rsidR="00B45DDF" w:rsidRPr="004F67C8" w:rsidRDefault="00B45DDF" w:rsidP="00DB71F7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4F67C8">
              <w:rPr>
                <w:rFonts w:cs="Times New Roman"/>
                <w:color w:val="000000"/>
                <w:szCs w:val="20"/>
                <w:highlight w:val="yellow"/>
              </w:rPr>
              <w:t>40,5</w:t>
            </w:r>
          </w:p>
        </w:tc>
        <w:tc>
          <w:tcPr>
            <w:tcW w:w="363" w:type="pct"/>
            <w:vAlign w:val="center"/>
            <w:hideMark/>
          </w:tcPr>
          <w:p w14:paraId="1329D22C" w14:textId="77777777" w:rsidR="00B45DDF" w:rsidRPr="004F67C8" w:rsidRDefault="00B45DDF" w:rsidP="00DB71F7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4F67C8">
              <w:rPr>
                <w:rFonts w:cs="Times New Roman"/>
                <w:color w:val="000000"/>
                <w:szCs w:val="20"/>
                <w:highlight w:val="yellow"/>
              </w:rPr>
              <w:t>4</w:t>
            </w:r>
          </w:p>
        </w:tc>
        <w:tc>
          <w:tcPr>
            <w:tcW w:w="435" w:type="pct"/>
            <w:vAlign w:val="center"/>
            <w:hideMark/>
          </w:tcPr>
          <w:p w14:paraId="46709D2D" w14:textId="77777777" w:rsidR="00B45DDF" w:rsidRPr="004F67C8" w:rsidRDefault="00B45DDF" w:rsidP="00DB71F7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4F67C8">
              <w:rPr>
                <w:rFonts w:cs="Times New Roman"/>
                <w:color w:val="000000"/>
                <w:szCs w:val="20"/>
                <w:highlight w:val="yellow"/>
              </w:rPr>
              <w:t>10,8</w:t>
            </w:r>
          </w:p>
        </w:tc>
        <w:tc>
          <w:tcPr>
            <w:tcW w:w="288" w:type="pct"/>
            <w:vAlign w:val="center"/>
            <w:hideMark/>
          </w:tcPr>
          <w:p w14:paraId="694AB437" w14:textId="77777777" w:rsidR="00B45DDF" w:rsidRPr="004F67C8" w:rsidRDefault="00B45DDF" w:rsidP="00DB71F7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4F67C8">
              <w:rPr>
                <w:rFonts w:cs="Times New Roman"/>
                <w:color w:val="000000"/>
                <w:szCs w:val="20"/>
                <w:highlight w:val="yellow"/>
              </w:rPr>
              <w:t>37</w:t>
            </w:r>
          </w:p>
        </w:tc>
        <w:tc>
          <w:tcPr>
            <w:tcW w:w="363" w:type="pct"/>
            <w:vAlign w:val="center"/>
            <w:hideMark/>
          </w:tcPr>
          <w:p w14:paraId="71F09F42" w14:textId="77777777" w:rsidR="00B45DDF" w:rsidRPr="004F67C8" w:rsidRDefault="00B45DDF" w:rsidP="00DB71F7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4F67C8">
              <w:rPr>
                <w:rFonts w:cs="Times New Roman"/>
                <w:color w:val="000000"/>
                <w:szCs w:val="20"/>
                <w:highlight w:val="yellow"/>
              </w:rPr>
              <w:t>100,0</w:t>
            </w:r>
          </w:p>
        </w:tc>
      </w:tr>
      <w:tr w:rsidR="00B45DDF" w:rsidRPr="004F67C8" w14:paraId="13D3DBC8" w14:textId="77777777" w:rsidTr="00DB71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517" w:type="pct"/>
            <w:vAlign w:val="center"/>
            <w:hideMark/>
          </w:tcPr>
          <w:p w14:paraId="12D7751E" w14:textId="77777777" w:rsidR="00B45DDF" w:rsidRPr="004F67C8" w:rsidRDefault="00B45DDF" w:rsidP="00DB71F7">
            <w:pPr>
              <w:ind w:left="-57" w:right="-57"/>
              <w:contextualSpacing/>
              <w:rPr>
                <w:rFonts w:cs="Times New Roman"/>
                <w:szCs w:val="20"/>
                <w:highlight w:val="yellow"/>
              </w:rPr>
            </w:pPr>
            <w:r w:rsidRPr="004F67C8">
              <w:rPr>
                <w:rFonts w:cs="Times New Roman"/>
                <w:szCs w:val="20"/>
                <w:highlight w:val="yellow"/>
              </w:rPr>
              <w:t>11. Возможность приобрести льготное жилье, земельные участки по государственным программам</w:t>
            </w:r>
          </w:p>
        </w:tc>
        <w:tc>
          <w:tcPr>
            <w:tcW w:w="347" w:type="pct"/>
            <w:vAlign w:val="center"/>
            <w:hideMark/>
          </w:tcPr>
          <w:p w14:paraId="6EB4C67A" w14:textId="77777777" w:rsidR="00B45DDF" w:rsidRPr="004F67C8" w:rsidRDefault="00B45DDF" w:rsidP="00DB71F7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4F67C8">
              <w:rPr>
                <w:rFonts w:cs="Times New Roman"/>
                <w:color w:val="000000"/>
                <w:szCs w:val="20"/>
                <w:highlight w:val="yellow"/>
              </w:rPr>
              <w:t>11</w:t>
            </w:r>
          </w:p>
        </w:tc>
        <w:tc>
          <w:tcPr>
            <w:tcW w:w="309" w:type="pct"/>
            <w:vAlign w:val="center"/>
            <w:hideMark/>
          </w:tcPr>
          <w:p w14:paraId="282F3A92" w14:textId="77777777" w:rsidR="00B45DDF" w:rsidRPr="004F67C8" w:rsidRDefault="00B45DDF" w:rsidP="00DB71F7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4F67C8">
              <w:rPr>
                <w:rFonts w:cs="Times New Roman"/>
                <w:color w:val="000000"/>
                <w:szCs w:val="20"/>
                <w:highlight w:val="yellow"/>
              </w:rPr>
              <w:t>29,7</w:t>
            </w:r>
          </w:p>
        </w:tc>
        <w:tc>
          <w:tcPr>
            <w:tcW w:w="386" w:type="pct"/>
            <w:vAlign w:val="center"/>
            <w:hideMark/>
          </w:tcPr>
          <w:p w14:paraId="36E6BD72" w14:textId="77777777" w:rsidR="00B45DDF" w:rsidRPr="004F67C8" w:rsidRDefault="00B45DDF" w:rsidP="00DB71F7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4F67C8">
              <w:rPr>
                <w:rFonts w:cs="Times New Roman"/>
                <w:color w:val="000000"/>
                <w:szCs w:val="20"/>
                <w:highlight w:val="yellow"/>
              </w:rPr>
              <w:t>16</w:t>
            </w:r>
          </w:p>
        </w:tc>
        <w:tc>
          <w:tcPr>
            <w:tcW w:w="410" w:type="pct"/>
            <w:vAlign w:val="center"/>
            <w:hideMark/>
          </w:tcPr>
          <w:p w14:paraId="4CFE800D" w14:textId="77777777" w:rsidR="00B45DDF" w:rsidRPr="004F67C8" w:rsidRDefault="00B45DDF" w:rsidP="00DB71F7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4F67C8">
              <w:rPr>
                <w:rFonts w:cs="Times New Roman"/>
                <w:color w:val="000000"/>
                <w:szCs w:val="20"/>
                <w:highlight w:val="yellow"/>
              </w:rPr>
              <w:t>43,2</w:t>
            </w:r>
          </w:p>
        </w:tc>
        <w:tc>
          <w:tcPr>
            <w:tcW w:w="284" w:type="pct"/>
            <w:vAlign w:val="center"/>
            <w:hideMark/>
          </w:tcPr>
          <w:p w14:paraId="5A83510E" w14:textId="77777777" w:rsidR="00B45DDF" w:rsidRPr="004F67C8" w:rsidRDefault="00B45DDF" w:rsidP="00DB71F7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4F67C8">
              <w:rPr>
                <w:rFonts w:cs="Times New Roman"/>
                <w:color w:val="000000"/>
                <w:szCs w:val="20"/>
                <w:highlight w:val="yellow"/>
              </w:rPr>
              <w:t>4</w:t>
            </w:r>
          </w:p>
        </w:tc>
        <w:tc>
          <w:tcPr>
            <w:tcW w:w="297" w:type="pct"/>
            <w:vAlign w:val="center"/>
            <w:hideMark/>
          </w:tcPr>
          <w:p w14:paraId="7AC97A39" w14:textId="77777777" w:rsidR="00B45DDF" w:rsidRPr="004F67C8" w:rsidRDefault="00B45DDF" w:rsidP="00DB71F7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4F67C8">
              <w:rPr>
                <w:rFonts w:cs="Times New Roman"/>
                <w:color w:val="000000"/>
                <w:szCs w:val="20"/>
                <w:highlight w:val="yellow"/>
              </w:rPr>
              <w:t>10,8</w:t>
            </w:r>
          </w:p>
        </w:tc>
        <w:tc>
          <w:tcPr>
            <w:tcW w:w="363" w:type="pct"/>
            <w:vAlign w:val="center"/>
            <w:hideMark/>
          </w:tcPr>
          <w:p w14:paraId="1E62CB61" w14:textId="77777777" w:rsidR="00B45DDF" w:rsidRPr="004F67C8" w:rsidRDefault="00B45DDF" w:rsidP="00DB71F7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4F67C8">
              <w:rPr>
                <w:rFonts w:cs="Times New Roman"/>
                <w:color w:val="000000"/>
                <w:szCs w:val="20"/>
                <w:highlight w:val="yellow"/>
              </w:rPr>
              <w:t>6</w:t>
            </w:r>
          </w:p>
        </w:tc>
        <w:tc>
          <w:tcPr>
            <w:tcW w:w="435" w:type="pct"/>
            <w:vAlign w:val="center"/>
            <w:hideMark/>
          </w:tcPr>
          <w:p w14:paraId="4F2106A7" w14:textId="77777777" w:rsidR="00B45DDF" w:rsidRPr="004F67C8" w:rsidRDefault="00B45DDF" w:rsidP="00DB71F7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4F67C8">
              <w:rPr>
                <w:rFonts w:cs="Times New Roman"/>
                <w:color w:val="000000"/>
                <w:szCs w:val="20"/>
                <w:highlight w:val="yellow"/>
              </w:rPr>
              <w:t>16,2</w:t>
            </w:r>
          </w:p>
        </w:tc>
        <w:tc>
          <w:tcPr>
            <w:tcW w:w="288" w:type="pct"/>
            <w:vAlign w:val="center"/>
            <w:hideMark/>
          </w:tcPr>
          <w:p w14:paraId="41091A45" w14:textId="77777777" w:rsidR="00B45DDF" w:rsidRPr="004F67C8" w:rsidRDefault="00B45DDF" w:rsidP="00DB71F7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4F67C8">
              <w:rPr>
                <w:rFonts w:cs="Times New Roman"/>
                <w:color w:val="000000"/>
                <w:szCs w:val="20"/>
                <w:highlight w:val="yellow"/>
              </w:rPr>
              <w:t>37</w:t>
            </w:r>
          </w:p>
        </w:tc>
        <w:tc>
          <w:tcPr>
            <w:tcW w:w="363" w:type="pct"/>
            <w:vAlign w:val="center"/>
            <w:hideMark/>
          </w:tcPr>
          <w:p w14:paraId="1541AE99" w14:textId="77777777" w:rsidR="00B45DDF" w:rsidRPr="004F67C8" w:rsidRDefault="00B45DDF" w:rsidP="00DB71F7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4F67C8">
              <w:rPr>
                <w:rFonts w:cs="Times New Roman"/>
                <w:color w:val="000000"/>
                <w:szCs w:val="20"/>
                <w:highlight w:val="yellow"/>
              </w:rPr>
              <w:t>100,0</w:t>
            </w:r>
          </w:p>
        </w:tc>
      </w:tr>
      <w:tr w:rsidR="00B45DDF" w:rsidRPr="004F67C8" w14:paraId="6EBCDAB3" w14:textId="77777777" w:rsidTr="00DB71F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1517" w:type="pct"/>
            <w:vAlign w:val="center"/>
            <w:hideMark/>
          </w:tcPr>
          <w:p w14:paraId="41A343F9" w14:textId="77777777" w:rsidR="00B45DDF" w:rsidRPr="004F67C8" w:rsidRDefault="00B45DDF" w:rsidP="00DB71F7">
            <w:pPr>
              <w:ind w:left="-57" w:right="-57"/>
              <w:rPr>
                <w:rFonts w:cs="Times New Roman"/>
                <w:szCs w:val="20"/>
                <w:highlight w:val="yellow"/>
              </w:rPr>
            </w:pPr>
            <w:r w:rsidRPr="004F67C8">
              <w:rPr>
                <w:rFonts w:cs="Times New Roman"/>
                <w:szCs w:val="20"/>
                <w:highlight w:val="yellow"/>
              </w:rPr>
              <w:t xml:space="preserve">12. Возможность приобрести товары первой </w:t>
            </w:r>
            <w:r w:rsidRPr="004F67C8">
              <w:rPr>
                <w:rFonts w:cs="Times New Roman"/>
                <w:szCs w:val="20"/>
                <w:highlight w:val="yellow"/>
              </w:rPr>
              <w:lastRenderedPageBreak/>
              <w:t>необходимости, развитие торговой сети</w:t>
            </w:r>
          </w:p>
        </w:tc>
        <w:tc>
          <w:tcPr>
            <w:tcW w:w="347" w:type="pct"/>
            <w:vAlign w:val="center"/>
            <w:hideMark/>
          </w:tcPr>
          <w:p w14:paraId="2F7389C4" w14:textId="77777777" w:rsidR="00B45DDF" w:rsidRPr="004F67C8" w:rsidRDefault="00B45DDF" w:rsidP="00DB71F7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4F67C8">
              <w:rPr>
                <w:rFonts w:cs="Times New Roman"/>
                <w:color w:val="000000"/>
                <w:szCs w:val="20"/>
                <w:highlight w:val="yellow"/>
              </w:rPr>
              <w:lastRenderedPageBreak/>
              <w:t>4</w:t>
            </w:r>
          </w:p>
        </w:tc>
        <w:tc>
          <w:tcPr>
            <w:tcW w:w="309" w:type="pct"/>
            <w:vAlign w:val="center"/>
            <w:hideMark/>
          </w:tcPr>
          <w:p w14:paraId="7E78E3AA" w14:textId="77777777" w:rsidR="00B45DDF" w:rsidRPr="004F67C8" w:rsidRDefault="00B45DDF" w:rsidP="00DB71F7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4F67C8">
              <w:rPr>
                <w:rFonts w:cs="Times New Roman"/>
                <w:color w:val="000000"/>
                <w:szCs w:val="20"/>
                <w:highlight w:val="yellow"/>
              </w:rPr>
              <w:t>10,8</w:t>
            </w:r>
          </w:p>
        </w:tc>
        <w:tc>
          <w:tcPr>
            <w:tcW w:w="386" w:type="pct"/>
            <w:vAlign w:val="center"/>
            <w:hideMark/>
          </w:tcPr>
          <w:p w14:paraId="7EC2EB30" w14:textId="77777777" w:rsidR="00B45DDF" w:rsidRPr="004F67C8" w:rsidRDefault="00B45DDF" w:rsidP="00DB71F7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4F67C8">
              <w:rPr>
                <w:rFonts w:cs="Times New Roman"/>
                <w:color w:val="000000"/>
                <w:szCs w:val="20"/>
                <w:highlight w:val="yellow"/>
              </w:rPr>
              <w:t>14</w:t>
            </w:r>
          </w:p>
        </w:tc>
        <w:tc>
          <w:tcPr>
            <w:tcW w:w="410" w:type="pct"/>
            <w:vAlign w:val="center"/>
            <w:hideMark/>
          </w:tcPr>
          <w:p w14:paraId="16C58926" w14:textId="77777777" w:rsidR="00B45DDF" w:rsidRPr="004F67C8" w:rsidRDefault="00B45DDF" w:rsidP="00DB71F7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4F67C8">
              <w:rPr>
                <w:rFonts w:cs="Times New Roman"/>
                <w:color w:val="000000"/>
                <w:szCs w:val="20"/>
                <w:highlight w:val="yellow"/>
              </w:rPr>
              <w:t>37,8</w:t>
            </w:r>
          </w:p>
        </w:tc>
        <w:tc>
          <w:tcPr>
            <w:tcW w:w="284" w:type="pct"/>
            <w:vAlign w:val="center"/>
            <w:hideMark/>
          </w:tcPr>
          <w:p w14:paraId="332B4242" w14:textId="77777777" w:rsidR="00B45DDF" w:rsidRPr="004F67C8" w:rsidRDefault="00B45DDF" w:rsidP="00DB71F7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4F67C8">
              <w:rPr>
                <w:rFonts w:cs="Times New Roman"/>
                <w:color w:val="000000"/>
                <w:szCs w:val="20"/>
                <w:highlight w:val="yellow"/>
              </w:rPr>
              <w:t>13</w:t>
            </w:r>
          </w:p>
        </w:tc>
        <w:tc>
          <w:tcPr>
            <w:tcW w:w="297" w:type="pct"/>
            <w:vAlign w:val="center"/>
            <w:hideMark/>
          </w:tcPr>
          <w:p w14:paraId="1D99B472" w14:textId="77777777" w:rsidR="00B45DDF" w:rsidRPr="004F67C8" w:rsidRDefault="00B45DDF" w:rsidP="00DB71F7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4F67C8">
              <w:rPr>
                <w:rFonts w:cs="Times New Roman"/>
                <w:color w:val="000000"/>
                <w:szCs w:val="20"/>
                <w:highlight w:val="yellow"/>
              </w:rPr>
              <w:t>35,2</w:t>
            </w:r>
          </w:p>
        </w:tc>
        <w:tc>
          <w:tcPr>
            <w:tcW w:w="363" w:type="pct"/>
            <w:vAlign w:val="center"/>
            <w:hideMark/>
          </w:tcPr>
          <w:p w14:paraId="2CAC446B" w14:textId="77777777" w:rsidR="00B45DDF" w:rsidRPr="004F67C8" w:rsidRDefault="00B45DDF" w:rsidP="00DB71F7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4F67C8">
              <w:rPr>
                <w:rFonts w:cs="Times New Roman"/>
                <w:color w:val="000000"/>
                <w:szCs w:val="20"/>
                <w:highlight w:val="yellow"/>
              </w:rPr>
              <w:t>6</w:t>
            </w:r>
          </w:p>
        </w:tc>
        <w:tc>
          <w:tcPr>
            <w:tcW w:w="435" w:type="pct"/>
            <w:vAlign w:val="center"/>
            <w:hideMark/>
          </w:tcPr>
          <w:p w14:paraId="67C98FE4" w14:textId="77777777" w:rsidR="00B45DDF" w:rsidRPr="004F67C8" w:rsidRDefault="00B45DDF" w:rsidP="00DB71F7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4F67C8">
              <w:rPr>
                <w:rFonts w:cs="Times New Roman"/>
                <w:color w:val="000000"/>
                <w:szCs w:val="20"/>
                <w:highlight w:val="yellow"/>
              </w:rPr>
              <w:t>16,2</w:t>
            </w:r>
          </w:p>
        </w:tc>
        <w:tc>
          <w:tcPr>
            <w:tcW w:w="288" w:type="pct"/>
            <w:vAlign w:val="center"/>
            <w:hideMark/>
          </w:tcPr>
          <w:p w14:paraId="3AA2018F" w14:textId="77777777" w:rsidR="00B45DDF" w:rsidRPr="004F67C8" w:rsidRDefault="00B45DDF" w:rsidP="00DB71F7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4F67C8">
              <w:rPr>
                <w:rFonts w:cs="Times New Roman"/>
                <w:color w:val="000000"/>
                <w:szCs w:val="20"/>
                <w:highlight w:val="yellow"/>
              </w:rPr>
              <w:t>37</w:t>
            </w:r>
          </w:p>
        </w:tc>
        <w:tc>
          <w:tcPr>
            <w:tcW w:w="363" w:type="pct"/>
            <w:vAlign w:val="center"/>
            <w:hideMark/>
          </w:tcPr>
          <w:p w14:paraId="74229BB8" w14:textId="77777777" w:rsidR="00B45DDF" w:rsidRPr="004F67C8" w:rsidRDefault="00B45DDF" w:rsidP="00DB71F7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4F67C8">
              <w:rPr>
                <w:rFonts w:cs="Times New Roman"/>
                <w:color w:val="000000"/>
                <w:szCs w:val="20"/>
                <w:highlight w:val="yellow"/>
              </w:rPr>
              <w:t>100,0</w:t>
            </w:r>
          </w:p>
        </w:tc>
      </w:tr>
      <w:tr w:rsidR="00B45DDF" w:rsidRPr="004F67C8" w14:paraId="729DEAA1" w14:textId="77777777" w:rsidTr="00DB71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517" w:type="pct"/>
            <w:vAlign w:val="center"/>
            <w:hideMark/>
          </w:tcPr>
          <w:p w14:paraId="5E1F04C7" w14:textId="77777777" w:rsidR="00B45DDF" w:rsidRPr="004F67C8" w:rsidRDefault="00B45DDF" w:rsidP="00DB71F7">
            <w:pPr>
              <w:ind w:left="-57" w:right="-57"/>
              <w:contextualSpacing/>
              <w:rPr>
                <w:rFonts w:cs="Times New Roman"/>
                <w:szCs w:val="20"/>
                <w:highlight w:val="yellow"/>
              </w:rPr>
            </w:pPr>
            <w:r w:rsidRPr="004F67C8">
              <w:rPr>
                <w:rFonts w:cs="Times New Roman"/>
                <w:szCs w:val="20"/>
                <w:highlight w:val="yellow"/>
              </w:rPr>
              <w:lastRenderedPageBreak/>
              <w:t>13. Благоустройство территории, уровень развития инфраструктуры для отдыха, занятий физической культурой и спортом (детские, спортивные площадки, зоны отдыха, парки т.д.)</w:t>
            </w:r>
          </w:p>
        </w:tc>
        <w:tc>
          <w:tcPr>
            <w:tcW w:w="347" w:type="pct"/>
            <w:vAlign w:val="center"/>
            <w:hideMark/>
          </w:tcPr>
          <w:p w14:paraId="67073AF4" w14:textId="77777777" w:rsidR="00B45DDF" w:rsidRPr="004F67C8" w:rsidRDefault="00B45DDF" w:rsidP="00DB71F7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4F67C8">
              <w:rPr>
                <w:rFonts w:cs="Times New Roman"/>
                <w:color w:val="000000"/>
                <w:szCs w:val="20"/>
                <w:highlight w:val="yellow"/>
              </w:rPr>
              <w:t>4</w:t>
            </w:r>
          </w:p>
        </w:tc>
        <w:tc>
          <w:tcPr>
            <w:tcW w:w="309" w:type="pct"/>
            <w:vAlign w:val="center"/>
            <w:hideMark/>
          </w:tcPr>
          <w:p w14:paraId="1B6D9BBA" w14:textId="77777777" w:rsidR="00B45DDF" w:rsidRPr="004F67C8" w:rsidRDefault="00B45DDF" w:rsidP="00DB71F7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4F67C8">
              <w:rPr>
                <w:rFonts w:cs="Times New Roman"/>
                <w:color w:val="000000"/>
                <w:szCs w:val="20"/>
                <w:highlight w:val="yellow"/>
              </w:rPr>
              <w:t>10,8</w:t>
            </w:r>
          </w:p>
        </w:tc>
        <w:tc>
          <w:tcPr>
            <w:tcW w:w="386" w:type="pct"/>
            <w:vAlign w:val="center"/>
            <w:hideMark/>
          </w:tcPr>
          <w:p w14:paraId="56FBF66D" w14:textId="77777777" w:rsidR="00B45DDF" w:rsidRPr="004F67C8" w:rsidRDefault="00B45DDF" w:rsidP="00DB71F7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4F67C8">
              <w:rPr>
                <w:rFonts w:cs="Times New Roman"/>
                <w:color w:val="000000"/>
                <w:szCs w:val="20"/>
                <w:highlight w:val="yellow"/>
              </w:rPr>
              <w:t>9</w:t>
            </w:r>
          </w:p>
        </w:tc>
        <w:tc>
          <w:tcPr>
            <w:tcW w:w="410" w:type="pct"/>
            <w:vAlign w:val="center"/>
            <w:hideMark/>
          </w:tcPr>
          <w:p w14:paraId="1B2994DB" w14:textId="77777777" w:rsidR="00B45DDF" w:rsidRPr="004F67C8" w:rsidRDefault="00B45DDF" w:rsidP="00DB71F7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4F67C8">
              <w:rPr>
                <w:rFonts w:cs="Times New Roman"/>
                <w:color w:val="000000"/>
                <w:szCs w:val="20"/>
                <w:highlight w:val="yellow"/>
              </w:rPr>
              <w:t>24,3</w:t>
            </w:r>
          </w:p>
        </w:tc>
        <w:tc>
          <w:tcPr>
            <w:tcW w:w="284" w:type="pct"/>
            <w:vAlign w:val="center"/>
            <w:hideMark/>
          </w:tcPr>
          <w:p w14:paraId="2540668F" w14:textId="77777777" w:rsidR="00B45DDF" w:rsidRPr="004F67C8" w:rsidRDefault="00B45DDF" w:rsidP="00DB71F7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4F67C8">
              <w:rPr>
                <w:rFonts w:cs="Times New Roman"/>
                <w:color w:val="000000"/>
                <w:szCs w:val="20"/>
                <w:highlight w:val="yellow"/>
              </w:rPr>
              <w:t>19</w:t>
            </w:r>
          </w:p>
        </w:tc>
        <w:tc>
          <w:tcPr>
            <w:tcW w:w="297" w:type="pct"/>
            <w:vAlign w:val="center"/>
            <w:hideMark/>
          </w:tcPr>
          <w:p w14:paraId="32AB3CFD" w14:textId="77777777" w:rsidR="00B45DDF" w:rsidRPr="004F67C8" w:rsidRDefault="00B45DDF" w:rsidP="00DB71F7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4F67C8">
              <w:rPr>
                <w:rFonts w:cs="Times New Roman"/>
                <w:color w:val="000000"/>
                <w:szCs w:val="20"/>
                <w:highlight w:val="yellow"/>
              </w:rPr>
              <w:t>51,4</w:t>
            </w:r>
          </w:p>
        </w:tc>
        <w:tc>
          <w:tcPr>
            <w:tcW w:w="363" w:type="pct"/>
            <w:vAlign w:val="center"/>
            <w:hideMark/>
          </w:tcPr>
          <w:p w14:paraId="6E4F82DC" w14:textId="77777777" w:rsidR="00B45DDF" w:rsidRPr="004F67C8" w:rsidRDefault="00B45DDF" w:rsidP="00DB71F7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4F67C8">
              <w:rPr>
                <w:rFonts w:cs="Times New Roman"/>
                <w:color w:val="000000"/>
                <w:szCs w:val="20"/>
                <w:highlight w:val="yellow"/>
              </w:rPr>
              <w:t>5</w:t>
            </w:r>
          </w:p>
        </w:tc>
        <w:tc>
          <w:tcPr>
            <w:tcW w:w="435" w:type="pct"/>
            <w:vAlign w:val="center"/>
            <w:hideMark/>
          </w:tcPr>
          <w:p w14:paraId="7B5C20AA" w14:textId="77777777" w:rsidR="00B45DDF" w:rsidRPr="004F67C8" w:rsidRDefault="00B45DDF" w:rsidP="00DB71F7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4F67C8">
              <w:rPr>
                <w:rFonts w:cs="Times New Roman"/>
                <w:color w:val="000000"/>
                <w:szCs w:val="20"/>
                <w:highlight w:val="yellow"/>
              </w:rPr>
              <w:t>13,5</w:t>
            </w:r>
          </w:p>
        </w:tc>
        <w:tc>
          <w:tcPr>
            <w:tcW w:w="288" w:type="pct"/>
            <w:vAlign w:val="center"/>
            <w:hideMark/>
          </w:tcPr>
          <w:p w14:paraId="185E0595" w14:textId="77777777" w:rsidR="00B45DDF" w:rsidRPr="004F67C8" w:rsidRDefault="00B45DDF" w:rsidP="00DB71F7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4F67C8">
              <w:rPr>
                <w:rFonts w:cs="Times New Roman"/>
                <w:color w:val="000000"/>
                <w:szCs w:val="20"/>
                <w:highlight w:val="yellow"/>
              </w:rPr>
              <w:t>37</w:t>
            </w:r>
          </w:p>
        </w:tc>
        <w:tc>
          <w:tcPr>
            <w:tcW w:w="363" w:type="pct"/>
            <w:vAlign w:val="center"/>
            <w:hideMark/>
          </w:tcPr>
          <w:p w14:paraId="6A08E74A" w14:textId="77777777" w:rsidR="00B45DDF" w:rsidRPr="004F67C8" w:rsidRDefault="00B45DDF" w:rsidP="00DB71F7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4F67C8">
              <w:rPr>
                <w:rFonts w:cs="Times New Roman"/>
                <w:color w:val="000000"/>
                <w:szCs w:val="20"/>
                <w:highlight w:val="yellow"/>
              </w:rPr>
              <w:t>100,0</w:t>
            </w:r>
          </w:p>
        </w:tc>
      </w:tr>
      <w:tr w:rsidR="00B45DDF" w:rsidRPr="004F67C8" w14:paraId="70E6C834" w14:textId="77777777" w:rsidTr="00DB71F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1517" w:type="pct"/>
            <w:vAlign w:val="center"/>
            <w:hideMark/>
          </w:tcPr>
          <w:p w14:paraId="2F3F2025" w14:textId="77777777" w:rsidR="00B45DDF" w:rsidRPr="004F67C8" w:rsidRDefault="00B45DDF" w:rsidP="00DB71F7">
            <w:pPr>
              <w:ind w:left="-57" w:right="-57"/>
              <w:contextualSpacing/>
              <w:rPr>
                <w:rFonts w:cs="Times New Roman"/>
                <w:szCs w:val="20"/>
                <w:highlight w:val="yellow"/>
              </w:rPr>
            </w:pPr>
            <w:r w:rsidRPr="004F67C8">
              <w:rPr>
                <w:rFonts w:cs="Times New Roman"/>
                <w:szCs w:val="20"/>
                <w:highlight w:val="yellow"/>
              </w:rPr>
              <w:t>14. Состояние дорожной и транспортной инфраструктуры</w:t>
            </w:r>
          </w:p>
        </w:tc>
        <w:tc>
          <w:tcPr>
            <w:tcW w:w="347" w:type="pct"/>
            <w:vAlign w:val="center"/>
            <w:hideMark/>
          </w:tcPr>
          <w:p w14:paraId="23C0F672" w14:textId="77777777" w:rsidR="00B45DDF" w:rsidRPr="004F67C8" w:rsidRDefault="00B45DDF" w:rsidP="00DB71F7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4F67C8">
              <w:rPr>
                <w:rFonts w:cs="Times New Roman"/>
                <w:color w:val="000000"/>
                <w:szCs w:val="20"/>
                <w:highlight w:val="yellow"/>
              </w:rPr>
              <w:t>7</w:t>
            </w:r>
          </w:p>
        </w:tc>
        <w:tc>
          <w:tcPr>
            <w:tcW w:w="309" w:type="pct"/>
            <w:vAlign w:val="center"/>
            <w:hideMark/>
          </w:tcPr>
          <w:p w14:paraId="3CBB466F" w14:textId="77777777" w:rsidR="00B45DDF" w:rsidRPr="004F67C8" w:rsidRDefault="00B45DDF" w:rsidP="00DB71F7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4F67C8">
              <w:rPr>
                <w:rFonts w:cs="Times New Roman"/>
                <w:color w:val="000000"/>
                <w:szCs w:val="20"/>
                <w:highlight w:val="yellow"/>
              </w:rPr>
              <w:t>18,9</w:t>
            </w:r>
          </w:p>
        </w:tc>
        <w:tc>
          <w:tcPr>
            <w:tcW w:w="386" w:type="pct"/>
            <w:vAlign w:val="center"/>
            <w:hideMark/>
          </w:tcPr>
          <w:p w14:paraId="7789F40D" w14:textId="77777777" w:rsidR="00B45DDF" w:rsidRPr="004F67C8" w:rsidRDefault="00B45DDF" w:rsidP="00DB71F7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4F67C8">
              <w:rPr>
                <w:rFonts w:cs="Times New Roman"/>
                <w:color w:val="000000"/>
                <w:szCs w:val="20"/>
                <w:highlight w:val="yellow"/>
              </w:rPr>
              <w:t>12</w:t>
            </w:r>
          </w:p>
        </w:tc>
        <w:tc>
          <w:tcPr>
            <w:tcW w:w="410" w:type="pct"/>
            <w:vAlign w:val="center"/>
            <w:hideMark/>
          </w:tcPr>
          <w:p w14:paraId="02648DDD" w14:textId="77777777" w:rsidR="00B45DDF" w:rsidRPr="004F67C8" w:rsidRDefault="00B45DDF" w:rsidP="00DB71F7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4F67C8">
              <w:rPr>
                <w:rFonts w:cs="Times New Roman"/>
                <w:color w:val="000000"/>
                <w:szCs w:val="20"/>
                <w:highlight w:val="yellow"/>
              </w:rPr>
              <w:t>32,4</w:t>
            </w:r>
          </w:p>
        </w:tc>
        <w:tc>
          <w:tcPr>
            <w:tcW w:w="284" w:type="pct"/>
            <w:vAlign w:val="center"/>
            <w:hideMark/>
          </w:tcPr>
          <w:p w14:paraId="66A30391" w14:textId="77777777" w:rsidR="00B45DDF" w:rsidRPr="004F67C8" w:rsidRDefault="00B45DDF" w:rsidP="00DB71F7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4F67C8">
              <w:rPr>
                <w:rFonts w:cs="Times New Roman"/>
                <w:color w:val="000000"/>
                <w:szCs w:val="20"/>
                <w:highlight w:val="yellow"/>
              </w:rPr>
              <w:t>14</w:t>
            </w:r>
          </w:p>
        </w:tc>
        <w:tc>
          <w:tcPr>
            <w:tcW w:w="297" w:type="pct"/>
            <w:vAlign w:val="center"/>
            <w:hideMark/>
          </w:tcPr>
          <w:p w14:paraId="16CCB8EF" w14:textId="77777777" w:rsidR="00B45DDF" w:rsidRPr="004F67C8" w:rsidRDefault="00B45DDF" w:rsidP="00DB71F7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4F67C8">
              <w:rPr>
                <w:rFonts w:cs="Times New Roman"/>
                <w:color w:val="000000"/>
                <w:szCs w:val="20"/>
                <w:highlight w:val="yellow"/>
              </w:rPr>
              <w:t>37,8</w:t>
            </w:r>
          </w:p>
        </w:tc>
        <w:tc>
          <w:tcPr>
            <w:tcW w:w="363" w:type="pct"/>
            <w:vAlign w:val="center"/>
            <w:hideMark/>
          </w:tcPr>
          <w:p w14:paraId="46DF587B" w14:textId="77777777" w:rsidR="00B45DDF" w:rsidRPr="004F67C8" w:rsidRDefault="00B45DDF" w:rsidP="00DB71F7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4F67C8">
              <w:rPr>
                <w:rFonts w:cs="Times New Roman"/>
                <w:color w:val="000000"/>
                <w:szCs w:val="20"/>
                <w:highlight w:val="yellow"/>
              </w:rPr>
              <w:t>4</w:t>
            </w:r>
          </w:p>
        </w:tc>
        <w:tc>
          <w:tcPr>
            <w:tcW w:w="435" w:type="pct"/>
            <w:vAlign w:val="center"/>
            <w:hideMark/>
          </w:tcPr>
          <w:p w14:paraId="01522E3F" w14:textId="77777777" w:rsidR="00B45DDF" w:rsidRPr="004F67C8" w:rsidRDefault="00B45DDF" w:rsidP="00DB71F7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4F67C8">
              <w:rPr>
                <w:rFonts w:cs="Times New Roman"/>
                <w:color w:val="000000"/>
                <w:szCs w:val="20"/>
                <w:highlight w:val="yellow"/>
              </w:rPr>
              <w:t>10,8</w:t>
            </w:r>
          </w:p>
        </w:tc>
        <w:tc>
          <w:tcPr>
            <w:tcW w:w="288" w:type="pct"/>
            <w:vAlign w:val="center"/>
            <w:hideMark/>
          </w:tcPr>
          <w:p w14:paraId="48C4C5E8" w14:textId="77777777" w:rsidR="00B45DDF" w:rsidRPr="004F67C8" w:rsidRDefault="00B45DDF" w:rsidP="00DB71F7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4F67C8">
              <w:rPr>
                <w:rFonts w:cs="Times New Roman"/>
                <w:color w:val="000000"/>
                <w:szCs w:val="20"/>
                <w:highlight w:val="yellow"/>
              </w:rPr>
              <w:t>37</w:t>
            </w:r>
          </w:p>
        </w:tc>
        <w:tc>
          <w:tcPr>
            <w:tcW w:w="363" w:type="pct"/>
            <w:vAlign w:val="center"/>
            <w:hideMark/>
          </w:tcPr>
          <w:p w14:paraId="3FE936C4" w14:textId="77777777" w:rsidR="00B45DDF" w:rsidRPr="004F67C8" w:rsidRDefault="00B45DDF" w:rsidP="00DB71F7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4F67C8">
              <w:rPr>
                <w:rFonts w:cs="Times New Roman"/>
                <w:color w:val="000000"/>
                <w:szCs w:val="20"/>
                <w:highlight w:val="yellow"/>
              </w:rPr>
              <w:t>100,0</w:t>
            </w:r>
          </w:p>
        </w:tc>
      </w:tr>
      <w:tr w:rsidR="00B45DDF" w:rsidRPr="004F67C8" w14:paraId="5C3915F3" w14:textId="77777777" w:rsidTr="00DB71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517" w:type="pct"/>
            <w:vAlign w:val="center"/>
            <w:hideMark/>
          </w:tcPr>
          <w:p w14:paraId="609B6C46" w14:textId="77777777" w:rsidR="00B45DDF" w:rsidRPr="004F67C8" w:rsidRDefault="00B45DDF" w:rsidP="00DB71F7">
            <w:pPr>
              <w:ind w:left="-57" w:right="-57"/>
              <w:contextualSpacing/>
              <w:rPr>
                <w:rFonts w:cs="Times New Roman"/>
                <w:szCs w:val="20"/>
                <w:highlight w:val="yellow"/>
              </w:rPr>
            </w:pPr>
            <w:r w:rsidRPr="004F67C8">
              <w:rPr>
                <w:rFonts w:cs="Times New Roman"/>
                <w:szCs w:val="20"/>
                <w:highlight w:val="yellow"/>
              </w:rPr>
              <w:t>15. Состояние окружающей среды, экология</w:t>
            </w:r>
          </w:p>
        </w:tc>
        <w:tc>
          <w:tcPr>
            <w:tcW w:w="347" w:type="pct"/>
            <w:vAlign w:val="center"/>
            <w:hideMark/>
          </w:tcPr>
          <w:p w14:paraId="45959D29" w14:textId="77777777" w:rsidR="00B45DDF" w:rsidRPr="004F67C8" w:rsidRDefault="00B45DDF" w:rsidP="00DB71F7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4F67C8">
              <w:rPr>
                <w:rFonts w:cs="Times New Roman"/>
                <w:color w:val="000000"/>
                <w:szCs w:val="20"/>
                <w:highlight w:val="yellow"/>
              </w:rPr>
              <w:t>7</w:t>
            </w:r>
          </w:p>
        </w:tc>
        <w:tc>
          <w:tcPr>
            <w:tcW w:w="309" w:type="pct"/>
            <w:vAlign w:val="center"/>
            <w:hideMark/>
          </w:tcPr>
          <w:p w14:paraId="17BAFEAC" w14:textId="77777777" w:rsidR="00B45DDF" w:rsidRPr="004F67C8" w:rsidRDefault="00B45DDF" w:rsidP="00DB71F7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4F67C8">
              <w:rPr>
                <w:rFonts w:cs="Times New Roman"/>
                <w:color w:val="000000"/>
                <w:szCs w:val="20"/>
                <w:highlight w:val="yellow"/>
              </w:rPr>
              <w:t>18,9</w:t>
            </w:r>
          </w:p>
        </w:tc>
        <w:tc>
          <w:tcPr>
            <w:tcW w:w="386" w:type="pct"/>
            <w:vAlign w:val="center"/>
            <w:hideMark/>
          </w:tcPr>
          <w:p w14:paraId="7BC8B89D" w14:textId="77777777" w:rsidR="00B45DDF" w:rsidRPr="004F67C8" w:rsidRDefault="00B45DDF" w:rsidP="00DB71F7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4F67C8">
              <w:rPr>
                <w:rFonts w:cs="Times New Roman"/>
                <w:color w:val="000000"/>
                <w:szCs w:val="20"/>
                <w:highlight w:val="yellow"/>
              </w:rPr>
              <w:t>10</w:t>
            </w:r>
          </w:p>
        </w:tc>
        <w:tc>
          <w:tcPr>
            <w:tcW w:w="410" w:type="pct"/>
            <w:vAlign w:val="center"/>
            <w:hideMark/>
          </w:tcPr>
          <w:p w14:paraId="5E5F5EB6" w14:textId="77777777" w:rsidR="00B45DDF" w:rsidRPr="004F67C8" w:rsidRDefault="00B45DDF" w:rsidP="00DB71F7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4F67C8">
              <w:rPr>
                <w:rFonts w:cs="Times New Roman"/>
                <w:color w:val="000000"/>
                <w:szCs w:val="20"/>
                <w:highlight w:val="yellow"/>
              </w:rPr>
              <w:t>27,0</w:t>
            </w:r>
          </w:p>
        </w:tc>
        <w:tc>
          <w:tcPr>
            <w:tcW w:w="284" w:type="pct"/>
            <w:vAlign w:val="center"/>
            <w:hideMark/>
          </w:tcPr>
          <w:p w14:paraId="0BC159BE" w14:textId="77777777" w:rsidR="00B45DDF" w:rsidRPr="004F67C8" w:rsidRDefault="00B45DDF" w:rsidP="00DB71F7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4F67C8">
              <w:rPr>
                <w:rFonts w:cs="Times New Roman"/>
                <w:color w:val="000000"/>
                <w:szCs w:val="20"/>
                <w:highlight w:val="yellow"/>
              </w:rPr>
              <w:t>16</w:t>
            </w:r>
          </w:p>
        </w:tc>
        <w:tc>
          <w:tcPr>
            <w:tcW w:w="297" w:type="pct"/>
            <w:vAlign w:val="center"/>
            <w:hideMark/>
          </w:tcPr>
          <w:p w14:paraId="139C7789" w14:textId="77777777" w:rsidR="00B45DDF" w:rsidRPr="004F67C8" w:rsidRDefault="00B45DDF" w:rsidP="00DB71F7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4F67C8">
              <w:rPr>
                <w:rFonts w:cs="Times New Roman"/>
                <w:color w:val="000000"/>
                <w:szCs w:val="20"/>
                <w:highlight w:val="yellow"/>
              </w:rPr>
              <w:t>43,2</w:t>
            </w:r>
          </w:p>
        </w:tc>
        <w:tc>
          <w:tcPr>
            <w:tcW w:w="363" w:type="pct"/>
            <w:vAlign w:val="center"/>
            <w:hideMark/>
          </w:tcPr>
          <w:p w14:paraId="74A28E5F" w14:textId="77777777" w:rsidR="00B45DDF" w:rsidRPr="004F67C8" w:rsidRDefault="00B45DDF" w:rsidP="00DB71F7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4F67C8">
              <w:rPr>
                <w:rFonts w:cs="Times New Roman"/>
                <w:color w:val="000000"/>
                <w:szCs w:val="20"/>
                <w:highlight w:val="yellow"/>
              </w:rPr>
              <w:t>4</w:t>
            </w:r>
          </w:p>
        </w:tc>
        <w:tc>
          <w:tcPr>
            <w:tcW w:w="435" w:type="pct"/>
            <w:vAlign w:val="center"/>
            <w:hideMark/>
          </w:tcPr>
          <w:p w14:paraId="1B3CB6EB" w14:textId="77777777" w:rsidR="00B45DDF" w:rsidRPr="004F67C8" w:rsidRDefault="00B45DDF" w:rsidP="00DB71F7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4F67C8">
              <w:rPr>
                <w:rFonts w:cs="Times New Roman"/>
                <w:color w:val="000000"/>
                <w:szCs w:val="20"/>
                <w:highlight w:val="yellow"/>
              </w:rPr>
              <w:t>10,8</w:t>
            </w:r>
          </w:p>
        </w:tc>
        <w:tc>
          <w:tcPr>
            <w:tcW w:w="288" w:type="pct"/>
            <w:vAlign w:val="center"/>
            <w:hideMark/>
          </w:tcPr>
          <w:p w14:paraId="03421823" w14:textId="77777777" w:rsidR="00B45DDF" w:rsidRPr="004F67C8" w:rsidRDefault="00B45DDF" w:rsidP="00DB71F7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4F67C8">
              <w:rPr>
                <w:rFonts w:cs="Times New Roman"/>
                <w:color w:val="000000"/>
                <w:szCs w:val="20"/>
                <w:highlight w:val="yellow"/>
              </w:rPr>
              <w:t>37</w:t>
            </w:r>
          </w:p>
        </w:tc>
        <w:tc>
          <w:tcPr>
            <w:tcW w:w="363" w:type="pct"/>
            <w:vAlign w:val="center"/>
            <w:hideMark/>
          </w:tcPr>
          <w:p w14:paraId="19A4A420" w14:textId="77777777" w:rsidR="00B45DDF" w:rsidRPr="004F67C8" w:rsidRDefault="00B45DDF" w:rsidP="00DB71F7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4F67C8">
              <w:rPr>
                <w:rFonts w:cs="Times New Roman"/>
                <w:color w:val="000000"/>
                <w:szCs w:val="20"/>
                <w:highlight w:val="yellow"/>
              </w:rPr>
              <w:t>100,0</w:t>
            </w:r>
          </w:p>
        </w:tc>
      </w:tr>
      <w:tr w:rsidR="00B45DDF" w:rsidRPr="004F67C8" w14:paraId="3BB0CC07" w14:textId="77777777" w:rsidTr="00DB71F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1517" w:type="pct"/>
            <w:vAlign w:val="center"/>
            <w:hideMark/>
          </w:tcPr>
          <w:p w14:paraId="150BF035" w14:textId="77777777" w:rsidR="00B45DDF" w:rsidRPr="004F67C8" w:rsidRDefault="00B45DDF" w:rsidP="00DB71F7">
            <w:pPr>
              <w:ind w:left="-57" w:right="-57"/>
              <w:contextualSpacing/>
              <w:rPr>
                <w:rFonts w:cs="Times New Roman"/>
                <w:szCs w:val="20"/>
                <w:highlight w:val="yellow"/>
              </w:rPr>
            </w:pPr>
            <w:r w:rsidRPr="004F67C8">
              <w:rPr>
                <w:rFonts w:cs="Times New Roman"/>
                <w:szCs w:val="20"/>
                <w:highlight w:val="yellow"/>
              </w:rPr>
              <w:t>16. Состояние правопорядка, уровень безопасности граждан</w:t>
            </w:r>
          </w:p>
        </w:tc>
        <w:tc>
          <w:tcPr>
            <w:tcW w:w="347" w:type="pct"/>
            <w:vAlign w:val="center"/>
            <w:hideMark/>
          </w:tcPr>
          <w:p w14:paraId="060AEE6F" w14:textId="77777777" w:rsidR="00B45DDF" w:rsidRPr="004F67C8" w:rsidRDefault="00B45DDF" w:rsidP="00DB71F7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4F67C8">
              <w:rPr>
                <w:rFonts w:cs="Times New Roman"/>
                <w:color w:val="000000"/>
                <w:szCs w:val="20"/>
                <w:highlight w:val="yellow"/>
              </w:rPr>
              <w:t>8</w:t>
            </w:r>
          </w:p>
        </w:tc>
        <w:tc>
          <w:tcPr>
            <w:tcW w:w="309" w:type="pct"/>
            <w:vAlign w:val="center"/>
            <w:hideMark/>
          </w:tcPr>
          <w:p w14:paraId="6C69CF3F" w14:textId="77777777" w:rsidR="00B45DDF" w:rsidRPr="004F67C8" w:rsidRDefault="00B45DDF" w:rsidP="00DB71F7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4F67C8">
              <w:rPr>
                <w:rFonts w:cs="Times New Roman"/>
                <w:color w:val="000000"/>
                <w:szCs w:val="20"/>
                <w:highlight w:val="yellow"/>
              </w:rPr>
              <w:t>21,6</w:t>
            </w:r>
          </w:p>
        </w:tc>
        <w:tc>
          <w:tcPr>
            <w:tcW w:w="386" w:type="pct"/>
            <w:vAlign w:val="center"/>
            <w:hideMark/>
          </w:tcPr>
          <w:p w14:paraId="32408332" w14:textId="77777777" w:rsidR="00B45DDF" w:rsidRPr="004F67C8" w:rsidRDefault="00B45DDF" w:rsidP="00DB71F7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4F67C8">
              <w:rPr>
                <w:rFonts w:cs="Times New Roman"/>
                <w:color w:val="000000"/>
                <w:szCs w:val="20"/>
                <w:highlight w:val="yellow"/>
              </w:rPr>
              <w:t>14</w:t>
            </w:r>
          </w:p>
        </w:tc>
        <w:tc>
          <w:tcPr>
            <w:tcW w:w="410" w:type="pct"/>
            <w:vAlign w:val="center"/>
            <w:hideMark/>
          </w:tcPr>
          <w:p w14:paraId="6FF5F0CC" w14:textId="77777777" w:rsidR="00B45DDF" w:rsidRPr="004F67C8" w:rsidRDefault="00B45DDF" w:rsidP="00DB71F7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4F67C8">
              <w:rPr>
                <w:rFonts w:cs="Times New Roman"/>
                <w:color w:val="000000"/>
                <w:szCs w:val="20"/>
                <w:highlight w:val="yellow"/>
              </w:rPr>
              <w:t>37,8</w:t>
            </w:r>
          </w:p>
        </w:tc>
        <w:tc>
          <w:tcPr>
            <w:tcW w:w="284" w:type="pct"/>
            <w:vAlign w:val="center"/>
            <w:hideMark/>
          </w:tcPr>
          <w:p w14:paraId="4923C7EE" w14:textId="77777777" w:rsidR="00B45DDF" w:rsidRPr="004F67C8" w:rsidRDefault="00B45DDF" w:rsidP="00DB71F7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4F67C8">
              <w:rPr>
                <w:rFonts w:cs="Times New Roman"/>
                <w:color w:val="000000"/>
                <w:szCs w:val="20"/>
                <w:highlight w:val="yellow"/>
              </w:rPr>
              <w:t>11</w:t>
            </w:r>
          </w:p>
        </w:tc>
        <w:tc>
          <w:tcPr>
            <w:tcW w:w="297" w:type="pct"/>
            <w:vAlign w:val="center"/>
            <w:hideMark/>
          </w:tcPr>
          <w:p w14:paraId="7CB9DF2E" w14:textId="77777777" w:rsidR="00B45DDF" w:rsidRPr="004F67C8" w:rsidRDefault="00B45DDF" w:rsidP="00DB71F7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4F67C8">
              <w:rPr>
                <w:rFonts w:cs="Times New Roman"/>
                <w:color w:val="000000"/>
                <w:szCs w:val="20"/>
                <w:highlight w:val="yellow"/>
              </w:rPr>
              <w:t>29,7</w:t>
            </w:r>
          </w:p>
        </w:tc>
        <w:tc>
          <w:tcPr>
            <w:tcW w:w="363" w:type="pct"/>
            <w:vAlign w:val="center"/>
            <w:hideMark/>
          </w:tcPr>
          <w:p w14:paraId="01B3F33B" w14:textId="77777777" w:rsidR="00B45DDF" w:rsidRPr="004F67C8" w:rsidRDefault="00B45DDF" w:rsidP="00DB71F7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4F67C8">
              <w:rPr>
                <w:rFonts w:cs="Times New Roman"/>
                <w:color w:val="000000"/>
                <w:szCs w:val="20"/>
                <w:highlight w:val="yellow"/>
              </w:rPr>
              <w:t>4</w:t>
            </w:r>
          </w:p>
        </w:tc>
        <w:tc>
          <w:tcPr>
            <w:tcW w:w="435" w:type="pct"/>
            <w:vAlign w:val="center"/>
            <w:hideMark/>
          </w:tcPr>
          <w:p w14:paraId="6F86DA4C" w14:textId="77777777" w:rsidR="00B45DDF" w:rsidRPr="004F67C8" w:rsidRDefault="00B45DDF" w:rsidP="00DB71F7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4F67C8">
              <w:rPr>
                <w:rFonts w:cs="Times New Roman"/>
                <w:color w:val="000000"/>
                <w:szCs w:val="20"/>
                <w:highlight w:val="yellow"/>
              </w:rPr>
              <w:t>10,8</w:t>
            </w:r>
          </w:p>
        </w:tc>
        <w:tc>
          <w:tcPr>
            <w:tcW w:w="288" w:type="pct"/>
            <w:vAlign w:val="center"/>
            <w:hideMark/>
          </w:tcPr>
          <w:p w14:paraId="23719AD6" w14:textId="77777777" w:rsidR="00B45DDF" w:rsidRPr="004F67C8" w:rsidRDefault="00B45DDF" w:rsidP="00DB71F7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4F67C8">
              <w:rPr>
                <w:rFonts w:cs="Times New Roman"/>
                <w:color w:val="000000"/>
                <w:szCs w:val="20"/>
                <w:highlight w:val="yellow"/>
              </w:rPr>
              <w:t>37</w:t>
            </w:r>
          </w:p>
        </w:tc>
        <w:tc>
          <w:tcPr>
            <w:tcW w:w="363" w:type="pct"/>
            <w:vAlign w:val="center"/>
            <w:hideMark/>
          </w:tcPr>
          <w:p w14:paraId="584DCCA5" w14:textId="77777777" w:rsidR="00B45DDF" w:rsidRPr="004F67C8" w:rsidRDefault="00B45DDF" w:rsidP="00DB71F7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4F67C8">
              <w:rPr>
                <w:rFonts w:cs="Times New Roman"/>
                <w:color w:val="000000"/>
                <w:szCs w:val="20"/>
                <w:highlight w:val="yellow"/>
              </w:rPr>
              <w:t>100,0</w:t>
            </w:r>
          </w:p>
        </w:tc>
      </w:tr>
    </w:tbl>
    <w:p w14:paraId="08900C93" w14:textId="77777777" w:rsidR="00B45DDF" w:rsidRPr="004F67C8" w:rsidRDefault="00B45DDF" w:rsidP="00B45DDF">
      <w:pPr>
        <w:pStyle w:val="afc"/>
        <w:rPr>
          <w:highlight w:val="yellow"/>
        </w:rPr>
      </w:pPr>
      <w:r w:rsidRPr="004F67C8">
        <w:rPr>
          <w:highlight w:val="yellow"/>
        </w:rPr>
        <w:t xml:space="preserve">Наибольшую миграционную активность, по мнению экспертов, проявляют </w:t>
      </w:r>
      <w:r w:rsidRPr="004F67C8">
        <w:rPr>
          <w:i/>
          <w:highlight w:val="yellow"/>
        </w:rPr>
        <w:t>выпускники школ</w:t>
      </w:r>
      <w:r w:rsidRPr="004F67C8">
        <w:rPr>
          <w:highlight w:val="yellow"/>
        </w:rPr>
        <w:t>, основными направлениями миграционного оттока которых являются Москва и Санкт-Петербург, в меньшей степени столица республики Уфа, а также другие регионы России (Татарстан, Самарская область, Краснодарский край, Ханты-Мансийский АО).</w:t>
      </w:r>
    </w:p>
    <w:p w14:paraId="193F29B0" w14:textId="77777777" w:rsidR="00B45DDF" w:rsidRPr="004F67C8" w:rsidRDefault="00B45DDF" w:rsidP="00B45DD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4F67C8">
        <w:rPr>
          <w:rFonts w:ascii="Times New Roman" w:hAnsi="Times New Roman" w:cs="Times New Roman"/>
          <w:sz w:val="28"/>
          <w:szCs w:val="28"/>
          <w:highlight w:val="yellow"/>
        </w:rPr>
        <w:t xml:space="preserve">По оценкам опрошенных средним уровнем миграционной активности обладает такая категория населения, как </w:t>
      </w:r>
      <w:r w:rsidRPr="004F67C8">
        <w:rPr>
          <w:rFonts w:ascii="Times New Roman" w:hAnsi="Times New Roman" w:cs="Times New Roman"/>
          <w:i/>
          <w:sz w:val="28"/>
          <w:szCs w:val="28"/>
          <w:highlight w:val="yellow"/>
        </w:rPr>
        <w:t xml:space="preserve">квалифицированные </w:t>
      </w:r>
      <w:r w:rsidRPr="004F67C8">
        <w:rPr>
          <w:rFonts w:ascii="Times New Roman" w:hAnsi="Times New Roman" w:cs="Times New Roman"/>
          <w:b/>
          <w:i/>
          <w:sz w:val="28"/>
          <w:szCs w:val="28"/>
          <w:highlight w:val="yellow"/>
        </w:rPr>
        <w:t>рабочие/специалисты</w:t>
      </w:r>
      <w:r w:rsidRPr="004F67C8">
        <w:rPr>
          <w:rFonts w:ascii="Times New Roman" w:hAnsi="Times New Roman" w:cs="Times New Roman"/>
          <w:i/>
          <w:sz w:val="28"/>
          <w:szCs w:val="28"/>
          <w:highlight w:val="yellow"/>
        </w:rPr>
        <w:t xml:space="preserve"> </w:t>
      </w:r>
      <w:r w:rsidRPr="004F67C8">
        <w:rPr>
          <w:rFonts w:ascii="Times New Roman" w:hAnsi="Times New Roman" w:cs="Times New Roman"/>
          <w:sz w:val="28"/>
          <w:szCs w:val="28"/>
          <w:highlight w:val="yellow"/>
        </w:rPr>
        <w:t>и</w:t>
      </w:r>
      <w:r w:rsidRPr="004F67C8">
        <w:rPr>
          <w:rFonts w:ascii="Times New Roman" w:hAnsi="Times New Roman" w:cs="Times New Roman"/>
          <w:i/>
          <w:sz w:val="28"/>
          <w:szCs w:val="28"/>
          <w:highlight w:val="yellow"/>
        </w:rPr>
        <w:t xml:space="preserve"> семьи с детьми</w:t>
      </w:r>
      <w:r w:rsidRPr="004F67C8">
        <w:rPr>
          <w:rFonts w:ascii="Times New Roman" w:hAnsi="Times New Roman" w:cs="Times New Roman"/>
          <w:sz w:val="28"/>
          <w:szCs w:val="28"/>
          <w:highlight w:val="yellow"/>
        </w:rPr>
        <w:t>. Миграционный отток указанных категорий населения ниже, чем у выпускников школ, однако он носит регулярный характер (табл. 5).</w:t>
      </w:r>
    </w:p>
    <w:p w14:paraId="272F06F3" w14:textId="77777777" w:rsidR="00B45DDF" w:rsidRPr="004F67C8" w:rsidRDefault="00B45DDF" w:rsidP="00B45DDF">
      <w:pPr>
        <w:pStyle w:val="af9"/>
        <w:rPr>
          <w:highlight w:val="yellow"/>
        </w:rPr>
      </w:pPr>
      <w:r w:rsidRPr="004F67C8">
        <w:rPr>
          <w:highlight w:val="yellow"/>
        </w:rPr>
        <w:t>Таблица 5</w:t>
      </w:r>
    </w:p>
    <w:p w14:paraId="522A7317" w14:textId="77777777" w:rsidR="00B45DDF" w:rsidRPr="004F67C8" w:rsidRDefault="00B45DDF" w:rsidP="00B45DDF">
      <w:pPr>
        <w:pStyle w:val="afa"/>
        <w:rPr>
          <w:highlight w:val="yellow"/>
        </w:rPr>
      </w:pPr>
      <w:r w:rsidRPr="004F67C8">
        <w:rPr>
          <w:highlight w:val="yellow"/>
        </w:rPr>
        <w:t>Распределение ответов на вопрос «Оцените, пожалуйста, уровень выбытий на постоянное место жительства из вашего МО /поселения следующих категорий населения»</w:t>
      </w:r>
    </w:p>
    <w:tbl>
      <w:tblPr>
        <w:tblStyle w:val="-33"/>
        <w:tblW w:w="96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1853"/>
        <w:gridCol w:w="648"/>
        <w:gridCol w:w="648"/>
        <w:gridCol w:w="649"/>
        <w:gridCol w:w="648"/>
        <w:gridCol w:w="649"/>
        <w:gridCol w:w="648"/>
        <w:gridCol w:w="648"/>
        <w:gridCol w:w="649"/>
        <w:gridCol w:w="648"/>
        <w:gridCol w:w="649"/>
        <w:gridCol w:w="648"/>
        <w:gridCol w:w="649"/>
      </w:tblGrid>
      <w:tr w:rsidR="00B45DDF" w:rsidRPr="004F67C8" w14:paraId="76314467" w14:textId="77777777" w:rsidTr="00DB71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1853" w:type="dxa"/>
            <w:vMerge w:val="restart"/>
            <w:shd w:val="clear" w:color="auto" w:fill="auto"/>
            <w:vAlign w:val="center"/>
            <w:hideMark/>
          </w:tcPr>
          <w:p w14:paraId="418E18E4" w14:textId="77777777" w:rsidR="00B45DDF" w:rsidRPr="004F67C8" w:rsidRDefault="00B45DDF" w:rsidP="00DB71F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4F67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 </w:t>
            </w:r>
          </w:p>
        </w:tc>
        <w:tc>
          <w:tcPr>
            <w:tcW w:w="1296" w:type="dxa"/>
            <w:gridSpan w:val="2"/>
            <w:shd w:val="clear" w:color="auto" w:fill="auto"/>
            <w:vAlign w:val="center"/>
            <w:hideMark/>
          </w:tcPr>
          <w:p w14:paraId="035DAD03" w14:textId="77777777" w:rsidR="00B45DDF" w:rsidRPr="004F67C8" w:rsidRDefault="00B45DDF" w:rsidP="00DB71F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4F67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Высокий уровень выбытий</w:t>
            </w:r>
          </w:p>
        </w:tc>
        <w:tc>
          <w:tcPr>
            <w:tcW w:w="1297" w:type="dxa"/>
            <w:gridSpan w:val="2"/>
            <w:shd w:val="clear" w:color="auto" w:fill="auto"/>
            <w:vAlign w:val="center"/>
            <w:hideMark/>
          </w:tcPr>
          <w:p w14:paraId="3BC2F8D3" w14:textId="77777777" w:rsidR="00B45DDF" w:rsidRPr="004F67C8" w:rsidRDefault="00B45DDF" w:rsidP="00DB71F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4F67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Средний уровень выбытий</w:t>
            </w:r>
          </w:p>
        </w:tc>
        <w:tc>
          <w:tcPr>
            <w:tcW w:w="1297" w:type="dxa"/>
            <w:gridSpan w:val="2"/>
            <w:shd w:val="clear" w:color="auto" w:fill="auto"/>
            <w:vAlign w:val="center"/>
            <w:hideMark/>
          </w:tcPr>
          <w:p w14:paraId="41D07AFD" w14:textId="77777777" w:rsidR="00B45DDF" w:rsidRPr="004F67C8" w:rsidRDefault="00B45DDF" w:rsidP="00DB71F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4F67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Низкий уровень выбытий</w:t>
            </w:r>
          </w:p>
        </w:tc>
        <w:tc>
          <w:tcPr>
            <w:tcW w:w="1297" w:type="dxa"/>
            <w:gridSpan w:val="2"/>
            <w:shd w:val="clear" w:color="auto" w:fill="auto"/>
            <w:vAlign w:val="center"/>
            <w:hideMark/>
          </w:tcPr>
          <w:p w14:paraId="760B088F" w14:textId="77777777" w:rsidR="00B45DDF" w:rsidRPr="004F67C8" w:rsidRDefault="00B45DDF" w:rsidP="00DB71F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4F67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В основном никуда не</w:t>
            </w:r>
          </w:p>
        </w:tc>
        <w:tc>
          <w:tcPr>
            <w:tcW w:w="1297" w:type="dxa"/>
            <w:gridSpan w:val="2"/>
            <w:shd w:val="clear" w:color="auto" w:fill="auto"/>
            <w:vAlign w:val="center"/>
            <w:hideMark/>
          </w:tcPr>
          <w:p w14:paraId="20544F2F" w14:textId="77777777" w:rsidR="00B45DDF" w:rsidRPr="004F67C8" w:rsidRDefault="00B45DDF" w:rsidP="00DB71F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proofErr w:type="spellStart"/>
            <w:r w:rsidRPr="004F67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Затрудня-юсь</w:t>
            </w:r>
            <w:proofErr w:type="spellEnd"/>
            <w:r w:rsidRPr="004F67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 xml:space="preserve"> ответить</w:t>
            </w:r>
          </w:p>
        </w:tc>
        <w:tc>
          <w:tcPr>
            <w:tcW w:w="1297" w:type="dxa"/>
            <w:gridSpan w:val="2"/>
            <w:shd w:val="clear" w:color="auto" w:fill="auto"/>
            <w:vAlign w:val="center"/>
            <w:hideMark/>
          </w:tcPr>
          <w:p w14:paraId="5D6E9404" w14:textId="77777777" w:rsidR="00B45DDF" w:rsidRPr="004F67C8" w:rsidRDefault="00B45DDF" w:rsidP="00DB71F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4F67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Всего</w:t>
            </w:r>
          </w:p>
        </w:tc>
      </w:tr>
      <w:tr w:rsidR="00B45DDF" w:rsidRPr="004F67C8" w14:paraId="63F68165" w14:textId="77777777" w:rsidTr="00DB71F7">
        <w:trPr>
          <w:trHeight w:val="20"/>
        </w:trPr>
        <w:tc>
          <w:tcPr>
            <w:tcW w:w="1853" w:type="dxa"/>
            <w:vMerge/>
            <w:shd w:val="clear" w:color="auto" w:fill="auto"/>
            <w:vAlign w:val="center"/>
            <w:hideMark/>
          </w:tcPr>
          <w:p w14:paraId="5B1A1349" w14:textId="77777777" w:rsidR="00B45DDF" w:rsidRPr="004F67C8" w:rsidRDefault="00B45DDF" w:rsidP="00DB71F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</w:p>
        </w:tc>
        <w:tc>
          <w:tcPr>
            <w:tcW w:w="648" w:type="dxa"/>
            <w:shd w:val="clear" w:color="auto" w:fill="auto"/>
            <w:vAlign w:val="center"/>
            <w:hideMark/>
          </w:tcPr>
          <w:p w14:paraId="1262B8B4" w14:textId="77777777" w:rsidR="00B45DDF" w:rsidRPr="004F67C8" w:rsidRDefault="00B45DDF" w:rsidP="00DB71F7">
            <w:pPr>
              <w:ind w:left="-57" w:right="-57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4F67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Чел.</w:t>
            </w:r>
          </w:p>
        </w:tc>
        <w:tc>
          <w:tcPr>
            <w:tcW w:w="648" w:type="dxa"/>
            <w:shd w:val="clear" w:color="auto" w:fill="auto"/>
            <w:vAlign w:val="center"/>
            <w:hideMark/>
          </w:tcPr>
          <w:p w14:paraId="70549B6B" w14:textId="77777777" w:rsidR="00B45DDF" w:rsidRPr="004F67C8" w:rsidRDefault="00B45DDF" w:rsidP="00DB71F7">
            <w:pPr>
              <w:ind w:left="-57" w:right="-57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4F67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%</w:t>
            </w:r>
          </w:p>
        </w:tc>
        <w:tc>
          <w:tcPr>
            <w:tcW w:w="649" w:type="dxa"/>
            <w:shd w:val="clear" w:color="auto" w:fill="auto"/>
            <w:vAlign w:val="center"/>
            <w:hideMark/>
          </w:tcPr>
          <w:p w14:paraId="78DB4364" w14:textId="77777777" w:rsidR="00B45DDF" w:rsidRPr="004F67C8" w:rsidRDefault="00B45DDF" w:rsidP="00DB71F7">
            <w:pPr>
              <w:ind w:left="-57" w:right="-57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4F67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Чел.</w:t>
            </w:r>
          </w:p>
        </w:tc>
        <w:tc>
          <w:tcPr>
            <w:tcW w:w="648" w:type="dxa"/>
            <w:shd w:val="clear" w:color="auto" w:fill="auto"/>
            <w:vAlign w:val="center"/>
            <w:hideMark/>
          </w:tcPr>
          <w:p w14:paraId="0EB54659" w14:textId="77777777" w:rsidR="00B45DDF" w:rsidRPr="004F67C8" w:rsidRDefault="00B45DDF" w:rsidP="00DB71F7">
            <w:pPr>
              <w:ind w:left="-57" w:right="-57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4F67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%</w:t>
            </w:r>
          </w:p>
        </w:tc>
        <w:tc>
          <w:tcPr>
            <w:tcW w:w="649" w:type="dxa"/>
            <w:shd w:val="clear" w:color="auto" w:fill="auto"/>
            <w:vAlign w:val="center"/>
            <w:hideMark/>
          </w:tcPr>
          <w:p w14:paraId="5B5870EA" w14:textId="77777777" w:rsidR="00B45DDF" w:rsidRPr="004F67C8" w:rsidRDefault="00B45DDF" w:rsidP="00DB71F7">
            <w:pPr>
              <w:ind w:left="-57" w:right="-57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4F67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Чел.</w:t>
            </w:r>
          </w:p>
        </w:tc>
        <w:tc>
          <w:tcPr>
            <w:tcW w:w="648" w:type="dxa"/>
            <w:shd w:val="clear" w:color="auto" w:fill="auto"/>
            <w:vAlign w:val="center"/>
            <w:hideMark/>
          </w:tcPr>
          <w:p w14:paraId="6AF09DC4" w14:textId="77777777" w:rsidR="00B45DDF" w:rsidRPr="004F67C8" w:rsidRDefault="00B45DDF" w:rsidP="00DB71F7">
            <w:pPr>
              <w:ind w:left="-57" w:right="-57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4F67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%</w:t>
            </w:r>
          </w:p>
        </w:tc>
        <w:tc>
          <w:tcPr>
            <w:tcW w:w="648" w:type="dxa"/>
            <w:shd w:val="clear" w:color="auto" w:fill="auto"/>
            <w:vAlign w:val="center"/>
            <w:hideMark/>
          </w:tcPr>
          <w:p w14:paraId="2BE16376" w14:textId="77777777" w:rsidR="00B45DDF" w:rsidRPr="004F67C8" w:rsidRDefault="00B45DDF" w:rsidP="00DB71F7">
            <w:pPr>
              <w:ind w:left="-57" w:right="-57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4F67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Чел.</w:t>
            </w:r>
          </w:p>
        </w:tc>
        <w:tc>
          <w:tcPr>
            <w:tcW w:w="649" w:type="dxa"/>
            <w:shd w:val="clear" w:color="auto" w:fill="auto"/>
            <w:vAlign w:val="center"/>
            <w:hideMark/>
          </w:tcPr>
          <w:p w14:paraId="00B17811" w14:textId="77777777" w:rsidR="00B45DDF" w:rsidRPr="004F67C8" w:rsidRDefault="00B45DDF" w:rsidP="00DB71F7">
            <w:pPr>
              <w:ind w:left="-57" w:right="-57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4F67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%</w:t>
            </w:r>
          </w:p>
        </w:tc>
        <w:tc>
          <w:tcPr>
            <w:tcW w:w="648" w:type="dxa"/>
            <w:shd w:val="clear" w:color="auto" w:fill="auto"/>
            <w:vAlign w:val="center"/>
            <w:hideMark/>
          </w:tcPr>
          <w:p w14:paraId="3357E19E" w14:textId="77777777" w:rsidR="00B45DDF" w:rsidRPr="004F67C8" w:rsidRDefault="00B45DDF" w:rsidP="00DB71F7">
            <w:pPr>
              <w:ind w:left="-57" w:right="-57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4F67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Чел.</w:t>
            </w:r>
          </w:p>
        </w:tc>
        <w:tc>
          <w:tcPr>
            <w:tcW w:w="649" w:type="dxa"/>
            <w:shd w:val="clear" w:color="auto" w:fill="auto"/>
            <w:vAlign w:val="center"/>
            <w:hideMark/>
          </w:tcPr>
          <w:p w14:paraId="4D774224" w14:textId="77777777" w:rsidR="00B45DDF" w:rsidRPr="004F67C8" w:rsidRDefault="00B45DDF" w:rsidP="00DB71F7">
            <w:pPr>
              <w:ind w:left="-57" w:right="-57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4F67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%</w:t>
            </w:r>
          </w:p>
        </w:tc>
        <w:tc>
          <w:tcPr>
            <w:tcW w:w="648" w:type="dxa"/>
            <w:shd w:val="clear" w:color="auto" w:fill="auto"/>
            <w:vAlign w:val="center"/>
            <w:hideMark/>
          </w:tcPr>
          <w:p w14:paraId="733138F4" w14:textId="77777777" w:rsidR="00B45DDF" w:rsidRPr="004F67C8" w:rsidRDefault="00B45DDF" w:rsidP="00DB71F7">
            <w:pPr>
              <w:ind w:left="-57" w:right="-57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4F67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Чел.</w:t>
            </w:r>
          </w:p>
        </w:tc>
        <w:tc>
          <w:tcPr>
            <w:tcW w:w="649" w:type="dxa"/>
            <w:shd w:val="clear" w:color="auto" w:fill="auto"/>
            <w:vAlign w:val="center"/>
            <w:hideMark/>
          </w:tcPr>
          <w:p w14:paraId="4262D0F1" w14:textId="77777777" w:rsidR="00B45DDF" w:rsidRPr="004F67C8" w:rsidRDefault="00B45DDF" w:rsidP="00DB71F7">
            <w:pPr>
              <w:ind w:left="-57" w:right="-57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4F67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%</w:t>
            </w:r>
          </w:p>
        </w:tc>
      </w:tr>
      <w:tr w:rsidR="00B45DDF" w:rsidRPr="004F67C8" w14:paraId="75FF051E" w14:textId="77777777" w:rsidTr="00DB71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1853" w:type="dxa"/>
            <w:shd w:val="clear" w:color="auto" w:fill="auto"/>
            <w:vAlign w:val="center"/>
            <w:hideMark/>
          </w:tcPr>
          <w:p w14:paraId="02CEE35A" w14:textId="77777777" w:rsidR="00B45DDF" w:rsidRPr="004F67C8" w:rsidRDefault="00B45DDF" w:rsidP="00DB71F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4F67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Выпускники школ</w:t>
            </w:r>
          </w:p>
        </w:tc>
        <w:tc>
          <w:tcPr>
            <w:tcW w:w="648" w:type="dxa"/>
            <w:shd w:val="clear" w:color="auto" w:fill="auto"/>
            <w:vAlign w:val="center"/>
            <w:hideMark/>
          </w:tcPr>
          <w:p w14:paraId="55F49723" w14:textId="77777777" w:rsidR="00B45DDF" w:rsidRPr="004F67C8" w:rsidRDefault="00B45DDF" w:rsidP="00DB71F7">
            <w:pPr>
              <w:ind w:left="-57" w:right="-57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4F67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28</w:t>
            </w:r>
          </w:p>
        </w:tc>
        <w:tc>
          <w:tcPr>
            <w:tcW w:w="648" w:type="dxa"/>
            <w:shd w:val="clear" w:color="auto" w:fill="auto"/>
            <w:vAlign w:val="center"/>
            <w:hideMark/>
          </w:tcPr>
          <w:p w14:paraId="2356F056" w14:textId="77777777" w:rsidR="00B45DDF" w:rsidRPr="004F67C8" w:rsidRDefault="00B45DDF" w:rsidP="00DB71F7">
            <w:pPr>
              <w:ind w:left="-57" w:right="-57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4F67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75,7</w:t>
            </w:r>
          </w:p>
        </w:tc>
        <w:tc>
          <w:tcPr>
            <w:tcW w:w="649" w:type="dxa"/>
            <w:shd w:val="clear" w:color="auto" w:fill="auto"/>
            <w:vAlign w:val="center"/>
            <w:hideMark/>
          </w:tcPr>
          <w:p w14:paraId="594EDCD2" w14:textId="77777777" w:rsidR="00B45DDF" w:rsidRPr="004F67C8" w:rsidRDefault="00B45DDF" w:rsidP="00DB71F7">
            <w:pPr>
              <w:ind w:left="-57" w:right="-57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4F67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7</w:t>
            </w:r>
          </w:p>
        </w:tc>
        <w:tc>
          <w:tcPr>
            <w:tcW w:w="648" w:type="dxa"/>
            <w:shd w:val="clear" w:color="auto" w:fill="auto"/>
            <w:vAlign w:val="center"/>
            <w:hideMark/>
          </w:tcPr>
          <w:p w14:paraId="417A4C5D" w14:textId="77777777" w:rsidR="00B45DDF" w:rsidRPr="004F67C8" w:rsidRDefault="00B45DDF" w:rsidP="00DB71F7">
            <w:pPr>
              <w:ind w:left="-57" w:right="-57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4F67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18,9</w:t>
            </w:r>
          </w:p>
        </w:tc>
        <w:tc>
          <w:tcPr>
            <w:tcW w:w="649" w:type="dxa"/>
            <w:shd w:val="clear" w:color="auto" w:fill="auto"/>
            <w:vAlign w:val="center"/>
            <w:hideMark/>
          </w:tcPr>
          <w:p w14:paraId="0BD07117" w14:textId="77777777" w:rsidR="00B45DDF" w:rsidRPr="004F67C8" w:rsidRDefault="00B45DDF" w:rsidP="00DB71F7">
            <w:pPr>
              <w:ind w:left="-57" w:right="-57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4F67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1</w:t>
            </w:r>
          </w:p>
        </w:tc>
        <w:tc>
          <w:tcPr>
            <w:tcW w:w="648" w:type="dxa"/>
            <w:shd w:val="clear" w:color="auto" w:fill="auto"/>
            <w:vAlign w:val="center"/>
            <w:hideMark/>
          </w:tcPr>
          <w:p w14:paraId="568F4902" w14:textId="77777777" w:rsidR="00B45DDF" w:rsidRPr="004F67C8" w:rsidRDefault="00B45DDF" w:rsidP="00DB71F7">
            <w:pPr>
              <w:ind w:left="-57" w:right="-57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4F67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2,7</w:t>
            </w:r>
          </w:p>
        </w:tc>
        <w:tc>
          <w:tcPr>
            <w:tcW w:w="648" w:type="dxa"/>
            <w:shd w:val="clear" w:color="auto" w:fill="auto"/>
            <w:vAlign w:val="center"/>
            <w:hideMark/>
          </w:tcPr>
          <w:p w14:paraId="51F0C0C5" w14:textId="77777777" w:rsidR="00B45DDF" w:rsidRPr="004F67C8" w:rsidRDefault="00B45DDF" w:rsidP="00DB71F7">
            <w:pPr>
              <w:ind w:left="-57" w:right="-57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4F67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0</w:t>
            </w:r>
          </w:p>
        </w:tc>
        <w:tc>
          <w:tcPr>
            <w:tcW w:w="649" w:type="dxa"/>
            <w:shd w:val="clear" w:color="auto" w:fill="auto"/>
            <w:vAlign w:val="center"/>
            <w:hideMark/>
          </w:tcPr>
          <w:p w14:paraId="1C2026C0" w14:textId="77777777" w:rsidR="00B45DDF" w:rsidRPr="004F67C8" w:rsidRDefault="00B45DDF" w:rsidP="00DB71F7">
            <w:pPr>
              <w:ind w:left="-57" w:right="-57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4F67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0</w:t>
            </w:r>
          </w:p>
        </w:tc>
        <w:tc>
          <w:tcPr>
            <w:tcW w:w="648" w:type="dxa"/>
            <w:shd w:val="clear" w:color="auto" w:fill="auto"/>
            <w:vAlign w:val="center"/>
            <w:hideMark/>
          </w:tcPr>
          <w:p w14:paraId="187B5DC8" w14:textId="77777777" w:rsidR="00B45DDF" w:rsidRPr="004F67C8" w:rsidRDefault="00B45DDF" w:rsidP="00DB71F7">
            <w:pPr>
              <w:ind w:left="-57" w:right="-57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4F67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1</w:t>
            </w:r>
          </w:p>
        </w:tc>
        <w:tc>
          <w:tcPr>
            <w:tcW w:w="649" w:type="dxa"/>
            <w:shd w:val="clear" w:color="auto" w:fill="auto"/>
            <w:vAlign w:val="center"/>
            <w:hideMark/>
          </w:tcPr>
          <w:p w14:paraId="4FC986D0" w14:textId="77777777" w:rsidR="00B45DDF" w:rsidRPr="004F67C8" w:rsidRDefault="00B45DDF" w:rsidP="00DB71F7">
            <w:pPr>
              <w:ind w:left="-57" w:right="-57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4F67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2,7</w:t>
            </w:r>
          </w:p>
        </w:tc>
        <w:tc>
          <w:tcPr>
            <w:tcW w:w="648" w:type="dxa"/>
            <w:shd w:val="clear" w:color="auto" w:fill="auto"/>
            <w:vAlign w:val="center"/>
            <w:hideMark/>
          </w:tcPr>
          <w:p w14:paraId="0145CC82" w14:textId="77777777" w:rsidR="00B45DDF" w:rsidRPr="004F67C8" w:rsidRDefault="00B45DDF" w:rsidP="00DB71F7">
            <w:pPr>
              <w:ind w:left="-57" w:right="-57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4F67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37</w:t>
            </w:r>
          </w:p>
        </w:tc>
        <w:tc>
          <w:tcPr>
            <w:tcW w:w="649" w:type="dxa"/>
            <w:shd w:val="clear" w:color="auto" w:fill="auto"/>
            <w:vAlign w:val="center"/>
            <w:hideMark/>
          </w:tcPr>
          <w:p w14:paraId="6DC33CC3" w14:textId="77777777" w:rsidR="00B45DDF" w:rsidRPr="004F67C8" w:rsidRDefault="00B45DDF" w:rsidP="00DB71F7">
            <w:pPr>
              <w:ind w:left="-57" w:right="-57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4F67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100</w:t>
            </w:r>
            <w:r w:rsidRPr="004F67C8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,0</w:t>
            </w:r>
          </w:p>
        </w:tc>
      </w:tr>
      <w:tr w:rsidR="00B45DDF" w:rsidRPr="004F67C8" w14:paraId="58E1DFE2" w14:textId="77777777" w:rsidTr="00DB71F7">
        <w:trPr>
          <w:trHeight w:val="20"/>
        </w:trPr>
        <w:tc>
          <w:tcPr>
            <w:tcW w:w="1853" w:type="dxa"/>
            <w:shd w:val="clear" w:color="auto" w:fill="auto"/>
            <w:vAlign w:val="center"/>
            <w:hideMark/>
          </w:tcPr>
          <w:p w14:paraId="53743414" w14:textId="77777777" w:rsidR="00B45DDF" w:rsidRPr="004F67C8" w:rsidRDefault="00B45DDF" w:rsidP="00DB71F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4F67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Рабочие/</w:t>
            </w:r>
            <w:r w:rsidRPr="004F67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br/>
              <w:t xml:space="preserve">специалисты с </w:t>
            </w:r>
            <w:proofErr w:type="spellStart"/>
            <w:r w:rsidRPr="004F67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профессиональ-ным</w:t>
            </w:r>
            <w:proofErr w:type="spellEnd"/>
            <w:r w:rsidRPr="004F67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 xml:space="preserve"> образованием</w:t>
            </w:r>
          </w:p>
        </w:tc>
        <w:tc>
          <w:tcPr>
            <w:tcW w:w="648" w:type="dxa"/>
            <w:shd w:val="clear" w:color="auto" w:fill="auto"/>
            <w:vAlign w:val="center"/>
            <w:hideMark/>
          </w:tcPr>
          <w:p w14:paraId="2BFEB790" w14:textId="77777777" w:rsidR="00B45DDF" w:rsidRPr="004F67C8" w:rsidRDefault="00B45DDF" w:rsidP="00DB71F7">
            <w:pPr>
              <w:ind w:left="-57" w:right="-57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4F67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9</w:t>
            </w:r>
          </w:p>
        </w:tc>
        <w:tc>
          <w:tcPr>
            <w:tcW w:w="648" w:type="dxa"/>
            <w:shd w:val="clear" w:color="auto" w:fill="auto"/>
            <w:vAlign w:val="center"/>
            <w:hideMark/>
          </w:tcPr>
          <w:p w14:paraId="65D4D00C" w14:textId="77777777" w:rsidR="00B45DDF" w:rsidRPr="004F67C8" w:rsidRDefault="00B45DDF" w:rsidP="00DB71F7">
            <w:pPr>
              <w:ind w:left="-57" w:right="-57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4F67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24,3</w:t>
            </w:r>
          </w:p>
        </w:tc>
        <w:tc>
          <w:tcPr>
            <w:tcW w:w="649" w:type="dxa"/>
            <w:shd w:val="clear" w:color="auto" w:fill="auto"/>
            <w:vAlign w:val="center"/>
            <w:hideMark/>
          </w:tcPr>
          <w:p w14:paraId="303E5A2A" w14:textId="77777777" w:rsidR="00B45DDF" w:rsidRPr="004F67C8" w:rsidRDefault="00B45DDF" w:rsidP="00DB71F7">
            <w:pPr>
              <w:ind w:left="-57" w:right="-57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4F67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21</w:t>
            </w:r>
          </w:p>
        </w:tc>
        <w:tc>
          <w:tcPr>
            <w:tcW w:w="648" w:type="dxa"/>
            <w:shd w:val="clear" w:color="auto" w:fill="auto"/>
            <w:vAlign w:val="center"/>
            <w:hideMark/>
          </w:tcPr>
          <w:p w14:paraId="6315D61F" w14:textId="77777777" w:rsidR="00B45DDF" w:rsidRPr="004F67C8" w:rsidRDefault="00B45DDF" w:rsidP="00DB71F7">
            <w:pPr>
              <w:ind w:left="-57" w:right="-57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4F67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56,8</w:t>
            </w:r>
          </w:p>
        </w:tc>
        <w:tc>
          <w:tcPr>
            <w:tcW w:w="649" w:type="dxa"/>
            <w:shd w:val="clear" w:color="auto" w:fill="auto"/>
            <w:vAlign w:val="center"/>
            <w:hideMark/>
          </w:tcPr>
          <w:p w14:paraId="57C44D6F" w14:textId="77777777" w:rsidR="00B45DDF" w:rsidRPr="004F67C8" w:rsidRDefault="00B45DDF" w:rsidP="00DB71F7">
            <w:pPr>
              <w:ind w:left="-57" w:right="-57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4F67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5</w:t>
            </w:r>
          </w:p>
        </w:tc>
        <w:tc>
          <w:tcPr>
            <w:tcW w:w="648" w:type="dxa"/>
            <w:shd w:val="clear" w:color="auto" w:fill="auto"/>
            <w:vAlign w:val="center"/>
            <w:hideMark/>
          </w:tcPr>
          <w:p w14:paraId="20DB83ED" w14:textId="77777777" w:rsidR="00B45DDF" w:rsidRPr="004F67C8" w:rsidRDefault="00B45DDF" w:rsidP="00DB71F7">
            <w:pPr>
              <w:ind w:left="-57" w:right="-57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4F67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13,5</w:t>
            </w:r>
          </w:p>
        </w:tc>
        <w:tc>
          <w:tcPr>
            <w:tcW w:w="648" w:type="dxa"/>
            <w:shd w:val="clear" w:color="auto" w:fill="auto"/>
            <w:vAlign w:val="center"/>
            <w:hideMark/>
          </w:tcPr>
          <w:p w14:paraId="2060E474" w14:textId="77777777" w:rsidR="00B45DDF" w:rsidRPr="004F67C8" w:rsidRDefault="00B45DDF" w:rsidP="00DB71F7">
            <w:pPr>
              <w:ind w:left="-57" w:right="-57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4F67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0</w:t>
            </w:r>
          </w:p>
        </w:tc>
        <w:tc>
          <w:tcPr>
            <w:tcW w:w="649" w:type="dxa"/>
            <w:shd w:val="clear" w:color="auto" w:fill="auto"/>
            <w:vAlign w:val="center"/>
            <w:hideMark/>
          </w:tcPr>
          <w:p w14:paraId="40290950" w14:textId="77777777" w:rsidR="00B45DDF" w:rsidRPr="004F67C8" w:rsidRDefault="00B45DDF" w:rsidP="00DB71F7">
            <w:pPr>
              <w:ind w:left="-57" w:right="-57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4F67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0</w:t>
            </w:r>
          </w:p>
        </w:tc>
        <w:tc>
          <w:tcPr>
            <w:tcW w:w="648" w:type="dxa"/>
            <w:shd w:val="clear" w:color="auto" w:fill="auto"/>
            <w:vAlign w:val="center"/>
            <w:hideMark/>
          </w:tcPr>
          <w:p w14:paraId="01570D5F" w14:textId="77777777" w:rsidR="00B45DDF" w:rsidRPr="004F67C8" w:rsidRDefault="00B45DDF" w:rsidP="00DB71F7">
            <w:pPr>
              <w:ind w:left="-57" w:right="-57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4F67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2</w:t>
            </w:r>
          </w:p>
        </w:tc>
        <w:tc>
          <w:tcPr>
            <w:tcW w:w="649" w:type="dxa"/>
            <w:shd w:val="clear" w:color="auto" w:fill="auto"/>
            <w:vAlign w:val="center"/>
            <w:hideMark/>
          </w:tcPr>
          <w:p w14:paraId="03A897AF" w14:textId="77777777" w:rsidR="00B45DDF" w:rsidRPr="004F67C8" w:rsidRDefault="00B45DDF" w:rsidP="00DB71F7">
            <w:pPr>
              <w:ind w:left="-57" w:right="-57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4F67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5,4</w:t>
            </w:r>
          </w:p>
        </w:tc>
        <w:tc>
          <w:tcPr>
            <w:tcW w:w="648" w:type="dxa"/>
            <w:shd w:val="clear" w:color="auto" w:fill="auto"/>
            <w:vAlign w:val="center"/>
            <w:hideMark/>
          </w:tcPr>
          <w:p w14:paraId="75CFC174" w14:textId="77777777" w:rsidR="00B45DDF" w:rsidRPr="004F67C8" w:rsidRDefault="00B45DDF" w:rsidP="00DB71F7">
            <w:pPr>
              <w:ind w:left="-57" w:right="-57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4F67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37</w:t>
            </w:r>
          </w:p>
        </w:tc>
        <w:tc>
          <w:tcPr>
            <w:tcW w:w="649" w:type="dxa"/>
            <w:shd w:val="clear" w:color="auto" w:fill="auto"/>
            <w:vAlign w:val="center"/>
            <w:hideMark/>
          </w:tcPr>
          <w:p w14:paraId="3E3D8346" w14:textId="77777777" w:rsidR="00B45DDF" w:rsidRPr="004F67C8" w:rsidRDefault="00B45DDF" w:rsidP="00DB71F7">
            <w:pPr>
              <w:ind w:left="-57" w:right="-57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4F67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100</w:t>
            </w:r>
            <w:r w:rsidRPr="004F67C8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,0</w:t>
            </w:r>
          </w:p>
        </w:tc>
      </w:tr>
      <w:tr w:rsidR="00B45DDF" w:rsidRPr="004F67C8" w14:paraId="79024F1E" w14:textId="77777777" w:rsidTr="00DB71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1853" w:type="dxa"/>
            <w:shd w:val="clear" w:color="auto" w:fill="auto"/>
            <w:vAlign w:val="center"/>
            <w:hideMark/>
          </w:tcPr>
          <w:p w14:paraId="6C56B791" w14:textId="77777777" w:rsidR="00B45DDF" w:rsidRPr="004F67C8" w:rsidRDefault="00B45DDF" w:rsidP="00DB71F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4F67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Семьи с детьми</w:t>
            </w:r>
          </w:p>
        </w:tc>
        <w:tc>
          <w:tcPr>
            <w:tcW w:w="648" w:type="dxa"/>
            <w:shd w:val="clear" w:color="auto" w:fill="auto"/>
            <w:vAlign w:val="center"/>
            <w:hideMark/>
          </w:tcPr>
          <w:p w14:paraId="55CD270B" w14:textId="77777777" w:rsidR="00B45DDF" w:rsidRPr="004F67C8" w:rsidRDefault="00B45DDF" w:rsidP="00DB71F7">
            <w:pPr>
              <w:ind w:left="-57" w:right="-57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4F67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3</w:t>
            </w:r>
          </w:p>
        </w:tc>
        <w:tc>
          <w:tcPr>
            <w:tcW w:w="648" w:type="dxa"/>
            <w:shd w:val="clear" w:color="auto" w:fill="auto"/>
            <w:vAlign w:val="center"/>
            <w:hideMark/>
          </w:tcPr>
          <w:p w14:paraId="3A5FA418" w14:textId="77777777" w:rsidR="00B45DDF" w:rsidRPr="004F67C8" w:rsidRDefault="00B45DDF" w:rsidP="00DB71F7">
            <w:pPr>
              <w:ind w:left="-57" w:right="-57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4F67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8,1</w:t>
            </w:r>
          </w:p>
        </w:tc>
        <w:tc>
          <w:tcPr>
            <w:tcW w:w="649" w:type="dxa"/>
            <w:shd w:val="clear" w:color="auto" w:fill="auto"/>
            <w:vAlign w:val="center"/>
            <w:hideMark/>
          </w:tcPr>
          <w:p w14:paraId="0226F10F" w14:textId="77777777" w:rsidR="00B45DDF" w:rsidRPr="004F67C8" w:rsidRDefault="00B45DDF" w:rsidP="00DB71F7">
            <w:pPr>
              <w:ind w:left="-57" w:right="-57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4F67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20</w:t>
            </w:r>
          </w:p>
        </w:tc>
        <w:tc>
          <w:tcPr>
            <w:tcW w:w="648" w:type="dxa"/>
            <w:shd w:val="clear" w:color="auto" w:fill="auto"/>
            <w:vAlign w:val="center"/>
            <w:hideMark/>
          </w:tcPr>
          <w:p w14:paraId="2AFA72BD" w14:textId="77777777" w:rsidR="00B45DDF" w:rsidRPr="004F67C8" w:rsidRDefault="00B45DDF" w:rsidP="00DB71F7">
            <w:pPr>
              <w:ind w:left="-57" w:right="-57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4F67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54,1</w:t>
            </w:r>
          </w:p>
        </w:tc>
        <w:tc>
          <w:tcPr>
            <w:tcW w:w="649" w:type="dxa"/>
            <w:shd w:val="clear" w:color="auto" w:fill="auto"/>
            <w:vAlign w:val="center"/>
            <w:hideMark/>
          </w:tcPr>
          <w:p w14:paraId="65108F88" w14:textId="77777777" w:rsidR="00B45DDF" w:rsidRPr="004F67C8" w:rsidRDefault="00B45DDF" w:rsidP="00DB71F7">
            <w:pPr>
              <w:ind w:left="-57" w:right="-57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4F67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11</w:t>
            </w:r>
          </w:p>
        </w:tc>
        <w:tc>
          <w:tcPr>
            <w:tcW w:w="648" w:type="dxa"/>
            <w:shd w:val="clear" w:color="auto" w:fill="auto"/>
            <w:vAlign w:val="center"/>
            <w:hideMark/>
          </w:tcPr>
          <w:p w14:paraId="475F4134" w14:textId="77777777" w:rsidR="00B45DDF" w:rsidRPr="004F67C8" w:rsidRDefault="00B45DDF" w:rsidP="00DB71F7">
            <w:pPr>
              <w:ind w:left="-57" w:right="-57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4F67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29,7</w:t>
            </w:r>
          </w:p>
        </w:tc>
        <w:tc>
          <w:tcPr>
            <w:tcW w:w="648" w:type="dxa"/>
            <w:shd w:val="clear" w:color="auto" w:fill="auto"/>
            <w:vAlign w:val="center"/>
            <w:hideMark/>
          </w:tcPr>
          <w:p w14:paraId="2C5537D7" w14:textId="77777777" w:rsidR="00B45DDF" w:rsidRPr="004F67C8" w:rsidRDefault="00B45DDF" w:rsidP="00DB71F7">
            <w:pPr>
              <w:ind w:left="-57" w:right="-57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4F67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0</w:t>
            </w:r>
          </w:p>
        </w:tc>
        <w:tc>
          <w:tcPr>
            <w:tcW w:w="649" w:type="dxa"/>
            <w:shd w:val="clear" w:color="auto" w:fill="auto"/>
            <w:vAlign w:val="center"/>
            <w:hideMark/>
          </w:tcPr>
          <w:p w14:paraId="5C4C05AD" w14:textId="77777777" w:rsidR="00B45DDF" w:rsidRPr="004F67C8" w:rsidRDefault="00B45DDF" w:rsidP="00DB71F7">
            <w:pPr>
              <w:ind w:left="-57" w:right="-57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4F67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0</w:t>
            </w:r>
          </w:p>
        </w:tc>
        <w:tc>
          <w:tcPr>
            <w:tcW w:w="648" w:type="dxa"/>
            <w:shd w:val="clear" w:color="auto" w:fill="auto"/>
            <w:vAlign w:val="center"/>
            <w:hideMark/>
          </w:tcPr>
          <w:p w14:paraId="6B829E21" w14:textId="77777777" w:rsidR="00B45DDF" w:rsidRPr="004F67C8" w:rsidRDefault="00B45DDF" w:rsidP="00DB71F7">
            <w:pPr>
              <w:ind w:left="-57" w:right="-57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4F67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3</w:t>
            </w:r>
          </w:p>
        </w:tc>
        <w:tc>
          <w:tcPr>
            <w:tcW w:w="649" w:type="dxa"/>
            <w:shd w:val="clear" w:color="auto" w:fill="auto"/>
            <w:vAlign w:val="center"/>
            <w:hideMark/>
          </w:tcPr>
          <w:p w14:paraId="0CF9417E" w14:textId="77777777" w:rsidR="00B45DDF" w:rsidRPr="004F67C8" w:rsidRDefault="00B45DDF" w:rsidP="00DB71F7">
            <w:pPr>
              <w:ind w:left="-57" w:right="-57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4F67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8,1</w:t>
            </w:r>
          </w:p>
        </w:tc>
        <w:tc>
          <w:tcPr>
            <w:tcW w:w="648" w:type="dxa"/>
            <w:shd w:val="clear" w:color="auto" w:fill="auto"/>
            <w:vAlign w:val="center"/>
            <w:hideMark/>
          </w:tcPr>
          <w:p w14:paraId="515228A8" w14:textId="77777777" w:rsidR="00B45DDF" w:rsidRPr="004F67C8" w:rsidRDefault="00B45DDF" w:rsidP="00DB71F7">
            <w:pPr>
              <w:ind w:left="-57" w:right="-57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4F67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37</w:t>
            </w:r>
          </w:p>
        </w:tc>
        <w:tc>
          <w:tcPr>
            <w:tcW w:w="649" w:type="dxa"/>
            <w:shd w:val="clear" w:color="auto" w:fill="auto"/>
            <w:vAlign w:val="center"/>
            <w:hideMark/>
          </w:tcPr>
          <w:p w14:paraId="57EEA379" w14:textId="77777777" w:rsidR="00B45DDF" w:rsidRPr="004F67C8" w:rsidRDefault="00B45DDF" w:rsidP="00DB71F7">
            <w:pPr>
              <w:ind w:left="-57" w:right="-57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4F67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100</w:t>
            </w:r>
            <w:r w:rsidRPr="004F67C8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,0</w:t>
            </w:r>
          </w:p>
        </w:tc>
      </w:tr>
      <w:tr w:rsidR="00B45DDF" w:rsidRPr="004F67C8" w14:paraId="04AAFEA7" w14:textId="77777777" w:rsidTr="00DB71F7">
        <w:trPr>
          <w:trHeight w:val="20"/>
        </w:trPr>
        <w:tc>
          <w:tcPr>
            <w:tcW w:w="1853" w:type="dxa"/>
            <w:shd w:val="clear" w:color="auto" w:fill="auto"/>
            <w:vAlign w:val="center"/>
            <w:hideMark/>
          </w:tcPr>
          <w:p w14:paraId="68A21CE5" w14:textId="77777777" w:rsidR="00B45DDF" w:rsidRPr="004F67C8" w:rsidRDefault="00B45DDF" w:rsidP="00DB71F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4F67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Лица старших возрастов</w:t>
            </w:r>
          </w:p>
        </w:tc>
        <w:tc>
          <w:tcPr>
            <w:tcW w:w="648" w:type="dxa"/>
            <w:shd w:val="clear" w:color="auto" w:fill="auto"/>
            <w:vAlign w:val="center"/>
            <w:hideMark/>
          </w:tcPr>
          <w:p w14:paraId="2E3B65B8" w14:textId="77777777" w:rsidR="00B45DDF" w:rsidRPr="004F67C8" w:rsidRDefault="00B45DDF" w:rsidP="00DB71F7">
            <w:pPr>
              <w:ind w:left="-57" w:right="-57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4F67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2</w:t>
            </w:r>
          </w:p>
        </w:tc>
        <w:tc>
          <w:tcPr>
            <w:tcW w:w="648" w:type="dxa"/>
            <w:shd w:val="clear" w:color="auto" w:fill="auto"/>
            <w:vAlign w:val="center"/>
            <w:hideMark/>
          </w:tcPr>
          <w:p w14:paraId="37BA063B" w14:textId="77777777" w:rsidR="00B45DDF" w:rsidRPr="004F67C8" w:rsidRDefault="00B45DDF" w:rsidP="00DB71F7">
            <w:pPr>
              <w:ind w:left="-57" w:right="-57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4F67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5,4</w:t>
            </w:r>
          </w:p>
        </w:tc>
        <w:tc>
          <w:tcPr>
            <w:tcW w:w="649" w:type="dxa"/>
            <w:shd w:val="clear" w:color="auto" w:fill="auto"/>
            <w:vAlign w:val="center"/>
            <w:hideMark/>
          </w:tcPr>
          <w:p w14:paraId="768DDCB9" w14:textId="77777777" w:rsidR="00B45DDF" w:rsidRPr="004F67C8" w:rsidRDefault="00B45DDF" w:rsidP="00DB71F7">
            <w:pPr>
              <w:ind w:left="-57" w:right="-57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4F67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9</w:t>
            </w:r>
          </w:p>
        </w:tc>
        <w:tc>
          <w:tcPr>
            <w:tcW w:w="648" w:type="dxa"/>
            <w:shd w:val="clear" w:color="auto" w:fill="auto"/>
            <w:vAlign w:val="center"/>
            <w:hideMark/>
          </w:tcPr>
          <w:p w14:paraId="3B599680" w14:textId="77777777" w:rsidR="00B45DDF" w:rsidRPr="004F67C8" w:rsidRDefault="00B45DDF" w:rsidP="00DB71F7">
            <w:pPr>
              <w:ind w:left="-57" w:right="-57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4F67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24,3</w:t>
            </w:r>
          </w:p>
        </w:tc>
        <w:tc>
          <w:tcPr>
            <w:tcW w:w="649" w:type="dxa"/>
            <w:shd w:val="clear" w:color="auto" w:fill="auto"/>
            <w:vAlign w:val="center"/>
            <w:hideMark/>
          </w:tcPr>
          <w:p w14:paraId="76EF788D" w14:textId="77777777" w:rsidR="00B45DDF" w:rsidRPr="004F67C8" w:rsidRDefault="00B45DDF" w:rsidP="00DB71F7">
            <w:pPr>
              <w:ind w:left="-57" w:right="-57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4F67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21</w:t>
            </w:r>
          </w:p>
        </w:tc>
        <w:tc>
          <w:tcPr>
            <w:tcW w:w="648" w:type="dxa"/>
            <w:shd w:val="clear" w:color="auto" w:fill="auto"/>
            <w:vAlign w:val="center"/>
            <w:hideMark/>
          </w:tcPr>
          <w:p w14:paraId="5BF0A112" w14:textId="77777777" w:rsidR="00B45DDF" w:rsidRPr="004F67C8" w:rsidRDefault="00B45DDF" w:rsidP="00DB71F7">
            <w:pPr>
              <w:ind w:left="-57" w:right="-57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4F67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56,8</w:t>
            </w:r>
          </w:p>
        </w:tc>
        <w:tc>
          <w:tcPr>
            <w:tcW w:w="648" w:type="dxa"/>
            <w:shd w:val="clear" w:color="auto" w:fill="auto"/>
            <w:vAlign w:val="center"/>
            <w:hideMark/>
          </w:tcPr>
          <w:p w14:paraId="39602673" w14:textId="77777777" w:rsidR="00B45DDF" w:rsidRPr="004F67C8" w:rsidRDefault="00B45DDF" w:rsidP="00DB71F7">
            <w:pPr>
              <w:ind w:left="-57" w:right="-57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4F67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0</w:t>
            </w:r>
          </w:p>
        </w:tc>
        <w:tc>
          <w:tcPr>
            <w:tcW w:w="649" w:type="dxa"/>
            <w:shd w:val="clear" w:color="auto" w:fill="auto"/>
            <w:vAlign w:val="center"/>
            <w:hideMark/>
          </w:tcPr>
          <w:p w14:paraId="38AFEDBC" w14:textId="77777777" w:rsidR="00B45DDF" w:rsidRPr="004F67C8" w:rsidRDefault="00B45DDF" w:rsidP="00DB71F7">
            <w:pPr>
              <w:ind w:left="-57" w:right="-57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4F67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0</w:t>
            </w:r>
          </w:p>
        </w:tc>
        <w:tc>
          <w:tcPr>
            <w:tcW w:w="648" w:type="dxa"/>
            <w:shd w:val="clear" w:color="auto" w:fill="auto"/>
            <w:vAlign w:val="center"/>
            <w:hideMark/>
          </w:tcPr>
          <w:p w14:paraId="5040049C" w14:textId="77777777" w:rsidR="00B45DDF" w:rsidRPr="004F67C8" w:rsidRDefault="00B45DDF" w:rsidP="00DB71F7">
            <w:pPr>
              <w:ind w:left="-57" w:right="-57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4F67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5</w:t>
            </w:r>
          </w:p>
        </w:tc>
        <w:tc>
          <w:tcPr>
            <w:tcW w:w="649" w:type="dxa"/>
            <w:shd w:val="clear" w:color="auto" w:fill="auto"/>
            <w:vAlign w:val="center"/>
            <w:hideMark/>
          </w:tcPr>
          <w:p w14:paraId="42FDC12B" w14:textId="77777777" w:rsidR="00B45DDF" w:rsidRPr="004F67C8" w:rsidRDefault="00B45DDF" w:rsidP="00DB71F7">
            <w:pPr>
              <w:ind w:left="-57" w:right="-57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4F67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13,5</w:t>
            </w:r>
          </w:p>
        </w:tc>
        <w:tc>
          <w:tcPr>
            <w:tcW w:w="648" w:type="dxa"/>
            <w:shd w:val="clear" w:color="auto" w:fill="auto"/>
            <w:vAlign w:val="center"/>
            <w:hideMark/>
          </w:tcPr>
          <w:p w14:paraId="1BE86910" w14:textId="77777777" w:rsidR="00B45DDF" w:rsidRPr="004F67C8" w:rsidRDefault="00B45DDF" w:rsidP="00DB71F7">
            <w:pPr>
              <w:ind w:left="-57" w:right="-57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4F67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37</w:t>
            </w:r>
          </w:p>
        </w:tc>
        <w:tc>
          <w:tcPr>
            <w:tcW w:w="649" w:type="dxa"/>
            <w:shd w:val="clear" w:color="auto" w:fill="auto"/>
            <w:vAlign w:val="center"/>
            <w:hideMark/>
          </w:tcPr>
          <w:p w14:paraId="3E134781" w14:textId="77777777" w:rsidR="00B45DDF" w:rsidRPr="004F67C8" w:rsidRDefault="00B45DDF" w:rsidP="00DB71F7">
            <w:pPr>
              <w:ind w:left="-57" w:right="-57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4F67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100</w:t>
            </w:r>
            <w:r w:rsidRPr="004F67C8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,0</w:t>
            </w:r>
          </w:p>
        </w:tc>
      </w:tr>
    </w:tbl>
    <w:p w14:paraId="2EF7F787" w14:textId="77777777" w:rsidR="00B45DDF" w:rsidRPr="004F67C8" w:rsidRDefault="00B45DDF" w:rsidP="00B45DDF">
      <w:pPr>
        <w:pStyle w:val="afc"/>
        <w:rPr>
          <w:highlight w:val="yellow"/>
        </w:rPr>
      </w:pPr>
      <w:r w:rsidRPr="004F67C8">
        <w:rPr>
          <w:highlight w:val="yellow"/>
        </w:rPr>
        <w:lastRenderedPageBreak/>
        <w:t xml:space="preserve">Для рабочих/специалистов, выезжающих с целью трудоустройства, наиболее </w:t>
      </w:r>
      <w:proofErr w:type="spellStart"/>
      <w:r w:rsidRPr="004F67C8">
        <w:rPr>
          <w:highlight w:val="yellow"/>
        </w:rPr>
        <w:t>миграционно</w:t>
      </w:r>
      <w:proofErr w:type="spellEnd"/>
      <w:r w:rsidRPr="004F67C8">
        <w:rPr>
          <w:highlight w:val="yellow"/>
        </w:rPr>
        <w:t xml:space="preserve"> привлекательными являются города Москва и Санкт-Петербург, Уфа, а также регионы Татарстан, Ханты-Мансийский АО, Краснодарский край, Самарская область.</w:t>
      </w:r>
    </w:p>
    <w:p w14:paraId="79DFCBFC" w14:textId="77777777" w:rsidR="00B45DDF" w:rsidRPr="004F67C8" w:rsidRDefault="00B45DDF" w:rsidP="00B45DDF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4F67C8">
        <w:rPr>
          <w:rFonts w:ascii="Times New Roman" w:hAnsi="Times New Roman" w:cs="Times New Roman"/>
          <w:sz w:val="28"/>
          <w:szCs w:val="28"/>
          <w:highlight w:val="yellow"/>
        </w:rPr>
        <w:t>Семьи с детьми в основном переезжают в столицу республики Уфу, а также в Москву и Санкт-Петербург и другие крупные города за пределами республики (Казань, Самара, города Краснодарского края, Сургут).</w:t>
      </w:r>
    </w:p>
    <w:p w14:paraId="19A16980" w14:textId="77777777" w:rsidR="00B45DDF" w:rsidRPr="004F67C8" w:rsidRDefault="00B45DDF" w:rsidP="00B45DDF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4F67C8">
        <w:rPr>
          <w:rFonts w:ascii="Times New Roman" w:hAnsi="Times New Roman" w:cs="Times New Roman"/>
          <w:sz w:val="28"/>
          <w:szCs w:val="28"/>
          <w:highlight w:val="yellow"/>
        </w:rPr>
        <w:t>Миграция указанных категорий населения носит безвозвратный характер. Большая часть экспертов указала, что они в основном не возвращаются обратно.</w:t>
      </w:r>
    </w:p>
    <w:p w14:paraId="60591D27" w14:textId="77777777" w:rsidR="00B45DDF" w:rsidRPr="004F67C8" w:rsidRDefault="00B45DDF" w:rsidP="00B45DDF">
      <w:pPr>
        <w:tabs>
          <w:tab w:val="left" w:pos="993"/>
        </w:tabs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4F67C8">
        <w:rPr>
          <w:rFonts w:ascii="Times New Roman" w:hAnsi="Times New Roman" w:cs="Times New Roman"/>
          <w:sz w:val="28"/>
          <w:szCs w:val="28"/>
          <w:highlight w:val="yellow"/>
        </w:rPr>
        <w:t>Миграционный приток в ГО Октябрьский складывается в основном из выходцев близлежащих районов, в основном из сельской местности. Основной категорией населения, которая приезжает в ГО Октябрьский, по мнению экспертов, являются семьи с детьми. Они прибывают из Туймазинского, Шаранского и Ермекеевского районов, также частично из других регионов России (Татарстан, Оренбургская область, Ханты-Мансийского АО, Тюменская область) и зарубежных стран (Таджикистан, Узбекистан) (табл. 6).</w:t>
      </w:r>
    </w:p>
    <w:p w14:paraId="55C05036" w14:textId="77777777" w:rsidR="00B45DDF" w:rsidRPr="004F67C8" w:rsidRDefault="00B45DDF" w:rsidP="00B45DDF">
      <w:pPr>
        <w:pStyle w:val="af9"/>
        <w:rPr>
          <w:highlight w:val="yellow"/>
        </w:rPr>
      </w:pPr>
      <w:r w:rsidRPr="004F67C8">
        <w:rPr>
          <w:highlight w:val="yellow"/>
        </w:rPr>
        <w:t>Таблица 6</w:t>
      </w:r>
    </w:p>
    <w:p w14:paraId="4DD208CC" w14:textId="77777777" w:rsidR="00B45DDF" w:rsidRPr="004F67C8" w:rsidRDefault="00B45DDF" w:rsidP="00B45DDF">
      <w:pPr>
        <w:pStyle w:val="afa"/>
        <w:rPr>
          <w:highlight w:val="yellow"/>
        </w:rPr>
      </w:pPr>
      <w:r w:rsidRPr="004F67C8">
        <w:rPr>
          <w:highlight w:val="yellow"/>
        </w:rPr>
        <w:t>Распределение ответов на вопрос «Оцените, пожалуйста, уровень прибытий в ваше МО /поселение на постоянное место жительства следующих категорий населения»</w:t>
      </w:r>
    </w:p>
    <w:tbl>
      <w:tblPr>
        <w:tblStyle w:val="15"/>
        <w:tblW w:w="9751" w:type="dxa"/>
        <w:jc w:val="center"/>
        <w:tblLook w:val="0400" w:firstRow="0" w:lastRow="0" w:firstColumn="0" w:lastColumn="0" w:noHBand="0" w:noVBand="1"/>
      </w:tblPr>
      <w:tblGrid>
        <w:gridCol w:w="1902"/>
        <w:gridCol w:w="659"/>
        <w:gridCol w:w="636"/>
        <w:gridCol w:w="659"/>
        <w:gridCol w:w="636"/>
        <w:gridCol w:w="659"/>
        <w:gridCol w:w="636"/>
        <w:gridCol w:w="659"/>
        <w:gridCol w:w="636"/>
        <w:gridCol w:w="660"/>
        <w:gridCol w:w="651"/>
        <w:gridCol w:w="659"/>
        <w:gridCol w:w="699"/>
      </w:tblGrid>
      <w:tr w:rsidR="00B45DDF" w:rsidRPr="004F67C8" w14:paraId="4D71E066" w14:textId="77777777" w:rsidTr="005C17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975" w:type="pct"/>
            <w:vMerge w:val="restart"/>
            <w:vAlign w:val="center"/>
          </w:tcPr>
          <w:p w14:paraId="0DA86A81" w14:textId="77777777" w:rsidR="00B45DDF" w:rsidRPr="004F67C8" w:rsidRDefault="00B45DDF" w:rsidP="00DB71F7">
            <w:pPr>
              <w:pStyle w:val="a5"/>
              <w:ind w:left="0"/>
              <w:jc w:val="right"/>
              <w:rPr>
                <w:rFonts w:cs="Times New Roman"/>
                <w:szCs w:val="24"/>
                <w:highlight w:val="yellow"/>
              </w:rPr>
            </w:pPr>
          </w:p>
        </w:tc>
        <w:tc>
          <w:tcPr>
            <w:tcW w:w="664" w:type="pct"/>
            <w:gridSpan w:val="2"/>
            <w:vAlign w:val="center"/>
            <w:hideMark/>
          </w:tcPr>
          <w:p w14:paraId="110A9C06" w14:textId="77777777" w:rsidR="00B45DDF" w:rsidRPr="004F67C8" w:rsidRDefault="00B45DDF" w:rsidP="00DB71F7">
            <w:pPr>
              <w:ind w:left="-57" w:right="-57"/>
              <w:jc w:val="center"/>
              <w:rPr>
                <w:rFonts w:cs="Times New Roman"/>
                <w:szCs w:val="24"/>
                <w:highlight w:val="yellow"/>
              </w:rPr>
            </w:pPr>
            <w:r w:rsidRPr="004F67C8">
              <w:rPr>
                <w:rFonts w:cs="Times New Roman"/>
                <w:szCs w:val="24"/>
                <w:highlight w:val="yellow"/>
              </w:rPr>
              <w:t>Высокий уровень прибытий</w:t>
            </w:r>
          </w:p>
        </w:tc>
        <w:tc>
          <w:tcPr>
            <w:tcW w:w="664" w:type="pct"/>
            <w:gridSpan w:val="2"/>
            <w:vAlign w:val="center"/>
            <w:hideMark/>
          </w:tcPr>
          <w:p w14:paraId="5F105EC1" w14:textId="77777777" w:rsidR="00B45DDF" w:rsidRPr="004F67C8" w:rsidRDefault="00B45DDF" w:rsidP="00DB71F7">
            <w:pPr>
              <w:ind w:left="-57" w:right="-57"/>
              <w:jc w:val="center"/>
              <w:rPr>
                <w:rFonts w:cs="Times New Roman"/>
                <w:szCs w:val="24"/>
                <w:highlight w:val="yellow"/>
              </w:rPr>
            </w:pPr>
            <w:r w:rsidRPr="004F67C8">
              <w:rPr>
                <w:rFonts w:cs="Times New Roman"/>
                <w:szCs w:val="24"/>
                <w:highlight w:val="yellow"/>
              </w:rPr>
              <w:t>Средний уровень прибытий</w:t>
            </w:r>
          </w:p>
        </w:tc>
        <w:tc>
          <w:tcPr>
            <w:tcW w:w="664" w:type="pct"/>
            <w:gridSpan w:val="2"/>
            <w:vAlign w:val="center"/>
            <w:hideMark/>
          </w:tcPr>
          <w:p w14:paraId="12100462" w14:textId="77777777" w:rsidR="00B45DDF" w:rsidRPr="004F67C8" w:rsidRDefault="00B45DDF" w:rsidP="00DB71F7">
            <w:pPr>
              <w:ind w:left="-57" w:right="-57"/>
              <w:jc w:val="center"/>
              <w:rPr>
                <w:rFonts w:cs="Times New Roman"/>
                <w:szCs w:val="24"/>
                <w:highlight w:val="yellow"/>
              </w:rPr>
            </w:pPr>
            <w:r w:rsidRPr="004F67C8">
              <w:rPr>
                <w:rFonts w:cs="Times New Roman"/>
                <w:szCs w:val="24"/>
                <w:highlight w:val="yellow"/>
              </w:rPr>
              <w:t>Низкий уровень прибытий</w:t>
            </w:r>
          </w:p>
        </w:tc>
        <w:tc>
          <w:tcPr>
            <w:tcW w:w="664" w:type="pct"/>
            <w:gridSpan w:val="2"/>
            <w:vAlign w:val="center"/>
            <w:hideMark/>
          </w:tcPr>
          <w:p w14:paraId="0B84D728" w14:textId="77777777" w:rsidR="00B45DDF" w:rsidRPr="004F67C8" w:rsidRDefault="00B45DDF" w:rsidP="00DB71F7">
            <w:pPr>
              <w:ind w:left="-57" w:right="-57"/>
              <w:jc w:val="center"/>
              <w:rPr>
                <w:rFonts w:cs="Times New Roman"/>
                <w:szCs w:val="24"/>
                <w:highlight w:val="yellow"/>
              </w:rPr>
            </w:pPr>
            <w:r w:rsidRPr="004F67C8">
              <w:rPr>
                <w:rFonts w:cs="Times New Roman"/>
                <w:szCs w:val="24"/>
                <w:highlight w:val="yellow"/>
              </w:rPr>
              <w:t>В основном не</w:t>
            </w:r>
          </w:p>
          <w:p w14:paraId="023ECBD0" w14:textId="77777777" w:rsidR="00B45DDF" w:rsidRPr="004F67C8" w:rsidRDefault="00B45DDF" w:rsidP="00DB71F7">
            <w:pPr>
              <w:ind w:left="-57" w:right="-57"/>
              <w:jc w:val="center"/>
              <w:rPr>
                <w:rFonts w:cs="Times New Roman"/>
                <w:szCs w:val="24"/>
                <w:highlight w:val="yellow"/>
              </w:rPr>
            </w:pPr>
            <w:r w:rsidRPr="004F67C8">
              <w:rPr>
                <w:rFonts w:cs="Times New Roman"/>
                <w:szCs w:val="24"/>
                <w:highlight w:val="yellow"/>
              </w:rPr>
              <w:t>приезжают</w:t>
            </w:r>
          </w:p>
        </w:tc>
        <w:tc>
          <w:tcPr>
            <w:tcW w:w="672" w:type="pct"/>
            <w:gridSpan w:val="2"/>
            <w:vAlign w:val="center"/>
            <w:hideMark/>
          </w:tcPr>
          <w:p w14:paraId="3E1D9978" w14:textId="77777777" w:rsidR="00B45DDF" w:rsidRPr="004F67C8" w:rsidRDefault="00B45DDF" w:rsidP="00DB71F7">
            <w:pPr>
              <w:ind w:left="-57" w:right="-57"/>
              <w:jc w:val="center"/>
              <w:rPr>
                <w:rFonts w:cs="Times New Roman"/>
                <w:szCs w:val="24"/>
                <w:highlight w:val="yellow"/>
              </w:rPr>
            </w:pPr>
            <w:r w:rsidRPr="004F67C8">
              <w:rPr>
                <w:rFonts w:cs="Times New Roman"/>
                <w:spacing w:val="-16"/>
                <w:szCs w:val="24"/>
                <w:highlight w:val="yellow"/>
              </w:rPr>
              <w:t>Затрудняюсь</w:t>
            </w:r>
            <w:r w:rsidRPr="004F67C8">
              <w:rPr>
                <w:rFonts w:cs="Times New Roman"/>
                <w:szCs w:val="24"/>
                <w:highlight w:val="yellow"/>
              </w:rPr>
              <w:t xml:space="preserve"> ответить</w:t>
            </w:r>
          </w:p>
        </w:tc>
        <w:tc>
          <w:tcPr>
            <w:tcW w:w="696" w:type="pct"/>
            <w:gridSpan w:val="2"/>
            <w:vAlign w:val="center"/>
            <w:hideMark/>
          </w:tcPr>
          <w:p w14:paraId="10955F33" w14:textId="77777777" w:rsidR="00B45DDF" w:rsidRPr="004F67C8" w:rsidRDefault="00B45DDF" w:rsidP="00DB71F7">
            <w:pPr>
              <w:ind w:left="-57" w:right="-57"/>
              <w:jc w:val="center"/>
              <w:rPr>
                <w:rFonts w:cs="Times New Roman"/>
                <w:spacing w:val="-16"/>
                <w:szCs w:val="24"/>
                <w:highlight w:val="yellow"/>
              </w:rPr>
            </w:pPr>
            <w:r w:rsidRPr="004F67C8">
              <w:rPr>
                <w:rFonts w:cs="Times New Roman"/>
                <w:spacing w:val="-16"/>
                <w:szCs w:val="24"/>
                <w:highlight w:val="yellow"/>
              </w:rPr>
              <w:t>Всего</w:t>
            </w:r>
          </w:p>
        </w:tc>
      </w:tr>
      <w:tr w:rsidR="00B45DDF" w:rsidRPr="004F67C8" w14:paraId="41263E18" w14:textId="77777777" w:rsidTr="005C179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975" w:type="pct"/>
            <w:vMerge/>
            <w:vAlign w:val="center"/>
            <w:hideMark/>
          </w:tcPr>
          <w:p w14:paraId="24BA7DBA" w14:textId="77777777" w:rsidR="00B45DDF" w:rsidRPr="004F67C8" w:rsidRDefault="00B45DDF" w:rsidP="00DB71F7">
            <w:pPr>
              <w:rPr>
                <w:rFonts w:cs="Times New Roman"/>
                <w:szCs w:val="24"/>
                <w:highlight w:val="yellow"/>
              </w:rPr>
            </w:pPr>
          </w:p>
        </w:tc>
        <w:tc>
          <w:tcPr>
            <w:tcW w:w="338" w:type="pct"/>
            <w:vAlign w:val="center"/>
            <w:hideMark/>
          </w:tcPr>
          <w:p w14:paraId="217605CA" w14:textId="77777777" w:rsidR="00B45DDF" w:rsidRPr="004F67C8" w:rsidRDefault="00B45DDF" w:rsidP="00DB71F7">
            <w:pPr>
              <w:jc w:val="center"/>
              <w:rPr>
                <w:rFonts w:cs="Times New Roman"/>
                <w:szCs w:val="24"/>
                <w:highlight w:val="yellow"/>
              </w:rPr>
            </w:pPr>
            <w:r w:rsidRPr="004F67C8">
              <w:rPr>
                <w:rFonts w:cs="Times New Roman"/>
                <w:szCs w:val="24"/>
                <w:highlight w:val="yellow"/>
              </w:rPr>
              <w:t>Чел.</w:t>
            </w:r>
          </w:p>
        </w:tc>
        <w:tc>
          <w:tcPr>
            <w:tcW w:w="326" w:type="pct"/>
            <w:vAlign w:val="center"/>
            <w:hideMark/>
          </w:tcPr>
          <w:p w14:paraId="47C8D938" w14:textId="77777777" w:rsidR="00B45DDF" w:rsidRPr="004F67C8" w:rsidRDefault="00B45DDF" w:rsidP="00DB71F7">
            <w:pPr>
              <w:jc w:val="center"/>
              <w:rPr>
                <w:rFonts w:cs="Times New Roman"/>
                <w:szCs w:val="24"/>
                <w:highlight w:val="yellow"/>
              </w:rPr>
            </w:pPr>
            <w:r w:rsidRPr="004F67C8">
              <w:rPr>
                <w:rFonts w:cs="Times New Roman"/>
                <w:szCs w:val="24"/>
                <w:highlight w:val="yellow"/>
              </w:rPr>
              <w:t>%</w:t>
            </w:r>
          </w:p>
        </w:tc>
        <w:tc>
          <w:tcPr>
            <w:tcW w:w="338" w:type="pct"/>
            <w:vAlign w:val="center"/>
            <w:hideMark/>
          </w:tcPr>
          <w:p w14:paraId="7F421414" w14:textId="77777777" w:rsidR="00B45DDF" w:rsidRPr="004F67C8" w:rsidRDefault="00B45DDF" w:rsidP="00DB71F7">
            <w:pPr>
              <w:jc w:val="center"/>
              <w:rPr>
                <w:rFonts w:cs="Times New Roman"/>
                <w:szCs w:val="24"/>
                <w:highlight w:val="yellow"/>
              </w:rPr>
            </w:pPr>
            <w:r w:rsidRPr="004F67C8">
              <w:rPr>
                <w:rFonts w:cs="Times New Roman"/>
                <w:szCs w:val="24"/>
                <w:highlight w:val="yellow"/>
              </w:rPr>
              <w:t>Чел.</w:t>
            </w:r>
          </w:p>
        </w:tc>
        <w:tc>
          <w:tcPr>
            <w:tcW w:w="326" w:type="pct"/>
            <w:vAlign w:val="center"/>
            <w:hideMark/>
          </w:tcPr>
          <w:p w14:paraId="25094232" w14:textId="77777777" w:rsidR="00B45DDF" w:rsidRPr="004F67C8" w:rsidRDefault="00B45DDF" w:rsidP="00DB71F7">
            <w:pPr>
              <w:jc w:val="center"/>
              <w:rPr>
                <w:rFonts w:cs="Times New Roman"/>
                <w:szCs w:val="24"/>
                <w:highlight w:val="yellow"/>
              </w:rPr>
            </w:pPr>
            <w:r w:rsidRPr="004F67C8">
              <w:rPr>
                <w:rFonts w:cs="Times New Roman"/>
                <w:szCs w:val="24"/>
                <w:highlight w:val="yellow"/>
              </w:rPr>
              <w:t>%</w:t>
            </w:r>
          </w:p>
        </w:tc>
        <w:tc>
          <w:tcPr>
            <w:tcW w:w="338" w:type="pct"/>
            <w:vAlign w:val="center"/>
            <w:hideMark/>
          </w:tcPr>
          <w:p w14:paraId="6F3D469D" w14:textId="77777777" w:rsidR="00B45DDF" w:rsidRPr="004F67C8" w:rsidRDefault="00B45DDF" w:rsidP="00DB71F7">
            <w:pPr>
              <w:jc w:val="center"/>
              <w:rPr>
                <w:rFonts w:cs="Times New Roman"/>
                <w:szCs w:val="24"/>
                <w:highlight w:val="yellow"/>
              </w:rPr>
            </w:pPr>
            <w:r w:rsidRPr="004F67C8">
              <w:rPr>
                <w:rFonts w:cs="Times New Roman"/>
                <w:szCs w:val="24"/>
                <w:highlight w:val="yellow"/>
              </w:rPr>
              <w:t>Чел.</w:t>
            </w:r>
          </w:p>
        </w:tc>
        <w:tc>
          <w:tcPr>
            <w:tcW w:w="326" w:type="pct"/>
            <w:vAlign w:val="center"/>
            <w:hideMark/>
          </w:tcPr>
          <w:p w14:paraId="1CCAD5B2" w14:textId="77777777" w:rsidR="00B45DDF" w:rsidRPr="004F67C8" w:rsidRDefault="00B45DDF" w:rsidP="00DB71F7">
            <w:pPr>
              <w:jc w:val="center"/>
              <w:rPr>
                <w:rFonts w:cs="Times New Roman"/>
                <w:szCs w:val="24"/>
                <w:highlight w:val="yellow"/>
              </w:rPr>
            </w:pPr>
            <w:r w:rsidRPr="004F67C8">
              <w:rPr>
                <w:rFonts w:cs="Times New Roman"/>
                <w:szCs w:val="24"/>
                <w:highlight w:val="yellow"/>
              </w:rPr>
              <w:t>%</w:t>
            </w:r>
          </w:p>
        </w:tc>
        <w:tc>
          <w:tcPr>
            <w:tcW w:w="338" w:type="pct"/>
            <w:vAlign w:val="center"/>
            <w:hideMark/>
          </w:tcPr>
          <w:p w14:paraId="2C74CD6E" w14:textId="77777777" w:rsidR="00B45DDF" w:rsidRPr="004F67C8" w:rsidRDefault="00B45DDF" w:rsidP="00DB71F7">
            <w:pPr>
              <w:jc w:val="center"/>
              <w:rPr>
                <w:rFonts w:cs="Times New Roman"/>
                <w:szCs w:val="24"/>
                <w:highlight w:val="yellow"/>
              </w:rPr>
            </w:pPr>
            <w:r w:rsidRPr="004F67C8">
              <w:rPr>
                <w:rFonts w:cs="Times New Roman"/>
                <w:szCs w:val="24"/>
                <w:highlight w:val="yellow"/>
              </w:rPr>
              <w:t>Чел.</w:t>
            </w:r>
          </w:p>
        </w:tc>
        <w:tc>
          <w:tcPr>
            <w:tcW w:w="326" w:type="pct"/>
            <w:vAlign w:val="center"/>
            <w:hideMark/>
          </w:tcPr>
          <w:p w14:paraId="17F9BE8B" w14:textId="77777777" w:rsidR="00B45DDF" w:rsidRPr="004F67C8" w:rsidRDefault="00B45DDF" w:rsidP="00DB71F7">
            <w:pPr>
              <w:jc w:val="center"/>
              <w:rPr>
                <w:rFonts w:cs="Times New Roman"/>
                <w:szCs w:val="24"/>
                <w:highlight w:val="yellow"/>
              </w:rPr>
            </w:pPr>
            <w:r w:rsidRPr="004F67C8">
              <w:rPr>
                <w:rFonts w:cs="Times New Roman"/>
                <w:szCs w:val="24"/>
                <w:highlight w:val="yellow"/>
              </w:rPr>
              <w:t>%</w:t>
            </w:r>
          </w:p>
        </w:tc>
        <w:tc>
          <w:tcPr>
            <w:tcW w:w="338" w:type="pct"/>
            <w:vAlign w:val="center"/>
            <w:hideMark/>
          </w:tcPr>
          <w:p w14:paraId="630F9C35" w14:textId="77777777" w:rsidR="00B45DDF" w:rsidRPr="004F67C8" w:rsidRDefault="00B45DDF" w:rsidP="00DB71F7">
            <w:pPr>
              <w:jc w:val="center"/>
              <w:rPr>
                <w:rFonts w:cs="Times New Roman"/>
                <w:szCs w:val="24"/>
                <w:highlight w:val="yellow"/>
              </w:rPr>
            </w:pPr>
            <w:r w:rsidRPr="004F67C8">
              <w:rPr>
                <w:rFonts w:cs="Times New Roman"/>
                <w:szCs w:val="24"/>
                <w:highlight w:val="yellow"/>
              </w:rPr>
              <w:t>Чел.</w:t>
            </w:r>
          </w:p>
        </w:tc>
        <w:tc>
          <w:tcPr>
            <w:tcW w:w="334" w:type="pct"/>
            <w:vAlign w:val="center"/>
            <w:hideMark/>
          </w:tcPr>
          <w:p w14:paraId="68E8828E" w14:textId="77777777" w:rsidR="00B45DDF" w:rsidRPr="004F67C8" w:rsidRDefault="00B45DDF" w:rsidP="00DB71F7">
            <w:pPr>
              <w:jc w:val="center"/>
              <w:rPr>
                <w:rFonts w:cs="Times New Roman"/>
                <w:szCs w:val="24"/>
                <w:highlight w:val="yellow"/>
              </w:rPr>
            </w:pPr>
            <w:r w:rsidRPr="004F67C8">
              <w:rPr>
                <w:rFonts w:cs="Times New Roman"/>
                <w:szCs w:val="24"/>
                <w:highlight w:val="yellow"/>
              </w:rPr>
              <w:t>%</w:t>
            </w:r>
          </w:p>
        </w:tc>
        <w:tc>
          <w:tcPr>
            <w:tcW w:w="338" w:type="pct"/>
            <w:vAlign w:val="center"/>
            <w:hideMark/>
          </w:tcPr>
          <w:p w14:paraId="3AE5719B" w14:textId="77777777" w:rsidR="00B45DDF" w:rsidRPr="004F67C8" w:rsidRDefault="00B45DDF" w:rsidP="00DB71F7">
            <w:pPr>
              <w:jc w:val="center"/>
              <w:rPr>
                <w:rFonts w:cs="Times New Roman"/>
                <w:szCs w:val="24"/>
                <w:highlight w:val="yellow"/>
              </w:rPr>
            </w:pPr>
            <w:r w:rsidRPr="004F67C8">
              <w:rPr>
                <w:rFonts w:cs="Times New Roman"/>
                <w:szCs w:val="24"/>
                <w:highlight w:val="yellow"/>
              </w:rPr>
              <w:t>Чел.</w:t>
            </w:r>
          </w:p>
        </w:tc>
        <w:tc>
          <w:tcPr>
            <w:tcW w:w="358" w:type="pct"/>
            <w:vAlign w:val="center"/>
            <w:hideMark/>
          </w:tcPr>
          <w:p w14:paraId="0F440FFE" w14:textId="77777777" w:rsidR="00B45DDF" w:rsidRPr="004F67C8" w:rsidRDefault="00B45DDF" w:rsidP="00DB71F7">
            <w:pPr>
              <w:jc w:val="center"/>
              <w:rPr>
                <w:rFonts w:cs="Times New Roman"/>
                <w:szCs w:val="24"/>
                <w:highlight w:val="yellow"/>
              </w:rPr>
            </w:pPr>
            <w:r w:rsidRPr="004F67C8">
              <w:rPr>
                <w:rFonts w:cs="Times New Roman"/>
                <w:szCs w:val="24"/>
                <w:highlight w:val="yellow"/>
              </w:rPr>
              <w:t>%</w:t>
            </w:r>
          </w:p>
        </w:tc>
      </w:tr>
      <w:tr w:rsidR="00B45DDF" w:rsidRPr="004F67C8" w14:paraId="26A4DFC1" w14:textId="77777777" w:rsidTr="005C17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975" w:type="pct"/>
            <w:vAlign w:val="center"/>
            <w:hideMark/>
          </w:tcPr>
          <w:p w14:paraId="7328E8BF" w14:textId="77777777" w:rsidR="00B45DDF" w:rsidRPr="004F67C8" w:rsidRDefault="00B45DDF" w:rsidP="00DB71F7">
            <w:pPr>
              <w:tabs>
                <w:tab w:val="left" w:pos="284"/>
              </w:tabs>
              <w:ind w:left="-57" w:right="-57"/>
              <w:rPr>
                <w:rFonts w:cs="Times New Roman"/>
                <w:szCs w:val="24"/>
                <w:highlight w:val="yellow"/>
              </w:rPr>
            </w:pPr>
            <w:r w:rsidRPr="004F67C8">
              <w:rPr>
                <w:rFonts w:cs="Times New Roman"/>
                <w:szCs w:val="24"/>
                <w:highlight w:val="yellow"/>
              </w:rPr>
              <w:t>Выпускники школ</w:t>
            </w:r>
          </w:p>
        </w:tc>
        <w:tc>
          <w:tcPr>
            <w:tcW w:w="338" w:type="pct"/>
            <w:vAlign w:val="center"/>
            <w:hideMark/>
          </w:tcPr>
          <w:p w14:paraId="0375D2EA" w14:textId="77777777" w:rsidR="00B45DDF" w:rsidRPr="004F67C8" w:rsidRDefault="00B45DDF" w:rsidP="00DB71F7">
            <w:pPr>
              <w:jc w:val="center"/>
              <w:rPr>
                <w:rFonts w:cs="Times New Roman"/>
                <w:color w:val="000000"/>
                <w:szCs w:val="24"/>
                <w:highlight w:val="yellow"/>
              </w:rPr>
            </w:pPr>
            <w:r w:rsidRPr="004F67C8">
              <w:rPr>
                <w:rFonts w:cs="Times New Roman"/>
                <w:color w:val="000000"/>
                <w:szCs w:val="24"/>
                <w:highlight w:val="yellow"/>
              </w:rPr>
              <w:t>2</w:t>
            </w:r>
          </w:p>
        </w:tc>
        <w:tc>
          <w:tcPr>
            <w:tcW w:w="326" w:type="pct"/>
            <w:vAlign w:val="center"/>
            <w:hideMark/>
          </w:tcPr>
          <w:p w14:paraId="5A29014B" w14:textId="77777777" w:rsidR="00B45DDF" w:rsidRPr="004F67C8" w:rsidRDefault="00B45DDF" w:rsidP="00DB71F7">
            <w:pPr>
              <w:jc w:val="center"/>
              <w:rPr>
                <w:rFonts w:cs="Times New Roman"/>
                <w:color w:val="000000"/>
                <w:szCs w:val="24"/>
                <w:highlight w:val="yellow"/>
              </w:rPr>
            </w:pPr>
            <w:r w:rsidRPr="004F67C8">
              <w:rPr>
                <w:rFonts w:cs="Times New Roman"/>
                <w:color w:val="000000"/>
                <w:szCs w:val="24"/>
                <w:highlight w:val="yellow"/>
              </w:rPr>
              <w:t>5,4</w:t>
            </w:r>
          </w:p>
        </w:tc>
        <w:tc>
          <w:tcPr>
            <w:tcW w:w="338" w:type="pct"/>
            <w:vAlign w:val="center"/>
            <w:hideMark/>
          </w:tcPr>
          <w:p w14:paraId="7223937A" w14:textId="77777777" w:rsidR="00B45DDF" w:rsidRPr="004F67C8" w:rsidRDefault="00B45DDF" w:rsidP="00DB71F7">
            <w:pPr>
              <w:jc w:val="center"/>
              <w:rPr>
                <w:rFonts w:cs="Times New Roman"/>
                <w:color w:val="000000"/>
                <w:szCs w:val="24"/>
                <w:highlight w:val="yellow"/>
              </w:rPr>
            </w:pPr>
            <w:r w:rsidRPr="004F67C8">
              <w:rPr>
                <w:rFonts w:cs="Times New Roman"/>
                <w:color w:val="000000"/>
                <w:szCs w:val="24"/>
                <w:highlight w:val="yellow"/>
              </w:rPr>
              <w:t>12</w:t>
            </w:r>
          </w:p>
        </w:tc>
        <w:tc>
          <w:tcPr>
            <w:tcW w:w="326" w:type="pct"/>
            <w:vAlign w:val="center"/>
            <w:hideMark/>
          </w:tcPr>
          <w:p w14:paraId="59DDAB7A" w14:textId="77777777" w:rsidR="00B45DDF" w:rsidRPr="004F67C8" w:rsidRDefault="00B45DDF" w:rsidP="00DB71F7">
            <w:pPr>
              <w:jc w:val="center"/>
              <w:rPr>
                <w:rFonts w:cs="Times New Roman"/>
                <w:color w:val="000000"/>
                <w:szCs w:val="24"/>
                <w:highlight w:val="yellow"/>
              </w:rPr>
            </w:pPr>
            <w:r w:rsidRPr="004F67C8">
              <w:rPr>
                <w:rFonts w:cs="Times New Roman"/>
                <w:color w:val="000000"/>
                <w:szCs w:val="24"/>
                <w:highlight w:val="yellow"/>
              </w:rPr>
              <w:t>32,4</w:t>
            </w:r>
          </w:p>
        </w:tc>
        <w:tc>
          <w:tcPr>
            <w:tcW w:w="338" w:type="pct"/>
            <w:vAlign w:val="center"/>
            <w:hideMark/>
          </w:tcPr>
          <w:p w14:paraId="28084069" w14:textId="77777777" w:rsidR="00B45DDF" w:rsidRPr="004F67C8" w:rsidRDefault="00B45DDF" w:rsidP="00DB71F7">
            <w:pPr>
              <w:jc w:val="center"/>
              <w:rPr>
                <w:rFonts w:cs="Times New Roman"/>
                <w:color w:val="000000"/>
                <w:szCs w:val="24"/>
                <w:highlight w:val="yellow"/>
              </w:rPr>
            </w:pPr>
            <w:r w:rsidRPr="004F67C8">
              <w:rPr>
                <w:rFonts w:cs="Times New Roman"/>
                <w:color w:val="000000"/>
                <w:szCs w:val="24"/>
                <w:highlight w:val="yellow"/>
              </w:rPr>
              <w:t>9</w:t>
            </w:r>
          </w:p>
        </w:tc>
        <w:tc>
          <w:tcPr>
            <w:tcW w:w="326" w:type="pct"/>
            <w:vAlign w:val="center"/>
            <w:hideMark/>
          </w:tcPr>
          <w:p w14:paraId="5F9BD4DC" w14:textId="77777777" w:rsidR="00B45DDF" w:rsidRPr="004F67C8" w:rsidRDefault="00B45DDF" w:rsidP="00DB71F7">
            <w:pPr>
              <w:jc w:val="center"/>
              <w:rPr>
                <w:rFonts w:cs="Times New Roman"/>
                <w:color w:val="000000"/>
                <w:szCs w:val="24"/>
                <w:highlight w:val="yellow"/>
              </w:rPr>
            </w:pPr>
            <w:r w:rsidRPr="004F67C8">
              <w:rPr>
                <w:rFonts w:cs="Times New Roman"/>
                <w:color w:val="000000"/>
                <w:szCs w:val="24"/>
                <w:highlight w:val="yellow"/>
              </w:rPr>
              <w:t>24,3</w:t>
            </w:r>
          </w:p>
        </w:tc>
        <w:tc>
          <w:tcPr>
            <w:tcW w:w="338" w:type="pct"/>
            <w:vAlign w:val="center"/>
            <w:hideMark/>
          </w:tcPr>
          <w:p w14:paraId="7841D828" w14:textId="77777777" w:rsidR="00B45DDF" w:rsidRPr="004F67C8" w:rsidRDefault="00B45DDF" w:rsidP="00DB71F7">
            <w:pPr>
              <w:jc w:val="center"/>
              <w:rPr>
                <w:rFonts w:cs="Times New Roman"/>
                <w:color w:val="000000"/>
                <w:szCs w:val="24"/>
                <w:highlight w:val="yellow"/>
              </w:rPr>
            </w:pPr>
            <w:r w:rsidRPr="004F67C8">
              <w:rPr>
                <w:rFonts w:cs="Times New Roman"/>
                <w:color w:val="000000"/>
                <w:szCs w:val="24"/>
                <w:highlight w:val="yellow"/>
              </w:rPr>
              <w:t>12</w:t>
            </w:r>
          </w:p>
        </w:tc>
        <w:tc>
          <w:tcPr>
            <w:tcW w:w="326" w:type="pct"/>
            <w:vAlign w:val="center"/>
            <w:hideMark/>
          </w:tcPr>
          <w:p w14:paraId="110E6760" w14:textId="77777777" w:rsidR="00B45DDF" w:rsidRPr="004F67C8" w:rsidRDefault="00B45DDF" w:rsidP="00DB71F7">
            <w:pPr>
              <w:jc w:val="center"/>
              <w:rPr>
                <w:rFonts w:cs="Times New Roman"/>
                <w:color w:val="000000"/>
                <w:szCs w:val="24"/>
                <w:highlight w:val="yellow"/>
              </w:rPr>
            </w:pPr>
            <w:r w:rsidRPr="004F67C8">
              <w:rPr>
                <w:rFonts w:cs="Times New Roman"/>
                <w:color w:val="000000"/>
                <w:szCs w:val="24"/>
                <w:highlight w:val="yellow"/>
              </w:rPr>
              <w:t>32,4</w:t>
            </w:r>
          </w:p>
        </w:tc>
        <w:tc>
          <w:tcPr>
            <w:tcW w:w="338" w:type="pct"/>
            <w:vAlign w:val="center"/>
            <w:hideMark/>
          </w:tcPr>
          <w:p w14:paraId="70A096A1" w14:textId="77777777" w:rsidR="00B45DDF" w:rsidRPr="004F67C8" w:rsidRDefault="00B45DDF" w:rsidP="00DB71F7">
            <w:pPr>
              <w:jc w:val="center"/>
              <w:rPr>
                <w:rFonts w:cs="Times New Roman"/>
                <w:color w:val="000000"/>
                <w:szCs w:val="24"/>
                <w:highlight w:val="yellow"/>
              </w:rPr>
            </w:pPr>
            <w:r w:rsidRPr="004F67C8">
              <w:rPr>
                <w:rFonts w:cs="Times New Roman"/>
                <w:color w:val="000000"/>
                <w:szCs w:val="24"/>
                <w:highlight w:val="yellow"/>
              </w:rPr>
              <w:t>2</w:t>
            </w:r>
          </w:p>
        </w:tc>
        <w:tc>
          <w:tcPr>
            <w:tcW w:w="334" w:type="pct"/>
            <w:vAlign w:val="center"/>
            <w:hideMark/>
          </w:tcPr>
          <w:p w14:paraId="5BBF86A3" w14:textId="77777777" w:rsidR="00B45DDF" w:rsidRPr="004F67C8" w:rsidRDefault="00B45DDF" w:rsidP="00DB71F7">
            <w:pPr>
              <w:jc w:val="center"/>
              <w:rPr>
                <w:rFonts w:cs="Times New Roman"/>
                <w:color w:val="000000"/>
                <w:szCs w:val="24"/>
                <w:highlight w:val="yellow"/>
              </w:rPr>
            </w:pPr>
            <w:r w:rsidRPr="004F67C8">
              <w:rPr>
                <w:rFonts w:cs="Times New Roman"/>
                <w:color w:val="000000"/>
                <w:szCs w:val="24"/>
                <w:highlight w:val="yellow"/>
              </w:rPr>
              <w:t>5,4</w:t>
            </w:r>
          </w:p>
        </w:tc>
        <w:tc>
          <w:tcPr>
            <w:tcW w:w="338" w:type="pct"/>
            <w:vAlign w:val="center"/>
            <w:hideMark/>
          </w:tcPr>
          <w:p w14:paraId="5D9D07A2" w14:textId="77777777" w:rsidR="00B45DDF" w:rsidRPr="004F67C8" w:rsidRDefault="00B45DDF" w:rsidP="00DB71F7">
            <w:pPr>
              <w:jc w:val="center"/>
              <w:rPr>
                <w:rFonts w:cs="Times New Roman"/>
                <w:color w:val="000000"/>
                <w:szCs w:val="24"/>
                <w:highlight w:val="yellow"/>
              </w:rPr>
            </w:pPr>
            <w:r w:rsidRPr="004F67C8">
              <w:rPr>
                <w:rFonts w:cs="Times New Roman"/>
                <w:color w:val="000000"/>
                <w:szCs w:val="24"/>
                <w:highlight w:val="yellow"/>
              </w:rPr>
              <w:t>37</w:t>
            </w:r>
          </w:p>
        </w:tc>
        <w:tc>
          <w:tcPr>
            <w:tcW w:w="358" w:type="pct"/>
            <w:vAlign w:val="center"/>
            <w:hideMark/>
          </w:tcPr>
          <w:p w14:paraId="6C3ACBAF" w14:textId="77777777" w:rsidR="00B45DDF" w:rsidRPr="004F67C8" w:rsidRDefault="00B45DDF" w:rsidP="00DB71F7">
            <w:pPr>
              <w:ind w:left="-57" w:right="-57"/>
              <w:jc w:val="center"/>
              <w:rPr>
                <w:rFonts w:cs="Times New Roman"/>
                <w:color w:val="000000"/>
                <w:szCs w:val="24"/>
                <w:highlight w:val="yellow"/>
              </w:rPr>
            </w:pPr>
            <w:r w:rsidRPr="004F67C8">
              <w:rPr>
                <w:rFonts w:cs="Times New Roman"/>
                <w:color w:val="000000"/>
                <w:szCs w:val="24"/>
                <w:highlight w:val="yellow"/>
              </w:rPr>
              <w:t>100,0</w:t>
            </w:r>
          </w:p>
        </w:tc>
      </w:tr>
      <w:tr w:rsidR="00B45DDF" w:rsidRPr="004F67C8" w14:paraId="5DFF222F" w14:textId="77777777" w:rsidTr="005C179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975" w:type="pct"/>
            <w:vAlign w:val="center"/>
            <w:hideMark/>
          </w:tcPr>
          <w:p w14:paraId="1E28A73D" w14:textId="77777777" w:rsidR="00B45DDF" w:rsidRPr="004F67C8" w:rsidRDefault="00B45DDF" w:rsidP="00DB71F7">
            <w:pPr>
              <w:tabs>
                <w:tab w:val="left" w:pos="284"/>
              </w:tabs>
              <w:ind w:left="-57" w:right="-57"/>
              <w:rPr>
                <w:rFonts w:cs="Times New Roman"/>
                <w:szCs w:val="24"/>
                <w:highlight w:val="yellow"/>
              </w:rPr>
            </w:pPr>
            <w:r w:rsidRPr="004F67C8">
              <w:rPr>
                <w:rFonts w:cs="Times New Roman"/>
                <w:szCs w:val="24"/>
                <w:highlight w:val="yellow"/>
              </w:rPr>
              <w:t>Рабочие/</w:t>
            </w:r>
            <w:r w:rsidRPr="004F67C8">
              <w:rPr>
                <w:rFonts w:cs="Times New Roman"/>
                <w:szCs w:val="24"/>
                <w:highlight w:val="yellow"/>
              </w:rPr>
              <w:br/>
              <w:t xml:space="preserve">специалисты с </w:t>
            </w:r>
            <w:proofErr w:type="spellStart"/>
            <w:r w:rsidRPr="004F67C8">
              <w:rPr>
                <w:rFonts w:cs="Times New Roman"/>
                <w:szCs w:val="24"/>
                <w:highlight w:val="yellow"/>
              </w:rPr>
              <w:t>профессиональ-ным</w:t>
            </w:r>
            <w:proofErr w:type="spellEnd"/>
            <w:r w:rsidRPr="004F67C8">
              <w:rPr>
                <w:rFonts w:cs="Times New Roman"/>
                <w:szCs w:val="24"/>
                <w:highlight w:val="yellow"/>
              </w:rPr>
              <w:t xml:space="preserve"> образованием</w:t>
            </w:r>
          </w:p>
        </w:tc>
        <w:tc>
          <w:tcPr>
            <w:tcW w:w="338" w:type="pct"/>
            <w:vAlign w:val="center"/>
            <w:hideMark/>
          </w:tcPr>
          <w:p w14:paraId="18A48483" w14:textId="77777777" w:rsidR="00B45DDF" w:rsidRPr="004F67C8" w:rsidRDefault="00B45DDF" w:rsidP="00DB71F7">
            <w:pPr>
              <w:jc w:val="center"/>
              <w:rPr>
                <w:rFonts w:cs="Times New Roman"/>
                <w:color w:val="000000"/>
                <w:szCs w:val="24"/>
                <w:highlight w:val="yellow"/>
              </w:rPr>
            </w:pPr>
            <w:r w:rsidRPr="004F67C8">
              <w:rPr>
                <w:rFonts w:cs="Times New Roman"/>
                <w:color w:val="000000"/>
                <w:szCs w:val="24"/>
                <w:highlight w:val="yellow"/>
              </w:rPr>
              <w:t>2</w:t>
            </w:r>
          </w:p>
        </w:tc>
        <w:tc>
          <w:tcPr>
            <w:tcW w:w="326" w:type="pct"/>
            <w:vAlign w:val="center"/>
            <w:hideMark/>
          </w:tcPr>
          <w:p w14:paraId="7A7C55A6" w14:textId="77777777" w:rsidR="00B45DDF" w:rsidRPr="004F67C8" w:rsidRDefault="00B45DDF" w:rsidP="00DB71F7">
            <w:pPr>
              <w:jc w:val="center"/>
              <w:rPr>
                <w:rFonts w:cs="Times New Roman"/>
                <w:color w:val="000000"/>
                <w:szCs w:val="24"/>
                <w:highlight w:val="yellow"/>
              </w:rPr>
            </w:pPr>
            <w:r w:rsidRPr="004F67C8">
              <w:rPr>
                <w:rFonts w:cs="Times New Roman"/>
                <w:color w:val="000000"/>
                <w:szCs w:val="24"/>
                <w:highlight w:val="yellow"/>
              </w:rPr>
              <w:t>5,4</w:t>
            </w:r>
          </w:p>
        </w:tc>
        <w:tc>
          <w:tcPr>
            <w:tcW w:w="338" w:type="pct"/>
            <w:vAlign w:val="center"/>
            <w:hideMark/>
          </w:tcPr>
          <w:p w14:paraId="0EEECD20" w14:textId="77777777" w:rsidR="00B45DDF" w:rsidRPr="004F67C8" w:rsidRDefault="00B45DDF" w:rsidP="00DB71F7">
            <w:pPr>
              <w:jc w:val="center"/>
              <w:rPr>
                <w:rFonts w:cs="Times New Roman"/>
                <w:color w:val="000000"/>
                <w:szCs w:val="24"/>
                <w:highlight w:val="yellow"/>
              </w:rPr>
            </w:pPr>
            <w:r w:rsidRPr="004F67C8">
              <w:rPr>
                <w:rFonts w:cs="Times New Roman"/>
                <w:color w:val="000000"/>
                <w:szCs w:val="24"/>
                <w:highlight w:val="yellow"/>
              </w:rPr>
              <w:t>16</w:t>
            </w:r>
          </w:p>
        </w:tc>
        <w:tc>
          <w:tcPr>
            <w:tcW w:w="326" w:type="pct"/>
            <w:vAlign w:val="center"/>
            <w:hideMark/>
          </w:tcPr>
          <w:p w14:paraId="7A3FF600" w14:textId="77777777" w:rsidR="00B45DDF" w:rsidRPr="004F67C8" w:rsidRDefault="00B45DDF" w:rsidP="00DB71F7">
            <w:pPr>
              <w:jc w:val="center"/>
              <w:rPr>
                <w:rFonts w:cs="Times New Roman"/>
                <w:color w:val="000000"/>
                <w:szCs w:val="24"/>
                <w:highlight w:val="yellow"/>
              </w:rPr>
            </w:pPr>
            <w:r w:rsidRPr="004F67C8">
              <w:rPr>
                <w:rFonts w:cs="Times New Roman"/>
                <w:color w:val="000000"/>
                <w:szCs w:val="24"/>
                <w:highlight w:val="yellow"/>
              </w:rPr>
              <w:t>43,2</w:t>
            </w:r>
          </w:p>
        </w:tc>
        <w:tc>
          <w:tcPr>
            <w:tcW w:w="338" w:type="pct"/>
            <w:vAlign w:val="center"/>
            <w:hideMark/>
          </w:tcPr>
          <w:p w14:paraId="02CD52BE" w14:textId="77777777" w:rsidR="00B45DDF" w:rsidRPr="004F67C8" w:rsidRDefault="00B45DDF" w:rsidP="00DB71F7">
            <w:pPr>
              <w:jc w:val="center"/>
              <w:rPr>
                <w:rFonts w:cs="Times New Roman"/>
                <w:color w:val="000000"/>
                <w:szCs w:val="24"/>
                <w:highlight w:val="yellow"/>
              </w:rPr>
            </w:pPr>
            <w:r w:rsidRPr="004F67C8">
              <w:rPr>
                <w:rFonts w:cs="Times New Roman"/>
                <w:color w:val="000000"/>
                <w:szCs w:val="24"/>
                <w:highlight w:val="yellow"/>
              </w:rPr>
              <w:t>10</w:t>
            </w:r>
          </w:p>
        </w:tc>
        <w:tc>
          <w:tcPr>
            <w:tcW w:w="326" w:type="pct"/>
            <w:vAlign w:val="center"/>
            <w:hideMark/>
          </w:tcPr>
          <w:p w14:paraId="19EBF680" w14:textId="77777777" w:rsidR="00B45DDF" w:rsidRPr="004F67C8" w:rsidRDefault="00B45DDF" w:rsidP="00DB71F7">
            <w:pPr>
              <w:jc w:val="center"/>
              <w:rPr>
                <w:rFonts w:cs="Times New Roman"/>
                <w:color w:val="000000"/>
                <w:szCs w:val="24"/>
                <w:highlight w:val="yellow"/>
              </w:rPr>
            </w:pPr>
            <w:r w:rsidRPr="004F67C8">
              <w:rPr>
                <w:rFonts w:cs="Times New Roman"/>
                <w:color w:val="000000"/>
                <w:szCs w:val="24"/>
                <w:highlight w:val="yellow"/>
              </w:rPr>
              <w:t>27,0</w:t>
            </w:r>
          </w:p>
        </w:tc>
        <w:tc>
          <w:tcPr>
            <w:tcW w:w="338" w:type="pct"/>
            <w:vAlign w:val="center"/>
            <w:hideMark/>
          </w:tcPr>
          <w:p w14:paraId="0C5C5E2D" w14:textId="77777777" w:rsidR="00B45DDF" w:rsidRPr="004F67C8" w:rsidRDefault="00B45DDF" w:rsidP="00DB71F7">
            <w:pPr>
              <w:jc w:val="center"/>
              <w:rPr>
                <w:rFonts w:cs="Times New Roman"/>
                <w:color w:val="000000"/>
                <w:szCs w:val="24"/>
                <w:highlight w:val="yellow"/>
              </w:rPr>
            </w:pPr>
            <w:r w:rsidRPr="004F67C8">
              <w:rPr>
                <w:rFonts w:cs="Times New Roman"/>
                <w:color w:val="000000"/>
                <w:szCs w:val="24"/>
                <w:highlight w:val="yellow"/>
              </w:rPr>
              <w:t>6</w:t>
            </w:r>
          </w:p>
        </w:tc>
        <w:tc>
          <w:tcPr>
            <w:tcW w:w="326" w:type="pct"/>
            <w:vAlign w:val="center"/>
            <w:hideMark/>
          </w:tcPr>
          <w:p w14:paraId="4E95AE60" w14:textId="77777777" w:rsidR="00B45DDF" w:rsidRPr="004F67C8" w:rsidRDefault="00B45DDF" w:rsidP="00DB71F7">
            <w:pPr>
              <w:jc w:val="center"/>
              <w:rPr>
                <w:rFonts w:cs="Times New Roman"/>
                <w:color w:val="000000"/>
                <w:szCs w:val="24"/>
                <w:highlight w:val="yellow"/>
              </w:rPr>
            </w:pPr>
            <w:r w:rsidRPr="004F67C8">
              <w:rPr>
                <w:rFonts w:cs="Times New Roman"/>
                <w:color w:val="000000"/>
                <w:szCs w:val="24"/>
                <w:highlight w:val="yellow"/>
              </w:rPr>
              <w:t>16,2</w:t>
            </w:r>
          </w:p>
        </w:tc>
        <w:tc>
          <w:tcPr>
            <w:tcW w:w="338" w:type="pct"/>
            <w:vAlign w:val="center"/>
            <w:hideMark/>
          </w:tcPr>
          <w:p w14:paraId="5F4F8465" w14:textId="77777777" w:rsidR="00B45DDF" w:rsidRPr="004F67C8" w:rsidRDefault="00B45DDF" w:rsidP="00DB71F7">
            <w:pPr>
              <w:jc w:val="center"/>
              <w:rPr>
                <w:rFonts w:cs="Times New Roman"/>
                <w:color w:val="000000"/>
                <w:szCs w:val="24"/>
                <w:highlight w:val="yellow"/>
              </w:rPr>
            </w:pPr>
            <w:r w:rsidRPr="004F67C8">
              <w:rPr>
                <w:rFonts w:cs="Times New Roman"/>
                <w:color w:val="000000"/>
                <w:szCs w:val="24"/>
                <w:highlight w:val="yellow"/>
              </w:rPr>
              <w:t>3</w:t>
            </w:r>
          </w:p>
        </w:tc>
        <w:tc>
          <w:tcPr>
            <w:tcW w:w="334" w:type="pct"/>
            <w:vAlign w:val="center"/>
            <w:hideMark/>
          </w:tcPr>
          <w:p w14:paraId="089709A3" w14:textId="77777777" w:rsidR="00B45DDF" w:rsidRPr="004F67C8" w:rsidRDefault="00B45DDF" w:rsidP="00DB71F7">
            <w:pPr>
              <w:jc w:val="center"/>
              <w:rPr>
                <w:rFonts w:cs="Times New Roman"/>
                <w:color w:val="000000"/>
                <w:szCs w:val="24"/>
                <w:highlight w:val="yellow"/>
              </w:rPr>
            </w:pPr>
            <w:r w:rsidRPr="004F67C8">
              <w:rPr>
                <w:rFonts w:cs="Times New Roman"/>
                <w:color w:val="000000"/>
                <w:szCs w:val="24"/>
                <w:highlight w:val="yellow"/>
              </w:rPr>
              <w:t>8,1</w:t>
            </w:r>
          </w:p>
        </w:tc>
        <w:tc>
          <w:tcPr>
            <w:tcW w:w="338" w:type="pct"/>
            <w:vAlign w:val="center"/>
            <w:hideMark/>
          </w:tcPr>
          <w:p w14:paraId="255957C2" w14:textId="77777777" w:rsidR="00B45DDF" w:rsidRPr="004F67C8" w:rsidRDefault="00B45DDF" w:rsidP="00DB71F7">
            <w:pPr>
              <w:jc w:val="center"/>
              <w:rPr>
                <w:rFonts w:cs="Times New Roman"/>
                <w:color w:val="000000"/>
                <w:szCs w:val="24"/>
                <w:highlight w:val="yellow"/>
              </w:rPr>
            </w:pPr>
            <w:r w:rsidRPr="004F67C8">
              <w:rPr>
                <w:rFonts w:cs="Times New Roman"/>
                <w:color w:val="000000"/>
                <w:szCs w:val="24"/>
                <w:highlight w:val="yellow"/>
              </w:rPr>
              <w:t>37</w:t>
            </w:r>
          </w:p>
        </w:tc>
        <w:tc>
          <w:tcPr>
            <w:tcW w:w="358" w:type="pct"/>
            <w:vAlign w:val="center"/>
            <w:hideMark/>
          </w:tcPr>
          <w:p w14:paraId="6F886106" w14:textId="77777777" w:rsidR="00B45DDF" w:rsidRPr="004F67C8" w:rsidRDefault="00B45DDF" w:rsidP="00DB71F7">
            <w:pPr>
              <w:ind w:left="-57" w:right="-57"/>
              <w:jc w:val="center"/>
              <w:rPr>
                <w:rFonts w:cs="Times New Roman"/>
                <w:color w:val="000000"/>
                <w:szCs w:val="24"/>
                <w:highlight w:val="yellow"/>
              </w:rPr>
            </w:pPr>
            <w:r w:rsidRPr="004F67C8">
              <w:rPr>
                <w:rFonts w:cs="Times New Roman"/>
                <w:color w:val="000000"/>
                <w:szCs w:val="24"/>
                <w:highlight w:val="yellow"/>
              </w:rPr>
              <w:t>100,0</w:t>
            </w:r>
          </w:p>
        </w:tc>
      </w:tr>
      <w:tr w:rsidR="00B45DDF" w:rsidRPr="004F67C8" w14:paraId="1F62E594" w14:textId="77777777" w:rsidTr="005C17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975" w:type="pct"/>
            <w:vAlign w:val="center"/>
            <w:hideMark/>
          </w:tcPr>
          <w:p w14:paraId="1FCF3A6B" w14:textId="77777777" w:rsidR="00B45DDF" w:rsidRPr="004F67C8" w:rsidRDefault="00B45DDF" w:rsidP="00DB71F7">
            <w:pPr>
              <w:tabs>
                <w:tab w:val="left" w:pos="284"/>
              </w:tabs>
              <w:ind w:left="-57" w:right="-57"/>
              <w:rPr>
                <w:rFonts w:cs="Times New Roman"/>
                <w:szCs w:val="24"/>
                <w:highlight w:val="yellow"/>
              </w:rPr>
            </w:pPr>
            <w:r w:rsidRPr="004F67C8">
              <w:rPr>
                <w:rFonts w:cs="Times New Roman"/>
                <w:szCs w:val="24"/>
                <w:highlight w:val="yellow"/>
              </w:rPr>
              <w:t>Семьи с детьми</w:t>
            </w:r>
          </w:p>
        </w:tc>
        <w:tc>
          <w:tcPr>
            <w:tcW w:w="338" w:type="pct"/>
            <w:vAlign w:val="center"/>
            <w:hideMark/>
          </w:tcPr>
          <w:p w14:paraId="6C00F070" w14:textId="77777777" w:rsidR="00B45DDF" w:rsidRPr="004F67C8" w:rsidRDefault="00B45DDF" w:rsidP="00DB71F7">
            <w:pPr>
              <w:jc w:val="center"/>
              <w:rPr>
                <w:rFonts w:cs="Times New Roman"/>
                <w:color w:val="000000"/>
                <w:szCs w:val="24"/>
                <w:highlight w:val="yellow"/>
              </w:rPr>
            </w:pPr>
            <w:r w:rsidRPr="004F67C8">
              <w:rPr>
                <w:rFonts w:cs="Times New Roman"/>
                <w:color w:val="000000"/>
                <w:szCs w:val="24"/>
                <w:highlight w:val="yellow"/>
              </w:rPr>
              <w:t>6</w:t>
            </w:r>
          </w:p>
        </w:tc>
        <w:tc>
          <w:tcPr>
            <w:tcW w:w="326" w:type="pct"/>
            <w:vAlign w:val="center"/>
            <w:hideMark/>
          </w:tcPr>
          <w:p w14:paraId="7B14E328" w14:textId="77777777" w:rsidR="00B45DDF" w:rsidRPr="004F67C8" w:rsidRDefault="00B45DDF" w:rsidP="00DB71F7">
            <w:pPr>
              <w:jc w:val="center"/>
              <w:rPr>
                <w:rFonts w:cs="Times New Roman"/>
                <w:color w:val="000000"/>
                <w:szCs w:val="24"/>
                <w:highlight w:val="yellow"/>
              </w:rPr>
            </w:pPr>
            <w:r w:rsidRPr="004F67C8">
              <w:rPr>
                <w:rFonts w:cs="Times New Roman"/>
                <w:color w:val="000000"/>
                <w:szCs w:val="24"/>
                <w:highlight w:val="yellow"/>
              </w:rPr>
              <w:t>16,2</w:t>
            </w:r>
          </w:p>
        </w:tc>
        <w:tc>
          <w:tcPr>
            <w:tcW w:w="338" w:type="pct"/>
            <w:vAlign w:val="center"/>
            <w:hideMark/>
          </w:tcPr>
          <w:p w14:paraId="6B5B7A14" w14:textId="77777777" w:rsidR="00B45DDF" w:rsidRPr="004F67C8" w:rsidRDefault="00B45DDF" w:rsidP="00DB71F7">
            <w:pPr>
              <w:jc w:val="center"/>
              <w:rPr>
                <w:rFonts w:cs="Times New Roman"/>
                <w:color w:val="000000"/>
                <w:szCs w:val="24"/>
                <w:highlight w:val="yellow"/>
              </w:rPr>
            </w:pPr>
            <w:r w:rsidRPr="004F67C8">
              <w:rPr>
                <w:rFonts w:cs="Times New Roman"/>
                <w:color w:val="000000"/>
                <w:szCs w:val="24"/>
                <w:highlight w:val="yellow"/>
              </w:rPr>
              <w:t>13</w:t>
            </w:r>
          </w:p>
        </w:tc>
        <w:tc>
          <w:tcPr>
            <w:tcW w:w="326" w:type="pct"/>
            <w:vAlign w:val="center"/>
            <w:hideMark/>
          </w:tcPr>
          <w:p w14:paraId="2F67378B" w14:textId="77777777" w:rsidR="00B45DDF" w:rsidRPr="004F67C8" w:rsidRDefault="00B45DDF" w:rsidP="00DB71F7">
            <w:pPr>
              <w:jc w:val="center"/>
              <w:rPr>
                <w:rFonts w:cs="Times New Roman"/>
                <w:color w:val="000000"/>
                <w:szCs w:val="24"/>
                <w:highlight w:val="yellow"/>
              </w:rPr>
            </w:pPr>
            <w:r w:rsidRPr="004F67C8">
              <w:rPr>
                <w:rFonts w:cs="Times New Roman"/>
                <w:color w:val="000000"/>
                <w:szCs w:val="24"/>
                <w:highlight w:val="yellow"/>
              </w:rPr>
              <w:t>35,1</w:t>
            </w:r>
          </w:p>
        </w:tc>
        <w:tc>
          <w:tcPr>
            <w:tcW w:w="338" w:type="pct"/>
            <w:vAlign w:val="center"/>
            <w:hideMark/>
          </w:tcPr>
          <w:p w14:paraId="25CAA717" w14:textId="77777777" w:rsidR="00B45DDF" w:rsidRPr="004F67C8" w:rsidRDefault="00B45DDF" w:rsidP="00DB71F7">
            <w:pPr>
              <w:jc w:val="center"/>
              <w:rPr>
                <w:rFonts w:cs="Times New Roman"/>
                <w:color w:val="000000"/>
                <w:szCs w:val="24"/>
                <w:highlight w:val="yellow"/>
              </w:rPr>
            </w:pPr>
            <w:r w:rsidRPr="004F67C8">
              <w:rPr>
                <w:rFonts w:cs="Times New Roman"/>
                <w:color w:val="000000"/>
                <w:szCs w:val="24"/>
                <w:highlight w:val="yellow"/>
              </w:rPr>
              <w:t>12</w:t>
            </w:r>
          </w:p>
        </w:tc>
        <w:tc>
          <w:tcPr>
            <w:tcW w:w="326" w:type="pct"/>
            <w:vAlign w:val="center"/>
            <w:hideMark/>
          </w:tcPr>
          <w:p w14:paraId="6A78DDCB" w14:textId="77777777" w:rsidR="00B45DDF" w:rsidRPr="004F67C8" w:rsidRDefault="00B45DDF" w:rsidP="00DB71F7">
            <w:pPr>
              <w:jc w:val="center"/>
              <w:rPr>
                <w:rFonts w:cs="Times New Roman"/>
                <w:color w:val="000000"/>
                <w:szCs w:val="24"/>
                <w:highlight w:val="yellow"/>
              </w:rPr>
            </w:pPr>
            <w:r w:rsidRPr="004F67C8">
              <w:rPr>
                <w:rFonts w:cs="Times New Roman"/>
                <w:color w:val="000000"/>
                <w:szCs w:val="24"/>
                <w:highlight w:val="yellow"/>
              </w:rPr>
              <w:t>32,4</w:t>
            </w:r>
          </w:p>
        </w:tc>
        <w:tc>
          <w:tcPr>
            <w:tcW w:w="338" w:type="pct"/>
            <w:vAlign w:val="center"/>
            <w:hideMark/>
          </w:tcPr>
          <w:p w14:paraId="39E196AE" w14:textId="77777777" w:rsidR="00B45DDF" w:rsidRPr="004F67C8" w:rsidRDefault="00B45DDF" w:rsidP="00DB71F7">
            <w:pPr>
              <w:jc w:val="center"/>
              <w:rPr>
                <w:rFonts w:cs="Times New Roman"/>
                <w:color w:val="000000"/>
                <w:szCs w:val="24"/>
                <w:highlight w:val="yellow"/>
              </w:rPr>
            </w:pPr>
            <w:r w:rsidRPr="004F67C8">
              <w:rPr>
                <w:rFonts w:cs="Times New Roman"/>
                <w:color w:val="000000"/>
                <w:szCs w:val="24"/>
                <w:highlight w:val="yellow"/>
              </w:rPr>
              <w:t>3</w:t>
            </w:r>
          </w:p>
        </w:tc>
        <w:tc>
          <w:tcPr>
            <w:tcW w:w="326" w:type="pct"/>
            <w:vAlign w:val="center"/>
            <w:hideMark/>
          </w:tcPr>
          <w:p w14:paraId="1E5E5433" w14:textId="77777777" w:rsidR="00B45DDF" w:rsidRPr="004F67C8" w:rsidRDefault="00B45DDF" w:rsidP="00DB71F7">
            <w:pPr>
              <w:jc w:val="center"/>
              <w:rPr>
                <w:rFonts w:cs="Times New Roman"/>
                <w:color w:val="000000"/>
                <w:szCs w:val="24"/>
                <w:highlight w:val="yellow"/>
              </w:rPr>
            </w:pPr>
            <w:r w:rsidRPr="004F67C8">
              <w:rPr>
                <w:rFonts w:cs="Times New Roman"/>
                <w:color w:val="000000"/>
                <w:szCs w:val="24"/>
                <w:highlight w:val="yellow"/>
              </w:rPr>
              <w:t>8,1</w:t>
            </w:r>
          </w:p>
        </w:tc>
        <w:tc>
          <w:tcPr>
            <w:tcW w:w="338" w:type="pct"/>
            <w:vAlign w:val="center"/>
            <w:hideMark/>
          </w:tcPr>
          <w:p w14:paraId="23D0EAD7" w14:textId="77777777" w:rsidR="00B45DDF" w:rsidRPr="004F67C8" w:rsidRDefault="00B45DDF" w:rsidP="00DB71F7">
            <w:pPr>
              <w:jc w:val="center"/>
              <w:rPr>
                <w:rFonts w:cs="Times New Roman"/>
                <w:color w:val="000000"/>
                <w:szCs w:val="24"/>
                <w:highlight w:val="yellow"/>
              </w:rPr>
            </w:pPr>
            <w:r w:rsidRPr="004F67C8">
              <w:rPr>
                <w:rFonts w:cs="Times New Roman"/>
                <w:color w:val="000000"/>
                <w:szCs w:val="24"/>
                <w:highlight w:val="yellow"/>
              </w:rPr>
              <w:t>3</w:t>
            </w:r>
          </w:p>
        </w:tc>
        <w:tc>
          <w:tcPr>
            <w:tcW w:w="334" w:type="pct"/>
            <w:vAlign w:val="center"/>
            <w:hideMark/>
          </w:tcPr>
          <w:p w14:paraId="20CE0A6E" w14:textId="77777777" w:rsidR="00B45DDF" w:rsidRPr="004F67C8" w:rsidRDefault="00B45DDF" w:rsidP="00DB71F7">
            <w:pPr>
              <w:jc w:val="center"/>
              <w:rPr>
                <w:rFonts w:cs="Times New Roman"/>
                <w:color w:val="000000"/>
                <w:szCs w:val="24"/>
                <w:highlight w:val="yellow"/>
              </w:rPr>
            </w:pPr>
            <w:r w:rsidRPr="004F67C8">
              <w:rPr>
                <w:rFonts w:cs="Times New Roman"/>
                <w:color w:val="000000"/>
                <w:szCs w:val="24"/>
                <w:highlight w:val="yellow"/>
              </w:rPr>
              <w:t>8,1</w:t>
            </w:r>
          </w:p>
        </w:tc>
        <w:tc>
          <w:tcPr>
            <w:tcW w:w="338" w:type="pct"/>
            <w:vAlign w:val="center"/>
            <w:hideMark/>
          </w:tcPr>
          <w:p w14:paraId="1B72ED03" w14:textId="77777777" w:rsidR="00B45DDF" w:rsidRPr="004F67C8" w:rsidRDefault="00B45DDF" w:rsidP="00DB71F7">
            <w:pPr>
              <w:jc w:val="center"/>
              <w:rPr>
                <w:rFonts w:cs="Times New Roman"/>
                <w:color w:val="000000"/>
                <w:szCs w:val="24"/>
                <w:highlight w:val="yellow"/>
              </w:rPr>
            </w:pPr>
            <w:r w:rsidRPr="004F67C8">
              <w:rPr>
                <w:rFonts w:cs="Times New Roman"/>
                <w:color w:val="000000"/>
                <w:szCs w:val="24"/>
                <w:highlight w:val="yellow"/>
              </w:rPr>
              <w:t>37</w:t>
            </w:r>
          </w:p>
        </w:tc>
        <w:tc>
          <w:tcPr>
            <w:tcW w:w="358" w:type="pct"/>
            <w:vAlign w:val="center"/>
            <w:hideMark/>
          </w:tcPr>
          <w:p w14:paraId="22FB57C5" w14:textId="77777777" w:rsidR="00B45DDF" w:rsidRPr="004F67C8" w:rsidRDefault="00B45DDF" w:rsidP="00DB71F7">
            <w:pPr>
              <w:ind w:left="-57" w:right="-57"/>
              <w:jc w:val="center"/>
              <w:rPr>
                <w:rFonts w:cs="Times New Roman"/>
                <w:color w:val="000000"/>
                <w:szCs w:val="24"/>
                <w:highlight w:val="yellow"/>
              </w:rPr>
            </w:pPr>
            <w:r w:rsidRPr="004F67C8">
              <w:rPr>
                <w:rFonts w:cs="Times New Roman"/>
                <w:color w:val="000000"/>
                <w:szCs w:val="24"/>
                <w:highlight w:val="yellow"/>
              </w:rPr>
              <w:t>100,0</w:t>
            </w:r>
          </w:p>
        </w:tc>
      </w:tr>
      <w:tr w:rsidR="00B45DDF" w:rsidRPr="004F67C8" w14:paraId="411179D0" w14:textId="77777777" w:rsidTr="005C179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975" w:type="pct"/>
            <w:vAlign w:val="center"/>
            <w:hideMark/>
          </w:tcPr>
          <w:p w14:paraId="300E1D68" w14:textId="77777777" w:rsidR="00B45DDF" w:rsidRPr="004F67C8" w:rsidRDefault="00B45DDF" w:rsidP="00DB71F7">
            <w:pPr>
              <w:tabs>
                <w:tab w:val="left" w:pos="284"/>
              </w:tabs>
              <w:ind w:left="-57" w:right="-57"/>
              <w:rPr>
                <w:rFonts w:cs="Times New Roman"/>
                <w:szCs w:val="24"/>
                <w:highlight w:val="yellow"/>
              </w:rPr>
            </w:pPr>
            <w:r w:rsidRPr="004F67C8">
              <w:rPr>
                <w:rFonts w:cs="Times New Roman"/>
                <w:szCs w:val="24"/>
                <w:highlight w:val="yellow"/>
              </w:rPr>
              <w:t>Лица старших возрастов</w:t>
            </w:r>
          </w:p>
        </w:tc>
        <w:tc>
          <w:tcPr>
            <w:tcW w:w="338" w:type="pct"/>
            <w:vAlign w:val="center"/>
            <w:hideMark/>
          </w:tcPr>
          <w:p w14:paraId="288AF2ED" w14:textId="77777777" w:rsidR="00B45DDF" w:rsidRPr="004F67C8" w:rsidRDefault="00B45DDF" w:rsidP="00DB71F7">
            <w:pPr>
              <w:jc w:val="center"/>
              <w:rPr>
                <w:rFonts w:cs="Times New Roman"/>
                <w:color w:val="000000"/>
                <w:szCs w:val="24"/>
                <w:highlight w:val="yellow"/>
              </w:rPr>
            </w:pPr>
            <w:r w:rsidRPr="004F67C8">
              <w:rPr>
                <w:rFonts w:cs="Times New Roman"/>
                <w:color w:val="000000"/>
                <w:szCs w:val="24"/>
                <w:highlight w:val="yellow"/>
              </w:rPr>
              <w:t>1</w:t>
            </w:r>
          </w:p>
        </w:tc>
        <w:tc>
          <w:tcPr>
            <w:tcW w:w="326" w:type="pct"/>
            <w:vAlign w:val="center"/>
            <w:hideMark/>
          </w:tcPr>
          <w:p w14:paraId="75964742" w14:textId="77777777" w:rsidR="00B45DDF" w:rsidRPr="004F67C8" w:rsidRDefault="00B45DDF" w:rsidP="00DB71F7">
            <w:pPr>
              <w:jc w:val="center"/>
              <w:rPr>
                <w:rFonts w:cs="Times New Roman"/>
                <w:color w:val="000000"/>
                <w:szCs w:val="24"/>
                <w:highlight w:val="yellow"/>
              </w:rPr>
            </w:pPr>
            <w:r w:rsidRPr="004F67C8">
              <w:rPr>
                <w:rFonts w:cs="Times New Roman"/>
                <w:color w:val="000000"/>
                <w:szCs w:val="24"/>
                <w:highlight w:val="yellow"/>
              </w:rPr>
              <w:t>2,7</w:t>
            </w:r>
          </w:p>
        </w:tc>
        <w:tc>
          <w:tcPr>
            <w:tcW w:w="338" w:type="pct"/>
            <w:vAlign w:val="center"/>
            <w:hideMark/>
          </w:tcPr>
          <w:p w14:paraId="2138B507" w14:textId="77777777" w:rsidR="00B45DDF" w:rsidRPr="004F67C8" w:rsidRDefault="00B45DDF" w:rsidP="00DB71F7">
            <w:pPr>
              <w:jc w:val="center"/>
              <w:rPr>
                <w:rFonts w:cs="Times New Roman"/>
                <w:color w:val="000000"/>
                <w:szCs w:val="24"/>
                <w:highlight w:val="yellow"/>
              </w:rPr>
            </w:pPr>
            <w:r w:rsidRPr="004F67C8">
              <w:rPr>
                <w:rFonts w:cs="Times New Roman"/>
                <w:color w:val="000000"/>
                <w:szCs w:val="24"/>
                <w:highlight w:val="yellow"/>
              </w:rPr>
              <w:t>10</w:t>
            </w:r>
          </w:p>
        </w:tc>
        <w:tc>
          <w:tcPr>
            <w:tcW w:w="326" w:type="pct"/>
            <w:vAlign w:val="center"/>
            <w:hideMark/>
          </w:tcPr>
          <w:p w14:paraId="17857F60" w14:textId="77777777" w:rsidR="00B45DDF" w:rsidRPr="004F67C8" w:rsidRDefault="00B45DDF" w:rsidP="00DB71F7">
            <w:pPr>
              <w:jc w:val="center"/>
              <w:rPr>
                <w:rFonts w:cs="Times New Roman"/>
                <w:color w:val="000000"/>
                <w:szCs w:val="24"/>
                <w:highlight w:val="yellow"/>
              </w:rPr>
            </w:pPr>
            <w:r w:rsidRPr="004F67C8">
              <w:rPr>
                <w:rFonts w:cs="Times New Roman"/>
                <w:color w:val="000000"/>
                <w:szCs w:val="24"/>
                <w:highlight w:val="yellow"/>
              </w:rPr>
              <w:t>27,0</w:t>
            </w:r>
          </w:p>
        </w:tc>
        <w:tc>
          <w:tcPr>
            <w:tcW w:w="338" w:type="pct"/>
            <w:vAlign w:val="center"/>
            <w:hideMark/>
          </w:tcPr>
          <w:p w14:paraId="77743155" w14:textId="77777777" w:rsidR="00B45DDF" w:rsidRPr="004F67C8" w:rsidRDefault="00B45DDF" w:rsidP="00DB71F7">
            <w:pPr>
              <w:jc w:val="center"/>
              <w:rPr>
                <w:rFonts w:cs="Times New Roman"/>
                <w:color w:val="000000"/>
                <w:szCs w:val="24"/>
                <w:highlight w:val="yellow"/>
              </w:rPr>
            </w:pPr>
            <w:r w:rsidRPr="004F67C8">
              <w:rPr>
                <w:rFonts w:cs="Times New Roman"/>
                <w:color w:val="000000"/>
                <w:szCs w:val="24"/>
                <w:highlight w:val="yellow"/>
              </w:rPr>
              <w:t>13</w:t>
            </w:r>
          </w:p>
        </w:tc>
        <w:tc>
          <w:tcPr>
            <w:tcW w:w="326" w:type="pct"/>
            <w:vAlign w:val="center"/>
            <w:hideMark/>
          </w:tcPr>
          <w:p w14:paraId="3F957135" w14:textId="77777777" w:rsidR="00B45DDF" w:rsidRPr="004F67C8" w:rsidRDefault="00B45DDF" w:rsidP="00DB71F7">
            <w:pPr>
              <w:jc w:val="center"/>
              <w:rPr>
                <w:rFonts w:cs="Times New Roman"/>
                <w:color w:val="000000"/>
                <w:szCs w:val="24"/>
                <w:highlight w:val="yellow"/>
              </w:rPr>
            </w:pPr>
            <w:r w:rsidRPr="004F67C8">
              <w:rPr>
                <w:rFonts w:cs="Times New Roman"/>
                <w:color w:val="000000"/>
                <w:szCs w:val="24"/>
                <w:highlight w:val="yellow"/>
              </w:rPr>
              <w:t>35,1</w:t>
            </w:r>
          </w:p>
        </w:tc>
        <w:tc>
          <w:tcPr>
            <w:tcW w:w="338" w:type="pct"/>
            <w:vAlign w:val="center"/>
            <w:hideMark/>
          </w:tcPr>
          <w:p w14:paraId="6324C44F" w14:textId="77777777" w:rsidR="00B45DDF" w:rsidRPr="004F67C8" w:rsidRDefault="00B45DDF" w:rsidP="00DB71F7">
            <w:pPr>
              <w:jc w:val="center"/>
              <w:rPr>
                <w:rFonts w:cs="Times New Roman"/>
                <w:color w:val="000000"/>
                <w:szCs w:val="24"/>
                <w:highlight w:val="yellow"/>
              </w:rPr>
            </w:pPr>
            <w:r w:rsidRPr="004F67C8">
              <w:rPr>
                <w:rFonts w:cs="Times New Roman"/>
                <w:color w:val="000000"/>
                <w:szCs w:val="24"/>
                <w:highlight w:val="yellow"/>
              </w:rPr>
              <w:t>7</w:t>
            </w:r>
          </w:p>
        </w:tc>
        <w:tc>
          <w:tcPr>
            <w:tcW w:w="326" w:type="pct"/>
            <w:vAlign w:val="center"/>
            <w:hideMark/>
          </w:tcPr>
          <w:p w14:paraId="148C0489" w14:textId="77777777" w:rsidR="00B45DDF" w:rsidRPr="004F67C8" w:rsidRDefault="00B45DDF" w:rsidP="00DB71F7">
            <w:pPr>
              <w:jc w:val="center"/>
              <w:rPr>
                <w:rFonts w:cs="Times New Roman"/>
                <w:color w:val="000000"/>
                <w:szCs w:val="24"/>
                <w:highlight w:val="yellow"/>
              </w:rPr>
            </w:pPr>
            <w:r w:rsidRPr="004F67C8">
              <w:rPr>
                <w:rFonts w:cs="Times New Roman"/>
                <w:color w:val="000000"/>
                <w:szCs w:val="24"/>
                <w:highlight w:val="yellow"/>
              </w:rPr>
              <w:t>18,9</w:t>
            </w:r>
          </w:p>
        </w:tc>
        <w:tc>
          <w:tcPr>
            <w:tcW w:w="338" w:type="pct"/>
            <w:vAlign w:val="center"/>
            <w:hideMark/>
          </w:tcPr>
          <w:p w14:paraId="5A96BC95" w14:textId="77777777" w:rsidR="00B45DDF" w:rsidRPr="004F67C8" w:rsidRDefault="00B45DDF" w:rsidP="00DB71F7">
            <w:pPr>
              <w:jc w:val="center"/>
              <w:rPr>
                <w:rFonts w:cs="Times New Roman"/>
                <w:color w:val="000000"/>
                <w:szCs w:val="24"/>
                <w:highlight w:val="yellow"/>
              </w:rPr>
            </w:pPr>
            <w:r w:rsidRPr="004F67C8">
              <w:rPr>
                <w:rFonts w:cs="Times New Roman"/>
                <w:color w:val="000000"/>
                <w:szCs w:val="24"/>
                <w:highlight w:val="yellow"/>
              </w:rPr>
              <w:t>6</w:t>
            </w:r>
          </w:p>
        </w:tc>
        <w:tc>
          <w:tcPr>
            <w:tcW w:w="334" w:type="pct"/>
            <w:vAlign w:val="center"/>
            <w:hideMark/>
          </w:tcPr>
          <w:p w14:paraId="63CD7E89" w14:textId="77777777" w:rsidR="00B45DDF" w:rsidRPr="004F67C8" w:rsidRDefault="00B45DDF" w:rsidP="00DB71F7">
            <w:pPr>
              <w:jc w:val="center"/>
              <w:rPr>
                <w:rFonts w:cs="Times New Roman"/>
                <w:color w:val="000000"/>
                <w:szCs w:val="24"/>
                <w:highlight w:val="yellow"/>
              </w:rPr>
            </w:pPr>
            <w:r w:rsidRPr="004F67C8">
              <w:rPr>
                <w:rFonts w:cs="Times New Roman"/>
                <w:color w:val="000000"/>
                <w:szCs w:val="24"/>
                <w:highlight w:val="yellow"/>
              </w:rPr>
              <w:t>16,2</w:t>
            </w:r>
          </w:p>
        </w:tc>
        <w:tc>
          <w:tcPr>
            <w:tcW w:w="338" w:type="pct"/>
            <w:vAlign w:val="center"/>
            <w:hideMark/>
          </w:tcPr>
          <w:p w14:paraId="5D7C48E0" w14:textId="77777777" w:rsidR="00B45DDF" w:rsidRPr="004F67C8" w:rsidRDefault="00B45DDF" w:rsidP="00DB71F7">
            <w:pPr>
              <w:jc w:val="center"/>
              <w:rPr>
                <w:rFonts w:cs="Times New Roman"/>
                <w:color w:val="000000"/>
                <w:szCs w:val="24"/>
                <w:highlight w:val="yellow"/>
              </w:rPr>
            </w:pPr>
            <w:r w:rsidRPr="004F67C8">
              <w:rPr>
                <w:rFonts w:cs="Times New Roman"/>
                <w:color w:val="000000"/>
                <w:szCs w:val="24"/>
                <w:highlight w:val="yellow"/>
              </w:rPr>
              <w:t>37</w:t>
            </w:r>
          </w:p>
        </w:tc>
        <w:tc>
          <w:tcPr>
            <w:tcW w:w="358" w:type="pct"/>
            <w:vAlign w:val="center"/>
            <w:hideMark/>
          </w:tcPr>
          <w:p w14:paraId="0404A3ED" w14:textId="77777777" w:rsidR="00B45DDF" w:rsidRPr="004F67C8" w:rsidRDefault="00B45DDF" w:rsidP="00DB71F7">
            <w:pPr>
              <w:ind w:left="-57" w:right="-57"/>
              <w:jc w:val="center"/>
              <w:rPr>
                <w:rFonts w:cs="Times New Roman"/>
                <w:color w:val="000000"/>
                <w:szCs w:val="24"/>
                <w:highlight w:val="yellow"/>
              </w:rPr>
            </w:pPr>
            <w:r w:rsidRPr="004F67C8">
              <w:rPr>
                <w:rFonts w:cs="Times New Roman"/>
                <w:color w:val="000000"/>
                <w:szCs w:val="24"/>
                <w:highlight w:val="yellow"/>
              </w:rPr>
              <w:t>100,0</w:t>
            </w:r>
          </w:p>
        </w:tc>
      </w:tr>
    </w:tbl>
    <w:p w14:paraId="567AFBAD" w14:textId="77777777" w:rsidR="00B45DDF" w:rsidRPr="004F67C8" w:rsidRDefault="00B45DDF" w:rsidP="00B45DDF">
      <w:pPr>
        <w:pStyle w:val="afc"/>
        <w:rPr>
          <w:highlight w:val="yellow"/>
        </w:rPr>
      </w:pPr>
      <w:r w:rsidRPr="004F67C8">
        <w:rPr>
          <w:highlight w:val="yellow"/>
        </w:rPr>
        <w:t>Миграционная привлекательность района для определенных категорий населения, по мнению опрошенных, обусловлена такими причинами, как относительно развитая социальная инфраструктура, благоустроенная среда, комфортные условия проживания, относительно лучшие условия для занятости и возможности получения профессионального образования (табл. 7).</w:t>
      </w:r>
    </w:p>
    <w:p w14:paraId="4715F0E4" w14:textId="77777777" w:rsidR="00B45DDF" w:rsidRPr="004F67C8" w:rsidRDefault="00B45DDF" w:rsidP="00B45DDF">
      <w:pPr>
        <w:pStyle w:val="af9"/>
        <w:rPr>
          <w:highlight w:val="yellow"/>
        </w:rPr>
      </w:pPr>
      <w:r w:rsidRPr="004F67C8">
        <w:rPr>
          <w:highlight w:val="yellow"/>
        </w:rPr>
        <w:lastRenderedPageBreak/>
        <w:t>Таблица 7</w:t>
      </w:r>
    </w:p>
    <w:p w14:paraId="2FC73AE3" w14:textId="77777777" w:rsidR="00B45DDF" w:rsidRPr="004F67C8" w:rsidRDefault="00B45DDF" w:rsidP="00B45DDF">
      <w:pPr>
        <w:pStyle w:val="afa"/>
        <w:rPr>
          <w:highlight w:val="yellow"/>
        </w:rPr>
      </w:pPr>
      <w:r w:rsidRPr="004F67C8">
        <w:rPr>
          <w:highlight w:val="yellow"/>
        </w:rPr>
        <w:t>Распределение ответов на вопрос «Укажите, пожалуйста, конкретные условия и обстоятельства, сложившиеся в вашем МО /поселении, которые, на Ваш взгляд, способствуют притоку населения в ваше МО /поселение»</w:t>
      </w:r>
    </w:p>
    <w:tbl>
      <w:tblPr>
        <w:tblStyle w:val="15"/>
        <w:tblW w:w="9751" w:type="dxa"/>
        <w:jc w:val="center"/>
        <w:tblLook w:val="0400" w:firstRow="0" w:lastRow="0" w:firstColumn="0" w:lastColumn="0" w:noHBand="0" w:noVBand="1"/>
      </w:tblPr>
      <w:tblGrid>
        <w:gridCol w:w="7744"/>
        <w:gridCol w:w="860"/>
        <w:gridCol w:w="1147"/>
      </w:tblGrid>
      <w:tr w:rsidR="00B45DDF" w:rsidRPr="004F67C8" w14:paraId="612CEEEE" w14:textId="77777777" w:rsidTr="00DB71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3971" w:type="pct"/>
            <w:vAlign w:val="center"/>
            <w:hideMark/>
          </w:tcPr>
          <w:p w14:paraId="092AEB10" w14:textId="77777777" w:rsidR="00B45DDF" w:rsidRPr="004F67C8" w:rsidRDefault="00B45DDF" w:rsidP="00DB71F7">
            <w:pPr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</w:pPr>
            <w:r w:rsidRPr="004F67C8"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  <w:t>Варианты ответов</w:t>
            </w:r>
          </w:p>
        </w:tc>
        <w:tc>
          <w:tcPr>
            <w:tcW w:w="441" w:type="pct"/>
            <w:noWrap/>
            <w:vAlign w:val="center"/>
            <w:hideMark/>
          </w:tcPr>
          <w:p w14:paraId="4E887B0F" w14:textId="77777777" w:rsidR="00B45DDF" w:rsidRPr="004F67C8" w:rsidRDefault="00B45DDF" w:rsidP="00DB71F7">
            <w:pPr>
              <w:pStyle w:val="af6"/>
              <w:spacing w:before="0" w:after="0"/>
              <w:jc w:val="center"/>
              <w:rPr>
                <w:rFonts w:ascii="Times New Roman" w:hAnsi="Times New Roman" w:cs="Times New Roman"/>
                <w:b w:val="0"/>
                <w:bCs/>
                <w:highlight w:val="yellow"/>
              </w:rPr>
            </w:pPr>
            <w:r w:rsidRPr="004F67C8">
              <w:rPr>
                <w:rFonts w:ascii="Times New Roman" w:hAnsi="Times New Roman" w:cs="Times New Roman"/>
                <w:b w:val="0"/>
                <w:bCs/>
                <w:highlight w:val="yellow"/>
              </w:rPr>
              <w:t>Чел.</w:t>
            </w:r>
          </w:p>
        </w:tc>
        <w:tc>
          <w:tcPr>
            <w:tcW w:w="588" w:type="pct"/>
            <w:noWrap/>
            <w:vAlign w:val="center"/>
            <w:hideMark/>
          </w:tcPr>
          <w:p w14:paraId="64E5DBC5" w14:textId="77777777" w:rsidR="00B45DDF" w:rsidRPr="004F67C8" w:rsidRDefault="00B45DDF" w:rsidP="00DB71F7">
            <w:pPr>
              <w:pStyle w:val="af6"/>
              <w:spacing w:before="0" w:after="0"/>
              <w:jc w:val="center"/>
              <w:rPr>
                <w:rFonts w:ascii="Times New Roman" w:hAnsi="Times New Roman" w:cs="Times New Roman"/>
                <w:b w:val="0"/>
                <w:bCs/>
                <w:highlight w:val="yellow"/>
              </w:rPr>
            </w:pPr>
            <w:r w:rsidRPr="004F67C8">
              <w:rPr>
                <w:rFonts w:ascii="Times New Roman" w:hAnsi="Times New Roman" w:cs="Times New Roman"/>
                <w:b w:val="0"/>
                <w:bCs/>
                <w:highlight w:val="yellow"/>
                <w:lang w:eastAsia="ru-RU"/>
              </w:rPr>
              <w:t>%</w:t>
            </w:r>
          </w:p>
        </w:tc>
      </w:tr>
      <w:tr w:rsidR="00B45DDF" w:rsidRPr="004F67C8" w14:paraId="7954AD2F" w14:textId="77777777" w:rsidTr="00DB71F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3971" w:type="pct"/>
            <w:vAlign w:val="center"/>
            <w:hideMark/>
          </w:tcPr>
          <w:p w14:paraId="13D6FC8D" w14:textId="77777777" w:rsidR="00B45DDF" w:rsidRPr="004F67C8" w:rsidRDefault="00B45DDF" w:rsidP="00DB71F7">
            <w:pPr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</w:pPr>
            <w:r w:rsidRPr="004F67C8"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  <w:t>Относительно развития социальная инфраструктура, благоустроенная среда, комфортные условия проживания</w:t>
            </w:r>
          </w:p>
        </w:tc>
        <w:tc>
          <w:tcPr>
            <w:tcW w:w="441" w:type="pct"/>
            <w:noWrap/>
            <w:vAlign w:val="center"/>
            <w:hideMark/>
          </w:tcPr>
          <w:p w14:paraId="39A369C4" w14:textId="77777777" w:rsidR="00B45DDF" w:rsidRPr="004F67C8" w:rsidRDefault="00B45DDF" w:rsidP="00DB71F7">
            <w:pPr>
              <w:jc w:val="center"/>
              <w:rPr>
                <w:rFonts w:eastAsia="Times New Roman" w:cs="Times New Roman"/>
                <w:bCs/>
                <w:color w:val="000000"/>
                <w:szCs w:val="24"/>
                <w:highlight w:val="yellow"/>
                <w:lang w:eastAsia="ru-RU"/>
              </w:rPr>
            </w:pPr>
            <w:r w:rsidRPr="004F67C8">
              <w:rPr>
                <w:rFonts w:eastAsia="Times New Roman" w:cs="Times New Roman"/>
                <w:bCs/>
                <w:color w:val="000000"/>
                <w:szCs w:val="24"/>
                <w:highlight w:val="yellow"/>
                <w:lang w:eastAsia="ru-RU"/>
              </w:rPr>
              <w:t>9</w:t>
            </w:r>
          </w:p>
        </w:tc>
        <w:tc>
          <w:tcPr>
            <w:tcW w:w="588" w:type="pct"/>
            <w:noWrap/>
            <w:vAlign w:val="center"/>
            <w:hideMark/>
          </w:tcPr>
          <w:p w14:paraId="4D1D550D" w14:textId="77777777" w:rsidR="00B45DDF" w:rsidRPr="004F67C8" w:rsidRDefault="00B45DDF" w:rsidP="00DB71F7">
            <w:pPr>
              <w:jc w:val="center"/>
              <w:rPr>
                <w:rFonts w:eastAsia="Times New Roman" w:cs="Times New Roman"/>
                <w:bCs/>
                <w:color w:val="000000"/>
                <w:szCs w:val="24"/>
                <w:highlight w:val="yellow"/>
                <w:lang w:eastAsia="ru-RU"/>
              </w:rPr>
            </w:pPr>
            <w:r w:rsidRPr="004F67C8">
              <w:rPr>
                <w:rFonts w:eastAsia="Times New Roman" w:cs="Times New Roman"/>
                <w:bCs/>
                <w:color w:val="000000"/>
                <w:szCs w:val="24"/>
                <w:highlight w:val="yellow"/>
                <w:lang w:eastAsia="ru-RU"/>
              </w:rPr>
              <w:t>24,3</w:t>
            </w:r>
          </w:p>
        </w:tc>
      </w:tr>
      <w:tr w:rsidR="00B45DDF" w:rsidRPr="004F67C8" w14:paraId="076D264F" w14:textId="77777777" w:rsidTr="00DB71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3971" w:type="pct"/>
            <w:vAlign w:val="center"/>
            <w:hideMark/>
          </w:tcPr>
          <w:p w14:paraId="4084DFA2" w14:textId="77777777" w:rsidR="00B45DDF" w:rsidRPr="004F67C8" w:rsidRDefault="00B45DDF" w:rsidP="00DB71F7">
            <w:pPr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</w:pPr>
            <w:r w:rsidRPr="004F67C8"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  <w:t>Относительно лучшие условия для занятости</w:t>
            </w:r>
          </w:p>
        </w:tc>
        <w:tc>
          <w:tcPr>
            <w:tcW w:w="441" w:type="pct"/>
            <w:noWrap/>
            <w:vAlign w:val="center"/>
            <w:hideMark/>
          </w:tcPr>
          <w:p w14:paraId="4484118F" w14:textId="77777777" w:rsidR="00B45DDF" w:rsidRPr="004F67C8" w:rsidRDefault="00B45DDF" w:rsidP="00DB71F7">
            <w:pPr>
              <w:jc w:val="center"/>
              <w:rPr>
                <w:rFonts w:eastAsia="Times New Roman" w:cs="Times New Roman"/>
                <w:bCs/>
                <w:color w:val="000000"/>
                <w:szCs w:val="24"/>
                <w:highlight w:val="yellow"/>
                <w:lang w:eastAsia="ru-RU"/>
              </w:rPr>
            </w:pPr>
            <w:r w:rsidRPr="004F67C8">
              <w:rPr>
                <w:rFonts w:eastAsia="Times New Roman" w:cs="Times New Roman"/>
                <w:bCs/>
                <w:color w:val="000000"/>
                <w:szCs w:val="24"/>
                <w:highlight w:val="yellow"/>
                <w:lang w:eastAsia="ru-RU"/>
              </w:rPr>
              <w:t>8</w:t>
            </w:r>
          </w:p>
        </w:tc>
        <w:tc>
          <w:tcPr>
            <w:tcW w:w="588" w:type="pct"/>
            <w:noWrap/>
            <w:vAlign w:val="center"/>
            <w:hideMark/>
          </w:tcPr>
          <w:p w14:paraId="19A26E46" w14:textId="77777777" w:rsidR="00B45DDF" w:rsidRPr="004F67C8" w:rsidRDefault="00B45DDF" w:rsidP="00DB71F7">
            <w:pPr>
              <w:jc w:val="center"/>
              <w:rPr>
                <w:rFonts w:eastAsia="Times New Roman" w:cs="Times New Roman"/>
                <w:bCs/>
                <w:color w:val="000000"/>
                <w:szCs w:val="24"/>
                <w:highlight w:val="yellow"/>
                <w:lang w:eastAsia="ru-RU"/>
              </w:rPr>
            </w:pPr>
            <w:r w:rsidRPr="004F67C8">
              <w:rPr>
                <w:rFonts w:eastAsia="Times New Roman" w:cs="Times New Roman"/>
                <w:bCs/>
                <w:color w:val="000000"/>
                <w:szCs w:val="24"/>
                <w:highlight w:val="yellow"/>
                <w:lang w:eastAsia="ru-RU"/>
              </w:rPr>
              <w:t>21,6</w:t>
            </w:r>
          </w:p>
        </w:tc>
      </w:tr>
      <w:tr w:rsidR="00B45DDF" w:rsidRPr="004F67C8" w14:paraId="7711BA9D" w14:textId="77777777" w:rsidTr="00DB71F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3971" w:type="pct"/>
            <w:vAlign w:val="center"/>
            <w:hideMark/>
          </w:tcPr>
          <w:p w14:paraId="016364FE" w14:textId="77777777" w:rsidR="00B45DDF" w:rsidRPr="004F67C8" w:rsidRDefault="00B45DDF" w:rsidP="00DB71F7">
            <w:pPr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</w:pPr>
            <w:r w:rsidRPr="004F67C8"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  <w:t>Компактный, тихий, чистый, молодой строящийся город</w:t>
            </w:r>
          </w:p>
        </w:tc>
        <w:tc>
          <w:tcPr>
            <w:tcW w:w="441" w:type="pct"/>
            <w:noWrap/>
            <w:vAlign w:val="center"/>
            <w:hideMark/>
          </w:tcPr>
          <w:p w14:paraId="5D2611E7" w14:textId="77777777" w:rsidR="00B45DDF" w:rsidRPr="004F67C8" w:rsidRDefault="00B45DDF" w:rsidP="00DB71F7">
            <w:pPr>
              <w:jc w:val="center"/>
              <w:rPr>
                <w:rFonts w:eastAsia="Times New Roman" w:cs="Times New Roman"/>
                <w:bCs/>
                <w:color w:val="000000"/>
                <w:szCs w:val="24"/>
                <w:highlight w:val="yellow"/>
                <w:lang w:eastAsia="ru-RU"/>
              </w:rPr>
            </w:pPr>
            <w:r w:rsidRPr="004F67C8">
              <w:rPr>
                <w:rFonts w:eastAsia="Times New Roman" w:cs="Times New Roman"/>
                <w:bCs/>
                <w:color w:val="000000"/>
                <w:szCs w:val="24"/>
                <w:highlight w:val="yellow"/>
                <w:lang w:eastAsia="ru-RU"/>
              </w:rPr>
              <w:t>5</w:t>
            </w:r>
          </w:p>
        </w:tc>
        <w:tc>
          <w:tcPr>
            <w:tcW w:w="588" w:type="pct"/>
            <w:noWrap/>
            <w:vAlign w:val="center"/>
            <w:hideMark/>
          </w:tcPr>
          <w:p w14:paraId="1889BC83" w14:textId="77777777" w:rsidR="00B45DDF" w:rsidRPr="004F67C8" w:rsidRDefault="00B45DDF" w:rsidP="00DB71F7">
            <w:pPr>
              <w:jc w:val="center"/>
              <w:rPr>
                <w:rFonts w:eastAsia="Times New Roman" w:cs="Times New Roman"/>
                <w:bCs/>
                <w:color w:val="000000"/>
                <w:szCs w:val="24"/>
                <w:highlight w:val="yellow"/>
                <w:lang w:eastAsia="ru-RU"/>
              </w:rPr>
            </w:pPr>
            <w:r w:rsidRPr="004F67C8">
              <w:rPr>
                <w:rFonts w:eastAsia="Times New Roman" w:cs="Times New Roman"/>
                <w:bCs/>
                <w:color w:val="000000"/>
                <w:szCs w:val="24"/>
                <w:highlight w:val="yellow"/>
                <w:lang w:eastAsia="ru-RU"/>
              </w:rPr>
              <w:t>13,5</w:t>
            </w:r>
          </w:p>
        </w:tc>
      </w:tr>
      <w:tr w:rsidR="00B45DDF" w:rsidRPr="004F67C8" w14:paraId="72AECF2A" w14:textId="77777777" w:rsidTr="00DB71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3971" w:type="pct"/>
            <w:vAlign w:val="center"/>
            <w:hideMark/>
          </w:tcPr>
          <w:p w14:paraId="7E310EBE" w14:textId="77777777" w:rsidR="00B45DDF" w:rsidRPr="004F67C8" w:rsidRDefault="00B45DDF" w:rsidP="00DB71F7">
            <w:pPr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</w:pPr>
            <w:r w:rsidRPr="004F67C8"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  <w:t>Возможности для получения профессионального образования</w:t>
            </w:r>
          </w:p>
        </w:tc>
        <w:tc>
          <w:tcPr>
            <w:tcW w:w="441" w:type="pct"/>
            <w:noWrap/>
            <w:vAlign w:val="center"/>
            <w:hideMark/>
          </w:tcPr>
          <w:p w14:paraId="3B0F9D03" w14:textId="77777777" w:rsidR="00B45DDF" w:rsidRPr="004F67C8" w:rsidRDefault="00B45DDF" w:rsidP="00DB71F7">
            <w:pPr>
              <w:jc w:val="center"/>
              <w:rPr>
                <w:rFonts w:eastAsia="Times New Roman" w:cs="Times New Roman"/>
                <w:bCs/>
                <w:color w:val="000000"/>
                <w:szCs w:val="24"/>
                <w:highlight w:val="yellow"/>
                <w:lang w:eastAsia="ru-RU"/>
              </w:rPr>
            </w:pPr>
            <w:r w:rsidRPr="004F67C8">
              <w:rPr>
                <w:rFonts w:eastAsia="Times New Roman" w:cs="Times New Roman"/>
                <w:bCs/>
                <w:color w:val="000000"/>
                <w:szCs w:val="24"/>
                <w:highlight w:val="yellow"/>
                <w:lang w:eastAsia="ru-RU"/>
              </w:rPr>
              <w:t>2</w:t>
            </w:r>
          </w:p>
        </w:tc>
        <w:tc>
          <w:tcPr>
            <w:tcW w:w="588" w:type="pct"/>
            <w:noWrap/>
            <w:vAlign w:val="center"/>
            <w:hideMark/>
          </w:tcPr>
          <w:p w14:paraId="61075E05" w14:textId="77777777" w:rsidR="00B45DDF" w:rsidRPr="004F67C8" w:rsidRDefault="00B45DDF" w:rsidP="00DB71F7">
            <w:pPr>
              <w:jc w:val="center"/>
              <w:rPr>
                <w:rFonts w:eastAsia="Times New Roman" w:cs="Times New Roman"/>
                <w:bCs/>
                <w:color w:val="000000"/>
                <w:szCs w:val="24"/>
                <w:highlight w:val="yellow"/>
                <w:lang w:eastAsia="ru-RU"/>
              </w:rPr>
            </w:pPr>
            <w:r w:rsidRPr="004F67C8">
              <w:rPr>
                <w:rFonts w:eastAsia="Times New Roman" w:cs="Times New Roman"/>
                <w:bCs/>
                <w:color w:val="000000"/>
                <w:szCs w:val="24"/>
                <w:highlight w:val="yellow"/>
                <w:lang w:eastAsia="ru-RU"/>
              </w:rPr>
              <w:t>5,4</w:t>
            </w:r>
          </w:p>
        </w:tc>
      </w:tr>
      <w:tr w:rsidR="00B45DDF" w:rsidRPr="004F67C8" w14:paraId="636FEE20" w14:textId="77777777" w:rsidTr="00DB71F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3971" w:type="pct"/>
            <w:vAlign w:val="center"/>
            <w:hideMark/>
          </w:tcPr>
          <w:p w14:paraId="374E66EF" w14:textId="77777777" w:rsidR="00B45DDF" w:rsidRPr="004F67C8" w:rsidRDefault="00B45DDF" w:rsidP="00DB71F7">
            <w:pPr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</w:pPr>
            <w:r w:rsidRPr="004F67C8"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  <w:t>Затрудняюсь ответить</w:t>
            </w:r>
          </w:p>
        </w:tc>
        <w:tc>
          <w:tcPr>
            <w:tcW w:w="441" w:type="pct"/>
            <w:noWrap/>
            <w:vAlign w:val="center"/>
            <w:hideMark/>
          </w:tcPr>
          <w:p w14:paraId="55CFAF39" w14:textId="77777777" w:rsidR="00B45DDF" w:rsidRPr="004F67C8" w:rsidRDefault="00B45DDF" w:rsidP="00DB71F7">
            <w:pPr>
              <w:jc w:val="center"/>
              <w:rPr>
                <w:rFonts w:eastAsia="Times New Roman" w:cs="Times New Roman"/>
                <w:bCs/>
                <w:color w:val="000000"/>
                <w:szCs w:val="24"/>
                <w:highlight w:val="yellow"/>
                <w:lang w:eastAsia="ru-RU"/>
              </w:rPr>
            </w:pPr>
            <w:r w:rsidRPr="004F67C8">
              <w:rPr>
                <w:rFonts w:eastAsia="Times New Roman" w:cs="Times New Roman"/>
                <w:bCs/>
                <w:color w:val="000000"/>
                <w:szCs w:val="24"/>
                <w:highlight w:val="yellow"/>
                <w:lang w:eastAsia="ru-RU"/>
              </w:rPr>
              <w:t>13</w:t>
            </w:r>
          </w:p>
        </w:tc>
        <w:tc>
          <w:tcPr>
            <w:tcW w:w="588" w:type="pct"/>
            <w:noWrap/>
            <w:vAlign w:val="center"/>
            <w:hideMark/>
          </w:tcPr>
          <w:p w14:paraId="1B81F3BA" w14:textId="77777777" w:rsidR="00B45DDF" w:rsidRPr="004F67C8" w:rsidRDefault="00B45DDF" w:rsidP="00DB71F7">
            <w:pPr>
              <w:jc w:val="center"/>
              <w:rPr>
                <w:rFonts w:eastAsia="Times New Roman" w:cs="Times New Roman"/>
                <w:bCs/>
                <w:color w:val="000000"/>
                <w:szCs w:val="24"/>
                <w:highlight w:val="yellow"/>
                <w:lang w:eastAsia="ru-RU"/>
              </w:rPr>
            </w:pPr>
            <w:r w:rsidRPr="004F67C8">
              <w:rPr>
                <w:rFonts w:eastAsia="Times New Roman" w:cs="Times New Roman"/>
                <w:bCs/>
                <w:color w:val="000000"/>
                <w:szCs w:val="24"/>
                <w:highlight w:val="yellow"/>
                <w:lang w:eastAsia="ru-RU"/>
              </w:rPr>
              <w:t>35,1</w:t>
            </w:r>
          </w:p>
        </w:tc>
      </w:tr>
      <w:tr w:rsidR="00B45DDF" w:rsidRPr="004F67C8" w14:paraId="27419D63" w14:textId="77777777" w:rsidTr="00DB71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3971" w:type="pct"/>
            <w:vAlign w:val="center"/>
            <w:hideMark/>
          </w:tcPr>
          <w:p w14:paraId="580F2D5F" w14:textId="77777777" w:rsidR="00B45DDF" w:rsidRPr="004F67C8" w:rsidRDefault="00B45DDF" w:rsidP="00DB71F7">
            <w:pPr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</w:pPr>
            <w:r w:rsidRPr="004F67C8"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  <w:t>Всего</w:t>
            </w:r>
          </w:p>
        </w:tc>
        <w:tc>
          <w:tcPr>
            <w:tcW w:w="441" w:type="pct"/>
            <w:noWrap/>
            <w:vAlign w:val="center"/>
            <w:hideMark/>
          </w:tcPr>
          <w:p w14:paraId="594C76FE" w14:textId="77777777" w:rsidR="00B45DDF" w:rsidRPr="004F67C8" w:rsidRDefault="00B45DDF" w:rsidP="00DB71F7">
            <w:pPr>
              <w:jc w:val="center"/>
              <w:rPr>
                <w:rFonts w:eastAsia="Times New Roman" w:cs="Times New Roman"/>
                <w:bCs/>
                <w:color w:val="000000"/>
                <w:szCs w:val="24"/>
                <w:highlight w:val="yellow"/>
                <w:lang w:eastAsia="ru-RU"/>
              </w:rPr>
            </w:pPr>
            <w:r w:rsidRPr="004F67C8">
              <w:rPr>
                <w:rFonts w:eastAsia="Times New Roman" w:cs="Times New Roman"/>
                <w:bCs/>
                <w:color w:val="000000"/>
                <w:szCs w:val="24"/>
                <w:highlight w:val="yellow"/>
                <w:lang w:eastAsia="ru-RU"/>
              </w:rPr>
              <w:t>37</w:t>
            </w:r>
          </w:p>
        </w:tc>
        <w:tc>
          <w:tcPr>
            <w:tcW w:w="588" w:type="pct"/>
            <w:noWrap/>
            <w:vAlign w:val="center"/>
            <w:hideMark/>
          </w:tcPr>
          <w:p w14:paraId="657DD42D" w14:textId="77777777" w:rsidR="00B45DDF" w:rsidRPr="004F67C8" w:rsidRDefault="00B45DDF" w:rsidP="00DB71F7">
            <w:pPr>
              <w:jc w:val="center"/>
              <w:rPr>
                <w:rFonts w:eastAsia="Times New Roman" w:cs="Times New Roman"/>
                <w:bCs/>
                <w:color w:val="000000"/>
                <w:szCs w:val="24"/>
                <w:highlight w:val="yellow"/>
                <w:lang w:eastAsia="ru-RU"/>
              </w:rPr>
            </w:pPr>
            <w:r w:rsidRPr="004F67C8">
              <w:rPr>
                <w:rFonts w:eastAsia="Times New Roman" w:cs="Times New Roman"/>
                <w:bCs/>
                <w:color w:val="000000"/>
                <w:szCs w:val="24"/>
                <w:highlight w:val="yellow"/>
                <w:lang w:eastAsia="ru-RU"/>
              </w:rPr>
              <w:t>100,0</w:t>
            </w:r>
          </w:p>
        </w:tc>
      </w:tr>
    </w:tbl>
    <w:p w14:paraId="1B3FAD0B" w14:textId="77777777" w:rsidR="00B45DDF" w:rsidRPr="004F67C8" w:rsidRDefault="00B45DDF" w:rsidP="00B45DDF">
      <w:pPr>
        <w:pStyle w:val="afc"/>
        <w:rPr>
          <w:highlight w:val="yellow"/>
        </w:rPr>
      </w:pPr>
      <w:r w:rsidRPr="004F67C8">
        <w:rPr>
          <w:highlight w:val="yellow"/>
        </w:rPr>
        <w:t>Трудоспособное население района участвует как в маятниковой (ежедневные поездки или менее одной рабочей недели</w:t>
      </w:r>
      <w:proofErr w:type="gramStart"/>
      <w:r w:rsidRPr="004F67C8">
        <w:rPr>
          <w:highlight w:val="yellow"/>
        </w:rPr>
        <w:t>)</w:t>
      </w:r>
      <w:proofErr w:type="gramEnd"/>
      <w:r w:rsidRPr="004F67C8">
        <w:rPr>
          <w:highlight w:val="yellow"/>
        </w:rPr>
        <w:t xml:space="preserve"> так и вахтовой миграции (поездки от одной недели до нескольких месяцев). Особенно высока, по мнению экспертов, доля населения, работающего вахтовым методом: четверть населения и половина населения и более (табл. 8).</w:t>
      </w:r>
    </w:p>
    <w:p w14:paraId="74DE3CCF" w14:textId="77777777" w:rsidR="00B45DDF" w:rsidRPr="004F67C8" w:rsidRDefault="00B45DDF" w:rsidP="00B45DDF">
      <w:pPr>
        <w:tabs>
          <w:tab w:val="left" w:pos="993"/>
        </w:tabs>
        <w:spacing w:after="0"/>
        <w:ind w:firstLine="709"/>
        <w:jc w:val="right"/>
        <w:rPr>
          <w:rFonts w:ascii="Times New Roman" w:hAnsi="Times New Roman" w:cs="Times New Roman"/>
          <w:sz w:val="28"/>
          <w:szCs w:val="28"/>
          <w:highlight w:val="yellow"/>
        </w:rPr>
      </w:pPr>
      <w:r w:rsidRPr="004F67C8">
        <w:rPr>
          <w:rFonts w:ascii="Times New Roman" w:hAnsi="Times New Roman" w:cs="Times New Roman"/>
          <w:sz w:val="28"/>
          <w:szCs w:val="28"/>
          <w:highlight w:val="yellow"/>
        </w:rPr>
        <w:t>Таблица 8</w:t>
      </w:r>
    </w:p>
    <w:p w14:paraId="0CCFCBC9" w14:textId="77777777" w:rsidR="00B45DDF" w:rsidRPr="004F67C8" w:rsidRDefault="00B45DDF" w:rsidP="00B45DDF">
      <w:pPr>
        <w:pStyle w:val="afa"/>
        <w:rPr>
          <w:highlight w:val="yellow"/>
        </w:rPr>
      </w:pPr>
      <w:r w:rsidRPr="004F67C8">
        <w:rPr>
          <w:highlight w:val="yellow"/>
        </w:rPr>
        <w:t>Распределение ответов на вопрос «Как Вы считаете, какая примерно доля жителей вашего МО/поселения временно выезжает на работу в другие населенные пункты, т.е. являются маятниковыми или вахтовыми мигрантами?»</w:t>
      </w:r>
    </w:p>
    <w:tbl>
      <w:tblPr>
        <w:tblStyle w:val="15"/>
        <w:tblW w:w="9634" w:type="dxa"/>
        <w:jc w:val="center"/>
        <w:tblLook w:val="0400" w:firstRow="0" w:lastRow="0" w:firstColumn="0" w:lastColumn="0" w:noHBand="0" w:noVBand="1"/>
      </w:tblPr>
      <w:tblGrid>
        <w:gridCol w:w="1672"/>
        <w:gridCol w:w="642"/>
        <w:gridCol w:w="621"/>
        <w:gridCol w:w="644"/>
        <w:gridCol w:w="621"/>
        <w:gridCol w:w="644"/>
        <w:gridCol w:w="621"/>
        <w:gridCol w:w="644"/>
        <w:gridCol w:w="621"/>
        <w:gridCol w:w="765"/>
        <w:gridCol w:w="769"/>
        <w:gridCol w:w="644"/>
        <w:gridCol w:w="726"/>
      </w:tblGrid>
      <w:tr w:rsidR="00B45DDF" w:rsidRPr="004F67C8" w14:paraId="78040B5D" w14:textId="77777777" w:rsidTr="005C17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880" w:type="pct"/>
            <w:vMerge w:val="restart"/>
            <w:vAlign w:val="center"/>
          </w:tcPr>
          <w:p w14:paraId="1AC997CB" w14:textId="77777777" w:rsidR="00B45DDF" w:rsidRPr="004F67C8" w:rsidRDefault="00B45DDF" w:rsidP="005C179C">
            <w:pPr>
              <w:ind w:left="-57" w:right="-57"/>
              <w:jc w:val="both"/>
              <w:rPr>
                <w:rFonts w:cs="Times New Roman"/>
                <w:spacing w:val="-6"/>
                <w:szCs w:val="24"/>
                <w:highlight w:val="yellow"/>
              </w:rPr>
            </w:pPr>
          </w:p>
        </w:tc>
        <w:tc>
          <w:tcPr>
            <w:tcW w:w="679" w:type="pct"/>
            <w:gridSpan w:val="2"/>
            <w:vAlign w:val="center"/>
            <w:hideMark/>
          </w:tcPr>
          <w:p w14:paraId="42D0FBF2" w14:textId="77777777" w:rsidR="00B45DDF" w:rsidRPr="004F67C8" w:rsidRDefault="00B45DDF" w:rsidP="00DB71F7">
            <w:pPr>
              <w:jc w:val="center"/>
              <w:rPr>
                <w:rFonts w:cs="Times New Roman"/>
                <w:spacing w:val="-6"/>
                <w:szCs w:val="24"/>
                <w:highlight w:val="yellow"/>
              </w:rPr>
            </w:pPr>
            <w:r w:rsidRPr="004F67C8">
              <w:rPr>
                <w:rFonts w:cs="Times New Roman"/>
                <w:spacing w:val="-6"/>
                <w:szCs w:val="24"/>
                <w:highlight w:val="yellow"/>
              </w:rPr>
              <w:t>Больше половины взрослого населения</w:t>
            </w:r>
          </w:p>
        </w:tc>
        <w:tc>
          <w:tcPr>
            <w:tcW w:w="680" w:type="pct"/>
            <w:gridSpan w:val="2"/>
            <w:vAlign w:val="center"/>
            <w:hideMark/>
          </w:tcPr>
          <w:p w14:paraId="665E4B67" w14:textId="77777777" w:rsidR="00B45DDF" w:rsidRPr="004F67C8" w:rsidRDefault="00B45DDF" w:rsidP="00DB71F7">
            <w:pPr>
              <w:jc w:val="center"/>
              <w:rPr>
                <w:rFonts w:cs="Times New Roman"/>
                <w:spacing w:val="-6"/>
                <w:szCs w:val="24"/>
                <w:highlight w:val="yellow"/>
              </w:rPr>
            </w:pPr>
            <w:r w:rsidRPr="004F67C8">
              <w:rPr>
                <w:rFonts w:cs="Times New Roman"/>
                <w:spacing w:val="-6"/>
                <w:szCs w:val="24"/>
                <w:highlight w:val="yellow"/>
              </w:rPr>
              <w:t>Примерно половина взрослого населения</w:t>
            </w:r>
          </w:p>
        </w:tc>
        <w:tc>
          <w:tcPr>
            <w:tcW w:w="680" w:type="pct"/>
            <w:gridSpan w:val="2"/>
            <w:vAlign w:val="center"/>
            <w:hideMark/>
          </w:tcPr>
          <w:p w14:paraId="4A7F9C1D" w14:textId="77777777" w:rsidR="00B45DDF" w:rsidRPr="004F67C8" w:rsidRDefault="00B45DDF" w:rsidP="00DB71F7">
            <w:pPr>
              <w:jc w:val="center"/>
              <w:rPr>
                <w:rFonts w:cs="Times New Roman"/>
                <w:spacing w:val="-6"/>
                <w:szCs w:val="24"/>
                <w:highlight w:val="yellow"/>
              </w:rPr>
            </w:pPr>
            <w:r w:rsidRPr="004F67C8">
              <w:rPr>
                <w:rFonts w:cs="Times New Roman"/>
                <w:spacing w:val="-6"/>
                <w:szCs w:val="24"/>
                <w:highlight w:val="yellow"/>
              </w:rPr>
              <w:t>От четверти до половины взрослого населения</w:t>
            </w:r>
          </w:p>
        </w:tc>
        <w:tc>
          <w:tcPr>
            <w:tcW w:w="680" w:type="pct"/>
            <w:gridSpan w:val="2"/>
            <w:vAlign w:val="center"/>
            <w:hideMark/>
          </w:tcPr>
          <w:p w14:paraId="1C94DB61" w14:textId="77777777" w:rsidR="00B45DDF" w:rsidRPr="004F67C8" w:rsidRDefault="00B45DDF" w:rsidP="00DB71F7">
            <w:pPr>
              <w:jc w:val="center"/>
              <w:rPr>
                <w:rFonts w:cs="Times New Roman"/>
                <w:spacing w:val="-6"/>
                <w:szCs w:val="24"/>
                <w:highlight w:val="yellow"/>
              </w:rPr>
            </w:pPr>
            <w:r w:rsidRPr="004F67C8">
              <w:rPr>
                <w:rFonts w:cs="Times New Roman"/>
                <w:spacing w:val="-6"/>
                <w:szCs w:val="24"/>
                <w:highlight w:val="yellow"/>
              </w:rPr>
              <w:t>Менее четверти взрослого населения</w:t>
            </w:r>
          </w:p>
        </w:tc>
        <w:tc>
          <w:tcPr>
            <w:tcW w:w="820" w:type="pct"/>
            <w:gridSpan w:val="2"/>
            <w:vAlign w:val="center"/>
            <w:hideMark/>
          </w:tcPr>
          <w:p w14:paraId="15B0DFB9" w14:textId="77777777" w:rsidR="00B45DDF" w:rsidRPr="004F67C8" w:rsidRDefault="00B45DDF" w:rsidP="00DB71F7">
            <w:pPr>
              <w:jc w:val="center"/>
              <w:rPr>
                <w:rFonts w:cs="Times New Roman"/>
                <w:spacing w:val="-6"/>
                <w:szCs w:val="24"/>
                <w:highlight w:val="yellow"/>
              </w:rPr>
            </w:pPr>
            <w:r w:rsidRPr="004F67C8">
              <w:rPr>
                <w:rFonts w:cs="Times New Roman"/>
                <w:spacing w:val="-6"/>
                <w:szCs w:val="24"/>
                <w:highlight w:val="yellow"/>
              </w:rPr>
              <w:t>Затрудняюсь ответить</w:t>
            </w:r>
          </w:p>
        </w:tc>
        <w:tc>
          <w:tcPr>
            <w:tcW w:w="582" w:type="pct"/>
            <w:gridSpan w:val="2"/>
            <w:vAlign w:val="center"/>
            <w:hideMark/>
          </w:tcPr>
          <w:p w14:paraId="3D837A9F" w14:textId="77777777" w:rsidR="00B45DDF" w:rsidRPr="004F67C8" w:rsidRDefault="00B45DDF" w:rsidP="00DB71F7">
            <w:pPr>
              <w:jc w:val="center"/>
              <w:rPr>
                <w:rFonts w:cs="Times New Roman"/>
                <w:spacing w:val="-6"/>
                <w:szCs w:val="24"/>
                <w:highlight w:val="yellow"/>
              </w:rPr>
            </w:pPr>
            <w:r w:rsidRPr="004F67C8">
              <w:rPr>
                <w:rFonts w:cs="Times New Roman"/>
                <w:spacing w:val="-6"/>
                <w:szCs w:val="24"/>
                <w:highlight w:val="yellow"/>
              </w:rPr>
              <w:t>Всего</w:t>
            </w:r>
          </w:p>
        </w:tc>
      </w:tr>
      <w:tr w:rsidR="005C179C" w:rsidRPr="004F67C8" w14:paraId="26C6FBF1" w14:textId="77777777" w:rsidTr="005C179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880" w:type="pct"/>
            <w:vMerge/>
            <w:vAlign w:val="center"/>
            <w:hideMark/>
          </w:tcPr>
          <w:p w14:paraId="4E34D450" w14:textId="77777777" w:rsidR="00B45DDF" w:rsidRPr="004F67C8" w:rsidRDefault="00B45DDF" w:rsidP="005C179C">
            <w:pPr>
              <w:ind w:left="-57" w:right="-57"/>
              <w:rPr>
                <w:rFonts w:cs="Times New Roman"/>
                <w:spacing w:val="-6"/>
                <w:szCs w:val="24"/>
                <w:highlight w:val="yellow"/>
              </w:rPr>
            </w:pPr>
          </w:p>
        </w:tc>
        <w:tc>
          <w:tcPr>
            <w:tcW w:w="345" w:type="pct"/>
            <w:vAlign w:val="center"/>
            <w:hideMark/>
          </w:tcPr>
          <w:p w14:paraId="5BC1DFB2" w14:textId="77777777" w:rsidR="00B45DDF" w:rsidRPr="004F67C8" w:rsidRDefault="00B45DDF" w:rsidP="00DB71F7">
            <w:pPr>
              <w:jc w:val="center"/>
              <w:rPr>
                <w:rFonts w:eastAsia="Times New Roman" w:cs="Times New Roman"/>
                <w:bCs/>
                <w:spacing w:val="-6"/>
                <w:szCs w:val="24"/>
                <w:highlight w:val="yellow"/>
                <w:lang w:eastAsia="ru-RU"/>
              </w:rPr>
            </w:pPr>
            <w:r w:rsidRPr="004F67C8">
              <w:rPr>
                <w:rFonts w:eastAsia="Times New Roman" w:cs="Times New Roman"/>
                <w:bCs/>
                <w:spacing w:val="-6"/>
                <w:szCs w:val="24"/>
                <w:highlight w:val="yellow"/>
                <w:lang w:eastAsia="ru-RU"/>
              </w:rPr>
              <w:t>Чел.</w:t>
            </w:r>
          </w:p>
        </w:tc>
        <w:tc>
          <w:tcPr>
            <w:tcW w:w="334" w:type="pct"/>
            <w:vAlign w:val="center"/>
            <w:hideMark/>
          </w:tcPr>
          <w:p w14:paraId="37AF9950" w14:textId="77777777" w:rsidR="00B45DDF" w:rsidRPr="004F67C8" w:rsidRDefault="00B45DDF" w:rsidP="00DB71F7">
            <w:pPr>
              <w:jc w:val="center"/>
              <w:rPr>
                <w:rFonts w:eastAsia="Times New Roman" w:cs="Times New Roman"/>
                <w:bCs/>
                <w:spacing w:val="-6"/>
                <w:szCs w:val="24"/>
                <w:highlight w:val="yellow"/>
                <w:lang w:eastAsia="ru-RU"/>
              </w:rPr>
            </w:pPr>
            <w:r w:rsidRPr="004F67C8">
              <w:rPr>
                <w:rFonts w:eastAsia="Times New Roman" w:cs="Times New Roman"/>
                <w:bCs/>
                <w:spacing w:val="-6"/>
                <w:szCs w:val="24"/>
                <w:highlight w:val="yellow"/>
                <w:lang w:eastAsia="ru-RU"/>
              </w:rPr>
              <w:t>%</w:t>
            </w:r>
          </w:p>
        </w:tc>
        <w:tc>
          <w:tcPr>
            <w:tcW w:w="346" w:type="pct"/>
            <w:vAlign w:val="center"/>
            <w:hideMark/>
          </w:tcPr>
          <w:p w14:paraId="6699703F" w14:textId="77777777" w:rsidR="00B45DDF" w:rsidRPr="004F67C8" w:rsidRDefault="00B45DDF" w:rsidP="00DB71F7">
            <w:pPr>
              <w:jc w:val="center"/>
              <w:rPr>
                <w:rFonts w:eastAsia="Times New Roman" w:cs="Times New Roman"/>
                <w:bCs/>
                <w:spacing w:val="-6"/>
                <w:szCs w:val="24"/>
                <w:highlight w:val="yellow"/>
                <w:lang w:eastAsia="ru-RU"/>
              </w:rPr>
            </w:pPr>
            <w:r w:rsidRPr="004F67C8">
              <w:rPr>
                <w:rFonts w:eastAsia="Times New Roman" w:cs="Times New Roman"/>
                <w:bCs/>
                <w:spacing w:val="-6"/>
                <w:szCs w:val="24"/>
                <w:highlight w:val="yellow"/>
                <w:lang w:eastAsia="ru-RU"/>
              </w:rPr>
              <w:t>Чел.</w:t>
            </w:r>
          </w:p>
        </w:tc>
        <w:tc>
          <w:tcPr>
            <w:tcW w:w="334" w:type="pct"/>
            <w:vAlign w:val="center"/>
            <w:hideMark/>
          </w:tcPr>
          <w:p w14:paraId="27740717" w14:textId="77777777" w:rsidR="00B45DDF" w:rsidRPr="004F67C8" w:rsidRDefault="00B45DDF" w:rsidP="00DB71F7">
            <w:pPr>
              <w:jc w:val="center"/>
              <w:rPr>
                <w:rFonts w:eastAsia="Times New Roman" w:cs="Times New Roman"/>
                <w:bCs/>
                <w:spacing w:val="-6"/>
                <w:szCs w:val="24"/>
                <w:highlight w:val="yellow"/>
                <w:lang w:eastAsia="ru-RU"/>
              </w:rPr>
            </w:pPr>
            <w:r w:rsidRPr="004F67C8">
              <w:rPr>
                <w:rFonts w:eastAsia="Times New Roman" w:cs="Times New Roman"/>
                <w:bCs/>
                <w:spacing w:val="-6"/>
                <w:szCs w:val="24"/>
                <w:highlight w:val="yellow"/>
                <w:lang w:eastAsia="ru-RU"/>
              </w:rPr>
              <w:t>%</w:t>
            </w:r>
          </w:p>
        </w:tc>
        <w:tc>
          <w:tcPr>
            <w:tcW w:w="346" w:type="pct"/>
            <w:vAlign w:val="center"/>
            <w:hideMark/>
          </w:tcPr>
          <w:p w14:paraId="2940CDE8" w14:textId="77777777" w:rsidR="00B45DDF" w:rsidRPr="004F67C8" w:rsidRDefault="00B45DDF" w:rsidP="00DB71F7">
            <w:pPr>
              <w:jc w:val="center"/>
              <w:rPr>
                <w:rFonts w:eastAsia="Times New Roman" w:cs="Times New Roman"/>
                <w:bCs/>
                <w:spacing w:val="-6"/>
                <w:szCs w:val="24"/>
                <w:highlight w:val="yellow"/>
                <w:lang w:eastAsia="ru-RU"/>
              </w:rPr>
            </w:pPr>
            <w:r w:rsidRPr="004F67C8">
              <w:rPr>
                <w:rFonts w:eastAsia="Times New Roman" w:cs="Times New Roman"/>
                <w:bCs/>
                <w:spacing w:val="-6"/>
                <w:szCs w:val="24"/>
                <w:highlight w:val="yellow"/>
                <w:lang w:eastAsia="ru-RU"/>
              </w:rPr>
              <w:t>Чел.</w:t>
            </w:r>
          </w:p>
        </w:tc>
        <w:tc>
          <w:tcPr>
            <w:tcW w:w="334" w:type="pct"/>
            <w:vAlign w:val="center"/>
            <w:hideMark/>
          </w:tcPr>
          <w:p w14:paraId="3627FAE0" w14:textId="77777777" w:rsidR="00B45DDF" w:rsidRPr="004F67C8" w:rsidRDefault="00B45DDF" w:rsidP="00DB71F7">
            <w:pPr>
              <w:jc w:val="center"/>
              <w:rPr>
                <w:rFonts w:eastAsia="Times New Roman" w:cs="Times New Roman"/>
                <w:bCs/>
                <w:spacing w:val="-6"/>
                <w:szCs w:val="24"/>
                <w:highlight w:val="yellow"/>
                <w:lang w:eastAsia="ru-RU"/>
              </w:rPr>
            </w:pPr>
            <w:r w:rsidRPr="004F67C8">
              <w:rPr>
                <w:rFonts w:eastAsia="Times New Roman" w:cs="Times New Roman"/>
                <w:bCs/>
                <w:spacing w:val="-6"/>
                <w:szCs w:val="24"/>
                <w:highlight w:val="yellow"/>
                <w:lang w:eastAsia="ru-RU"/>
              </w:rPr>
              <w:t>%</w:t>
            </w:r>
          </w:p>
        </w:tc>
        <w:tc>
          <w:tcPr>
            <w:tcW w:w="346" w:type="pct"/>
            <w:vAlign w:val="center"/>
            <w:hideMark/>
          </w:tcPr>
          <w:p w14:paraId="36D022B1" w14:textId="77777777" w:rsidR="00B45DDF" w:rsidRPr="004F67C8" w:rsidRDefault="00B45DDF" w:rsidP="00DB71F7">
            <w:pPr>
              <w:jc w:val="center"/>
              <w:rPr>
                <w:rFonts w:eastAsia="Times New Roman" w:cs="Times New Roman"/>
                <w:bCs/>
                <w:spacing w:val="-6"/>
                <w:szCs w:val="24"/>
                <w:highlight w:val="yellow"/>
                <w:lang w:eastAsia="ru-RU"/>
              </w:rPr>
            </w:pPr>
            <w:r w:rsidRPr="004F67C8">
              <w:rPr>
                <w:rFonts w:eastAsia="Times New Roman" w:cs="Times New Roman"/>
                <w:bCs/>
                <w:spacing w:val="-6"/>
                <w:szCs w:val="24"/>
                <w:highlight w:val="yellow"/>
                <w:lang w:eastAsia="ru-RU"/>
              </w:rPr>
              <w:t>Чел.</w:t>
            </w:r>
          </w:p>
        </w:tc>
        <w:tc>
          <w:tcPr>
            <w:tcW w:w="334" w:type="pct"/>
            <w:vAlign w:val="center"/>
            <w:hideMark/>
          </w:tcPr>
          <w:p w14:paraId="69CFA66E" w14:textId="77777777" w:rsidR="00B45DDF" w:rsidRPr="004F67C8" w:rsidRDefault="00B45DDF" w:rsidP="00DB71F7">
            <w:pPr>
              <w:jc w:val="center"/>
              <w:rPr>
                <w:rFonts w:eastAsia="Times New Roman" w:cs="Times New Roman"/>
                <w:bCs/>
                <w:spacing w:val="-6"/>
                <w:szCs w:val="24"/>
                <w:highlight w:val="yellow"/>
                <w:lang w:eastAsia="ru-RU"/>
              </w:rPr>
            </w:pPr>
            <w:r w:rsidRPr="004F67C8">
              <w:rPr>
                <w:rFonts w:eastAsia="Times New Roman" w:cs="Times New Roman"/>
                <w:bCs/>
                <w:spacing w:val="-6"/>
                <w:szCs w:val="24"/>
                <w:highlight w:val="yellow"/>
                <w:lang w:eastAsia="ru-RU"/>
              </w:rPr>
              <w:t>%</w:t>
            </w:r>
          </w:p>
        </w:tc>
        <w:tc>
          <w:tcPr>
            <w:tcW w:w="409" w:type="pct"/>
            <w:vAlign w:val="center"/>
            <w:hideMark/>
          </w:tcPr>
          <w:p w14:paraId="5E30CAC3" w14:textId="77777777" w:rsidR="00B45DDF" w:rsidRPr="004F67C8" w:rsidRDefault="00B45DDF" w:rsidP="00DB71F7">
            <w:pPr>
              <w:jc w:val="center"/>
              <w:rPr>
                <w:rFonts w:eastAsia="Times New Roman" w:cs="Times New Roman"/>
                <w:bCs/>
                <w:spacing w:val="-6"/>
                <w:szCs w:val="24"/>
                <w:highlight w:val="yellow"/>
                <w:lang w:eastAsia="ru-RU"/>
              </w:rPr>
            </w:pPr>
            <w:r w:rsidRPr="004F67C8">
              <w:rPr>
                <w:rFonts w:eastAsia="Times New Roman" w:cs="Times New Roman"/>
                <w:bCs/>
                <w:spacing w:val="-6"/>
                <w:szCs w:val="24"/>
                <w:highlight w:val="yellow"/>
                <w:lang w:eastAsia="ru-RU"/>
              </w:rPr>
              <w:t>Чел.</w:t>
            </w:r>
          </w:p>
        </w:tc>
        <w:tc>
          <w:tcPr>
            <w:tcW w:w="411" w:type="pct"/>
            <w:vAlign w:val="center"/>
            <w:hideMark/>
          </w:tcPr>
          <w:p w14:paraId="10DF7DE6" w14:textId="77777777" w:rsidR="00B45DDF" w:rsidRPr="004F67C8" w:rsidRDefault="00B45DDF" w:rsidP="00DB71F7">
            <w:pPr>
              <w:jc w:val="center"/>
              <w:rPr>
                <w:rFonts w:eastAsia="Times New Roman" w:cs="Times New Roman"/>
                <w:bCs/>
                <w:spacing w:val="-6"/>
                <w:szCs w:val="24"/>
                <w:highlight w:val="yellow"/>
                <w:lang w:eastAsia="ru-RU"/>
              </w:rPr>
            </w:pPr>
            <w:r w:rsidRPr="004F67C8">
              <w:rPr>
                <w:rFonts w:eastAsia="Times New Roman" w:cs="Times New Roman"/>
                <w:bCs/>
                <w:spacing w:val="-6"/>
                <w:szCs w:val="24"/>
                <w:highlight w:val="yellow"/>
                <w:lang w:eastAsia="ru-RU"/>
              </w:rPr>
              <w:t>%</w:t>
            </w:r>
          </w:p>
        </w:tc>
        <w:tc>
          <w:tcPr>
            <w:tcW w:w="346" w:type="pct"/>
            <w:vAlign w:val="center"/>
            <w:hideMark/>
          </w:tcPr>
          <w:p w14:paraId="68ED98F9" w14:textId="77777777" w:rsidR="00B45DDF" w:rsidRPr="004F67C8" w:rsidRDefault="00B45DDF" w:rsidP="00DB71F7">
            <w:pPr>
              <w:jc w:val="center"/>
              <w:rPr>
                <w:rFonts w:eastAsia="Times New Roman" w:cs="Times New Roman"/>
                <w:bCs/>
                <w:spacing w:val="-6"/>
                <w:szCs w:val="24"/>
                <w:highlight w:val="yellow"/>
                <w:lang w:eastAsia="ru-RU"/>
              </w:rPr>
            </w:pPr>
            <w:r w:rsidRPr="004F67C8">
              <w:rPr>
                <w:rFonts w:eastAsia="Times New Roman" w:cs="Times New Roman"/>
                <w:bCs/>
                <w:spacing w:val="-6"/>
                <w:szCs w:val="24"/>
                <w:highlight w:val="yellow"/>
                <w:lang w:eastAsia="ru-RU"/>
              </w:rPr>
              <w:t>Чел.</w:t>
            </w:r>
          </w:p>
        </w:tc>
        <w:tc>
          <w:tcPr>
            <w:tcW w:w="236" w:type="pct"/>
            <w:vAlign w:val="center"/>
            <w:hideMark/>
          </w:tcPr>
          <w:p w14:paraId="7E12800A" w14:textId="77777777" w:rsidR="00B45DDF" w:rsidRPr="004F67C8" w:rsidRDefault="00B45DDF" w:rsidP="00DB71F7">
            <w:pPr>
              <w:jc w:val="center"/>
              <w:rPr>
                <w:rFonts w:eastAsia="Times New Roman" w:cs="Times New Roman"/>
                <w:bCs/>
                <w:spacing w:val="-6"/>
                <w:szCs w:val="24"/>
                <w:highlight w:val="yellow"/>
                <w:lang w:eastAsia="ru-RU"/>
              </w:rPr>
            </w:pPr>
            <w:r w:rsidRPr="004F67C8">
              <w:rPr>
                <w:rFonts w:eastAsia="Times New Roman" w:cs="Times New Roman"/>
                <w:bCs/>
                <w:spacing w:val="-6"/>
                <w:szCs w:val="24"/>
                <w:highlight w:val="yellow"/>
                <w:lang w:eastAsia="ru-RU"/>
              </w:rPr>
              <w:t>%</w:t>
            </w:r>
          </w:p>
        </w:tc>
      </w:tr>
      <w:tr w:rsidR="005C179C" w:rsidRPr="004F67C8" w14:paraId="1100A768" w14:textId="77777777" w:rsidTr="005C17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880" w:type="pct"/>
            <w:vAlign w:val="center"/>
            <w:hideMark/>
          </w:tcPr>
          <w:p w14:paraId="3ABC0D37" w14:textId="77777777" w:rsidR="00B45DDF" w:rsidRPr="004F67C8" w:rsidRDefault="00B45DDF" w:rsidP="005C179C">
            <w:pPr>
              <w:ind w:left="-57" w:right="-57"/>
              <w:rPr>
                <w:rFonts w:cs="Times New Roman"/>
                <w:spacing w:val="-6"/>
                <w:szCs w:val="24"/>
                <w:highlight w:val="yellow"/>
              </w:rPr>
            </w:pPr>
            <w:r w:rsidRPr="004F67C8">
              <w:rPr>
                <w:rFonts w:cs="Times New Roman"/>
                <w:spacing w:val="-6"/>
                <w:szCs w:val="24"/>
                <w:highlight w:val="yellow"/>
              </w:rPr>
              <w:t>1. Маятниковые</w:t>
            </w:r>
          </w:p>
          <w:p w14:paraId="5B53C774" w14:textId="77777777" w:rsidR="00B45DDF" w:rsidRPr="004F67C8" w:rsidRDefault="00B45DDF" w:rsidP="005C179C">
            <w:pPr>
              <w:ind w:left="-57" w:right="-57"/>
              <w:rPr>
                <w:rFonts w:cs="Times New Roman"/>
                <w:spacing w:val="-6"/>
                <w:szCs w:val="24"/>
                <w:highlight w:val="yellow"/>
              </w:rPr>
            </w:pPr>
            <w:r w:rsidRPr="004F67C8">
              <w:rPr>
                <w:rFonts w:cs="Times New Roman"/>
                <w:spacing w:val="-6"/>
                <w:szCs w:val="24"/>
                <w:highlight w:val="yellow"/>
              </w:rPr>
              <w:t>мигранты</w:t>
            </w:r>
          </w:p>
        </w:tc>
        <w:tc>
          <w:tcPr>
            <w:tcW w:w="345" w:type="pct"/>
            <w:vAlign w:val="center"/>
            <w:hideMark/>
          </w:tcPr>
          <w:p w14:paraId="38178A21" w14:textId="77777777" w:rsidR="00B45DDF" w:rsidRPr="004F67C8" w:rsidRDefault="00B45DDF" w:rsidP="00DB71F7">
            <w:pPr>
              <w:jc w:val="center"/>
              <w:rPr>
                <w:rFonts w:cs="Times New Roman"/>
                <w:spacing w:val="-6"/>
                <w:szCs w:val="18"/>
                <w:highlight w:val="yellow"/>
              </w:rPr>
            </w:pPr>
            <w:r w:rsidRPr="004F67C8">
              <w:rPr>
                <w:rFonts w:cs="Times New Roman"/>
                <w:spacing w:val="-6"/>
                <w:szCs w:val="18"/>
                <w:highlight w:val="yellow"/>
              </w:rPr>
              <w:t>3</w:t>
            </w:r>
          </w:p>
        </w:tc>
        <w:tc>
          <w:tcPr>
            <w:tcW w:w="334" w:type="pct"/>
            <w:vAlign w:val="center"/>
            <w:hideMark/>
          </w:tcPr>
          <w:p w14:paraId="7A1AD76C" w14:textId="77777777" w:rsidR="00B45DDF" w:rsidRPr="004F67C8" w:rsidRDefault="00B45DDF" w:rsidP="00DB71F7">
            <w:pPr>
              <w:jc w:val="center"/>
              <w:rPr>
                <w:rFonts w:cs="Times New Roman"/>
                <w:spacing w:val="-6"/>
                <w:szCs w:val="18"/>
                <w:highlight w:val="yellow"/>
              </w:rPr>
            </w:pPr>
            <w:r w:rsidRPr="004F67C8">
              <w:rPr>
                <w:rFonts w:cs="Times New Roman"/>
                <w:spacing w:val="-6"/>
                <w:szCs w:val="18"/>
                <w:highlight w:val="yellow"/>
              </w:rPr>
              <w:t>8,1</w:t>
            </w:r>
          </w:p>
        </w:tc>
        <w:tc>
          <w:tcPr>
            <w:tcW w:w="346" w:type="pct"/>
            <w:vAlign w:val="center"/>
            <w:hideMark/>
          </w:tcPr>
          <w:p w14:paraId="72C7365A" w14:textId="77777777" w:rsidR="00B45DDF" w:rsidRPr="004F67C8" w:rsidRDefault="00B45DDF" w:rsidP="00DB71F7">
            <w:pPr>
              <w:jc w:val="center"/>
              <w:rPr>
                <w:rFonts w:cs="Times New Roman"/>
                <w:spacing w:val="-6"/>
                <w:szCs w:val="18"/>
                <w:highlight w:val="yellow"/>
              </w:rPr>
            </w:pPr>
            <w:r w:rsidRPr="004F67C8">
              <w:rPr>
                <w:rFonts w:cs="Times New Roman"/>
                <w:spacing w:val="-6"/>
                <w:szCs w:val="18"/>
                <w:highlight w:val="yellow"/>
              </w:rPr>
              <w:t>11</w:t>
            </w:r>
          </w:p>
        </w:tc>
        <w:tc>
          <w:tcPr>
            <w:tcW w:w="334" w:type="pct"/>
            <w:vAlign w:val="center"/>
            <w:hideMark/>
          </w:tcPr>
          <w:p w14:paraId="5F7D1F18" w14:textId="77777777" w:rsidR="00B45DDF" w:rsidRPr="004F67C8" w:rsidRDefault="00B45DDF" w:rsidP="00DB71F7">
            <w:pPr>
              <w:jc w:val="center"/>
              <w:rPr>
                <w:rFonts w:cs="Times New Roman"/>
                <w:spacing w:val="-6"/>
                <w:szCs w:val="18"/>
                <w:highlight w:val="yellow"/>
              </w:rPr>
            </w:pPr>
            <w:r w:rsidRPr="004F67C8">
              <w:rPr>
                <w:rFonts w:cs="Times New Roman"/>
                <w:spacing w:val="-6"/>
                <w:szCs w:val="18"/>
                <w:highlight w:val="yellow"/>
              </w:rPr>
              <w:t>29,7</w:t>
            </w:r>
          </w:p>
        </w:tc>
        <w:tc>
          <w:tcPr>
            <w:tcW w:w="346" w:type="pct"/>
            <w:vAlign w:val="center"/>
            <w:hideMark/>
          </w:tcPr>
          <w:p w14:paraId="5E1EB40F" w14:textId="77777777" w:rsidR="00B45DDF" w:rsidRPr="004F67C8" w:rsidRDefault="00B45DDF" w:rsidP="00DB71F7">
            <w:pPr>
              <w:jc w:val="center"/>
              <w:rPr>
                <w:rFonts w:cs="Times New Roman"/>
                <w:spacing w:val="-6"/>
                <w:szCs w:val="18"/>
                <w:highlight w:val="yellow"/>
              </w:rPr>
            </w:pPr>
            <w:r w:rsidRPr="004F67C8">
              <w:rPr>
                <w:rFonts w:cs="Times New Roman"/>
                <w:spacing w:val="-6"/>
                <w:szCs w:val="18"/>
                <w:highlight w:val="yellow"/>
              </w:rPr>
              <w:t>6</w:t>
            </w:r>
          </w:p>
        </w:tc>
        <w:tc>
          <w:tcPr>
            <w:tcW w:w="334" w:type="pct"/>
            <w:vAlign w:val="center"/>
            <w:hideMark/>
          </w:tcPr>
          <w:p w14:paraId="5AEE8335" w14:textId="77777777" w:rsidR="00B45DDF" w:rsidRPr="004F67C8" w:rsidRDefault="00B45DDF" w:rsidP="00DB71F7">
            <w:pPr>
              <w:jc w:val="center"/>
              <w:rPr>
                <w:rFonts w:cs="Times New Roman"/>
                <w:spacing w:val="-6"/>
                <w:szCs w:val="18"/>
                <w:highlight w:val="yellow"/>
              </w:rPr>
            </w:pPr>
            <w:r w:rsidRPr="004F67C8">
              <w:rPr>
                <w:rFonts w:cs="Times New Roman"/>
                <w:spacing w:val="-6"/>
                <w:szCs w:val="18"/>
                <w:highlight w:val="yellow"/>
              </w:rPr>
              <w:t>16,2</w:t>
            </w:r>
          </w:p>
        </w:tc>
        <w:tc>
          <w:tcPr>
            <w:tcW w:w="346" w:type="pct"/>
            <w:vAlign w:val="center"/>
            <w:hideMark/>
          </w:tcPr>
          <w:p w14:paraId="0B2C6757" w14:textId="77777777" w:rsidR="00B45DDF" w:rsidRPr="004F67C8" w:rsidRDefault="00B45DDF" w:rsidP="00DB71F7">
            <w:pPr>
              <w:jc w:val="center"/>
              <w:rPr>
                <w:rFonts w:cs="Times New Roman"/>
                <w:spacing w:val="-6"/>
                <w:szCs w:val="18"/>
                <w:highlight w:val="yellow"/>
              </w:rPr>
            </w:pPr>
            <w:r w:rsidRPr="004F67C8">
              <w:rPr>
                <w:rFonts w:cs="Times New Roman"/>
                <w:spacing w:val="-6"/>
                <w:szCs w:val="18"/>
                <w:highlight w:val="yellow"/>
              </w:rPr>
              <w:t>10</w:t>
            </w:r>
          </w:p>
        </w:tc>
        <w:tc>
          <w:tcPr>
            <w:tcW w:w="334" w:type="pct"/>
            <w:vAlign w:val="center"/>
            <w:hideMark/>
          </w:tcPr>
          <w:p w14:paraId="41853B57" w14:textId="77777777" w:rsidR="00B45DDF" w:rsidRPr="004F67C8" w:rsidRDefault="00B45DDF" w:rsidP="00DB71F7">
            <w:pPr>
              <w:jc w:val="center"/>
              <w:rPr>
                <w:rFonts w:cs="Times New Roman"/>
                <w:spacing w:val="-6"/>
                <w:szCs w:val="18"/>
                <w:highlight w:val="yellow"/>
              </w:rPr>
            </w:pPr>
            <w:r w:rsidRPr="004F67C8">
              <w:rPr>
                <w:rFonts w:cs="Times New Roman"/>
                <w:spacing w:val="-6"/>
                <w:szCs w:val="18"/>
                <w:highlight w:val="yellow"/>
              </w:rPr>
              <w:t>27,0</w:t>
            </w:r>
          </w:p>
        </w:tc>
        <w:tc>
          <w:tcPr>
            <w:tcW w:w="409" w:type="pct"/>
            <w:vAlign w:val="center"/>
            <w:hideMark/>
          </w:tcPr>
          <w:p w14:paraId="2F423E11" w14:textId="77777777" w:rsidR="00B45DDF" w:rsidRPr="004F67C8" w:rsidRDefault="00B45DDF" w:rsidP="00DB71F7">
            <w:pPr>
              <w:jc w:val="center"/>
              <w:rPr>
                <w:rFonts w:cs="Times New Roman"/>
                <w:spacing w:val="-6"/>
                <w:szCs w:val="18"/>
                <w:highlight w:val="yellow"/>
              </w:rPr>
            </w:pPr>
            <w:r w:rsidRPr="004F67C8">
              <w:rPr>
                <w:rFonts w:cs="Times New Roman"/>
                <w:spacing w:val="-6"/>
                <w:szCs w:val="18"/>
                <w:highlight w:val="yellow"/>
              </w:rPr>
              <w:t>7</w:t>
            </w:r>
          </w:p>
        </w:tc>
        <w:tc>
          <w:tcPr>
            <w:tcW w:w="411" w:type="pct"/>
            <w:vAlign w:val="center"/>
            <w:hideMark/>
          </w:tcPr>
          <w:p w14:paraId="1B53D444" w14:textId="77777777" w:rsidR="00B45DDF" w:rsidRPr="004F67C8" w:rsidRDefault="00B45DDF" w:rsidP="00DB71F7">
            <w:pPr>
              <w:jc w:val="center"/>
              <w:rPr>
                <w:rFonts w:cs="Times New Roman"/>
                <w:spacing w:val="-6"/>
                <w:szCs w:val="18"/>
                <w:highlight w:val="yellow"/>
              </w:rPr>
            </w:pPr>
            <w:r w:rsidRPr="004F67C8">
              <w:rPr>
                <w:rFonts w:cs="Times New Roman"/>
                <w:spacing w:val="-6"/>
                <w:szCs w:val="18"/>
                <w:highlight w:val="yellow"/>
              </w:rPr>
              <w:t>18,9</w:t>
            </w:r>
          </w:p>
        </w:tc>
        <w:tc>
          <w:tcPr>
            <w:tcW w:w="346" w:type="pct"/>
            <w:vAlign w:val="center"/>
            <w:hideMark/>
          </w:tcPr>
          <w:p w14:paraId="7A02F01E" w14:textId="77777777" w:rsidR="00B45DDF" w:rsidRPr="004F67C8" w:rsidRDefault="00B45DDF" w:rsidP="00DB71F7">
            <w:pPr>
              <w:jc w:val="center"/>
              <w:rPr>
                <w:rFonts w:cs="Times New Roman"/>
                <w:spacing w:val="-6"/>
                <w:szCs w:val="18"/>
                <w:highlight w:val="yellow"/>
              </w:rPr>
            </w:pPr>
            <w:r w:rsidRPr="004F67C8">
              <w:rPr>
                <w:rFonts w:cs="Times New Roman"/>
                <w:spacing w:val="-6"/>
                <w:szCs w:val="18"/>
                <w:highlight w:val="yellow"/>
              </w:rPr>
              <w:t>13</w:t>
            </w:r>
          </w:p>
        </w:tc>
        <w:tc>
          <w:tcPr>
            <w:tcW w:w="236" w:type="pct"/>
            <w:vAlign w:val="center"/>
            <w:hideMark/>
          </w:tcPr>
          <w:p w14:paraId="5DC2B0AC" w14:textId="77777777" w:rsidR="00B45DDF" w:rsidRPr="004F67C8" w:rsidRDefault="00B45DDF" w:rsidP="00DB71F7">
            <w:pPr>
              <w:jc w:val="center"/>
              <w:rPr>
                <w:rFonts w:cs="Times New Roman"/>
                <w:spacing w:val="-6"/>
                <w:szCs w:val="18"/>
                <w:highlight w:val="yellow"/>
              </w:rPr>
            </w:pPr>
            <w:r w:rsidRPr="004F67C8">
              <w:rPr>
                <w:rFonts w:cs="Times New Roman"/>
                <w:spacing w:val="-6"/>
                <w:szCs w:val="18"/>
                <w:highlight w:val="yellow"/>
              </w:rPr>
              <w:t>100</w:t>
            </w:r>
            <w:r w:rsidRPr="004F67C8">
              <w:rPr>
                <w:rFonts w:cs="Times New Roman"/>
                <w:spacing w:val="-6"/>
                <w:highlight w:val="yellow"/>
              </w:rPr>
              <w:t>,0</w:t>
            </w:r>
          </w:p>
        </w:tc>
      </w:tr>
      <w:tr w:rsidR="005C179C" w:rsidRPr="004F67C8" w14:paraId="7313AAA3" w14:textId="77777777" w:rsidTr="005C179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880" w:type="pct"/>
            <w:vAlign w:val="center"/>
            <w:hideMark/>
          </w:tcPr>
          <w:p w14:paraId="6122E9FD" w14:textId="77777777" w:rsidR="00B45DDF" w:rsidRPr="004F67C8" w:rsidRDefault="00B45DDF" w:rsidP="005C179C">
            <w:pPr>
              <w:ind w:left="-57" w:right="-57"/>
              <w:rPr>
                <w:rFonts w:cs="Times New Roman"/>
                <w:spacing w:val="-6"/>
                <w:szCs w:val="24"/>
                <w:highlight w:val="yellow"/>
              </w:rPr>
            </w:pPr>
            <w:r w:rsidRPr="004F67C8">
              <w:rPr>
                <w:rFonts w:cs="Times New Roman"/>
                <w:spacing w:val="-6"/>
                <w:szCs w:val="24"/>
                <w:highlight w:val="yellow"/>
              </w:rPr>
              <w:t>2. Вахтовые мигранты</w:t>
            </w:r>
          </w:p>
        </w:tc>
        <w:tc>
          <w:tcPr>
            <w:tcW w:w="345" w:type="pct"/>
            <w:vAlign w:val="center"/>
            <w:hideMark/>
          </w:tcPr>
          <w:p w14:paraId="13778B5E" w14:textId="77777777" w:rsidR="00B45DDF" w:rsidRPr="004F67C8" w:rsidRDefault="00B45DDF" w:rsidP="00DB71F7">
            <w:pPr>
              <w:jc w:val="center"/>
              <w:rPr>
                <w:rFonts w:cs="Times New Roman"/>
                <w:spacing w:val="-6"/>
                <w:szCs w:val="18"/>
                <w:highlight w:val="yellow"/>
              </w:rPr>
            </w:pPr>
            <w:r w:rsidRPr="004F67C8">
              <w:rPr>
                <w:rFonts w:cs="Times New Roman"/>
                <w:spacing w:val="-6"/>
                <w:szCs w:val="18"/>
                <w:highlight w:val="yellow"/>
              </w:rPr>
              <w:t>12</w:t>
            </w:r>
          </w:p>
        </w:tc>
        <w:tc>
          <w:tcPr>
            <w:tcW w:w="334" w:type="pct"/>
            <w:vAlign w:val="center"/>
            <w:hideMark/>
          </w:tcPr>
          <w:p w14:paraId="6C2A63AC" w14:textId="77777777" w:rsidR="00B45DDF" w:rsidRPr="004F67C8" w:rsidRDefault="00B45DDF" w:rsidP="00DB71F7">
            <w:pPr>
              <w:jc w:val="center"/>
              <w:rPr>
                <w:rFonts w:cs="Times New Roman"/>
                <w:spacing w:val="-6"/>
                <w:szCs w:val="18"/>
                <w:highlight w:val="yellow"/>
              </w:rPr>
            </w:pPr>
            <w:r w:rsidRPr="004F67C8">
              <w:rPr>
                <w:rFonts w:cs="Times New Roman"/>
                <w:spacing w:val="-6"/>
                <w:szCs w:val="18"/>
                <w:highlight w:val="yellow"/>
              </w:rPr>
              <w:t>32,4</w:t>
            </w:r>
          </w:p>
        </w:tc>
        <w:tc>
          <w:tcPr>
            <w:tcW w:w="346" w:type="pct"/>
            <w:vAlign w:val="center"/>
            <w:hideMark/>
          </w:tcPr>
          <w:p w14:paraId="313EA51D" w14:textId="77777777" w:rsidR="00B45DDF" w:rsidRPr="004F67C8" w:rsidRDefault="00B45DDF" w:rsidP="00DB71F7">
            <w:pPr>
              <w:jc w:val="center"/>
              <w:rPr>
                <w:rFonts w:cs="Times New Roman"/>
                <w:spacing w:val="-6"/>
                <w:szCs w:val="18"/>
                <w:highlight w:val="yellow"/>
              </w:rPr>
            </w:pPr>
            <w:r w:rsidRPr="004F67C8">
              <w:rPr>
                <w:rFonts w:cs="Times New Roman"/>
                <w:spacing w:val="-6"/>
                <w:szCs w:val="18"/>
                <w:highlight w:val="yellow"/>
              </w:rPr>
              <w:t>13</w:t>
            </w:r>
          </w:p>
        </w:tc>
        <w:tc>
          <w:tcPr>
            <w:tcW w:w="334" w:type="pct"/>
            <w:vAlign w:val="center"/>
            <w:hideMark/>
          </w:tcPr>
          <w:p w14:paraId="4B51051A" w14:textId="77777777" w:rsidR="00B45DDF" w:rsidRPr="004F67C8" w:rsidRDefault="00B45DDF" w:rsidP="00DB71F7">
            <w:pPr>
              <w:jc w:val="center"/>
              <w:rPr>
                <w:rFonts w:cs="Times New Roman"/>
                <w:spacing w:val="-6"/>
                <w:szCs w:val="18"/>
                <w:highlight w:val="yellow"/>
              </w:rPr>
            </w:pPr>
            <w:r w:rsidRPr="004F67C8">
              <w:rPr>
                <w:rFonts w:cs="Times New Roman"/>
                <w:spacing w:val="-6"/>
                <w:szCs w:val="18"/>
                <w:highlight w:val="yellow"/>
              </w:rPr>
              <w:t>35,1</w:t>
            </w:r>
          </w:p>
        </w:tc>
        <w:tc>
          <w:tcPr>
            <w:tcW w:w="346" w:type="pct"/>
            <w:vAlign w:val="center"/>
            <w:hideMark/>
          </w:tcPr>
          <w:p w14:paraId="7E3D9FCB" w14:textId="77777777" w:rsidR="00B45DDF" w:rsidRPr="004F67C8" w:rsidRDefault="00B45DDF" w:rsidP="00DB71F7">
            <w:pPr>
              <w:jc w:val="center"/>
              <w:rPr>
                <w:rFonts w:cs="Times New Roman"/>
                <w:spacing w:val="-6"/>
                <w:szCs w:val="18"/>
                <w:highlight w:val="yellow"/>
              </w:rPr>
            </w:pPr>
            <w:r w:rsidRPr="004F67C8">
              <w:rPr>
                <w:rFonts w:cs="Times New Roman"/>
                <w:spacing w:val="-6"/>
                <w:szCs w:val="18"/>
                <w:highlight w:val="yellow"/>
              </w:rPr>
              <w:t>10</w:t>
            </w:r>
          </w:p>
        </w:tc>
        <w:tc>
          <w:tcPr>
            <w:tcW w:w="334" w:type="pct"/>
            <w:vAlign w:val="center"/>
            <w:hideMark/>
          </w:tcPr>
          <w:p w14:paraId="1D28176C" w14:textId="77777777" w:rsidR="00B45DDF" w:rsidRPr="004F67C8" w:rsidRDefault="00B45DDF" w:rsidP="00DB71F7">
            <w:pPr>
              <w:jc w:val="center"/>
              <w:rPr>
                <w:rFonts w:cs="Times New Roman"/>
                <w:spacing w:val="-6"/>
                <w:szCs w:val="18"/>
                <w:highlight w:val="yellow"/>
              </w:rPr>
            </w:pPr>
            <w:r w:rsidRPr="004F67C8">
              <w:rPr>
                <w:rFonts w:cs="Times New Roman"/>
                <w:spacing w:val="-6"/>
                <w:szCs w:val="18"/>
                <w:highlight w:val="yellow"/>
              </w:rPr>
              <w:t>27,0</w:t>
            </w:r>
          </w:p>
        </w:tc>
        <w:tc>
          <w:tcPr>
            <w:tcW w:w="346" w:type="pct"/>
            <w:vAlign w:val="center"/>
            <w:hideMark/>
          </w:tcPr>
          <w:p w14:paraId="26175AA2" w14:textId="77777777" w:rsidR="00B45DDF" w:rsidRPr="004F67C8" w:rsidRDefault="00B45DDF" w:rsidP="00DB71F7">
            <w:pPr>
              <w:jc w:val="center"/>
              <w:rPr>
                <w:rFonts w:cs="Times New Roman"/>
                <w:spacing w:val="-6"/>
                <w:szCs w:val="18"/>
                <w:highlight w:val="yellow"/>
              </w:rPr>
            </w:pPr>
            <w:r w:rsidRPr="004F67C8">
              <w:rPr>
                <w:rFonts w:cs="Times New Roman"/>
                <w:spacing w:val="-6"/>
                <w:szCs w:val="18"/>
                <w:highlight w:val="yellow"/>
              </w:rPr>
              <w:t>2</w:t>
            </w:r>
          </w:p>
        </w:tc>
        <w:tc>
          <w:tcPr>
            <w:tcW w:w="334" w:type="pct"/>
            <w:vAlign w:val="center"/>
            <w:hideMark/>
          </w:tcPr>
          <w:p w14:paraId="68FCCEDE" w14:textId="77777777" w:rsidR="00B45DDF" w:rsidRPr="004F67C8" w:rsidRDefault="00B45DDF" w:rsidP="00DB71F7">
            <w:pPr>
              <w:jc w:val="center"/>
              <w:rPr>
                <w:rFonts w:cs="Times New Roman"/>
                <w:spacing w:val="-6"/>
                <w:szCs w:val="18"/>
                <w:highlight w:val="yellow"/>
              </w:rPr>
            </w:pPr>
            <w:r w:rsidRPr="004F67C8">
              <w:rPr>
                <w:rFonts w:cs="Times New Roman"/>
                <w:spacing w:val="-6"/>
                <w:szCs w:val="18"/>
                <w:highlight w:val="yellow"/>
              </w:rPr>
              <w:t>5,4</w:t>
            </w:r>
          </w:p>
        </w:tc>
        <w:tc>
          <w:tcPr>
            <w:tcW w:w="409" w:type="pct"/>
            <w:vAlign w:val="center"/>
            <w:hideMark/>
          </w:tcPr>
          <w:p w14:paraId="45990891" w14:textId="77777777" w:rsidR="00B45DDF" w:rsidRPr="004F67C8" w:rsidRDefault="00B45DDF" w:rsidP="00DB71F7">
            <w:pPr>
              <w:jc w:val="center"/>
              <w:rPr>
                <w:rFonts w:cs="Times New Roman"/>
                <w:color w:val="000000"/>
                <w:spacing w:val="-6"/>
                <w:szCs w:val="24"/>
                <w:highlight w:val="yellow"/>
              </w:rPr>
            </w:pPr>
            <w:r w:rsidRPr="004F67C8">
              <w:rPr>
                <w:rFonts w:cs="Times New Roman"/>
                <w:color w:val="000000"/>
                <w:spacing w:val="-6"/>
                <w:highlight w:val="yellow"/>
              </w:rPr>
              <w:t>0</w:t>
            </w:r>
          </w:p>
        </w:tc>
        <w:tc>
          <w:tcPr>
            <w:tcW w:w="411" w:type="pct"/>
            <w:vAlign w:val="center"/>
            <w:hideMark/>
          </w:tcPr>
          <w:p w14:paraId="1AEA8E6D" w14:textId="77777777" w:rsidR="00B45DDF" w:rsidRPr="004F67C8" w:rsidRDefault="00B45DDF" w:rsidP="00DB71F7">
            <w:pPr>
              <w:jc w:val="center"/>
              <w:rPr>
                <w:rFonts w:cs="Times New Roman"/>
                <w:color w:val="000000"/>
                <w:spacing w:val="-6"/>
                <w:highlight w:val="yellow"/>
              </w:rPr>
            </w:pPr>
            <w:r w:rsidRPr="004F67C8">
              <w:rPr>
                <w:rFonts w:cs="Times New Roman"/>
                <w:color w:val="000000"/>
                <w:spacing w:val="-6"/>
                <w:highlight w:val="yellow"/>
              </w:rPr>
              <w:t>0</w:t>
            </w:r>
          </w:p>
        </w:tc>
        <w:tc>
          <w:tcPr>
            <w:tcW w:w="346" w:type="pct"/>
            <w:vAlign w:val="center"/>
            <w:hideMark/>
          </w:tcPr>
          <w:p w14:paraId="3366A6B8" w14:textId="77777777" w:rsidR="00B45DDF" w:rsidRPr="004F67C8" w:rsidRDefault="00B45DDF" w:rsidP="00DB71F7">
            <w:pPr>
              <w:jc w:val="center"/>
              <w:rPr>
                <w:rFonts w:cs="Times New Roman"/>
                <w:color w:val="000000"/>
                <w:spacing w:val="-6"/>
                <w:highlight w:val="yellow"/>
              </w:rPr>
            </w:pPr>
            <w:r w:rsidRPr="004F67C8">
              <w:rPr>
                <w:rFonts w:cs="Times New Roman"/>
                <w:color w:val="000000"/>
                <w:spacing w:val="-6"/>
                <w:highlight w:val="yellow"/>
              </w:rPr>
              <w:t>13</w:t>
            </w:r>
          </w:p>
        </w:tc>
        <w:tc>
          <w:tcPr>
            <w:tcW w:w="236" w:type="pct"/>
            <w:vAlign w:val="center"/>
            <w:hideMark/>
          </w:tcPr>
          <w:p w14:paraId="0416A063" w14:textId="77777777" w:rsidR="00B45DDF" w:rsidRPr="004F67C8" w:rsidRDefault="00B45DDF" w:rsidP="00DB71F7">
            <w:pPr>
              <w:jc w:val="center"/>
              <w:rPr>
                <w:rFonts w:cs="Times New Roman"/>
                <w:color w:val="000000"/>
                <w:spacing w:val="-6"/>
                <w:highlight w:val="yellow"/>
              </w:rPr>
            </w:pPr>
            <w:r w:rsidRPr="004F67C8">
              <w:rPr>
                <w:rFonts w:cs="Times New Roman"/>
                <w:color w:val="000000"/>
                <w:spacing w:val="-6"/>
                <w:highlight w:val="yellow"/>
              </w:rPr>
              <w:t>100</w:t>
            </w:r>
            <w:r w:rsidRPr="004F67C8">
              <w:rPr>
                <w:rFonts w:cs="Times New Roman"/>
                <w:spacing w:val="-6"/>
                <w:highlight w:val="yellow"/>
              </w:rPr>
              <w:t>,0</w:t>
            </w:r>
          </w:p>
        </w:tc>
      </w:tr>
    </w:tbl>
    <w:p w14:paraId="548623A7" w14:textId="77777777" w:rsidR="00B45DDF" w:rsidRPr="004F67C8" w:rsidRDefault="00B45DDF" w:rsidP="00B45DDF">
      <w:pPr>
        <w:pStyle w:val="afc"/>
        <w:rPr>
          <w:highlight w:val="yellow"/>
        </w:rPr>
      </w:pPr>
      <w:r w:rsidRPr="004F67C8">
        <w:rPr>
          <w:highlight w:val="yellow"/>
        </w:rPr>
        <w:t>Первые в основном выезжают в города Москва и Санкт-Петербург, Уфа, а также в г. Туймазы и города российского севера, вторые – в Ханты-Мансийский АО, Тюменскую область, г. Москву.</w:t>
      </w:r>
    </w:p>
    <w:p w14:paraId="3912A1FF" w14:textId="77777777" w:rsidR="00B45DDF" w:rsidRPr="004F67C8" w:rsidRDefault="00B45DDF" w:rsidP="00B45DDF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4F67C8">
        <w:rPr>
          <w:rFonts w:ascii="Times New Roman" w:hAnsi="Times New Roman" w:cs="Times New Roman"/>
          <w:sz w:val="28"/>
          <w:szCs w:val="28"/>
          <w:highlight w:val="yellow"/>
        </w:rPr>
        <w:t>Основная причина участия во временной трудовой миграции местного населения – проблемы в сфере занятости: отсутствие рабочих мест для квалифицированных специалистов; отсутствие как рабочих мест в целом, так высокооплачиваемой работы, несвоевременная оплата (табл. 9).</w:t>
      </w:r>
    </w:p>
    <w:p w14:paraId="1ADD95CC" w14:textId="77777777" w:rsidR="00B45DDF" w:rsidRPr="004F67C8" w:rsidRDefault="00B45DDF" w:rsidP="00B45DDF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</w:p>
    <w:p w14:paraId="41C864A3" w14:textId="77777777" w:rsidR="00B45DDF" w:rsidRPr="004F67C8" w:rsidRDefault="00B45DDF" w:rsidP="00B45DDF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</w:p>
    <w:p w14:paraId="3FC99D87" w14:textId="77777777" w:rsidR="00B45DDF" w:rsidRPr="004F67C8" w:rsidRDefault="00B45DDF" w:rsidP="00B45DDF">
      <w:pPr>
        <w:spacing w:after="0"/>
        <w:ind w:firstLine="708"/>
        <w:jc w:val="right"/>
        <w:rPr>
          <w:rFonts w:ascii="Times New Roman" w:hAnsi="Times New Roman" w:cs="Times New Roman"/>
          <w:sz w:val="28"/>
          <w:szCs w:val="28"/>
          <w:highlight w:val="yellow"/>
        </w:rPr>
      </w:pPr>
      <w:r w:rsidRPr="004F67C8">
        <w:rPr>
          <w:rFonts w:ascii="Times New Roman" w:hAnsi="Times New Roman" w:cs="Times New Roman"/>
          <w:sz w:val="28"/>
          <w:szCs w:val="28"/>
          <w:highlight w:val="yellow"/>
        </w:rPr>
        <w:lastRenderedPageBreak/>
        <w:t>Таблица 9</w:t>
      </w:r>
    </w:p>
    <w:p w14:paraId="34AD157E" w14:textId="77777777" w:rsidR="00B45DDF" w:rsidRPr="004F67C8" w:rsidRDefault="00B45DDF" w:rsidP="00B45DDF">
      <w:pPr>
        <w:pStyle w:val="afa"/>
        <w:rPr>
          <w:highlight w:val="yellow"/>
        </w:rPr>
      </w:pPr>
      <w:r w:rsidRPr="004F67C8">
        <w:rPr>
          <w:highlight w:val="yellow"/>
        </w:rPr>
        <w:t>Распределение ответов на вопрос «Укажите, пожалуйста, конкретные условия и обстоятельства, сложившиеся в вашем МО/поселении, которые, на Ваш взгляд, способствуют участию населения в маятниковой и вахтовой миграции»</w:t>
      </w:r>
    </w:p>
    <w:tbl>
      <w:tblPr>
        <w:tblStyle w:val="15"/>
        <w:tblW w:w="9751" w:type="dxa"/>
        <w:jc w:val="center"/>
        <w:tblLook w:val="0400" w:firstRow="0" w:lastRow="0" w:firstColumn="0" w:lastColumn="0" w:noHBand="0" w:noVBand="1"/>
      </w:tblPr>
      <w:tblGrid>
        <w:gridCol w:w="8076"/>
        <w:gridCol w:w="850"/>
        <w:gridCol w:w="825"/>
      </w:tblGrid>
      <w:tr w:rsidR="00B45DDF" w:rsidRPr="004F67C8" w14:paraId="3F9448D3" w14:textId="77777777" w:rsidTr="00DB71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4141" w:type="pct"/>
            <w:vAlign w:val="center"/>
          </w:tcPr>
          <w:p w14:paraId="6F1E4741" w14:textId="77777777" w:rsidR="00B45DDF" w:rsidRPr="004F67C8" w:rsidRDefault="00B45DDF" w:rsidP="00DB71F7">
            <w:pPr>
              <w:contextualSpacing/>
              <w:jc w:val="both"/>
              <w:rPr>
                <w:rFonts w:cs="Times New Roman"/>
                <w:szCs w:val="24"/>
                <w:highlight w:val="yellow"/>
              </w:rPr>
            </w:pPr>
          </w:p>
        </w:tc>
        <w:tc>
          <w:tcPr>
            <w:tcW w:w="436" w:type="pct"/>
            <w:noWrap/>
            <w:vAlign w:val="center"/>
            <w:hideMark/>
          </w:tcPr>
          <w:p w14:paraId="77A08990" w14:textId="77777777" w:rsidR="00B45DDF" w:rsidRPr="004F67C8" w:rsidRDefault="00B45DDF" w:rsidP="00DB71F7">
            <w:pPr>
              <w:jc w:val="center"/>
              <w:rPr>
                <w:rFonts w:eastAsia="Times New Roman" w:cs="Times New Roman"/>
                <w:bCs/>
                <w:color w:val="000000"/>
                <w:szCs w:val="28"/>
                <w:highlight w:val="yellow"/>
                <w:lang w:eastAsia="ru-RU"/>
              </w:rPr>
            </w:pPr>
            <w:r w:rsidRPr="004F67C8">
              <w:rPr>
                <w:rFonts w:eastAsia="Times New Roman" w:cs="Times New Roman"/>
                <w:color w:val="000000"/>
                <w:szCs w:val="28"/>
                <w:highlight w:val="yellow"/>
                <w:lang w:eastAsia="ru-RU"/>
              </w:rPr>
              <w:t>Чел.</w:t>
            </w:r>
          </w:p>
        </w:tc>
        <w:tc>
          <w:tcPr>
            <w:tcW w:w="423" w:type="pct"/>
            <w:noWrap/>
            <w:vAlign w:val="center"/>
            <w:hideMark/>
          </w:tcPr>
          <w:p w14:paraId="64CA4A61" w14:textId="77777777" w:rsidR="00B45DDF" w:rsidRPr="004F67C8" w:rsidRDefault="00B45DDF" w:rsidP="00DB71F7">
            <w:pPr>
              <w:jc w:val="center"/>
              <w:rPr>
                <w:rFonts w:eastAsia="Times New Roman" w:cs="Times New Roman"/>
                <w:bCs/>
                <w:color w:val="000000"/>
                <w:szCs w:val="28"/>
                <w:highlight w:val="yellow"/>
                <w:lang w:eastAsia="ru-RU"/>
              </w:rPr>
            </w:pPr>
            <w:r w:rsidRPr="004F67C8">
              <w:rPr>
                <w:rFonts w:eastAsia="Times New Roman" w:cs="Times New Roman"/>
                <w:color w:val="000000"/>
                <w:szCs w:val="28"/>
                <w:highlight w:val="yellow"/>
                <w:lang w:eastAsia="ru-RU"/>
              </w:rPr>
              <w:t>%</w:t>
            </w:r>
          </w:p>
        </w:tc>
      </w:tr>
      <w:tr w:rsidR="00B45DDF" w:rsidRPr="004F67C8" w14:paraId="0815D07B" w14:textId="77777777" w:rsidTr="00DB71F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4141" w:type="pct"/>
            <w:vAlign w:val="center"/>
            <w:hideMark/>
          </w:tcPr>
          <w:p w14:paraId="36BA9B79" w14:textId="77777777" w:rsidR="00B45DDF" w:rsidRPr="004F67C8" w:rsidRDefault="00B45DDF" w:rsidP="00DB71F7">
            <w:pPr>
              <w:rPr>
                <w:rFonts w:cs="Times New Roman"/>
                <w:color w:val="000000"/>
                <w:highlight w:val="yellow"/>
              </w:rPr>
            </w:pPr>
            <w:r w:rsidRPr="004F67C8">
              <w:rPr>
                <w:rFonts w:cs="Times New Roman"/>
                <w:color w:val="000000"/>
                <w:highlight w:val="yellow"/>
              </w:rPr>
              <w:t xml:space="preserve">Проблемы в сфере занятости (отсутствие высокооплачиваемой работы, низкая оплата труда, несвоевременная оплата) </w:t>
            </w:r>
          </w:p>
        </w:tc>
        <w:tc>
          <w:tcPr>
            <w:tcW w:w="436" w:type="pct"/>
            <w:noWrap/>
            <w:vAlign w:val="center"/>
            <w:hideMark/>
          </w:tcPr>
          <w:p w14:paraId="2FEB3C1D" w14:textId="77777777" w:rsidR="00B45DDF" w:rsidRPr="004F67C8" w:rsidRDefault="00B45DDF" w:rsidP="00DB71F7">
            <w:pPr>
              <w:jc w:val="center"/>
              <w:rPr>
                <w:rFonts w:cs="Times New Roman"/>
                <w:color w:val="000000"/>
                <w:highlight w:val="yellow"/>
              </w:rPr>
            </w:pPr>
            <w:r w:rsidRPr="004F67C8">
              <w:rPr>
                <w:rFonts w:cs="Times New Roman"/>
                <w:color w:val="000000"/>
                <w:highlight w:val="yellow"/>
              </w:rPr>
              <w:t>16</w:t>
            </w:r>
          </w:p>
        </w:tc>
        <w:tc>
          <w:tcPr>
            <w:tcW w:w="423" w:type="pct"/>
            <w:noWrap/>
            <w:vAlign w:val="center"/>
            <w:hideMark/>
          </w:tcPr>
          <w:p w14:paraId="6E6DDF20" w14:textId="77777777" w:rsidR="00B45DDF" w:rsidRPr="004F67C8" w:rsidRDefault="00B45DDF" w:rsidP="00DB71F7">
            <w:pPr>
              <w:jc w:val="center"/>
              <w:rPr>
                <w:rFonts w:cs="Times New Roman"/>
                <w:color w:val="000000"/>
                <w:highlight w:val="yellow"/>
              </w:rPr>
            </w:pPr>
            <w:r w:rsidRPr="004F67C8">
              <w:rPr>
                <w:rFonts w:cs="Times New Roman"/>
                <w:color w:val="000000"/>
                <w:highlight w:val="yellow"/>
              </w:rPr>
              <w:t>43,2</w:t>
            </w:r>
          </w:p>
        </w:tc>
      </w:tr>
      <w:tr w:rsidR="00B45DDF" w:rsidRPr="004F67C8" w14:paraId="39F84819" w14:textId="77777777" w:rsidTr="00DB71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4141" w:type="pct"/>
            <w:vAlign w:val="center"/>
            <w:hideMark/>
          </w:tcPr>
          <w:p w14:paraId="47EBA9EB" w14:textId="77777777" w:rsidR="00B45DDF" w:rsidRPr="004F67C8" w:rsidRDefault="00B45DDF" w:rsidP="00DB71F7">
            <w:pPr>
              <w:rPr>
                <w:rFonts w:cs="Times New Roman"/>
                <w:color w:val="000000"/>
                <w:highlight w:val="yellow"/>
              </w:rPr>
            </w:pPr>
            <w:r w:rsidRPr="004F67C8">
              <w:rPr>
                <w:rFonts w:cs="Times New Roman"/>
                <w:color w:val="000000"/>
                <w:highlight w:val="yellow"/>
              </w:rPr>
              <w:t>Проблемы в сфере занятости (отсутствие рабочих мест в целом)</w:t>
            </w:r>
          </w:p>
        </w:tc>
        <w:tc>
          <w:tcPr>
            <w:tcW w:w="436" w:type="pct"/>
            <w:noWrap/>
            <w:vAlign w:val="center"/>
            <w:hideMark/>
          </w:tcPr>
          <w:p w14:paraId="36E26ECB" w14:textId="77777777" w:rsidR="00B45DDF" w:rsidRPr="004F67C8" w:rsidRDefault="00B45DDF" w:rsidP="00DB71F7">
            <w:pPr>
              <w:jc w:val="center"/>
              <w:rPr>
                <w:rFonts w:cs="Times New Roman"/>
                <w:color w:val="000000"/>
                <w:highlight w:val="yellow"/>
              </w:rPr>
            </w:pPr>
            <w:r w:rsidRPr="004F67C8">
              <w:rPr>
                <w:rFonts w:cs="Times New Roman"/>
                <w:color w:val="000000"/>
                <w:highlight w:val="yellow"/>
              </w:rPr>
              <w:t>6</w:t>
            </w:r>
          </w:p>
        </w:tc>
        <w:tc>
          <w:tcPr>
            <w:tcW w:w="423" w:type="pct"/>
            <w:noWrap/>
            <w:vAlign w:val="center"/>
            <w:hideMark/>
          </w:tcPr>
          <w:p w14:paraId="27C13418" w14:textId="77777777" w:rsidR="00B45DDF" w:rsidRPr="004F67C8" w:rsidRDefault="00B45DDF" w:rsidP="00DB71F7">
            <w:pPr>
              <w:jc w:val="center"/>
              <w:rPr>
                <w:rFonts w:cs="Times New Roman"/>
                <w:color w:val="000000"/>
                <w:highlight w:val="yellow"/>
              </w:rPr>
            </w:pPr>
            <w:r w:rsidRPr="004F67C8">
              <w:rPr>
                <w:rFonts w:cs="Times New Roman"/>
                <w:color w:val="000000"/>
                <w:highlight w:val="yellow"/>
              </w:rPr>
              <w:t>16,2</w:t>
            </w:r>
          </w:p>
        </w:tc>
      </w:tr>
      <w:tr w:rsidR="00B45DDF" w:rsidRPr="004F67C8" w14:paraId="6104244D" w14:textId="77777777" w:rsidTr="00DB71F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4141" w:type="pct"/>
            <w:vAlign w:val="center"/>
            <w:hideMark/>
          </w:tcPr>
          <w:p w14:paraId="04F2B696" w14:textId="77777777" w:rsidR="00B45DDF" w:rsidRPr="004F67C8" w:rsidRDefault="00B45DDF" w:rsidP="00DB71F7">
            <w:pPr>
              <w:rPr>
                <w:rFonts w:cs="Times New Roman"/>
                <w:color w:val="000000"/>
                <w:highlight w:val="yellow"/>
              </w:rPr>
            </w:pPr>
            <w:r w:rsidRPr="004F67C8">
              <w:rPr>
                <w:rFonts w:cs="Times New Roman"/>
                <w:color w:val="000000"/>
                <w:highlight w:val="yellow"/>
              </w:rPr>
              <w:t>Проблемы в сфере занятости (отсутствие рабочих мест для квалифицированных специалистов)</w:t>
            </w:r>
          </w:p>
        </w:tc>
        <w:tc>
          <w:tcPr>
            <w:tcW w:w="436" w:type="pct"/>
            <w:noWrap/>
            <w:vAlign w:val="center"/>
            <w:hideMark/>
          </w:tcPr>
          <w:p w14:paraId="6E534140" w14:textId="77777777" w:rsidR="00B45DDF" w:rsidRPr="004F67C8" w:rsidRDefault="00B45DDF" w:rsidP="00DB71F7">
            <w:pPr>
              <w:jc w:val="center"/>
              <w:rPr>
                <w:rFonts w:cs="Times New Roman"/>
                <w:color w:val="000000"/>
                <w:highlight w:val="yellow"/>
              </w:rPr>
            </w:pPr>
            <w:r w:rsidRPr="004F67C8">
              <w:rPr>
                <w:rFonts w:cs="Times New Roman"/>
                <w:color w:val="000000"/>
                <w:highlight w:val="yellow"/>
              </w:rPr>
              <w:t>3</w:t>
            </w:r>
          </w:p>
        </w:tc>
        <w:tc>
          <w:tcPr>
            <w:tcW w:w="423" w:type="pct"/>
            <w:noWrap/>
            <w:vAlign w:val="center"/>
            <w:hideMark/>
          </w:tcPr>
          <w:p w14:paraId="0AFB2D43" w14:textId="77777777" w:rsidR="00B45DDF" w:rsidRPr="004F67C8" w:rsidRDefault="00B45DDF" w:rsidP="00DB71F7">
            <w:pPr>
              <w:jc w:val="center"/>
              <w:rPr>
                <w:rFonts w:cs="Times New Roman"/>
                <w:color w:val="000000"/>
                <w:highlight w:val="yellow"/>
              </w:rPr>
            </w:pPr>
            <w:r w:rsidRPr="004F67C8">
              <w:rPr>
                <w:rFonts w:cs="Times New Roman"/>
                <w:color w:val="000000"/>
                <w:highlight w:val="yellow"/>
              </w:rPr>
              <w:t>8,1</w:t>
            </w:r>
          </w:p>
        </w:tc>
      </w:tr>
      <w:tr w:rsidR="00B45DDF" w:rsidRPr="004F67C8" w14:paraId="7D93549D" w14:textId="77777777" w:rsidTr="00DB71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4141" w:type="pct"/>
            <w:vAlign w:val="center"/>
            <w:hideMark/>
          </w:tcPr>
          <w:p w14:paraId="76F18A51" w14:textId="77777777" w:rsidR="00B45DDF" w:rsidRPr="004F67C8" w:rsidRDefault="00B45DDF" w:rsidP="00DB71F7">
            <w:pPr>
              <w:rPr>
                <w:rFonts w:cs="Times New Roman"/>
                <w:color w:val="000000"/>
                <w:highlight w:val="yellow"/>
              </w:rPr>
            </w:pPr>
            <w:r w:rsidRPr="004F67C8">
              <w:rPr>
                <w:rFonts w:cs="Times New Roman"/>
                <w:color w:val="000000"/>
                <w:highlight w:val="yellow"/>
              </w:rPr>
              <w:t>Затрудняюсь ответить</w:t>
            </w:r>
          </w:p>
        </w:tc>
        <w:tc>
          <w:tcPr>
            <w:tcW w:w="436" w:type="pct"/>
            <w:noWrap/>
            <w:vAlign w:val="center"/>
            <w:hideMark/>
          </w:tcPr>
          <w:p w14:paraId="2B54384B" w14:textId="77777777" w:rsidR="00B45DDF" w:rsidRPr="004F67C8" w:rsidRDefault="00B45DDF" w:rsidP="00DB71F7">
            <w:pPr>
              <w:jc w:val="center"/>
              <w:rPr>
                <w:rFonts w:cs="Times New Roman"/>
                <w:color w:val="000000"/>
                <w:highlight w:val="yellow"/>
              </w:rPr>
            </w:pPr>
            <w:r w:rsidRPr="004F67C8">
              <w:rPr>
                <w:rFonts w:cs="Times New Roman"/>
                <w:color w:val="000000"/>
                <w:highlight w:val="yellow"/>
              </w:rPr>
              <w:t>14</w:t>
            </w:r>
          </w:p>
        </w:tc>
        <w:tc>
          <w:tcPr>
            <w:tcW w:w="423" w:type="pct"/>
            <w:noWrap/>
            <w:vAlign w:val="center"/>
            <w:hideMark/>
          </w:tcPr>
          <w:p w14:paraId="59005A41" w14:textId="77777777" w:rsidR="00B45DDF" w:rsidRPr="004F67C8" w:rsidRDefault="00B45DDF" w:rsidP="00DB71F7">
            <w:pPr>
              <w:jc w:val="center"/>
              <w:rPr>
                <w:rFonts w:cs="Times New Roman"/>
                <w:color w:val="000000"/>
                <w:highlight w:val="yellow"/>
              </w:rPr>
            </w:pPr>
            <w:r w:rsidRPr="004F67C8">
              <w:rPr>
                <w:rFonts w:cs="Times New Roman"/>
                <w:color w:val="000000"/>
                <w:highlight w:val="yellow"/>
              </w:rPr>
              <w:t>37,8</w:t>
            </w:r>
          </w:p>
        </w:tc>
      </w:tr>
    </w:tbl>
    <w:p w14:paraId="1822058C" w14:textId="77777777" w:rsidR="00B45DDF" w:rsidRPr="004F67C8" w:rsidRDefault="00B45DDF" w:rsidP="00B45DDF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highlight w:val="yellow"/>
        </w:rPr>
      </w:pPr>
      <w:r w:rsidRPr="004F67C8">
        <w:rPr>
          <w:rFonts w:ascii="Times New Roman" w:hAnsi="Times New Roman" w:cs="Times New Roman"/>
          <w:sz w:val="28"/>
          <w:szCs w:val="24"/>
          <w:highlight w:val="yellow"/>
        </w:rPr>
        <w:t>*Сумма ответов по столбцу больше 100%, так как предлагалось несколько вариантов ответа</w:t>
      </w:r>
    </w:p>
    <w:p w14:paraId="6C3B7EBC" w14:textId="77777777" w:rsidR="00B45DDF" w:rsidRPr="0089417C" w:rsidRDefault="00B45DDF" w:rsidP="00B45DDF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F67C8">
        <w:rPr>
          <w:rFonts w:ascii="Times New Roman" w:hAnsi="Times New Roman" w:cs="Times New Roman"/>
          <w:sz w:val="28"/>
          <w:szCs w:val="28"/>
          <w:highlight w:val="yellow"/>
        </w:rPr>
        <w:t>Среди положительных эффектов маятниковой и вахтовой миграции чаще всего отмечались такие как улучшение материального положения семей и расширение возможностей для обучения детей, а также развитие местной торговли и сферы услуг; седи негативных – ослабление института семьи и брака, и ухудшение состояния здоровья ее участников.</w:t>
      </w:r>
      <w:r w:rsidRPr="0089417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179D8F3" w14:textId="77777777" w:rsidR="00B45DDF" w:rsidRDefault="00B45DDF" w:rsidP="00B45DDF">
      <w:pPr>
        <w:pStyle w:val="1"/>
        <w:keepNext w:val="0"/>
        <w:keepLines w:val="0"/>
        <w:spacing w:before="120" w:after="120" w:line="276" w:lineRule="auto"/>
        <w:contextualSpacing/>
        <w:rPr>
          <w:rFonts w:ascii="Times New Roman" w:hAnsi="Times New Roman" w:cs="Times New Roman"/>
          <w:color w:val="auto"/>
        </w:rPr>
      </w:pPr>
    </w:p>
    <w:p w14:paraId="7A84B66B" w14:textId="77777777" w:rsidR="00B45DDF" w:rsidRDefault="00B45DDF" w:rsidP="00B45DDF">
      <w:pPr>
        <w:pStyle w:val="1"/>
        <w:keepNext w:val="0"/>
        <w:keepLines w:val="0"/>
        <w:spacing w:before="120" w:after="120" w:line="276" w:lineRule="auto"/>
        <w:contextualSpacing/>
        <w:rPr>
          <w:rFonts w:ascii="Times New Roman" w:hAnsi="Times New Roman" w:cs="Times New Roman"/>
          <w:color w:val="auto"/>
        </w:rPr>
      </w:pPr>
    </w:p>
    <w:p w14:paraId="50572666" w14:textId="77777777" w:rsidR="00B45DDF" w:rsidRDefault="00B45DDF" w:rsidP="00B45DDF">
      <w:pPr>
        <w:pStyle w:val="1"/>
        <w:keepNext w:val="0"/>
        <w:keepLines w:val="0"/>
        <w:spacing w:before="120" w:after="120" w:line="276" w:lineRule="auto"/>
        <w:contextualSpacing/>
        <w:rPr>
          <w:rFonts w:ascii="Times New Roman" w:hAnsi="Times New Roman" w:cs="Times New Roman"/>
          <w:color w:val="auto"/>
        </w:rPr>
      </w:pPr>
    </w:p>
    <w:p w14:paraId="3A68F6E3" w14:textId="77777777" w:rsidR="00B45DDF" w:rsidRDefault="00B45DDF" w:rsidP="00B45DDF">
      <w:pPr>
        <w:pStyle w:val="1"/>
        <w:keepNext w:val="0"/>
        <w:keepLines w:val="0"/>
        <w:spacing w:before="120" w:after="120" w:line="276" w:lineRule="auto"/>
        <w:contextualSpacing/>
        <w:rPr>
          <w:rFonts w:ascii="Times New Roman" w:hAnsi="Times New Roman" w:cs="Times New Roman"/>
          <w:color w:val="auto"/>
        </w:rPr>
      </w:pPr>
    </w:p>
    <w:p w14:paraId="67D44884" w14:textId="77777777" w:rsidR="00B45DDF" w:rsidRDefault="00B45DDF" w:rsidP="00B45DDF">
      <w:pPr>
        <w:pStyle w:val="1"/>
        <w:keepNext w:val="0"/>
        <w:keepLines w:val="0"/>
        <w:spacing w:before="120" w:after="120" w:line="276" w:lineRule="auto"/>
        <w:contextualSpacing/>
        <w:rPr>
          <w:rFonts w:ascii="Times New Roman" w:hAnsi="Times New Roman" w:cs="Times New Roman"/>
          <w:color w:val="auto"/>
        </w:rPr>
      </w:pPr>
    </w:p>
    <w:p w14:paraId="55EED8ED" w14:textId="77777777" w:rsidR="00B45DDF" w:rsidRDefault="00B45DDF" w:rsidP="00B45DDF">
      <w:pPr>
        <w:pStyle w:val="1"/>
        <w:keepNext w:val="0"/>
        <w:keepLines w:val="0"/>
        <w:spacing w:before="120" w:after="120" w:line="276" w:lineRule="auto"/>
        <w:contextualSpacing/>
        <w:rPr>
          <w:rFonts w:ascii="Times New Roman" w:hAnsi="Times New Roman" w:cs="Times New Roman"/>
          <w:color w:val="auto"/>
        </w:rPr>
      </w:pPr>
    </w:p>
    <w:p w14:paraId="4704E84B" w14:textId="77777777" w:rsidR="00B45DDF" w:rsidRDefault="00B45DDF" w:rsidP="00B45DDF">
      <w:pPr>
        <w:pStyle w:val="1"/>
        <w:keepNext w:val="0"/>
        <w:keepLines w:val="0"/>
        <w:spacing w:before="120" w:after="120" w:line="276" w:lineRule="auto"/>
        <w:contextualSpacing/>
        <w:rPr>
          <w:rFonts w:ascii="Times New Roman" w:hAnsi="Times New Roman" w:cs="Times New Roman"/>
          <w:color w:val="auto"/>
        </w:rPr>
        <w:sectPr w:rsidR="00B45DDF" w:rsidSect="00733B80">
          <w:pgSz w:w="11906" w:h="16838"/>
          <w:pgMar w:top="567" w:right="1418" w:bottom="567" w:left="1418" w:header="709" w:footer="709" w:gutter="0"/>
          <w:cols w:space="708"/>
          <w:docGrid w:linePitch="360"/>
        </w:sectPr>
      </w:pPr>
    </w:p>
    <w:p w14:paraId="22506A2D" w14:textId="77777777" w:rsidR="00B45DDF" w:rsidRPr="00F6268D" w:rsidRDefault="004821A5" w:rsidP="00B45DDF">
      <w:pPr>
        <w:pStyle w:val="1"/>
        <w:keepNext w:val="0"/>
        <w:keepLines w:val="0"/>
        <w:spacing w:before="120" w:after="120" w:line="276" w:lineRule="auto"/>
        <w:contextualSpacing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lastRenderedPageBreak/>
        <w:t>4.2</w:t>
      </w:r>
      <w:r w:rsidR="00B45DDF">
        <w:rPr>
          <w:rFonts w:ascii="Times New Roman" w:hAnsi="Times New Roman" w:cs="Times New Roman"/>
          <w:color w:val="auto"/>
        </w:rPr>
        <w:t xml:space="preserve">.  </w:t>
      </w:r>
      <w:r>
        <w:rPr>
          <w:rFonts w:ascii="Times New Roman" w:hAnsi="Times New Roman" w:cs="Times New Roman"/>
          <w:color w:val="auto"/>
        </w:rPr>
        <w:t>ЭКСПЕРТНАЯ ОЦЕНКА ПРИЧИН</w:t>
      </w:r>
      <w:r w:rsidRPr="00F6268D">
        <w:rPr>
          <w:rFonts w:ascii="Times New Roman" w:hAnsi="Times New Roman" w:cs="Times New Roman"/>
          <w:color w:val="auto"/>
        </w:rPr>
        <w:t xml:space="preserve"> МИГРАЦИОННОГО ОТТОКА НАСЕЛЕНИЯ</w:t>
      </w:r>
    </w:p>
    <w:p w14:paraId="4AF39A37" w14:textId="77777777" w:rsidR="00823D0A" w:rsidRPr="00823D0A" w:rsidRDefault="00823D0A" w:rsidP="00823D0A">
      <w:pPr>
        <w:tabs>
          <w:tab w:val="left" w:pos="0"/>
        </w:tabs>
        <w:spacing w:after="0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823D0A">
        <w:rPr>
          <w:rFonts w:ascii="Times New Roman" w:hAnsi="Times New Roman" w:cs="Times New Roman"/>
          <w:sz w:val="28"/>
          <w:szCs w:val="28"/>
        </w:rPr>
        <w:t>Выделена следующая основная причина миграционного оттока населения:</w:t>
      </w:r>
    </w:p>
    <w:p w14:paraId="7E70192D" w14:textId="77777777" w:rsidR="00823D0A" w:rsidRPr="00823D0A" w:rsidRDefault="00823D0A" w:rsidP="00823D0A">
      <w:pPr>
        <w:numPr>
          <w:ilvl w:val="0"/>
          <w:numId w:val="47"/>
        </w:numPr>
        <w:ind w:left="284" w:hanging="284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23D0A">
        <w:rPr>
          <w:rFonts w:ascii="Times New Roman" w:hAnsi="Times New Roman" w:cs="Times New Roman"/>
          <w:sz w:val="28"/>
          <w:szCs w:val="28"/>
        </w:rPr>
        <w:t xml:space="preserve">Ограниченные возможности на рынке труда, отсутствие рабочих мест. </w:t>
      </w:r>
    </w:p>
    <w:p w14:paraId="2D82D473" w14:textId="77777777" w:rsidR="00823D0A" w:rsidRDefault="00823D0A" w:rsidP="00823D0A">
      <w:pPr>
        <w:ind w:left="284"/>
        <w:contextualSpacing/>
        <w:jc w:val="both"/>
        <w:rPr>
          <w:rFonts w:ascii="Times New Roman" w:hAnsi="Times New Roman" w:cs="Times New Roman"/>
          <w:i/>
          <w:sz w:val="28"/>
          <w:szCs w:val="28"/>
        </w:rPr>
      </w:pPr>
      <w:r w:rsidRPr="00823D0A">
        <w:rPr>
          <w:rFonts w:ascii="Times New Roman" w:hAnsi="Times New Roman" w:cs="Times New Roman"/>
          <w:sz w:val="28"/>
          <w:szCs w:val="28"/>
        </w:rPr>
        <w:t xml:space="preserve">Кризисная ситуация на рынке труда </w:t>
      </w:r>
      <w:proofErr w:type="gramStart"/>
      <w:r w:rsidRPr="00823D0A">
        <w:rPr>
          <w:rFonts w:ascii="Times New Roman" w:hAnsi="Times New Roman" w:cs="Times New Roman"/>
          <w:sz w:val="28"/>
          <w:szCs w:val="28"/>
        </w:rPr>
        <w:t>складывается  на</w:t>
      </w:r>
      <w:proofErr w:type="gramEnd"/>
      <w:r w:rsidRPr="00823D0A">
        <w:rPr>
          <w:rFonts w:ascii="Times New Roman" w:hAnsi="Times New Roman" w:cs="Times New Roman"/>
          <w:sz w:val="28"/>
          <w:szCs w:val="28"/>
        </w:rPr>
        <w:t xml:space="preserve"> фоне относительно благоприятного развития социальной сферы  –  общего образования, здравоохранения, культуры </w:t>
      </w:r>
      <w:r w:rsidRPr="00823D0A">
        <w:rPr>
          <w:rFonts w:ascii="Times New Roman" w:hAnsi="Times New Roman" w:cs="Times New Roman"/>
          <w:i/>
          <w:sz w:val="28"/>
          <w:szCs w:val="28"/>
        </w:rPr>
        <w:t>(«У нас социальная сфера, образование и культура –  всё на высшем уровне. У нас всё есть, но нет работы»).</w:t>
      </w:r>
    </w:p>
    <w:p w14:paraId="0F1D186C" w14:textId="77777777" w:rsidR="00823D0A" w:rsidRPr="00823D0A" w:rsidRDefault="00823D0A" w:rsidP="00823D0A">
      <w:pPr>
        <w:ind w:left="284"/>
        <w:contextualSpacing/>
        <w:rPr>
          <w:rFonts w:ascii="Times New Roman" w:hAnsi="Times New Roman" w:cs="Times New Roman"/>
          <w:i/>
          <w:sz w:val="28"/>
          <w:szCs w:val="28"/>
        </w:rPr>
      </w:pPr>
    </w:p>
    <w:p w14:paraId="02060D87" w14:textId="77777777" w:rsidR="00B45DDF" w:rsidRPr="00327A55" w:rsidRDefault="004821A5" w:rsidP="00B45DDF">
      <w:pPr>
        <w:spacing w:line="240" w:lineRule="auto"/>
        <w:rPr>
          <w:rFonts w:ascii="Times New Roman" w:hAnsi="Times New Roman" w:cs="Times New Roman"/>
          <w:b/>
          <w:sz w:val="28"/>
          <w:szCs w:val="28"/>
          <w:highlight w:val="yellow"/>
        </w:rPr>
      </w:pPr>
      <w:r w:rsidRPr="00327A55">
        <w:rPr>
          <w:rFonts w:ascii="Times New Roman" w:hAnsi="Times New Roman" w:cs="Times New Roman"/>
          <w:b/>
          <w:sz w:val="28"/>
          <w:szCs w:val="28"/>
          <w:highlight w:val="yellow"/>
        </w:rPr>
        <w:t>4.2.1</w:t>
      </w:r>
      <w:r w:rsidR="00B45DDF" w:rsidRPr="00327A55">
        <w:rPr>
          <w:rFonts w:ascii="Times New Roman" w:hAnsi="Times New Roman" w:cs="Times New Roman"/>
          <w:b/>
          <w:sz w:val="28"/>
          <w:szCs w:val="28"/>
          <w:highlight w:val="yellow"/>
        </w:rPr>
        <w:t>. Причины миграционного оттока населения по данным фокус-группы с главами поселений</w:t>
      </w:r>
    </w:p>
    <w:p w14:paraId="3D41AAF7" w14:textId="77777777" w:rsidR="00B45DDF" w:rsidRPr="00327A55" w:rsidRDefault="00B45DDF" w:rsidP="00B45DD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327A55">
        <w:rPr>
          <w:rFonts w:ascii="Times New Roman" w:hAnsi="Times New Roman" w:cs="Times New Roman"/>
          <w:sz w:val="28"/>
          <w:szCs w:val="28"/>
          <w:highlight w:val="yellow"/>
        </w:rPr>
        <w:t>Основными выталкивающими факторами по мнению экспертов являются следующие:</w:t>
      </w:r>
    </w:p>
    <w:p w14:paraId="1B48A50B" w14:textId="77777777" w:rsidR="00B45DDF" w:rsidRPr="00327A55" w:rsidRDefault="00B45DDF" w:rsidP="00BA2B7D">
      <w:pPr>
        <w:pStyle w:val="a5"/>
        <w:numPr>
          <w:ilvl w:val="0"/>
          <w:numId w:val="8"/>
        </w:numPr>
        <w:spacing w:after="0"/>
        <w:ind w:left="284" w:hanging="284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327A55">
        <w:rPr>
          <w:rFonts w:ascii="Times New Roman" w:hAnsi="Times New Roman" w:cs="Times New Roman"/>
          <w:sz w:val="28"/>
          <w:szCs w:val="28"/>
          <w:highlight w:val="yellow"/>
        </w:rPr>
        <w:t>Снижение значения города как центра нефтяной промышленности вследствие исчерпания ресурсов для нефтедобычи.</w:t>
      </w:r>
    </w:p>
    <w:p w14:paraId="4CF06346" w14:textId="77777777" w:rsidR="00B45DDF" w:rsidRPr="00327A55" w:rsidRDefault="00B45DDF" w:rsidP="00BA2B7D">
      <w:pPr>
        <w:pStyle w:val="a5"/>
        <w:numPr>
          <w:ilvl w:val="0"/>
          <w:numId w:val="8"/>
        </w:numPr>
        <w:spacing w:after="0"/>
        <w:ind w:left="284" w:hanging="284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327A55">
        <w:rPr>
          <w:rFonts w:ascii="Times New Roman" w:hAnsi="Times New Roman" w:cs="Times New Roman"/>
          <w:sz w:val="28"/>
          <w:szCs w:val="28"/>
          <w:highlight w:val="yellow"/>
        </w:rPr>
        <w:t>Близость к границе с Татарстаном, который притягивает население как в рамках учебной, так и трудовой миграции населения.</w:t>
      </w:r>
    </w:p>
    <w:p w14:paraId="3D1D4AD3" w14:textId="77777777" w:rsidR="00B45DDF" w:rsidRPr="00327A55" w:rsidRDefault="00B45DDF" w:rsidP="00BA2B7D">
      <w:pPr>
        <w:pStyle w:val="a5"/>
        <w:numPr>
          <w:ilvl w:val="0"/>
          <w:numId w:val="8"/>
        </w:numPr>
        <w:spacing w:after="0"/>
        <w:ind w:left="284" w:hanging="284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327A55">
        <w:rPr>
          <w:rFonts w:ascii="Times New Roman" w:hAnsi="Times New Roman" w:cs="Times New Roman"/>
          <w:sz w:val="28"/>
          <w:szCs w:val="28"/>
          <w:highlight w:val="yellow"/>
        </w:rPr>
        <w:t>Отсутствие в городе высших учебных заведений (кроме филиала Башкирского нефтяного университета), которые могли бы частично удерживать отток молодежи в связи с учебной миграцией.</w:t>
      </w:r>
    </w:p>
    <w:p w14:paraId="27CC44B0" w14:textId="77777777" w:rsidR="00B45DDF" w:rsidRPr="00327A55" w:rsidRDefault="00B45DDF" w:rsidP="00BA2B7D">
      <w:pPr>
        <w:pStyle w:val="a5"/>
        <w:numPr>
          <w:ilvl w:val="0"/>
          <w:numId w:val="8"/>
        </w:numPr>
        <w:spacing w:after="0"/>
        <w:ind w:left="284" w:hanging="284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327A55">
        <w:rPr>
          <w:rFonts w:ascii="Times New Roman" w:hAnsi="Times New Roman" w:cs="Times New Roman"/>
          <w:sz w:val="28"/>
          <w:szCs w:val="28"/>
          <w:highlight w:val="yellow"/>
        </w:rPr>
        <w:t>Нехватка крупных производств, которые могли бы удовлетворить потребность в рабочих местах (</w:t>
      </w:r>
      <w:r w:rsidRPr="00327A55">
        <w:rPr>
          <w:rFonts w:ascii="Times New Roman" w:hAnsi="Times New Roman" w:cs="Times New Roman"/>
          <w:i/>
          <w:sz w:val="28"/>
          <w:szCs w:val="28"/>
          <w:highlight w:val="yellow"/>
        </w:rPr>
        <w:t>«У нас в городе крупные предприятия промышленные – «Альтернатива» – производство пластмассовых изделий, «Пакер» - это производство нефтяного оборудования – вот собственно и все»).</w:t>
      </w:r>
    </w:p>
    <w:p w14:paraId="6273EB14" w14:textId="77777777" w:rsidR="00B45DDF" w:rsidRPr="00327A55" w:rsidRDefault="00B45DDF" w:rsidP="00BA2B7D">
      <w:pPr>
        <w:pStyle w:val="a5"/>
        <w:numPr>
          <w:ilvl w:val="0"/>
          <w:numId w:val="8"/>
        </w:numPr>
        <w:spacing w:after="0"/>
        <w:ind w:left="284" w:hanging="284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327A55">
        <w:rPr>
          <w:rFonts w:ascii="Times New Roman" w:hAnsi="Times New Roman" w:cs="Times New Roman"/>
          <w:sz w:val="28"/>
          <w:szCs w:val="28"/>
          <w:highlight w:val="yellow"/>
        </w:rPr>
        <w:t>Отсутствие крупного республиканского транспортно-логистического центра (несмотря на наличие вблизи трассы М5) снижает инвестиционную привлекательность городского округа.</w:t>
      </w:r>
    </w:p>
    <w:p w14:paraId="140E41A0" w14:textId="77777777" w:rsidR="00B45DDF" w:rsidRPr="00327A55" w:rsidRDefault="00B45DDF" w:rsidP="00BA2B7D">
      <w:pPr>
        <w:pStyle w:val="a5"/>
        <w:numPr>
          <w:ilvl w:val="0"/>
          <w:numId w:val="8"/>
        </w:numPr>
        <w:spacing w:after="0"/>
        <w:ind w:left="284" w:hanging="284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327A55">
        <w:rPr>
          <w:rFonts w:ascii="Times New Roman" w:hAnsi="Times New Roman" w:cs="Times New Roman"/>
          <w:sz w:val="28"/>
          <w:szCs w:val="28"/>
          <w:highlight w:val="yellow"/>
        </w:rPr>
        <w:t>Снижение деловой активности в последние полтора года в связи с пандемией (прежде всего, закрытие многих предприятий торговли, сферы услуг).</w:t>
      </w:r>
    </w:p>
    <w:p w14:paraId="01F8450F" w14:textId="77777777" w:rsidR="00B45DDF" w:rsidRPr="00327A55" w:rsidRDefault="00B45DDF" w:rsidP="00BA2B7D">
      <w:pPr>
        <w:pStyle w:val="a5"/>
        <w:numPr>
          <w:ilvl w:val="0"/>
          <w:numId w:val="8"/>
        </w:numPr>
        <w:spacing w:after="0"/>
        <w:ind w:left="284" w:hanging="284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327A55">
        <w:rPr>
          <w:rFonts w:ascii="Times New Roman" w:hAnsi="Times New Roman" w:cs="Times New Roman"/>
          <w:sz w:val="28"/>
          <w:szCs w:val="28"/>
          <w:highlight w:val="yellow"/>
        </w:rPr>
        <w:t>Очень остро стоит проблема с нехваткой медицинских кадров, которые уезжают в другие регионы («</w:t>
      </w:r>
      <w:r w:rsidRPr="00327A55">
        <w:rPr>
          <w:rFonts w:ascii="Times New Roman" w:hAnsi="Times New Roman" w:cs="Times New Roman"/>
          <w:i/>
          <w:sz w:val="28"/>
          <w:szCs w:val="28"/>
          <w:highlight w:val="yellow"/>
        </w:rPr>
        <w:t>у нас медики выезжают в Татарию, в другие регионы, где им молодым специалистам предоставляется жилье, соответственно молодые специалисты уезжают из города и в данным момент у нас дефицит медицинских сотрудников»</w:t>
      </w:r>
      <w:r w:rsidRPr="00327A55">
        <w:rPr>
          <w:rFonts w:ascii="Times New Roman" w:hAnsi="Times New Roman" w:cs="Times New Roman"/>
          <w:sz w:val="28"/>
          <w:szCs w:val="28"/>
          <w:highlight w:val="yellow"/>
        </w:rPr>
        <w:t>), отсутствие ресурсов (жилищного фонда, финансирования) для удержания специалистов.</w:t>
      </w:r>
    </w:p>
    <w:p w14:paraId="2C7E1130" w14:textId="77777777" w:rsidR="00B45DDF" w:rsidRPr="00327A55" w:rsidRDefault="004821A5" w:rsidP="00AC421D">
      <w:pPr>
        <w:spacing w:before="120" w:after="120" w:line="240" w:lineRule="auto"/>
        <w:rPr>
          <w:rFonts w:ascii="Times New Roman" w:hAnsi="Times New Roman" w:cs="Times New Roman"/>
          <w:b/>
          <w:sz w:val="28"/>
          <w:szCs w:val="28"/>
          <w:highlight w:val="yellow"/>
        </w:rPr>
      </w:pPr>
      <w:r w:rsidRPr="00327A55">
        <w:rPr>
          <w:rFonts w:ascii="Times New Roman" w:hAnsi="Times New Roman" w:cs="Times New Roman"/>
          <w:b/>
          <w:sz w:val="28"/>
          <w:szCs w:val="28"/>
          <w:highlight w:val="yellow"/>
        </w:rPr>
        <w:lastRenderedPageBreak/>
        <w:t>4</w:t>
      </w:r>
      <w:r w:rsidR="00B45DDF" w:rsidRPr="00327A55">
        <w:rPr>
          <w:rFonts w:ascii="Times New Roman" w:hAnsi="Times New Roman" w:cs="Times New Roman"/>
          <w:b/>
          <w:sz w:val="28"/>
          <w:szCs w:val="28"/>
          <w:highlight w:val="yellow"/>
        </w:rPr>
        <w:t>.2.</w:t>
      </w:r>
      <w:r w:rsidRPr="00327A55">
        <w:rPr>
          <w:rFonts w:ascii="Times New Roman" w:hAnsi="Times New Roman" w:cs="Times New Roman"/>
          <w:b/>
          <w:sz w:val="28"/>
          <w:szCs w:val="28"/>
          <w:highlight w:val="yellow"/>
        </w:rPr>
        <w:t>2</w:t>
      </w:r>
      <w:r w:rsidR="00B45DDF" w:rsidRPr="00327A55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Причины миграционного оттока населения по данным социологического опроса экспертов</w:t>
      </w:r>
    </w:p>
    <w:p w14:paraId="7B6635E1" w14:textId="77777777" w:rsidR="00B45DDF" w:rsidRPr="00327A55" w:rsidRDefault="00B45DDF" w:rsidP="00AC421D">
      <w:pPr>
        <w:spacing w:after="0" w:line="252" w:lineRule="auto"/>
        <w:ind w:firstLine="708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327A55">
        <w:rPr>
          <w:rFonts w:ascii="Times New Roman" w:hAnsi="Times New Roman" w:cs="Times New Roman"/>
          <w:sz w:val="28"/>
          <w:szCs w:val="28"/>
          <w:highlight w:val="yellow"/>
        </w:rPr>
        <w:t>Экспертами были названы четыре ключевые причины миграционного оттока населения:</w:t>
      </w:r>
    </w:p>
    <w:p w14:paraId="1B2DE89C" w14:textId="77777777" w:rsidR="00B45DDF" w:rsidRPr="00327A55" w:rsidRDefault="00B45DDF" w:rsidP="00AC421D">
      <w:pPr>
        <w:pStyle w:val="a5"/>
        <w:numPr>
          <w:ilvl w:val="0"/>
          <w:numId w:val="10"/>
        </w:numPr>
        <w:spacing w:after="0" w:line="252" w:lineRule="auto"/>
        <w:ind w:left="426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327A55">
        <w:rPr>
          <w:rFonts w:ascii="Times New Roman" w:hAnsi="Times New Roman" w:cs="Times New Roman"/>
          <w:sz w:val="28"/>
          <w:szCs w:val="28"/>
          <w:highlight w:val="yellow"/>
        </w:rPr>
        <w:t>Проблемы в сфере занятости (отсутствие рабочих мест в целом, отсутствие рабочих мест для квалифицированных специалистов; низкая оплата труда, несвоевременная оплата).</w:t>
      </w:r>
    </w:p>
    <w:p w14:paraId="4B41637D" w14:textId="77777777" w:rsidR="00B45DDF" w:rsidRPr="00327A55" w:rsidRDefault="00B45DDF" w:rsidP="00AC421D">
      <w:pPr>
        <w:pStyle w:val="a5"/>
        <w:numPr>
          <w:ilvl w:val="0"/>
          <w:numId w:val="10"/>
        </w:numPr>
        <w:spacing w:after="0" w:line="252" w:lineRule="auto"/>
        <w:ind w:left="426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327A55">
        <w:rPr>
          <w:rFonts w:ascii="Times New Roman" w:hAnsi="Times New Roman" w:cs="Times New Roman"/>
          <w:sz w:val="28"/>
          <w:szCs w:val="28"/>
          <w:highlight w:val="yellow"/>
        </w:rPr>
        <w:t>Низкая доступность и качество образования.</w:t>
      </w:r>
    </w:p>
    <w:p w14:paraId="2692A2CE" w14:textId="77777777" w:rsidR="00B45DDF" w:rsidRPr="00327A55" w:rsidRDefault="00B45DDF" w:rsidP="00AC421D">
      <w:pPr>
        <w:pStyle w:val="a5"/>
        <w:numPr>
          <w:ilvl w:val="0"/>
          <w:numId w:val="10"/>
        </w:numPr>
        <w:spacing w:after="0" w:line="252" w:lineRule="auto"/>
        <w:ind w:left="426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327A55">
        <w:rPr>
          <w:rFonts w:ascii="Times New Roman" w:hAnsi="Times New Roman" w:cs="Times New Roman"/>
          <w:sz w:val="28"/>
          <w:szCs w:val="28"/>
          <w:highlight w:val="yellow"/>
        </w:rPr>
        <w:t>Отсутствие перспектив в целом.</w:t>
      </w:r>
    </w:p>
    <w:p w14:paraId="627C7DFE" w14:textId="77777777" w:rsidR="00B45DDF" w:rsidRPr="00327A55" w:rsidRDefault="00B45DDF" w:rsidP="00AC421D">
      <w:pPr>
        <w:pStyle w:val="a5"/>
        <w:numPr>
          <w:ilvl w:val="0"/>
          <w:numId w:val="10"/>
        </w:numPr>
        <w:spacing w:after="0" w:line="252" w:lineRule="auto"/>
        <w:ind w:left="426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327A55">
        <w:rPr>
          <w:rFonts w:ascii="Times New Roman" w:hAnsi="Times New Roman" w:cs="Times New Roman"/>
          <w:sz w:val="28"/>
          <w:szCs w:val="28"/>
          <w:highlight w:val="yellow"/>
        </w:rPr>
        <w:t>Низкая доступность медицинских услуг.</w:t>
      </w:r>
    </w:p>
    <w:p w14:paraId="5CFA6C36" w14:textId="77777777" w:rsidR="00DB71F7" w:rsidRPr="00E479BB" w:rsidRDefault="004821A5" w:rsidP="00DB71F7">
      <w:pPr>
        <w:pStyle w:val="1"/>
        <w:keepNext w:val="0"/>
        <w:keepLines w:val="0"/>
        <w:spacing w:before="120" w:after="120" w:line="276" w:lineRule="auto"/>
        <w:contextualSpacing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4.3</w:t>
      </w:r>
      <w:r w:rsidR="00DB71F7" w:rsidRPr="00E479BB">
        <w:rPr>
          <w:rFonts w:ascii="Times New Roman" w:hAnsi="Times New Roman" w:cs="Times New Roman"/>
          <w:color w:val="auto"/>
        </w:rPr>
        <w:t xml:space="preserve">. ПРЕДЛОЖЕНИЯ ПО </w:t>
      </w:r>
      <w:r w:rsidR="00B63919">
        <w:rPr>
          <w:rFonts w:ascii="Times New Roman" w:hAnsi="Times New Roman" w:cs="Times New Roman"/>
          <w:color w:val="auto"/>
        </w:rPr>
        <w:t>СНИЖЕНИЮ МИГРАЦИОННОГО ОТТОКА</w:t>
      </w:r>
    </w:p>
    <w:p w14:paraId="3B1C85C7" w14:textId="77777777" w:rsidR="00823D0A" w:rsidRPr="00823D0A" w:rsidRDefault="00823D0A" w:rsidP="00823D0A">
      <w:pPr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823D0A">
        <w:rPr>
          <w:rFonts w:ascii="Times New Roman" w:hAnsi="Times New Roman" w:cs="Times New Roman"/>
          <w:sz w:val="28"/>
          <w:szCs w:val="28"/>
        </w:rPr>
        <w:t>Участниками фокус-группы были озвучены следующие предложения по сокращению оттока населения из поселений.</w:t>
      </w:r>
    </w:p>
    <w:p w14:paraId="5044E634" w14:textId="77777777" w:rsidR="00823D0A" w:rsidRPr="00823D0A" w:rsidRDefault="00823D0A" w:rsidP="00823D0A">
      <w:pPr>
        <w:numPr>
          <w:ilvl w:val="0"/>
          <w:numId w:val="48"/>
        </w:numPr>
        <w:ind w:left="284" w:hanging="284"/>
        <w:contextualSpacing/>
        <w:rPr>
          <w:rFonts w:ascii="Times New Roman" w:hAnsi="Times New Roman" w:cs="Times New Roman"/>
          <w:sz w:val="28"/>
          <w:szCs w:val="28"/>
        </w:rPr>
      </w:pPr>
      <w:r w:rsidRPr="00823D0A">
        <w:rPr>
          <w:rFonts w:ascii="Times New Roman" w:hAnsi="Times New Roman" w:cs="Times New Roman"/>
          <w:sz w:val="28"/>
          <w:szCs w:val="28"/>
        </w:rPr>
        <w:t xml:space="preserve"> Обеспечение бесплатного проезда маятниковым мигрантам, которые ежедневно выезжают на работу в </w:t>
      </w:r>
      <w:proofErr w:type="spellStart"/>
      <w:r w:rsidRPr="00823D0A">
        <w:rPr>
          <w:rFonts w:ascii="Times New Roman" w:hAnsi="Times New Roman" w:cs="Times New Roman"/>
          <w:sz w:val="28"/>
          <w:szCs w:val="28"/>
        </w:rPr>
        <w:t>г.Нефтекамск</w:t>
      </w:r>
      <w:proofErr w:type="spellEnd"/>
      <w:r w:rsidRPr="00823D0A">
        <w:rPr>
          <w:rFonts w:ascii="Times New Roman" w:hAnsi="Times New Roman" w:cs="Times New Roman"/>
          <w:sz w:val="28"/>
          <w:szCs w:val="28"/>
        </w:rPr>
        <w:t xml:space="preserve"> (в </w:t>
      </w:r>
      <w:proofErr w:type="spellStart"/>
      <w:r w:rsidRPr="00823D0A">
        <w:rPr>
          <w:rFonts w:ascii="Times New Roman" w:hAnsi="Times New Roman" w:cs="Times New Roman"/>
          <w:sz w:val="28"/>
          <w:szCs w:val="28"/>
        </w:rPr>
        <w:t>т.ч</w:t>
      </w:r>
      <w:proofErr w:type="spellEnd"/>
      <w:r w:rsidRPr="00823D0A">
        <w:rPr>
          <w:rFonts w:ascii="Times New Roman" w:hAnsi="Times New Roman" w:cs="Times New Roman"/>
          <w:sz w:val="28"/>
          <w:szCs w:val="28"/>
        </w:rPr>
        <w:t xml:space="preserve">. НЕФАЗ), что может снизить масштабы долгосрочной </w:t>
      </w:r>
      <w:proofErr w:type="gramStart"/>
      <w:r w:rsidRPr="00823D0A">
        <w:rPr>
          <w:rFonts w:ascii="Times New Roman" w:hAnsi="Times New Roman" w:cs="Times New Roman"/>
          <w:sz w:val="28"/>
          <w:szCs w:val="28"/>
        </w:rPr>
        <w:t>миграции  трудоспособного</w:t>
      </w:r>
      <w:proofErr w:type="gramEnd"/>
      <w:r w:rsidRPr="00823D0A">
        <w:rPr>
          <w:rFonts w:ascii="Times New Roman" w:hAnsi="Times New Roman" w:cs="Times New Roman"/>
          <w:sz w:val="28"/>
          <w:szCs w:val="28"/>
        </w:rPr>
        <w:t xml:space="preserve"> населения.  </w:t>
      </w:r>
    </w:p>
    <w:p w14:paraId="7E403A98" w14:textId="77777777" w:rsidR="00823D0A" w:rsidRPr="00823D0A" w:rsidRDefault="00823D0A" w:rsidP="00823D0A">
      <w:pPr>
        <w:numPr>
          <w:ilvl w:val="0"/>
          <w:numId w:val="48"/>
        </w:numPr>
        <w:ind w:left="284" w:hanging="284"/>
        <w:contextualSpacing/>
        <w:jc w:val="both"/>
        <w:rPr>
          <w:rFonts w:ascii="Times New Roman" w:hAnsi="Times New Roman" w:cs="Times New Roman"/>
          <w:i/>
          <w:sz w:val="28"/>
          <w:szCs w:val="28"/>
        </w:rPr>
      </w:pPr>
      <w:r w:rsidRPr="00823D0A">
        <w:rPr>
          <w:rFonts w:ascii="Times New Roman" w:hAnsi="Times New Roman" w:cs="Times New Roman"/>
          <w:sz w:val="28"/>
          <w:szCs w:val="28"/>
        </w:rPr>
        <w:t xml:space="preserve">Привлечение крупных инвесторов для создания производственных предприятий в </w:t>
      </w:r>
      <w:proofErr w:type="gramStart"/>
      <w:r w:rsidRPr="00823D0A">
        <w:rPr>
          <w:rFonts w:ascii="Times New Roman" w:hAnsi="Times New Roman" w:cs="Times New Roman"/>
          <w:sz w:val="28"/>
          <w:szCs w:val="28"/>
        </w:rPr>
        <w:t xml:space="preserve">городе  </w:t>
      </w:r>
      <w:r w:rsidRPr="00823D0A">
        <w:rPr>
          <w:rFonts w:ascii="Times New Roman" w:hAnsi="Times New Roman" w:cs="Times New Roman"/>
          <w:i/>
          <w:sz w:val="28"/>
          <w:szCs w:val="28"/>
        </w:rPr>
        <w:t>(</w:t>
      </w:r>
      <w:proofErr w:type="gramEnd"/>
      <w:r w:rsidRPr="00823D0A">
        <w:rPr>
          <w:rFonts w:ascii="Times New Roman" w:hAnsi="Times New Roman" w:cs="Times New Roman"/>
          <w:i/>
          <w:sz w:val="28"/>
          <w:szCs w:val="28"/>
        </w:rPr>
        <w:t>«Привлечение инвесторов, создание рабочих мест…  Это не общие фразы. …</w:t>
      </w:r>
      <w:r w:rsidRPr="00823D0A">
        <w:t xml:space="preserve"> </w:t>
      </w:r>
      <w:r w:rsidRPr="00823D0A">
        <w:rPr>
          <w:rFonts w:ascii="Times New Roman" w:hAnsi="Times New Roman" w:cs="Times New Roman"/>
          <w:i/>
          <w:sz w:val="28"/>
          <w:szCs w:val="28"/>
        </w:rPr>
        <w:t>Народ терпеливо ждёт … рабочие места».).</w:t>
      </w:r>
    </w:p>
    <w:p w14:paraId="0114D408" w14:textId="77777777" w:rsidR="00823D0A" w:rsidRPr="00823D0A" w:rsidRDefault="00823D0A" w:rsidP="00823D0A">
      <w:pPr>
        <w:numPr>
          <w:ilvl w:val="0"/>
          <w:numId w:val="48"/>
        </w:numPr>
        <w:ind w:left="284" w:hanging="284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23D0A">
        <w:rPr>
          <w:rFonts w:ascii="Times New Roman" w:hAnsi="Times New Roman" w:cs="Times New Roman"/>
          <w:sz w:val="28"/>
          <w:szCs w:val="28"/>
        </w:rPr>
        <w:t xml:space="preserve">Предоставить г. </w:t>
      </w:r>
      <w:proofErr w:type="spellStart"/>
      <w:r w:rsidRPr="00823D0A">
        <w:rPr>
          <w:rFonts w:ascii="Times New Roman" w:hAnsi="Times New Roman" w:cs="Times New Roman"/>
          <w:sz w:val="28"/>
          <w:szCs w:val="28"/>
        </w:rPr>
        <w:t>Агидель</w:t>
      </w:r>
      <w:proofErr w:type="spellEnd"/>
      <w:r w:rsidRPr="00823D0A">
        <w:rPr>
          <w:rFonts w:ascii="Times New Roman" w:hAnsi="Times New Roman" w:cs="Times New Roman"/>
          <w:sz w:val="28"/>
          <w:szCs w:val="28"/>
        </w:rPr>
        <w:t xml:space="preserve"> статус территории опережающего социально-экономического развития (</w:t>
      </w:r>
      <w:proofErr w:type="gramStart"/>
      <w:r w:rsidRPr="00823D0A">
        <w:rPr>
          <w:rFonts w:ascii="Times New Roman" w:hAnsi="Times New Roman" w:cs="Times New Roman"/>
          <w:sz w:val="28"/>
          <w:szCs w:val="28"/>
        </w:rPr>
        <w:t>ТОСЭР)  с</w:t>
      </w:r>
      <w:proofErr w:type="gramEnd"/>
      <w:r w:rsidRPr="00823D0A">
        <w:rPr>
          <w:rFonts w:ascii="Times New Roman" w:hAnsi="Times New Roman" w:cs="Times New Roman"/>
          <w:sz w:val="28"/>
          <w:szCs w:val="28"/>
        </w:rPr>
        <w:t xml:space="preserve"> особым правовым режимом ведения деятельности, предполагающей ряд налоговых льгот и административных преференций для инвесторов. Это даст возможность создать в городе благоприятные условий для привлечения инвестиций, обеспечения ускоренного социально-экономического развития и создания комфортных условий для обеспечения жизнедеятельности населения.</w:t>
      </w:r>
    </w:p>
    <w:p w14:paraId="0E1645E3" w14:textId="77777777" w:rsidR="00B45DDF" w:rsidRPr="00327A55" w:rsidRDefault="004821A5" w:rsidP="00B45DDF">
      <w:pPr>
        <w:pStyle w:val="2"/>
        <w:rPr>
          <w:rFonts w:ascii="Times New Roman" w:hAnsi="Times New Roman" w:cs="Times New Roman"/>
          <w:color w:val="auto"/>
          <w:sz w:val="28"/>
          <w:szCs w:val="28"/>
          <w:highlight w:val="yellow"/>
        </w:rPr>
      </w:pPr>
      <w:r w:rsidRPr="00327A55">
        <w:rPr>
          <w:rFonts w:ascii="Times New Roman" w:hAnsi="Times New Roman" w:cs="Times New Roman"/>
          <w:color w:val="auto"/>
          <w:sz w:val="28"/>
          <w:szCs w:val="28"/>
          <w:highlight w:val="yellow"/>
        </w:rPr>
        <w:t>4.3.1</w:t>
      </w:r>
      <w:r w:rsidR="00B45DDF" w:rsidRPr="00327A55">
        <w:rPr>
          <w:rFonts w:ascii="Times New Roman" w:hAnsi="Times New Roman" w:cs="Times New Roman"/>
          <w:color w:val="auto"/>
          <w:sz w:val="28"/>
          <w:szCs w:val="28"/>
          <w:highlight w:val="yellow"/>
        </w:rPr>
        <w:t xml:space="preserve"> Предложения по </w:t>
      </w:r>
      <w:r w:rsidR="00B63919" w:rsidRPr="00327A55">
        <w:rPr>
          <w:rFonts w:ascii="Times New Roman" w:hAnsi="Times New Roman" w:cs="Times New Roman"/>
          <w:color w:val="auto"/>
          <w:sz w:val="28"/>
          <w:szCs w:val="28"/>
          <w:highlight w:val="yellow"/>
        </w:rPr>
        <w:t>снижению</w:t>
      </w:r>
      <w:r w:rsidR="00B45DDF" w:rsidRPr="00327A55">
        <w:rPr>
          <w:rFonts w:ascii="Times New Roman" w:hAnsi="Times New Roman" w:cs="Times New Roman"/>
          <w:color w:val="auto"/>
          <w:sz w:val="28"/>
          <w:szCs w:val="28"/>
          <w:highlight w:val="yellow"/>
        </w:rPr>
        <w:t xml:space="preserve"> миграционного оттока населения по данным фокус-группы с главами поселений</w:t>
      </w:r>
    </w:p>
    <w:p w14:paraId="0783C905" w14:textId="77777777" w:rsidR="00B45DDF" w:rsidRPr="00327A55" w:rsidRDefault="00B45DDF" w:rsidP="00BA2B7D">
      <w:pPr>
        <w:pStyle w:val="a5"/>
        <w:numPr>
          <w:ilvl w:val="0"/>
          <w:numId w:val="9"/>
        </w:numPr>
        <w:ind w:left="0" w:firstLine="0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327A55">
        <w:rPr>
          <w:rFonts w:ascii="Times New Roman" w:hAnsi="Times New Roman" w:cs="Times New Roman"/>
          <w:sz w:val="28"/>
          <w:szCs w:val="28"/>
          <w:highlight w:val="yellow"/>
        </w:rPr>
        <w:t xml:space="preserve">привлечение инвесторов для открытия производственных предприятий, например, швейной фабрики (особенно учитывая гендерную диспропорцию населения в сторону женщин) </w:t>
      </w:r>
    </w:p>
    <w:p w14:paraId="65C37717" w14:textId="77777777" w:rsidR="00B45DDF" w:rsidRPr="00327A55" w:rsidRDefault="00B45DDF" w:rsidP="00BA2B7D">
      <w:pPr>
        <w:pStyle w:val="a5"/>
        <w:numPr>
          <w:ilvl w:val="0"/>
          <w:numId w:val="9"/>
        </w:numPr>
        <w:ind w:left="0" w:firstLine="0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327A55">
        <w:rPr>
          <w:rFonts w:ascii="Times New Roman" w:hAnsi="Times New Roman" w:cs="Times New Roman"/>
          <w:sz w:val="28"/>
          <w:szCs w:val="28"/>
          <w:highlight w:val="yellow"/>
        </w:rPr>
        <w:t>разработка программы по привлечению квалифицированного медицинского персонала (также педагогов) в малые и средние города республики, с предоставлением жилья, более высокой заработной платы и закреплением специалиста на данной территории на срок 7-8 лет</w:t>
      </w:r>
    </w:p>
    <w:p w14:paraId="16BCA8FD" w14:textId="77777777" w:rsidR="00B45DDF" w:rsidRPr="00327A55" w:rsidRDefault="00B45DDF" w:rsidP="00BA2B7D">
      <w:pPr>
        <w:pStyle w:val="a5"/>
        <w:numPr>
          <w:ilvl w:val="0"/>
          <w:numId w:val="9"/>
        </w:numPr>
        <w:ind w:left="0" w:firstLine="0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327A55">
        <w:rPr>
          <w:rFonts w:ascii="Times New Roman" w:hAnsi="Times New Roman" w:cs="Times New Roman"/>
          <w:sz w:val="28"/>
          <w:szCs w:val="28"/>
          <w:highlight w:val="yellow"/>
        </w:rPr>
        <w:lastRenderedPageBreak/>
        <w:t xml:space="preserve">приостановить учебную миграцию за счет открытия филиалов других республиканских высших учебных заведений и улучшения материальной базы существующих заведений (Филиала УГНТУ – комфортабельные общежития), увеличения количества бюджетных мест </w:t>
      </w:r>
    </w:p>
    <w:p w14:paraId="5EABC082" w14:textId="77777777" w:rsidR="00B45DDF" w:rsidRPr="00327A55" w:rsidRDefault="00B45DDF" w:rsidP="00BA2B7D">
      <w:pPr>
        <w:pStyle w:val="a5"/>
        <w:numPr>
          <w:ilvl w:val="0"/>
          <w:numId w:val="9"/>
        </w:numPr>
        <w:ind w:left="0" w:firstLine="0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327A55">
        <w:rPr>
          <w:rFonts w:ascii="Times New Roman" w:hAnsi="Times New Roman" w:cs="Times New Roman"/>
          <w:sz w:val="28"/>
          <w:szCs w:val="28"/>
          <w:highlight w:val="yellow"/>
        </w:rPr>
        <w:t>восстановление аэропорта (был закрыт в 90-е годы и сейчас используется для тренировок парашютного спорта), который повысит инвестиционную привлекательность города, и сам по себе создаст рабочие места</w:t>
      </w:r>
    </w:p>
    <w:p w14:paraId="7E0529D1" w14:textId="77777777" w:rsidR="00B45DDF" w:rsidRPr="00327A55" w:rsidRDefault="00B45DDF" w:rsidP="00BA2B7D">
      <w:pPr>
        <w:pStyle w:val="a5"/>
        <w:numPr>
          <w:ilvl w:val="0"/>
          <w:numId w:val="9"/>
        </w:numPr>
        <w:ind w:left="0" w:firstLine="0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327A55">
        <w:rPr>
          <w:rFonts w:ascii="Times New Roman" w:hAnsi="Times New Roman" w:cs="Times New Roman"/>
          <w:sz w:val="28"/>
          <w:szCs w:val="28"/>
          <w:highlight w:val="yellow"/>
        </w:rPr>
        <w:t>развитие туризма, строительство современных туристических объектов (горнолыжная трасса, развитие спортивного, событийного туризма);</w:t>
      </w:r>
    </w:p>
    <w:p w14:paraId="27223B07" w14:textId="77777777" w:rsidR="00B45DDF" w:rsidRPr="00327A55" w:rsidRDefault="00B45DDF" w:rsidP="00BA2B7D">
      <w:pPr>
        <w:pStyle w:val="a5"/>
        <w:numPr>
          <w:ilvl w:val="0"/>
          <w:numId w:val="9"/>
        </w:numPr>
        <w:ind w:left="0" w:firstLine="0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327A55">
        <w:rPr>
          <w:rFonts w:ascii="Times New Roman" w:hAnsi="Times New Roman" w:cs="Times New Roman"/>
          <w:sz w:val="28"/>
          <w:szCs w:val="28"/>
          <w:highlight w:val="yellow"/>
        </w:rPr>
        <w:t>разработка комплекса мероприятий, направленных на формирование уникального имиджа города, повышения узнаваемости его облика (т.к. присутствует слабо выраженная индивидуальность архитектуры), повышающий инвестиционную и туристическую привлекательность города</w:t>
      </w:r>
    </w:p>
    <w:p w14:paraId="673F3802" w14:textId="77777777" w:rsidR="00B45DDF" w:rsidRPr="00327A55" w:rsidRDefault="004821A5" w:rsidP="00B45DDF">
      <w:pPr>
        <w:pStyle w:val="2"/>
        <w:rPr>
          <w:rFonts w:ascii="Times New Roman" w:hAnsi="Times New Roman" w:cs="Times New Roman"/>
          <w:color w:val="auto"/>
          <w:sz w:val="28"/>
          <w:szCs w:val="28"/>
          <w:highlight w:val="yellow"/>
        </w:rPr>
      </w:pPr>
      <w:r w:rsidRPr="00327A55">
        <w:rPr>
          <w:rFonts w:ascii="Times New Roman" w:hAnsi="Times New Roman" w:cs="Times New Roman"/>
          <w:color w:val="auto"/>
          <w:sz w:val="28"/>
          <w:szCs w:val="28"/>
          <w:highlight w:val="yellow"/>
        </w:rPr>
        <w:t>4.3.2</w:t>
      </w:r>
      <w:r w:rsidR="00B45DDF" w:rsidRPr="00327A55">
        <w:rPr>
          <w:rFonts w:ascii="Times New Roman" w:hAnsi="Times New Roman" w:cs="Times New Roman"/>
          <w:color w:val="auto"/>
          <w:sz w:val="28"/>
          <w:szCs w:val="28"/>
          <w:highlight w:val="yellow"/>
        </w:rPr>
        <w:t xml:space="preserve"> Предложения </w:t>
      </w:r>
      <w:r w:rsidRPr="00327A55">
        <w:rPr>
          <w:rFonts w:ascii="Times New Roman" w:hAnsi="Times New Roman" w:cs="Times New Roman"/>
          <w:color w:val="auto"/>
          <w:sz w:val="28"/>
          <w:szCs w:val="28"/>
          <w:highlight w:val="yellow"/>
        </w:rPr>
        <w:t xml:space="preserve">экспертов </w:t>
      </w:r>
      <w:r w:rsidR="00B45DDF" w:rsidRPr="00327A55">
        <w:rPr>
          <w:rFonts w:ascii="Times New Roman" w:hAnsi="Times New Roman" w:cs="Times New Roman"/>
          <w:color w:val="auto"/>
          <w:sz w:val="28"/>
          <w:szCs w:val="28"/>
          <w:highlight w:val="yellow"/>
        </w:rPr>
        <w:t xml:space="preserve">по </w:t>
      </w:r>
      <w:r w:rsidR="00B63919" w:rsidRPr="00327A55">
        <w:rPr>
          <w:rFonts w:ascii="Times New Roman" w:hAnsi="Times New Roman" w:cs="Times New Roman"/>
          <w:color w:val="auto"/>
          <w:sz w:val="28"/>
          <w:szCs w:val="28"/>
          <w:highlight w:val="yellow"/>
        </w:rPr>
        <w:t>снижению</w:t>
      </w:r>
      <w:r w:rsidR="00B45DDF" w:rsidRPr="00327A55">
        <w:rPr>
          <w:rFonts w:ascii="Times New Roman" w:hAnsi="Times New Roman" w:cs="Times New Roman"/>
          <w:color w:val="auto"/>
          <w:sz w:val="28"/>
          <w:szCs w:val="28"/>
          <w:highlight w:val="yellow"/>
        </w:rPr>
        <w:t xml:space="preserve"> миграционного оттока населения по данным социологического опроса экспертов</w:t>
      </w:r>
    </w:p>
    <w:p w14:paraId="7F5494F7" w14:textId="77777777" w:rsidR="00B45DDF" w:rsidRPr="00327A55" w:rsidRDefault="00B45DDF" w:rsidP="00B45DD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327A55">
        <w:rPr>
          <w:rFonts w:ascii="Times New Roman" w:hAnsi="Times New Roman" w:cs="Times New Roman"/>
          <w:sz w:val="28"/>
          <w:szCs w:val="28"/>
          <w:highlight w:val="yellow"/>
        </w:rPr>
        <w:t>В ходе социологического исследования экспертами были предложены меры по улучшению миграционной ситуации в различных сферах: экономики, социального развития, культуры, миграционной политики и других сферах.</w:t>
      </w:r>
    </w:p>
    <w:p w14:paraId="6AE3CBAD" w14:textId="77777777" w:rsidR="00B45DDF" w:rsidRPr="00327A55" w:rsidRDefault="00B45DDF" w:rsidP="00B45DD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327A55">
        <w:rPr>
          <w:rFonts w:ascii="Times New Roman" w:hAnsi="Times New Roman" w:cs="Times New Roman"/>
          <w:sz w:val="28"/>
          <w:szCs w:val="28"/>
          <w:highlight w:val="yellow"/>
        </w:rPr>
        <w:t xml:space="preserve">Наиболее часто респондентами упоминались предложения, связанные с увеличением занятости населения и размера оплаты труда, открытие новых производств, в сфере социального развития – поддержка молодых семей и развитие системы здравоохранения, в сфере культуры – строительство учреждений культуры и др. (табл. 10). </w:t>
      </w:r>
    </w:p>
    <w:p w14:paraId="4009A71B" w14:textId="77777777" w:rsidR="00DB71F7" w:rsidRPr="00327A55" w:rsidRDefault="00DB71F7" w:rsidP="00B45DDF">
      <w:pPr>
        <w:pStyle w:val="af9"/>
        <w:rPr>
          <w:highlight w:val="yellow"/>
          <w:lang w:eastAsia="ru-RU"/>
        </w:rPr>
      </w:pPr>
    </w:p>
    <w:p w14:paraId="4D5C8901" w14:textId="77777777" w:rsidR="009517D9" w:rsidRPr="00327A55" w:rsidRDefault="009517D9" w:rsidP="00B45DDF">
      <w:pPr>
        <w:pStyle w:val="af9"/>
        <w:rPr>
          <w:highlight w:val="yellow"/>
          <w:lang w:eastAsia="ru-RU"/>
        </w:rPr>
      </w:pPr>
    </w:p>
    <w:p w14:paraId="7200CF2A" w14:textId="77777777" w:rsidR="00B45DDF" w:rsidRPr="00327A55" w:rsidRDefault="00B45DDF" w:rsidP="00B45DDF">
      <w:pPr>
        <w:pStyle w:val="af9"/>
        <w:rPr>
          <w:szCs w:val="23"/>
          <w:highlight w:val="yellow"/>
          <w:lang w:eastAsia="ru-RU"/>
        </w:rPr>
      </w:pPr>
      <w:r w:rsidRPr="00327A55">
        <w:rPr>
          <w:highlight w:val="yellow"/>
          <w:lang w:eastAsia="ru-RU"/>
        </w:rPr>
        <w:t>Таблица 10</w:t>
      </w:r>
    </w:p>
    <w:p w14:paraId="24187C5D" w14:textId="77777777" w:rsidR="00B45DDF" w:rsidRPr="00327A55" w:rsidRDefault="00B45DDF" w:rsidP="00B45DDF">
      <w:pPr>
        <w:pStyle w:val="afa"/>
        <w:rPr>
          <w:rFonts w:eastAsia="Times New Roman"/>
          <w:b w:val="0"/>
          <w:color w:val="2C2D2E"/>
          <w:szCs w:val="23"/>
          <w:highlight w:val="yellow"/>
          <w:lang w:eastAsia="ru-RU"/>
        </w:rPr>
      </w:pPr>
      <w:r w:rsidRPr="00327A55">
        <w:rPr>
          <w:highlight w:val="yellow"/>
          <w:lang w:eastAsia="ru-RU"/>
        </w:rPr>
        <w:t>«Какие конкретные меры Вы сами можете предложить для улучшения миграционной ситуации в вашем МО/поселении с учетом сложившихся условий и особенностей развития территории?»</w:t>
      </w:r>
      <w:r w:rsidRPr="00327A55">
        <w:rPr>
          <w:highlight w:val="yellow"/>
          <w:lang w:eastAsia="ru-RU"/>
        </w:rPr>
        <w:br/>
      </w:r>
      <w:r w:rsidRPr="00327A55">
        <w:rPr>
          <w:rFonts w:eastAsia="Times New Roman"/>
          <w:b w:val="0"/>
          <w:color w:val="2C2D2E"/>
          <w:highlight w:val="yellow"/>
          <w:lang w:eastAsia="ru-RU"/>
        </w:rPr>
        <w:t>(ранжирование по степени значимости/частоты упоминания)</w:t>
      </w:r>
    </w:p>
    <w:tbl>
      <w:tblPr>
        <w:tblW w:w="97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83"/>
        <w:gridCol w:w="9088"/>
      </w:tblGrid>
      <w:tr w:rsidR="00B45DDF" w:rsidRPr="00327A55" w14:paraId="02A3881F" w14:textId="77777777" w:rsidTr="00DB71F7">
        <w:trPr>
          <w:trHeight w:val="20"/>
          <w:tblHeader/>
        </w:trPr>
        <w:tc>
          <w:tcPr>
            <w:tcW w:w="683" w:type="dxa"/>
            <w:shd w:val="clear" w:color="auto" w:fill="auto"/>
            <w:vAlign w:val="center"/>
          </w:tcPr>
          <w:p w14:paraId="5A67CA3C" w14:textId="77777777" w:rsidR="00B45DDF" w:rsidRPr="00327A55" w:rsidRDefault="00B45DDF" w:rsidP="00DB71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327A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Ранг</w:t>
            </w:r>
          </w:p>
        </w:tc>
        <w:tc>
          <w:tcPr>
            <w:tcW w:w="9088" w:type="dxa"/>
            <w:shd w:val="clear" w:color="auto" w:fill="auto"/>
            <w:vAlign w:val="center"/>
          </w:tcPr>
          <w:p w14:paraId="5AC64074" w14:textId="77777777" w:rsidR="00B45DDF" w:rsidRPr="00327A55" w:rsidRDefault="00B45DDF" w:rsidP="00DB71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327A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Сфера</w:t>
            </w:r>
          </w:p>
        </w:tc>
      </w:tr>
      <w:tr w:rsidR="00B45DDF" w:rsidRPr="00327A55" w14:paraId="2666975B" w14:textId="77777777" w:rsidTr="00DB71F7">
        <w:trPr>
          <w:trHeight w:val="20"/>
        </w:trPr>
        <w:tc>
          <w:tcPr>
            <w:tcW w:w="683" w:type="dxa"/>
            <w:shd w:val="clear" w:color="auto" w:fill="auto"/>
            <w:vAlign w:val="center"/>
            <w:hideMark/>
          </w:tcPr>
          <w:p w14:paraId="56A9C8E7" w14:textId="77777777" w:rsidR="00B45DDF" w:rsidRPr="00327A55" w:rsidRDefault="00B45DDF" w:rsidP="00DB71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</w:p>
        </w:tc>
        <w:tc>
          <w:tcPr>
            <w:tcW w:w="9088" w:type="dxa"/>
            <w:shd w:val="clear" w:color="auto" w:fill="auto"/>
            <w:vAlign w:val="center"/>
            <w:hideMark/>
          </w:tcPr>
          <w:p w14:paraId="4A8D363D" w14:textId="77777777" w:rsidR="00B45DDF" w:rsidRPr="00327A55" w:rsidRDefault="00B45DDF" w:rsidP="00DB71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327A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В сфере экономики</w:t>
            </w:r>
          </w:p>
        </w:tc>
      </w:tr>
      <w:tr w:rsidR="00B45DDF" w:rsidRPr="00327A55" w14:paraId="0792DB08" w14:textId="77777777" w:rsidTr="00DB71F7">
        <w:trPr>
          <w:trHeight w:val="20"/>
        </w:trPr>
        <w:tc>
          <w:tcPr>
            <w:tcW w:w="683" w:type="dxa"/>
            <w:shd w:val="clear" w:color="auto" w:fill="auto"/>
            <w:vAlign w:val="center"/>
            <w:hideMark/>
          </w:tcPr>
          <w:p w14:paraId="48C945B1" w14:textId="77777777" w:rsidR="00B45DDF" w:rsidRPr="00327A55" w:rsidRDefault="00B45DDF" w:rsidP="00DB71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327A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1</w:t>
            </w:r>
          </w:p>
        </w:tc>
        <w:tc>
          <w:tcPr>
            <w:tcW w:w="9088" w:type="dxa"/>
            <w:shd w:val="clear" w:color="auto" w:fill="auto"/>
            <w:noWrap/>
            <w:vAlign w:val="center"/>
            <w:hideMark/>
          </w:tcPr>
          <w:p w14:paraId="6C8363A6" w14:textId="77777777" w:rsidR="00B45DDF" w:rsidRPr="00327A55" w:rsidRDefault="00B45DDF" w:rsidP="00DB71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327A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Поддержка местного производства, промышленности, открытие новых предприятий</w:t>
            </w:r>
          </w:p>
        </w:tc>
      </w:tr>
      <w:tr w:rsidR="00B45DDF" w:rsidRPr="00327A55" w14:paraId="641E8E73" w14:textId="77777777" w:rsidTr="00DB71F7">
        <w:trPr>
          <w:trHeight w:val="20"/>
        </w:trPr>
        <w:tc>
          <w:tcPr>
            <w:tcW w:w="683" w:type="dxa"/>
            <w:shd w:val="clear" w:color="auto" w:fill="auto"/>
            <w:vAlign w:val="center"/>
            <w:hideMark/>
          </w:tcPr>
          <w:p w14:paraId="27E981F9" w14:textId="77777777" w:rsidR="00B45DDF" w:rsidRPr="00327A55" w:rsidRDefault="00B45DDF" w:rsidP="00DB71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327A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2</w:t>
            </w:r>
          </w:p>
        </w:tc>
        <w:tc>
          <w:tcPr>
            <w:tcW w:w="9088" w:type="dxa"/>
            <w:shd w:val="clear" w:color="auto" w:fill="auto"/>
            <w:noWrap/>
            <w:vAlign w:val="center"/>
            <w:hideMark/>
          </w:tcPr>
          <w:p w14:paraId="442BEC8C" w14:textId="77777777" w:rsidR="00B45DDF" w:rsidRPr="00327A55" w:rsidRDefault="00B45DDF" w:rsidP="00DB71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327A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Повышение заработной платы</w:t>
            </w:r>
          </w:p>
        </w:tc>
      </w:tr>
      <w:tr w:rsidR="00B45DDF" w:rsidRPr="00327A55" w14:paraId="70698103" w14:textId="77777777" w:rsidTr="00DB71F7">
        <w:trPr>
          <w:trHeight w:val="20"/>
        </w:trPr>
        <w:tc>
          <w:tcPr>
            <w:tcW w:w="683" w:type="dxa"/>
            <w:shd w:val="clear" w:color="auto" w:fill="auto"/>
            <w:vAlign w:val="center"/>
            <w:hideMark/>
          </w:tcPr>
          <w:p w14:paraId="034BB895" w14:textId="77777777" w:rsidR="00B45DDF" w:rsidRPr="00327A55" w:rsidRDefault="00B45DDF" w:rsidP="00DB71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327A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3</w:t>
            </w:r>
          </w:p>
        </w:tc>
        <w:tc>
          <w:tcPr>
            <w:tcW w:w="9088" w:type="dxa"/>
            <w:shd w:val="clear" w:color="auto" w:fill="auto"/>
            <w:noWrap/>
            <w:vAlign w:val="center"/>
            <w:hideMark/>
          </w:tcPr>
          <w:p w14:paraId="0AF4E7B3" w14:textId="77777777" w:rsidR="00B45DDF" w:rsidRPr="00327A55" w:rsidRDefault="00B45DDF" w:rsidP="00DB71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327A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Создание рабочих мест</w:t>
            </w:r>
          </w:p>
        </w:tc>
      </w:tr>
      <w:tr w:rsidR="00B45DDF" w:rsidRPr="00327A55" w14:paraId="5D9DF014" w14:textId="77777777" w:rsidTr="00DB71F7">
        <w:trPr>
          <w:trHeight w:val="20"/>
        </w:trPr>
        <w:tc>
          <w:tcPr>
            <w:tcW w:w="683" w:type="dxa"/>
            <w:shd w:val="clear" w:color="auto" w:fill="auto"/>
            <w:vAlign w:val="center"/>
            <w:hideMark/>
          </w:tcPr>
          <w:p w14:paraId="1A874FC3" w14:textId="77777777" w:rsidR="00B45DDF" w:rsidRPr="00327A55" w:rsidRDefault="00B45DDF" w:rsidP="00DB71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327A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4</w:t>
            </w:r>
          </w:p>
        </w:tc>
        <w:tc>
          <w:tcPr>
            <w:tcW w:w="9088" w:type="dxa"/>
            <w:shd w:val="clear" w:color="auto" w:fill="auto"/>
            <w:noWrap/>
            <w:vAlign w:val="center"/>
            <w:hideMark/>
          </w:tcPr>
          <w:p w14:paraId="540BA3F6" w14:textId="77777777" w:rsidR="00B45DDF" w:rsidRPr="00327A55" w:rsidRDefault="00B45DDF" w:rsidP="00DB71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327A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Поддержка предпринимательства</w:t>
            </w:r>
          </w:p>
        </w:tc>
      </w:tr>
      <w:tr w:rsidR="00B45DDF" w:rsidRPr="00327A55" w14:paraId="307F1FB5" w14:textId="77777777" w:rsidTr="00DB71F7">
        <w:trPr>
          <w:trHeight w:val="20"/>
        </w:trPr>
        <w:tc>
          <w:tcPr>
            <w:tcW w:w="683" w:type="dxa"/>
            <w:shd w:val="clear" w:color="auto" w:fill="auto"/>
            <w:vAlign w:val="center"/>
            <w:hideMark/>
          </w:tcPr>
          <w:p w14:paraId="0F1015B2" w14:textId="77777777" w:rsidR="00B45DDF" w:rsidRPr="00327A55" w:rsidRDefault="00B45DDF" w:rsidP="00DB71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327A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5</w:t>
            </w:r>
          </w:p>
        </w:tc>
        <w:tc>
          <w:tcPr>
            <w:tcW w:w="9088" w:type="dxa"/>
            <w:shd w:val="clear" w:color="auto" w:fill="auto"/>
            <w:noWrap/>
            <w:vAlign w:val="center"/>
            <w:hideMark/>
          </w:tcPr>
          <w:p w14:paraId="771D0CC0" w14:textId="77777777" w:rsidR="00B45DDF" w:rsidRPr="00327A55" w:rsidRDefault="00B45DDF" w:rsidP="00DB71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327A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Предоставление кредитов на выгодных условиях</w:t>
            </w:r>
          </w:p>
        </w:tc>
      </w:tr>
      <w:tr w:rsidR="00B45DDF" w:rsidRPr="00327A55" w14:paraId="12A0892D" w14:textId="77777777" w:rsidTr="00DB71F7">
        <w:trPr>
          <w:trHeight w:val="20"/>
        </w:trPr>
        <w:tc>
          <w:tcPr>
            <w:tcW w:w="683" w:type="dxa"/>
            <w:shd w:val="clear" w:color="auto" w:fill="auto"/>
            <w:vAlign w:val="center"/>
            <w:hideMark/>
          </w:tcPr>
          <w:p w14:paraId="17F02345" w14:textId="77777777" w:rsidR="00B45DDF" w:rsidRPr="00327A55" w:rsidRDefault="00B45DDF" w:rsidP="00DB71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327A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 </w:t>
            </w:r>
          </w:p>
        </w:tc>
        <w:tc>
          <w:tcPr>
            <w:tcW w:w="9088" w:type="dxa"/>
            <w:shd w:val="clear" w:color="auto" w:fill="auto"/>
            <w:noWrap/>
            <w:vAlign w:val="center"/>
            <w:hideMark/>
          </w:tcPr>
          <w:p w14:paraId="7285D09A" w14:textId="77777777" w:rsidR="00B45DDF" w:rsidRPr="00327A55" w:rsidRDefault="00B45DDF" w:rsidP="00DB71F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327A5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highlight w:val="yellow"/>
                <w:lang w:eastAsia="ru-RU"/>
              </w:rPr>
              <w:t>В сфере социального развития</w:t>
            </w:r>
          </w:p>
        </w:tc>
      </w:tr>
      <w:tr w:rsidR="00B45DDF" w:rsidRPr="00327A55" w14:paraId="11D5C13D" w14:textId="77777777" w:rsidTr="00DB71F7">
        <w:trPr>
          <w:trHeight w:val="20"/>
        </w:trPr>
        <w:tc>
          <w:tcPr>
            <w:tcW w:w="683" w:type="dxa"/>
            <w:shd w:val="clear" w:color="auto" w:fill="auto"/>
            <w:vAlign w:val="center"/>
            <w:hideMark/>
          </w:tcPr>
          <w:p w14:paraId="33BB461C" w14:textId="77777777" w:rsidR="00B45DDF" w:rsidRPr="00327A55" w:rsidRDefault="00B45DDF" w:rsidP="00DB71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327A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lastRenderedPageBreak/>
              <w:t>1</w:t>
            </w:r>
          </w:p>
        </w:tc>
        <w:tc>
          <w:tcPr>
            <w:tcW w:w="9088" w:type="dxa"/>
            <w:shd w:val="clear" w:color="auto" w:fill="auto"/>
            <w:noWrap/>
            <w:vAlign w:val="center"/>
            <w:hideMark/>
          </w:tcPr>
          <w:p w14:paraId="327D73F1" w14:textId="77777777" w:rsidR="00B45DDF" w:rsidRPr="00327A55" w:rsidRDefault="00B45DDF" w:rsidP="00DB71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327A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Социальная поддержка населения (решение жилищного вопроса, предоставление льгот, поддержка молодых семей, молодых специалистов)</w:t>
            </w:r>
          </w:p>
        </w:tc>
      </w:tr>
      <w:tr w:rsidR="00B45DDF" w:rsidRPr="00327A55" w14:paraId="45D7FB42" w14:textId="77777777" w:rsidTr="00DB71F7">
        <w:trPr>
          <w:trHeight w:val="20"/>
        </w:trPr>
        <w:tc>
          <w:tcPr>
            <w:tcW w:w="683" w:type="dxa"/>
            <w:shd w:val="clear" w:color="auto" w:fill="auto"/>
            <w:vAlign w:val="center"/>
            <w:hideMark/>
          </w:tcPr>
          <w:p w14:paraId="50630F16" w14:textId="77777777" w:rsidR="00B45DDF" w:rsidRPr="00327A55" w:rsidRDefault="00B45DDF" w:rsidP="00DB71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327A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2</w:t>
            </w:r>
          </w:p>
        </w:tc>
        <w:tc>
          <w:tcPr>
            <w:tcW w:w="9088" w:type="dxa"/>
            <w:shd w:val="clear" w:color="auto" w:fill="auto"/>
            <w:noWrap/>
            <w:vAlign w:val="center"/>
            <w:hideMark/>
          </w:tcPr>
          <w:p w14:paraId="0346953D" w14:textId="77777777" w:rsidR="00B45DDF" w:rsidRPr="00327A55" w:rsidRDefault="00B45DDF" w:rsidP="00DB71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327A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Повышение заработной платы</w:t>
            </w:r>
          </w:p>
        </w:tc>
      </w:tr>
      <w:tr w:rsidR="00B45DDF" w:rsidRPr="00327A55" w14:paraId="76DEDE2D" w14:textId="77777777" w:rsidTr="00DB71F7">
        <w:trPr>
          <w:trHeight w:val="20"/>
        </w:trPr>
        <w:tc>
          <w:tcPr>
            <w:tcW w:w="683" w:type="dxa"/>
            <w:shd w:val="clear" w:color="auto" w:fill="auto"/>
            <w:vAlign w:val="center"/>
            <w:hideMark/>
          </w:tcPr>
          <w:p w14:paraId="09CEF25E" w14:textId="77777777" w:rsidR="00B45DDF" w:rsidRPr="00327A55" w:rsidRDefault="00B45DDF" w:rsidP="00DB71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327A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3</w:t>
            </w:r>
          </w:p>
        </w:tc>
        <w:tc>
          <w:tcPr>
            <w:tcW w:w="9088" w:type="dxa"/>
            <w:shd w:val="clear" w:color="auto" w:fill="auto"/>
            <w:noWrap/>
            <w:vAlign w:val="center"/>
            <w:hideMark/>
          </w:tcPr>
          <w:p w14:paraId="6334AD07" w14:textId="77777777" w:rsidR="00B45DDF" w:rsidRPr="00327A55" w:rsidRDefault="00B45DDF" w:rsidP="00DB71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327A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Поддержка сферы здравоохранения</w:t>
            </w:r>
          </w:p>
        </w:tc>
      </w:tr>
      <w:tr w:rsidR="00B45DDF" w:rsidRPr="00327A55" w14:paraId="4F592BB9" w14:textId="77777777" w:rsidTr="00DB71F7">
        <w:trPr>
          <w:trHeight w:val="20"/>
        </w:trPr>
        <w:tc>
          <w:tcPr>
            <w:tcW w:w="683" w:type="dxa"/>
            <w:shd w:val="clear" w:color="auto" w:fill="auto"/>
            <w:vAlign w:val="center"/>
            <w:hideMark/>
          </w:tcPr>
          <w:p w14:paraId="5EFE4F1E" w14:textId="77777777" w:rsidR="00B45DDF" w:rsidRPr="00327A55" w:rsidRDefault="00B45DDF" w:rsidP="00DB71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327A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4</w:t>
            </w:r>
          </w:p>
        </w:tc>
        <w:tc>
          <w:tcPr>
            <w:tcW w:w="9088" w:type="dxa"/>
            <w:shd w:val="clear" w:color="auto" w:fill="auto"/>
            <w:noWrap/>
            <w:vAlign w:val="center"/>
            <w:hideMark/>
          </w:tcPr>
          <w:p w14:paraId="5D2E2BF5" w14:textId="77777777" w:rsidR="00B45DDF" w:rsidRPr="00327A55" w:rsidRDefault="00B45DDF" w:rsidP="00DB71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327A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 xml:space="preserve">Создание условий для получения профессионального образования </w:t>
            </w:r>
          </w:p>
        </w:tc>
      </w:tr>
      <w:tr w:rsidR="00B45DDF" w:rsidRPr="00327A55" w14:paraId="69EEAFAA" w14:textId="77777777" w:rsidTr="00DB71F7">
        <w:trPr>
          <w:trHeight w:val="20"/>
        </w:trPr>
        <w:tc>
          <w:tcPr>
            <w:tcW w:w="683" w:type="dxa"/>
            <w:shd w:val="clear" w:color="auto" w:fill="auto"/>
            <w:vAlign w:val="center"/>
            <w:hideMark/>
          </w:tcPr>
          <w:p w14:paraId="2AEF2A41" w14:textId="77777777" w:rsidR="00B45DDF" w:rsidRPr="00327A55" w:rsidRDefault="00B45DDF" w:rsidP="00DB71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327A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5</w:t>
            </w:r>
          </w:p>
        </w:tc>
        <w:tc>
          <w:tcPr>
            <w:tcW w:w="9088" w:type="dxa"/>
            <w:shd w:val="clear" w:color="auto" w:fill="auto"/>
            <w:noWrap/>
            <w:vAlign w:val="center"/>
            <w:hideMark/>
          </w:tcPr>
          <w:p w14:paraId="3434D57B" w14:textId="77777777" w:rsidR="00B45DDF" w:rsidRPr="00327A55" w:rsidRDefault="00B45DDF" w:rsidP="00DB71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327A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Поддержка медицинских работников</w:t>
            </w:r>
          </w:p>
        </w:tc>
      </w:tr>
      <w:tr w:rsidR="00B45DDF" w:rsidRPr="00327A55" w14:paraId="6C2AEBD8" w14:textId="77777777" w:rsidTr="00DB71F7">
        <w:trPr>
          <w:trHeight w:val="20"/>
        </w:trPr>
        <w:tc>
          <w:tcPr>
            <w:tcW w:w="683" w:type="dxa"/>
            <w:shd w:val="clear" w:color="auto" w:fill="auto"/>
            <w:vAlign w:val="center"/>
            <w:hideMark/>
          </w:tcPr>
          <w:p w14:paraId="04D600C0" w14:textId="77777777" w:rsidR="00B45DDF" w:rsidRPr="00327A55" w:rsidRDefault="00B45DDF" w:rsidP="00DB71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327A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6</w:t>
            </w:r>
          </w:p>
        </w:tc>
        <w:tc>
          <w:tcPr>
            <w:tcW w:w="9088" w:type="dxa"/>
            <w:shd w:val="clear" w:color="auto" w:fill="auto"/>
            <w:noWrap/>
            <w:vAlign w:val="center"/>
            <w:hideMark/>
          </w:tcPr>
          <w:p w14:paraId="20E7801F" w14:textId="77777777" w:rsidR="00B45DDF" w:rsidRPr="00327A55" w:rsidRDefault="00B45DDF" w:rsidP="00DB71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327A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Строительство школы</w:t>
            </w:r>
          </w:p>
        </w:tc>
      </w:tr>
      <w:tr w:rsidR="00B45DDF" w:rsidRPr="00327A55" w14:paraId="3524E2DE" w14:textId="77777777" w:rsidTr="00DB71F7">
        <w:trPr>
          <w:trHeight w:val="20"/>
        </w:trPr>
        <w:tc>
          <w:tcPr>
            <w:tcW w:w="683" w:type="dxa"/>
            <w:shd w:val="clear" w:color="auto" w:fill="auto"/>
            <w:vAlign w:val="center"/>
            <w:hideMark/>
          </w:tcPr>
          <w:p w14:paraId="45A69B5B" w14:textId="77777777" w:rsidR="00B45DDF" w:rsidRPr="00327A55" w:rsidRDefault="00B45DDF" w:rsidP="00DB71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327A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7</w:t>
            </w:r>
          </w:p>
        </w:tc>
        <w:tc>
          <w:tcPr>
            <w:tcW w:w="9088" w:type="dxa"/>
            <w:shd w:val="clear" w:color="auto" w:fill="auto"/>
            <w:noWrap/>
            <w:vAlign w:val="center"/>
            <w:hideMark/>
          </w:tcPr>
          <w:p w14:paraId="23A2BC77" w14:textId="77777777" w:rsidR="00B45DDF" w:rsidRPr="00327A55" w:rsidRDefault="00B45DDF" w:rsidP="00DB71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327A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Создавать рабочие места</w:t>
            </w:r>
          </w:p>
        </w:tc>
      </w:tr>
      <w:tr w:rsidR="00B45DDF" w:rsidRPr="00327A55" w14:paraId="62990175" w14:textId="77777777" w:rsidTr="00DB71F7">
        <w:trPr>
          <w:trHeight w:val="20"/>
        </w:trPr>
        <w:tc>
          <w:tcPr>
            <w:tcW w:w="683" w:type="dxa"/>
            <w:shd w:val="clear" w:color="auto" w:fill="auto"/>
            <w:vAlign w:val="center"/>
            <w:hideMark/>
          </w:tcPr>
          <w:p w14:paraId="63203CFB" w14:textId="77777777" w:rsidR="00B45DDF" w:rsidRPr="00327A55" w:rsidRDefault="00B45DDF" w:rsidP="00DB71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327A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8</w:t>
            </w:r>
          </w:p>
        </w:tc>
        <w:tc>
          <w:tcPr>
            <w:tcW w:w="9088" w:type="dxa"/>
            <w:shd w:val="clear" w:color="auto" w:fill="auto"/>
            <w:noWrap/>
            <w:vAlign w:val="center"/>
            <w:hideMark/>
          </w:tcPr>
          <w:p w14:paraId="66D05D52" w14:textId="77777777" w:rsidR="00B45DDF" w:rsidRPr="00327A55" w:rsidRDefault="00B45DDF" w:rsidP="00DB71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327A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Развитие инфраструктуры города</w:t>
            </w:r>
          </w:p>
        </w:tc>
      </w:tr>
      <w:tr w:rsidR="00B45DDF" w:rsidRPr="00327A55" w14:paraId="6599BB1D" w14:textId="77777777" w:rsidTr="00DB71F7">
        <w:trPr>
          <w:trHeight w:val="20"/>
        </w:trPr>
        <w:tc>
          <w:tcPr>
            <w:tcW w:w="683" w:type="dxa"/>
            <w:shd w:val="clear" w:color="auto" w:fill="auto"/>
            <w:vAlign w:val="center"/>
            <w:hideMark/>
          </w:tcPr>
          <w:p w14:paraId="22D9CA36" w14:textId="77777777" w:rsidR="00B45DDF" w:rsidRPr="00327A55" w:rsidRDefault="00B45DDF" w:rsidP="00DB71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327A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 </w:t>
            </w:r>
          </w:p>
        </w:tc>
        <w:tc>
          <w:tcPr>
            <w:tcW w:w="9088" w:type="dxa"/>
            <w:shd w:val="clear" w:color="auto" w:fill="auto"/>
            <w:noWrap/>
            <w:vAlign w:val="center"/>
            <w:hideMark/>
          </w:tcPr>
          <w:p w14:paraId="182F31E4" w14:textId="77777777" w:rsidR="00B45DDF" w:rsidRPr="00327A55" w:rsidRDefault="00B45DDF" w:rsidP="00DB71F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327A5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highlight w:val="yellow"/>
                <w:lang w:eastAsia="ru-RU"/>
              </w:rPr>
              <w:t>В сфере культуры</w:t>
            </w:r>
          </w:p>
        </w:tc>
      </w:tr>
      <w:tr w:rsidR="00B45DDF" w:rsidRPr="00327A55" w14:paraId="71329EE8" w14:textId="77777777" w:rsidTr="00DB71F7">
        <w:trPr>
          <w:trHeight w:val="20"/>
        </w:trPr>
        <w:tc>
          <w:tcPr>
            <w:tcW w:w="683" w:type="dxa"/>
            <w:shd w:val="clear" w:color="auto" w:fill="auto"/>
            <w:vAlign w:val="center"/>
            <w:hideMark/>
          </w:tcPr>
          <w:p w14:paraId="55AC25B8" w14:textId="77777777" w:rsidR="00B45DDF" w:rsidRPr="00327A55" w:rsidRDefault="00B45DDF" w:rsidP="00DB71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327A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1</w:t>
            </w:r>
          </w:p>
        </w:tc>
        <w:tc>
          <w:tcPr>
            <w:tcW w:w="9088" w:type="dxa"/>
            <w:shd w:val="clear" w:color="auto" w:fill="auto"/>
            <w:noWrap/>
            <w:vAlign w:val="center"/>
            <w:hideMark/>
          </w:tcPr>
          <w:p w14:paraId="482FEA0C" w14:textId="77777777" w:rsidR="00B45DDF" w:rsidRPr="00327A55" w:rsidRDefault="00B45DDF" w:rsidP="00DB71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327A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Строительство дома культуры, большого концертного зала, новых учреждений культуры, укрепление материально-технической базы учреждений культуры</w:t>
            </w:r>
          </w:p>
        </w:tc>
      </w:tr>
      <w:tr w:rsidR="00B45DDF" w:rsidRPr="00327A55" w14:paraId="0CAA4333" w14:textId="77777777" w:rsidTr="00DB71F7">
        <w:trPr>
          <w:trHeight w:val="20"/>
        </w:trPr>
        <w:tc>
          <w:tcPr>
            <w:tcW w:w="683" w:type="dxa"/>
            <w:shd w:val="clear" w:color="auto" w:fill="auto"/>
            <w:vAlign w:val="center"/>
            <w:hideMark/>
          </w:tcPr>
          <w:p w14:paraId="3E070E3C" w14:textId="77777777" w:rsidR="00B45DDF" w:rsidRPr="00327A55" w:rsidRDefault="00B45DDF" w:rsidP="00DB71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327A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2</w:t>
            </w:r>
          </w:p>
        </w:tc>
        <w:tc>
          <w:tcPr>
            <w:tcW w:w="9088" w:type="dxa"/>
            <w:shd w:val="clear" w:color="auto" w:fill="auto"/>
            <w:noWrap/>
            <w:vAlign w:val="center"/>
            <w:hideMark/>
          </w:tcPr>
          <w:p w14:paraId="2FB9F9A0" w14:textId="77777777" w:rsidR="00B45DDF" w:rsidRPr="00327A55" w:rsidRDefault="00B45DDF" w:rsidP="00DB71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327A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Программы для культурного развития, культурные мероприятия, гастроли артистов</w:t>
            </w:r>
          </w:p>
        </w:tc>
      </w:tr>
      <w:tr w:rsidR="00B45DDF" w:rsidRPr="00327A55" w14:paraId="582280CF" w14:textId="77777777" w:rsidTr="00DB71F7">
        <w:trPr>
          <w:trHeight w:val="20"/>
        </w:trPr>
        <w:tc>
          <w:tcPr>
            <w:tcW w:w="683" w:type="dxa"/>
            <w:shd w:val="clear" w:color="auto" w:fill="auto"/>
            <w:vAlign w:val="center"/>
            <w:hideMark/>
          </w:tcPr>
          <w:p w14:paraId="7AE0A75B" w14:textId="77777777" w:rsidR="00B45DDF" w:rsidRPr="00327A55" w:rsidRDefault="00B45DDF" w:rsidP="00DB71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327A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3</w:t>
            </w:r>
          </w:p>
        </w:tc>
        <w:tc>
          <w:tcPr>
            <w:tcW w:w="9088" w:type="dxa"/>
            <w:shd w:val="clear" w:color="auto" w:fill="auto"/>
            <w:noWrap/>
            <w:vAlign w:val="center"/>
            <w:hideMark/>
          </w:tcPr>
          <w:p w14:paraId="1781583B" w14:textId="77777777" w:rsidR="00B45DDF" w:rsidRPr="00327A55" w:rsidRDefault="00B45DDF" w:rsidP="00DB71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327A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Увеличение количества культурных заведений, театров, выставок</w:t>
            </w:r>
          </w:p>
        </w:tc>
      </w:tr>
      <w:tr w:rsidR="00B45DDF" w:rsidRPr="00327A55" w14:paraId="7AD20C78" w14:textId="77777777" w:rsidTr="00DB71F7">
        <w:trPr>
          <w:trHeight w:val="20"/>
        </w:trPr>
        <w:tc>
          <w:tcPr>
            <w:tcW w:w="683" w:type="dxa"/>
            <w:shd w:val="clear" w:color="auto" w:fill="auto"/>
            <w:vAlign w:val="center"/>
            <w:hideMark/>
          </w:tcPr>
          <w:p w14:paraId="3EB479F0" w14:textId="77777777" w:rsidR="00B45DDF" w:rsidRPr="00327A55" w:rsidRDefault="00B45DDF" w:rsidP="00DB71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327A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4</w:t>
            </w:r>
          </w:p>
        </w:tc>
        <w:tc>
          <w:tcPr>
            <w:tcW w:w="9088" w:type="dxa"/>
            <w:shd w:val="clear" w:color="auto" w:fill="auto"/>
            <w:noWrap/>
            <w:vAlign w:val="center"/>
            <w:hideMark/>
          </w:tcPr>
          <w:p w14:paraId="2CB6C5E1" w14:textId="77777777" w:rsidR="00B45DDF" w:rsidRPr="00327A55" w:rsidRDefault="00B45DDF" w:rsidP="00DB71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327A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Бесплатное посещение кинотеатров и музеев</w:t>
            </w:r>
          </w:p>
        </w:tc>
      </w:tr>
      <w:tr w:rsidR="00B45DDF" w:rsidRPr="00327A55" w14:paraId="0A59FC8D" w14:textId="77777777" w:rsidTr="00DB71F7">
        <w:trPr>
          <w:trHeight w:val="20"/>
        </w:trPr>
        <w:tc>
          <w:tcPr>
            <w:tcW w:w="683" w:type="dxa"/>
            <w:shd w:val="clear" w:color="auto" w:fill="auto"/>
            <w:vAlign w:val="center"/>
            <w:hideMark/>
          </w:tcPr>
          <w:p w14:paraId="67355F96" w14:textId="77777777" w:rsidR="00B45DDF" w:rsidRPr="00327A55" w:rsidRDefault="00B45DDF" w:rsidP="00DB71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327A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5</w:t>
            </w:r>
          </w:p>
        </w:tc>
        <w:tc>
          <w:tcPr>
            <w:tcW w:w="9088" w:type="dxa"/>
            <w:shd w:val="clear" w:color="auto" w:fill="auto"/>
            <w:noWrap/>
            <w:vAlign w:val="center"/>
            <w:hideMark/>
          </w:tcPr>
          <w:p w14:paraId="05A0F169" w14:textId="77777777" w:rsidR="00B45DDF" w:rsidRPr="00327A55" w:rsidRDefault="00B45DDF" w:rsidP="00DB71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327A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Поддержка молодых коллективов</w:t>
            </w:r>
          </w:p>
        </w:tc>
      </w:tr>
      <w:tr w:rsidR="00B45DDF" w:rsidRPr="00327A55" w14:paraId="7F0C1280" w14:textId="77777777" w:rsidTr="00DB71F7">
        <w:trPr>
          <w:trHeight w:val="20"/>
        </w:trPr>
        <w:tc>
          <w:tcPr>
            <w:tcW w:w="683" w:type="dxa"/>
            <w:shd w:val="clear" w:color="auto" w:fill="auto"/>
            <w:vAlign w:val="center"/>
            <w:hideMark/>
          </w:tcPr>
          <w:p w14:paraId="393A5190" w14:textId="77777777" w:rsidR="00B45DDF" w:rsidRPr="00327A55" w:rsidRDefault="00B45DDF" w:rsidP="00DB71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327A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6</w:t>
            </w:r>
          </w:p>
        </w:tc>
        <w:tc>
          <w:tcPr>
            <w:tcW w:w="9088" w:type="dxa"/>
            <w:shd w:val="clear" w:color="auto" w:fill="auto"/>
            <w:noWrap/>
            <w:vAlign w:val="center"/>
            <w:hideMark/>
          </w:tcPr>
          <w:p w14:paraId="0D57DED4" w14:textId="77777777" w:rsidR="00B45DDF" w:rsidRPr="00327A55" w:rsidRDefault="00B45DDF" w:rsidP="00DB71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327A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Благоустройство территории, дворов, улиц, домов</w:t>
            </w:r>
          </w:p>
        </w:tc>
      </w:tr>
      <w:tr w:rsidR="00B45DDF" w:rsidRPr="00327A55" w14:paraId="4369E35C" w14:textId="77777777" w:rsidTr="00DB71F7">
        <w:trPr>
          <w:trHeight w:val="20"/>
        </w:trPr>
        <w:tc>
          <w:tcPr>
            <w:tcW w:w="683" w:type="dxa"/>
            <w:shd w:val="clear" w:color="auto" w:fill="auto"/>
            <w:vAlign w:val="center"/>
            <w:hideMark/>
          </w:tcPr>
          <w:p w14:paraId="0D2EAE24" w14:textId="77777777" w:rsidR="00B45DDF" w:rsidRPr="00327A55" w:rsidRDefault="00B45DDF" w:rsidP="00DB71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327A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 </w:t>
            </w:r>
          </w:p>
        </w:tc>
        <w:tc>
          <w:tcPr>
            <w:tcW w:w="9088" w:type="dxa"/>
            <w:shd w:val="clear" w:color="auto" w:fill="auto"/>
            <w:noWrap/>
            <w:vAlign w:val="center"/>
            <w:hideMark/>
          </w:tcPr>
          <w:p w14:paraId="52DB5572" w14:textId="77777777" w:rsidR="00B45DDF" w:rsidRPr="00327A55" w:rsidRDefault="00B45DDF" w:rsidP="00DB71F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327A5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highlight w:val="yellow"/>
                <w:lang w:eastAsia="ru-RU"/>
              </w:rPr>
              <w:t>В сфере миграционной политики</w:t>
            </w:r>
          </w:p>
        </w:tc>
      </w:tr>
      <w:tr w:rsidR="00B45DDF" w:rsidRPr="00327A55" w14:paraId="4C87F893" w14:textId="77777777" w:rsidTr="00DB71F7">
        <w:trPr>
          <w:trHeight w:val="20"/>
        </w:trPr>
        <w:tc>
          <w:tcPr>
            <w:tcW w:w="683" w:type="dxa"/>
            <w:shd w:val="clear" w:color="auto" w:fill="auto"/>
            <w:vAlign w:val="center"/>
            <w:hideMark/>
          </w:tcPr>
          <w:p w14:paraId="50441E4E" w14:textId="77777777" w:rsidR="00B45DDF" w:rsidRPr="00327A55" w:rsidRDefault="00B45DDF" w:rsidP="00DB71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327A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1</w:t>
            </w:r>
          </w:p>
        </w:tc>
        <w:tc>
          <w:tcPr>
            <w:tcW w:w="9088" w:type="dxa"/>
            <w:shd w:val="clear" w:color="auto" w:fill="auto"/>
            <w:noWrap/>
            <w:vAlign w:val="center"/>
            <w:hideMark/>
          </w:tcPr>
          <w:p w14:paraId="604B8707" w14:textId="77777777" w:rsidR="00B45DDF" w:rsidRPr="00327A55" w:rsidRDefault="00B45DDF" w:rsidP="00DB71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327A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Повысить уровень зарплат</w:t>
            </w:r>
          </w:p>
        </w:tc>
      </w:tr>
      <w:tr w:rsidR="00B45DDF" w:rsidRPr="00327A55" w14:paraId="51CD95FB" w14:textId="77777777" w:rsidTr="00DB71F7">
        <w:trPr>
          <w:trHeight w:val="20"/>
        </w:trPr>
        <w:tc>
          <w:tcPr>
            <w:tcW w:w="683" w:type="dxa"/>
            <w:shd w:val="clear" w:color="auto" w:fill="auto"/>
            <w:vAlign w:val="center"/>
            <w:hideMark/>
          </w:tcPr>
          <w:p w14:paraId="175801DC" w14:textId="77777777" w:rsidR="00B45DDF" w:rsidRPr="00327A55" w:rsidRDefault="00B45DDF" w:rsidP="00DB71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327A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2</w:t>
            </w:r>
          </w:p>
        </w:tc>
        <w:tc>
          <w:tcPr>
            <w:tcW w:w="9088" w:type="dxa"/>
            <w:shd w:val="clear" w:color="auto" w:fill="auto"/>
            <w:noWrap/>
            <w:vAlign w:val="center"/>
            <w:hideMark/>
          </w:tcPr>
          <w:p w14:paraId="264C2253" w14:textId="77777777" w:rsidR="00B45DDF" w:rsidRPr="00327A55" w:rsidRDefault="00B45DDF" w:rsidP="00DB71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327A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Создавать рабочие места</w:t>
            </w:r>
          </w:p>
        </w:tc>
      </w:tr>
      <w:tr w:rsidR="00B45DDF" w:rsidRPr="00327A55" w14:paraId="40EB49A5" w14:textId="77777777" w:rsidTr="00DB71F7">
        <w:trPr>
          <w:trHeight w:val="20"/>
        </w:trPr>
        <w:tc>
          <w:tcPr>
            <w:tcW w:w="683" w:type="dxa"/>
            <w:shd w:val="clear" w:color="auto" w:fill="auto"/>
            <w:vAlign w:val="center"/>
            <w:hideMark/>
          </w:tcPr>
          <w:p w14:paraId="56FF9121" w14:textId="77777777" w:rsidR="00B45DDF" w:rsidRPr="00327A55" w:rsidRDefault="00B45DDF" w:rsidP="00DB71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327A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3</w:t>
            </w:r>
          </w:p>
        </w:tc>
        <w:tc>
          <w:tcPr>
            <w:tcW w:w="9088" w:type="dxa"/>
            <w:shd w:val="clear" w:color="auto" w:fill="auto"/>
            <w:noWrap/>
            <w:vAlign w:val="center"/>
            <w:hideMark/>
          </w:tcPr>
          <w:p w14:paraId="256F7BC0" w14:textId="77777777" w:rsidR="00B45DDF" w:rsidRPr="00327A55" w:rsidRDefault="00B45DDF" w:rsidP="00DB71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327A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Увеличение количества учебных заведений</w:t>
            </w:r>
          </w:p>
        </w:tc>
      </w:tr>
      <w:tr w:rsidR="00B45DDF" w:rsidRPr="00327A55" w14:paraId="70F40F2A" w14:textId="77777777" w:rsidTr="00DB71F7">
        <w:trPr>
          <w:trHeight w:val="20"/>
        </w:trPr>
        <w:tc>
          <w:tcPr>
            <w:tcW w:w="683" w:type="dxa"/>
            <w:shd w:val="clear" w:color="auto" w:fill="auto"/>
            <w:vAlign w:val="center"/>
            <w:hideMark/>
          </w:tcPr>
          <w:p w14:paraId="1D751111" w14:textId="77777777" w:rsidR="00B45DDF" w:rsidRPr="00327A55" w:rsidRDefault="00B45DDF" w:rsidP="00DB71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327A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4</w:t>
            </w:r>
          </w:p>
        </w:tc>
        <w:tc>
          <w:tcPr>
            <w:tcW w:w="9088" w:type="dxa"/>
            <w:shd w:val="clear" w:color="auto" w:fill="auto"/>
            <w:noWrap/>
            <w:vAlign w:val="center"/>
            <w:hideMark/>
          </w:tcPr>
          <w:p w14:paraId="2F1C6FA6" w14:textId="77777777" w:rsidR="00B45DDF" w:rsidRPr="00327A55" w:rsidRDefault="00B45DDF" w:rsidP="00DB71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327A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Поддержка молодых специалистов, выделение жилья</w:t>
            </w:r>
          </w:p>
        </w:tc>
      </w:tr>
      <w:tr w:rsidR="00B45DDF" w:rsidRPr="00327A55" w14:paraId="1FC4BAAC" w14:textId="77777777" w:rsidTr="00DB71F7">
        <w:trPr>
          <w:trHeight w:val="20"/>
        </w:trPr>
        <w:tc>
          <w:tcPr>
            <w:tcW w:w="683" w:type="dxa"/>
            <w:shd w:val="clear" w:color="auto" w:fill="auto"/>
            <w:vAlign w:val="center"/>
            <w:hideMark/>
          </w:tcPr>
          <w:p w14:paraId="5DF6B29F" w14:textId="77777777" w:rsidR="00B45DDF" w:rsidRPr="00327A55" w:rsidRDefault="00B45DDF" w:rsidP="00DB71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327A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5</w:t>
            </w:r>
          </w:p>
        </w:tc>
        <w:tc>
          <w:tcPr>
            <w:tcW w:w="9088" w:type="dxa"/>
            <w:shd w:val="clear" w:color="auto" w:fill="auto"/>
            <w:noWrap/>
            <w:vAlign w:val="center"/>
            <w:hideMark/>
          </w:tcPr>
          <w:p w14:paraId="5C2F5B0C" w14:textId="77777777" w:rsidR="00B45DDF" w:rsidRPr="00327A55" w:rsidRDefault="00B45DDF" w:rsidP="00DB71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327A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Предоставление жилья и работы</w:t>
            </w:r>
          </w:p>
        </w:tc>
      </w:tr>
      <w:tr w:rsidR="00B45DDF" w:rsidRPr="00327A55" w14:paraId="50607C66" w14:textId="77777777" w:rsidTr="00DB71F7">
        <w:trPr>
          <w:trHeight w:val="20"/>
        </w:trPr>
        <w:tc>
          <w:tcPr>
            <w:tcW w:w="683" w:type="dxa"/>
            <w:shd w:val="clear" w:color="auto" w:fill="auto"/>
            <w:vAlign w:val="center"/>
            <w:hideMark/>
          </w:tcPr>
          <w:p w14:paraId="593A0DC2" w14:textId="77777777" w:rsidR="00B45DDF" w:rsidRPr="00327A55" w:rsidRDefault="00B45DDF" w:rsidP="00DB71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327A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6</w:t>
            </w:r>
          </w:p>
        </w:tc>
        <w:tc>
          <w:tcPr>
            <w:tcW w:w="9088" w:type="dxa"/>
            <w:shd w:val="clear" w:color="auto" w:fill="auto"/>
            <w:noWrap/>
            <w:vAlign w:val="center"/>
            <w:hideMark/>
          </w:tcPr>
          <w:p w14:paraId="232EAAF0" w14:textId="77777777" w:rsidR="00B45DDF" w:rsidRPr="00327A55" w:rsidRDefault="00B45DDF" w:rsidP="00DB71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327A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Развитие туризма</w:t>
            </w:r>
          </w:p>
        </w:tc>
      </w:tr>
      <w:tr w:rsidR="00B45DDF" w:rsidRPr="00327A55" w14:paraId="79ABF580" w14:textId="77777777" w:rsidTr="00DB71F7">
        <w:trPr>
          <w:trHeight w:val="20"/>
        </w:trPr>
        <w:tc>
          <w:tcPr>
            <w:tcW w:w="683" w:type="dxa"/>
            <w:shd w:val="clear" w:color="auto" w:fill="auto"/>
            <w:vAlign w:val="center"/>
            <w:hideMark/>
          </w:tcPr>
          <w:p w14:paraId="20912C46" w14:textId="77777777" w:rsidR="00B45DDF" w:rsidRPr="00327A55" w:rsidRDefault="00B45DDF" w:rsidP="00DB71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327A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7</w:t>
            </w:r>
          </w:p>
        </w:tc>
        <w:tc>
          <w:tcPr>
            <w:tcW w:w="9088" w:type="dxa"/>
            <w:shd w:val="clear" w:color="auto" w:fill="auto"/>
            <w:noWrap/>
            <w:vAlign w:val="center"/>
            <w:hideMark/>
          </w:tcPr>
          <w:p w14:paraId="7C5C3D63" w14:textId="77777777" w:rsidR="00B45DDF" w:rsidRPr="00327A55" w:rsidRDefault="00B45DDF" w:rsidP="00DB71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327A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Расширение мер поддержки для трудовых мигрантов, имеющих профессии, востребованные в республике</w:t>
            </w:r>
          </w:p>
        </w:tc>
      </w:tr>
      <w:tr w:rsidR="00B45DDF" w:rsidRPr="00327A55" w14:paraId="1D6F18F0" w14:textId="77777777" w:rsidTr="00DB71F7">
        <w:trPr>
          <w:trHeight w:val="20"/>
        </w:trPr>
        <w:tc>
          <w:tcPr>
            <w:tcW w:w="683" w:type="dxa"/>
            <w:shd w:val="clear" w:color="auto" w:fill="auto"/>
            <w:vAlign w:val="center"/>
            <w:hideMark/>
          </w:tcPr>
          <w:p w14:paraId="54F61720" w14:textId="77777777" w:rsidR="00B45DDF" w:rsidRPr="00327A55" w:rsidRDefault="00B45DDF" w:rsidP="00DB71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327A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8</w:t>
            </w:r>
          </w:p>
        </w:tc>
        <w:tc>
          <w:tcPr>
            <w:tcW w:w="9088" w:type="dxa"/>
            <w:shd w:val="clear" w:color="auto" w:fill="auto"/>
            <w:noWrap/>
            <w:vAlign w:val="center"/>
            <w:hideMark/>
          </w:tcPr>
          <w:p w14:paraId="7FE2088D" w14:textId="77777777" w:rsidR="00B45DDF" w:rsidRPr="00327A55" w:rsidRDefault="00B45DDF" w:rsidP="00DB71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327A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Снизить приток мигрантов из ближнего зарубежья</w:t>
            </w:r>
          </w:p>
        </w:tc>
      </w:tr>
      <w:tr w:rsidR="00B45DDF" w:rsidRPr="00327A55" w14:paraId="10CE407C" w14:textId="77777777" w:rsidTr="00DB71F7">
        <w:trPr>
          <w:trHeight w:val="20"/>
        </w:trPr>
        <w:tc>
          <w:tcPr>
            <w:tcW w:w="683" w:type="dxa"/>
            <w:shd w:val="clear" w:color="auto" w:fill="auto"/>
            <w:vAlign w:val="center"/>
            <w:hideMark/>
          </w:tcPr>
          <w:p w14:paraId="4A1C71A6" w14:textId="77777777" w:rsidR="00B45DDF" w:rsidRPr="00327A55" w:rsidRDefault="00B45DDF" w:rsidP="00DB71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327A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9</w:t>
            </w:r>
          </w:p>
        </w:tc>
        <w:tc>
          <w:tcPr>
            <w:tcW w:w="9088" w:type="dxa"/>
            <w:shd w:val="clear" w:color="auto" w:fill="auto"/>
            <w:noWrap/>
            <w:vAlign w:val="center"/>
            <w:hideMark/>
          </w:tcPr>
          <w:p w14:paraId="4040CB91" w14:textId="77777777" w:rsidR="00B45DDF" w:rsidRPr="00327A55" w:rsidRDefault="00B45DDF" w:rsidP="00DB71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327A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Создать условия для качественного проживания в городе</w:t>
            </w:r>
          </w:p>
        </w:tc>
      </w:tr>
      <w:tr w:rsidR="00B45DDF" w:rsidRPr="00327A55" w14:paraId="1B8869AE" w14:textId="77777777" w:rsidTr="00DB71F7">
        <w:trPr>
          <w:trHeight w:val="20"/>
        </w:trPr>
        <w:tc>
          <w:tcPr>
            <w:tcW w:w="683" w:type="dxa"/>
            <w:shd w:val="clear" w:color="auto" w:fill="auto"/>
            <w:vAlign w:val="center"/>
            <w:hideMark/>
          </w:tcPr>
          <w:p w14:paraId="538CA179" w14:textId="77777777" w:rsidR="00B45DDF" w:rsidRPr="00327A55" w:rsidRDefault="00B45DDF" w:rsidP="00DB71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327A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 </w:t>
            </w:r>
          </w:p>
        </w:tc>
        <w:tc>
          <w:tcPr>
            <w:tcW w:w="9088" w:type="dxa"/>
            <w:shd w:val="clear" w:color="auto" w:fill="auto"/>
            <w:noWrap/>
            <w:vAlign w:val="center"/>
            <w:hideMark/>
          </w:tcPr>
          <w:p w14:paraId="551B8349" w14:textId="77777777" w:rsidR="00B45DDF" w:rsidRPr="00327A55" w:rsidRDefault="00B45DDF" w:rsidP="00DB71F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327A5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highlight w:val="yellow"/>
                <w:lang w:eastAsia="ru-RU"/>
              </w:rPr>
              <w:t>В других сферах</w:t>
            </w:r>
          </w:p>
        </w:tc>
      </w:tr>
      <w:tr w:rsidR="00B45DDF" w:rsidRPr="00327A55" w14:paraId="68D1C8E7" w14:textId="77777777" w:rsidTr="00DB71F7">
        <w:trPr>
          <w:trHeight w:val="20"/>
        </w:trPr>
        <w:tc>
          <w:tcPr>
            <w:tcW w:w="683" w:type="dxa"/>
            <w:shd w:val="clear" w:color="auto" w:fill="auto"/>
            <w:vAlign w:val="center"/>
            <w:hideMark/>
          </w:tcPr>
          <w:p w14:paraId="5B4AE9BD" w14:textId="77777777" w:rsidR="00B45DDF" w:rsidRPr="00327A55" w:rsidRDefault="00B45DDF" w:rsidP="00DB71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327A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1</w:t>
            </w:r>
          </w:p>
        </w:tc>
        <w:tc>
          <w:tcPr>
            <w:tcW w:w="9088" w:type="dxa"/>
            <w:shd w:val="clear" w:color="auto" w:fill="auto"/>
            <w:noWrap/>
            <w:vAlign w:val="center"/>
            <w:hideMark/>
          </w:tcPr>
          <w:p w14:paraId="63F5D3F8" w14:textId="77777777" w:rsidR="00B45DDF" w:rsidRPr="00327A55" w:rsidRDefault="00B45DDF" w:rsidP="00DB71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327A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Повысить уровень зарплат</w:t>
            </w:r>
          </w:p>
        </w:tc>
      </w:tr>
      <w:tr w:rsidR="00B45DDF" w:rsidRPr="00327A55" w14:paraId="6E0A9B5F" w14:textId="77777777" w:rsidTr="00DB71F7">
        <w:trPr>
          <w:trHeight w:val="20"/>
        </w:trPr>
        <w:tc>
          <w:tcPr>
            <w:tcW w:w="683" w:type="dxa"/>
            <w:shd w:val="clear" w:color="auto" w:fill="auto"/>
            <w:vAlign w:val="center"/>
            <w:hideMark/>
          </w:tcPr>
          <w:p w14:paraId="531530C4" w14:textId="77777777" w:rsidR="00B45DDF" w:rsidRPr="00327A55" w:rsidRDefault="00B45DDF" w:rsidP="00DB71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327A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2</w:t>
            </w:r>
          </w:p>
        </w:tc>
        <w:tc>
          <w:tcPr>
            <w:tcW w:w="9088" w:type="dxa"/>
            <w:shd w:val="clear" w:color="auto" w:fill="auto"/>
            <w:noWrap/>
            <w:vAlign w:val="center"/>
            <w:hideMark/>
          </w:tcPr>
          <w:p w14:paraId="6EFCA9CA" w14:textId="77777777" w:rsidR="00B45DDF" w:rsidRPr="00327A55" w:rsidRDefault="00B45DDF" w:rsidP="00DB71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327A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 xml:space="preserve">Предоставление жилья, льготная ипотека </w:t>
            </w:r>
          </w:p>
        </w:tc>
      </w:tr>
      <w:tr w:rsidR="00B45DDF" w:rsidRPr="00327A55" w14:paraId="55C9073D" w14:textId="77777777" w:rsidTr="00DB71F7">
        <w:trPr>
          <w:trHeight w:val="20"/>
        </w:trPr>
        <w:tc>
          <w:tcPr>
            <w:tcW w:w="683" w:type="dxa"/>
            <w:shd w:val="clear" w:color="auto" w:fill="auto"/>
            <w:vAlign w:val="center"/>
            <w:hideMark/>
          </w:tcPr>
          <w:p w14:paraId="27F7886B" w14:textId="77777777" w:rsidR="00B45DDF" w:rsidRPr="00327A55" w:rsidRDefault="00B45DDF" w:rsidP="00DB71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327A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3</w:t>
            </w:r>
          </w:p>
        </w:tc>
        <w:tc>
          <w:tcPr>
            <w:tcW w:w="9088" w:type="dxa"/>
            <w:shd w:val="clear" w:color="auto" w:fill="auto"/>
            <w:noWrap/>
            <w:vAlign w:val="center"/>
            <w:hideMark/>
          </w:tcPr>
          <w:p w14:paraId="5E3942EB" w14:textId="77777777" w:rsidR="00B45DDF" w:rsidRPr="00327A55" w:rsidRDefault="00B45DDF" w:rsidP="00DB71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327A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Создание рабочих мест</w:t>
            </w:r>
          </w:p>
        </w:tc>
      </w:tr>
      <w:tr w:rsidR="00B45DDF" w:rsidRPr="00327A55" w14:paraId="2A9208E9" w14:textId="77777777" w:rsidTr="00DB71F7">
        <w:trPr>
          <w:trHeight w:val="20"/>
        </w:trPr>
        <w:tc>
          <w:tcPr>
            <w:tcW w:w="683" w:type="dxa"/>
            <w:shd w:val="clear" w:color="auto" w:fill="auto"/>
            <w:vAlign w:val="center"/>
            <w:hideMark/>
          </w:tcPr>
          <w:p w14:paraId="1C278F25" w14:textId="77777777" w:rsidR="00B45DDF" w:rsidRPr="00327A55" w:rsidRDefault="00B45DDF" w:rsidP="00DB71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327A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4</w:t>
            </w:r>
          </w:p>
        </w:tc>
        <w:tc>
          <w:tcPr>
            <w:tcW w:w="9088" w:type="dxa"/>
            <w:shd w:val="clear" w:color="auto" w:fill="auto"/>
            <w:noWrap/>
            <w:vAlign w:val="center"/>
            <w:hideMark/>
          </w:tcPr>
          <w:p w14:paraId="34AB4C11" w14:textId="77777777" w:rsidR="00B45DDF" w:rsidRPr="00327A55" w:rsidRDefault="00B45DDF" w:rsidP="00DB71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327A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Улучшить условия жизни</w:t>
            </w:r>
          </w:p>
        </w:tc>
      </w:tr>
      <w:tr w:rsidR="00B45DDF" w:rsidRPr="00FB4046" w14:paraId="45533855" w14:textId="77777777" w:rsidTr="00DB71F7">
        <w:trPr>
          <w:trHeight w:val="20"/>
        </w:trPr>
        <w:tc>
          <w:tcPr>
            <w:tcW w:w="683" w:type="dxa"/>
            <w:shd w:val="clear" w:color="auto" w:fill="auto"/>
            <w:vAlign w:val="center"/>
            <w:hideMark/>
          </w:tcPr>
          <w:p w14:paraId="3F6C993A" w14:textId="77777777" w:rsidR="00B45DDF" w:rsidRPr="00327A55" w:rsidRDefault="00B45DDF" w:rsidP="00DB71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327A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5</w:t>
            </w:r>
          </w:p>
        </w:tc>
        <w:tc>
          <w:tcPr>
            <w:tcW w:w="9088" w:type="dxa"/>
            <w:shd w:val="clear" w:color="auto" w:fill="auto"/>
            <w:noWrap/>
            <w:vAlign w:val="center"/>
            <w:hideMark/>
          </w:tcPr>
          <w:p w14:paraId="443F23F5" w14:textId="77777777" w:rsidR="00B45DDF" w:rsidRPr="00FB4046" w:rsidRDefault="00B45DDF" w:rsidP="00DB71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27A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Больше возможностей для учебы и карьерного роста</w:t>
            </w:r>
            <w:r w:rsidRPr="00FB40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</w:p>
        </w:tc>
      </w:tr>
    </w:tbl>
    <w:p w14:paraId="24A4F5EA" w14:textId="77777777" w:rsidR="004160DC" w:rsidRDefault="004160DC" w:rsidP="00B45DDF">
      <w:pPr>
        <w:rPr>
          <w:rFonts w:ascii="Times New Roman" w:hAnsi="Times New Roman" w:cs="Times New Roman"/>
          <w:b/>
          <w:sz w:val="28"/>
          <w:szCs w:val="28"/>
        </w:rPr>
      </w:pPr>
    </w:p>
    <w:p w14:paraId="677ACE19" w14:textId="77777777" w:rsidR="00A90C16" w:rsidRDefault="00A90C16" w:rsidP="00A90C16">
      <w:pPr>
        <w:rPr>
          <w:rFonts w:ascii="Times New Roman" w:hAnsi="Times New Roman" w:cs="Times New Roman"/>
          <w:b/>
          <w:sz w:val="28"/>
          <w:szCs w:val="28"/>
        </w:rPr>
        <w:sectPr w:rsidR="00A90C16" w:rsidSect="00733B80">
          <w:pgSz w:w="11906" w:h="16838"/>
          <w:pgMar w:top="567" w:right="1418" w:bottom="567" w:left="1418" w:header="709" w:footer="709" w:gutter="0"/>
          <w:cols w:space="708"/>
          <w:docGrid w:linePitch="360"/>
        </w:sectPr>
      </w:pPr>
    </w:p>
    <w:p w14:paraId="6D4188D8" w14:textId="77777777" w:rsidR="00360313" w:rsidRPr="00B63919" w:rsidRDefault="00B63919" w:rsidP="00B63919">
      <w:pPr>
        <w:pStyle w:val="a5"/>
        <w:numPr>
          <w:ilvl w:val="2"/>
          <w:numId w:val="10"/>
        </w:numPr>
        <w:spacing w:after="0" w:line="240" w:lineRule="auto"/>
        <w:ind w:right="-567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Результаты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стратсессии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с экспертами</w:t>
      </w:r>
    </w:p>
    <w:p w14:paraId="062BB8AA" w14:textId="77777777" w:rsidR="003F4789" w:rsidRDefault="00360313" w:rsidP="003F4789">
      <w:pPr>
        <w:spacing w:after="0" w:line="240" w:lineRule="auto"/>
        <w:ind w:right="-567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tbl>
      <w:tblPr>
        <w:tblStyle w:val="a4"/>
        <w:tblW w:w="15350" w:type="dxa"/>
        <w:tblLook w:val="04A0" w:firstRow="1" w:lastRow="0" w:firstColumn="1" w:lastColumn="0" w:noHBand="0" w:noVBand="1"/>
      </w:tblPr>
      <w:tblGrid>
        <w:gridCol w:w="595"/>
        <w:gridCol w:w="2519"/>
        <w:gridCol w:w="5953"/>
        <w:gridCol w:w="6283"/>
      </w:tblGrid>
      <w:tr w:rsidR="00823D0A" w:rsidRPr="00257E98" w14:paraId="22B4D922" w14:textId="77777777" w:rsidTr="00CA04A7">
        <w:tc>
          <w:tcPr>
            <w:tcW w:w="595" w:type="dxa"/>
          </w:tcPr>
          <w:p w14:paraId="25EA70F7" w14:textId="77777777" w:rsidR="00823D0A" w:rsidRPr="00257E98" w:rsidRDefault="00823D0A" w:rsidP="00CA04A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57E98">
              <w:rPr>
                <w:rFonts w:ascii="Times New Roman" w:hAnsi="Times New Roman" w:cs="Times New Roman"/>
                <w:sz w:val="24"/>
                <w:szCs w:val="24"/>
              </w:rPr>
              <w:t>№ п/п</w:t>
            </w:r>
          </w:p>
        </w:tc>
        <w:tc>
          <w:tcPr>
            <w:tcW w:w="2519" w:type="dxa"/>
            <w:vAlign w:val="center"/>
          </w:tcPr>
          <w:p w14:paraId="2DFC7F69" w14:textId="77777777" w:rsidR="00823D0A" w:rsidRPr="00257E98" w:rsidRDefault="00823D0A" w:rsidP="00CA04A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57E98">
              <w:rPr>
                <w:rFonts w:ascii="Times New Roman" w:hAnsi="Times New Roman" w:cs="Times New Roman"/>
                <w:sz w:val="24"/>
                <w:szCs w:val="24"/>
              </w:rPr>
              <w:t>Состояние миграционных перемещений в районе</w:t>
            </w:r>
          </w:p>
        </w:tc>
        <w:tc>
          <w:tcPr>
            <w:tcW w:w="5953" w:type="dxa"/>
            <w:vAlign w:val="center"/>
          </w:tcPr>
          <w:p w14:paraId="4AB0A427" w14:textId="77777777" w:rsidR="00823D0A" w:rsidRPr="00257E98" w:rsidRDefault="00823D0A" w:rsidP="00CA04A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57E98">
              <w:rPr>
                <w:rFonts w:ascii="Times New Roman" w:hAnsi="Times New Roman" w:cs="Times New Roman"/>
                <w:sz w:val="24"/>
                <w:szCs w:val="24"/>
              </w:rPr>
              <w:t>Проблемы и причины миграционных перемещений</w:t>
            </w:r>
          </w:p>
        </w:tc>
        <w:tc>
          <w:tcPr>
            <w:tcW w:w="6283" w:type="dxa"/>
            <w:vAlign w:val="center"/>
          </w:tcPr>
          <w:p w14:paraId="7596512B" w14:textId="77777777" w:rsidR="00823D0A" w:rsidRPr="00257E98" w:rsidRDefault="00823D0A" w:rsidP="00CA04A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57E98">
              <w:rPr>
                <w:rFonts w:ascii="Times New Roman" w:hAnsi="Times New Roman" w:cs="Times New Roman"/>
                <w:sz w:val="24"/>
                <w:szCs w:val="24"/>
              </w:rPr>
              <w:t>Предложения для сдерживания миграционных перемещений</w:t>
            </w:r>
          </w:p>
        </w:tc>
      </w:tr>
      <w:tr w:rsidR="00823D0A" w:rsidRPr="00257E98" w14:paraId="2E7F75FD" w14:textId="77777777" w:rsidTr="00CA04A7">
        <w:tc>
          <w:tcPr>
            <w:tcW w:w="595" w:type="dxa"/>
          </w:tcPr>
          <w:p w14:paraId="0EFAA03B" w14:textId="77777777" w:rsidR="00823D0A" w:rsidRPr="00257E98" w:rsidRDefault="00823D0A" w:rsidP="00CA04A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9" w:type="dxa"/>
          </w:tcPr>
          <w:p w14:paraId="3FE1B7B9" w14:textId="77777777" w:rsidR="00823D0A" w:rsidRPr="00257E98" w:rsidRDefault="00823D0A" w:rsidP="00CA04A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57E98">
              <w:rPr>
                <w:rFonts w:ascii="Times New Roman" w:hAnsi="Times New Roman" w:cs="Times New Roman"/>
                <w:sz w:val="24"/>
                <w:szCs w:val="24"/>
              </w:rPr>
              <w:t>В основном уезжают в г. Нефтекамск, г. Уфа, г. Казань и другие города</w:t>
            </w:r>
          </w:p>
        </w:tc>
        <w:tc>
          <w:tcPr>
            <w:tcW w:w="5953" w:type="dxa"/>
          </w:tcPr>
          <w:p w14:paraId="51520833" w14:textId="77777777" w:rsidR="00823D0A" w:rsidRDefault="00823D0A" w:rsidP="00CA04A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Pr="00257E98">
              <w:rPr>
                <w:rFonts w:ascii="Times New Roman" w:hAnsi="Times New Roman" w:cs="Times New Roman"/>
                <w:sz w:val="24"/>
                <w:szCs w:val="24"/>
              </w:rPr>
              <w:t>отсутствие работы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53117E1E" w14:textId="77777777" w:rsidR="00823D0A" w:rsidRDefault="00823D0A" w:rsidP="00CA04A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257E98">
              <w:rPr>
                <w:rFonts w:ascii="Times New Roman" w:hAnsi="Times New Roman" w:cs="Times New Roman"/>
                <w:sz w:val="24"/>
                <w:szCs w:val="24"/>
              </w:rPr>
              <w:t xml:space="preserve"> отсутствие филиало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r w:rsidRPr="00257E98">
              <w:rPr>
                <w:rFonts w:ascii="Times New Roman" w:hAnsi="Times New Roman" w:cs="Times New Roman"/>
                <w:sz w:val="24"/>
                <w:szCs w:val="24"/>
              </w:rPr>
              <w:t xml:space="preserve"> АФ УТЭК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61202CD3" w14:textId="77777777" w:rsidR="00823D0A" w:rsidRDefault="00823D0A" w:rsidP="00CA04A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отсутствие</w:t>
            </w:r>
            <w:r w:rsidRPr="00257E98">
              <w:rPr>
                <w:rFonts w:ascii="Times New Roman" w:hAnsi="Times New Roman" w:cs="Times New Roman"/>
                <w:sz w:val="24"/>
                <w:szCs w:val="24"/>
              </w:rPr>
              <w:t xml:space="preserve"> котируемых специальностей (МЧС 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57E98">
              <w:rPr>
                <w:rFonts w:ascii="Times New Roman" w:hAnsi="Times New Roman" w:cs="Times New Roman"/>
                <w:sz w:val="24"/>
                <w:szCs w:val="24"/>
              </w:rPr>
              <w:t>др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.)</w:t>
            </w:r>
          </w:p>
          <w:p w14:paraId="2A647205" w14:textId="77777777" w:rsidR="00823D0A" w:rsidRPr="00257E98" w:rsidRDefault="00823D0A" w:rsidP="00CA04A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257E98">
              <w:rPr>
                <w:rFonts w:ascii="Times New Roman" w:hAnsi="Times New Roman" w:cs="Times New Roman"/>
                <w:sz w:val="24"/>
                <w:szCs w:val="24"/>
              </w:rPr>
              <w:t xml:space="preserve"> отсутствие узких медицинских специальностей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</w:tc>
        <w:tc>
          <w:tcPr>
            <w:tcW w:w="6283" w:type="dxa"/>
          </w:tcPr>
          <w:p w14:paraId="6A76FBB6" w14:textId="77777777" w:rsidR="00823D0A" w:rsidRDefault="00823D0A" w:rsidP="00CA04A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с</w:t>
            </w:r>
            <w:r w:rsidRPr="00257E98">
              <w:rPr>
                <w:rFonts w:ascii="Times New Roman" w:hAnsi="Times New Roman" w:cs="Times New Roman"/>
                <w:sz w:val="24"/>
                <w:szCs w:val="24"/>
              </w:rPr>
              <w:t>троительство предприятия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71A36369" w14:textId="77777777" w:rsidR="00823D0A" w:rsidRDefault="00823D0A" w:rsidP="00CA04A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257E98">
              <w:rPr>
                <w:rFonts w:ascii="Times New Roman" w:hAnsi="Times New Roman" w:cs="Times New Roman"/>
                <w:sz w:val="24"/>
                <w:szCs w:val="24"/>
              </w:rPr>
              <w:t xml:space="preserve"> обеспечение бесплатным транспортом д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 w:rsidRPr="00257E98">
              <w:rPr>
                <w:rFonts w:ascii="Times New Roman" w:hAnsi="Times New Roman" w:cs="Times New Roman"/>
                <w:sz w:val="24"/>
                <w:szCs w:val="24"/>
              </w:rPr>
              <w:t xml:space="preserve"> работы в г. Нефтекамск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– </w:t>
            </w:r>
            <w:r w:rsidRPr="00257E98">
              <w:rPr>
                <w:rFonts w:ascii="Times New Roman" w:hAnsi="Times New Roman" w:cs="Times New Roman"/>
                <w:sz w:val="24"/>
                <w:szCs w:val="24"/>
              </w:rPr>
              <w:t>НЕФАЗ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24299B5F" w14:textId="77777777" w:rsidR="00823D0A" w:rsidRDefault="00823D0A" w:rsidP="00CA04A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257E98">
              <w:rPr>
                <w:rFonts w:ascii="Times New Roman" w:hAnsi="Times New Roman" w:cs="Times New Roman"/>
                <w:sz w:val="24"/>
                <w:szCs w:val="24"/>
              </w:rPr>
              <w:t xml:space="preserve"> введение в УТЭК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новых </w:t>
            </w:r>
            <w:r w:rsidRPr="00257E98">
              <w:rPr>
                <w:rFonts w:ascii="Times New Roman" w:hAnsi="Times New Roman" w:cs="Times New Roman"/>
                <w:sz w:val="24"/>
                <w:szCs w:val="24"/>
              </w:rPr>
              <w:t>специальностей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6B3A5876" w14:textId="77777777" w:rsidR="00823D0A" w:rsidRDefault="00823D0A" w:rsidP="00CA04A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257E98">
              <w:rPr>
                <w:rFonts w:ascii="Times New Roman" w:hAnsi="Times New Roman" w:cs="Times New Roman"/>
                <w:sz w:val="24"/>
                <w:szCs w:val="24"/>
              </w:rPr>
              <w:t xml:space="preserve"> привлечение узких мед. специалистов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3860959D" w14:textId="77777777" w:rsidR="00823D0A" w:rsidRDefault="00823D0A" w:rsidP="00CA04A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257E98">
              <w:rPr>
                <w:rFonts w:ascii="Times New Roman" w:hAnsi="Times New Roman" w:cs="Times New Roman"/>
                <w:sz w:val="24"/>
                <w:szCs w:val="24"/>
              </w:rPr>
              <w:t xml:space="preserve"> создание рабочих мест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6C586D7E" w14:textId="77777777" w:rsidR="00823D0A" w:rsidRDefault="00823D0A" w:rsidP="00CA04A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улучшить </w:t>
            </w:r>
            <w:r w:rsidRPr="00257E98">
              <w:rPr>
                <w:rFonts w:ascii="Times New Roman" w:hAnsi="Times New Roman" w:cs="Times New Roman"/>
                <w:sz w:val="24"/>
                <w:szCs w:val="24"/>
              </w:rPr>
              <w:t>уровень мед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ицинской помощи;</w:t>
            </w:r>
          </w:p>
          <w:p w14:paraId="176D633A" w14:textId="77777777" w:rsidR="00823D0A" w:rsidRDefault="00823D0A" w:rsidP="00CA04A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Pr="00257E98">
              <w:rPr>
                <w:rFonts w:ascii="Times New Roman" w:hAnsi="Times New Roman" w:cs="Times New Roman"/>
                <w:sz w:val="24"/>
                <w:szCs w:val="24"/>
              </w:rPr>
              <w:t>помощ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ь и</w:t>
            </w:r>
            <w:r w:rsidRPr="00257E98">
              <w:rPr>
                <w:rFonts w:ascii="Times New Roman" w:hAnsi="Times New Roman" w:cs="Times New Roman"/>
                <w:sz w:val="24"/>
                <w:szCs w:val="24"/>
              </w:rPr>
              <w:t xml:space="preserve"> поддержка многодетных, молодых семей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5A8463A3" w14:textId="77777777" w:rsidR="00823D0A" w:rsidRDefault="00823D0A" w:rsidP="00CA04A7">
            <w:pPr>
              <w:jc w:val="both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- с</w:t>
            </w:r>
            <w:r w:rsidRPr="00257E98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троительство предприятия</w:t>
            </w:r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.</w:t>
            </w:r>
          </w:p>
          <w:p w14:paraId="23EF4D91" w14:textId="77777777" w:rsidR="00823D0A" w:rsidRPr="00257E98" w:rsidRDefault="00823D0A" w:rsidP="00CA04A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7AC455C" w14:textId="77777777" w:rsidR="003F4789" w:rsidRDefault="00B45DDF" w:rsidP="003F4789">
      <w:pPr>
        <w:spacing w:after="0" w:line="240" w:lineRule="auto"/>
        <w:ind w:right="-567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26EDE438" w14:textId="77777777" w:rsidR="00EC3554" w:rsidRPr="00401580" w:rsidRDefault="00EC3554" w:rsidP="00401580">
      <w:pPr>
        <w:rPr>
          <w:rFonts w:ascii="Times New Roman" w:eastAsia="Times New Roman" w:hAnsi="Times New Roman" w:cs="Times New Roman"/>
          <w:lang w:bidi="en-US"/>
        </w:rPr>
        <w:sectPr w:rsidR="00EC3554" w:rsidRPr="00401580" w:rsidSect="004249C2">
          <w:pgSz w:w="16838" w:h="11906" w:orient="landscape"/>
          <w:pgMar w:top="1276" w:right="567" w:bottom="1418" w:left="567" w:header="709" w:footer="709" w:gutter="0"/>
          <w:cols w:space="708"/>
          <w:docGrid w:linePitch="360"/>
        </w:sectPr>
      </w:pPr>
    </w:p>
    <w:p w14:paraId="0F58ED52" w14:textId="77777777" w:rsidR="00360313" w:rsidRPr="00327A55" w:rsidRDefault="004821A5" w:rsidP="00AC421D">
      <w:pPr>
        <w:pStyle w:val="a5"/>
        <w:numPr>
          <w:ilvl w:val="0"/>
          <w:numId w:val="10"/>
        </w:numPr>
        <w:spacing w:after="0" w:line="240" w:lineRule="auto"/>
        <w:ind w:left="0" w:firstLine="0"/>
        <w:rPr>
          <w:rFonts w:ascii="Times New Roman" w:hAnsi="Times New Roman" w:cs="Times New Roman"/>
          <w:b/>
          <w:sz w:val="28"/>
          <w:szCs w:val="28"/>
          <w:highlight w:val="yellow"/>
        </w:rPr>
      </w:pPr>
      <w:r w:rsidRPr="00327A55">
        <w:rPr>
          <w:rFonts w:ascii="Times New Roman" w:eastAsia="Times New Roman" w:hAnsi="Times New Roman" w:cs="Times New Roman"/>
          <w:b/>
          <w:sz w:val="28"/>
          <w:szCs w:val="28"/>
          <w:highlight w:val="yellow"/>
          <w:lang w:eastAsia="ru-RU"/>
        </w:rPr>
        <w:lastRenderedPageBreak/>
        <w:t xml:space="preserve">РЕКОМЕНДАЦИИ ПО </w:t>
      </w:r>
      <w:r w:rsidR="00B63919" w:rsidRPr="00327A55">
        <w:rPr>
          <w:rFonts w:ascii="Times New Roman" w:eastAsia="Times New Roman" w:hAnsi="Times New Roman" w:cs="Times New Roman"/>
          <w:b/>
          <w:sz w:val="28"/>
          <w:szCs w:val="28"/>
          <w:highlight w:val="yellow"/>
          <w:lang w:eastAsia="ru-RU"/>
        </w:rPr>
        <w:t>УЛУЧШЕНИЮ МИГРАЦИОННОЙ СИТУАЦИИ</w:t>
      </w:r>
    </w:p>
    <w:p w14:paraId="6195265F" w14:textId="77777777" w:rsidR="00360313" w:rsidRPr="00327A55" w:rsidRDefault="00360313" w:rsidP="00360313">
      <w:pPr>
        <w:tabs>
          <w:tab w:val="left" w:pos="1500"/>
        </w:tabs>
        <w:spacing w:after="0" w:line="240" w:lineRule="auto"/>
        <w:ind w:left="360"/>
        <w:jc w:val="both"/>
        <w:rPr>
          <w:rFonts w:ascii="Times New Roman" w:hAnsi="Times New Roman" w:cs="Times New Roman"/>
          <w:b/>
          <w:sz w:val="28"/>
          <w:szCs w:val="28"/>
          <w:highlight w:val="yellow"/>
        </w:rPr>
      </w:pPr>
    </w:p>
    <w:p w14:paraId="31EE0492" w14:textId="77777777" w:rsidR="00360313" w:rsidRPr="00327A55" w:rsidRDefault="00360313" w:rsidP="00360313">
      <w:pPr>
        <w:pStyle w:val="a5"/>
        <w:numPr>
          <w:ilvl w:val="0"/>
          <w:numId w:val="44"/>
        </w:numPr>
        <w:ind w:left="284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327A55">
        <w:rPr>
          <w:rFonts w:ascii="Times New Roman" w:hAnsi="Times New Roman" w:cs="Times New Roman"/>
          <w:sz w:val="28"/>
          <w:szCs w:val="28"/>
          <w:highlight w:val="yellow"/>
        </w:rPr>
        <w:t>Привлечение инвесторов для открытия производственных предприятий, например, швейной фабрики (особенно учитывая гендерную диспропорцию населения в сторону женщин)</w:t>
      </w:r>
      <w:r w:rsidR="001F07D0" w:rsidRPr="00327A55">
        <w:rPr>
          <w:rFonts w:ascii="Times New Roman" w:hAnsi="Times New Roman" w:cs="Times New Roman"/>
          <w:sz w:val="28"/>
          <w:szCs w:val="28"/>
          <w:highlight w:val="yellow"/>
        </w:rPr>
        <w:t>.</w:t>
      </w:r>
      <w:r w:rsidRPr="00327A55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</w:p>
    <w:p w14:paraId="13322AC3" w14:textId="77777777" w:rsidR="005240C9" w:rsidRPr="00327A55" w:rsidRDefault="005240C9" w:rsidP="00360313">
      <w:pPr>
        <w:pStyle w:val="a5"/>
        <w:numPr>
          <w:ilvl w:val="0"/>
          <w:numId w:val="44"/>
        </w:numPr>
        <w:ind w:left="284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327A55">
        <w:rPr>
          <w:rFonts w:ascii="Times New Roman" w:hAnsi="Times New Roman" w:cs="Times New Roman"/>
          <w:sz w:val="28"/>
          <w:szCs w:val="28"/>
          <w:highlight w:val="yellow"/>
        </w:rPr>
        <w:t>Строительство инновационного «</w:t>
      </w:r>
      <w:proofErr w:type="spellStart"/>
      <w:r w:rsidRPr="00327A55">
        <w:rPr>
          <w:rFonts w:ascii="Times New Roman" w:hAnsi="Times New Roman" w:cs="Times New Roman"/>
          <w:sz w:val="28"/>
          <w:szCs w:val="28"/>
          <w:highlight w:val="yellow"/>
        </w:rPr>
        <w:t>Экотехнопарка</w:t>
      </w:r>
      <w:proofErr w:type="spellEnd"/>
      <w:r w:rsidRPr="00327A55">
        <w:rPr>
          <w:rFonts w:ascii="Times New Roman" w:hAnsi="Times New Roman" w:cs="Times New Roman"/>
          <w:sz w:val="28"/>
          <w:szCs w:val="28"/>
          <w:highlight w:val="yellow"/>
        </w:rPr>
        <w:t xml:space="preserve">» в составе которого предусмотрен завод по переработке ТКО и площадок </w:t>
      </w:r>
      <w:proofErr w:type="spellStart"/>
      <w:r w:rsidRPr="00327A55">
        <w:rPr>
          <w:rFonts w:ascii="Times New Roman" w:hAnsi="Times New Roman" w:cs="Times New Roman"/>
          <w:sz w:val="28"/>
          <w:szCs w:val="28"/>
          <w:highlight w:val="yellow"/>
        </w:rPr>
        <w:t>биокомпостирования</w:t>
      </w:r>
      <w:proofErr w:type="spellEnd"/>
      <w:r w:rsidR="001F07D0" w:rsidRPr="00327A55">
        <w:rPr>
          <w:rFonts w:ascii="Times New Roman" w:hAnsi="Times New Roman" w:cs="Times New Roman"/>
          <w:sz w:val="28"/>
          <w:szCs w:val="28"/>
          <w:highlight w:val="yellow"/>
        </w:rPr>
        <w:t>.</w:t>
      </w:r>
    </w:p>
    <w:p w14:paraId="069F2687" w14:textId="77777777" w:rsidR="00360313" w:rsidRPr="00327A55" w:rsidRDefault="005240C9" w:rsidP="00525E58">
      <w:pPr>
        <w:pStyle w:val="a5"/>
        <w:numPr>
          <w:ilvl w:val="0"/>
          <w:numId w:val="44"/>
        </w:numPr>
        <w:ind w:left="284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327A55">
        <w:rPr>
          <w:rFonts w:ascii="Times New Roman" w:hAnsi="Times New Roman" w:cs="Times New Roman"/>
          <w:sz w:val="28"/>
          <w:szCs w:val="28"/>
          <w:highlight w:val="yellow"/>
        </w:rPr>
        <w:t>В</w:t>
      </w:r>
      <w:r w:rsidR="00360313" w:rsidRPr="00327A55">
        <w:rPr>
          <w:rFonts w:ascii="Times New Roman" w:hAnsi="Times New Roman" w:cs="Times New Roman"/>
          <w:sz w:val="28"/>
          <w:szCs w:val="28"/>
          <w:highlight w:val="yellow"/>
        </w:rPr>
        <w:t xml:space="preserve">осстановление аэропорта (был закрыт в 90-е годы и сейчас используется для тренировок парашютного спорта), </w:t>
      </w:r>
      <w:r w:rsidRPr="00327A55">
        <w:rPr>
          <w:rFonts w:ascii="Times New Roman" w:hAnsi="Times New Roman" w:cs="Times New Roman"/>
          <w:sz w:val="28"/>
          <w:szCs w:val="28"/>
          <w:highlight w:val="yellow"/>
        </w:rPr>
        <w:t xml:space="preserve">что </w:t>
      </w:r>
      <w:r w:rsidR="00360313" w:rsidRPr="00327A55">
        <w:rPr>
          <w:rFonts w:ascii="Times New Roman" w:hAnsi="Times New Roman" w:cs="Times New Roman"/>
          <w:sz w:val="28"/>
          <w:szCs w:val="28"/>
          <w:highlight w:val="yellow"/>
        </w:rPr>
        <w:t>повысит инвестиционную привлекательность города, и создаст рабочие места</w:t>
      </w:r>
      <w:r w:rsidR="001F07D0" w:rsidRPr="00327A55">
        <w:rPr>
          <w:rFonts w:ascii="Times New Roman" w:hAnsi="Times New Roman" w:cs="Times New Roman"/>
          <w:sz w:val="28"/>
          <w:szCs w:val="28"/>
          <w:highlight w:val="yellow"/>
        </w:rPr>
        <w:t>.</w:t>
      </w:r>
    </w:p>
    <w:p w14:paraId="2295B88D" w14:textId="77777777" w:rsidR="00360313" w:rsidRPr="00327A55" w:rsidRDefault="00303A63" w:rsidP="00525E58">
      <w:pPr>
        <w:pStyle w:val="a5"/>
        <w:numPr>
          <w:ilvl w:val="0"/>
          <w:numId w:val="44"/>
        </w:numPr>
        <w:ind w:left="284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327A55">
        <w:rPr>
          <w:rFonts w:ascii="Times New Roman" w:hAnsi="Times New Roman" w:cs="Times New Roman"/>
          <w:sz w:val="28"/>
          <w:szCs w:val="28"/>
          <w:highlight w:val="yellow"/>
        </w:rPr>
        <w:t xml:space="preserve">Привлечение инвесторов для </w:t>
      </w:r>
      <w:r w:rsidR="00360313" w:rsidRPr="00327A55">
        <w:rPr>
          <w:rFonts w:ascii="Times New Roman" w:hAnsi="Times New Roman" w:cs="Times New Roman"/>
          <w:sz w:val="28"/>
          <w:szCs w:val="28"/>
          <w:highlight w:val="yellow"/>
        </w:rPr>
        <w:t>строительств</w:t>
      </w:r>
      <w:r w:rsidRPr="00327A55">
        <w:rPr>
          <w:rFonts w:ascii="Times New Roman" w:hAnsi="Times New Roman" w:cs="Times New Roman"/>
          <w:sz w:val="28"/>
          <w:szCs w:val="28"/>
          <w:highlight w:val="yellow"/>
        </w:rPr>
        <w:t>а</w:t>
      </w:r>
      <w:r w:rsidR="00360313" w:rsidRPr="00327A55">
        <w:rPr>
          <w:rFonts w:ascii="Times New Roman" w:hAnsi="Times New Roman" w:cs="Times New Roman"/>
          <w:sz w:val="28"/>
          <w:szCs w:val="28"/>
          <w:highlight w:val="yellow"/>
        </w:rPr>
        <w:t xml:space="preserve"> современных туристических объектов (горнолыжная трасса, развитие сп</w:t>
      </w:r>
      <w:r w:rsidR="001F07D0" w:rsidRPr="00327A55">
        <w:rPr>
          <w:rFonts w:ascii="Times New Roman" w:hAnsi="Times New Roman" w:cs="Times New Roman"/>
          <w:sz w:val="28"/>
          <w:szCs w:val="28"/>
          <w:highlight w:val="yellow"/>
        </w:rPr>
        <w:t>ортивного, событийного туризма).</w:t>
      </w:r>
    </w:p>
    <w:p w14:paraId="64D5B2D7" w14:textId="77777777" w:rsidR="00360313" w:rsidRPr="00327A55" w:rsidRDefault="005240C9" w:rsidP="00525E58">
      <w:pPr>
        <w:pStyle w:val="a5"/>
        <w:numPr>
          <w:ilvl w:val="0"/>
          <w:numId w:val="44"/>
        </w:numPr>
        <w:ind w:left="284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327A55">
        <w:rPr>
          <w:rFonts w:ascii="Times New Roman" w:hAnsi="Times New Roman" w:cs="Times New Roman"/>
          <w:sz w:val="28"/>
          <w:szCs w:val="28"/>
          <w:highlight w:val="yellow"/>
        </w:rPr>
        <w:t>Брендинг города Октябрьский: р</w:t>
      </w:r>
      <w:r w:rsidR="00360313" w:rsidRPr="00327A55">
        <w:rPr>
          <w:rFonts w:ascii="Times New Roman" w:hAnsi="Times New Roman" w:cs="Times New Roman"/>
          <w:sz w:val="28"/>
          <w:szCs w:val="28"/>
          <w:highlight w:val="yellow"/>
        </w:rPr>
        <w:t>азработка комплекса мероприятий, направленных на формирование уникального имиджа города, повышения узнаваемости его облика (т.к. присутствует слабо выраженная индивидуальность архитектуры), повышающий инвестиционную и туристическую привлекательность города</w:t>
      </w:r>
      <w:r w:rsidR="001F07D0" w:rsidRPr="00327A55">
        <w:rPr>
          <w:rFonts w:ascii="Times New Roman" w:hAnsi="Times New Roman" w:cs="Times New Roman"/>
          <w:sz w:val="28"/>
          <w:szCs w:val="28"/>
          <w:highlight w:val="yellow"/>
        </w:rPr>
        <w:t>.</w:t>
      </w:r>
    </w:p>
    <w:p w14:paraId="753AD617" w14:textId="77777777" w:rsidR="00360313" w:rsidRPr="00327A55" w:rsidRDefault="003A4020" w:rsidP="003A4020">
      <w:pPr>
        <w:pStyle w:val="a5"/>
        <w:numPr>
          <w:ilvl w:val="0"/>
          <w:numId w:val="44"/>
        </w:numPr>
        <w:ind w:left="284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327A55">
        <w:rPr>
          <w:rFonts w:ascii="Times New Roman" w:hAnsi="Times New Roman" w:cs="Times New Roman"/>
          <w:sz w:val="28"/>
          <w:szCs w:val="28"/>
          <w:highlight w:val="yellow"/>
        </w:rPr>
        <w:t>Создание строительного кластера: объединение предприятий по всей цепочке добавленной стоимости от предприятий по производству строительных материалов до предприятий, ведущих строительные и ремонтно-отделочные работы, а также инфраструктурные организации (финансовые структуры, образовательные учреждения, консалтинговые фирмы). Создание кластера позволит снизить себестоимость строительных работ предприятий, входящих в кластер, получить гарантированные возможности для сбыта продукции и объединения капитала для решения задач развития предприятий и организаций кластера. Как следствие, социальные объекты и объекты жилищного строительства будут строиться в Октябрьском, преимущественно, за счет местных предприятий. Строительный кластер может стать «фабрикой» перспективных инвестиционных проектов, в числе которых могут быть такие проекты как: «Умные дома» и «Экодома» под ключ, включающие в себя современные инновационные разработки в области жилищного строительства, позволяющие повысить качество жизни населения города.</w:t>
      </w:r>
    </w:p>
    <w:p w14:paraId="6D343773" w14:textId="77777777" w:rsidR="003A4020" w:rsidRPr="00327A55" w:rsidRDefault="003A4020" w:rsidP="003A4020">
      <w:pPr>
        <w:pStyle w:val="a5"/>
        <w:numPr>
          <w:ilvl w:val="0"/>
          <w:numId w:val="44"/>
        </w:numPr>
        <w:ind w:left="284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327A55">
        <w:rPr>
          <w:rFonts w:ascii="Times New Roman" w:hAnsi="Times New Roman" w:cs="Times New Roman"/>
          <w:sz w:val="28"/>
          <w:szCs w:val="28"/>
          <w:highlight w:val="yellow"/>
        </w:rPr>
        <w:t xml:space="preserve">Развитие полицентрической агломерации «Октябрьский – Туймазы, в состав которой входят два города (Октябрьский и Туймазы) и три района (Туймазинский, Шаранский и Буздякский). </w:t>
      </w:r>
      <w:r w:rsidR="00525E58" w:rsidRPr="00327A55">
        <w:rPr>
          <w:rFonts w:ascii="Times New Roman" w:hAnsi="Times New Roman" w:cs="Times New Roman"/>
          <w:sz w:val="28"/>
          <w:szCs w:val="28"/>
          <w:highlight w:val="yellow"/>
        </w:rPr>
        <w:t>Создание институциональных предпосылок в виде регионального законодательства по формированию и управлению развитием городской агломерации.</w:t>
      </w:r>
    </w:p>
    <w:p w14:paraId="074023CD" w14:textId="77777777" w:rsidR="007B2ACE" w:rsidRPr="00327A55" w:rsidRDefault="007B2ACE" w:rsidP="003A4020">
      <w:pPr>
        <w:pStyle w:val="a5"/>
        <w:numPr>
          <w:ilvl w:val="0"/>
          <w:numId w:val="44"/>
        </w:numPr>
        <w:ind w:left="284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327A55">
        <w:rPr>
          <w:rFonts w:ascii="Times New Roman" w:hAnsi="Times New Roman" w:cs="Times New Roman"/>
          <w:sz w:val="28"/>
          <w:szCs w:val="28"/>
          <w:highlight w:val="yellow"/>
        </w:rPr>
        <w:lastRenderedPageBreak/>
        <w:t xml:space="preserve">Развитие транспортного комплекса, предполагающего </w:t>
      </w:r>
      <w:r w:rsidR="00525E58" w:rsidRPr="00327A55">
        <w:rPr>
          <w:rFonts w:ascii="Times New Roman" w:hAnsi="Times New Roman" w:cs="Times New Roman"/>
          <w:sz w:val="28"/>
          <w:szCs w:val="28"/>
          <w:highlight w:val="yellow"/>
        </w:rPr>
        <w:t>реализацию инновационных проектов в сфере дорожного строительства: развитие экологичного городского пассажирского автотранспорта, работающего на метане, с переменным уровнем пола, оснащенного необходимым оборудованием для перевозки людей с ограниченными возможностями; модернизация сети городских остановок за счет приобретения SMART (умных) остановок городского пассажирского транспорта с наличием табло прибытия, банкоматов, сенсорной карты города, телефонов для связи с ГИБДД, МЧС, скорой помощи; строительство метановых газозаправочных станций.</w:t>
      </w:r>
    </w:p>
    <w:p w14:paraId="42AA2E0A" w14:textId="77777777" w:rsidR="00525E58" w:rsidRPr="00327A55" w:rsidRDefault="00525E58" w:rsidP="00525E58">
      <w:pPr>
        <w:pStyle w:val="a5"/>
        <w:numPr>
          <w:ilvl w:val="0"/>
          <w:numId w:val="44"/>
        </w:numPr>
        <w:ind w:left="284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327A55">
        <w:rPr>
          <w:rFonts w:ascii="Times New Roman" w:hAnsi="Times New Roman" w:cs="Times New Roman"/>
          <w:sz w:val="28"/>
          <w:szCs w:val="28"/>
          <w:highlight w:val="yellow"/>
        </w:rPr>
        <w:t xml:space="preserve"> Создание «Кластера высокотехнологичной медицины», предполагающий внедрение в медицину города технологий мирового уровня. Потенциальными участниками кластера являются: Центр глазной терапии, Травматологический центр, Перинатал</w:t>
      </w:r>
      <w:r w:rsidR="001F07D0" w:rsidRPr="00327A55">
        <w:rPr>
          <w:rFonts w:ascii="Times New Roman" w:hAnsi="Times New Roman" w:cs="Times New Roman"/>
          <w:sz w:val="28"/>
          <w:szCs w:val="28"/>
          <w:highlight w:val="yellow"/>
        </w:rPr>
        <w:t>ьный центр и ГБУЗ Больница №1.</w:t>
      </w:r>
    </w:p>
    <w:p w14:paraId="15B502D0" w14:textId="77777777" w:rsidR="00525E58" w:rsidRPr="00327A55" w:rsidRDefault="00525E58" w:rsidP="00525E58">
      <w:pPr>
        <w:pStyle w:val="a5"/>
        <w:numPr>
          <w:ilvl w:val="0"/>
          <w:numId w:val="44"/>
        </w:numPr>
        <w:ind w:left="284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327A55">
        <w:rPr>
          <w:rFonts w:ascii="Times New Roman" w:hAnsi="Times New Roman" w:cs="Times New Roman"/>
          <w:sz w:val="28"/>
          <w:szCs w:val="28"/>
          <w:highlight w:val="yellow"/>
        </w:rPr>
        <w:t xml:space="preserve"> Разработка программы «Городской доктор», ориентированной на создание разнообразных способов привлечения и закрепление высококвалифицированных специалистов в области медицины путем выделения городской квоты служебного жилья для врачей и строительства </w:t>
      </w:r>
      <w:r w:rsidR="001F07D0" w:rsidRPr="00327A55">
        <w:rPr>
          <w:rFonts w:ascii="Times New Roman" w:hAnsi="Times New Roman" w:cs="Times New Roman"/>
          <w:sz w:val="28"/>
          <w:szCs w:val="28"/>
          <w:highlight w:val="yellow"/>
        </w:rPr>
        <w:t>дома для медицинского персонала.</w:t>
      </w:r>
    </w:p>
    <w:p w14:paraId="5C399C7C" w14:textId="77777777" w:rsidR="00525E58" w:rsidRPr="00327A55" w:rsidRDefault="00525E58" w:rsidP="00525E58">
      <w:pPr>
        <w:pStyle w:val="a5"/>
        <w:numPr>
          <w:ilvl w:val="0"/>
          <w:numId w:val="44"/>
        </w:numPr>
        <w:ind w:left="284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327A55">
        <w:rPr>
          <w:rFonts w:ascii="Times New Roman" w:hAnsi="Times New Roman" w:cs="Times New Roman"/>
          <w:sz w:val="28"/>
          <w:szCs w:val="28"/>
          <w:highlight w:val="yellow"/>
        </w:rPr>
        <w:t xml:space="preserve"> Создание «Медицинской общественной палаты», главной целью которого является привлечение врачебной и широкой городской общественности </w:t>
      </w:r>
      <w:r w:rsidR="004821A5" w:rsidRPr="00327A55">
        <w:rPr>
          <w:rFonts w:ascii="Times New Roman" w:hAnsi="Times New Roman" w:cs="Times New Roman"/>
          <w:sz w:val="28"/>
          <w:szCs w:val="28"/>
          <w:highlight w:val="yellow"/>
        </w:rPr>
        <w:t>для обсуждения</w:t>
      </w:r>
      <w:r w:rsidRPr="00327A55">
        <w:rPr>
          <w:rFonts w:ascii="Times New Roman" w:hAnsi="Times New Roman" w:cs="Times New Roman"/>
          <w:sz w:val="28"/>
          <w:szCs w:val="28"/>
          <w:highlight w:val="yellow"/>
        </w:rPr>
        <w:t xml:space="preserve"> и решения проблем здравоохранения города, том числе путем создания государственно-частного партнерства в этой сфере.</w:t>
      </w:r>
    </w:p>
    <w:p w14:paraId="2935205B" w14:textId="77777777" w:rsidR="001F07D0" w:rsidRPr="00327A55" w:rsidRDefault="001F07D0" w:rsidP="001F07D0">
      <w:pPr>
        <w:pStyle w:val="a5"/>
        <w:numPr>
          <w:ilvl w:val="0"/>
          <w:numId w:val="44"/>
        </w:numPr>
        <w:ind w:left="284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327A55">
        <w:rPr>
          <w:rFonts w:ascii="Times New Roman" w:hAnsi="Times New Roman" w:cs="Times New Roman"/>
          <w:sz w:val="28"/>
          <w:szCs w:val="28"/>
          <w:highlight w:val="yellow"/>
        </w:rPr>
        <w:t>Открытие филиалов республиканских высших и средних учебных заведений, улучшение материальной базы существующих заведений (Филиала УГНТУ – комфортабельные общежития).</w:t>
      </w:r>
    </w:p>
    <w:p w14:paraId="76271EB1" w14:textId="77777777" w:rsidR="00525E58" w:rsidRPr="00327A55" w:rsidRDefault="00525E58" w:rsidP="00131B96">
      <w:pPr>
        <w:pStyle w:val="a5"/>
        <w:numPr>
          <w:ilvl w:val="0"/>
          <w:numId w:val="44"/>
        </w:numPr>
        <w:ind w:left="284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327A55">
        <w:rPr>
          <w:rFonts w:ascii="Times New Roman" w:hAnsi="Times New Roman" w:cs="Times New Roman"/>
          <w:sz w:val="28"/>
          <w:szCs w:val="28"/>
          <w:highlight w:val="yellow"/>
        </w:rPr>
        <w:t>Формирование и развитие «Системы непрерывного образования»: создание в городе непрерывного образования, включающего весь цикл этого процесса: от дошкольного до высшего профессионального. Главная задача проекта – развитие инфраструктуры непрерывного образования с учетом интересов города и охватом всех возрастных категорий населения: создание образовательных и обучающих программ для лиц предпенсионного и пенсионного возраста, повышение образовательного уровня молодежи и закрепление в эконо</w:t>
      </w:r>
      <w:r w:rsidR="001F07D0" w:rsidRPr="00327A55">
        <w:rPr>
          <w:rFonts w:ascii="Times New Roman" w:hAnsi="Times New Roman" w:cs="Times New Roman"/>
          <w:sz w:val="28"/>
          <w:szCs w:val="28"/>
          <w:highlight w:val="yellow"/>
        </w:rPr>
        <w:t>мике и социальной сфере города.</w:t>
      </w:r>
    </w:p>
    <w:p w14:paraId="55D1721F" w14:textId="77777777" w:rsidR="00360313" w:rsidRPr="00327A55" w:rsidRDefault="00525E58" w:rsidP="00525E58">
      <w:pPr>
        <w:pStyle w:val="a5"/>
        <w:numPr>
          <w:ilvl w:val="0"/>
          <w:numId w:val="44"/>
        </w:numPr>
        <w:ind w:left="284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327A55">
        <w:rPr>
          <w:rFonts w:ascii="Times New Roman" w:hAnsi="Times New Roman" w:cs="Times New Roman"/>
          <w:sz w:val="28"/>
          <w:szCs w:val="28"/>
          <w:highlight w:val="yellow"/>
        </w:rPr>
        <w:t>«Партнерство бизнеса и образования», способствующий формированию активной позиции бизнеса в вопросах обучения и создания рабочих мест, учитывающей потенциал города и республики. Предполагается организация и проведение ежегодной зональной ярмарки вакансий для работодателей города и учащихся, а также создание центра молодежных инициатив.</w:t>
      </w:r>
    </w:p>
    <w:p w14:paraId="5F13F8FC" w14:textId="77777777" w:rsidR="003F4789" w:rsidRPr="0084767B" w:rsidRDefault="003F4789" w:rsidP="003F4789">
      <w:pPr>
        <w:tabs>
          <w:tab w:val="left" w:pos="1500"/>
        </w:tabs>
        <w:spacing w:after="0" w:line="240" w:lineRule="auto"/>
        <w:ind w:left="36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4767B">
        <w:rPr>
          <w:rFonts w:ascii="Times New Roman" w:hAnsi="Times New Roman" w:cs="Times New Roman"/>
          <w:b/>
          <w:sz w:val="28"/>
          <w:szCs w:val="28"/>
        </w:rPr>
        <w:lastRenderedPageBreak/>
        <w:t>Список источников информации</w:t>
      </w:r>
    </w:p>
    <w:p w14:paraId="1C43C0B4" w14:textId="77777777" w:rsidR="003F4789" w:rsidRPr="00873FAE" w:rsidRDefault="003F4789" w:rsidP="003F4789">
      <w:pPr>
        <w:pStyle w:val="a5"/>
        <w:tabs>
          <w:tab w:val="left" w:pos="1500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6E44751B" w14:textId="77777777" w:rsidR="003F4789" w:rsidRPr="0084767B" w:rsidRDefault="003F4789" w:rsidP="003F4789">
      <w:pPr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 w:rsidRPr="0084767B">
        <w:rPr>
          <w:rFonts w:ascii="Times New Roman" w:hAnsi="Times New Roman" w:cs="Times New Roman"/>
          <w:sz w:val="28"/>
          <w:szCs w:val="28"/>
        </w:rPr>
        <w:t xml:space="preserve"> </w:t>
      </w:r>
      <w:r w:rsidRPr="0084767B">
        <w:rPr>
          <w:rFonts w:ascii="Times New Roman" w:hAnsi="Times New Roman"/>
          <w:sz w:val="28"/>
          <w:szCs w:val="28"/>
        </w:rPr>
        <w:t>Численность населения Республики</w:t>
      </w:r>
      <w:r w:rsidRPr="0084767B">
        <w:rPr>
          <w:rFonts w:ascii="Times New Roman" w:hAnsi="Times New Roman"/>
          <w:smallCaps/>
          <w:sz w:val="28"/>
          <w:szCs w:val="28"/>
        </w:rPr>
        <w:t xml:space="preserve"> </w:t>
      </w:r>
      <w:r w:rsidRPr="0084767B">
        <w:rPr>
          <w:rFonts w:ascii="Times New Roman" w:hAnsi="Times New Roman"/>
          <w:sz w:val="28"/>
          <w:szCs w:val="28"/>
        </w:rPr>
        <w:t xml:space="preserve">Башкортостан: статистический бюллетень – Уфа: </w:t>
      </w:r>
      <w:proofErr w:type="spellStart"/>
      <w:r w:rsidRPr="0084767B">
        <w:rPr>
          <w:rFonts w:ascii="Times New Roman" w:hAnsi="Times New Roman"/>
          <w:sz w:val="28"/>
          <w:szCs w:val="28"/>
        </w:rPr>
        <w:t>Башкортостанстат</w:t>
      </w:r>
      <w:proofErr w:type="spellEnd"/>
      <w:r w:rsidRPr="0084767B">
        <w:rPr>
          <w:rFonts w:ascii="Times New Roman" w:hAnsi="Times New Roman"/>
          <w:sz w:val="28"/>
          <w:szCs w:val="28"/>
        </w:rPr>
        <w:t>, 2017. – 16с., табл.</w:t>
      </w:r>
    </w:p>
    <w:p w14:paraId="534D8418" w14:textId="77777777" w:rsidR="003F4789" w:rsidRPr="0084767B" w:rsidRDefault="003F4789" w:rsidP="003F4789">
      <w:pPr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2.</w:t>
      </w:r>
      <w:r w:rsidRPr="0084767B">
        <w:rPr>
          <w:rFonts w:ascii="Times New Roman" w:hAnsi="Times New Roman"/>
          <w:sz w:val="28"/>
          <w:szCs w:val="28"/>
        </w:rPr>
        <w:t xml:space="preserve"> Численность населения Республики Башкортостан: статистический бюллетень – Уфа: </w:t>
      </w:r>
      <w:proofErr w:type="spellStart"/>
      <w:r w:rsidRPr="0084767B">
        <w:rPr>
          <w:rFonts w:ascii="Times New Roman" w:hAnsi="Times New Roman"/>
          <w:sz w:val="28"/>
          <w:szCs w:val="28"/>
        </w:rPr>
        <w:t>Башкортостанстат</w:t>
      </w:r>
      <w:proofErr w:type="spellEnd"/>
      <w:r w:rsidRPr="0084767B">
        <w:rPr>
          <w:rFonts w:ascii="Times New Roman" w:hAnsi="Times New Roman"/>
          <w:sz w:val="28"/>
          <w:szCs w:val="28"/>
        </w:rPr>
        <w:t>, 2018. – 16с., табл.</w:t>
      </w:r>
    </w:p>
    <w:p w14:paraId="5FD16D26" w14:textId="77777777" w:rsidR="003F4789" w:rsidRPr="0084767B" w:rsidRDefault="003F4789" w:rsidP="003F4789">
      <w:pPr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3.</w:t>
      </w:r>
      <w:r w:rsidRPr="0084767B">
        <w:rPr>
          <w:rFonts w:ascii="Times New Roman" w:hAnsi="Times New Roman"/>
          <w:sz w:val="28"/>
          <w:szCs w:val="28"/>
        </w:rPr>
        <w:t xml:space="preserve"> Численность населения Республики Башкортостан: статистический бюллетень – Уфа: </w:t>
      </w:r>
      <w:proofErr w:type="spellStart"/>
      <w:r w:rsidRPr="0084767B">
        <w:rPr>
          <w:rFonts w:ascii="Times New Roman" w:hAnsi="Times New Roman"/>
          <w:sz w:val="28"/>
          <w:szCs w:val="28"/>
        </w:rPr>
        <w:t>Башкортостанстат</w:t>
      </w:r>
      <w:proofErr w:type="spellEnd"/>
      <w:r w:rsidRPr="0084767B">
        <w:rPr>
          <w:rFonts w:ascii="Times New Roman" w:hAnsi="Times New Roman"/>
          <w:sz w:val="28"/>
          <w:szCs w:val="28"/>
        </w:rPr>
        <w:t>, 2019. – 16с., табл.</w:t>
      </w:r>
    </w:p>
    <w:p w14:paraId="0055423F" w14:textId="77777777" w:rsidR="003F4789" w:rsidRPr="0084767B" w:rsidRDefault="003F4789" w:rsidP="003F4789">
      <w:pPr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</w:t>
      </w:r>
      <w:r w:rsidRPr="0084767B">
        <w:rPr>
          <w:rFonts w:ascii="Times New Roman" w:hAnsi="Times New Roman" w:cs="Times New Roman"/>
          <w:sz w:val="28"/>
          <w:szCs w:val="28"/>
        </w:rPr>
        <w:t xml:space="preserve"> </w:t>
      </w:r>
      <w:r w:rsidRPr="0084767B">
        <w:rPr>
          <w:rFonts w:ascii="Times New Roman" w:hAnsi="Times New Roman"/>
          <w:sz w:val="28"/>
          <w:szCs w:val="28"/>
        </w:rPr>
        <w:t>Численность населения Республики</w:t>
      </w:r>
      <w:r w:rsidRPr="0084767B">
        <w:rPr>
          <w:rFonts w:ascii="Times New Roman" w:hAnsi="Times New Roman"/>
          <w:smallCaps/>
          <w:sz w:val="28"/>
          <w:szCs w:val="28"/>
        </w:rPr>
        <w:t xml:space="preserve"> </w:t>
      </w:r>
      <w:r w:rsidRPr="0084767B">
        <w:rPr>
          <w:rFonts w:ascii="Times New Roman" w:hAnsi="Times New Roman"/>
          <w:sz w:val="28"/>
          <w:szCs w:val="28"/>
        </w:rPr>
        <w:t xml:space="preserve">Башкортостан: статистический бюллетень – Уфа: </w:t>
      </w:r>
      <w:proofErr w:type="spellStart"/>
      <w:r w:rsidRPr="0084767B">
        <w:rPr>
          <w:rFonts w:ascii="Times New Roman" w:hAnsi="Times New Roman"/>
          <w:sz w:val="28"/>
          <w:szCs w:val="28"/>
        </w:rPr>
        <w:t>Башкортостанстат</w:t>
      </w:r>
      <w:proofErr w:type="spellEnd"/>
      <w:r w:rsidRPr="0084767B">
        <w:rPr>
          <w:rFonts w:ascii="Times New Roman" w:hAnsi="Times New Roman"/>
          <w:sz w:val="28"/>
          <w:szCs w:val="28"/>
        </w:rPr>
        <w:t>, 2020. – 16с., табл.</w:t>
      </w:r>
    </w:p>
    <w:p w14:paraId="61DB0C87" w14:textId="77777777" w:rsidR="003F4789" w:rsidRPr="0084767B" w:rsidRDefault="003F4789" w:rsidP="003F4789">
      <w:pPr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5.</w:t>
      </w:r>
      <w:r w:rsidRPr="0084767B">
        <w:rPr>
          <w:rFonts w:ascii="Times New Roman" w:hAnsi="Times New Roman"/>
          <w:sz w:val="28"/>
          <w:szCs w:val="28"/>
        </w:rPr>
        <w:t xml:space="preserve"> Численность населения Республики</w:t>
      </w:r>
      <w:r w:rsidRPr="0084767B">
        <w:rPr>
          <w:rFonts w:ascii="Times New Roman" w:hAnsi="Times New Roman"/>
          <w:smallCaps/>
          <w:sz w:val="28"/>
          <w:szCs w:val="28"/>
        </w:rPr>
        <w:t xml:space="preserve"> </w:t>
      </w:r>
      <w:r w:rsidRPr="0084767B">
        <w:rPr>
          <w:rFonts w:ascii="Times New Roman" w:hAnsi="Times New Roman"/>
          <w:sz w:val="28"/>
          <w:szCs w:val="28"/>
        </w:rPr>
        <w:t xml:space="preserve">Башкортостан: статистический бюллетень – Уфа: </w:t>
      </w:r>
      <w:proofErr w:type="spellStart"/>
      <w:r w:rsidRPr="0084767B">
        <w:rPr>
          <w:rFonts w:ascii="Times New Roman" w:hAnsi="Times New Roman"/>
          <w:sz w:val="28"/>
          <w:szCs w:val="28"/>
        </w:rPr>
        <w:t>Башкортостанстат</w:t>
      </w:r>
      <w:proofErr w:type="spellEnd"/>
      <w:r w:rsidRPr="0084767B">
        <w:rPr>
          <w:rFonts w:ascii="Times New Roman" w:hAnsi="Times New Roman"/>
          <w:sz w:val="28"/>
          <w:szCs w:val="28"/>
        </w:rPr>
        <w:t>, 2021. – 16с., табл.</w:t>
      </w:r>
    </w:p>
    <w:p w14:paraId="2B7C863D" w14:textId="77777777" w:rsidR="003F4789" w:rsidRPr="0084767B" w:rsidRDefault="003F4789" w:rsidP="003F4789">
      <w:pPr>
        <w:tabs>
          <w:tab w:val="left" w:pos="1985"/>
          <w:tab w:val="left" w:pos="5670"/>
        </w:tabs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6.</w:t>
      </w:r>
      <w:r w:rsidRPr="0084767B">
        <w:rPr>
          <w:rFonts w:ascii="Times New Roman" w:hAnsi="Times New Roman"/>
          <w:sz w:val="28"/>
          <w:szCs w:val="28"/>
        </w:rPr>
        <w:t xml:space="preserve"> М57 </w:t>
      </w:r>
      <w:r w:rsidRPr="0084767B">
        <w:rPr>
          <w:rFonts w:ascii="Times New Roman" w:hAnsi="Times New Roman"/>
          <w:bCs/>
          <w:sz w:val="28"/>
          <w:szCs w:val="28"/>
        </w:rPr>
        <w:t xml:space="preserve">Миграция </w:t>
      </w:r>
      <w:r w:rsidRPr="0084767B">
        <w:rPr>
          <w:rFonts w:ascii="Times New Roman" w:hAnsi="Times New Roman"/>
          <w:sz w:val="28"/>
          <w:szCs w:val="28"/>
        </w:rPr>
        <w:t>населения в Республике Башкортостан: статистический сборник. В 2 ч. Ч.1/</w:t>
      </w:r>
      <w:proofErr w:type="spellStart"/>
      <w:r w:rsidRPr="0084767B">
        <w:rPr>
          <w:rFonts w:ascii="Times New Roman" w:hAnsi="Times New Roman"/>
          <w:sz w:val="28"/>
          <w:szCs w:val="28"/>
        </w:rPr>
        <w:t>Башкортостанстат</w:t>
      </w:r>
      <w:proofErr w:type="spellEnd"/>
      <w:r w:rsidRPr="0084767B">
        <w:rPr>
          <w:rFonts w:ascii="Times New Roman" w:hAnsi="Times New Roman"/>
          <w:sz w:val="28"/>
          <w:szCs w:val="28"/>
        </w:rPr>
        <w:t>. – Уфа, 2017. –  189с., табл.</w:t>
      </w:r>
    </w:p>
    <w:p w14:paraId="6336A94D" w14:textId="77777777" w:rsidR="003F4789" w:rsidRPr="0084767B" w:rsidRDefault="003F4789" w:rsidP="003F4789">
      <w:pPr>
        <w:tabs>
          <w:tab w:val="left" w:pos="1985"/>
          <w:tab w:val="left" w:pos="5670"/>
        </w:tabs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7.</w:t>
      </w:r>
      <w:r w:rsidRPr="0084767B">
        <w:rPr>
          <w:rFonts w:ascii="Times New Roman" w:hAnsi="Times New Roman"/>
          <w:sz w:val="28"/>
          <w:szCs w:val="28"/>
        </w:rPr>
        <w:t xml:space="preserve"> М57 </w:t>
      </w:r>
      <w:r w:rsidRPr="0084767B">
        <w:rPr>
          <w:rFonts w:ascii="Times New Roman" w:hAnsi="Times New Roman"/>
          <w:bCs/>
          <w:sz w:val="28"/>
          <w:szCs w:val="28"/>
        </w:rPr>
        <w:t xml:space="preserve">Миграция </w:t>
      </w:r>
      <w:r w:rsidRPr="0084767B">
        <w:rPr>
          <w:rFonts w:ascii="Times New Roman" w:hAnsi="Times New Roman"/>
          <w:sz w:val="28"/>
          <w:szCs w:val="28"/>
        </w:rPr>
        <w:t>населения в Республике Башкортостан: статистический сборник. В 2 ч. Ч.1/</w:t>
      </w:r>
      <w:proofErr w:type="spellStart"/>
      <w:r w:rsidRPr="0084767B">
        <w:rPr>
          <w:rFonts w:ascii="Times New Roman" w:hAnsi="Times New Roman"/>
          <w:sz w:val="28"/>
          <w:szCs w:val="28"/>
        </w:rPr>
        <w:t>Башкортостанстат</w:t>
      </w:r>
      <w:proofErr w:type="spellEnd"/>
      <w:r w:rsidRPr="0084767B">
        <w:rPr>
          <w:rFonts w:ascii="Times New Roman" w:hAnsi="Times New Roman"/>
          <w:sz w:val="28"/>
          <w:szCs w:val="28"/>
        </w:rPr>
        <w:t>. – Уфа, 2018. –  189с., табл.</w:t>
      </w:r>
    </w:p>
    <w:p w14:paraId="4309D254" w14:textId="77777777" w:rsidR="003F4789" w:rsidRPr="0084767B" w:rsidRDefault="003F4789" w:rsidP="003F4789">
      <w:pPr>
        <w:tabs>
          <w:tab w:val="left" w:pos="1985"/>
          <w:tab w:val="left" w:pos="5670"/>
        </w:tabs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8.</w:t>
      </w:r>
      <w:r w:rsidRPr="0084767B">
        <w:rPr>
          <w:rFonts w:ascii="Times New Roman" w:hAnsi="Times New Roman"/>
          <w:sz w:val="28"/>
          <w:szCs w:val="28"/>
        </w:rPr>
        <w:t xml:space="preserve"> М57 </w:t>
      </w:r>
      <w:r w:rsidRPr="0084767B">
        <w:rPr>
          <w:rFonts w:ascii="Times New Roman" w:hAnsi="Times New Roman"/>
          <w:bCs/>
          <w:sz w:val="28"/>
          <w:szCs w:val="28"/>
        </w:rPr>
        <w:t xml:space="preserve">Миграция </w:t>
      </w:r>
      <w:r w:rsidRPr="0084767B">
        <w:rPr>
          <w:rFonts w:ascii="Times New Roman" w:hAnsi="Times New Roman"/>
          <w:sz w:val="28"/>
          <w:szCs w:val="28"/>
        </w:rPr>
        <w:t>населения в Республике Башкортостан: статистический сборник. В 2 ч. Ч.1/</w:t>
      </w:r>
      <w:proofErr w:type="spellStart"/>
      <w:r w:rsidRPr="0084767B">
        <w:rPr>
          <w:rFonts w:ascii="Times New Roman" w:hAnsi="Times New Roman"/>
          <w:sz w:val="28"/>
          <w:szCs w:val="28"/>
        </w:rPr>
        <w:t>Башкортостанстат</w:t>
      </w:r>
      <w:proofErr w:type="spellEnd"/>
      <w:r w:rsidRPr="0084767B">
        <w:rPr>
          <w:rFonts w:ascii="Times New Roman" w:hAnsi="Times New Roman"/>
          <w:sz w:val="28"/>
          <w:szCs w:val="28"/>
        </w:rPr>
        <w:t>. – Уфа, 2019. –  203с., табл.</w:t>
      </w:r>
    </w:p>
    <w:p w14:paraId="6AD6B4CF" w14:textId="77777777" w:rsidR="003F4789" w:rsidRPr="0084767B" w:rsidRDefault="003F4789" w:rsidP="003F4789">
      <w:pPr>
        <w:tabs>
          <w:tab w:val="left" w:pos="1985"/>
          <w:tab w:val="left" w:pos="5670"/>
        </w:tabs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9.</w:t>
      </w:r>
      <w:r w:rsidRPr="0084767B">
        <w:rPr>
          <w:rFonts w:ascii="Times New Roman" w:hAnsi="Times New Roman"/>
          <w:sz w:val="28"/>
          <w:szCs w:val="28"/>
        </w:rPr>
        <w:t xml:space="preserve"> М57 </w:t>
      </w:r>
      <w:r w:rsidRPr="0084767B">
        <w:rPr>
          <w:rFonts w:ascii="Times New Roman" w:hAnsi="Times New Roman"/>
          <w:bCs/>
          <w:sz w:val="28"/>
          <w:szCs w:val="28"/>
        </w:rPr>
        <w:t xml:space="preserve">Миграция </w:t>
      </w:r>
      <w:r w:rsidRPr="0084767B">
        <w:rPr>
          <w:rFonts w:ascii="Times New Roman" w:hAnsi="Times New Roman"/>
          <w:sz w:val="28"/>
          <w:szCs w:val="28"/>
        </w:rPr>
        <w:t>населения в Республике Башкортостан: статистический сборник. В 2 ч. Ч.1/</w:t>
      </w:r>
      <w:proofErr w:type="spellStart"/>
      <w:r w:rsidRPr="0084767B">
        <w:rPr>
          <w:rFonts w:ascii="Times New Roman" w:hAnsi="Times New Roman"/>
          <w:sz w:val="28"/>
          <w:szCs w:val="28"/>
        </w:rPr>
        <w:t>Башкортостанстат</w:t>
      </w:r>
      <w:proofErr w:type="spellEnd"/>
      <w:r w:rsidRPr="0084767B">
        <w:rPr>
          <w:rFonts w:ascii="Times New Roman" w:hAnsi="Times New Roman"/>
          <w:sz w:val="28"/>
          <w:szCs w:val="28"/>
        </w:rPr>
        <w:t>. – Уфа, 2020. –  203с., табл.</w:t>
      </w:r>
    </w:p>
    <w:p w14:paraId="49E3504D" w14:textId="77777777" w:rsidR="003F4789" w:rsidRPr="0084767B" w:rsidRDefault="003F4789" w:rsidP="003F4789">
      <w:pPr>
        <w:tabs>
          <w:tab w:val="left" w:pos="1985"/>
          <w:tab w:val="left" w:pos="5670"/>
        </w:tabs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10.</w:t>
      </w:r>
      <w:r w:rsidRPr="0084767B">
        <w:rPr>
          <w:rFonts w:ascii="Times New Roman" w:hAnsi="Times New Roman"/>
          <w:sz w:val="28"/>
          <w:szCs w:val="28"/>
        </w:rPr>
        <w:t xml:space="preserve"> М57 </w:t>
      </w:r>
      <w:r w:rsidRPr="0084767B">
        <w:rPr>
          <w:rFonts w:ascii="Times New Roman" w:hAnsi="Times New Roman"/>
          <w:bCs/>
          <w:sz w:val="28"/>
          <w:szCs w:val="28"/>
        </w:rPr>
        <w:t xml:space="preserve">Миграция </w:t>
      </w:r>
      <w:r w:rsidRPr="0084767B">
        <w:rPr>
          <w:rFonts w:ascii="Times New Roman" w:hAnsi="Times New Roman"/>
          <w:sz w:val="28"/>
          <w:szCs w:val="28"/>
        </w:rPr>
        <w:t>населения в Республике Башкортостан: статистический сборник. В 2 ч. Ч.1/</w:t>
      </w:r>
      <w:proofErr w:type="spellStart"/>
      <w:r w:rsidRPr="0084767B">
        <w:rPr>
          <w:rFonts w:ascii="Times New Roman" w:hAnsi="Times New Roman"/>
          <w:sz w:val="28"/>
          <w:szCs w:val="28"/>
        </w:rPr>
        <w:t>Башкортостанстат</w:t>
      </w:r>
      <w:proofErr w:type="spellEnd"/>
      <w:r w:rsidRPr="0084767B">
        <w:rPr>
          <w:rFonts w:ascii="Times New Roman" w:hAnsi="Times New Roman"/>
          <w:sz w:val="28"/>
          <w:szCs w:val="28"/>
        </w:rPr>
        <w:t>. – Уфа, 2021. –  225с., табл.</w:t>
      </w:r>
    </w:p>
    <w:p w14:paraId="308C716A" w14:textId="77777777" w:rsidR="003F4789" w:rsidRDefault="003F4789" w:rsidP="003C2E62">
      <w:pPr>
        <w:spacing w:after="0" w:line="240" w:lineRule="auto"/>
        <w:ind w:right="-567"/>
        <w:rPr>
          <w:rFonts w:ascii="Times New Roman" w:hAnsi="Times New Roman" w:cs="Times New Roman"/>
          <w:b/>
          <w:sz w:val="28"/>
          <w:szCs w:val="28"/>
        </w:rPr>
      </w:pPr>
    </w:p>
    <w:p w14:paraId="16E7C860" w14:textId="77777777" w:rsidR="003F4789" w:rsidRDefault="003F4789" w:rsidP="003C2E62">
      <w:pPr>
        <w:spacing w:after="0" w:line="240" w:lineRule="auto"/>
        <w:ind w:right="-567"/>
        <w:rPr>
          <w:rFonts w:ascii="Times New Roman" w:hAnsi="Times New Roman" w:cs="Times New Roman"/>
          <w:b/>
          <w:sz w:val="28"/>
          <w:szCs w:val="28"/>
        </w:rPr>
      </w:pPr>
    </w:p>
    <w:p w14:paraId="54FECEAF" w14:textId="77777777" w:rsidR="003F4789" w:rsidRDefault="003F4789" w:rsidP="003C2E62">
      <w:pPr>
        <w:spacing w:after="0" w:line="240" w:lineRule="auto"/>
        <w:ind w:right="-567"/>
        <w:rPr>
          <w:rFonts w:ascii="Times New Roman" w:hAnsi="Times New Roman" w:cs="Times New Roman"/>
          <w:b/>
          <w:sz w:val="28"/>
          <w:szCs w:val="28"/>
        </w:rPr>
      </w:pPr>
    </w:p>
    <w:p w14:paraId="4E4BF82C" w14:textId="77777777" w:rsidR="003F4789" w:rsidRDefault="003F4789" w:rsidP="003C2E62">
      <w:pPr>
        <w:spacing w:after="0" w:line="240" w:lineRule="auto"/>
        <w:ind w:right="-567"/>
        <w:rPr>
          <w:rFonts w:ascii="Times New Roman" w:hAnsi="Times New Roman" w:cs="Times New Roman"/>
          <w:b/>
          <w:sz w:val="28"/>
          <w:szCs w:val="28"/>
        </w:rPr>
      </w:pPr>
    </w:p>
    <w:p w14:paraId="537C9FB4" w14:textId="77777777" w:rsidR="003F4789" w:rsidRDefault="003F4789" w:rsidP="003C2E62">
      <w:pPr>
        <w:spacing w:after="0" w:line="240" w:lineRule="auto"/>
        <w:ind w:right="-567"/>
        <w:rPr>
          <w:rFonts w:ascii="Times New Roman" w:hAnsi="Times New Roman" w:cs="Times New Roman"/>
          <w:b/>
          <w:sz w:val="28"/>
          <w:szCs w:val="28"/>
        </w:rPr>
      </w:pPr>
    </w:p>
    <w:p w14:paraId="6F078F8F" w14:textId="77777777" w:rsidR="003F4789" w:rsidRDefault="003F4789" w:rsidP="003C2E62">
      <w:pPr>
        <w:spacing w:after="0" w:line="240" w:lineRule="auto"/>
        <w:ind w:right="-567"/>
        <w:rPr>
          <w:rFonts w:ascii="Times New Roman" w:hAnsi="Times New Roman" w:cs="Times New Roman"/>
          <w:b/>
          <w:sz w:val="28"/>
          <w:szCs w:val="28"/>
        </w:rPr>
      </w:pPr>
    </w:p>
    <w:p w14:paraId="101B529E" w14:textId="77777777" w:rsidR="003F4789" w:rsidRDefault="003F4789" w:rsidP="003C2E62">
      <w:pPr>
        <w:spacing w:after="0" w:line="240" w:lineRule="auto"/>
        <w:ind w:right="-567"/>
        <w:rPr>
          <w:rFonts w:ascii="Times New Roman" w:hAnsi="Times New Roman" w:cs="Times New Roman"/>
          <w:b/>
          <w:sz w:val="28"/>
          <w:szCs w:val="28"/>
        </w:rPr>
      </w:pPr>
    </w:p>
    <w:p w14:paraId="033D4002" w14:textId="77777777" w:rsidR="003F4789" w:rsidRDefault="003F4789" w:rsidP="003C2E62">
      <w:pPr>
        <w:spacing w:after="0" w:line="240" w:lineRule="auto"/>
        <w:ind w:right="-567"/>
        <w:rPr>
          <w:rFonts w:ascii="Times New Roman" w:hAnsi="Times New Roman" w:cs="Times New Roman"/>
          <w:b/>
          <w:sz w:val="28"/>
          <w:szCs w:val="28"/>
        </w:rPr>
      </w:pPr>
    </w:p>
    <w:p w14:paraId="5FCD4093" w14:textId="77777777" w:rsidR="003F4789" w:rsidRDefault="003F4789" w:rsidP="003C2E62">
      <w:pPr>
        <w:spacing w:after="0" w:line="240" w:lineRule="auto"/>
        <w:ind w:right="-567"/>
        <w:rPr>
          <w:rFonts w:ascii="Times New Roman" w:hAnsi="Times New Roman" w:cs="Times New Roman"/>
          <w:b/>
          <w:sz w:val="28"/>
          <w:szCs w:val="28"/>
        </w:rPr>
      </w:pPr>
    </w:p>
    <w:p w14:paraId="60333BEB" w14:textId="77777777" w:rsidR="003F4789" w:rsidRDefault="003F4789" w:rsidP="003C2E62">
      <w:pPr>
        <w:spacing w:after="0" w:line="240" w:lineRule="auto"/>
        <w:ind w:right="-567"/>
        <w:rPr>
          <w:rFonts w:ascii="Times New Roman" w:hAnsi="Times New Roman" w:cs="Times New Roman"/>
          <w:b/>
          <w:sz w:val="28"/>
          <w:szCs w:val="28"/>
        </w:rPr>
      </w:pPr>
    </w:p>
    <w:p w14:paraId="288E8229" w14:textId="77777777" w:rsidR="003F4789" w:rsidRDefault="003F4789" w:rsidP="003C2E62">
      <w:pPr>
        <w:spacing w:after="0" w:line="240" w:lineRule="auto"/>
        <w:ind w:right="-567"/>
        <w:rPr>
          <w:rFonts w:ascii="Times New Roman" w:hAnsi="Times New Roman" w:cs="Times New Roman"/>
          <w:b/>
          <w:sz w:val="28"/>
          <w:szCs w:val="28"/>
        </w:rPr>
      </w:pPr>
    </w:p>
    <w:p w14:paraId="7E2425EC" w14:textId="77777777" w:rsidR="003F4789" w:rsidRDefault="003F4789" w:rsidP="003C2E62">
      <w:pPr>
        <w:spacing w:after="0" w:line="240" w:lineRule="auto"/>
        <w:ind w:right="-567"/>
        <w:rPr>
          <w:rFonts w:ascii="Times New Roman" w:hAnsi="Times New Roman" w:cs="Times New Roman"/>
          <w:b/>
          <w:sz w:val="28"/>
          <w:szCs w:val="28"/>
        </w:rPr>
      </w:pPr>
    </w:p>
    <w:p w14:paraId="4BCFD66E" w14:textId="77777777" w:rsidR="003F4789" w:rsidRDefault="003F4789" w:rsidP="003C2E62">
      <w:pPr>
        <w:spacing w:after="0" w:line="240" w:lineRule="auto"/>
        <w:ind w:right="-567"/>
        <w:rPr>
          <w:rFonts w:ascii="Times New Roman" w:hAnsi="Times New Roman" w:cs="Times New Roman"/>
          <w:b/>
          <w:sz w:val="28"/>
          <w:szCs w:val="28"/>
        </w:rPr>
      </w:pPr>
    </w:p>
    <w:p w14:paraId="7F621200" w14:textId="77777777" w:rsidR="003F4789" w:rsidRDefault="003F4789" w:rsidP="003C2E62">
      <w:pPr>
        <w:spacing w:after="0" w:line="240" w:lineRule="auto"/>
        <w:ind w:right="-567"/>
        <w:rPr>
          <w:rFonts w:ascii="Times New Roman" w:hAnsi="Times New Roman" w:cs="Times New Roman"/>
          <w:b/>
          <w:sz w:val="28"/>
          <w:szCs w:val="28"/>
        </w:rPr>
      </w:pPr>
    </w:p>
    <w:p w14:paraId="7059743F" w14:textId="77777777" w:rsidR="003F4789" w:rsidRDefault="003F4789" w:rsidP="003C2E62">
      <w:pPr>
        <w:spacing w:after="0" w:line="240" w:lineRule="auto"/>
        <w:ind w:right="-567"/>
        <w:rPr>
          <w:rFonts w:ascii="Times New Roman" w:hAnsi="Times New Roman" w:cs="Times New Roman"/>
          <w:b/>
          <w:sz w:val="28"/>
          <w:szCs w:val="28"/>
        </w:rPr>
      </w:pPr>
    </w:p>
    <w:p w14:paraId="32CD849B" w14:textId="77777777" w:rsidR="003F4789" w:rsidRDefault="003F4789" w:rsidP="003C2E62">
      <w:pPr>
        <w:spacing w:after="0" w:line="240" w:lineRule="auto"/>
        <w:ind w:right="-567"/>
        <w:rPr>
          <w:rFonts w:ascii="Times New Roman" w:hAnsi="Times New Roman" w:cs="Times New Roman"/>
          <w:b/>
          <w:sz w:val="28"/>
          <w:szCs w:val="28"/>
        </w:rPr>
      </w:pPr>
    </w:p>
    <w:p w14:paraId="1165018F" w14:textId="77777777" w:rsidR="003F4789" w:rsidRDefault="003F4789" w:rsidP="003C2E62">
      <w:pPr>
        <w:spacing w:after="0" w:line="240" w:lineRule="auto"/>
        <w:ind w:right="-567"/>
        <w:rPr>
          <w:rFonts w:ascii="Times New Roman" w:hAnsi="Times New Roman" w:cs="Times New Roman"/>
          <w:b/>
          <w:sz w:val="28"/>
          <w:szCs w:val="28"/>
        </w:rPr>
      </w:pPr>
    </w:p>
    <w:p w14:paraId="6AF976DB" w14:textId="77777777" w:rsidR="003F4789" w:rsidRDefault="003F4789" w:rsidP="003C2E62">
      <w:pPr>
        <w:spacing w:after="0" w:line="240" w:lineRule="auto"/>
        <w:ind w:right="-567"/>
        <w:rPr>
          <w:rFonts w:ascii="Times New Roman" w:hAnsi="Times New Roman" w:cs="Times New Roman"/>
          <w:b/>
          <w:sz w:val="28"/>
          <w:szCs w:val="28"/>
        </w:rPr>
      </w:pPr>
    </w:p>
    <w:p w14:paraId="7F519A54" w14:textId="77777777" w:rsidR="003F4789" w:rsidRDefault="003F4789" w:rsidP="003C2E62">
      <w:pPr>
        <w:spacing w:after="0" w:line="240" w:lineRule="auto"/>
        <w:ind w:right="-567"/>
        <w:rPr>
          <w:rFonts w:ascii="Times New Roman" w:hAnsi="Times New Roman" w:cs="Times New Roman"/>
          <w:b/>
          <w:sz w:val="28"/>
          <w:szCs w:val="28"/>
        </w:rPr>
      </w:pPr>
    </w:p>
    <w:p w14:paraId="789A8292" w14:textId="77777777" w:rsidR="00616C2F" w:rsidRDefault="003F4789" w:rsidP="003C2E62">
      <w:pPr>
        <w:spacing w:after="0" w:line="240" w:lineRule="auto"/>
        <w:ind w:right="-567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F7C4B56" wp14:editId="6E630884">
                <wp:simplePos x="0" y="0"/>
                <wp:positionH relativeFrom="column">
                  <wp:posOffset>5286375</wp:posOffset>
                </wp:positionH>
                <wp:positionV relativeFrom="paragraph">
                  <wp:posOffset>-353060</wp:posOffset>
                </wp:positionV>
                <wp:extent cx="1168400" cy="285750"/>
                <wp:effectExtent l="0" t="0" r="0" b="0"/>
                <wp:wrapNone/>
                <wp:docPr id="15" name="Надпись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8400" cy="2857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586E5085" w14:textId="77777777" w:rsidR="00A503D5" w:rsidRPr="00E82FA2" w:rsidRDefault="00A503D5" w:rsidP="003F4789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E82FA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Приложение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E82FA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F7C4B56" id="_x0000_t202" coordsize="21600,21600" o:spt="202" path="m,l,21600r21600,l21600,xe">
                <v:stroke joinstyle="miter"/>
                <v:path gradientshapeok="t" o:connecttype="rect"/>
              </v:shapetype>
              <v:shape id="Надпись 15" o:spid="_x0000_s1026" type="#_x0000_t202" style="position:absolute;margin-left:416.25pt;margin-top:-27.8pt;width:92pt;height:22.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3JeaQIAAKAEAAAOAAAAZHJzL2Uyb0RvYy54bWysVMtuEzEU3SPxD5b3dJKQtCHqpAqtgpCq&#10;tlKLunY8nmYkj6+xncyEHXt+gX9gwYIdv5D+EceepC2FFSILx/fh+zjn3jk+aWvN1sr5ikzO+wc9&#10;zpSRVFTmLucfbuavxpz5IEwhNBmV843y/GT68sVxYydqQEvShXIMQYyfNDbnyxDsJMu8XKpa+AOy&#10;ysBYkqtFgOjussKJBtFrnQ16vcOsIVdYR1J5D+1ZZ+TTFL8slQyXZelVYDrnqC2k06VzEc9seiwm&#10;d07YZSV3ZYh/qKIWlUHSh1BnIgi2ctUfoepKOvJUhgNJdUZlWUmVekA3/d6zbq6XwqrUC8Dx9gEm&#10;///Cyov1lWNVAe5GnBlRg6Pt1+237fftz+2P+8/3XxgMQKmxfgLnawv30L6lFi/2eg9lbL4tXR3/&#10;0RaDHXhvHjBWbWAyPuofjoc9mCRsg/HoaJRIyB5fW+fDO0U1i5ecO3CYoBXrcx9QCVz3LjGZJ10V&#10;80rrJGz8qXZsLUA3pqSghjMtfIAy5/P0i0UjxG/PtGFNzg9fo5YYxVCM1/lpEzUqjdIuf4Siazne&#10;Qrtod/gsqNgAHkfdmHkr5xV6OEcBV8JhrtA2diVc4ig1ISXtbpwtyX36mz76g25YOWswpzn3H1fC&#10;KfT13mAQ3vSHwzjYSRiOjgYQ3FPL4qnFrOpTAjZ9bKWV6Rr9g95fS0f1LVZqFrPCJIxE7pyH/fU0&#10;dNuDlZRqNktOGGUrwrm5tjKGjoBFhm7aW+HsjsaAAbig/USLyTM2O98O/NkqUFklqiPAHaogLQpY&#10;g0TfbmXjnj2Vk9fjh2X6CwAA//8DAFBLAwQUAAYACAAAACEAfsdjuuMAAAAMAQAADwAAAGRycy9k&#10;b3ducmV2LnhtbEyPwUrDQBCG74LvsIzgrd1NJaHEbIqIogVDNS143WbHJJqdDdltE/v03Z70OP98&#10;/PNNtppMx444uNaShGgugCFVVrdUS9htn2dLYM4r0qqzhBJ+0cEqv77KVKrtSB94LH3NQgm5VElo&#10;vO9Tzl3VoFFubnuksPuyg1E+jEPN9aDGUG46vhAi4Ua1FC40qsfHBquf8mAkfI7ly7BZr7/f+9fi&#10;tDmVxRs+FVLe3kwP98A8Tv4Phot+UIc8OO3tgbRjnYTl3SIOqIRZHCfALoSIkhDtQxSJBHie8f9P&#10;5GcAAAD//wMAUEsBAi0AFAAGAAgAAAAhALaDOJL+AAAA4QEAABMAAAAAAAAAAAAAAAAAAAAAAFtD&#10;b250ZW50X1R5cGVzXS54bWxQSwECLQAUAAYACAAAACEAOP0h/9YAAACUAQAACwAAAAAAAAAAAAAA&#10;AAAvAQAAX3JlbHMvLnJlbHNQSwECLQAUAAYACAAAACEAi7tyXmkCAACgBAAADgAAAAAAAAAAAAAA&#10;AAAuAgAAZHJzL2Uyb0RvYy54bWxQSwECLQAUAAYACAAAACEAfsdjuuMAAAAMAQAADwAAAAAAAAAA&#10;AAAAAADDBAAAZHJzL2Rvd25yZXYueG1sUEsFBgAAAAAEAAQA8wAAANMFAAAAAA==&#10;" fillcolor="window" stroked="f" strokeweight=".5pt">
                <v:textbox>
                  <w:txbxContent>
                    <w:p w14:paraId="586E5085" w14:textId="77777777" w:rsidR="00A503D5" w:rsidRPr="00E82FA2" w:rsidRDefault="00A503D5" w:rsidP="003F4789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E82FA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Приложение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Pr="00E82FA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3C2E62">
        <w:rPr>
          <w:rFonts w:ascii="Times New Roman" w:hAnsi="Times New Roman" w:cs="Times New Roman"/>
          <w:b/>
          <w:sz w:val="28"/>
          <w:szCs w:val="28"/>
        </w:rPr>
        <w:t>РЕЙТИНГ ОСНОВНЫХ</w:t>
      </w:r>
      <w:r w:rsidR="00616C2F">
        <w:rPr>
          <w:rFonts w:ascii="Times New Roman" w:hAnsi="Times New Roman" w:cs="Times New Roman"/>
          <w:b/>
          <w:sz w:val="28"/>
          <w:szCs w:val="28"/>
        </w:rPr>
        <w:t xml:space="preserve"> ПОКАЗАТЕЛЕЙ ПО МУНИЦИПАЛЬНЫМ РАЙОНАМ И ГОРОДСКИМ ОКРУГАМ РЕСПУБЛИКИ БАШКОРТОСТАН</w:t>
      </w:r>
    </w:p>
    <w:p w14:paraId="5A901732" w14:textId="77777777" w:rsidR="00616C2F" w:rsidRDefault="00616C2F" w:rsidP="00616C2F">
      <w:pPr>
        <w:spacing w:after="0" w:line="240" w:lineRule="auto"/>
        <w:ind w:left="-142"/>
        <w:jc w:val="center"/>
        <w:rPr>
          <w:rFonts w:ascii="Times New Roman" w:hAnsi="Times New Roman" w:cs="Times New Roman"/>
          <w:b/>
          <w:sz w:val="12"/>
          <w:szCs w:val="12"/>
        </w:rPr>
      </w:pPr>
    </w:p>
    <w:p w14:paraId="64D6B240" w14:textId="77777777" w:rsidR="00616C2F" w:rsidRDefault="00616C2F" w:rsidP="00BF4CE1">
      <w:pPr>
        <w:spacing w:after="0" w:line="240" w:lineRule="auto"/>
        <w:ind w:left="-142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C2E62">
        <w:rPr>
          <w:rFonts w:ascii="Times New Roman" w:hAnsi="Times New Roman" w:cs="Times New Roman"/>
          <w:b/>
          <w:sz w:val="24"/>
          <w:szCs w:val="24"/>
        </w:rPr>
        <w:t>ЧИСЛЕННОСТЬ НАСЕЛЕНИЯ</w:t>
      </w:r>
    </w:p>
    <w:p w14:paraId="1B814055" w14:textId="77777777" w:rsidR="003C2E62" w:rsidRPr="003C2E62" w:rsidRDefault="003C2E62" w:rsidP="00BF4CE1">
      <w:pPr>
        <w:spacing w:after="0" w:line="240" w:lineRule="auto"/>
        <w:ind w:left="-142"/>
        <w:jc w:val="center"/>
        <w:rPr>
          <w:rFonts w:ascii="Times New Roman" w:hAnsi="Times New Roman" w:cs="Times New Roman"/>
          <w:b/>
          <w:sz w:val="6"/>
          <w:szCs w:val="24"/>
        </w:rPr>
      </w:pPr>
    </w:p>
    <w:p w14:paraId="488DB2C1" w14:textId="1F7B6854" w:rsidR="007F1421" w:rsidRDefault="00671CE0" w:rsidP="00616C2F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84AADD5" wp14:editId="13FBA437">
                <wp:simplePos x="0" y="0"/>
                <wp:positionH relativeFrom="column">
                  <wp:posOffset>-53975</wp:posOffset>
                </wp:positionH>
                <wp:positionV relativeFrom="paragraph">
                  <wp:posOffset>8397079</wp:posOffset>
                </wp:positionV>
                <wp:extent cx="6073253" cy="334370"/>
                <wp:effectExtent l="0" t="0" r="3810" b="8890"/>
                <wp:wrapNone/>
                <wp:docPr id="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3253" cy="3343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CDCBE1" w14:textId="77777777" w:rsidR="00A503D5" w:rsidRPr="00A041A7" w:rsidRDefault="00A503D5" w:rsidP="00671CE0">
                            <w:pPr>
                              <w:spacing w:before="20" w:after="0" w:line="240" w:lineRule="auto"/>
                              <w:ind w:right="-284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A041A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Источник: По данным ТЕРРИТОРИАЛЬНОГО ОРГАНА ФЕДЕРАЛЬНОЙ СЛУЖБЫ ГОСУДАРСТВЕННОЙ СТАТИСТИКИ ПО РЕСПУБЛИКЕ БАШКОРТОСТАН</w:t>
                            </w:r>
                          </w:p>
                          <w:p w14:paraId="23136256" w14:textId="77777777" w:rsidR="00A503D5" w:rsidRPr="00A041A7" w:rsidRDefault="00A503D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4AADD5" id="Надпись 1" o:spid="_x0000_s1027" type="#_x0000_t202" style="position:absolute;left:0;text-align:left;margin-left:-4.25pt;margin-top:661.2pt;width:478.2pt;height:26.35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/+xZpAIAAJcFAAAOAAAAZHJzL2Uyb0RvYy54bWysVM1uEzEQviPxDpbvdPPXFqJuqpCqCKlq&#10;K1rUs+O1kxW2x9hOdsOtd16Bd+DAgRuvkL4RY+/mh9JLEZdd2/PNjOfzN3NyWmtFlsL5EkxOuwcd&#10;SoThUJRmltOPt+evXlPiAzMFU2BETlfC09PRyxcnlR2KHsxBFcIRDGL8sLI5nYdgh1nm+Vxo5g/A&#10;CoNGCU6zgFs3ywrHKoyuVdbrdI6yClxhHXDhPZ6eNUY6SvGlFDxcSelFICqneLeQvi59p/GbjU7Y&#10;cOaYnZe8vQb7h1toVhpMug11xgIjC1f+FUqX3IEHGQ446AykLLlINWA13c6jam7mzIpUC5Lj7ZYm&#10;///C8svltSNlgW9HiWEan2j9bf19/WP9a/3z4f7hK+lGjirrhwi9sQgO9VuoI74993gYS6+l0/GP&#10;RRG0I9urLcOiDoTj4VHnuN877FPC0dbvD/rH6Qmynbd1PrwToElc5NThCyZi2fLCB8yI0A0kJvOg&#10;yuK8VCptomrERDmyZPjeKqQ7oscfKGVIhTfpH3ZSYAPRvYmsTAwjkm7adLHypsK0CislIkaZD0Ii&#10;b6nQJ3IzzoXZ5k/oiJKY6jmOLX53q+c4N3WgR8oMJmyddWnApepTo+0oKz5tKJMNHgnfqzsuQz2t&#10;W8G0AphCsUJdOGi6y1t+XuLjXTAfrpnDdkIp4IgIV/iRCpB8aFeUzMF9eeo84lHlaKWkwvbMqf+8&#10;YE5Qot4b1P+b7mAQ+zltBofHPdy4fct032IWegKoCNQ43i4tIz6ozVI60Hc4ScYxK5qY4Zg7p2Gz&#10;nIRmaOAk4mI8TiDsYMvChbmxPIaOLEdp3tZ3zNlWvwGVfwmbRmbDRzJusNHTwHgRQJZJ45HnhtWW&#10;f+z+JP12UsXxsr9PqN08Hf0GAAD//wMAUEsDBBQABgAIAAAAIQBNombV4wAAAAwBAAAPAAAAZHJz&#10;L2Rvd25yZXYueG1sTI/LboMwEEX3lfIP1kTqpkpMIJSEYKKq6kPqrqEPdefgCaBiG2EH6N93smqX&#10;c+fozplsP+mWDdi7xhoBq2UADE1pVWMqAW/F42IDzHlplGytQQE/6GCfz64ymSo7mlccDr5iVGJc&#10;KgXU3ncp566sUUu3tB0a2p1sr6Wnsa+46uVI5brlYRDcci0bQxdq2eF9jeX34awFfN1Uny9uenof&#10;ozjqHp6HIvlQhRDX8+luB8zj5P9guOiTOuTkdLRnoxxrBSw2MZGUR2G4BkbEdp1sgR0vURKvgOcZ&#10;//9E/gsAAP//AwBQSwECLQAUAAYACAAAACEAtoM4kv4AAADhAQAAEwAAAAAAAAAAAAAAAAAAAAAA&#10;W0NvbnRlbnRfVHlwZXNdLnhtbFBLAQItABQABgAIAAAAIQA4/SH/1gAAAJQBAAALAAAAAAAAAAAA&#10;AAAAAC8BAABfcmVscy8ucmVsc1BLAQItABQABgAIAAAAIQBJ/+xZpAIAAJcFAAAOAAAAAAAAAAAA&#10;AAAAAC4CAABkcnMvZTJvRG9jLnhtbFBLAQItABQABgAIAAAAIQBNombV4wAAAAwBAAAPAAAAAAAA&#10;AAAAAAAAAP4EAABkcnMvZG93bnJldi54bWxQSwUGAAAAAAQABADzAAAADgYAAAAA&#10;" fillcolor="white [3201]" stroked="f" strokeweight=".5pt">
                <v:textbox>
                  <w:txbxContent>
                    <w:p w14:paraId="65CDCBE1" w14:textId="77777777" w:rsidR="00A503D5" w:rsidRPr="00A041A7" w:rsidRDefault="00A503D5" w:rsidP="00671CE0">
                      <w:pPr>
                        <w:spacing w:before="20" w:after="0" w:line="240" w:lineRule="auto"/>
                        <w:ind w:right="-284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A041A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Источник: По данным ТЕРРИТОРИАЛЬНОГО ОРГАНА ФЕДЕРАЛЬНОЙ СЛУЖБЫ ГОСУДАРСТВЕННОЙ СТАТИСТИКИ ПО РЕСПУБЛИКЕ БАШКОРТОСТАН</w:t>
                      </w:r>
                    </w:p>
                    <w:p w14:paraId="23136256" w14:textId="77777777" w:rsidR="00A503D5" w:rsidRPr="00A041A7" w:rsidRDefault="00A503D5"/>
                  </w:txbxContent>
                </v:textbox>
              </v:shape>
            </w:pict>
          </mc:Fallback>
        </mc:AlternateContent>
      </w:r>
      <w:r w:rsidR="00B07D86">
        <w:rPr>
          <w:rFonts w:ascii="Times New Roman" w:hAnsi="Times New Roman" w:cs="Times New Roman"/>
          <w:b/>
        </w:rPr>
        <w:object w:dxaOrig="15528" w:dyaOrig="23796" w14:anchorId="37D791A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1.75pt;height:660pt" o:ole="">
            <v:imagedata r:id="rId21" o:title=""/>
          </v:shape>
          <o:OLEObject Type="Embed" ProgID="Excel.Sheet.12" ShapeID="_x0000_i1025" DrawAspect="Content" ObjectID="_1706951839" r:id="rId22"/>
        </w:object>
      </w:r>
    </w:p>
    <w:p w14:paraId="7F0F6097" w14:textId="77777777" w:rsidR="00A82FC9" w:rsidRPr="003F4789" w:rsidRDefault="003F4789" w:rsidP="00A82FC9">
      <w:pPr>
        <w:tabs>
          <w:tab w:val="left" w:pos="1500"/>
        </w:tabs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17C97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3FC3618" wp14:editId="5DB422EA">
                <wp:simplePos x="0" y="0"/>
                <wp:positionH relativeFrom="column">
                  <wp:posOffset>5086350</wp:posOffset>
                </wp:positionH>
                <wp:positionV relativeFrom="paragraph">
                  <wp:posOffset>-320040</wp:posOffset>
                </wp:positionV>
                <wp:extent cx="1168400" cy="285750"/>
                <wp:effectExtent l="0" t="0" r="0" b="0"/>
                <wp:wrapNone/>
                <wp:docPr id="16" name="Надпись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8400" cy="2857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3C181D2A" w14:textId="77777777" w:rsidR="00A503D5" w:rsidRPr="00E82FA2" w:rsidRDefault="00A503D5" w:rsidP="003F4789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E82FA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Приложение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3FC3618" id="Надпись 16" o:spid="_x0000_s1028" type="#_x0000_t202" style="position:absolute;left:0;text-align:left;margin-left:400.5pt;margin-top:-25.2pt;width:92pt;height:22.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0SvbAIAAKcEAAAOAAAAZHJzL2Uyb0RvYy54bWysVMtuEzEU3SPxD5b3dJKQpiHqpAqtgpCq&#10;tlKLunY8nmYkj6+xncyEHXt+gX9gwYIdv5D+EceepC2FFSILx/fh+zjn3jk+aWvN1sr5ikzO+wc9&#10;zpSRVFTmLucfbuavxpz5IEwhNBmV843y/GT68sVxYydqQEvShXIMQYyfNDbnyxDsJMu8XKpa+AOy&#10;ysBYkqtFgOjussKJBtFrnQ16vVHWkCusI6m8h/asM/Jpil+WSobLsvQqMJ1z1BbS6dK5iGc2PRaT&#10;OyfsspK7MsQ/VFGLyiDpQ6gzEQRbueqPUHUlHXkqw4GkOqOyrKRKPaCbfu9ZN9dLYVXqBeB4+wCT&#10;/39h5cX6yrGqAHcjzoyowdH26/bb9vv25/bH/ef7LwwGoNRYP4HztYV7aN9Sixd7vYcyNt+Wro7/&#10;aIvBDrw3DxirNjAZH/VH42EPJgnbYHx4dJhIyB5fW+fDO0U1i5ecO3CYoBXrcx9QCVz3LjGZJ10V&#10;80rrJGz8qXZsLUA3pqSghjMtfIAy5/P0i0UjxG/PtGFNzkevUUuMYijG6/y0iRqVRmmXP0LRtRxv&#10;oV20CcDBHo4FFRug5KibNm/lvEIr56jjSjiMF7rHyoRLHKUmZKbdjbMluU9/00d/sA4rZw3GNef+&#10;40o4hfbeG8zDm/5wGOc7CcPDowEE99SyeGoxq/qUAFEfy2llukb/oPfX0lF9i82axawwCSORO+dh&#10;fz0N3RJhM6WazZITJtqKcG6urYyhI26RqJv2Vji7YzNgDi5oP9hi8ozUzrfjYLYKVFaJ8Yhzhyq4&#10;iwK2IbG429y4bk/l5PX4fZn+AgAA//8DAFBLAwQUAAYACAAAACEAUYt9iOEAAAAKAQAADwAAAGRy&#10;cy9kb3ducmV2LnhtbEyPwU7DMBBE70j8g7VI3Fq7qEVpiFMhBIJKRIUUiasbL0kgtiPbbUK/vtsT&#10;HHd2NPMmW42mYwf0oXVWwmwqgKGtnG5tLeFj+zRJgIWorFadsyjhFwOs8suLTKXaDfYdD2WsGYXY&#10;kCoJTYx9ynmoGjQqTF2Pln5fzhsV6fQ1114NFG46fiPELTeqtdTQqB4fGqx+yr2R8DmUz36zXn+/&#10;9S/FcXMsi1d8LKS8vhrv74BFHOOfGc74hA45Me3c3urAOgmJmNGWKGGyEHNg5FgmC1J2Z2UOPM/4&#10;/wn5CQAA//8DAFBLAQItABQABgAIAAAAIQC2gziS/gAAAOEBAAATAAAAAAAAAAAAAAAAAAAAAABb&#10;Q29udGVudF9UeXBlc10ueG1sUEsBAi0AFAAGAAgAAAAhADj9If/WAAAAlAEAAAsAAAAAAAAAAAAA&#10;AAAALwEAAF9yZWxzLy5yZWxzUEsBAi0AFAAGAAgAAAAhAF1vRK9sAgAApwQAAA4AAAAAAAAAAAAA&#10;AAAALgIAAGRycy9lMm9Eb2MueG1sUEsBAi0AFAAGAAgAAAAhAFGLfYjhAAAACgEAAA8AAAAAAAAA&#10;AAAAAAAAxgQAAGRycy9kb3ducmV2LnhtbFBLBQYAAAAABAAEAPMAAADUBQAAAAA=&#10;" fillcolor="window" stroked="f" strokeweight=".5pt">
                <v:textbox>
                  <w:txbxContent>
                    <w:p w14:paraId="3C181D2A" w14:textId="77777777" w:rsidR="00A503D5" w:rsidRPr="00E82FA2" w:rsidRDefault="00A503D5" w:rsidP="003F4789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E82FA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Приложение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2</w:t>
                      </w:r>
                    </w:p>
                  </w:txbxContent>
                </v:textbox>
              </v:shape>
            </w:pict>
          </mc:Fallback>
        </mc:AlternateContent>
      </w:r>
      <w:r w:rsidR="00771596" w:rsidRPr="003F4789">
        <w:rPr>
          <w:rFonts w:ascii="Times New Roman" w:hAnsi="Times New Roman" w:cs="Times New Roman"/>
          <w:b/>
          <w:sz w:val="28"/>
          <w:szCs w:val="28"/>
        </w:rPr>
        <w:t>КОЭФФИЦИЕНТ</w:t>
      </w:r>
      <w:r w:rsidR="00A82FC9" w:rsidRPr="003F478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771596" w:rsidRPr="003F4789">
        <w:rPr>
          <w:rFonts w:ascii="Times New Roman" w:hAnsi="Times New Roman" w:cs="Times New Roman"/>
          <w:b/>
          <w:sz w:val="28"/>
          <w:szCs w:val="28"/>
        </w:rPr>
        <w:t>МИГРАЦИОННОГО ПРИРОСТА</w:t>
      </w:r>
      <w:r w:rsidR="00A82FC9" w:rsidRPr="003F4789">
        <w:rPr>
          <w:rFonts w:ascii="Times New Roman" w:hAnsi="Times New Roman" w:cs="Times New Roman"/>
          <w:b/>
          <w:sz w:val="28"/>
          <w:szCs w:val="28"/>
        </w:rPr>
        <w:t xml:space="preserve">, </w:t>
      </w:r>
      <w:r w:rsidR="0041569B" w:rsidRPr="003F4789">
        <w:rPr>
          <w:rFonts w:ascii="Times New Roman" w:hAnsi="Times New Roman" w:cs="Times New Roman"/>
          <w:b/>
          <w:sz w:val="28"/>
          <w:szCs w:val="28"/>
        </w:rPr>
        <w:br/>
      </w:r>
      <w:r w:rsidR="00771596" w:rsidRPr="003F4789">
        <w:rPr>
          <w:rFonts w:ascii="Times New Roman" w:hAnsi="Times New Roman" w:cs="Times New Roman"/>
          <w:b/>
          <w:sz w:val="28"/>
          <w:szCs w:val="28"/>
        </w:rPr>
        <w:t>ЧЕЛОВЕК НА 10 ТЫС. ЧЕЛОВЕК НАСЕЛЕНИЯ</w:t>
      </w:r>
    </w:p>
    <w:p w14:paraId="0BF96FD4" w14:textId="77777777" w:rsidR="00CF02AE" w:rsidRPr="00CF02AE" w:rsidRDefault="00CF02AE" w:rsidP="00A82FC9">
      <w:pPr>
        <w:tabs>
          <w:tab w:val="left" w:pos="1500"/>
        </w:tabs>
        <w:spacing w:after="0" w:line="240" w:lineRule="auto"/>
        <w:jc w:val="center"/>
        <w:rPr>
          <w:rFonts w:ascii="Times New Roman" w:hAnsi="Times New Roman" w:cs="Times New Roman"/>
          <w:b/>
          <w:sz w:val="16"/>
          <w:szCs w:val="24"/>
        </w:rPr>
      </w:pPr>
    </w:p>
    <w:p w14:paraId="7B43CBF0" w14:textId="64D7E65F" w:rsidR="00540C1E" w:rsidRDefault="00CF02AE" w:rsidP="00A82FC9">
      <w:pPr>
        <w:tabs>
          <w:tab w:val="left" w:pos="1500"/>
        </w:tabs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2AC4FEF" wp14:editId="0783775E">
                <wp:simplePos x="0" y="0"/>
                <wp:positionH relativeFrom="column">
                  <wp:posOffset>-88265</wp:posOffset>
                </wp:positionH>
                <wp:positionV relativeFrom="paragraph">
                  <wp:posOffset>8639175</wp:posOffset>
                </wp:positionV>
                <wp:extent cx="6168788" cy="334370"/>
                <wp:effectExtent l="0" t="0" r="3810" b="8890"/>
                <wp:wrapNone/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68788" cy="3343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EC05FA" w14:textId="77777777" w:rsidR="00A503D5" w:rsidRPr="00CF02AE" w:rsidRDefault="00A503D5" w:rsidP="00CF02AE">
                            <w:pPr>
                              <w:spacing w:before="20" w:after="0" w:line="240" w:lineRule="auto"/>
                              <w:ind w:right="-284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CF02AE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Источник: По данным ТЕРРИТОРИАЛЬНОГО ОРГАНА ФЕДЕРАЛЬНОЙ СЛУЖБЫ ГОСУДАРСТВЕННОЙ СТАТИСТИКИ ПО РЕСПУБЛИКЕ БАШКОРТОСТАН</w:t>
                            </w:r>
                          </w:p>
                          <w:p w14:paraId="64AE2ED8" w14:textId="77777777" w:rsidR="00A503D5" w:rsidRPr="00CF02AE" w:rsidRDefault="00A503D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AC4FEF" id="Надпись 4" o:spid="_x0000_s1029" type="#_x0000_t202" style="position:absolute;left:0;text-align:left;margin-left:-6.95pt;margin-top:680.25pt;width:485.75pt;height:26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63frpwIAAJcFAAAOAAAAZHJzL2Uyb0RvYy54bWysVMFuEzEQvSPxD5bvdJMmbUPUTRVaFSFV&#10;bUWLena8dmPh9RjbyW64cecX+AcOHLjxC+kfMfbuJqH0UsRl1/a8mfE8v5njk7rUZCmcV2By2t/r&#10;USIMh0KZ+5x+uD1/NaLEB2YKpsGInK6EpyeTly+OKzsW+zAHXQhHMIjx48rmdB6CHWeZ53NRMr8H&#10;Vhg0SnAlC7h191nhWIXRS53t93qHWQWusA648B5PzxojnaT4UgoerqT0IhCdU7xbSF+XvrP4zSbH&#10;bHzvmJ0r3l6D/cMtSqYMJt2EOmOBkYVTf4UqFXfgQYY9DmUGUiouUg1YTb/3qJqbObMi1YLkeLuh&#10;yf+/sPxyee2IKnI6pMSwEp9o/W39ff1j/Wv98+HLw1cyjBxV1o8RemMRHOo3UONbd+ceD2PptXRl&#10;/GNRBO3I9mrDsKgD4Xh42D8cHY1QExxtg8FwcJSeINt6W+fDWwEliYucOnzBRCxbXviAN0FoB4nJ&#10;PGhVnCut0yaqRpxqR5YM31uHdEf0+AOlDanwJoODXgpsILo3kbWJYUTSTZsuVt5UmFZhpUXEaPNe&#10;SOQtFfpEbsa5MJv8CR1RElM9x7HFb2/1HOemDvRImcGEjXOpDLhUfWq0LWXFx44y2eCR8J264zLU&#10;szoJZtAJYAbFCnXhoOkub/m5wse7YD5cM4fthFLAERGu8CM1IPnQriiZg/v81HnEo8rRSkmF7ZlT&#10;/2nBnKBEvzOo/9f94TD2c9oMD472ceN2LbNdi1mUp4CK6OMwsjwtIz7obikdlHc4SaYxK5qY4Zg7&#10;p6FbnoZmaOAk4mI6TSDsYMvChbmxPIaOLEdp3tZ3zNlWvwGVfwldI7PxIxk32OhpYLoIIFXSeOS5&#10;YbXlH7s/Sb+dVHG87O4TajtPJ78BAAD//wMAUEsDBBQABgAIAAAAIQB9upSZ5AAAAA0BAAAPAAAA&#10;ZHJzL2Rvd25yZXYueG1sTI/LTsMwEEX3SPyDNUhsUOukJikNcSqEeEjsaFoQOzc2SUQ8jmI3CX/P&#10;sILlzD26cybfzrZjoxl861BCvIyAGaycbrGWsC8fFzfAfFCoVefQSPg2HrbF+VmuMu0mfDXjLtSM&#10;StBnSkITQp9x7qvGWOWXrjdI2acbrAo0DjXXg5qo3HZ8FUUpt6pFutCo3tw3pvranayEj6v6/cXP&#10;T4dJJKJ/eB7L9Zsupby8mO9ugQUzhz8YfvVJHQpyOroTas86CYtYbAilQKRRAoyQTbJOgR1pdR2L&#10;FfAi5/+/KH4AAAD//wMAUEsBAi0AFAAGAAgAAAAhALaDOJL+AAAA4QEAABMAAAAAAAAAAAAAAAAA&#10;AAAAAFtDb250ZW50X1R5cGVzXS54bWxQSwECLQAUAAYACAAAACEAOP0h/9YAAACUAQAACwAAAAAA&#10;AAAAAAAAAAAvAQAAX3JlbHMvLnJlbHNQSwECLQAUAAYACAAAACEAEut366cCAACXBQAADgAAAAAA&#10;AAAAAAAAAAAuAgAAZHJzL2Uyb0RvYy54bWxQSwECLQAUAAYACAAAACEAfbqUmeQAAAANAQAADwAA&#10;AAAAAAAAAAAAAAABBQAAZHJzL2Rvd25yZXYueG1sUEsFBgAAAAAEAAQA8wAAABIGAAAAAA==&#10;" fillcolor="white [3201]" stroked="f" strokeweight=".5pt">
                <v:textbox>
                  <w:txbxContent>
                    <w:p w14:paraId="67EC05FA" w14:textId="77777777" w:rsidR="00A503D5" w:rsidRPr="00CF02AE" w:rsidRDefault="00A503D5" w:rsidP="00CF02AE">
                      <w:pPr>
                        <w:spacing w:before="20" w:after="0" w:line="240" w:lineRule="auto"/>
                        <w:ind w:right="-284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CF02AE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Источник: По данным ТЕРРИТОРИАЛЬНОГО ОРГАНА ФЕДЕРАЛЬНОЙ СЛУЖБЫ ГОСУДАРСТВЕННОЙ СТАТИСТИКИ ПО РЕСПУБЛИКЕ БАШКОРТОСТАН</w:t>
                      </w:r>
                    </w:p>
                    <w:p w14:paraId="64AE2ED8" w14:textId="77777777" w:rsidR="00A503D5" w:rsidRPr="00CF02AE" w:rsidRDefault="00A503D5"/>
                  </w:txbxContent>
                </v:textbox>
              </v:shape>
            </w:pict>
          </mc:Fallback>
        </mc:AlternateContent>
      </w:r>
      <w:r w:rsidR="00B07D86">
        <w:rPr>
          <w:rFonts w:ascii="Times New Roman" w:hAnsi="Times New Roman" w:cs="Times New Roman"/>
          <w:b/>
          <w:sz w:val="28"/>
          <w:szCs w:val="28"/>
        </w:rPr>
        <w:object w:dxaOrig="11065" w:dyaOrig="17094" w14:anchorId="59870812">
          <v:shape id="_x0000_i1026" type="#_x0000_t75" style="width:453.75pt;height:680.25pt" o:ole="">
            <v:imagedata r:id="rId23" o:title=""/>
          </v:shape>
          <o:OLEObject Type="Embed" ProgID="Excel.Sheet.12" ShapeID="_x0000_i1026" DrawAspect="Content" ObjectID="_1706951840" r:id="rId24"/>
        </w:object>
      </w:r>
    </w:p>
    <w:p w14:paraId="72F3B1AB" w14:textId="77777777" w:rsidR="00991E95" w:rsidRDefault="003F4789" w:rsidP="006F339D">
      <w:pPr>
        <w:spacing w:after="0" w:line="240" w:lineRule="auto"/>
        <w:rPr>
          <w:rFonts w:ascii="Times New Roman" w:hAnsi="Times New Roman" w:cs="Times New Roman"/>
          <w:b/>
          <w:sz w:val="27"/>
          <w:szCs w:val="27"/>
        </w:rPr>
      </w:pPr>
      <w:r w:rsidRPr="00217C97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C4D79D9" wp14:editId="33485578">
                <wp:simplePos x="0" y="0"/>
                <wp:positionH relativeFrom="column">
                  <wp:posOffset>5162550</wp:posOffset>
                </wp:positionH>
                <wp:positionV relativeFrom="paragraph">
                  <wp:posOffset>-320675</wp:posOffset>
                </wp:positionV>
                <wp:extent cx="1168400" cy="285750"/>
                <wp:effectExtent l="0" t="0" r="0" b="0"/>
                <wp:wrapNone/>
                <wp:docPr id="17" name="Надпись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8400" cy="2857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2BE68C53" w14:textId="77777777" w:rsidR="00A503D5" w:rsidRPr="00E82FA2" w:rsidRDefault="00A503D5" w:rsidP="003F4789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E82FA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Приложение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C4D79D9" id="Надпись 17" o:spid="_x0000_s1030" type="#_x0000_t202" style="position:absolute;margin-left:406.5pt;margin-top:-25.25pt;width:92pt;height:22.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5PFnbAIAAKcEAAAOAAAAZHJzL2Uyb0RvYy54bWysVMtuEzEU3SPxD5b3dJKQPog6qUKrIKSq&#10;rdSirh2PJxnJ42tsJzNhx55f4B9YsGDHL6R/xLEnaUNhhcjC8X34Ps65d07P2lqzlXK+IpPz/kGP&#10;M2UkFZWZ5/zD3fTVCWc+CFMITUblfK08Pxu/fHHa2JEa0IJ0oRxDEONHjc35IgQ7yjIvF6oW/oCs&#10;MjCW5GoRILp5VjjRIHqts0Gvd5Q15ArrSCrvob3ojHyc4pelkuG6LL0KTOcctYV0unTO4pmNT8Vo&#10;7oRdVHJbhviHKmpRGSR9DHUhgmBLV/0Rqq6kI09lOJBUZ1SWlVSpB3TT7z3r5nYhrEq9ABxvH2Hy&#10;/y+svFrdOFYV4O6YMyNqcLT5uvm2+b75ufnx8PnhC4MBKDXWj+B8a+Ee2rfU4sVO76GMzbelq+M/&#10;2mKwA+/1I8aqDUzGR/2jk2EPJgnb4OTw+DCRkD29ts6Hd4pqFi85d+AwQStWlz6gErjuXGIyT7oq&#10;ppXWSVj7c+3YSoBuTElBDWda+ABlzqfpF4tGiN+eacOanB+9Ri0xiqEYr/PTJmpUGqVt/ghF13K8&#10;hXbWJgCHOzhmVKyBkqNu2ryV0wqtXKKOG+EwXugeKxOucZSakJm2N84W5D79TR/9wTqsnDUY15z7&#10;j0vhFNp7bzAPb/rDYZzvJAwPjwcQ3L5ltm8xy/qcAFEfy2llukb/oHfX0lF9j82axKwwCSORO+dh&#10;dz0P3RJhM6WaTJITJtqKcGlurYyhI26RqLv2Xji7ZTNgDq5oN9hi9IzUzrfjYLIMVFaJ8Yhzhyq4&#10;iwK2IbG43dy4bvty8nr6vox/AQAA//8DAFBLAwQUAAYACAAAACEAwcBpPOIAAAAKAQAADwAAAGRy&#10;cy9kb3ducmV2LnhtbEyPwU7DMBBE70j8g7VI3FqnoEAb4lQIgaASUWmKxNWNlyQQr6PYbUK/nu0J&#10;jjs7mnmTLkfbigP2vnGkYDaNQCCVzjRUKXjfPk3mIHzQZHTrCBX8oIdldn6W6sS4gTZ4KEIlOIR8&#10;ohXUIXSJlL6s0Wo/dR0S/z5db3Xgs6+k6fXA4baVV1F0I61uiBtq3eFDjeV3sbcKPobiuV+vVl9v&#10;3Ut+XB+L/BUfc6UuL8b7OxABx/BnhhM+o0PGTDu3J+NFq2A+u+YtQcEkjmIQ7FgsblnZnZQYZJbK&#10;/xOyXwAAAP//AwBQSwECLQAUAAYACAAAACEAtoM4kv4AAADhAQAAEwAAAAAAAAAAAAAAAAAAAAAA&#10;W0NvbnRlbnRfVHlwZXNdLnhtbFBLAQItABQABgAIAAAAIQA4/SH/1gAAAJQBAAALAAAAAAAAAAAA&#10;AAAAAC8BAABfcmVscy8ucmVsc1BLAQItABQABgAIAAAAIQA95PFnbAIAAKcEAAAOAAAAAAAAAAAA&#10;AAAAAC4CAABkcnMvZTJvRG9jLnhtbFBLAQItABQABgAIAAAAIQDBwGk84gAAAAoBAAAPAAAAAAAA&#10;AAAAAAAAAMYEAABkcnMvZG93bnJldi54bWxQSwUGAAAAAAQABADzAAAA1QUAAAAA&#10;" fillcolor="window" stroked="f" strokeweight=".5pt">
                <v:textbox>
                  <w:txbxContent>
                    <w:p w14:paraId="2BE68C53" w14:textId="77777777" w:rsidR="00A503D5" w:rsidRPr="00E82FA2" w:rsidRDefault="00A503D5" w:rsidP="003F4789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E82FA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Приложение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3</w:t>
                      </w:r>
                    </w:p>
                  </w:txbxContent>
                </v:textbox>
              </v:shape>
            </w:pict>
          </mc:Fallback>
        </mc:AlternateContent>
      </w:r>
      <w:r w:rsidR="00991E95" w:rsidRPr="006F339D">
        <w:rPr>
          <w:rFonts w:ascii="Times New Roman" w:hAnsi="Times New Roman" w:cs="Times New Roman"/>
          <w:b/>
          <w:sz w:val="27"/>
          <w:szCs w:val="27"/>
        </w:rPr>
        <w:t>ДАННЫЕ О МИГРАЦИОННОМ ПРИРОСТЕ (УБЫЛИ)</w:t>
      </w:r>
      <w:r w:rsidR="006F339D">
        <w:rPr>
          <w:rFonts w:ascii="Times New Roman" w:hAnsi="Times New Roman" w:cs="Times New Roman"/>
          <w:b/>
          <w:sz w:val="27"/>
          <w:szCs w:val="27"/>
        </w:rPr>
        <w:t xml:space="preserve"> </w:t>
      </w:r>
      <w:r w:rsidR="00991E95" w:rsidRPr="006F339D">
        <w:rPr>
          <w:rFonts w:ascii="Times New Roman" w:hAnsi="Times New Roman" w:cs="Times New Roman"/>
          <w:b/>
          <w:sz w:val="27"/>
          <w:szCs w:val="27"/>
        </w:rPr>
        <w:t xml:space="preserve">НАСЕЛЕНИЯ </w:t>
      </w:r>
      <w:r w:rsidR="004F50BF">
        <w:rPr>
          <w:rFonts w:ascii="Times New Roman" w:hAnsi="Times New Roman" w:cs="Times New Roman"/>
          <w:b/>
          <w:sz w:val="27"/>
          <w:szCs w:val="27"/>
        </w:rPr>
        <w:br/>
      </w:r>
      <w:r w:rsidR="00991E95" w:rsidRPr="006F339D">
        <w:rPr>
          <w:rFonts w:ascii="Times New Roman" w:hAnsi="Times New Roman" w:cs="Times New Roman"/>
          <w:b/>
          <w:sz w:val="27"/>
          <w:szCs w:val="27"/>
        </w:rPr>
        <w:t>В МУНИЦИПАЛЬНЫХ ОБРАЗОВА</w:t>
      </w:r>
      <w:r w:rsidR="004F50BF">
        <w:rPr>
          <w:rFonts w:ascii="Times New Roman" w:hAnsi="Times New Roman" w:cs="Times New Roman"/>
          <w:b/>
          <w:sz w:val="27"/>
          <w:szCs w:val="27"/>
        </w:rPr>
        <w:t xml:space="preserve">НИЯХ </w:t>
      </w:r>
      <w:r w:rsidR="00991E95" w:rsidRPr="006F339D">
        <w:rPr>
          <w:rFonts w:ascii="Times New Roman" w:hAnsi="Times New Roman" w:cs="Times New Roman"/>
          <w:b/>
          <w:sz w:val="27"/>
          <w:szCs w:val="27"/>
        </w:rPr>
        <w:t>РЕСПУБЛИКИ</w:t>
      </w:r>
      <w:r w:rsidR="004F50BF">
        <w:rPr>
          <w:rFonts w:ascii="Times New Roman" w:hAnsi="Times New Roman" w:cs="Times New Roman"/>
          <w:b/>
          <w:sz w:val="27"/>
          <w:szCs w:val="27"/>
        </w:rPr>
        <w:t xml:space="preserve"> </w:t>
      </w:r>
      <w:r w:rsidR="00991E95" w:rsidRPr="006F339D">
        <w:rPr>
          <w:rFonts w:ascii="Times New Roman" w:hAnsi="Times New Roman" w:cs="Times New Roman"/>
          <w:b/>
          <w:sz w:val="27"/>
          <w:szCs w:val="27"/>
        </w:rPr>
        <w:t>БАШКОРТОСТАН, ЧЕЛОВЕК</w:t>
      </w:r>
    </w:p>
    <w:p w14:paraId="09F3D427" w14:textId="77777777" w:rsidR="004F50BF" w:rsidRPr="004F50BF" w:rsidRDefault="004F50BF" w:rsidP="006F339D">
      <w:pPr>
        <w:spacing w:after="0" w:line="240" w:lineRule="auto"/>
        <w:rPr>
          <w:rFonts w:ascii="Times New Roman" w:hAnsi="Times New Roman" w:cs="Times New Roman"/>
          <w:b/>
          <w:sz w:val="16"/>
          <w:szCs w:val="27"/>
        </w:rPr>
      </w:pPr>
    </w:p>
    <w:p w14:paraId="6A1E865A" w14:textId="77777777" w:rsidR="00FA7588" w:rsidRDefault="003F4789" w:rsidP="00991E95">
      <w:pPr>
        <w:tabs>
          <w:tab w:val="left" w:pos="1500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object w:dxaOrig="15853" w:dyaOrig="24651" w14:anchorId="7903BC0D">
          <v:shape id="_x0000_i1027" type="#_x0000_t75" style="width:479.25pt;height:653.25pt" o:ole="">
            <v:imagedata r:id="rId25" o:title=""/>
          </v:shape>
          <o:OLEObject Type="Embed" ProgID="Excel.Sheet.12" ShapeID="_x0000_i1027" DrawAspect="Content" ObjectID="_1706951841" r:id="rId26"/>
        </w:object>
      </w:r>
    </w:p>
    <w:p w14:paraId="30150EA7" w14:textId="77777777" w:rsidR="00CF02AE" w:rsidRDefault="003F4789" w:rsidP="00991E95">
      <w:pPr>
        <w:tabs>
          <w:tab w:val="left" w:pos="1500"/>
        </w:tabs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F52284D" wp14:editId="2DE0C2E7">
                <wp:simplePos x="0" y="0"/>
                <wp:positionH relativeFrom="column">
                  <wp:posOffset>-74930</wp:posOffset>
                </wp:positionH>
                <wp:positionV relativeFrom="paragraph">
                  <wp:posOffset>85090</wp:posOffset>
                </wp:positionV>
                <wp:extent cx="6168390" cy="334010"/>
                <wp:effectExtent l="0" t="0" r="3810" b="8890"/>
                <wp:wrapNone/>
                <wp:docPr id="5" name="Надпись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68390" cy="33401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523CD99D" w14:textId="77777777" w:rsidR="00A503D5" w:rsidRPr="00CF02AE" w:rsidRDefault="00A503D5" w:rsidP="00932121">
                            <w:pPr>
                              <w:spacing w:before="20" w:after="0" w:line="240" w:lineRule="auto"/>
                              <w:ind w:right="-284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CF02AE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Источник: По данным ТЕРРИТОРИАЛЬНОГО ОРГАНА ФЕДЕРАЛЬНОЙ СЛУЖБЫ ГОСУДАРСТВЕННОЙ СТАТИСТИКИ ПО РЕСПУБЛИКЕ БАШКОРТОСТАН</w:t>
                            </w:r>
                          </w:p>
                          <w:p w14:paraId="03753A00" w14:textId="77777777" w:rsidR="00A503D5" w:rsidRPr="00CF02AE" w:rsidRDefault="00A503D5" w:rsidP="0093212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52284D" id="Надпись 5" o:spid="_x0000_s1031" type="#_x0000_t202" style="position:absolute;left:0;text-align:left;margin-left:-5.9pt;margin-top:6.7pt;width:485.7pt;height:26.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qCO9agIAAKUEAAAOAAAAZHJzL2Uyb0RvYy54bWysVM1uEzEQviPxDpbvdJMmKW3UTRVaBSFV&#10;tFKLena83mYlr8fYTnbLjTuvwDtw4MCNV0jfiM/eTVsKJ0QOzvx5xvPNN3t80taabZTzFZmcD/cG&#10;nCkjqajMbc4/XC9eHXLmgzCF0GRUzu+U5yezly+OGztV+7QiXSjHkMT4aWNzvgrBTrPMy5Wqhd8j&#10;qwycJblaBKjuNiucaJC91tn+YHCQNeQK60gq72E965x8lvKXpZLhoiy9CkznHG8L6XTpXMYzmx2L&#10;6a0TdlXJ/hniH15Ri8qg6EOqMxEEW7vqj1R1JR15KsOepDqjsqykSj2gm+HgWTdXK2FV6gXgePsA&#10;k/9/aeX7zaVjVZHzCWdG1BjR9uv22/b79uf2x/3n+y9sEjFqrJ8i9MoiOLRvqMWsd3YPY2y9LV0d&#10;/9EUgx9o3z0grNrAJIwHw4PD0RFcEr7RaIyeY5rs8bZ1PrxVVLMo5NxhgglYsTn3oQvdhcRinnRV&#10;LCqtk3LnT7VjG4FhgyMFNZxp4QOMOV+kX1/tt2vasAZPG00GqZKhmK8rpU3MqxKR+voRiq7lKIV2&#10;2fbw9TAtqbgDSo46rnkrFxVaOcc7LoUDudA9FiZc4Cg1oTL1Emcrcp/+Zo/xmDm8nDUga879x7Vw&#10;Cu29M2DD0XA8juxOynjyeh+Ke+pZPvWYdX1KgGiI1bQyiTE+6J1YOqpvsFfzWBUuYSRq5zzsxNPQ&#10;rRD2Uqr5PAWBz1aEc3NlZUwdcYuDum5vhLP9NAN48J52tBbTZ0PtYuNNQ/N1oLJKE484d6iCKVHB&#10;LiTO9Hsbl+2pnqIevy6zXwAAAP//AwBQSwMEFAAGAAgAAAAhAAotEZXhAAAACQEAAA8AAABkcnMv&#10;ZG93bnJldi54bWxMj09Lw0AUxO+C32F5grd2E/+ENmZTRBQtGFqj4HWbPJNo9m3Y3Taxn97nSY/D&#10;DDO/yVaT6cUBne8sKYjnEQikytYdNQreXh9mCxA+aKp1bwkVfKOHVX56kum0tiO94KEMjeAS8qlW&#10;0IYwpFL6qkWj/dwOSOx9WGd0YOkaWTs9crnp5UUUJdLojnih1QPetVh9lXuj4H0sH91mvf7cDk/F&#10;cXMsi2e8L5Q6P5tub0AEnMJfGH7xGR1yZtrZPdVe9ApmcczogY3LKxAcWF4vExA7BUkSgcwz+f9B&#10;/gMAAP//AwBQSwECLQAUAAYACAAAACEAtoM4kv4AAADhAQAAEwAAAAAAAAAAAAAAAAAAAAAAW0Nv&#10;bnRlbnRfVHlwZXNdLnhtbFBLAQItABQABgAIAAAAIQA4/SH/1gAAAJQBAAALAAAAAAAAAAAAAAAA&#10;AC8BAABfcmVscy8ucmVsc1BLAQItABQABgAIAAAAIQC4qCO9agIAAKUEAAAOAAAAAAAAAAAAAAAA&#10;AC4CAABkcnMvZTJvRG9jLnhtbFBLAQItABQABgAIAAAAIQAKLRGV4QAAAAkBAAAPAAAAAAAAAAAA&#10;AAAAAMQEAABkcnMvZG93bnJldi54bWxQSwUGAAAAAAQABADzAAAA0gUAAAAA&#10;" fillcolor="window" stroked="f" strokeweight=".5pt">
                <v:textbox>
                  <w:txbxContent>
                    <w:p w14:paraId="523CD99D" w14:textId="77777777" w:rsidR="00A503D5" w:rsidRPr="00CF02AE" w:rsidRDefault="00A503D5" w:rsidP="00932121">
                      <w:pPr>
                        <w:spacing w:before="20" w:after="0" w:line="240" w:lineRule="auto"/>
                        <w:ind w:right="-284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CF02AE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Источник: По данным ТЕРРИТОРИАЛЬНОГО ОРГАНА ФЕДЕРАЛЬНОЙ СЛУЖБЫ ГОСУДАРСТВЕННОЙ СТАТИСТИКИ ПО РЕСПУБЛИКЕ БАШКОРТОСТАН</w:t>
                      </w:r>
                    </w:p>
                    <w:p w14:paraId="03753A00" w14:textId="77777777" w:rsidR="00A503D5" w:rsidRPr="00CF02AE" w:rsidRDefault="00A503D5" w:rsidP="00932121"/>
                  </w:txbxContent>
                </v:textbox>
              </v:shape>
            </w:pict>
          </mc:Fallback>
        </mc:AlternateContent>
      </w:r>
    </w:p>
    <w:p w14:paraId="32DFDBFC" w14:textId="77777777" w:rsidR="003F4789" w:rsidRPr="00327A55" w:rsidRDefault="003F4789" w:rsidP="003F4789">
      <w:pPr>
        <w:pStyle w:val="af9"/>
        <w:rPr>
          <w:sz w:val="24"/>
          <w:szCs w:val="24"/>
          <w:highlight w:val="yellow"/>
        </w:rPr>
      </w:pPr>
      <w:bookmarkStart w:id="1" w:name="_Hlk90036217"/>
      <w:r w:rsidRPr="00327A55">
        <w:rPr>
          <w:sz w:val="24"/>
          <w:szCs w:val="24"/>
          <w:highlight w:val="yellow"/>
        </w:rPr>
        <w:lastRenderedPageBreak/>
        <w:t>Приложение 4</w:t>
      </w:r>
    </w:p>
    <w:p w14:paraId="510718AE" w14:textId="77777777" w:rsidR="004249C2" w:rsidRPr="00327A55" w:rsidRDefault="004249C2" w:rsidP="003F4789">
      <w:pPr>
        <w:pStyle w:val="af9"/>
        <w:rPr>
          <w:highlight w:val="yellow"/>
        </w:rPr>
      </w:pPr>
    </w:p>
    <w:bookmarkEnd w:id="1"/>
    <w:p w14:paraId="184AA5A7" w14:textId="77777777" w:rsidR="003F4789" w:rsidRPr="00327A55" w:rsidRDefault="003F4789" w:rsidP="003F4789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b/>
          <w:sz w:val="28"/>
          <w:szCs w:val="24"/>
          <w:highlight w:val="yellow"/>
          <w:u w:val="single"/>
        </w:rPr>
      </w:pPr>
      <w:r w:rsidRPr="00327A55">
        <w:rPr>
          <w:rFonts w:ascii="Times New Roman" w:hAnsi="Times New Roman" w:cs="Times New Roman"/>
          <w:b/>
          <w:sz w:val="28"/>
          <w:szCs w:val="24"/>
          <w:highlight w:val="yellow"/>
          <w:u w:val="single"/>
        </w:rPr>
        <w:t>ГО г. Октябрьский</w:t>
      </w:r>
    </w:p>
    <w:p w14:paraId="02C1B45D" w14:textId="77777777" w:rsidR="003F4789" w:rsidRPr="00327A55" w:rsidRDefault="003F4789" w:rsidP="003F4789">
      <w:pPr>
        <w:widowControl w:val="0"/>
        <w:autoSpaceDE w:val="0"/>
        <w:autoSpaceDN w:val="0"/>
        <w:adjustRightInd w:val="0"/>
        <w:spacing w:after="0" w:line="240" w:lineRule="auto"/>
        <w:ind w:right="-286"/>
        <w:jc w:val="center"/>
        <w:rPr>
          <w:rFonts w:ascii="Times New Roman" w:hAnsi="Times New Roman" w:cs="Times New Roman"/>
          <w:b/>
          <w:sz w:val="28"/>
          <w:szCs w:val="24"/>
          <w:highlight w:val="yellow"/>
        </w:rPr>
      </w:pPr>
      <w:r w:rsidRPr="00327A55">
        <w:rPr>
          <w:rFonts w:ascii="Times New Roman" w:hAnsi="Times New Roman" w:cs="Times New Roman"/>
          <w:b/>
          <w:sz w:val="28"/>
          <w:szCs w:val="24"/>
          <w:highlight w:val="yellow"/>
        </w:rPr>
        <w:t>Одномерные распределения</w:t>
      </w:r>
    </w:p>
    <w:p w14:paraId="5C310C34" w14:textId="77777777" w:rsidR="003F4789" w:rsidRPr="00327A55" w:rsidRDefault="003F4789" w:rsidP="003F4789">
      <w:pPr>
        <w:widowControl w:val="0"/>
        <w:autoSpaceDE w:val="0"/>
        <w:autoSpaceDN w:val="0"/>
        <w:adjustRightInd w:val="0"/>
        <w:spacing w:after="0" w:line="240" w:lineRule="auto"/>
        <w:ind w:right="-286"/>
        <w:jc w:val="center"/>
        <w:rPr>
          <w:rFonts w:ascii="Times New Roman" w:hAnsi="Times New Roman" w:cs="Times New Roman"/>
          <w:sz w:val="28"/>
          <w:szCs w:val="24"/>
          <w:highlight w:val="yellow"/>
        </w:rPr>
      </w:pPr>
      <w:r w:rsidRPr="00327A55">
        <w:rPr>
          <w:rFonts w:ascii="Times New Roman" w:hAnsi="Times New Roman" w:cs="Times New Roman"/>
          <w:sz w:val="28"/>
          <w:szCs w:val="24"/>
          <w:highlight w:val="yellow"/>
        </w:rPr>
        <w:t>Социологическое исследование экспертов</w:t>
      </w:r>
    </w:p>
    <w:p w14:paraId="60AE1E7A" w14:textId="77777777" w:rsidR="003F4789" w:rsidRPr="00327A55" w:rsidRDefault="003F4789" w:rsidP="003F4789">
      <w:pPr>
        <w:widowControl w:val="0"/>
        <w:autoSpaceDE w:val="0"/>
        <w:autoSpaceDN w:val="0"/>
        <w:adjustRightInd w:val="0"/>
        <w:spacing w:after="0" w:line="240" w:lineRule="auto"/>
        <w:ind w:right="-286"/>
        <w:jc w:val="center"/>
        <w:rPr>
          <w:rFonts w:ascii="Times New Roman" w:hAnsi="Times New Roman" w:cs="Times New Roman"/>
          <w:sz w:val="28"/>
          <w:szCs w:val="24"/>
          <w:highlight w:val="yellow"/>
        </w:rPr>
      </w:pPr>
      <w:r w:rsidRPr="00327A55">
        <w:rPr>
          <w:rFonts w:ascii="Times New Roman" w:hAnsi="Times New Roman" w:cs="Times New Roman"/>
          <w:sz w:val="28"/>
          <w:szCs w:val="24"/>
          <w:highlight w:val="yellow"/>
        </w:rPr>
        <w:t>«О миграционной ситуации в муниципальных образованиях</w:t>
      </w:r>
    </w:p>
    <w:p w14:paraId="12D41B45" w14:textId="77777777" w:rsidR="003F4789" w:rsidRPr="00327A55" w:rsidRDefault="003F4789" w:rsidP="003F4789">
      <w:pPr>
        <w:widowControl w:val="0"/>
        <w:autoSpaceDE w:val="0"/>
        <w:autoSpaceDN w:val="0"/>
        <w:adjustRightInd w:val="0"/>
        <w:spacing w:after="0" w:line="240" w:lineRule="auto"/>
        <w:ind w:right="-286"/>
        <w:jc w:val="center"/>
        <w:rPr>
          <w:rFonts w:ascii="Times New Roman" w:hAnsi="Times New Roman" w:cs="Times New Roman"/>
          <w:sz w:val="28"/>
          <w:szCs w:val="24"/>
          <w:highlight w:val="yellow"/>
        </w:rPr>
      </w:pPr>
      <w:r w:rsidRPr="00327A55">
        <w:rPr>
          <w:rFonts w:ascii="Times New Roman" w:hAnsi="Times New Roman" w:cs="Times New Roman"/>
          <w:sz w:val="28"/>
          <w:szCs w:val="24"/>
          <w:highlight w:val="yellow"/>
        </w:rPr>
        <w:t xml:space="preserve">Республики Башкортостан» </w:t>
      </w:r>
    </w:p>
    <w:p w14:paraId="6E26DD96" w14:textId="77777777" w:rsidR="003F4789" w:rsidRPr="00327A55" w:rsidRDefault="003F4789" w:rsidP="003F4789">
      <w:pPr>
        <w:pStyle w:val="af7"/>
        <w:rPr>
          <w:highlight w:val="yellow"/>
        </w:rPr>
      </w:pPr>
      <w:r w:rsidRPr="00327A55">
        <w:rPr>
          <w:highlight w:val="yellow"/>
        </w:rPr>
        <w:t>1.Как Вы считаете, сегодня в вашем МО/поселении больше тех, кто уезжает или больше тех, кто приезжает на постоянное место жительства?</w:t>
      </w:r>
    </w:p>
    <w:tbl>
      <w:tblPr>
        <w:tblStyle w:val="15"/>
        <w:tblW w:w="9751" w:type="dxa"/>
        <w:jc w:val="center"/>
        <w:tblLook w:val="0400" w:firstRow="0" w:lastRow="0" w:firstColumn="0" w:lastColumn="0" w:noHBand="0" w:noVBand="1"/>
      </w:tblPr>
      <w:tblGrid>
        <w:gridCol w:w="7892"/>
        <w:gridCol w:w="860"/>
        <w:gridCol w:w="999"/>
      </w:tblGrid>
      <w:tr w:rsidR="003F4789" w:rsidRPr="00327A55" w14:paraId="1460441B" w14:textId="77777777" w:rsidTr="003F47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4047" w:type="pct"/>
            <w:shd w:val="clear" w:color="auto" w:fill="auto"/>
            <w:vAlign w:val="center"/>
            <w:hideMark/>
          </w:tcPr>
          <w:p w14:paraId="640FB42F" w14:textId="77777777" w:rsidR="003F4789" w:rsidRPr="00327A55" w:rsidRDefault="003F4789" w:rsidP="003F4789">
            <w:pPr>
              <w:pStyle w:val="af6"/>
              <w:spacing w:before="0" w:after="0"/>
              <w:rPr>
                <w:rFonts w:ascii="Times New Roman" w:hAnsi="Times New Roman" w:cs="Times New Roman"/>
                <w:b w:val="0"/>
                <w:bCs/>
                <w:highlight w:val="yellow"/>
              </w:rPr>
            </w:pPr>
            <w:r w:rsidRPr="00327A55">
              <w:rPr>
                <w:rFonts w:ascii="Times New Roman" w:hAnsi="Times New Roman" w:cs="Times New Roman"/>
                <w:b w:val="0"/>
                <w:bCs/>
                <w:highlight w:val="yellow"/>
              </w:rPr>
              <w:t>Варианты ответов</w:t>
            </w:r>
          </w:p>
        </w:tc>
        <w:tc>
          <w:tcPr>
            <w:tcW w:w="441" w:type="pct"/>
            <w:shd w:val="clear" w:color="auto" w:fill="auto"/>
            <w:vAlign w:val="center"/>
          </w:tcPr>
          <w:p w14:paraId="4980501B" w14:textId="77777777" w:rsidR="003F4789" w:rsidRPr="00327A55" w:rsidRDefault="003F4789" w:rsidP="003F4789">
            <w:pPr>
              <w:pStyle w:val="af6"/>
              <w:spacing w:before="0" w:after="0"/>
              <w:jc w:val="center"/>
              <w:rPr>
                <w:rFonts w:ascii="Times New Roman" w:hAnsi="Times New Roman" w:cs="Times New Roman"/>
                <w:b w:val="0"/>
                <w:highlight w:val="yellow"/>
              </w:rPr>
            </w:pPr>
            <w:r w:rsidRPr="00327A55">
              <w:rPr>
                <w:rFonts w:ascii="Times New Roman" w:hAnsi="Times New Roman" w:cs="Times New Roman"/>
                <w:highlight w:val="yellow"/>
              </w:rPr>
              <w:t>Чел.</w:t>
            </w:r>
          </w:p>
        </w:tc>
        <w:tc>
          <w:tcPr>
            <w:tcW w:w="512" w:type="pct"/>
            <w:shd w:val="clear" w:color="auto" w:fill="auto"/>
            <w:vAlign w:val="center"/>
            <w:hideMark/>
          </w:tcPr>
          <w:p w14:paraId="5A8DFE43" w14:textId="77777777" w:rsidR="003F4789" w:rsidRPr="00327A55" w:rsidRDefault="003F4789" w:rsidP="003F4789">
            <w:pPr>
              <w:pStyle w:val="af6"/>
              <w:spacing w:before="0" w:after="0"/>
              <w:jc w:val="center"/>
              <w:rPr>
                <w:rFonts w:ascii="Times New Roman" w:hAnsi="Times New Roman" w:cs="Times New Roman"/>
                <w:b w:val="0"/>
                <w:highlight w:val="yellow"/>
              </w:rPr>
            </w:pPr>
            <w:r w:rsidRPr="00327A55">
              <w:rPr>
                <w:rFonts w:ascii="Times New Roman" w:hAnsi="Times New Roman" w:cs="Times New Roman"/>
                <w:highlight w:val="yellow"/>
              </w:rPr>
              <w:t>%</w:t>
            </w:r>
          </w:p>
        </w:tc>
      </w:tr>
      <w:tr w:rsidR="003F4789" w:rsidRPr="00327A55" w14:paraId="15F255EE" w14:textId="77777777" w:rsidTr="003F478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4047" w:type="pct"/>
            <w:shd w:val="clear" w:color="auto" w:fill="auto"/>
            <w:vAlign w:val="center"/>
            <w:hideMark/>
          </w:tcPr>
          <w:p w14:paraId="4C218BA3" w14:textId="77777777" w:rsidR="003F4789" w:rsidRPr="00327A55" w:rsidRDefault="003F4789" w:rsidP="003F4789">
            <w:pPr>
              <w:pStyle w:val="af6"/>
              <w:spacing w:before="0" w:after="0"/>
              <w:rPr>
                <w:rFonts w:ascii="Times New Roman" w:hAnsi="Times New Roman" w:cs="Times New Roman"/>
                <w:b w:val="0"/>
                <w:bCs/>
                <w:highlight w:val="yellow"/>
              </w:rPr>
            </w:pPr>
            <w:r w:rsidRPr="00327A55">
              <w:rPr>
                <w:rFonts w:ascii="Times New Roman" w:hAnsi="Times New Roman" w:cs="Times New Roman"/>
                <w:b w:val="0"/>
                <w:bCs/>
                <w:highlight w:val="yellow"/>
              </w:rPr>
              <w:t>Больше тех, кто приезжает на постоянное место жительства</w:t>
            </w:r>
          </w:p>
        </w:tc>
        <w:tc>
          <w:tcPr>
            <w:tcW w:w="441" w:type="pct"/>
            <w:shd w:val="clear" w:color="auto" w:fill="auto"/>
            <w:noWrap/>
            <w:vAlign w:val="center"/>
            <w:hideMark/>
          </w:tcPr>
          <w:p w14:paraId="3DF6BF29" w14:textId="77777777" w:rsidR="003F4789" w:rsidRPr="00327A55" w:rsidRDefault="003F4789" w:rsidP="003F4789">
            <w:pPr>
              <w:jc w:val="center"/>
              <w:rPr>
                <w:rFonts w:cs="Times New Roman"/>
                <w:color w:val="000000"/>
                <w:szCs w:val="24"/>
                <w:highlight w:val="yellow"/>
              </w:rPr>
            </w:pPr>
            <w:r w:rsidRPr="00327A55">
              <w:rPr>
                <w:rFonts w:cs="Times New Roman"/>
                <w:color w:val="000000"/>
                <w:szCs w:val="24"/>
                <w:highlight w:val="yellow"/>
              </w:rPr>
              <w:t>7</w:t>
            </w:r>
          </w:p>
        </w:tc>
        <w:tc>
          <w:tcPr>
            <w:tcW w:w="512" w:type="pct"/>
            <w:shd w:val="clear" w:color="auto" w:fill="auto"/>
            <w:noWrap/>
            <w:vAlign w:val="center"/>
            <w:hideMark/>
          </w:tcPr>
          <w:p w14:paraId="3E1064A8" w14:textId="77777777" w:rsidR="003F4789" w:rsidRPr="00327A55" w:rsidRDefault="003F4789" w:rsidP="003F4789">
            <w:pPr>
              <w:jc w:val="center"/>
              <w:rPr>
                <w:rFonts w:cs="Times New Roman"/>
                <w:color w:val="000000"/>
                <w:szCs w:val="24"/>
                <w:highlight w:val="yellow"/>
              </w:rPr>
            </w:pPr>
            <w:r w:rsidRPr="00327A55">
              <w:rPr>
                <w:rFonts w:cs="Times New Roman"/>
                <w:color w:val="000000"/>
                <w:szCs w:val="24"/>
                <w:highlight w:val="yellow"/>
              </w:rPr>
              <w:t>18,9</w:t>
            </w:r>
          </w:p>
        </w:tc>
      </w:tr>
      <w:tr w:rsidR="003F4789" w:rsidRPr="00327A55" w14:paraId="0BA8B168" w14:textId="77777777" w:rsidTr="003F47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4047" w:type="pct"/>
            <w:shd w:val="clear" w:color="auto" w:fill="auto"/>
            <w:vAlign w:val="center"/>
            <w:hideMark/>
          </w:tcPr>
          <w:p w14:paraId="0CD73739" w14:textId="77777777" w:rsidR="003F4789" w:rsidRPr="00327A55" w:rsidRDefault="003F4789" w:rsidP="003F4789">
            <w:pPr>
              <w:pStyle w:val="af6"/>
              <w:spacing w:before="0" w:after="0"/>
              <w:rPr>
                <w:rFonts w:ascii="Times New Roman" w:hAnsi="Times New Roman" w:cs="Times New Roman"/>
                <w:b w:val="0"/>
                <w:bCs/>
                <w:highlight w:val="yellow"/>
              </w:rPr>
            </w:pPr>
            <w:r w:rsidRPr="00327A55">
              <w:rPr>
                <w:rFonts w:ascii="Times New Roman" w:hAnsi="Times New Roman" w:cs="Times New Roman"/>
                <w:b w:val="0"/>
                <w:bCs/>
                <w:highlight w:val="yellow"/>
              </w:rPr>
              <w:t>Больше тех, кто уезжает на постоянное место жительства</w:t>
            </w:r>
          </w:p>
        </w:tc>
        <w:tc>
          <w:tcPr>
            <w:tcW w:w="441" w:type="pct"/>
            <w:shd w:val="clear" w:color="auto" w:fill="auto"/>
            <w:noWrap/>
            <w:vAlign w:val="center"/>
            <w:hideMark/>
          </w:tcPr>
          <w:p w14:paraId="376E3C2E" w14:textId="77777777" w:rsidR="003F4789" w:rsidRPr="00327A55" w:rsidRDefault="003F4789" w:rsidP="003F4789">
            <w:pPr>
              <w:jc w:val="center"/>
              <w:rPr>
                <w:rFonts w:cs="Times New Roman"/>
                <w:color w:val="000000"/>
                <w:szCs w:val="24"/>
                <w:highlight w:val="yellow"/>
              </w:rPr>
            </w:pPr>
            <w:r w:rsidRPr="00327A55">
              <w:rPr>
                <w:rFonts w:cs="Times New Roman"/>
                <w:color w:val="000000"/>
                <w:szCs w:val="24"/>
                <w:highlight w:val="yellow"/>
              </w:rPr>
              <w:t>11</w:t>
            </w:r>
          </w:p>
        </w:tc>
        <w:tc>
          <w:tcPr>
            <w:tcW w:w="512" w:type="pct"/>
            <w:shd w:val="clear" w:color="auto" w:fill="auto"/>
            <w:noWrap/>
            <w:vAlign w:val="center"/>
            <w:hideMark/>
          </w:tcPr>
          <w:p w14:paraId="1B078C93" w14:textId="77777777" w:rsidR="003F4789" w:rsidRPr="00327A55" w:rsidRDefault="003F4789" w:rsidP="003F4789">
            <w:pPr>
              <w:jc w:val="center"/>
              <w:rPr>
                <w:rFonts w:cs="Times New Roman"/>
                <w:color w:val="000000"/>
                <w:szCs w:val="24"/>
                <w:highlight w:val="yellow"/>
              </w:rPr>
            </w:pPr>
            <w:r w:rsidRPr="00327A55">
              <w:rPr>
                <w:rFonts w:cs="Times New Roman"/>
                <w:color w:val="000000"/>
                <w:szCs w:val="24"/>
                <w:highlight w:val="yellow"/>
              </w:rPr>
              <w:t>29,7</w:t>
            </w:r>
          </w:p>
        </w:tc>
      </w:tr>
      <w:tr w:rsidR="003F4789" w:rsidRPr="00327A55" w14:paraId="08B5D404" w14:textId="77777777" w:rsidTr="003F478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4047" w:type="pct"/>
            <w:shd w:val="clear" w:color="auto" w:fill="auto"/>
            <w:vAlign w:val="center"/>
            <w:hideMark/>
          </w:tcPr>
          <w:p w14:paraId="61AA99A1" w14:textId="77777777" w:rsidR="003F4789" w:rsidRPr="00327A55" w:rsidRDefault="003F4789" w:rsidP="003F4789">
            <w:pPr>
              <w:pStyle w:val="af6"/>
              <w:spacing w:before="0" w:after="0"/>
              <w:rPr>
                <w:rFonts w:ascii="Times New Roman" w:hAnsi="Times New Roman" w:cs="Times New Roman"/>
                <w:b w:val="0"/>
                <w:bCs/>
                <w:highlight w:val="yellow"/>
              </w:rPr>
            </w:pPr>
            <w:r w:rsidRPr="00327A55">
              <w:rPr>
                <w:rFonts w:ascii="Times New Roman" w:hAnsi="Times New Roman" w:cs="Times New Roman"/>
                <w:b w:val="0"/>
                <w:bCs/>
                <w:highlight w:val="yellow"/>
              </w:rPr>
              <w:t>И тех, и других примерно одинаково</w:t>
            </w:r>
          </w:p>
        </w:tc>
        <w:tc>
          <w:tcPr>
            <w:tcW w:w="441" w:type="pct"/>
            <w:shd w:val="clear" w:color="auto" w:fill="auto"/>
            <w:noWrap/>
            <w:vAlign w:val="center"/>
            <w:hideMark/>
          </w:tcPr>
          <w:p w14:paraId="68D48DD4" w14:textId="77777777" w:rsidR="003F4789" w:rsidRPr="00327A55" w:rsidRDefault="003F4789" w:rsidP="003F4789">
            <w:pPr>
              <w:jc w:val="center"/>
              <w:rPr>
                <w:rFonts w:cs="Times New Roman"/>
                <w:color w:val="000000"/>
                <w:szCs w:val="24"/>
                <w:highlight w:val="yellow"/>
              </w:rPr>
            </w:pPr>
            <w:r w:rsidRPr="00327A55">
              <w:rPr>
                <w:rFonts w:cs="Times New Roman"/>
                <w:color w:val="000000"/>
                <w:szCs w:val="24"/>
                <w:highlight w:val="yellow"/>
              </w:rPr>
              <w:t>13</w:t>
            </w:r>
          </w:p>
        </w:tc>
        <w:tc>
          <w:tcPr>
            <w:tcW w:w="512" w:type="pct"/>
            <w:shd w:val="clear" w:color="auto" w:fill="auto"/>
            <w:noWrap/>
            <w:vAlign w:val="center"/>
            <w:hideMark/>
          </w:tcPr>
          <w:p w14:paraId="3D51DDC6" w14:textId="77777777" w:rsidR="003F4789" w:rsidRPr="00327A55" w:rsidRDefault="003F4789" w:rsidP="003F4789">
            <w:pPr>
              <w:jc w:val="center"/>
              <w:rPr>
                <w:rFonts w:cs="Times New Roman"/>
                <w:color w:val="000000"/>
                <w:szCs w:val="24"/>
                <w:highlight w:val="yellow"/>
              </w:rPr>
            </w:pPr>
            <w:r w:rsidRPr="00327A55">
              <w:rPr>
                <w:rFonts w:cs="Times New Roman"/>
                <w:color w:val="000000"/>
                <w:szCs w:val="24"/>
                <w:highlight w:val="yellow"/>
              </w:rPr>
              <w:t>35,1</w:t>
            </w:r>
          </w:p>
        </w:tc>
      </w:tr>
      <w:tr w:rsidR="003F4789" w:rsidRPr="00327A55" w14:paraId="660E445C" w14:textId="77777777" w:rsidTr="003F47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4047" w:type="pct"/>
            <w:shd w:val="clear" w:color="auto" w:fill="auto"/>
            <w:vAlign w:val="center"/>
            <w:hideMark/>
          </w:tcPr>
          <w:p w14:paraId="42936430" w14:textId="77777777" w:rsidR="003F4789" w:rsidRPr="00327A55" w:rsidRDefault="003F4789" w:rsidP="003F4789">
            <w:pPr>
              <w:pStyle w:val="af6"/>
              <w:spacing w:before="0" w:after="0"/>
              <w:rPr>
                <w:rFonts w:ascii="Times New Roman" w:hAnsi="Times New Roman" w:cs="Times New Roman"/>
                <w:b w:val="0"/>
                <w:bCs/>
                <w:highlight w:val="yellow"/>
              </w:rPr>
            </w:pPr>
            <w:r w:rsidRPr="00327A55">
              <w:rPr>
                <w:rFonts w:ascii="Times New Roman" w:hAnsi="Times New Roman" w:cs="Times New Roman"/>
                <w:b w:val="0"/>
                <w:bCs/>
                <w:highlight w:val="yellow"/>
              </w:rPr>
              <w:t>Затрудняюсь ответить</w:t>
            </w:r>
          </w:p>
        </w:tc>
        <w:tc>
          <w:tcPr>
            <w:tcW w:w="441" w:type="pct"/>
            <w:shd w:val="clear" w:color="auto" w:fill="auto"/>
            <w:noWrap/>
            <w:vAlign w:val="center"/>
            <w:hideMark/>
          </w:tcPr>
          <w:p w14:paraId="2B774AE6" w14:textId="77777777" w:rsidR="003F4789" w:rsidRPr="00327A55" w:rsidRDefault="003F4789" w:rsidP="003F4789">
            <w:pPr>
              <w:jc w:val="center"/>
              <w:rPr>
                <w:rFonts w:cs="Times New Roman"/>
                <w:color w:val="000000"/>
                <w:szCs w:val="24"/>
                <w:highlight w:val="yellow"/>
              </w:rPr>
            </w:pPr>
            <w:r w:rsidRPr="00327A55">
              <w:rPr>
                <w:rFonts w:cs="Times New Roman"/>
                <w:color w:val="000000"/>
                <w:szCs w:val="24"/>
                <w:highlight w:val="yellow"/>
              </w:rPr>
              <w:t>6</w:t>
            </w:r>
          </w:p>
        </w:tc>
        <w:tc>
          <w:tcPr>
            <w:tcW w:w="512" w:type="pct"/>
            <w:shd w:val="clear" w:color="auto" w:fill="auto"/>
            <w:noWrap/>
            <w:vAlign w:val="center"/>
            <w:hideMark/>
          </w:tcPr>
          <w:p w14:paraId="1A811BA5" w14:textId="77777777" w:rsidR="003F4789" w:rsidRPr="00327A55" w:rsidRDefault="003F4789" w:rsidP="003F4789">
            <w:pPr>
              <w:jc w:val="center"/>
              <w:rPr>
                <w:rFonts w:cs="Times New Roman"/>
                <w:color w:val="000000"/>
                <w:szCs w:val="24"/>
                <w:highlight w:val="yellow"/>
              </w:rPr>
            </w:pPr>
            <w:r w:rsidRPr="00327A55">
              <w:rPr>
                <w:rFonts w:cs="Times New Roman"/>
                <w:color w:val="000000"/>
                <w:szCs w:val="24"/>
                <w:highlight w:val="yellow"/>
              </w:rPr>
              <w:t>16,2</w:t>
            </w:r>
          </w:p>
        </w:tc>
      </w:tr>
      <w:tr w:rsidR="003F4789" w:rsidRPr="00327A55" w14:paraId="35BBDC2B" w14:textId="77777777" w:rsidTr="003F478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4047" w:type="pct"/>
            <w:shd w:val="clear" w:color="auto" w:fill="auto"/>
            <w:vAlign w:val="center"/>
            <w:hideMark/>
          </w:tcPr>
          <w:p w14:paraId="4C6158D5" w14:textId="77777777" w:rsidR="003F4789" w:rsidRPr="00327A55" w:rsidRDefault="003F4789" w:rsidP="003F4789">
            <w:pPr>
              <w:pStyle w:val="af6"/>
              <w:spacing w:before="0" w:after="0"/>
              <w:rPr>
                <w:rFonts w:ascii="Times New Roman" w:hAnsi="Times New Roman" w:cs="Times New Roman"/>
                <w:b w:val="0"/>
                <w:bCs/>
                <w:highlight w:val="yellow"/>
              </w:rPr>
            </w:pPr>
            <w:r w:rsidRPr="00327A55">
              <w:rPr>
                <w:rFonts w:ascii="Times New Roman" w:hAnsi="Times New Roman" w:cs="Times New Roman"/>
                <w:b w:val="0"/>
                <w:bCs/>
                <w:highlight w:val="yellow"/>
              </w:rPr>
              <w:t>Всего</w:t>
            </w:r>
          </w:p>
        </w:tc>
        <w:tc>
          <w:tcPr>
            <w:tcW w:w="441" w:type="pct"/>
            <w:shd w:val="clear" w:color="auto" w:fill="auto"/>
            <w:noWrap/>
            <w:vAlign w:val="center"/>
            <w:hideMark/>
          </w:tcPr>
          <w:p w14:paraId="4D99D44C" w14:textId="77777777" w:rsidR="003F4789" w:rsidRPr="00327A55" w:rsidRDefault="003F4789" w:rsidP="003F4789">
            <w:pPr>
              <w:jc w:val="center"/>
              <w:rPr>
                <w:rFonts w:cs="Times New Roman"/>
                <w:color w:val="000000"/>
                <w:szCs w:val="24"/>
                <w:highlight w:val="yellow"/>
              </w:rPr>
            </w:pPr>
            <w:r w:rsidRPr="00327A55">
              <w:rPr>
                <w:rFonts w:cs="Times New Roman"/>
                <w:color w:val="000000"/>
                <w:szCs w:val="24"/>
                <w:highlight w:val="yellow"/>
              </w:rPr>
              <w:t>37</w:t>
            </w:r>
          </w:p>
        </w:tc>
        <w:tc>
          <w:tcPr>
            <w:tcW w:w="512" w:type="pct"/>
            <w:shd w:val="clear" w:color="auto" w:fill="auto"/>
            <w:noWrap/>
            <w:vAlign w:val="center"/>
            <w:hideMark/>
          </w:tcPr>
          <w:p w14:paraId="2172372F" w14:textId="77777777" w:rsidR="003F4789" w:rsidRPr="00327A55" w:rsidRDefault="003F4789" w:rsidP="003F4789">
            <w:pPr>
              <w:jc w:val="center"/>
              <w:rPr>
                <w:rFonts w:cs="Times New Roman"/>
                <w:color w:val="000000"/>
                <w:szCs w:val="24"/>
                <w:highlight w:val="yellow"/>
              </w:rPr>
            </w:pPr>
            <w:r w:rsidRPr="00327A55">
              <w:rPr>
                <w:rFonts w:cs="Times New Roman"/>
                <w:color w:val="000000"/>
                <w:szCs w:val="24"/>
                <w:highlight w:val="yellow"/>
              </w:rPr>
              <w:t>100</w:t>
            </w:r>
            <w:r w:rsidRPr="00327A55">
              <w:rPr>
                <w:rFonts w:cs="Times New Roman"/>
                <w:highlight w:val="yellow"/>
              </w:rPr>
              <w:t>,0</w:t>
            </w:r>
          </w:p>
        </w:tc>
      </w:tr>
    </w:tbl>
    <w:p w14:paraId="02FA2C26" w14:textId="77777777" w:rsidR="003F4789" w:rsidRPr="00327A55" w:rsidRDefault="003F4789" w:rsidP="003F4789">
      <w:pPr>
        <w:pStyle w:val="af7"/>
        <w:rPr>
          <w:highlight w:val="yellow"/>
        </w:rPr>
      </w:pPr>
      <w:r w:rsidRPr="00327A55">
        <w:rPr>
          <w:highlight w:val="yellow"/>
        </w:rPr>
        <w:t xml:space="preserve">2.Оцените, пожалуйста, уровень выбытий на постоянное место жительства из вашего МО /поселения следующих категорий населения. </w:t>
      </w:r>
    </w:p>
    <w:tbl>
      <w:tblPr>
        <w:tblStyle w:val="15"/>
        <w:tblW w:w="9751" w:type="dxa"/>
        <w:jc w:val="center"/>
        <w:tblLook w:val="0400" w:firstRow="0" w:lastRow="0" w:firstColumn="0" w:lastColumn="0" w:noHBand="0" w:noVBand="1"/>
      </w:tblPr>
      <w:tblGrid>
        <w:gridCol w:w="1635"/>
        <w:gridCol w:w="659"/>
        <w:gridCol w:w="636"/>
        <w:gridCol w:w="659"/>
        <w:gridCol w:w="636"/>
        <w:gridCol w:w="659"/>
        <w:gridCol w:w="636"/>
        <w:gridCol w:w="781"/>
        <w:gridCol w:w="491"/>
        <w:gridCol w:w="828"/>
        <w:gridCol w:w="716"/>
        <w:gridCol w:w="659"/>
        <w:gridCol w:w="756"/>
      </w:tblGrid>
      <w:tr w:rsidR="003F4789" w:rsidRPr="00327A55" w14:paraId="720FE670" w14:textId="77777777" w:rsidTr="003F47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90"/>
          <w:jc w:val="center"/>
        </w:trPr>
        <w:tc>
          <w:tcPr>
            <w:tcW w:w="848" w:type="pct"/>
            <w:vMerge w:val="restart"/>
            <w:shd w:val="clear" w:color="auto" w:fill="auto"/>
            <w:vAlign w:val="center"/>
            <w:hideMark/>
          </w:tcPr>
          <w:p w14:paraId="527C6F11" w14:textId="77777777" w:rsidR="003F4789" w:rsidRPr="00327A55" w:rsidRDefault="003F4789" w:rsidP="003F4789">
            <w:pPr>
              <w:rPr>
                <w:rFonts w:eastAsia="Times New Roman" w:cs="Times New Roman"/>
                <w:szCs w:val="24"/>
                <w:highlight w:val="yellow"/>
                <w:lang w:eastAsia="ru-RU"/>
              </w:rPr>
            </w:pPr>
          </w:p>
        </w:tc>
        <w:tc>
          <w:tcPr>
            <w:tcW w:w="672" w:type="pct"/>
            <w:gridSpan w:val="2"/>
            <w:shd w:val="clear" w:color="auto" w:fill="auto"/>
            <w:vAlign w:val="center"/>
            <w:hideMark/>
          </w:tcPr>
          <w:p w14:paraId="0ABDC10A" w14:textId="77777777" w:rsidR="003F4789" w:rsidRPr="00327A55" w:rsidRDefault="003F4789" w:rsidP="003F4789">
            <w:pPr>
              <w:jc w:val="center"/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</w:pPr>
            <w:r w:rsidRPr="00327A55"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  <w:t>Высокий уровень выбытий</w:t>
            </w:r>
          </w:p>
        </w:tc>
        <w:tc>
          <w:tcPr>
            <w:tcW w:w="672" w:type="pct"/>
            <w:gridSpan w:val="2"/>
            <w:shd w:val="clear" w:color="auto" w:fill="auto"/>
            <w:vAlign w:val="center"/>
            <w:hideMark/>
          </w:tcPr>
          <w:p w14:paraId="2CA3494B" w14:textId="77777777" w:rsidR="003F4789" w:rsidRPr="00327A55" w:rsidRDefault="003F4789" w:rsidP="003F4789">
            <w:pPr>
              <w:jc w:val="center"/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</w:pPr>
            <w:r w:rsidRPr="00327A55"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  <w:t>Средний уровень выбытий</w:t>
            </w:r>
          </w:p>
        </w:tc>
        <w:tc>
          <w:tcPr>
            <w:tcW w:w="673" w:type="pct"/>
            <w:gridSpan w:val="2"/>
            <w:shd w:val="clear" w:color="auto" w:fill="auto"/>
            <w:vAlign w:val="center"/>
            <w:hideMark/>
          </w:tcPr>
          <w:p w14:paraId="0F3F7F9E" w14:textId="77777777" w:rsidR="003F4789" w:rsidRPr="00327A55" w:rsidRDefault="003F4789" w:rsidP="003F4789">
            <w:pPr>
              <w:jc w:val="center"/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</w:pPr>
            <w:r w:rsidRPr="00327A55"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  <w:t>Низкий уровень выбытий</w:t>
            </w:r>
          </w:p>
        </w:tc>
        <w:tc>
          <w:tcPr>
            <w:tcW w:w="692" w:type="pct"/>
            <w:gridSpan w:val="2"/>
            <w:shd w:val="clear" w:color="auto" w:fill="auto"/>
            <w:vAlign w:val="center"/>
            <w:hideMark/>
          </w:tcPr>
          <w:p w14:paraId="120F7AD0" w14:textId="77777777" w:rsidR="003F4789" w:rsidRPr="00327A55" w:rsidRDefault="003F4789" w:rsidP="003F4789">
            <w:pPr>
              <w:jc w:val="center"/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</w:pPr>
            <w:r w:rsidRPr="00327A55"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  <w:t>В основном никуда не выезжают</w:t>
            </w:r>
          </w:p>
        </w:tc>
        <w:tc>
          <w:tcPr>
            <w:tcW w:w="802" w:type="pct"/>
            <w:gridSpan w:val="2"/>
            <w:shd w:val="clear" w:color="auto" w:fill="auto"/>
            <w:vAlign w:val="center"/>
            <w:hideMark/>
          </w:tcPr>
          <w:p w14:paraId="76E729B1" w14:textId="77777777" w:rsidR="003F4789" w:rsidRPr="00327A55" w:rsidRDefault="003F4789" w:rsidP="003F4789">
            <w:pPr>
              <w:jc w:val="center"/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</w:pPr>
            <w:r w:rsidRPr="00327A55"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  <w:t>Затрудняюсь ответить</w:t>
            </w:r>
          </w:p>
        </w:tc>
        <w:tc>
          <w:tcPr>
            <w:tcW w:w="641" w:type="pct"/>
            <w:gridSpan w:val="2"/>
            <w:shd w:val="clear" w:color="auto" w:fill="auto"/>
            <w:vAlign w:val="center"/>
            <w:hideMark/>
          </w:tcPr>
          <w:p w14:paraId="1D376AFB" w14:textId="77777777" w:rsidR="003F4789" w:rsidRPr="00327A55" w:rsidRDefault="003F4789" w:rsidP="003F4789">
            <w:pPr>
              <w:jc w:val="center"/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</w:pPr>
            <w:r w:rsidRPr="00327A55"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  <w:t>Всего</w:t>
            </w:r>
          </w:p>
        </w:tc>
      </w:tr>
      <w:tr w:rsidR="003F4789" w:rsidRPr="00327A55" w14:paraId="5204FF2B" w14:textId="77777777" w:rsidTr="003F478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848" w:type="pct"/>
            <w:vMerge/>
            <w:shd w:val="clear" w:color="auto" w:fill="auto"/>
            <w:vAlign w:val="center"/>
            <w:hideMark/>
          </w:tcPr>
          <w:p w14:paraId="67084CEC" w14:textId="77777777" w:rsidR="003F4789" w:rsidRPr="00327A55" w:rsidRDefault="003F4789" w:rsidP="003F4789">
            <w:pPr>
              <w:rPr>
                <w:rFonts w:eastAsia="Times New Roman" w:cs="Times New Roman"/>
                <w:szCs w:val="24"/>
                <w:highlight w:val="yellow"/>
                <w:lang w:eastAsia="ru-RU"/>
              </w:rPr>
            </w:pPr>
          </w:p>
        </w:tc>
        <w:tc>
          <w:tcPr>
            <w:tcW w:w="342" w:type="pct"/>
            <w:shd w:val="clear" w:color="auto" w:fill="auto"/>
            <w:vAlign w:val="center"/>
            <w:hideMark/>
          </w:tcPr>
          <w:p w14:paraId="447BEBDA" w14:textId="77777777" w:rsidR="003F4789" w:rsidRPr="00327A55" w:rsidRDefault="003F4789" w:rsidP="003F4789">
            <w:pPr>
              <w:jc w:val="center"/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</w:pPr>
            <w:r w:rsidRPr="00327A55">
              <w:rPr>
                <w:rFonts w:eastAsia="Times New Roman" w:cs="Times New Roman"/>
                <w:szCs w:val="24"/>
                <w:highlight w:val="yellow"/>
                <w:lang w:eastAsia="ru-RU"/>
              </w:rPr>
              <w:t>Чел.</w:t>
            </w:r>
          </w:p>
        </w:tc>
        <w:tc>
          <w:tcPr>
            <w:tcW w:w="330" w:type="pct"/>
            <w:shd w:val="clear" w:color="auto" w:fill="auto"/>
            <w:vAlign w:val="center"/>
            <w:hideMark/>
          </w:tcPr>
          <w:p w14:paraId="6113D62C" w14:textId="77777777" w:rsidR="003F4789" w:rsidRPr="00327A55" w:rsidRDefault="003F4789" w:rsidP="003F4789">
            <w:pPr>
              <w:jc w:val="center"/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</w:pPr>
            <w:r w:rsidRPr="00327A55">
              <w:rPr>
                <w:rFonts w:eastAsia="Times New Roman" w:cs="Times New Roman"/>
                <w:szCs w:val="24"/>
                <w:highlight w:val="yellow"/>
                <w:lang w:eastAsia="ru-RU"/>
              </w:rPr>
              <w:t>%</w:t>
            </w:r>
          </w:p>
        </w:tc>
        <w:tc>
          <w:tcPr>
            <w:tcW w:w="342" w:type="pct"/>
            <w:shd w:val="clear" w:color="auto" w:fill="auto"/>
            <w:vAlign w:val="center"/>
            <w:hideMark/>
          </w:tcPr>
          <w:p w14:paraId="510C36DE" w14:textId="77777777" w:rsidR="003F4789" w:rsidRPr="00327A55" w:rsidRDefault="003F4789" w:rsidP="003F4789">
            <w:pPr>
              <w:jc w:val="center"/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</w:pPr>
            <w:r w:rsidRPr="00327A55">
              <w:rPr>
                <w:rFonts w:eastAsia="Times New Roman" w:cs="Times New Roman"/>
                <w:szCs w:val="24"/>
                <w:highlight w:val="yellow"/>
                <w:lang w:eastAsia="ru-RU"/>
              </w:rPr>
              <w:t>Чел.</w:t>
            </w:r>
          </w:p>
        </w:tc>
        <w:tc>
          <w:tcPr>
            <w:tcW w:w="330" w:type="pct"/>
            <w:shd w:val="clear" w:color="auto" w:fill="auto"/>
            <w:vAlign w:val="center"/>
            <w:hideMark/>
          </w:tcPr>
          <w:p w14:paraId="5CA1B72B" w14:textId="77777777" w:rsidR="003F4789" w:rsidRPr="00327A55" w:rsidRDefault="003F4789" w:rsidP="003F4789">
            <w:pPr>
              <w:jc w:val="center"/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</w:pPr>
            <w:r w:rsidRPr="00327A55">
              <w:rPr>
                <w:rFonts w:eastAsia="Times New Roman" w:cs="Times New Roman"/>
                <w:szCs w:val="24"/>
                <w:highlight w:val="yellow"/>
                <w:lang w:eastAsia="ru-RU"/>
              </w:rPr>
              <w:t>%</w:t>
            </w:r>
          </w:p>
        </w:tc>
        <w:tc>
          <w:tcPr>
            <w:tcW w:w="342" w:type="pct"/>
            <w:shd w:val="clear" w:color="auto" w:fill="auto"/>
            <w:vAlign w:val="center"/>
            <w:hideMark/>
          </w:tcPr>
          <w:p w14:paraId="42FCC244" w14:textId="77777777" w:rsidR="003F4789" w:rsidRPr="00327A55" w:rsidRDefault="003F4789" w:rsidP="003F4789">
            <w:pPr>
              <w:jc w:val="center"/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</w:pPr>
            <w:r w:rsidRPr="00327A55">
              <w:rPr>
                <w:rFonts w:eastAsia="Times New Roman" w:cs="Times New Roman"/>
                <w:szCs w:val="24"/>
                <w:highlight w:val="yellow"/>
                <w:lang w:eastAsia="ru-RU"/>
              </w:rPr>
              <w:t>Чел.</w:t>
            </w:r>
          </w:p>
        </w:tc>
        <w:tc>
          <w:tcPr>
            <w:tcW w:w="331" w:type="pct"/>
            <w:shd w:val="clear" w:color="auto" w:fill="auto"/>
            <w:vAlign w:val="center"/>
            <w:hideMark/>
          </w:tcPr>
          <w:p w14:paraId="75B575C7" w14:textId="77777777" w:rsidR="003F4789" w:rsidRPr="00327A55" w:rsidRDefault="003F4789" w:rsidP="003F4789">
            <w:pPr>
              <w:jc w:val="center"/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</w:pPr>
            <w:r w:rsidRPr="00327A55">
              <w:rPr>
                <w:rFonts w:eastAsia="Times New Roman" w:cs="Times New Roman"/>
                <w:szCs w:val="24"/>
                <w:highlight w:val="yellow"/>
                <w:lang w:eastAsia="ru-RU"/>
              </w:rPr>
              <w:t>%</w:t>
            </w:r>
          </w:p>
        </w:tc>
        <w:tc>
          <w:tcPr>
            <w:tcW w:w="431" w:type="pct"/>
            <w:shd w:val="clear" w:color="auto" w:fill="auto"/>
            <w:vAlign w:val="center"/>
            <w:hideMark/>
          </w:tcPr>
          <w:p w14:paraId="4D7453A5" w14:textId="77777777" w:rsidR="003F4789" w:rsidRPr="00327A55" w:rsidRDefault="003F4789" w:rsidP="003F4789">
            <w:pPr>
              <w:jc w:val="center"/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</w:pPr>
            <w:r w:rsidRPr="00327A55">
              <w:rPr>
                <w:rFonts w:eastAsia="Times New Roman" w:cs="Times New Roman"/>
                <w:szCs w:val="24"/>
                <w:highlight w:val="yellow"/>
                <w:lang w:eastAsia="ru-RU"/>
              </w:rPr>
              <w:t>Чел.</w:t>
            </w:r>
          </w:p>
        </w:tc>
        <w:tc>
          <w:tcPr>
            <w:tcW w:w="261" w:type="pct"/>
            <w:shd w:val="clear" w:color="auto" w:fill="auto"/>
            <w:vAlign w:val="center"/>
            <w:hideMark/>
          </w:tcPr>
          <w:p w14:paraId="02B9C0A1" w14:textId="77777777" w:rsidR="003F4789" w:rsidRPr="00327A55" w:rsidRDefault="003F4789" w:rsidP="003F4789">
            <w:pPr>
              <w:jc w:val="center"/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</w:pPr>
            <w:r w:rsidRPr="00327A55">
              <w:rPr>
                <w:rFonts w:eastAsia="Times New Roman" w:cs="Times New Roman"/>
                <w:szCs w:val="24"/>
                <w:highlight w:val="yellow"/>
                <w:lang w:eastAsia="ru-RU"/>
              </w:rPr>
              <w:t>%</w:t>
            </w:r>
          </w:p>
        </w:tc>
        <w:tc>
          <w:tcPr>
            <w:tcW w:w="430" w:type="pct"/>
            <w:shd w:val="clear" w:color="auto" w:fill="auto"/>
            <w:vAlign w:val="center"/>
            <w:hideMark/>
          </w:tcPr>
          <w:p w14:paraId="2B1F923E" w14:textId="77777777" w:rsidR="003F4789" w:rsidRPr="00327A55" w:rsidRDefault="003F4789" w:rsidP="003F4789">
            <w:pPr>
              <w:jc w:val="center"/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</w:pPr>
            <w:r w:rsidRPr="00327A55">
              <w:rPr>
                <w:rFonts w:eastAsia="Times New Roman" w:cs="Times New Roman"/>
                <w:szCs w:val="24"/>
                <w:highlight w:val="yellow"/>
                <w:lang w:eastAsia="ru-RU"/>
              </w:rPr>
              <w:t>Чел.</w:t>
            </w:r>
          </w:p>
        </w:tc>
        <w:tc>
          <w:tcPr>
            <w:tcW w:w="372" w:type="pct"/>
            <w:shd w:val="clear" w:color="auto" w:fill="auto"/>
            <w:vAlign w:val="center"/>
            <w:hideMark/>
          </w:tcPr>
          <w:p w14:paraId="753A1F60" w14:textId="77777777" w:rsidR="003F4789" w:rsidRPr="00327A55" w:rsidRDefault="003F4789" w:rsidP="003F4789">
            <w:pPr>
              <w:jc w:val="center"/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</w:pPr>
            <w:r w:rsidRPr="00327A55">
              <w:rPr>
                <w:rFonts w:eastAsia="Times New Roman" w:cs="Times New Roman"/>
                <w:szCs w:val="24"/>
                <w:highlight w:val="yellow"/>
                <w:lang w:eastAsia="ru-RU"/>
              </w:rPr>
              <w:t>%</w:t>
            </w:r>
          </w:p>
        </w:tc>
        <w:tc>
          <w:tcPr>
            <w:tcW w:w="342" w:type="pct"/>
            <w:shd w:val="clear" w:color="auto" w:fill="auto"/>
            <w:vAlign w:val="center"/>
            <w:hideMark/>
          </w:tcPr>
          <w:p w14:paraId="51D2A853" w14:textId="77777777" w:rsidR="003F4789" w:rsidRPr="00327A55" w:rsidRDefault="003F4789" w:rsidP="003F4789">
            <w:pPr>
              <w:jc w:val="center"/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</w:pPr>
            <w:r w:rsidRPr="00327A55">
              <w:rPr>
                <w:rFonts w:eastAsia="Times New Roman" w:cs="Times New Roman"/>
                <w:szCs w:val="24"/>
                <w:highlight w:val="yellow"/>
                <w:lang w:eastAsia="ru-RU"/>
              </w:rPr>
              <w:t>Чел.</w:t>
            </w:r>
          </w:p>
        </w:tc>
        <w:tc>
          <w:tcPr>
            <w:tcW w:w="299" w:type="pct"/>
            <w:shd w:val="clear" w:color="auto" w:fill="auto"/>
            <w:vAlign w:val="center"/>
            <w:hideMark/>
          </w:tcPr>
          <w:p w14:paraId="19905B23" w14:textId="77777777" w:rsidR="003F4789" w:rsidRPr="00327A55" w:rsidRDefault="003F4789" w:rsidP="003F4789">
            <w:pPr>
              <w:jc w:val="center"/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</w:pPr>
            <w:r w:rsidRPr="00327A55">
              <w:rPr>
                <w:rFonts w:eastAsia="Times New Roman" w:cs="Times New Roman"/>
                <w:szCs w:val="24"/>
                <w:highlight w:val="yellow"/>
                <w:lang w:eastAsia="ru-RU"/>
              </w:rPr>
              <w:t>%</w:t>
            </w:r>
          </w:p>
        </w:tc>
      </w:tr>
      <w:tr w:rsidR="003F4789" w:rsidRPr="00327A55" w14:paraId="32CE506E" w14:textId="77777777" w:rsidTr="003F47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848" w:type="pct"/>
            <w:shd w:val="clear" w:color="auto" w:fill="auto"/>
            <w:vAlign w:val="center"/>
            <w:hideMark/>
          </w:tcPr>
          <w:p w14:paraId="24BDE9F7" w14:textId="77777777" w:rsidR="003F4789" w:rsidRPr="00327A55" w:rsidRDefault="003F4789" w:rsidP="003F4789">
            <w:pPr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</w:pPr>
            <w:r w:rsidRPr="00327A55"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  <w:t>Выпускники школ</w:t>
            </w:r>
          </w:p>
        </w:tc>
        <w:tc>
          <w:tcPr>
            <w:tcW w:w="342" w:type="pct"/>
            <w:shd w:val="clear" w:color="auto" w:fill="auto"/>
            <w:vAlign w:val="center"/>
            <w:hideMark/>
          </w:tcPr>
          <w:p w14:paraId="24C57E4D" w14:textId="77777777" w:rsidR="003F4789" w:rsidRPr="00327A55" w:rsidRDefault="003F4789" w:rsidP="003F4789">
            <w:pPr>
              <w:jc w:val="center"/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</w:pPr>
            <w:r w:rsidRPr="00327A55"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  <w:t>28</w:t>
            </w:r>
          </w:p>
        </w:tc>
        <w:tc>
          <w:tcPr>
            <w:tcW w:w="330" w:type="pct"/>
            <w:shd w:val="clear" w:color="auto" w:fill="auto"/>
            <w:vAlign w:val="center"/>
            <w:hideMark/>
          </w:tcPr>
          <w:p w14:paraId="478B1415" w14:textId="77777777" w:rsidR="003F4789" w:rsidRPr="00327A55" w:rsidRDefault="003F4789" w:rsidP="003F4789">
            <w:pPr>
              <w:jc w:val="center"/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</w:pPr>
            <w:r w:rsidRPr="00327A55"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  <w:t>75,7</w:t>
            </w:r>
          </w:p>
        </w:tc>
        <w:tc>
          <w:tcPr>
            <w:tcW w:w="342" w:type="pct"/>
            <w:shd w:val="clear" w:color="auto" w:fill="auto"/>
            <w:vAlign w:val="center"/>
            <w:hideMark/>
          </w:tcPr>
          <w:p w14:paraId="3D8E47BD" w14:textId="77777777" w:rsidR="003F4789" w:rsidRPr="00327A55" w:rsidRDefault="003F4789" w:rsidP="003F4789">
            <w:pPr>
              <w:jc w:val="center"/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</w:pPr>
            <w:r w:rsidRPr="00327A55"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  <w:t>7</w:t>
            </w:r>
          </w:p>
        </w:tc>
        <w:tc>
          <w:tcPr>
            <w:tcW w:w="330" w:type="pct"/>
            <w:shd w:val="clear" w:color="auto" w:fill="auto"/>
            <w:vAlign w:val="center"/>
            <w:hideMark/>
          </w:tcPr>
          <w:p w14:paraId="1662FCE6" w14:textId="77777777" w:rsidR="003F4789" w:rsidRPr="00327A55" w:rsidRDefault="003F4789" w:rsidP="003F4789">
            <w:pPr>
              <w:jc w:val="center"/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</w:pPr>
            <w:r w:rsidRPr="00327A55"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  <w:t>18,9</w:t>
            </w:r>
          </w:p>
        </w:tc>
        <w:tc>
          <w:tcPr>
            <w:tcW w:w="342" w:type="pct"/>
            <w:shd w:val="clear" w:color="auto" w:fill="auto"/>
            <w:vAlign w:val="center"/>
            <w:hideMark/>
          </w:tcPr>
          <w:p w14:paraId="6E8CB1DC" w14:textId="77777777" w:rsidR="003F4789" w:rsidRPr="00327A55" w:rsidRDefault="003F4789" w:rsidP="003F4789">
            <w:pPr>
              <w:jc w:val="center"/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</w:pPr>
            <w:r w:rsidRPr="00327A55"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  <w:t>1</w:t>
            </w:r>
          </w:p>
        </w:tc>
        <w:tc>
          <w:tcPr>
            <w:tcW w:w="331" w:type="pct"/>
            <w:shd w:val="clear" w:color="auto" w:fill="auto"/>
            <w:vAlign w:val="center"/>
            <w:hideMark/>
          </w:tcPr>
          <w:p w14:paraId="26902881" w14:textId="77777777" w:rsidR="003F4789" w:rsidRPr="00327A55" w:rsidRDefault="003F4789" w:rsidP="003F4789">
            <w:pPr>
              <w:jc w:val="center"/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</w:pPr>
            <w:r w:rsidRPr="00327A55"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  <w:t>2,7</w:t>
            </w:r>
          </w:p>
        </w:tc>
        <w:tc>
          <w:tcPr>
            <w:tcW w:w="431" w:type="pct"/>
            <w:shd w:val="clear" w:color="auto" w:fill="auto"/>
            <w:vAlign w:val="center"/>
            <w:hideMark/>
          </w:tcPr>
          <w:p w14:paraId="036E9FC7" w14:textId="77777777" w:rsidR="003F4789" w:rsidRPr="00327A55" w:rsidRDefault="003F4789" w:rsidP="003F4789">
            <w:pPr>
              <w:jc w:val="center"/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</w:pPr>
            <w:r w:rsidRPr="00327A55"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  <w:t>0</w:t>
            </w:r>
          </w:p>
        </w:tc>
        <w:tc>
          <w:tcPr>
            <w:tcW w:w="261" w:type="pct"/>
            <w:shd w:val="clear" w:color="auto" w:fill="auto"/>
            <w:vAlign w:val="center"/>
            <w:hideMark/>
          </w:tcPr>
          <w:p w14:paraId="45F450A3" w14:textId="77777777" w:rsidR="003F4789" w:rsidRPr="00327A55" w:rsidRDefault="003F4789" w:rsidP="003F4789">
            <w:pPr>
              <w:jc w:val="center"/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</w:pPr>
            <w:r w:rsidRPr="00327A55"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  <w:t>0</w:t>
            </w:r>
          </w:p>
        </w:tc>
        <w:tc>
          <w:tcPr>
            <w:tcW w:w="430" w:type="pct"/>
            <w:shd w:val="clear" w:color="auto" w:fill="auto"/>
            <w:vAlign w:val="center"/>
            <w:hideMark/>
          </w:tcPr>
          <w:p w14:paraId="48C651A9" w14:textId="77777777" w:rsidR="003F4789" w:rsidRPr="00327A55" w:rsidRDefault="003F4789" w:rsidP="003F4789">
            <w:pPr>
              <w:jc w:val="center"/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</w:pPr>
            <w:r w:rsidRPr="00327A55"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  <w:t>1</w:t>
            </w:r>
          </w:p>
        </w:tc>
        <w:tc>
          <w:tcPr>
            <w:tcW w:w="372" w:type="pct"/>
            <w:shd w:val="clear" w:color="auto" w:fill="auto"/>
            <w:vAlign w:val="center"/>
            <w:hideMark/>
          </w:tcPr>
          <w:p w14:paraId="7B378F11" w14:textId="77777777" w:rsidR="003F4789" w:rsidRPr="00327A55" w:rsidRDefault="003F4789" w:rsidP="003F4789">
            <w:pPr>
              <w:jc w:val="center"/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</w:pPr>
            <w:r w:rsidRPr="00327A55"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  <w:t>2,7</w:t>
            </w:r>
          </w:p>
        </w:tc>
        <w:tc>
          <w:tcPr>
            <w:tcW w:w="342" w:type="pct"/>
            <w:shd w:val="clear" w:color="auto" w:fill="auto"/>
            <w:vAlign w:val="center"/>
            <w:hideMark/>
          </w:tcPr>
          <w:p w14:paraId="1D7874BE" w14:textId="77777777" w:rsidR="003F4789" w:rsidRPr="00327A55" w:rsidRDefault="003F4789" w:rsidP="003F4789">
            <w:pPr>
              <w:jc w:val="center"/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</w:pPr>
            <w:r w:rsidRPr="00327A55"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  <w:t>37</w:t>
            </w:r>
          </w:p>
        </w:tc>
        <w:tc>
          <w:tcPr>
            <w:tcW w:w="299" w:type="pct"/>
            <w:shd w:val="clear" w:color="auto" w:fill="auto"/>
            <w:vAlign w:val="center"/>
            <w:hideMark/>
          </w:tcPr>
          <w:p w14:paraId="3123505A" w14:textId="77777777" w:rsidR="003F4789" w:rsidRPr="00327A55" w:rsidRDefault="003F4789" w:rsidP="003F4789">
            <w:pPr>
              <w:jc w:val="center"/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</w:pPr>
            <w:r w:rsidRPr="00327A55"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  <w:t>100</w:t>
            </w:r>
            <w:r w:rsidRPr="00327A55">
              <w:rPr>
                <w:rFonts w:cs="Times New Roman"/>
                <w:highlight w:val="yellow"/>
              </w:rPr>
              <w:t>,0</w:t>
            </w:r>
          </w:p>
        </w:tc>
      </w:tr>
      <w:tr w:rsidR="003F4789" w:rsidRPr="00327A55" w14:paraId="442EF143" w14:textId="77777777" w:rsidTr="003F478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848" w:type="pct"/>
            <w:shd w:val="clear" w:color="auto" w:fill="auto"/>
            <w:vAlign w:val="center"/>
            <w:hideMark/>
          </w:tcPr>
          <w:p w14:paraId="2FF06D98" w14:textId="77777777" w:rsidR="003F4789" w:rsidRPr="00327A55" w:rsidRDefault="003F4789" w:rsidP="003F4789">
            <w:pPr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</w:pPr>
            <w:r w:rsidRPr="00327A55"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  <w:t xml:space="preserve">Рабочие/ специалисты с </w:t>
            </w:r>
            <w:proofErr w:type="spellStart"/>
            <w:r w:rsidRPr="00327A55"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  <w:t>профессио-нальным</w:t>
            </w:r>
            <w:proofErr w:type="spellEnd"/>
            <w:r w:rsidRPr="00327A55"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  <w:t xml:space="preserve"> образованием</w:t>
            </w:r>
          </w:p>
        </w:tc>
        <w:tc>
          <w:tcPr>
            <w:tcW w:w="342" w:type="pct"/>
            <w:shd w:val="clear" w:color="auto" w:fill="auto"/>
            <w:vAlign w:val="center"/>
            <w:hideMark/>
          </w:tcPr>
          <w:p w14:paraId="35A92DB2" w14:textId="77777777" w:rsidR="003F4789" w:rsidRPr="00327A55" w:rsidRDefault="003F4789" w:rsidP="003F4789">
            <w:pPr>
              <w:jc w:val="center"/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</w:pPr>
            <w:r w:rsidRPr="00327A55"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  <w:t>9</w:t>
            </w:r>
          </w:p>
        </w:tc>
        <w:tc>
          <w:tcPr>
            <w:tcW w:w="330" w:type="pct"/>
            <w:shd w:val="clear" w:color="auto" w:fill="auto"/>
            <w:vAlign w:val="center"/>
            <w:hideMark/>
          </w:tcPr>
          <w:p w14:paraId="364AD876" w14:textId="77777777" w:rsidR="003F4789" w:rsidRPr="00327A55" w:rsidRDefault="003F4789" w:rsidP="003F4789">
            <w:pPr>
              <w:jc w:val="center"/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</w:pPr>
            <w:r w:rsidRPr="00327A55"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  <w:t>24,3</w:t>
            </w:r>
          </w:p>
        </w:tc>
        <w:tc>
          <w:tcPr>
            <w:tcW w:w="342" w:type="pct"/>
            <w:shd w:val="clear" w:color="auto" w:fill="auto"/>
            <w:vAlign w:val="center"/>
            <w:hideMark/>
          </w:tcPr>
          <w:p w14:paraId="705EF5B0" w14:textId="77777777" w:rsidR="003F4789" w:rsidRPr="00327A55" w:rsidRDefault="003F4789" w:rsidP="003F4789">
            <w:pPr>
              <w:jc w:val="center"/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</w:pPr>
            <w:r w:rsidRPr="00327A55"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  <w:t>21</w:t>
            </w:r>
          </w:p>
        </w:tc>
        <w:tc>
          <w:tcPr>
            <w:tcW w:w="330" w:type="pct"/>
            <w:shd w:val="clear" w:color="auto" w:fill="auto"/>
            <w:vAlign w:val="center"/>
            <w:hideMark/>
          </w:tcPr>
          <w:p w14:paraId="06046471" w14:textId="77777777" w:rsidR="003F4789" w:rsidRPr="00327A55" w:rsidRDefault="003F4789" w:rsidP="003F4789">
            <w:pPr>
              <w:jc w:val="center"/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</w:pPr>
            <w:r w:rsidRPr="00327A55"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  <w:t>56,8</w:t>
            </w:r>
          </w:p>
        </w:tc>
        <w:tc>
          <w:tcPr>
            <w:tcW w:w="342" w:type="pct"/>
            <w:shd w:val="clear" w:color="auto" w:fill="auto"/>
            <w:vAlign w:val="center"/>
            <w:hideMark/>
          </w:tcPr>
          <w:p w14:paraId="718DEE22" w14:textId="77777777" w:rsidR="003F4789" w:rsidRPr="00327A55" w:rsidRDefault="003F4789" w:rsidP="003F4789">
            <w:pPr>
              <w:jc w:val="center"/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</w:pPr>
            <w:r w:rsidRPr="00327A55"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  <w:t>5</w:t>
            </w:r>
          </w:p>
        </w:tc>
        <w:tc>
          <w:tcPr>
            <w:tcW w:w="331" w:type="pct"/>
            <w:shd w:val="clear" w:color="auto" w:fill="auto"/>
            <w:vAlign w:val="center"/>
            <w:hideMark/>
          </w:tcPr>
          <w:p w14:paraId="6CF57932" w14:textId="77777777" w:rsidR="003F4789" w:rsidRPr="00327A55" w:rsidRDefault="003F4789" w:rsidP="003F4789">
            <w:pPr>
              <w:jc w:val="center"/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</w:pPr>
            <w:r w:rsidRPr="00327A55"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  <w:t>13,5</w:t>
            </w:r>
          </w:p>
        </w:tc>
        <w:tc>
          <w:tcPr>
            <w:tcW w:w="431" w:type="pct"/>
            <w:shd w:val="clear" w:color="auto" w:fill="auto"/>
            <w:vAlign w:val="center"/>
            <w:hideMark/>
          </w:tcPr>
          <w:p w14:paraId="20377445" w14:textId="77777777" w:rsidR="003F4789" w:rsidRPr="00327A55" w:rsidRDefault="003F4789" w:rsidP="003F4789">
            <w:pPr>
              <w:jc w:val="center"/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</w:pPr>
            <w:r w:rsidRPr="00327A55"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  <w:t>0</w:t>
            </w:r>
          </w:p>
        </w:tc>
        <w:tc>
          <w:tcPr>
            <w:tcW w:w="261" w:type="pct"/>
            <w:shd w:val="clear" w:color="auto" w:fill="auto"/>
            <w:vAlign w:val="center"/>
            <w:hideMark/>
          </w:tcPr>
          <w:p w14:paraId="0A742D59" w14:textId="77777777" w:rsidR="003F4789" w:rsidRPr="00327A55" w:rsidRDefault="003F4789" w:rsidP="003F4789">
            <w:pPr>
              <w:jc w:val="center"/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</w:pPr>
            <w:r w:rsidRPr="00327A55"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  <w:t>0</w:t>
            </w:r>
          </w:p>
        </w:tc>
        <w:tc>
          <w:tcPr>
            <w:tcW w:w="430" w:type="pct"/>
            <w:shd w:val="clear" w:color="auto" w:fill="auto"/>
            <w:vAlign w:val="center"/>
            <w:hideMark/>
          </w:tcPr>
          <w:p w14:paraId="25FC5E3D" w14:textId="77777777" w:rsidR="003F4789" w:rsidRPr="00327A55" w:rsidRDefault="003F4789" w:rsidP="003F4789">
            <w:pPr>
              <w:jc w:val="center"/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</w:pPr>
            <w:r w:rsidRPr="00327A55"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  <w:t>2</w:t>
            </w:r>
          </w:p>
        </w:tc>
        <w:tc>
          <w:tcPr>
            <w:tcW w:w="372" w:type="pct"/>
            <w:shd w:val="clear" w:color="auto" w:fill="auto"/>
            <w:vAlign w:val="center"/>
            <w:hideMark/>
          </w:tcPr>
          <w:p w14:paraId="5DB818C2" w14:textId="77777777" w:rsidR="003F4789" w:rsidRPr="00327A55" w:rsidRDefault="003F4789" w:rsidP="003F4789">
            <w:pPr>
              <w:jc w:val="center"/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</w:pPr>
            <w:r w:rsidRPr="00327A55"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  <w:t>5,4</w:t>
            </w:r>
          </w:p>
        </w:tc>
        <w:tc>
          <w:tcPr>
            <w:tcW w:w="342" w:type="pct"/>
            <w:shd w:val="clear" w:color="auto" w:fill="auto"/>
            <w:vAlign w:val="center"/>
            <w:hideMark/>
          </w:tcPr>
          <w:p w14:paraId="7A9AB911" w14:textId="77777777" w:rsidR="003F4789" w:rsidRPr="00327A55" w:rsidRDefault="003F4789" w:rsidP="003F4789">
            <w:pPr>
              <w:jc w:val="center"/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</w:pPr>
            <w:r w:rsidRPr="00327A55"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  <w:t>37</w:t>
            </w:r>
          </w:p>
        </w:tc>
        <w:tc>
          <w:tcPr>
            <w:tcW w:w="299" w:type="pct"/>
            <w:shd w:val="clear" w:color="auto" w:fill="auto"/>
            <w:vAlign w:val="center"/>
            <w:hideMark/>
          </w:tcPr>
          <w:p w14:paraId="1CBAC547" w14:textId="77777777" w:rsidR="003F4789" w:rsidRPr="00327A55" w:rsidRDefault="003F4789" w:rsidP="003F4789">
            <w:pPr>
              <w:jc w:val="center"/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</w:pPr>
            <w:r w:rsidRPr="00327A55"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  <w:t>100</w:t>
            </w:r>
            <w:r w:rsidRPr="00327A55">
              <w:rPr>
                <w:rFonts w:cs="Times New Roman"/>
                <w:highlight w:val="yellow"/>
              </w:rPr>
              <w:t>,0</w:t>
            </w:r>
          </w:p>
        </w:tc>
      </w:tr>
      <w:tr w:rsidR="003F4789" w:rsidRPr="00327A55" w14:paraId="742E4F17" w14:textId="77777777" w:rsidTr="003F47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848" w:type="pct"/>
            <w:shd w:val="clear" w:color="auto" w:fill="auto"/>
            <w:vAlign w:val="center"/>
            <w:hideMark/>
          </w:tcPr>
          <w:p w14:paraId="57EA6138" w14:textId="77777777" w:rsidR="003F4789" w:rsidRPr="00327A55" w:rsidRDefault="003F4789" w:rsidP="003F4789">
            <w:pPr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</w:pPr>
            <w:r w:rsidRPr="00327A55"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  <w:t>Семьи с детьми</w:t>
            </w:r>
          </w:p>
        </w:tc>
        <w:tc>
          <w:tcPr>
            <w:tcW w:w="342" w:type="pct"/>
            <w:shd w:val="clear" w:color="auto" w:fill="auto"/>
            <w:vAlign w:val="center"/>
            <w:hideMark/>
          </w:tcPr>
          <w:p w14:paraId="55A07EEE" w14:textId="77777777" w:rsidR="003F4789" w:rsidRPr="00327A55" w:rsidRDefault="003F4789" w:rsidP="003F4789">
            <w:pPr>
              <w:jc w:val="center"/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</w:pPr>
            <w:r w:rsidRPr="00327A55"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  <w:t>3</w:t>
            </w:r>
          </w:p>
        </w:tc>
        <w:tc>
          <w:tcPr>
            <w:tcW w:w="330" w:type="pct"/>
            <w:shd w:val="clear" w:color="auto" w:fill="auto"/>
            <w:vAlign w:val="center"/>
            <w:hideMark/>
          </w:tcPr>
          <w:p w14:paraId="09324549" w14:textId="77777777" w:rsidR="003F4789" w:rsidRPr="00327A55" w:rsidRDefault="003F4789" w:rsidP="003F4789">
            <w:pPr>
              <w:jc w:val="center"/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</w:pPr>
            <w:r w:rsidRPr="00327A55"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  <w:t>8,1</w:t>
            </w:r>
          </w:p>
        </w:tc>
        <w:tc>
          <w:tcPr>
            <w:tcW w:w="342" w:type="pct"/>
            <w:shd w:val="clear" w:color="auto" w:fill="auto"/>
            <w:vAlign w:val="center"/>
            <w:hideMark/>
          </w:tcPr>
          <w:p w14:paraId="6898A64F" w14:textId="77777777" w:rsidR="003F4789" w:rsidRPr="00327A55" w:rsidRDefault="003F4789" w:rsidP="003F4789">
            <w:pPr>
              <w:jc w:val="center"/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</w:pPr>
            <w:r w:rsidRPr="00327A55"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  <w:t>20</w:t>
            </w:r>
          </w:p>
        </w:tc>
        <w:tc>
          <w:tcPr>
            <w:tcW w:w="330" w:type="pct"/>
            <w:shd w:val="clear" w:color="auto" w:fill="auto"/>
            <w:vAlign w:val="center"/>
            <w:hideMark/>
          </w:tcPr>
          <w:p w14:paraId="433105A8" w14:textId="77777777" w:rsidR="003F4789" w:rsidRPr="00327A55" w:rsidRDefault="003F4789" w:rsidP="003F4789">
            <w:pPr>
              <w:jc w:val="center"/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</w:pPr>
            <w:r w:rsidRPr="00327A55"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  <w:t>54,1</w:t>
            </w:r>
          </w:p>
        </w:tc>
        <w:tc>
          <w:tcPr>
            <w:tcW w:w="342" w:type="pct"/>
            <w:shd w:val="clear" w:color="auto" w:fill="auto"/>
            <w:vAlign w:val="center"/>
            <w:hideMark/>
          </w:tcPr>
          <w:p w14:paraId="4AB2D985" w14:textId="77777777" w:rsidR="003F4789" w:rsidRPr="00327A55" w:rsidRDefault="003F4789" w:rsidP="003F4789">
            <w:pPr>
              <w:jc w:val="center"/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</w:pPr>
            <w:r w:rsidRPr="00327A55"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  <w:t>11</w:t>
            </w:r>
          </w:p>
        </w:tc>
        <w:tc>
          <w:tcPr>
            <w:tcW w:w="331" w:type="pct"/>
            <w:shd w:val="clear" w:color="auto" w:fill="auto"/>
            <w:vAlign w:val="center"/>
            <w:hideMark/>
          </w:tcPr>
          <w:p w14:paraId="4A4F94D7" w14:textId="77777777" w:rsidR="003F4789" w:rsidRPr="00327A55" w:rsidRDefault="003F4789" w:rsidP="003F4789">
            <w:pPr>
              <w:jc w:val="center"/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</w:pPr>
            <w:r w:rsidRPr="00327A55"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  <w:t>29,7</w:t>
            </w:r>
          </w:p>
        </w:tc>
        <w:tc>
          <w:tcPr>
            <w:tcW w:w="431" w:type="pct"/>
            <w:shd w:val="clear" w:color="auto" w:fill="auto"/>
            <w:vAlign w:val="center"/>
            <w:hideMark/>
          </w:tcPr>
          <w:p w14:paraId="6A0DC78E" w14:textId="77777777" w:rsidR="003F4789" w:rsidRPr="00327A55" w:rsidRDefault="003F4789" w:rsidP="003F4789">
            <w:pPr>
              <w:jc w:val="center"/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</w:pPr>
            <w:r w:rsidRPr="00327A55"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  <w:t>0</w:t>
            </w:r>
          </w:p>
        </w:tc>
        <w:tc>
          <w:tcPr>
            <w:tcW w:w="261" w:type="pct"/>
            <w:shd w:val="clear" w:color="auto" w:fill="auto"/>
            <w:vAlign w:val="center"/>
            <w:hideMark/>
          </w:tcPr>
          <w:p w14:paraId="2DAD8F6B" w14:textId="77777777" w:rsidR="003F4789" w:rsidRPr="00327A55" w:rsidRDefault="003F4789" w:rsidP="003F4789">
            <w:pPr>
              <w:jc w:val="center"/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</w:pPr>
            <w:r w:rsidRPr="00327A55"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  <w:t>0</w:t>
            </w:r>
          </w:p>
        </w:tc>
        <w:tc>
          <w:tcPr>
            <w:tcW w:w="430" w:type="pct"/>
            <w:shd w:val="clear" w:color="auto" w:fill="auto"/>
            <w:vAlign w:val="center"/>
            <w:hideMark/>
          </w:tcPr>
          <w:p w14:paraId="7663C6DF" w14:textId="77777777" w:rsidR="003F4789" w:rsidRPr="00327A55" w:rsidRDefault="003F4789" w:rsidP="003F4789">
            <w:pPr>
              <w:jc w:val="center"/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</w:pPr>
            <w:r w:rsidRPr="00327A55"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  <w:t>3</w:t>
            </w:r>
          </w:p>
        </w:tc>
        <w:tc>
          <w:tcPr>
            <w:tcW w:w="372" w:type="pct"/>
            <w:shd w:val="clear" w:color="auto" w:fill="auto"/>
            <w:vAlign w:val="center"/>
            <w:hideMark/>
          </w:tcPr>
          <w:p w14:paraId="6CD15265" w14:textId="77777777" w:rsidR="003F4789" w:rsidRPr="00327A55" w:rsidRDefault="003F4789" w:rsidP="003F4789">
            <w:pPr>
              <w:jc w:val="center"/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</w:pPr>
            <w:r w:rsidRPr="00327A55"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  <w:t>8,1</w:t>
            </w:r>
          </w:p>
        </w:tc>
        <w:tc>
          <w:tcPr>
            <w:tcW w:w="342" w:type="pct"/>
            <w:shd w:val="clear" w:color="auto" w:fill="auto"/>
            <w:vAlign w:val="center"/>
            <w:hideMark/>
          </w:tcPr>
          <w:p w14:paraId="3552D06C" w14:textId="77777777" w:rsidR="003F4789" w:rsidRPr="00327A55" w:rsidRDefault="003F4789" w:rsidP="003F4789">
            <w:pPr>
              <w:jc w:val="center"/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</w:pPr>
            <w:r w:rsidRPr="00327A55"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  <w:t>37</w:t>
            </w:r>
          </w:p>
        </w:tc>
        <w:tc>
          <w:tcPr>
            <w:tcW w:w="299" w:type="pct"/>
            <w:shd w:val="clear" w:color="auto" w:fill="auto"/>
            <w:vAlign w:val="center"/>
            <w:hideMark/>
          </w:tcPr>
          <w:p w14:paraId="45129015" w14:textId="77777777" w:rsidR="003F4789" w:rsidRPr="00327A55" w:rsidRDefault="003F4789" w:rsidP="003F4789">
            <w:pPr>
              <w:jc w:val="center"/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</w:pPr>
            <w:r w:rsidRPr="00327A55"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  <w:t>100</w:t>
            </w:r>
            <w:r w:rsidRPr="00327A55">
              <w:rPr>
                <w:rFonts w:cs="Times New Roman"/>
                <w:highlight w:val="yellow"/>
              </w:rPr>
              <w:t>,0</w:t>
            </w:r>
          </w:p>
        </w:tc>
      </w:tr>
      <w:tr w:rsidR="003F4789" w:rsidRPr="00327A55" w14:paraId="0F26CB96" w14:textId="77777777" w:rsidTr="003F478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848" w:type="pct"/>
            <w:shd w:val="clear" w:color="auto" w:fill="auto"/>
            <w:vAlign w:val="center"/>
            <w:hideMark/>
          </w:tcPr>
          <w:p w14:paraId="2F9D20EA" w14:textId="77777777" w:rsidR="003F4789" w:rsidRPr="00327A55" w:rsidRDefault="003F4789" w:rsidP="003F4789">
            <w:pPr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</w:pPr>
            <w:r w:rsidRPr="00327A55"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  <w:t>Лица старших возрастов</w:t>
            </w:r>
          </w:p>
        </w:tc>
        <w:tc>
          <w:tcPr>
            <w:tcW w:w="342" w:type="pct"/>
            <w:shd w:val="clear" w:color="auto" w:fill="auto"/>
            <w:vAlign w:val="center"/>
            <w:hideMark/>
          </w:tcPr>
          <w:p w14:paraId="3A0478B7" w14:textId="77777777" w:rsidR="003F4789" w:rsidRPr="00327A55" w:rsidRDefault="003F4789" w:rsidP="003F4789">
            <w:pPr>
              <w:jc w:val="center"/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</w:pPr>
            <w:r w:rsidRPr="00327A55"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  <w:t>2</w:t>
            </w:r>
          </w:p>
        </w:tc>
        <w:tc>
          <w:tcPr>
            <w:tcW w:w="330" w:type="pct"/>
            <w:shd w:val="clear" w:color="auto" w:fill="auto"/>
            <w:vAlign w:val="center"/>
            <w:hideMark/>
          </w:tcPr>
          <w:p w14:paraId="5897D7CD" w14:textId="77777777" w:rsidR="003F4789" w:rsidRPr="00327A55" w:rsidRDefault="003F4789" w:rsidP="003F4789">
            <w:pPr>
              <w:jc w:val="center"/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</w:pPr>
            <w:r w:rsidRPr="00327A55"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  <w:t>5,4</w:t>
            </w:r>
          </w:p>
        </w:tc>
        <w:tc>
          <w:tcPr>
            <w:tcW w:w="342" w:type="pct"/>
            <w:shd w:val="clear" w:color="auto" w:fill="auto"/>
            <w:vAlign w:val="center"/>
            <w:hideMark/>
          </w:tcPr>
          <w:p w14:paraId="543EACB6" w14:textId="77777777" w:rsidR="003F4789" w:rsidRPr="00327A55" w:rsidRDefault="003F4789" w:rsidP="003F4789">
            <w:pPr>
              <w:jc w:val="center"/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</w:pPr>
            <w:r w:rsidRPr="00327A55"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  <w:t>9</w:t>
            </w:r>
          </w:p>
        </w:tc>
        <w:tc>
          <w:tcPr>
            <w:tcW w:w="330" w:type="pct"/>
            <w:shd w:val="clear" w:color="auto" w:fill="auto"/>
            <w:vAlign w:val="center"/>
            <w:hideMark/>
          </w:tcPr>
          <w:p w14:paraId="0374A8C6" w14:textId="77777777" w:rsidR="003F4789" w:rsidRPr="00327A55" w:rsidRDefault="003F4789" w:rsidP="003F4789">
            <w:pPr>
              <w:jc w:val="center"/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</w:pPr>
            <w:r w:rsidRPr="00327A55"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  <w:t>24,3</w:t>
            </w:r>
          </w:p>
        </w:tc>
        <w:tc>
          <w:tcPr>
            <w:tcW w:w="342" w:type="pct"/>
            <w:shd w:val="clear" w:color="auto" w:fill="auto"/>
            <w:vAlign w:val="center"/>
            <w:hideMark/>
          </w:tcPr>
          <w:p w14:paraId="2D7B6190" w14:textId="77777777" w:rsidR="003F4789" w:rsidRPr="00327A55" w:rsidRDefault="003F4789" w:rsidP="003F4789">
            <w:pPr>
              <w:jc w:val="center"/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</w:pPr>
            <w:r w:rsidRPr="00327A55"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  <w:t>21</w:t>
            </w:r>
          </w:p>
        </w:tc>
        <w:tc>
          <w:tcPr>
            <w:tcW w:w="331" w:type="pct"/>
            <w:shd w:val="clear" w:color="auto" w:fill="auto"/>
            <w:vAlign w:val="center"/>
            <w:hideMark/>
          </w:tcPr>
          <w:p w14:paraId="715A9C8A" w14:textId="77777777" w:rsidR="003F4789" w:rsidRPr="00327A55" w:rsidRDefault="003F4789" w:rsidP="003F4789">
            <w:pPr>
              <w:jc w:val="center"/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</w:pPr>
            <w:r w:rsidRPr="00327A55"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  <w:t>56,8</w:t>
            </w:r>
          </w:p>
        </w:tc>
        <w:tc>
          <w:tcPr>
            <w:tcW w:w="431" w:type="pct"/>
            <w:shd w:val="clear" w:color="auto" w:fill="auto"/>
            <w:vAlign w:val="center"/>
            <w:hideMark/>
          </w:tcPr>
          <w:p w14:paraId="3C34420F" w14:textId="77777777" w:rsidR="003F4789" w:rsidRPr="00327A55" w:rsidRDefault="003F4789" w:rsidP="003F4789">
            <w:pPr>
              <w:jc w:val="center"/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</w:pPr>
            <w:r w:rsidRPr="00327A55"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  <w:t>0</w:t>
            </w:r>
          </w:p>
        </w:tc>
        <w:tc>
          <w:tcPr>
            <w:tcW w:w="261" w:type="pct"/>
            <w:shd w:val="clear" w:color="auto" w:fill="auto"/>
            <w:vAlign w:val="center"/>
            <w:hideMark/>
          </w:tcPr>
          <w:p w14:paraId="3BD710E4" w14:textId="77777777" w:rsidR="003F4789" w:rsidRPr="00327A55" w:rsidRDefault="003F4789" w:rsidP="003F4789">
            <w:pPr>
              <w:jc w:val="center"/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</w:pPr>
            <w:r w:rsidRPr="00327A55"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  <w:t>0</w:t>
            </w:r>
          </w:p>
        </w:tc>
        <w:tc>
          <w:tcPr>
            <w:tcW w:w="430" w:type="pct"/>
            <w:shd w:val="clear" w:color="auto" w:fill="auto"/>
            <w:vAlign w:val="center"/>
            <w:hideMark/>
          </w:tcPr>
          <w:p w14:paraId="44AFD3B1" w14:textId="77777777" w:rsidR="003F4789" w:rsidRPr="00327A55" w:rsidRDefault="003F4789" w:rsidP="003F4789">
            <w:pPr>
              <w:jc w:val="center"/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</w:pPr>
            <w:r w:rsidRPr="00327A55"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  <w:t>5</w:t>
            </w:r>
          </w:p>
        </w:tc>
        <w:tc>
          <w:tcPr>
            <w:tcW w:w="372" w:type="pct"/>
            <w:shd w:val="clear" w:color="auto" w:fill="auto"/>
            <w:vAlign w:val="center"/>
            <w:hideMark/>
          </w:tcPr>
          <w:p w14:paraId="2859177A" w14:textId="77777777" w:rsidR="003F4789" w:rsidRPr="00327A55" w:rsidRDefault="003F4789" w:rsidP="003F4789">
            <w:pPr>
              <w:jc w:val="center"/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</w:pPr>
            <w:r w:rsidRPr="00327A55"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  <w:t>13,5</w:t>
            </w:r>
          </w:p>
        </w:tc>
        <w:tc>
          <w:tcPr>
            <w:tcW w:w="342" w:type="pct"/>
            <w:shd w:val="clear" w:color="auto" w:fill="auto"/>
            <w:vAlign w:val="center"/>
            <w:hideMark/>
          </w:tcPr>
          <w:p w14:paraId="7CE6658E" w14:textId="77777777" w:rsidR="003F4789" w:rsidRPr="00327A55" w:rsidRDefault="003F4789" w:rsidP="003F4789">
            <w:pPr>
              <w:jc w:val="center"/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</w:pPr>
            <w:r w:rsidRPr="00327A55"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  <w:t>37</w:t>
            </w:r>
          </w:p>
        </w:tc>
        <w:tc>
          <w:tcPr>
            <w:tcW w:w="299" w:type="pct"/>
            <w:shd w:val="clear" w:color="auto" w:fill="auto"/>
            <w:vAlign w:val="center"/>
            <w:hideMark/>
          </w:tcPr>
          <w:p w14:paraId="2DD2E84E" w14:textId="77777777" w:rsidR="003F4789" w:rsidRPr="00327A55" w:rsidRDefault="003F4789" w:rsidP="003F4789">
            <w:pPr>
              <w:jc w:val="center"/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</w:pPr>
            <w:r w:rsidRPr="00327A55"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  <w:t>100</w:t>
            </w:r>
            <w:r w:rsidRPr="00327A55">
              <w:rPr>
                <w:rFonts w:cs="Times New Roman"/>
                <w:highlight w:val="yellow"/>
              </w:rPr>
              <w:t>,0</w:t>
            </w:r>
          </w:p>
        </w:tc>
      </w:tr>
    </w:tbl>
    <w:p w14:paraId="5E5CE566" w14:textId="77777777" w:rsidR="003F4789" w:rsidRPr="00327A55" w:rsidRDefault="003F4789" w:rsidP="003F4789">
      <w:pPr>
        <w:pStyle w:val="af7"/>
        <w:rPr>
          <w:highlight w:val="yellow"/>
        </w:rPr>
      </w:pPr>
      <w:r w:rsidRPr="00327A55">
        <w:rPr>
          <w:highlight w:val="yellow"/>
        </w:rPr>
        <w:t>3.Укажите, пожалуйста, куда в основном выезжают данные категории населения на постоянное место жительства из вашего МО /</w:t>
      </w:r>
      <w:proofErr w:type="gramStart"/>
      <w:r w:rsidRPr="00327A55">
        <w:rPr>
          <w:highlight w:val="yellow"/>
        </w:rPr>
        <w:t>поселения?*</w:t>
      </w:r>
      <w:proofErr w:type="gramEnd"/>
    </w:p>
    <w:tbl>
      <w:tblPr>
        <w:tblStyle w:val="15"/>
        <w:tblW w:w="9751" w:type="dxa"/>
        <w:jc w:val="center"/>
        <w:tblLook w:val="0400" w:firstRow="0" w:lastRow="0" w:firstColumn="0" w:lastColumn="0" w:noHBand="0" w:noVBand="1"/>
      </w:tblPr>
      <w:tblGrid>
        <w:gridCol w:w="4249"/>
        <w:gridCol w:w="708"/>
        <w:gridCol w:w="708"/>
        <w:gridCol w:w="4086"/>
      </w:tblGrid>
      <w:tr w:rsidR="003F4789" w:rsidRPr="00327A55" w14:paraId="6FA1110C" w14:textId="77777777" w:rsidTr="003F478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blHeader/>
          <w:jc w:val="center"/>
        </w:trPr>
        <w:tc>
          <w:tcPr>
            <w:tcW w:w="2179" w:type="pct"/>
            <w:shd w:val="clear" w:color="auto" w:fill="auto"/>
            <w:vAlign w:val="center"/>
          </w:tcPr>
          <w:p w14:paraId="2CD964D4" w14:textId="77777777" w:rsidR="003F4789" w:rsidRPr="00327A55" w:rsidRDefault="003F4789" w:rsidP="003F4789">
            <w:pPr>
              <w:pStyle w:val="af6"/>
              <w:spacing w:before="0" w:after="0"/>
              <w:rPr>
                <w:rFonts w:ascii="Times New Roman" w:hAnsi="Times New Roman" w:cs="Times New Roman"/>
                <w:szCs w:val="20"/>
                <w:highlight w:val="yellow"/>
              </w:rPr>
            </w:pPr>
            <w:r w:rsidRPr="00327A55">
              <w:rPr>
                <w:rFonts w:ascii="Times New Roman" w:hAnsi="Times New Roman" w:cs="Times New Roman"/>
                <w:highlight w:val="yellow"/>
              </w:rPr>
              <w:t>3.1. Выпускники школ.</w:t>
            </w:r>
          </w:p>
        </w:tc>
        <w:tc>
          <w:tcPr>
            <w:tcW w:w="363" w:type="pct"/>
            <w:shd w:val="clear" w:color="auto" w:fill="auto"/>
            <w:vAlign w:val="center"/>
            <w:hideMark/>
          </w:tcPr>
          <w:p w14:paraId="2AFDECA3" w14:textId="77777777" w:rsidR="003F4789" w:rsidRPr="00327A55" w:rsidRDefault="003F4789" w:rsidP="003F4789">
            <w:pPr>
              <w:jc w:val="center"/>
              <w:rPr>
                <w:rFonts w:cs="Times New Roman"/>
                <w:szCs w:val="20"/>
                <w:highlight w:val="yellow"/>
              </w:rPr>
            </w:pPr>
            <w:r w:rsidRPr="00327A55">
              <w:rPr>
                <w:rFonts w:cs="Times New Roman"/>
                <w:szCs w:val="20"/>
                <w:highlight w:val="yellow"/>
              </w:rPr>
              <w:t>Чел.</w:t>
            </w:r>
          </w:p>
        </w:tc>
        <w:tc>
          <w:tcPr>
            <w:tcW w:w="363" w:type="pct"/>
            <w:shd w:val="clear" w:color="auto" w:fill="auto"/>
            <w:vAlign w:val="center"/>
            <w:hideMark/>
          </w:tcPr>
          <w:p w14:paraId="6A6BF7F6" w14:textId="77777777" w:rsidR="003F4789" w:rsidRPr="00327A55" w:rsidRDefault="003F4789" w:rsidP="003F4789">
            <w:pPr>
              <w:jc w:val="center"/>
              <w:rPr>
                <w:rFonts w:cs="Times New Roman"/>
                <w:szCs w:val="20"/>
                <w:highlight w:val="yellow"/>
              </w:rPr>
            </w:pPr>
            <w:r w:rsidRPr="00327A55">
              <w:rPr>
                <w:rFonts w:cs="Times New Roman"/>
                <w:szCs w:val="20"/>
                <w:highlight w:val="yellow"/>
              </w:rPr>
              <w:t>%</w:t>
            </w:r>
          </w:p>
        </w:tc>
        <w:tc>
          <w:tcPr>
            <w:tcW w:w="2095" w:type="pct"/>
            <w:shd w:val="clear" w:color="auto" w:fill="auto"/>
            <w:vAlign w:val="center"/>
            <w:hideMark/>
          </w:tcPr>
          <w:p w14:paraId="4B1494E6" w14:textId="77777777" w:rsidR="003F4789" w:rsidRPr="00327A55" w:rsidRDefault="003F4789" w:rsidP="003F4789">
            <w:pPr>
              <w:jc w:val="center"/>
              <w:rPr>
                <w:rFonts w:cs="Times New Roman"/>
                <w:szCs w:val="20"/>
                <w:highlight w:val="yellow"/>
              </w:rPr>
            </w:pPr>
            <w:r w:rsidRPr="00327A55">
              <w:rPr>
                <w:rFonts w:cs="Times New Roman"/>
                <w:szCs w:val="20"/>
                <w:highlight w:val="yellow"/>
              </w:rPr>
              <w:t>Названия населенных пунктов, регионов, стран</w:t>
            </w:r>
          </w:p>
        </w:tc>
      </w:tr>
      <w:tr w:rsidR="003F4789" w:rsidRPr="00327A55" w14:paraId="49ADC702" w14:textId="77777777" w:rsidTr="003F47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2179" w:type="pct"/>
            <w:shd w:val="clear" w:color="auto" w:fill="auto"/>
            <w:vAlign w:val="center"/>
            <w:hideMark/>
          </w:tcPr>
          <w:p w14:paraId="1117DCDE" w14:textId="77777777" w:rsidR="003F4789" w:rsidRPr="00327A55" w:rsidRDefault="003F4789" w:rsidP="003F4789">
            <w:pPr>
              <w:jc w:val="both"/>
              <w:rPr>
                <w:rFonts w:cs="Times New Roman"/>
                <w:szCs w:val="24"/>
                <w:highlight w:val="yellow"/>
              </w:rPr>
            </w:pPr>
            <w:r w:rsidRPr="00327A55">
              <w:rPr>
                <w:rFonts w:cs="Times New Roman"/>
                <w:szCs w:val="24"/>
                <w:highlight w:val="yellow"/>
              </w:rPr>
              <w:t>В районный центр и другие нас. пункты вашего МО</w:t>
            </w:r>
          </w:p>
        </w:tc>
        <w:tc>
          <w:tcPr>
            <w:tcW w:w="363" w:type="pct"/>
            <w:shd w:val="clear" w:color="auto" w:fill="auto"/>
            <w:vAlign w:val="center"/>
            <w:hideMark/>
          </w:tcPr>
          <w:p w14:paraId="5B80EC84" w14:textId="77777777" w:rsidR="003F4789" w:rsidRPr="00327A55" w:rsidRDefault="003F4789" w:rsidP="003F4789">
            <w:pPr>
              <w:jc w:val="center"/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</w:pPr>
            <w:r w:rsidRPr="00327A55"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  <w:t>1</w:t>
            </w:r>
          </w:p>
        </w:tc>
        <w:tc>
          <w:tcPr>
            <w:tcW w:w="363" w:type="pct"/>
            <w:shd w:val="clear" w:color="auto" w:fill="auto"/>
            <w:vAlign w:val="center"/>
            <w:hideMark/>
          </w:tcPr>
          <w:p w14:paraId="7BFE62CF" w14:textId="77777777" w:rsidR="003F4789" w:rsidRPr="00327A55" w:rsidRDefault="003F4789" w:rsidP="003F4789">
            <w:pPr>
              <w:jc w:val="center"/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</w:pPr>
            <w:r w:rsidRPr="00327A55"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  <w:t>2,7</w:t>
            </w:r>
          </w:p>
        </w:tc>
        <w:tc>
          <w:tcPr>
            <w:tcW w:w="2095" w:type="pct"/>
            <w:shd w:val="clear" w:color="auto" w:fill="auto"/>
            <w:vAlign w:val="center"/>
            <w:hideMark/>
          </w:tcPr>
          <w:p w14:paraId="69219DC0" w14:textId="77777777" w:rsidR="003F4789" w:rsidRPr="00327A55" w:rsidRDefault="003F4789" w:rsidP="003F4789">
            <w:pPr>
              <w:jc w:val="right"/>
              <w:rPr>
                <w:rFonts w:eastAsia="Times New Roman" w:cs="Times New Roman"/>
                <w:color w:val="000000"/>
                <w:szCs w:val="20"/>
                <w:highlight w:val="yellow"/>
                <w:lang w:eastAsia="ru-RU"/>
              </w:rPr>
            </w:pPr>
            <w:r w:rsidRPr="00327A55">
              <w:rPr>
                <w:rFonts w:eastAsia="Times New Roman" w:cs="Times New Roman"/>
                <w:color w:val="000000"/>
                <w:szCs w:val="20"/>
                <w:highlight w:val="yellow"/>
                <w:lang w:eastAsia="ru-RU"/>
              </w:rPr>
              <w:t> </w:t>
            </w:r>
          </w:p>
        </w:tc>
      </w:tr>
      <w:tr w:rsidR="003F4789" w:rsidRPr="00327A55" w14:paraId="5AC008D0" w14:textId="77777777" w:rsidTr="003F478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2179" w:type="pct"/>
            <w:shd w:val="clear" w:color="auto" w:fill="auto"/>
            <w:vAlign w:val="center"/>
            <w:hideMark/>
          </w:tcPr>
          <w:p w14:paraId="2AB88606" w14:textId="77777777" w:rsidR="003F4789" w:rsidRPr="00327A55" w:rsidRDefault="003F4789" w:rsidP="003F4789">
            <w:pPr>
              <w:jc w:val="both"/>
              <w:rPr>
                <w:rFonts w:cs="Times New Roman"/>
                <w:szCs w:val="24"/>
                <w:highlight w:val="yellow"/>
              </w:rPr>
            </w:pPr>
            <w:r w:rsidRPr="00327A55">
              <w:rPr>
                <w:rFonts w:cs="Times New Roman"/>
                <w:szCs w:val="24"/>
                <w:highlight w:val="yellow"/>
              </w:rPr>
              <w:t>В Уфу</w:t>
            </w:r>
          </w:p>
        </w:tc>
        <w:tc>
          <w:tcPr>
            <w:tcW w:w="363" w:type="pct"/>
            <w:shd w:val="clear" w:color="auto" w:fill="auto"/>
            <w:vAlign w:val="center"/>
            <w:hideMark/>
          </w:tcPr>
          <w:p w14:paraId="03FA560C" w14:textId="77777777" w:rsidR="003F4789" w:rsidRPr="00327A55" w:rsidRDefault="003F4789" w:rsidP="003F4789">
            <w:pPr>
              <w:jc w:val="center"/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</w:pPr>
            <w:r w:rsidRPr="00327A55"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  <w:t>18</w:t>
            </w:r>
          </w:p>
        </w:tc>
        <w:tc>
          <w:tcPr>
            <w:tcW w:w="363" w:type="pct"/>
            <w:shd w:val="clear" w:color="auto" w:fill="auto"/>
            <w:vAlign w:val="center"/>
            <w:hideMark/>
          </w:tcPr>
          <w:p w14:paraId="35C3B0E0" w14:textId="77777777" w:rsidR="003F4789" w:rsidRPr="00327A55" w:rsidRDefault="003F4789" w:rsidP="003F4789">
            <w:pPr>
              <w:jc w:val="center"/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</w:pPr>
            <w:r w:rsidRPr="00327A55"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  <w:t>48,6</w:t>
            </w:r>
          </w:p>
        </w:tc>
        <w:tc>
          <w:tcPr>
            <w:tcW w:w="2095" w:type="pct"/>
            <w:shd w:val="clear" w:color="auto" w:fill="auto"/>
            <w:vAlign w:val="center"/>
            <w:hideMark/>
          </w:tcPr>
          <w:p w14:paraId="2F6542CA" w14:textId="77777777" w:rsidR="003F4789" w:rsidRPr="00327A55" w:rsidRDefault="003F4789" w:rsidP="003F4789">
            <w:pPr>
              <w:jc w:val="right"/>
              <w:rPr>
                <w:rFonts w:eastAsia="Times New Roman" w:cs="Times New Roman"/>
                <w:color w:val="000000"/>
                <w:szCs w:val="20"/>
                <w:highlight w:val="yellow"/>
                <w:lang w:eastAsia="ru-RU"/>
              </w:rPr>
            </w:pPr>
            <w:r w:rsidRPr="00327A55">
              <w:rPr>
                <w:rFonts w:eastAsia="Times New Roman" w:cs="Times New Roman"/>
                <w:color w:val="000000"/>
                <w:szCs w:val="20"/>
                <w:highlight w:val="yellow"/>
                <w:lang w:eastAsia="ru-RU"/>
              </w:rPr>
              <w:t> </w:t>
            </w:r>
          </w:p>
        </w:tc>
      </w:tr>
      <w:tr w:rsidR="003F4789" w:rsidRPr="00327A55" w14:paraId="21FBF9BB" w14:textId="77777777" w:rsidTr="003F47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2179" w:type="pct"/>
            <w:shd w:val="clear" w:color="auto" w:fill="auto"/>
            <w:vAlign w:val="center"/>
            <w:hideMark/>
          </w:tcPr>
          <w:p w14:paraId="141EEDB4" w14:textId="77777777" w:rsidR="003F4789" w:rsidRPr="00327A55" w:rsidRDefault="003F4789" w:rsidP="003F4789">
            <w:pPr>
              <w:pStyle w:val="a"/>
              <w:numPr>
                <w:ilvl w:val="0"/>
                <w:numId w:val="0"/>
              </w:numPr>
              <w:rPr>
                <w:rFonts w:ascii="Times New Roman" w:hAnsi="Times New Roman" w:cs="Times New Roman"/>
                <w:highlight w:val="yellow"/>
              </w:rPr>
            </w:pPr>
            <w:r w:rsidRPr="00327A55">
              <w:rPr>
                <w:rFonts w:ascii="Times New Roman" w:hAnsi="Times New Roman" w:cs="Times New Roman"/>
                <w:highlight w:val="yellow"/>
              </w:rPr>
              <w:t>В другие города РБ</w:t>
            </w:r>
            <w:r w:rsidRPr="00327A55">
              <w:rPr>
                <w:rFonts w:ascii="Times New Roman" w:hAnsi="Times New Roman" w:cs="Times New Roman"/>
                <w:highlight w:val="yellow"/>
              </w:rPr>
              <w:tab/>
            </w:r>
          </w:p>
        </w:tc>
        <w:tc>
          <w:tcPr>
            <w:tcW w:w="363" w:type="pct"/>
            <w:shd w:val="clear" w:color="auto" w:fill="auto"/>
            <w:vAlign w:val="center"/>
            <w:hideMark/>
          </w:tcPr>
          <w:p w14:paraId="0191D994" w14:textId="77777777" w:rsidR="003F4789" w:rsidRPr="00327A55" w:rsidRDefault="003F4789" w:rsidP="003F4789">
            <w:pPr>
              <w:jc w:val="center"/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</w:pPr>
            <w:r w:rsidRPr="00327A55"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  <w:t>1</w:t>
            </w:r>
          </w:p>
        </w:tc>
        <w:tc>
          <w:tcPr>
            <w:tcW w:w="363" w:type="pct"/>
            <w:shd w:val="clear" w:color="auto" w:fill="auto"/>
            <w:vAlign w:val="center"/>
            <w:hideMark/>
          </w:tcPr>
          <w:p w14:paraId="5354A54F" w14:textId="77777777" w:rsidR="003F4789" w:rsidRPr="00327A55" w:rsidRDefault="003F4789" w:rsidP="003F4789">
            <w:pPr>
              <w:jc w:val="center"/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</w:pPr>
            <w:r w:rsidRPr="00327A55"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  <w:t>2,7</w:t>
            </w:r>
          </w:p>
        </w:tc>
        <w:tc>
          <w:tcPr>
            <w:tcW w:w="2095" w:type="pct"/>
            <w:shd w:val="clear" w:color="auto" w:fill="auto"/>
            <w:vAlign w:val="center"/>
            <w:hideMark/>
          </w:tcPr>
          <w:p w14:paraId="7156976C" w14:textId="77777777" w:rsidR="003F4789" w:rsidRPr="00327A55" w:rsidRDefault="003F4789" w:rsidP="003F4789">
            <w:pPr>
              <w:jc w:val="right"/>
              <w:rPr>
                <w:rFonts w:eastAsia="Times New Roman" w:cs="Times New Roman"/>
                <w:color w:val="000000"/>
                <w:szCs w:val="20"/>
                <w:highlight w:val="yellow"/>
                <w:lang w:eastAsia="ru-RU"/>
              </w:rPr>
            </w:pPr>
            <w:r w:rsidRPr="00327A55">
              <w:rPr>
                <w:rFonts w:eastAsia="Times New Roman" w:cs="Times New Roman"/>
                <w:color w:val="000000"/>
                <w:szCs w:val="20"/>
                <w:highlight w:val="yellow"/>
                <w:lang w:eastAsia="ru-RU"/>
              </w:rPr>
              <w:t>Нефтекамск</w:t>
            </w:r>
          </w:p>
        </w:tc>
      </w:tr>
      <w:tr w:rsidR="003F4789" w:rsidRPr="00327A55" w14:paraId="6267AD8F" w14:textId="77777777" w:rsidTr="003F478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2179" w:type="pct"/>
            <w:shd w:val="clear" w:color="auto" w:fill="auto"/>
            <w:vAlign w:val="center"/>
            <w:hideMark/>
          </w:tcPr>
          <w:p w14:paraId="5AA83933" w14:textId="77777777" w:rsidR="003F4789" w:rsidRPr="00327A55" w:rsidRDefault="003F4789" w:rsidP="003F4789">
            <w:pPr>
              <w:pStyle w:val="a"/>
              <w:numPr>
                <w:ilvl w:val="0"/>
                <w:numId w:val="0"/>
              </w:numPr>
              <w:tabs>
                <w:tab w:val="left" w:pos="4962"/>
              </w:tabs>
              <w:rPr>
                <w:rFonts w:ascii="Times New Roman" w:hAnsi="Times New Roman" w:cs="Times New Roman"/>
                <w:highlight w:val="yellow"/>
              </w:rPr>
            </w:pPr>
            <w:r w:rsidRPr="00327A55">
              <w:rPr>
                <w:rFonts w:ascii="Times New Roman" w:hAnsi="Times New Roman" w:cs="Times New Roman"/>
                <w:highlight w:val="yellow"/>
              </w:rPr>
              <w:t>В другие районы РБ</w:t>
            </w:r>
          </w:p>
        </w:tc>
        <w:tc>
          <w:tcPr>
            <w:tcW w:w="363" w:type="pct"/>
            <w:shd w:val="clear" w:color="auto" w:fill="auto"/>
            <w:vAlign w:val="center"/>
            <w:hideMark/>
          </w:tcPr>
          <w:p w14:paraId="02A73133" w14:textId="77777777" w:rsidR="003F4789" w:rsidRPr="00327A55" w:rsidRDefault="003F4789" w:rsidP="003F4789">
            <w:pPr>
              <w:jc w:val="center"/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</w:pPr>
            <w:r w:rsidRPr="00327A55"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  <w:t>0</w:t>
            </w:r>
          </w:p>
        </w:tc>
        <w:tc>
          <w:tcPr>
            <w:tcW w:w="363" w:type="pct"/>
            <w:shd w:val="clear" w:color="auto" w:fill="auto"/>
            <w:vAlign w:val="center"/>
            <w:hideMark/>
          </w:tcPr>
          <w:p w14:paraId="63171292" w14:textId="77777777" w:rsidR="003F4789" w:rsidRPr="00327A55" w:rsidRDefault="003F4789" w:rsidP="003F4789">
            <w:pPr>
              <w:jc w:val="center"/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</w:pPr>
            <w:r w:rsidRPr="00327A55"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  <w:t>0,0</w:t>
            </w:r>
          </w:p>
        </w:tc>
        <w:tc>
          <w:tcPr>
            <w:tcW w:w="2095" w:type="pct"/>
            <w:shd w:val="clear" w:color="auto" w:fill="auto"/>
            <w:vAlign w:val="center"/>
            <w:hideMark/>
          </w:tcPr>
          <w:p w14:paraId="073048DB" w14:textId="77777777" w:rsidR="003F4789" w:rsidRPr="00327A55" w:rsidRDefault="003F4789" w:rsidP="003F4789">
            <w:pPr>
              <w:jc w:val="right"/>
              <w:rPr>
                <w:rFonts w:eastAsia="Times New Roman" w:cs="Times New Roman"/>
                <w:color w:val="000000"/>
                <w:szCs w:val="20"/>
                <w:highlight w:val="yellow"/>
                <w:lang w:eastAsia="ru-RU"/>
              </w:rPr>
            </w:pPr>
            <w:r w:rsidRPr="00327A55">
              <w:rPr>
                <w:rFonts w:eastAsia="Times New Roman" w:cs="Times New Roman"/>
                <w:color w:val="000000"/>
                <w:szCs w:val="20"/>
                <w:highlight w:val="yellow"/>
                <w:lang w:eastAsia="ru-RU"/>
              </w:rPr>
              <w:t> </w:t>
            </w:r>
          </w:p>
        </w:tc>
      </w:tr>
      <w:tr w:rsidR="003F4789" w:rsidRPr="00327A55" w14:paraId="7A56768D" w14:textId="77777777" w:rsidTr="003F47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2179" w:type="pct"/>
            <w:shd w:val="clear" w:color="auto" w:fill="auto"/>
            <w:vAlign w:val="center"/>
            <w:hideMark/>
          </w:tcPr>
          <w:p w14:paraId="3E7A2309" w14:textId="77777777" w:rsidR="003F4789" w:rsidRPr="00327A55" w:rsidRDefault="003F4789" w:rsidP="003F4789">
            <w:pPr>
              <w:pStyle w:val="a"/>
              <w:numPr>
                <w:ilvl w:val="0"/>
                <w:numId w:val="0"/>
              </w:numPr>
              <w:tabs>
                <w:tab w:val="left" w:pos="4962"/>
              </w:tabs>
              <w:ind w:left="-10"/>
              <w:rPr>
                <w:rFonts w:ascii="Times New Roman" w:hAnsi="Times New Roman" w:cs="Times New Roman"/>
                <w:highlight w:val="yellow"/>
              </w:rPr>
            </w:pPr>
            <w:r w:rsidRPr="00327A55">
              <w:rPr>
                <w:rFonts w:ascii="Times New Roman" w:hAnsi="Times New Roman" w:cs="Times New Roman"/>
                <w:highlight w:val="yellow"/>
              </w:rPr>
              <w:t>В Москву, Санкт-Петербург</w:t>
            </w:r>
          </w:p>
        </w:tc>
        <w:tc>
          <w:tcPr>
            <w:tcW w:w="363" w:type="pct"/>
            <w:shd w:val="clear" w:color="auto" w:fill="auto"/>
            <w:vAlign w:val="center"/>
            <w:hideMark/>
          </w:tcPr>
          <w:p w14:paraId="6E9EF32C" w14:textId="77777777" w:rsidR="003F4789" w:rsidRPr="00327A55" w:rsidRDefault="003F4789" w:rsidP="003F4789">
            <w:pPr>
              <w:jc w:val="center"/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</w:pPr>
            <w:r w:rsidRPr="00327A55"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  <w:t>29</w:t>
            </w:r>
          </w:p>
        </w:tc>
        <w:tc>
          <w:tcPr>
            <w:tcW w:w="363" w:type="pct"/>
            <w:shd w:val="clear" w:color="auto" w:fill="auto"/>
            <w:vAlign w:val="center"/>
            <w:hideMark/>
          </w:tcPr>
          <w:p w14:paraId="62E3D632" w14:textId="77777777" w:rsidR="003F4789" w:rsidRPr="00327A55" w:rsidRDefault="003F4789" w:rsidP="003F4789">
            <w:pPr>
              <w:jc w:val="center"/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</w:pPr>
            <w:r w:rsidRPr="00327A55"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  <w:t>78,4</w:t>
            </w:r>
          </w:p>
        </w:tc>
        <w:tc>
          <w:tcPr>
            <w:tcW w:w="2095" w:type="pct"/>
            <w:shd w:val="clear" w:color="auto" w:fill="auto"/>
            <w:vAlign w:val="center"/>
            <w:hideMark/>
          </w:tcPr>
          <w:p w14:paraId="599D15B4" w14:textId="77777777" w:rsidR="003F4789" w:rsidRPr="00327A55" w:rsidRDefault="003F4789" w:rsidP="003F4789">
            <w:pPr>
              <w:jc w:val="right"/>
              <w:rPr>
                <w:rFonts w:eastAsia="Times New Roman" w:cs="Times New Roman"/>
                <w:color w:val="000000"/>
                <w:szCs w:val="20"/>
                <w:highlight w:val="yellow"/>
                <w:lang w:eastAsia="ru-RU"/>
              </w:rPr>
            </w:pPr>
            <w:r w:rsidRPr="00327A55">
              <w:rPr>
                <w:rFonts w:eastAsia="Times New Roman" w:cs="Times New Roman"/>
                <w:color w:val="000000"/>
                <w:szCs w:val="20"/>
                <w:highlight w:val="yellow"/>
                <w:lang w:eastAsia="ru-RU"/>
              </w:rPr>
              <w:t> </w:t>
            </w:r>
          </w:p>
        </w:tc>
      </w:tr>
      <w:tr w:rsidR="003F4789" w:rsidRPr="00327A55" w14:paraId="5F894DED" w14:textId="77777777" w:rsidTr="003F478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2179" w:type="pct"/>
            <w:shd w:val="clear" w:color="auto" w:fill="auto"/>
            <w:vAlign w:val="center"/>
            <w:hideMark/>
          </w:tcPr>
          <w:p w14:paraId="620EE918" w14:textId="77777777" w:rsidR="003F4789" w:rsidRPr="00327A55" w:rsidRDefault="003F4789" w:rsidP="003F4789">
            <w:pPr>
              <w:pStyle w:val="a"/>
              <w:numPr>
                <w:ilvl w:val="0"/>
                <w:numId w:val="0"/>
              </w:numPr>
              <w:tabs>
                <w:tab w:val="left" w:pos="4962"/>
              </w:tabs>
              <w:rPr>
                <w:rFonts w:ascii="Times New Roman" w:hAnsi="Times New Roman" w:cs="Times New Roman"/>
                <w:highlight w:val="yellow"/>
              </w:rPr>
            </w:pPr>
            <w:r w:rsidRPr="00327A55">
              <w:rPr>
                <w:rFonts w:ascii="Times New Roman" w:hAnsi="Times New Roman" w:cs="Times New Roman"/>
                <w:highlight w:val="yellow"/>
              </w:rPr>
              <w:lastRenderedPageBreak/>
              <w:t>В регионы России</w:t>
            </w:r>
          </w:p>
        </w:tc>
        <w:tc>
          <w:tcPr>
            <w:tcW w:w="363" w:type="pct"/>
            <w:shd w:val="clear" w:color="auto" w:fill="auto"/>
            <w:vAlign w:val="center"/>
            <w:hideMark/>
          </w:tcPr>
          <w:p w14:paraId="711130E2" w14:textId="77777777" w:rsidR="003F4789" w:rsidRPr="00327A55" w:rsidRDefault="003F4789" w:rsidP="003F4789">
            <w:pPr>
              <w:jc w:val="center"/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</w:pPr>
            <w:r w:rsidRPr="00327A55"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  <w:t>18</w:t>
            </w:r>
          </w:p>
        </w:tc>
        <w:tc>
          <w:tcPr>
            <w:tcW w:w="363" w:type="pct"/>
            <w:shd w:val="clear" w:color="auto" w:fill="auto"/>
            <w:vAlign w:val="center"/>
            <w:hideMark/>
          </w:tcPr>
          <w:p w14:paraId="3B8D2EE9" w14:textId="77777777" w:rsidR="003F4789" w:rsidRPr="00327A55" w:rsidRDefault="003F4789" w:rsidP="003F4789">
            <w:pPr>
              <w:jc w:val="center"/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</w:pPr>
            <w:r w:rsidRPr="00327A55"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  <w:t>48,6</w:t>
            </w:r>
          </w:p>
        </w:tc>
        <w:tc>
          <w:tcPr>
            <w:tcW w:w="2095" w:type="pct"/>
            <w:shd w:val="clear" w:color="auto" w:fill="auto"/>
            <w:vAlign w:val="center"/>
            <w:hideMark/>
          </w:tcPr>
          <w:p w14:paraId="324D6E32" w14:textId="77777777" w:rsidR="003F4789" w:rsidRPr="00327A55" w:rsidRDefault="003F4789" w:rsidP="003F4789">
            <w:pPr>
              <w:jc w:val="right"/>
              <w:rPr>
                <w:rFonts w:eastAsia="Times New Roman" w:cs="Times New Roman"/>
                <w:color w:val="000000"/>
                <w:szCs w:val="20"/>
                <w:highlight w:val="yellow"/>
                <w:lang w:eastAsia="ru-RU"/>
              </w:rPr>
            </w:pPr>
            <w:r w:rsidRPr="00327A55">
              <w:rPr>
                <w:rFonts w:eastAsia="Times New Roman" w:cs="Times New Roman"/>
                <w:color w:val="000000"/>
                <w:szCs w:val="20"/>
                <w:highlight w:val="yellow"/>
                <w:lang w:eastAsia="ru-RU"/>
              </w:rPr>
              <w:t>Татарстан, Самарская область, Краснодарский край, ХМАО</w:t>
            </w:r>
          </w:p>
        </w:tc>
      </w:tr>
      <w:tr w:rsidR="003F4789" w:rsidRPr="00327A55" w14:paraId="2209B07D" w14:textId="77777777" w:rsidTr="003F47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2179" w:type="pct"/>
            <w:shd w:val="clear" w:color="auto" w:fill="auto"/>
            <w:vAlign w:val="center"/>
            <w:hideMark/>
          </w:tcPr>
          <w:p w14:paraId="317F6E2A" w14:textId="77777777" w:rsidR="003F4789" w:rsidRPr="00327A55" w:rsidRDefault="003F4789" w:rsidP="003F4789">
            <w:pPr>
              <w:jc w:val="both"/>
              <w:rPr>
                <w:rFonts w:cs="Times New Roman"/>
                <w:szCs w:val="20"/>
                <w:highlight w:val="yellow"/>
              </w:rPr>
            </w:pPr>
            <w:r w:rsidRPr="00327A55">
              <w:rPr>
                <w:rFonts w:cs="Times New Roman"/>
                <w:szCs w:val="20"/>
                <w:highlight w:val="yellow"/>
              </w:rPr>
              <w:t xml:space="preserve">В зарубежные страны, </w:t>
            </w:r>
            <w:r w:rsidRPr="00327A55">
              <w:rPr>
                <w:rFonts w:cs="Times New Roman"/>
                <w:i/>
                <w:szCs w:val="20"/>
                <w:highlight w:val="yellow"/>
              </w:rPr>
              <w:t>какие напишите</w:t>
            </w:r>
          </w:p>
        </w:tc>
        <w:tc>
          <w:tcPr>
            <w:tcW w:w="363" w:type="pct"/>
            <w:shd w:val="clear" w:color="auto" w:fill="auto"/>
            <w:vAlign w:val="center"/>
            <w:hideMark/>
          </w:tcPr>
          <w:p w14:paraId="00B21EC6" w14:textId="77777777" w:rsidR="003F4789" w:rsidRPr="00327A55" w:rsidRDefault="003F4789" w:rsidP="003F4789">
            <w:pPr>
              <w:jc w:val="center"/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</w:pPr>
            <w:r w:rsidRPr="00327A55"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  <w:t>1</w:t>
            </w:r>
          </w:p>
        </w:tc>
        <w:tc>
          <w:tcPr>
            <w:tcW w:w="363" w:type="pct"/>
            <w:shd w:val="clear" w:color="auto" w:fill="auto"/>
            <w:vAlign w:val="center"/>
            <w:hideMark/>
          </w:tcPr>
          <w:p w14:paraId="4C53396B" w14:textId="77777777" w:rsidR="003F4789" w:rsidRPr="00327A55" w:rsidRDefault="003F4789" w:rsidP="003F4789">
            <w:pPr>
              <w:jc w:val="center"/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</w:pPr>
            <w:r w:rsidRPr="00327A55"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  <w:t>2,7</w:t>
            </w:r>
          </w:p>
        </w:tc>
        <w:tc>
          <w:tcPr>
            <w:tcW w:w="2095" w:type="pct"/>
            <w:shd w:val="clear" w:color="auto" w:fill="auto"/>
            <w:vAlign w:val="center"/>
            <w:hideMark/>
          </w:tcPr>
          <w:p w14:paraId="2FCE8D26" w14:textId="77777777" w:rsidR="003F4789" w:rsidRPr="00327A55" w:rsidRDefault="003F4789" w:rsidP="003F4789">
            <w:pPr>
              <w:jc w:val="both"/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</w:pPr>
            <w:r w:rsidRPr="00327A55"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  <w:t> </w:t>
            </w:r>
          </w:p>
        </w:tc>
      </w:tr>
      <w:tr w:rsidR="003F4789" w:rsidRPr="00327A55" w14:paraId="0681E014" w14:textId="77777777" w:rsidTr="003F478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2179" w:type="pct"/>
            <w:shd w:val="clear" w:color="auto" w:fill="auto"/>
            <w:vAlign w:val="center"/>
            <w:hideMark/>
          </w:tcPr>
          <w:p w14:paraId="68C48266" w14:textId="77777777" w:rsidR="003F4789" w:rsidRPr="00327A55" w:rsidRDefault="003F4789" w:rsidP="003F4789">
            <w:pPr>
              <w:jc w:val="both"/>
              <w:rPr>
                <w:rFonts w:cs="Times New Roman"/>
                <w:szCs w:val="20"/>
                <w:highlight w:val="yellow"/>
              </w:rPr>
            </w:pPr>
            <w:r w:rsidRPr="00327A55">
              <w:rPr>
                <w:rFonts w:cs="Times New Roman"/>
                <w:szCs w:val="20"/>
                <w:highlight w:val="yellow"/>
              </w:rPr>
              <w:t>В основном никуда не выезжают</w:t>
            </w:r>
          </w:p>
        </w:tc>
        <w:tc>
          <w:tcPr>
            <w:tcW w:w="363" w:type="pct"/>
            <w:shd w:val="clear" w:color="auto" w:fill="auto"/>
            <w:vAlign w:val="center"/>
            <w:hideMark/>
          </w:tcPr>
          <w:p w14:paraId="55CB7ED6" w14:textId="77777777" w:rsidR="003F4789" w:rsidRPr="00327A55" w:rsidRDefault="003F4789" w:rsidP="003F4789">
            <w:pPr>
              <w:jc w:val="center"/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</w:pPr>
            <w:r w:rsidRPr="00327A55"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  <w:t>0</w:t>
            </w:r>
          </w:p>
        </w:tc>
        <w:tc>
          <w:tcPr>
            <w:tcW w:w="363" w:type="pct"/>
            <w:shd w:val="clear" w:color="auto" w:fill="auto"/>
            <w:vAlign w:val="center"/>
            <w:hideMark/>
          </w:tcPr>
          <w:p w14:paraId="7ACDB446" w14:textId="77777777" w:rsidR="003F4789" w:rsidRPr="00327A55" w:rsidRDefault="003F4789" w:rsidP="003F4789">
            <w:pPr>
              <w:jc w:val="center"/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</w:pPr>
            <w:r w:rsidRPr="00327A55"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  <w:t>0,0</w:t>
            </w:r>
          </w:p>
        </w:tc>
        <w:tc>
          <w:tcPr>
            <w:tcW w:w="2095" w:type="pct"/>
            <w:shd w:val="clear" w:color="auto" w:fill="auto"/>
            <w:vAlign w:val="center"/>
            <w:hideMark/>
          </w:tcPr>
          <w:p w14:paraId="4089EE25" w14:textId="77777777" w:rsidR="003F4789" w:rsidRPr="00327A55" w:rsidRDefault="003F4789" w:rsidP="003F4789">
            <w:pPr>
              <w:jc w:val="both"/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</w:pPr>
            <w:r w:rsidRPr="00327A55"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  <w:t> </w:t>
            </w:r>
          </w:p>
        </w:tc>
      </w:tr>
      <w:tr w:rsidR="003F4789" w:rsidRPr="00327A55" w14:paraId="2D1D90AD" w14:textId="77777777" w:rsidTr="003F47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2179" w:type="pct"/>
            <w:shd w:val="clear" w:color="auto" w:fill="auto"/>
            <w:vAlign w:val="center"/>
            <w:hideMark/>
          </w:tcPr>
          <w:p w14:paraId="3F7E228D" w14:textId="77777777" w:rsidR="003F4789" w:rsidRPr="00327A55" w:rsidRDefault="003F4789" w:rsidP="003F4789">
            <w:pPr>
              <w:jc w:val="both"/>
              <w:rPr>
                <w:rFonts w:cs="Times New Roman"/>
                <w:szCs w:val="20"/>
                <w:highlight w:val="yellow"/>
              </w:rPr>
            </w:pPr>
            <w:r w:rsidRPr="00327A55">
              <w:rPr>
                <w:rFonts w:cs="Times New Roman"/>
                <w:szCs w:val="20"/>
                <w:highlight w:val="yellow"/>
              </w:rPr>
              <w:t>Затрудняюсь ответить</w:t>
            </w:r>
          </w:p>
        </w:tc>
        <w:tc>
          <w:tcPr>
            <w:tcW w:w="363" w:type="pct"/>
            <w:shd w:val="clear" w:color="auto" w:fill="auto"/>
            <w:vAlign w:val="center"/>
            <w:hideMark/>
          </w:tcPr>
          <w:p w14:paraId="65005968" w14:textId="77777777" w:rsidR="003F4789" w:rsidRPr="00327A55" w:rsidRDefault="003F4789" w:rsidP="003F4789">
            <w:pPr>
              <w:jc w:val="center"/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</w:pPr>
            <w:r w:rsidRPr="00327A55"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  <w:t>1</w:t>
            </w:r>
          </w:p>
        </w:tc>
        <w:tc>
          <w:tcPr>
            <w:tcW w:w="363" w:type="pct"/>
            <w:shd w:val="clear" w:color="auto" w:fill="auto"/>
            <w:vAlign w:val="center"/>
            <w:hideMark/>
          </w:tcPr>
          <w:p w14:paraId="5972D0FB" w14:textId="77777777" w:rsidR="003F4789" w:rsidRPr="00327A55" w:rsidRDefault="003F4789" w:rsidP="003F4789">
            <w:pPr>
              <w:jc w:val="center"/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</w:pPr>
            <w:r w:rsidRPr="00327A55"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  <w:t>2,7</w:t>
            </w:r>
          </w:p>
        </w:tc>
        <w:tc>
          <w:tcPr>
            <w:tcW w:w="2095" w:type="pct"/>
            <w:shd w:val="clear" w:color="auto" w:fill="auto"/>
            <w:vAlign w:val="center"/>
            <w:hideMark/>
          </w:tcPr>
          <w:p w14:paraId="24C82419" w14:textId="77777777" w:rsidR="003F4789" w:rsidRPr="00327A55" w:rsidRDefault="003F4789" w:rsidP="003F4789">
            <w:pPr>
              <w:jc w:val="both"/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</w:pPr>
            <w:r w:rsidRPr="00327A55"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  <w:t> </w:t>
            </w:r>
          </w:p>
        </w:tc>
      </w:tr>
    </w:tbl>
    <w:p w14:paraId="6243FC29" w14:textId="77777777" w:rsidR="003F4789" w:rsidRPr="00327A55" w:rsidRDefault="003F4789" w:rsidP="003F4789">
      <w:pPr>
        <w:pStyle w:val="afd"/>
        <w:rPr>
          <w:b/>
          <w:highlight w:val="yellow"/>
        </w:rPr>
      </w:pPr>
      <w:r w:rsidRPr="00327A55">
        <w:rPr>
          <w:highlight w:val="yellow"/>
        </w:rPr>
        <w:t>*Сумма ответов по столбцу больше 100%, так как предлагалось несколько вариантов ответа</w:t>
      </w:r>
    </w:p>
    <w:p w14:paraId="652D9D64" w14:textId="77777777" w:rsidR="003F4789" w:rsidRPr="00327A55" w:rsidRDefault="003F4789" w:rsidP="003F4789">
      <w:pPr>
        <w:pStyle w:val="af6"/>
        <w:spacing w:before="0" w:after="0"/>
        <w:rPr>
          <w:rFonts w:ascii="Times New Roman" w:hAnsi="Times New Roman" w:cs="Times New Roman"/>
          <w:b w:val="0"/>
          <w:sz w:val="28"/>
          <w:highlight w:val="yellow"/>
        </w:rPr>
      </w:pPr>
    </w:p>
    <w:tbl>
      <w:tblPr>
        <w:tblStyle w:val="15"/>
        <w:tblW w:w="9751" w:type="dxa"/>
        <w:tblLook w:val="0400" w:firstRow="0" w:lastRow="0" w:firstColumn="0" w:lastColumn="0" w:noHBand="0" w:noVBand="1"/>
      </w:tblPr>
      <w:tblGrid>
        <w:gridCol w:w="4247"/>
        <w:gridCol w:w="710"/>
        <w:gridCol w:w="708"/>
        <w:gridCol w:w="4086"/>
      </w:tblGrid>
      <w:tr w:rsidR="003F4789" w:rsidRPr="00327A55" w14:paraId="6DA688C1" w14:textId="77777777" w:rsidTr="003F47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178" w:type="pct"/>
            <w:shd w:val="clear" w:color="auto" w:fill="auto"/>
            <w:vAlign w:val="center"/>
            <w:hideMark/>
          </w:tcPr>
          <w:p w14:paraId="21FBDFC5" w14:textId="77777777" w:rsidR="003F4789" w:rsidRPr="00327A55" w:rsidRDefault="003F4789" w:rsidP="003F4789">
            <w:pPr>
              <w:jc w:val="both"/>
              <w:rPr>
                <w:rFonts w:cs="Times New Roman"/>
                <w:b/>
                <w:bCs/>
                <w:szCs w:val="24"/>
                <w:highlight w:val="yellow"/>
              </w:rPr>
            </w:pPr>
            <w:r w:rsidRPr="00327A55">
              <w:rPr>
                <w:rFonts w:cs="Times New Roman"/>
                <w:b/>
                <w:bCs/>
                <w:highlight w:val="yellow"/>
              </w:rPr>
              <w:t>3.2. Рабочие/ специалисты с профессиональным образованием.</w:t>
            </w:r>
          </w:p>
        </w:tc>
        <w:tc>
          <w:tcPr>
            <w:tcW w:w="364" w:type="pct"/>
            <w:shd w:val="clear" w:color="auto" w:fill="auto"/>
            <w:vAlign w:val="center"/>
            <w:hideMark/>
          </w:tcPr>
          <w:p w14:paraId="56C44542" w14:textId="77777777" w:rsidR="003F4789" w:rsidRPr="00327A55" w:rsidRDefault="003F4789" w:rsidP="003F4789">
            <w:pPr>
              <w:jc w:val="center"/>
              <w:rPr>
                <w:rFonts w:cs="Times New Roman"/>
                <w:szCs w:val="20"/>
                <w:highlight w:val="yellow"/>
              </w:rPr>
            </w:pPr>
            <w:r w:rsidRPr="00327A55">
              <w:rPr>
                <w:rFonts w:cs="Times New Roman"/>
                <w:szCs w:val="20"/>
                <w:highlight w:val="yellow"/>
              </w:rPr>
              <w:t>Чел.</w:t>
            </w:r>
          </w:p>
        </w:tc>
        <w:tc>
          <w:tcPr>
            <w:tcW w:w="363" w:type="pct"/>
            <w:shd w:val="clear" w:color="auto" w:fill="auto"/>
            <w:vAlign w:val="center"/>
            <w:hideMark/>
          </w:tcPr>
          <w:p w14:paraId="42A1D3C3" w14:textId="77777777" w:rsidR="003F4789" w:rsidRPr="00327A55" w:rsidRDefault="003F4789" w:rsidP="003F4789">
            <w:pPr>
              <w:jc w:val="center"/>
              <w:rPr>
                <w:rFonts w:cs="Times New Roman"/>
                <w:szCs w:val="20"/>
                <w:highlight w:val="yellow"/>
              </w:rPr>
            </w:pPr>
            <w:r w:rsidRPr="00327A55">
              <w:rPr>
                <w:rFonts w:cs="Times New Roman"/>
                <w:szCs w:val="20"/>
                <w:highlight w:val="yellow"/>
              </w:rPr>
              <w:t>%</w:t>
            </w:r>
          </w:p>
        </w:tc>
        <w:tc>
          <w:tcPr>
            <w:tcW w:w="2095" w:type="pct"/>
            <w:shd w:val="clear" w:color="auto" w:fill="auto"/>
            <w:vAlign w:val="center"/>
            <w:hideMark/>
          </w:tcPr>
          <w:p w14:paraId="5545B110" w14:textId="77777777" w:rsidR="003F4789" w:rsidRPr="00327A55" w:rsidRDefault="003F4789" w:rsidP="003F4789">
            <w:pPr>
              <w:jc w:val="center"/>
              <w:rPr>
                <w:rFonts w:cs="Times New Roman"/>
                <w:szCs w:val="20"/>
                <w:highlight w:val="yellow"/>
              </w:rPr>
            </w:pPr>
            <w:r w:rsidRPr="00327A55">
              <w:rPr>
                <w:rFonts w:cs="Times New Roman"/>
                <w:szCs w:val="20"/>
                <w:highlight w:val="yellow"/>
              </w:rPr>
              <w:t>Названия населенных пунктов, регионов, стран</w:t>
            </w:r>
          </w:p>
        </w:tc>
      </w:tr>
      <w:tr w:rsidR="003F4789" w:rsidRPr="00327A55" w14:paraId="022BD8E3" w14:textId="77777777" w:rsidTr="003F478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178" w:type="pct"/>
            <w:shd w:val="clear" w:color="auto" w:fill="auto"/>
            <w:vAlign w:val="center"/>
            <w:hideMark/>
          </w:tcPr>
          <w:p w14:paraId="28D93B11" w14:textId="77777777" w:rsidR="003F4789" w:rsidRPr="00327A55" w:rsidRDefault="003F4789" w:rsidP="003F4789">
            <w:pPr>
              <w:jc w:val="both"/>
              <w:rPr>
                <w:rFonts w:cs="Times New Roman"/>
                <w:color w:val="000000"/>
                <w:highlight w:val="yellow"/>
              </w:rPr>
            </w:pPr>
            <w:r w:rsidRPr="00327A55">
              <w:rPr>
                <w:rFonts w:cs="Times New Roman"/>
                <w:color w:val="000000"/>
                <w:highlight w:val="yellow"/>
              </w:rPr>
              <w:t>В районный центр и другие нас, пункты вашего МО</w:t>
            </w:r>
          </w:p>
        </w:tc>
        <w:tc>
          <w:tcPr>
            <w:tcW w:w="364" w:type="pct"/>
            <w:shd w:val="clear" w:color="auto" w:fill="auto"/>
            <w:vAlign w:val="center"/>
            <w:hideMark/>
          </w:tcPr>
          <w:p w14:paraId="30BBC4D5" w14:textId="77777777" w:rsidR="003F4789" w:rsidRPr="00327A55" w:rsidRDefault="003F4789" w:rsidP="003F4789">
            <w:pPr>
              <w:jc w:val="center"/>
              <w:rPr>
                <w:rFonts w:cs="Times New Roman"/>
                <w:color w:val="000000"/>
                <w:highlight w:val="yellow"/>
              </w:rPr>
            </w:pPr>
            <w:r w:rsidRPr="00327A55">
              <w:rPr>
                <w:rFonts w:cs="Times New Roman"/>
                <w:color w:val="000000"/>
                <w:highlight w:val="yellow"/>
              </w:rPr>
              <w:t>0</w:t>
            </w:r>
          </w:p>
        </w:tc>
        <w:tc>
          <w:tcPr>
            <w:tcW w:w="363" w:type="pct"/>
            <w:shd w:val="clear" w:color="auto" w:fill="auto"/>
            <w:vAlign w:val="center"/>
            <w:hideMark/>
          </w:tcPr>
          <w:p w14:paraId="2E7AE810" w14:textId="77777777" w:rsidR="003F4789" w:rsidRPr="00327A55" w:rsidRDefault="003F4789" w:rsidP="003F4789">
            <w:pPr>
              <w:jc w:val="center"/>
              <w:rPr>
                <w:rFonts w:cs="Times New Roman"/>
                <w:color w:val="000000"/>
                <w:highlight w:val="yellow"/>
              </w:rPr>
            </w:pPr>
            <w:r w:rsidRPr="00327A55">
              <w:rPr>
                <w:rFonts w:cs="Times New Roman"/>
                <w:color w:val="000000"/>
                <w:highlight w:val="yellow"/>
              </w:rPr>
              <w:t>0,0</w:t>
            </w:r>
          </w:p>
        </w:tc>
        <w:tc>
          <w:tcPr>
            <w:tcW w:w="2095" w:type="pct"/>
            <w:shd w:val="clear" w:color="auto" w:fill="auto"/>
            <w:vAlign w:val="center"/>
          </w:tcPr>
          <w:p w14:paraId="3C2568A2" w14:textId="77777777" w:rsidR="003F4789" w:rsidRPr="00327A55" w:rsidRDefault="003F4789" w:rsidP="003F4789">
            <w:pPr>
              <w:jc w:val="right"/>
              <w:rPr>
                <w:rFonts w:cs="Times New Roman"/>
                <w:color w:val="000000"/>
                <w:highlight w:val="yellow"/>
              </w:rPr>
            </w:pPr>
          </w:p>
        </w:tc>
      </w:tr>
      <w:tr w:rsidR="003F4789" w:rsidRPr="00327A55" w14:paraId="4A5A340B" w14:textId="77777777" w:rsidTr="003F47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178" w:type="pct"/>
            <w:shd w:val="clear" w:color="auto" w:fill="auto"/>
            <w:vAlign w:val="center"/>
            <w:hideMark/>
          </w:tcPr>
          <w:p w14:paraId="672C1B42" w14:textId="77777777" w:rsidR="003F4789" w:rsidRPr="00327A55" w:rsidRDefault="003F4789" w:rsidP="003F4789">
            <w:pPr>
              <w:jc w:val="both"/>
              <w:rPr>
                <w:rFonts w:cs="Times New Roman"/>
                <w:color w:val="000000"/>
                <w:highlight w:val="yellow"/>
              </w:rPr>
            </w:pPr>
            <w:r w:rsidRPr="00327A55">
              <w:rPr>
                <w:rFonts w:cs="Times New Roman"/>
                <w:color w:val="000000"/>
                <w:highlight w:val="yellow"/>
              </w:rPr>
              <w:t>В Уфу</w:t>
            </w:r>
          </w:p>
        </w:tc>
        <w:tc>
          <w:tcPr>
            <w:tcW w:w="364" w:type="pct"/>
            <w:shd w:val="clear" w:color="auto" w:fill="auto"/>
            <w:vAlign w:val="center"/>
            <w:hideMark/>
          </w:tcPr>
          <w:p w14:paraId="221EA5EC" w14:textId="77777777" w:rsidR="003F4789" w:rsidRPr="00327A55" w:rsidRDefault="003F4789" w:rsidP="003F4789">
            <w:pPr>
              <w:jc w:val="center"/>
              <w:rPr>
                <w:rFonts w:cs="Times New Roman"/>
                <w:color w:val="000000"/>
                <w:highlight w:val="yellow"/>
              </w:rPr>
            </w:pPr>
            <w:r w:rsidRPr="00327A55">
              <w:rPr>
                <w:rFonts w:cs="Times New Roman"/>
                <w:color w:val="000000"/>
                <w:highlight w:val="yellow"/>
              </w:rPr>
              <w:t>14</w:t>
            </w:r>
          </w:p>
        </w:tc>
        <w:tc>
          <w:tcPr>
            <w:tcW w:w="363" w:type="pct"/>
            <w:shd w:val="clear" w:color="auto" w:fill="auto"/>
            <w:vAlign w:val="center"/>
            <w:hideMark/>
          </w:tcPr>
          <w:p w14:paraId="0CD00B48" w14:textId="77777777" w:rsidR="003F4789" w:rsidRPr="00327A55" w:rsidRDefault="003F4789" w:rsidP="003F4789">
            <w:pPr>
              <w:jc w:val="center"/>
              <w:rPr>
                <w:rFonts w:cs="Times New Roman"/>
                <w:color w:val="000000"/>
                <w:highlight w:val="yellow"/>
              </w:rPr>
            </w:pPr>
            <w:r w:rsidRPr="00327A55">
              <w:rPr>
                <w:rFonts w:cs="Times New Roman"/>
                <w:color w:val="000000"/>
                <w:highlight w:val="yellow"/>
              </w:rPr>
              <w:t>37,8</w:t>
            </w:r>
          </w:p>
        </w:tc>
        <w:tc>
          <w:tcPr>
            <w:tcW w:w="2095" w:type="pct"/>
            <w:shd w:val="clear" w:color="auto" w:fill="auto"/>
            <w:vAlign w:val="center"/>
          </w:tcPr>
          <w:p w14:paraId="244D73A5" w14:textId="77777777" w:rsidR="003F4789" w:rsidRPr="00327A55" w:rsidRDefault="003F4789" w:rsidP="003F4789">
            <w:pPr>
              <w:jc w:val="right"/>
              <w:rPr>
                <w:rFonts w:cs="Times New Roman"/>
                <w:color w:val="000000"/>
                <w:highlight w:val="yellow"/>
              </w:rPr>
            </w:pPr>
          </w:p>
        </w:tc>
      </w:tr>
      <w:tr w:rsidR="003F4789" w:rsidRPr="00327A55" w14:paraId="54CF8DBE" w14:textId="77777777" w:rsidTr="003F478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178" w:type="pct"/>
            <w:shd w:val="clear" w:color="auto" w:fill="auto"/>
            <w:vAlign w:val="center"/>
            <w:hideMark/>
          </w:tcPr>
          <w:p w14:paraId="018B5F32" w14:textId="77777777" w:rsidR="003F4789" w:rsidRPr="00327A55" w:rsidRDefault="003F4789" w:rsidP="003F4789">
            <w:pPr>
              <w:jc w:val="both"/>
              <w:rPr>
                <w:rFonts w:cs="Times New Roman"/>
                <w:color w:val="000000"/>
                <w:highlight w:val="yellow"/>
              </w:rPr>
            </w:pPr>
            <w:r w:rsidRPr="00327A55">
              <w:rPr>
                <w:rFonts w:cs="Times New Roman"/>
                <w:color w:val="000000"/>
                <w:highlight w:val="yellow"/>
              </w:rPr>
              <w:t xml:space="preserve">В другие города РБ </w:t>
            </w:r>
          </w:p>
        </w:tc>
        <w:tc>
          <w:tcPr>
            <w:tcW w:w="364" w:type="pct"/>
            <w:shd w:val="clear" w:color="auto" w:fill="auto"/>
            <w:vAlign w:val="center"/>
            <w:hideMark/>
          </w:tcPr>
          <w:p w14:paraId="5ACFA26E" w14:textId="77777777" w:rsidR="003F4789" w:rsidRPr="00327A55" w:rsidRDefault="003F4789" w:rsidP="003F4789">
            <w:pPr>
              <w:jc w:val="center"/>
              <w:rPr>
                <w:rFonts w:cs="Times New Roman"/>
                <w:color w:val="000000"/>
                <w:highlight w:val="yellow"/>
              </w:rPr>
            </w:pPr>
            <w:r w:rsidRPr="00327A55">
              <w:rPr>
                <w:rFonts w:cs="Times New Roman"/>
                <w:color w:val="000000"/>
                <w:highlight w:val="yellow"/>
              </w:rPr>
              <w:t>1</w:t>
            </w:r>
          </w:p>
        </w:tc>
        <w:tc>
          <w:tcPr>
            <w:tcW w:w="363" w:type="pct"/>
            <w:shd w:val="clear" w:color="auto" w:fill="auto"/>
            <w:vAlign w:val="center"/>
            <w:hideMark/>
          </w:tcPr>
          <w:p w14:paraId="6A9748AD" w14:textId="77777777" w:rsidR="003F4789" w:rsidRPr="00327A55" w:rsidRDefault="003F4789" w:rsidP="003F4789">
            <w:pPr>
              <w:jc w:val="center"/>
              <w:rPr>
                <w:rFonts w:cs="Times New Roman"/>
                <w:color w:val="000000"/>
                <w:highlight w:val="yellow"/>
              </w:rPr>
            </w:pPr>
            <w:r w:rsidRPr="00327A55">
              <w:rPr>
                <w:rFonts w:cs="Times New Roman"/>
                <w:color w:val="000000"/>
                <w:highlight w:val="yellow"/>
              </w:rPr>
              <w:t>2,7</w:t>
            </w:r>
          </w:p>
        </w:tc>
        <w:tc>
          <w:tcPr>
            <w:tcW w:w="2095" w:type="pct"/>
            <w:shd w:val="clear" w:color="auto" w:fill="auto"/>
            <w:vAlign w:val="center"/>
          </w:tcPr>
          <w:p w14:paraId="48CBFDAC" w14:textId="77777777" w:rsidR="003F4789" w:rsidRPr="00327A55" w:rsidRDefault="003F4789" w:rsidP="003F4789">
            <w:pPr>
              <w:jc w:val="right"/>
              <w:rPr>
                <w:rFonts w:cs="Times New Roman"/>
                <w:color w:val="000000"/>
                <w:highlight w:val="yellow"/>
              </w:rPr>
            </w:pPr>
          </w:p>
        </w:tc>
      </w:tr>
      <w:tr w:rsidR="003F4789" w:rsidRPr="00327A55" w14:paraId="63527679" w14:textId="77777777" w:rsidTr="003F47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178" w:type="pct"/>
            <w:shd w:val="clear" w:color="auto" w:fill="auto"/>
            <w:vAlign w:val="center"/>
            <w:hideMark/>
          </w:tcPr>
          <w:p w14:paraId="397D9F32" w14:textId="77777777" w:rsidR="003F4789" w:rsidRPr="00327A55" w:rsidRDefault="003F4789" w:rsidP="003F4789">
            <w:pPr>
              <w:jc w:val="both"/>
              <w:rPr>
                <w:rFonts w:cs="Times New Roman"/>
                <w:color w:val="000000"/>
                <w:highlight w:val="yellow"/>
              </w:rPr>
            </w:pPr>
            <w:r w:rsidRPr="00327A55">
              <w:rPr>
                <w:rFonts w:cs="Times New Roman"/>
                <w:color w:val="000000"/>
                <w:highlight w:val="yellow"/>
              </w:rPr>
              <w:t xml:space="preserve">В другие районы РБ </w:t>
            </w:r>
          </w:p>
        </w:tc>
        <w:tc>
          <w:tcPr>
            <w:tcW w:w="364" w:type="pct"/>
            <w:shd w:val="clear" w:color="auto" w:fill="auto"/>
            <w:vAlign w:val="center"/>
            <w:hideMark/>
          </w:tcPr>
          <w:p w14:paraId="23510D98" w14:textId="77777777" w:rsidR="003F4789" w:rsidRPr="00327A55" w:rsidRDefault="003F4789" w:rsidP="003F4789">
            <w:pPr>
              <w:jc w:val="center"/>
              <w:rPr>
                <w:rFonts w:cs="Times New Roman"/>
                <w:color w:val="000000"/>
                <w:highlight w:val="yellow"/>
              </w:rPr>
            </w:pPr>
            <w:r w:rsidRPr="00327A55">
              <w:rPr>
                <w:rFonts w:cs="Times New Roman"/>
                <w:color w:val="000000"/>
                <w:highlight w:val="yellow"/>
              </w:rPr>
              <w:t>19</w:t>
            </w:r>
          </w:p>
        </w:tc>
        <w:tc>
          <w:tcPr>
            <w:tcW w:w="363" w:type="pct"/>
            <w:shd w:val="clear" w:color="auto" w:fill="auto"/>
            <w:vAlign w:val="center"/>
            <w:hideMark/>
          </w:tcPr>
          <w:p w14:paraId="77833E2E" w14:textId="77777777" w:rsidR="003F4789" w:rsidRPr="00327A55" w:rsidRDefault="003F4789" w:rsidP="003F4789">
            <w:pPr>
              <w:jc w:val="center"/>
              <w:rPr>
                <w:rFonts w:cs="Times New Roman"/>
                <w:color w:val="000000"/>
                <w:highlight w:val="yellow"/>
              </w:rPr>
            </w:pPr>
            <w:r w:rsidRPr="00327A55">
              <w:rPr>
                <w:rFonts w:cs="Times New Roman"/>
                <w:color w:val="000000"/>
                <w:highlight w:val="yellow"/>
              </w:rPr>
              <w:t>51,4</w:t>
            </w:r>
          </w:p>
        </w:tc>
        <w:tc>
          <w:tcPr>
            <w:tcW w:w="2095" w:type="pct"/>
            <w:shd w:val="clear" w:color="auto" w:fill="auto"/>
            <w:vAlign w:val="center"/>
          </w:tcPr>
          <w:p w14:paraId="00F5733C" w14:textId="77777777" w:rsidR="003F4789" w:rsidRPr="00327A55" w:rsidRDefault="003F4789" w:rsidP="003F4789">
            <w:pPr>
              <w:jc w:val="right"/>
              <w:rPr>
                <w:rFonts w:cs="Times New Roman"/>
                <w:color w:val="000000"/>
                <w:highlight w:val="yellow"/>
              </w:rPr>
            </w:pPr>
          </w:p>
        </w:tc>
      </w:tr>
      <w:tr w:rsidR="003F4789" w:rsidRPr="00327A55" w14:paraId="723212BA" w14:textId="77777777" w:rsidTr="003F478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178" w:type="pct"/>
            <w:shd w:val="clear" w:color="auto" w:fill="auto"/>
            <w:vAlign w:val="center"/>
            <w:hideMark/>
          </w:tcPr>
          <w:p w14:paraId="6D97EA34" w14:textId="77777777" w:rsidR="003F4789" w:rsidRPr="00327A55" w:rsidRDefault="003F4789" w:rsidP="003F4789">
            <w:pPr>
              <w:jc w:val="both"/>
              <w:rPr>
                <w:rFonts w:cs="Times New Roman"/>
                <w:color w:val="000000"/>
                <w:highlight w:val="yellow"/>
              </w:rPr>
            </w:pPr>
            <w:r w:rsidRPr="00327A55">
              <w:rPr>
                <w:rFonts w:cs="Times New Roman"/>
                <w:color w:val="000000"/>
                <w:highlight w:val="yellow"/>
              </w:rPr>
              <w:t>В Москву, Санкт-Петербург</w:t>
            </w:r>
          </w:p>
        </w:tc>
        <w:tc>
          <w:tcPr>
            <w:tcW w:w="364" w:type="pct"/>
            <w:shd w:val="clear" w:color="auto" w:fill="auto"/>
            <w:vAlign w:val="center"/>
            <w:hideMark/>
          </w:tcPr>
          <w:p w14:paraId="7800C7EB" w14:textId="77777777" w:rsidR="003F4789" w:rsidRPr="00327A55" w:rsidRDefault="003F4789" w:rsidP="003F4789">
            <w:pPr>
              <w:jc w:val="center"/>
              <w:rPr>
                <w:rFonts w:cs="Times New Roman"/>
                <w:color w:val="000000"/>
                <w:highlight w:val="yellow"/>
              </w:rPr>
            </w:pPr>
            <w:r w:rsidRPr="00327A55">
              <w:rPr>
                <w:rFonts w:cs="Times New Roman"/>
                <w:color w:val="000000"/>
                <w:highlight w:val="yellow"/>
              </w:rPr>
              <w:t>13</w:t>
            </w:r>
          </w:p>
        </w:tc>
        <w:tc>
          <w:tcPr>
            <w:tcW w:w="363" w:type="pct"/>
            <w:shd w:val="clear" w:color="auto" w:fill="auto"/>
            <w:vAlign w:val="center"/>
            <w:hideMark/>
          </w:tcPr>
          <w:p w14:paraId="51028C77" w14:textId="77777777" w:rsidR="003F4789" w:rsidRPr="00327A55" w:rsidRDefault="003F4789" w:rsidP="003F4789">
            <w:pPr>
              <w:jc w:val="center"/>
              <w:rPr>
                <w:rFonts w:cs="Times New Roman"/>
                <w:color w:val="000000"/>
                <w:highlight w:val="yellow"/>
              </w:rPr>
            </w:pPr>
            <w:r w:rsidRPr="00327A55">
              <w:rPr>
                <w:rFonts w:cs="Times New Roman"/>
                <w:color w:val="000000"/>
                <w:highlight w:val="yellow"/>
              </w:rPr>
              <w:t>35,1</w:t>
            </w:r>
          </w:p>
        </w:tc>
        <w:tc>
          <w:tcPr>
            <w:tcW w:w="2095" w:type="pct"/>
            <w:shd w:val="clear" w:color="auto" w:fill="auto"/>
            <w:vAlign w:val="center"/>
          </w:tcPr>
          <w:p w14:paraId="69D38213" w14:textId="77777777" w:rsidR="003F4789" w:rsidRPr="00327A55" w:rsidRDefault="003F4789" w:rsidP="003F4789">
            <w:pPr>
              <w:jc w:val="right"/>
              <w:rPr>
                <w:rFonts w:cs="Times New Roman"/>
                <w:color w:val="000000"/>
                <w:highlight w:val="yellow"/>
              </w:rPr>
            </w:pPr>
          </w:p>
        </w:tc>
      </w:tr>
      <w:tr w:rsidR="003F4789" w:rsidRPr="00327A55" w14:paraId="4C667AAC" w14:textId="77777777" w:rsidTr="003F47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178" w:type="pct"/>
            <w:shd w:val="clear" w:color="auto" w:fill="auto"/>
            <w:vAlign w:val="center"/>
            <w:hideMark/>
          </w:tcPr>
          <w:p w14:paraId="06056522" w14:textId="77777777" w:rsidR="003F4789" w:rsidRPr="00327A55" w:rsidRDefault="003F4789" w:rsidP="003F4789">
            <w:pPr>
              <w:rPr>
                <w:rFonts w:cs="Times New Roman"/>
                <w:color w:val="000000"/>
                <w:highlight w:val="yellow"/>
              </w:rPr>
            </w:pPr>
            <w:r w:rsidRPr="00327A55">
              <w:rPr>
                <w:rFonts w:cs="Times New Roman"/>
                <w:color w:val="000000"/>
                <w:highlight w:val="yellow"/>
              </w:rPr>
              <w:t xml:space="preserve">В регионы России </w:t>
            </w:r>
          </w:p>
        </w:tc>
        <w:tc>
          <w:tcPr>
            <w:tcW w:w="364" w:type="pct"/>
            <w:shd w:val="clear" w:color="auto" w:fill="auto"/>
            <w:vAlign w:val="center"/>
            <w:hideMark/>
          </w:tcPr>
          <w:p w14:paraId="18056AB3" w14:textId="77777777" w:rsidR="003F4789" w:rsidRPr="00327A55" w:rsidRDefault="003F4789" w:rsidP="003F4789">
            <w:pPr>
              <w:jc w:val="center"/>
              <w:rPr>
                <w:rFonts w:cs="Times New Roman"/>
                <w:color w:val="000000"/>
                <w:highlight w:val="yellow"/>
              </w:rPr>
            </w:pPr>
            <w:r w:rsidRPr="00327A55">
              <w:rPr>
                <w:rFonts w:cs="Times New Roman"/>
                <w:color w:val="000000"/>
                <w:highlight w:val="yellow"/>
              </w:rPr>
              <w:t>0</w:t>
            </w:r>
          </w:p>
        </w:tc>
        <w:tc>
          <w:tcPr>
            <w:tcW w:w="363" w:type="pct"/>
            <w:shd w:val="clear" w:color="auto" w:fill="auto"/>
            <w:vAlign w:val="center"/>
            <w:hideMark/>
          </w:tcPr>
          <w:p w14:paraId="22DB01FD" w14:textId="77777777" w:rsidR="003F4789" w:rsidRPr="00327A55" w:rsidRDefault="003F4789" w:rsidP="003F4789">
            <w:pPr>
              <w:jc w:val="center"/>
              <w:rPr>
                <w:rFonts w:cs="Times New Roman"/>
                <w:color w:val="000000"/>
                <w:highlight w:val="yellow"/>
              </w:rPr>
            </w:pPr>
            <w:r w:rsidRPr="00327A55">
              <w:rPr>
                <w:rFonts w:cs="Times New Roman"/>
                <w:color w:val="000000"/>
                <w:highlight w:val="yellow"/>
              </w:rPr>
              <w:t>0,0</w:t>
            </w:r>
          </w:p>
        </w:tc>
        <w:tc>
          <w:tcPr>
            <w:tcW w:w="2095" w:type="pct"/>
            <w:shd w:val="clear" w:color="auto" w:fill="auto"/>
            <w:vAlign w:val="center"/>
            <w:hideMark/>
          </w:tcPr>
          <w:p w14:paraId="46E7F9C9" w14:textId="77777777" w:rsidR="003F4789" w:rsidRPr="00327A55" w:rsidRDefault="003F4789" w:rsidP="003F4789">
            <w:pPr>
              <w:jc w:val="right"/>
              <w:rPr>
                <w:rFonts w:cs="Times New Roman"/>
                <w:color w:val="000000"/>
                <w:highlight w:val="yellow"/>
              </w:rPr>
            </w:pPr>
            <w:r w:rsidRPr="00327A55">
              <w:rPr>
                <w:rFonts w:eastAsia="Times New Roman" w:cs="Times New Roman"/>
                <w:color w:val="000000"/>
                <w:szCs w:val="20"/>
                <w:highlight w:val="yellow"/>
                <w:lang w:eastAsia="ru-RU"/>
              </w:rPr>
              <w:t>Татарстан, Самарская обл., ХМАО, Москва, Санкт-</w:t>
            </w:r>
            <w:proofErr w:type="spellStart"/>
            <w:r w:rsidRPr="00327A55">
              <w:rPr>
                <w:rFonts w:eastAsia="Times New Roman" w:cs="Times New Roman"/>
                <w:color w:val="000000"/>
                <w:szCs w:val="20"/>
                <w:highlight w:val="yellow"/>
                <w:lang w:eastAsia="ru-RU"/>
              </w:rPr>
              <w:t>Петребург</w:t>
            </w:r>
            <w:proofErr w:type="spellEnd"/>
            <w:r w:rsidRPr="00327A55">
              <w:rPr>
                <w:rFonts w:eastAsia="Times New Roman" w:cs="Times New Roman"/>
                <w:color w:val="000000"/>
                <w:szCs w:val="20"/>
                <w:highlight w:val="yellow"/>
                <w:lang w:eastAsia="ru-RU"/>
              </w:rPr>
              <w:t>, Оренбург</w:t>
            </w:r>
          </w:p>
        </w:tc>
      </w:tr>
      <w:tr w:rsidR="003F4789" w:rsidRPr="00327A55" w14:paraId="34B3EAAE" w14:textId="77777777" w:rsidTr="003F478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178" w:type="pct"/>
            <w:shd w:val="clear" w:color="auto" w:fill="auto"/>
            <w:vAlign w:val="center"/>
            <w:hideMark/>
          </w:tcPr>
          <w:p w14:paraId="127CEC7B" w14:textId="77777777" w:rsidR="003F4789" w:rsidRPr="00327A55" w:rsidRDefault="003F4789" w:rsidP="003F4789">
            <w:pPr>
              <w:jc w:val="both"/>
              <w:rPr>
                <w:rFonts w:cs="Times New Roman"/>
                <w:color w:val="000000"/>
                <w:highlight w:val="yellow"/>
              </w:rPr>
            </w:pPr>
            <w:r w:rsidRPr="00327A55">
              <w:rPr>
                <w:rFonts w:cs="Times New Roman"/>
                <w:color w:val="000000"/>
                <w:highlight w:val="yellow"/>
              </w:rPr>
              <w:t xml:space="preserve">В зарубежные страны </w:t>
            </w:r>
          </w:p>
        </w:tc>
        <w:tc>
          <w:tcPr>
            <w:tcW w:w="364" w:type="pct"/>
            <w:shd w:val="clear" w:color="auto" w:fill="auto"/>
            <w:vAlign w:val="center"/>
            <w:hideMark/>
          </w:tcPr>
          <w:p w14:paraId="5D88F5E9" w14:textId="77777777" w:rsidR="003F4789" w:rsidRPr="00327A55" w:rsidRDefault="003F4789" w:rsidP="003F4789">
            <w:pPr>
              <w:jc w:val="center"/>
              <w:rPr>
                <w:rFonts w:cs="Times New Roman"/>
                <w:color w:val="000000"/>
                <w:highlight w:val="yellow"/>
              </w:rPr>
            </w:pPr>
            <w:r w:rsidRPr="00327A55">
              <w:rPr>
                <w:rFonts w:cs="Times New Roman"/>
                <w:color w:val="000000"/>
                <w:highlight w:val="yellow"/>
              </w:rPr>
              <w:t>1</w:t>
            </w:r>
          </w:p>
        </w:tc>
        <w:tc>
          <w:tcPr>
            <w:tcW w:w="363" w:type="pct"/>
            <w:shd w:val="clear" w:color="auto" w:fill="auto"/>
            <w:vAlign w:val="center"/>
            <w:hideMark/>
          </w:tcPr>
          <w:p w14:paraId="6A4ED391" w14:textId="77777777" w:rsidR="003F4789" w:rsidRPr="00327A55" w:rsidRDefault="003F4789" w:rsidP="003F4789">
            <w:pPr>
              <w:jc w:val="center"/>
              <w:rPr>
                <w:rFonts w:cs="Times New Roman"/>
                <w:color w:val="000000"/>
                <w:highlight w:val="yellow"/>
              </w:rPr>
            </w:pPr>
            <w:r w:rsidRPr="00327A55">
              <w:rPr>
                <w:rFonts w:cs="Times New Roman"/>
                <w:color w:val="000000"/>
                <w:highlight w:val="yellow"/>
              </w:rPr>
              <w:t>2,7</w:t>
            </w:r>
          </w:p>
        </w:tc>
        <w:tc>
          <w:tcPr>
            <w:tcW w:w="2095" w:type="pct"/>
            <w:shd w:val="clear" w:color="auto" w:fill="auto"/>
            <w:vAlign w:val="center"/>
          </w:tcPr>
          <w:p w14:paraId="6D175F67" w14:textId="77777777" w:rsidR="003F4789" w:rsidRPr="00327A55" w:rsidRDefault="003F4789" w:rsidP="003F4789">
            <w:pPr>
              <w:jc w:val="right"/>
              <w:rPr>
                <w:rFonts w:cs="Times New Roman"/>
                <w:color w:val="000000"/>
                <w:highlight w:val="yellow"/>
              </w:rPr>
            </w:pPr>
          </w:p>
        </w:tc>
      </w:tr>
      <w:tr w:rsidR="003F4789" w:rsidRPr="00327A55" w14:paraId="217B79A4" w14:textId="77777777" w:rsidTr="003F47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178" w:type="pct"/>
            <w:shd w:val="clear" w:color="auto" w:fill="auto"/>
            <w:vAlign w:val="center"/>
            <w:hideMark/>
          </w:tcPr>
          <w:p w14:paraId="753EDD37" w14:textId="77777777" w:rsidR="003F4789" w:rsidRPr="00327A55" w:rsidRDefault="003F4789" w:rsidP="003F4789">
            <w:pPr>
              <w:jc w:val="both"/>
              <w:rPr>
                <w:rFonts w:cs="Times New Roman"/>
                <w:color w:val="000000"/>
                <w:highlight w:val="yellow"/>
              </w:rPr>
            </w:pPr>
            <w:r w:rsidRPr="00327A55">
              <w:rPr>
                <w:rFonts w:cs="Times New Roman"/>
                <w:color w:val="000000"/>
                <w:highlight w:val="yellow"/>
              </w:rPr>
              <w:t>В основном никуда не выезжают</w:t>
            </w:r>
          </w:p>
        </w:tc>
        <w:tc>
          <w:tcPr>
            <w:tcW w:w="364" w:type="pct"/>
            <w:shd w:val="clear" w:color="auto" w:fill="auto"/>
            <w:vAlign w:val="center"/>
            <w:hideMark/>
          </w:tcPr>
          <w:p w14:paraId="07B9762E" w14:textId="77777777" w:rsidR="003F4789" w:rsidRPr="00327A55" w:rsidRDefault="003F4789" w:rsidP="003F4789">
            <w:pPr>
              <w:jc w:val="center"/>
              <w:rPr>
                <w:rFonts w:cs="Times New Roman"/>
                <w:color w:val="000000"/>
                <w:highlight w:val="yellow"/>
              </w:rPr>
            </w:pPr>
            <w:r w:rsidRPr="00327A55">
              <w:rPr>
                <w:rFonts w:cs="Times New Roman"/>
                <w:color w:val="000000"/>
                <w:highlight w:val="yellow"/>
              </w:rPr>
              <w:t>7</w:t>
            </w:r>
          </w:p>
        </w:tc>
        <w:tc>
          <w:tcPr>
            <w:tcW w:w="363" w:type="pct"/>
            <w:shd w:val="clear" w:color="auto" w:fill="auto"/>
            <w:vAlign w:val="center"/>
            <w:hideMark/>
          </w:tcPr>
          <w:p w14:paraId="70F7651A" w14:textId="77777777" w:rsidR="003F4789" w:rsidRPr="00327A55" w:rsidRDefault="003F4789" w:rsidP="003F4789">
            <w:pPr>
              <w:jc w:val="center"/>
              <w:rPr>
                <w:rFonts w:cs="Times New Roman"/>
                <w:color w:val="000000"/>
                <w:highlight w:val="yellow"/>
              </w:rPr>
            </w:pPr>
            <w:r w:rsidRPr="00327A55">
              <w:rPr>
                <w:rFonts w:cs="Times New Roman"/>
                <w:color w:val="000000"/>
                <w:highlight w:val="yellow"/>
              </w:rPr>
              <w:t>18,9</w:t>
            </w:r>
          </w:p>
        </w:tc>
        <w:tc>
          <w:tcPr>
            <w:tcW w:w="2095" w:type="pct"/>
            <w:shd w:val="clear" w:color="auto" w:fill="auto"/>
            <w:vAlign w:val="center"/>
          </w:tcPr>
          <w:p w14:paraId="5DEE7E98" w14:textId="77777777" w:rsidR="003F4789" w:rsidRPr="00327A55" w:rsidRDefault="003F4789" w:rsidP="003F4789">
            <w:pPr>
              <w:jc w:val="right"/>
              <w:rPr>
                <w:rFonts w:cs="Times New Roman"/>
                <w:color w:val="000000"/>
                <w:highlight w:val="yellow"/>
              </w:rPr>
            </w:pPr>
          </w:p>
        </w:tc>
      </w:tr>
    </w:tbl>
    <w:p w14:paraId="18F65C0D" w14:textId="77777777" w:rsidR="003F4789" w:rsidRPr="00327A55" w:rsidRDefault="003F4789" w:rsidP="003F4789">
      <w:pPr>
        <w:pStyle w:val="afd"/>
        <w:rPr>
          <w:b/>
          <w:highlight w:val="yellow"/>
        </w:rPr>
      </w:pPr>
      <w:r w:rsidRPr="00327A55">
        <w:rPr>
          <w:highlight w:val="yellow"/>
        </w:rPr>
        <w:t>*Сумма ответов по столбцу больше 100%, так как предлагалось несколько вариантов ответа</w:t>
      </w:r>
    </w:p>
    <w:p w14:paraId="3E361F89" w14:textId="77777777" w:rsidR="003F4789" w:rsidRPr="00327A55" w:rsidRDefault="003F4789" w:rsidP="003F4789">
      <w:pPr>
        <w:pStyle w:val="af6"/>
        <w:spacing w:before="0" w:after="0"/>
        <w:rPr>
          <w:rFonts w:ascii="Times New Roman" w:hAnsi="Times New Roman" w:cs="Times New Roman"/>
          <w:b w:val="0"/>
          <w:sz w:val="28"/>
          <w:highlight w:val="yellow"/>
        </w:rPr>
      </w:pPr>
    </w:p>
    <w:tbl>
      <w:tblPr>
        <w:tblStyle w:val="15"/>
        <w:tblW w:w="9751" w:type="dxa"/>
        <w:jc w:val="center"/>
        <w:tblLook w:val="0400" w:firstRow="0" w:lastRow="0" w:firstColumn="0" w:lastColumn="0" w:noHBand="0" w:noVBand="1"/>
      </w:tblPr>
      <w:tblGrid>
        <w:gridCol w:w="4217"/>
        <w:gridCol w:w="740"/>
        <w:gridCol w:w="851"/>
        <w:gridCol w:w="3943"/>
      </w:tblGrid>
      <w:tr w:rsidR="003F4789" w:rsidRPr="00327A55" w14:paraId="538CC7A4" w14:textId="77777777" w:rsidTr="003F47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2162" w:type="pct"/>
            <w:vAlign w:val="center"/>
          </w:tcPr>
          <w:p w14:paraId="3D64A92E" w14:textId="77777777" w:rsidR="003F4789" w:rsidRPr="00327A55" w:rsidRDefault="003F4789" w:rsidP="003F4789">
            <w:pPr>
              <w:pStyle w:val="af6"/>
              <w:spacing w:before="0" w:after="0"/>
              <w:rPr>
                <w:rFonts w:ascii="Times New Roman" w:hAnsi="Times New Roman" w:cs="Times New Roman"/>
                <w:b w:val="0"/>
                <w:highlight w:val="yellow"/>
              </w:rPr>
            </w:pPr>
            <w:r w:rsidRPr="00327A55">
              <w:rPr>
                <w:rFonts w:ascii="Times New Roman" w:hAnsi="Times New Roman" w:cs="Times New Roman"/>
                <w:highlight w:val="yellow"/>
              </w:rPr>
              <w:t>3.3. Семьи с детьми.</w:t>
            </w:r>
          </w:p>
        </w:tc>
        <w:tc>
          <w:tcPr>
            <w:tcW w:w="379" w:type="pct"/>
            <w:vAlign w:val="center"/>
            <w:hideMark/>
          </w:tcPr>
          <w:p w14:paraId="59BB1E74" w14:textId="77777777" w:rsidR="003F4789" w:rsidRPr="00327A55" w:rsidRDefault="003F4789" w:rsidP="003F4789">
            <w:pPr>
              <w:jc w:val="center"/>
              <w:rPr>
                <w:rFonts w:cs="Times New Roman"/>
                <w:szCs w:val="20"/>
                <w:highlight w:val="yellow"/>
              </w:rPr>
            </w:pPr>
            <w:r w:rsidRPr="00327A55">
              <w:rPr>
                <w:rFonts w:cs="Times New Roman"/>
                <w:szCs w:val="20"/>
                <w:highlight w:val="yellow"/>
              </w:rPr>
              <w:t>Чел.</w:t>
            </w:r>
          </w:p>
        </w:tc>
        <w:tc>
          <w:tcPr>
            <w:tcW w:w="436" w:type="pct"/>
            <w:vAlign w:val="center"/>
            <w:hideMark/>
          </w:tcPr>
          <w:p w14:paraId="7A8C32AF" w14:textId="77777777" w:rsidR="003F4789" w:rsidRPr="00327A55" w:rsidRDefault="003F4789" w:rsidP="003F4789">
            <w:pPr>
              <w:jc w:val="center"/>
              <w:rPr>
                <w:rFonts w:cs="Times New Roman"/>
                <w:szCs w:val="20"/>
                <w:highlight w:val="yellow"/>
              </w:rPr>
            </w:pPr>
            <w:r w:rsidRPr="00327A55">
              <w:rPr>
                <w:rFonts w:cs="Times New Roman"/>
                <w:szCs w:val="20"/>
                <w:highlight w:val="yellow"/>
              </w:rPr>
              <w:t>%</w:t>
            </w:r>
          </w:p>
        </w:tc>
        <w:tc>
          <w:tcPr>
            <w:tcW w:w="2022" w:type="pct"/>
            <w:vAlign w:val="center"/>
            <w:hideMark/>
          </w:tcPr>
          <w:p w14:paraId="6F816F03" w14:textId="77777777" w:rsidR="003F4789" w:rsidRPr="00327A55" w:rsidRDefault="003F4789" w:rsidP="003F4789">
            <w:pPr>
              <w:jc w:val="center"/>
              <w:rPr>
                <w:rFonts w:cs="Times New Roman"/>
                <w:szCs w:val="20"/>
                <w:highlight w:val="yellow"/>
              </w:rPr>
            </w:pPr>
            <w:r w:rsidRPr="00327A55">
              <w:rPr>
                <w:rFonts w:cs="Times New Roman"/>
                <w:szCs w:val="20"/>
                <w:highlight w:val="yellow"/>
              </w:rPr>
              <w:t>Названия населенных пунктов, регионов, стран</w:t>
            </w:r>
          </w:p>
        </w:tc>
      </w:tr>
      <w:tr w:rsidR="003F4789" w:rsidRPr="00327A55" w14:paraId="081A2820" w14:textId="77777777" w:rsidTr="003F478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2162" w:type="pct"/>
            <w:vAlign w:val="center"/>
            <w:hideMark/>
          </w:tcPr>
          <w:p w14:paraId="5AD3BAAA" w14:textId="77777777" w:rsidR="003F4789" w:rsidRPr="00327A55" w:rsidRDefault="003F4789" w:rsidP="003F4789">
            <w:pPr>
              <w:jc w:val="both"/>
              <w:rPr>
                <w:rFonts w:cs="Times New Roman"/>
                <w:color w:val="000000"/>
                <w:highlight w:val="yellow"/>
              </w:rPr>
            </w:pPr>
            <w:r w:rsidRPr="00327A55">
              <w:rPr>
                <w:rFonts w:cs="Times New Roman"/>
                <w:color w:val="000000"/>
                <w:highlight w:val="yellow"/>
              </w:rPr>
              <w:t>В районный центр и другие нас. пункты вашего МО</w:t>
            </w:r>
          </w:p>
        </w:tc>
        <w:tc>
          <w:tcPr>
            <w:tcW w:w="379" w:type="pct"/>
            <w:vAlign w:val="center"/>
            <w:hideMark/>
          </w:tcPr>
          <w:p w14:paraId="07ACEEAB" w14:textId="77777777" w:rsidR="003F4789" w:rsidRPr="00327A55" w:rsidRDefault="003F4789" w:rsidP="003F4789">
            <w:pPr>
              <w:jc w:val="center"/>
              <w:rPr>
                <w:rFonts w:cs="Times New Roman"/>
                <w:color w:val="000000"/>
                <w:highlight w:val="yellow"/>
              </w:rPr>
            </w:pPr>
            <w:r w:rsidRPr="00327A55">
              <w:rPr>
                <w:rFonts w:cs="Times New Roman"/>
                <w:color w:val="000000"/>
                <w:highlight w:val="yellow"/>
              </w:rPr>
              <w:t>2</w:t>
            </w:r>
          </w:p>
        </w:tc>
        <w:tc>
          <w:tcPr>
            <w:tcW w:w="436" w:type="pct"/>
            <w:vAlign w:val="center"/>
            <w:hideMark/>
          </w:tcPr>
          <w:p w14:paraId="104CC09C" w14:textId="77777777" w:rsidR="003F4789" w:rsidRPr="00327A55" w:rsidRDefault="003F4789" w:rsidP="003F4789">
            <w:pPr>
              <w:jc w:val="center"/>
              <w:rPr>
                <w:rFonts w:cs="Times New Roman"/>
                <w:color w:val="000000"/>
                <w:highlight w:val="yellow"/>
              </w:rPr>
            </w:pPr>
            <w:r w:rsidRPr="00327A55">
              <w:rPr>
                <w:rFonts w:cs="Times New Roman"/>
                <w:color w:val="000000"/>
                <w:highlight w:val="yellow"/>
              </w:rPr>
              <w:t>5,6</w:t>
            </w:r>
          </w:p>
        </w:tc>
        <w:tc>
          <w:tcPr>
            <w:tcW w:w="2022" w:type="pct"/>
            <w:vAlign w:val="center"/>
            <w:hideMark/>
          </w:tcPr>
          <w:p w14:paraId="6B85D3C5" w14:textId="77777777" w:rsidR="003F4789" w:rsidRPr="00327A55" w:rsidRDefault="003F4789" w:rsidP="003F4789">
            <w:pPr>
              <w:jc w:val="right"/>
              <w:rPr>
                <w:rFonts w:cs="Times New Roman"/>
                <w:color w:val="000000"/>
                <w:highlight w:val="yellow"/>
              </w:rPr>
            </w:pPr>
            <w:r w:rsidRPr="00327A55">
              <w:rPr>
                <w:rFonts w:cs="Times New Roman"/>
                <w:color w:val="000000"/>
                <w:highlight w:val="yellow"/>
              </w:rPr>
              <w:t> </w:t>
            </w:r>
          </w:p>
        </w:tc>
      </w:tr>
      <w:tr w:rsidR="003F4789" w:rsidRPr="00327A55" w14:paraId="073AB68F" w14:textId="77777777" w:rsidTr="003F47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2162" w:type="pct"/>
            <w:vAlign w:val="center"/>
            <w:hideMark/>
          </w:tcPr>
          <w:p w14:paraId="6E821B54" w14:textId="77777777" w:rsidR="003F4789" w:rsidRPr="00327A55" w:rsidRDefault="003F4789" w:rsidP="003F4789">
            <w:pPr>
              <w:jc w:val="both"/>
              <w:rPr>
                <w:rFonts w:cs="Times New Roman"/>
                <w:color w:val="000000"/>
                <w:highlight w:val="yellow"/>
              </w:rPr>
            </w:pPr>
            <w:r w:rsidRPr="00327A55">
              <w:rPr>
                <w:rFonts w:cs="Times New Roman"/>
                <w:color w:val="000000"/>
                <w:highlight w:val="yellow"/>
              </w:rPr>
              <w:t>В Уфу</w:t>
            </w:r>
          </w:p>
        </w:tc>
        <w:tc>
          <w:tcPr>
            <w:tcW w:w="379" w:type="pct"/>
            <w:vAlign w:val="center"/>
            <w:hideMark/>
          </w:tcPr>
          <w:p w14:paraId="105F5F34" w14:textId="77777777" w:rsidR="003F4789" w:rsidRPr="00327A55" w:rsidRDefault="003F4789" w:rsidP="003F4789">
            <w:pPr>
              <w:jc w:val="center"/>
              <w:rPr>
                <w:rFonts w:cs="Times New Roman"/>
                <w:color w:val="000000"/>
                <w:highlight w:val="yellow"/>
              </w:rPr>
            </w:pPr>
            <w:r w:rsidRPr="00327A55">
              <w:rPr>
                <w:rFonts w:cs="Times New Roman"/>
                <w:color w:val="000000"/>
                <w:highlight w:val="yellow"/>
              </w:rPr>
              <w:t>18</w:t>
            </w:r>
          </w:p>
        </w:tc>
        <w:tc>
          <w:tcPr>
            <w:tcW w:w="436" w:type="pct"/>
            <w:vAlign w:val="center"/>
            <w:hideMark/>
          </w:tcPr>
          <w:p w14:paraId="35D400C5" w14:textId="77777777" w:rsidR="003F4789" w:rsidRPr="00327A55" w:rsidRDefault="003F4789" w:rsidP="003F4789">
            <w:pPr>
              <w:jc w:val="center"/>
              <w:rPr>
                <w:rFonts w:cs="Times New Roman"/>
                <w:color w:val="000000"/>
                <w:highlight w:val="yellow"/>
              </w:rPr>
            </w:pPr>
            <w:r w:rsidRPr="00327A55">
              <w:rPr>
                <w:rFonts w:cs="Times New Roman"/>
                <w:color w:val="000000"/>
                <w:highlight w:val="yellow"/>
              </w:rPr>
              <w:t>50,0</w:t>
            </w:r>
          </w:p>
        </w:tc>
        <w:tc>
          <w:tcPr>
            <w:tcW w:w="2022" w:type="pct"/>
            <w:vAlign w:val="center"/>
            <w:hideMark/>
          </w:tcPr>
          <w:p w14:paraId="212E45DB" w14:textId="77777777" w:rsidR="003F4789" w:rsidRPr="00327A55" w:rsidRDefault="003F4789" w:rsidP="003F4789">
            <w:pPr>
              <w:jc w:val="right"/>
              <w:rPr>
                <w:rFonts w:cs="Times New Roman"/>
                <w:color w:val="000000"/>
                <w:highlight w:val="yellow"/>
              </w:rPr>
            </w:pPr>
            <w:r w:rsidRPr="00327A55">
              <w:rPr>
                <w:rFonts w:cs="Times New Roman"/>
                <w:color w:val="000000"/>
                <w:highlight w:val="yellow"/>
              </w:rPr>
              <w:t> </w:t>
            </w:r>
          </w:p>
        </w:tc>
      </w:tr>
      <w:tr w:rsidR="003F4789" w:rsidRPr="00327A55" w14:paraId="03894EC7" w14:textId="77777777" w:rsidTr="003F478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2162" w:type="pct"/>
            <w:vAlign w:val="center"/>
            <w:hideMark/>
          </w:tcPr>
          <w:p w14:paraId="727A30D0" w14:textId="77777777" w:rsidR="003F4789" w:rsidRPr="00327A55" w:rsidRDefault="003F4789" w:rsidP="003F4789">
            <w:pPr>
              <w:jc w:val="both"/>
              <w:rPr>
                <w:rFonts w:cs="Times New Roman"/>
                <w:color w:val="000000"/>
                <w:highlight w:val="yellow"/>
              </w:rPr>
            </w:pPr>
            <w:r w:rsidRPr="00327A55">
              <w:rPr>
                <w:rFonts w:cs="Times New Roman"/>
                <w:color w:val="000000"/>
                <w:highlight w:val="yellow"/>
              </w:rPr>
              <w:t xml:space="preserve">В другие города РБ, </w:t>
            </w:r>
            <w:r w:rsidRPr="00327A55">
              <w:rPr>
                <w:rFonts w:cs="Times New Roman"/>
                <w:i/>
                <w:iCs/>
                <w:color w:val="000000"/>
                <w:highlight w:val="yellow"/>
              </w:rPr>
              <w:t>какие напишите</w:t>
            </w:r>
            <w:r w:rsidRPr="00327A55">
              <w:rPr>
                <w:rFonts w:cs="Times New Roman"/>
                <w:color w:val="000000"/>
                <w:highlight w:val="yellow"/>
              </w:rPr>
              <w:t xml:space="preserve"> </w:t>
            </w:r>
          </w:p>
        </w:tc>
        <w:tc>
          <w:tcPr>
            <w:tcW w:w="379" w:type="pct"/>
            <w:vAlign w:val="center"/>
            <w:hideMark/>
          </w:tcPr>
          <w:p w14:paraId="54AF837D" w14:textId="77777777" w:rsidR="003F4789" w:rsidRPr="00327A55" w:rsidRDefault="003F4789" w:rsidP="003F4789">
            <w:pPr>
              <w:jc w:val="center"/>
              <w:rPr>
                <w:rFonts w:cs="Times New Roman"/>
                <w:color w:val="000000"/>
                <w:highlight w:val="yellow"/>
              </w:rPr>
            </w:pPr>
            <w:r w:rsidRPr="00327A55">
              <w:rPr>
                <w:rFonts w:cs="Times New Roman"/>
                <w:color w:val="000000"/>
                <w:highlight w:val="yellow"/>
              </w:rPr>
              <w:t>3</w:t>
            </w:r>
          </w:p>
        </w:tc>
        <w:tc>
          <w:tcPr>
            <w:tcW w:w="436" w:type="pct"/>
            <w:vAlign w:val="center"/>
            <w:hideMark/>
          </w:tcPr>
          <w:p w14:paraId="6C5429D9" w14:textId="77777777" w:rsidR="003F4789" w:rsidRPr="00327A55" w:rsidRDefault="003F4789" w:rsidP="003F4789">
            <w:pPr>
              <w:jc w:val="center"/>
              <w:rPr>
                <w:rFonts w:cs="Times New Roman"/>
                <w:color w:val="000000"/>
                <w:highlight w:val="yellow"/>
              </w:rPr>
            </w:pPr>
            <w:r w:rsidRPr="00327A55">
              <w:rPr>
                <w:rFonts w:cs="Times New Roman"/>
                <w:color w:val="000000"/>
                <w:highlight w:val="yellow"/>
              </w:rPr>
              <w:t>8,3</w:t>
            </w:r>
          </w:p>
        </w:tc>
        <w:tc>
          <w:tcPr>
            <w:tcW w:w="2022" w:type="pct"/>
            <w:vAlign w:val="center"/>
            <w:hideMark/>
          </w:tcPr>
          <w:p w14:paraId="73D6690F" w14:textId="77777777" w:rsidR="003F4789" w:rsidRPr="00327A55" w:rsidRDefault="003F4789" w:rsidP="003F4789">
            <w:pPr>
              <w:jc w:val="right"/>
              <w:rPr>
                <w:rFonts w:cs="Times New Roman"/>
                <w:color w:val="000000"/>
                <w:szCs w:val="20"/>
                <w:highlight w:val="yellow"/>
              </w:rPr>
            </w:pPr>
            <w:r w:rsidRPr="00327A55">
              <w:rPr>
                <w:rFonts w:cs="Times New Roman"/>
                <w:color w:val="000000"/>
                <w:szCs w:val="20"/>
                <w:highlight w:val="yellow"/>
              </w:rPr>
              <w:t>Нефтекамск, Туймазы</w:t>
            </w:r>
          </w:p>
        </w:tc>
      </w:tr>
      <w:tr w:rsidR="003F4789" w:rsidRPr="00327A55" w14:paraId="4BF74E4C" w14:textId="77777777" w:rsidTr="003F47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2162" w:type="pct"/>
            <w:vAlign w:val="center"/>
            <w:hideMark/>
          </w:tcPr>
          <w:p w14:paraId="459FD22E" w14:textId="77777777" w:rsidR="003F4789" w:rsidRPr="00327A55" w:rsidRDefault="003F4789" w:rsidP="003F4789">
            <w:pPr>
              <w:rPr>
                <w:rFonts w:cs="Times New Roman"/>
                <w:color w:val="000000"/>
                <w:szCs w:val="24"/>
                <w:highlight w:val="yellow"/>
              </w:rPr>
            </w:pPr>
            <w:r w:rsidRPr="00327A55">
              <w:rPr>
                <w:rFonts w:cs="Times New Roman"/>
                <w:color w:val="000000"/>
                <w:highlight w:val="yellow"/>
              </w:rPr>
              <w:t>В другие районы РБ</w:t>
            </w:r>
          </w:p>
        </w:tc>
        <w:tc>
          <w:tcPr>
            <w:tcW w:w="379" w:type="pct"/>
            <w:vAlign w:val="center"/>
            <w:hideMark/>
          </w:tcPr>
          <w:p w14:paraId="1F4EF6CB" w14:textId="77777777" w:rsidR="003F4789" w:rsidRPr="00327A55" w:rsidRDefault="003F4789" w:rsidP="003F4789">
            <w:pPr>
              <w:jc w:val="center"/>
              <w:rPr>
                <w:rFonts w:cs="Times New Roman"/>
                <w:color w:val="000000"/>
                <w:highlight w:val="yellow"/>
              </w:rPr>
            </w:pPr>
            <w:r w:rsidRPr="00327A55">
              <w:rPr>
                <w:rFonts w:cs="Times New Roman"/>
                <w:color w:val="000000"/>
                <w:highlight w:val="yellow"/>
              </w:rPr>
              <w:t>1</w:t>
            </w:r>
          </w:p>
        </w:tc>
        <w:tc>
          <w:tcPr>
            <w:tcW w:w="436" w:type="pct"/>
            <w:vAlign w:val="center"/>
            <w:hideMark/>
          </w:tcPr>
          <w:p w14:paraId="335E998C" w14:textId="77777777" w:rsidR="003F4789" w:rsidRPr="00327A55" w:rsidRDefault="003F4789" w:rsidP="003F4789">
            <w:pPr>
              <w:jc w:val="center"/>
              <w:rPr>
                <w:rFonts w:cs="Times New Roman"/>
                <w:color w:val="000000"/>
                <w:highlight w:val="yellow"/>
              </w:rPr>
            </w:pPr>
            <w:r w:rsidRPr="00327A55">
              <w:rPr>
                <w:rFonts w:cs="Times New Roman"/>
                <w:color w:val="000000"/>
                <w:highlight w:val="yellow"/>
              </w:rPr>
              <w:t>2,7</w:t>
            </w:r>
          </w:p>
        </w:tc>
        <w:tc>
          <w:tcPr>
            <w:tcW w:w="2022" w:type="pct"/>
            <w:vAlign w:val="center"/>
            <w:hideMark/>
          </w:tcPr>
          <w:p w14:paraId="4F35547E" w14:textId="77777777" w:rsidR="003F4789" w:rsidRPr="00327A55" w:rsidRDefault="003F4789" w:rsidP="003F4789">
            <w:pPr>
              <w:jc w:val="right"/>
              <w:rPr>
                <w:rFonts w:cs="Times New Roman"/>
                <w:color w:val="000000"/>
                <w:szCs w:val="20"/>
                <w:highlight w:val="yellow"/>
              </w:rPr>
            </w:pPr>
            <w:r w:rsidRPr="00327A55">
              <w:rPr>
                <w:rFonts w:cs="Times New Roman"/>
                <w:color w:val="000000"/>
                <w:szCs w:val="20"/>
                <w:highlight w:val="yellow"/>
              </w:rPr>
              <w:t> </w:t>
            </w:r>
          </w:p>
        </w:tc>
      </w:tr>
      <w:tr w:rsidR="003F4789" w:rsidRPr="00327A55" w14:paraId="4BFA5F04" w14:textId="77777777" w:rsidTr="003F478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2162" w:type="pct"/>
            <w:vAlign w:val="center"/>
            <w:hideMark/>
          </w:tcPr>
          <w:p w14:paraId="6983A25B" w14:textId="77777777" w:rsidR="003F4789" w:rsidRPr="00327A55" w:rsidRDefault="003F4789" w:rsidP="003F4789">
            <w:pPr>
              <w:jc w:val="both"/>
              <w:rPr>
                <w:rFonts w:cs="Times New Roman"/>
                <w:color w:val="000000"/>
                <w:szCs w:val="24"/>
                <w:highlight w:val="yellow"/>
              </w:rPr>
            </w:pPr>
            <w:r w:rsidRPr="00327A55">
              <w:rPr>
                <w:rFonts w:cs="Times New Roman"/>
                <w:color w:val="000000"/>
                <w:highlight w:val="yellow"/>
              </w:rPr>
              <w:t>В Москву, Санкт-Петербург</w:t>
            </w:r>
          </w:p>
        </w:tc>
        <w:tc>
          <w:tcPr>
            <w:tcW w:w="379" w:type="pct"/>
            <w:vAlign w:val="center"/>
            <w:hideMark/>
          </w:tcPr>
          <w:p w14:paraId="79F87AB6" w14:textId="77777777" w:rsidR="003F4789" w:rsidRPr="00327A55" w:rsidRDefault="003F4789" w:rsidP="003F4789">
            <w:pPr>
              <w:jc w:val="center"/>
              <w:rPr>
                <w:rFonts w:cs="Times New Roman"/>
                <w:color w:val="000000"/>
                <w:highlight w:val="yellow"/>
              </w:rPr>
            </w:pPr>
            <w:r w:rsidRPr="00327A55">
              <w:rPr>
                <w:rFonts w:cs="Times New Roman"/>
                <w:color w:val="000000"/>
                <w:highlight w:val="yellow"/>
              </w:rPr>
              <w:t>15</w:t>
            </w:r>
          </w:p>
        </w:tc>
        <w:tc>
          <w:tcPr>
            <w:tcW w:w="436" w:type="pct"/>
            <w:vAlign w:val="center"/>
            <w:hideMark/>
          </w:tcPr>
          <w:p w14:paraId="4C888969" w14:textId="77777777" w:rsidR="003F4789" w:rsidRPr="00327A55" w:rsidRDefault="003F4789" w:rsidP="003F4789">
            <w:pPr>
              <w:jc w:val="center"/>
              <w:rPr>
                <w:rFonts w:cs="Times New Roman"/>
                <w:color w:val="000000"/>
                <w:highlight w:val="yellow"/>
              </w:rPr>
            </w:pPr>
            <w:r w:rsidRPr="00327A55">
              <w:rPr>
                <w:rFonts w:cs="Times New Roman"/>
                <w:color w:val="000000"/>
                <w:highlight w:val="yellow"/>
              </w:rPr>
              <w:t>41,7</w:t>
            </w:r>
          </w:p>
        </w:tc>
        <w:tc>
          <w:tcPr>
            <w:tcW w:w="2022" w:type="pct"/>
            <w:vAlign w:val="center"/>
            <w:hideMark/>
          </w:tcPr>
          <w:p w14:paraId="2D0C4D33" w14:textId="77777777" w:rsidR="003F4789" w:rsidRPr="00327A55" w:rsidRDefault="003F4789" w:rsidP="003F4789">
            <w:pPr>
              <w:jc w:val="right"/>
              <w:rPr>
                <w:rFonts w:cs="Times New Roman"/>
                <w:color w:val="000000"/>
                <w:szCs w:val="20"/>
                <w:highlight w:val="yellow"/>
              </w:rPr>
            </w:pPr>
            <w:r w:rsidRPr="00327A55">
              <w:rPr>
                <w:rFonts w:cs="Times New Roman"/>
                <w:color w:val="000000"/>
                <w:szCs w:val="20"/>
                <w:highlight w:val="yellow"/>
              </w:rPr>
              <w:t> </w:t>
            </w:r>
          </w:p>
        </w:tc>
      </w:tr>
      <w:tr w:rsidR="003F4789" w:rsidRPr="00327A55" w14:paraId="39F68E6F" w14:textId="77777777" w:rsidTr="003F47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2162" w:type="pct"/>
            <w:vAlign w:val="center"/>
            <w:hideMark/>
          </w:tcPr>
          <w:p w14:paraId="5F1BECDA" w14:textId="77777777" w:rsidR="003F4789" w:rsidRPr="00327A55" w:rsidRDefault="003F4789" w:rsidP="003F4789">
            <w:pPr>
              <w:jc w:val="both"/>
              <w:rPr>
                <w:rFonts w:cs="Times New Roman"/>
                <w:color w:val="000000"/>
                <w:szCs w:val="24"/>
                <w:highlight w:val="yellow"/>
              </w:rPr>
            </w:pPr>
            <w:r w:rsidRPr="00327A55">
              <w:rPr>
                <w:rFonts w:cs="Times New Roman"/>
                <w:color w:val="000000"/>
                <w:highlight w:val="yellow"/>
              </w:rPr>
              <w:t>В регионы России</w:t>
            </w:r>
          </w:p>
        </w:tc>
        <w:tc>
          <w:tcPr>
            <w:tcW w:w="379" w:type="pct"/>
            <w:vAlign w:val="center"/>
            <w:hideMark/>
          </w:tcPr>
          <w:p w14:paraId="4D5A3D36" w14:textId="77777777" w:rsidR="003F4789" w:rsidRPr="00327A55" w:rsidRDefault="003F4789" w:rsidP="003F4789">
            <w:pPr>
              <w:jc w:val="center"/>
              <w:rPr>
                <w:rFonts w:cs="Times New Roman"/>
                <w:color w:val="000000"/>
                <w:highlight w:val="yellow"/>
              </w:rPr>
            </w:pPr>
            <w:r w:rsidRPr="00327A55">
              <w:rPr>
                <w:rFonts w:cs="Times New Roman"/>
                <w:color w:val="000000"/>
                <w:highlight w:val="yellow"/>
              </w:rPr>
              <w:t>13</w:t>
            </w:r>
          </w:p>
        </w:tc>
        <w:tc>
          <w:tcPr>
            <w:tcW w:w="436" w:type="pct"/>
            <w:vAlign w:val="center"/>
            <w:hideMark/>
          </w:tcPr>
          <w:p w14:paraId="19EB2E8A" w14:textId="77777777" w:rsidR="003F4789" w:rsidRPr="00327A55" w:rsidRDefault="003F4789" w:rsidP="003F4789">
            <w:pPr>
              <w:jc w:val="center"/>
              <w:rPr>
                <w:rFonts w:cs="Times New Roman"/>
                <w:color w:val="000000"/>
                <w:highlight w:val="yellow"/>
              </w:rPr>
            </w:pPr>
            <w:r w:rsidRPr="00327A55">
              <w:rPr>
                <w:rFonts w:cs="Times New Roman"/>
                <w:color w:val="000000"/>
                <w:highlight w:val="yellow"/>
              </w:rPr>
              <w:t>36,1</w:t>
            </w:r>
          </w:p>
        </w:tc>
        <w:tc>
          <w:tcPr>
            <w:tcW w:w="2022" w:type="pct"/>
            <w:vAlign w:val="center"/>
            <w:hideMark/>
          </w:tcPr>
          <w:p w14:paraId="6E652984" w14:textId="77777777" w:rsidR="003F4789" w:rsidRPr="00327A55" w:rsidRDefault="003F4789" w:rsidP="003F4789">
            <w:pPr>
              <w:jc w:val="right"/>
              <w:rPr>
                <w:rFonts w:cs="Times New Roman"/>
                <w:color w:val="000000"/>
                <w:szCs w:val="20"/>
                <w:highlight w:val="yellow"/>
              </w:rPr>
            </w:pPr>
            <w:r w:rsidRPr="00327A55">
              <w:rPr>
                <w:rFonts w:cs="Times New Roman"/>
                <w:color w:val="000000"/>
                <w:szCs w:val="20"/>
                <w:highlight w:val="yellow"/>
              </w:rPr>
              <w:t>Казань, Самара, города Краснодарского края, Сургут</w:t>
            </w:r>
          </w:p>
        </w:tc>
      </w:tr>
      <w:tr w:rsidR="003F4789" w:rsidRPr="00327A55" w14:paraId="19ED52EB" w14:textId="77777777" w:rsidTr="003F478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2162" w:type="pct"/>
            <w:vAlign w:val="center"/>
            <w:hideMark/>
          </w:tcPr>
          <w:p w14:paraId="42C31E4D" w14:textId="77777777" w:rsidR="003F4789" w:rsidRPr="00327A55" w:rsidRDefault="003F4789" w:rsidP="003F4789">
            <w:pPr>
              <w:jc w:val="both"/>
              <w:rPr>
                <w:rFonts w:cs="Times New Roman"/>
                <w:color w:val="000000"/>
                <w:szCs w:val="24"/>
                <w:highlight w:val="yellow"/>
              </w:rPr>
            </w:pPr>
            <w:r w:rsidRPr="00327A55">
              <w:rPr>
                <w:rFonts w:cs="Times New Roman"/>
                <w:color w:val="000000"/>
                <w:highlight w:val="yellow"/>
              </w:rPr>
              <w:t xml:space="preserve">В зарубежные страны, </w:t>
            </w:r>
            <w:r w:rsidRPr="00327A55">
              <w:rPr>
                <w:rFonts w:cs="Times New Roman"/>
                <w:i/>
                <w:iCs/>
                <w:color w:val="000000"/>
                <w:highlight w:val="yellow"/>
              </w:rPr>
              <w:t>какие напишите</w:t>
            </w:r>
            <w:r w:rsidRPr="00327A55">
              <w:rPr>
                <w:rFonts w:cs="Times New Roman"/>
                <w:color w:val="000000"/>
                <w:highlight w:val="yellow"/>
              </w:rPr>
              <w:t xml:space="preserve"> </w:t>
            </w:r>
          </w:p>
        </w:tc>
        <w:tc>
          <w:tcPr>
            <w:tcW w:w="379" w:type="pct"/>
            <w:vAlign w:val="center"/>
            <w:hideMark/>
          </w:tcPr>
          <w:p w14:paraId="526E51FA" w14:textId="77777777" w:rsidR="003F4789" w:rsidRPr="00327A55" w:rsidRDefault="003F4789" w:rsidP="003F4789">
            <w:pPr>
              <w:jc w:val="center"/>
              <w:rPr>
                <w:rFonts w:cs="Times New Roman"/>
                <w:color w:val="000000"/>
                <w:highlight w:val="yellow"/>
              </w:rPr>
            </w:pPr>
            <w:r w:rsidRPr="00327A55">
              <w:rPr>
                <w:rFonts w:cs="Times New Roman"/>
                <w:color w:val="000000"/>
                <w:highlight w:val="yellow"/>
              </w:rPr>
              <w:t>0</w:t>
            </w:r>
          </w:p>
        </w:tc>
        <w:tc>
          <w:tcPr>
            <w:tcW w:w="436" w:type="pct"/>
            <w:vAlign w:val="center"/>
            <w:hideMark/>
          </w:tcPr>
          <w:p w14:paraId="6D4BD423" w14:textId="77777777" w:rsidR="003F4789" w:rsidRPr="00327A55" w:rsidRDefault="003F4789" w:rsidP="003F4789">
            <w:pPr>
              <w:jc w:val="center"/>
              <w:rPr>
                <w:rFonts w:cs="Times New Roman"/>
                <w:color w:val="000000"/>
                <w:highlight w:val="yellow"/>
              </w:rPr>
            </w:pPr>
            <w:r w:rsidRPr="00327A55">
              <w:rPr>
                <w:rFonts w:cs="Times New Roman"/>
                <w:color w:val="000000"/>
                <w:highlight w:val="yellow"/>
              </w:rPr>
              <w:t>0,0</w:t>
            </w:r>
          </w:p>
        </w:tc>
        <w:tc>
          <w:tcPr>
            <w:tcW w:w="2022" w:type="pct"/>
            <w:vAlign w:val="center"/>
            <w:hideMark/>
          </w:tcPr>
          <w:p w14:paraId="11162746" w14:textId="77777777" w:rsidR="003F4789" w:rsidRPr="00327A55" w:rsidRDefault="003F4789" w:rsidP="003F4789">
            <w:pPr>
              <w:jc w:val="right"/>
              <w:rPr>
                <w:rFonts w:cs="Times New Roman"/>
                <w:color w:val="000000"/>
                <w:highlight w:val="yellow"/>
              </w:rPr>
            </w:pPr>
            <w:r w:rsidRPr="00327A55">
              <w:rPr>
                <w:rFonts w:cs="Times New Roman"/>
                <w:color w:val="000000"/>
                <w:highlight w:val="yellow"/>
              </w:rPr>
              <w:t> </w:t>
            </w:r>
          </w:p>
        </w:tc>
      </w:tr>
      <w:tr w:rsidR="003F4789" w:rsidRPr="00327A55" w14:paraId="1D590E04" w14:textId="77777777" w:rsidTr="003F47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2162" w:type="pct"/>
            <w:vAlign w:val="center"/>
            <w:hideMark/>
          </w:tcPr>
          <w:p w14:paraId="4092B479" w14:textId="77777777" w:rsidR="003F4789" w:rsidRPr="00327A55" w:rsidRDefault="003F4789" w:rsidP="003F4789">
            <w:pPr>
              <w:jc w:val="both"/>
              <w:rPr>
                <w:rFonts w:cs="Times New Roman"/>
                <w:color w:val="000000"/>
                <w:highlight w:val="yellow"/>
              </w:rPr>
            </w:pPr>
            <w:r w:rsidRPr="00327A55">
              <w:rPr>
                <w:rFonts w:cs="Times New Roman"/>
                <w:color w:val="000000"/>
                <w:highlight w:val="yellow"/>
              </w:rPr>
              <w:t>В основном никуда не выезжают</w:t>
            </w:r>
          </w:p>
        </w:tc>
        <w:tc>
          <w:tcPr>
            <w:tcW w:w="379" w:type="pct"/>
            <w:vAlign w:val="center"/>
            <w:hideMark/>
          </w:tcPr>
          <w:p w14:paraId="57225B26" w14:textId="77777777" w:rsidR="003F4789" w:rsidRPr="00327A55" w:rsidRDefault="003F4789" w:rsidP="003F4789">
            <w:pPr>
              <w:jc w:val="center"/>
              <w:rPr>
                <w:rFonts w:cs="Times New Roman"/>
                <w:color w:val="000000"/>
                <w:highlight w:val="yellow"/>
              </w:rPr>
            </w:pPr>
            <w:r w:rsidRPr="00327A55">
              <w:rPr>
                <w:rFonts w:cs="Times New Roman"/>
                <w:color w:val="000000"/>
                <w:highlight w:val="yellow"/>
              </w:rPr>
              <w:t>1</w:t>
            </w:r>
          </w:p>
        </w:tc>
        <w:tc>
          <w:tcPr>
            <w:tcW w:w="436" w:type="pct"/>
            <w:vAlign w:val="center"/>
            <w:hideMark/>
          </w:tcPr>
          <w:p w14:paraId="5C0FAECC" w14:textId="77777777" w:rsidR="003F4789" w:rsidRPr="00327A55" w:rsidRDefault="003F4789" w:rsidP="003F4789">
            <w:pPr>
              <w:jc w:val="center"/>
              <w:rPr>
                <w:rFonts w:cs="Times New Roman"/>
                <w:color w:val="000000"/>
                <w:highlight w:val="yellow"/>
              </w:rPr>
            </w:pPr>
            <w:r w:rsidRPr="00327A55">
              <w:rPr>
                <w:rFonts w:cs="Times New Roman"/>
                <w:color w:val="000000"/>
                <w:highlight w:val="yellow"/>
              </w:rPr>
              <w:t>2,7</w:t>
            </w:r>
          </w:p>
        </w:tc>
        <w:tc>
          <w:tcPr>
            <w:tcW w:w="2022" w:type="pct"/>
            <w:vAlign w:val="center"/>
            <w:hideMark/>
          </w:tcPr>
          <w:p w14:paraId="60B1BAD3" w14:textId="77777777" w:rsidR="003F4789" w:rsidRPr="00327A55" w:rsidRDefault="003F4789" w:rsidP="003F4789">
            <w:pPr>
              <w:jc w:val="right"/>
              <w:rPr>
                <w:rFonts w:cs="Times New Roman"/>
                <w:color w:val="000000"/>
                <w:highlight w:val="yellow"/>
              </w:rPr>
            </w:pPr>
            <w:r w:rsidRPr="00327A55">
              <w:rPr>
                <w:rFonts w:cs="Times New Roman"/>
                <w:color w:val="000000"/>
                <w:highlight w:val="yellow"/>
              </w:rPr>
              <w:t> </w:t>
            </w:r>
          </w:p>
        </w:tc>
      </w:tr>
      <w:tr w:rsidR="003F4789" w:rsidRPr="00327A55" w14:paraId="56E97C41" w14:textId="77777777" w:rsidTr="003F478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2162" w:type="pct"/>
            <w:vAlign w:val="center"/>
            <w:hideMark/>
          </w:tcPr>
          <w:p w14:paraId="7C7B6F5D" w14:textId="77777777" w:rsidR="003F4789" w:rsidRPr="00327A55" w:rsidRDefault="003F4789" w:rsidP="003F4789">
            <w:pPr>
              <w:jc w:val="both"/>
              <w:rPr>
                <w:rFonts w:cs="Times New Roman"/>
                <w:color w:val="000000"/>
                <w:highlight w:val="yellow"/>
              </w:rPr>
            </w:pPr>
            <w:r w:rsidRPr="00327A55">
              <w:rPr>
                <w:rFonts w:cs="Times New Roman"/>
                <w:color w:val="000000"/>
                <w:highlight w:val="yellow"/>
              </w:rPr>
              <w:t>Затрудняюсь ответить</w:t>
            </w:r>
          </w:p>
        </w:tc>
        <w:tc>
          <w:tcPr>
            <w:tcW w:w="379" w:type="pct"/>
            <w:vAlign w:val="center"/>
            <w:hideMark/>
          </w:tcPr>
          <w:p w14:paraId="266C40AB" w14:textId="77777777" w:rsidR="003F4789" w:rsidRPr="00327A55" w:rsidRDefault="003F4789" w:rsidP="003F4789">
            <w:pPr>
              <w:jc w:val="center"/>
              <w:rPr>
                <w:rFonts w:cs="Times New Roman"/>
                <w:color w:val="000000"/>
                <w:highlight w:val="yellow"/>
              </w:rPr>
            </w:pPr>
            <w:r w:rsidRPr="00327A55">
              <w:rPr>
                <w:rFonts w:cs="Times New Roman"/>
                <w:color w:val="000000"/>
                <w:highlight w:val="yellow"/>
              </w:rPr>
              <w:t>10</w:t>
            </w:r>
          </w:p>
        </w:tc>
        <w:tc>
          <w:tcPr>
            <w:tcW w:w="436" w:type="pct"/>
            <w:vAlign w:val="center"/>
            <w:hideMark/>
          </w:tcPr>
          <w:p w14:paraId="21F99998" w14:textId="77777777" w:rsidR="003F4789" w:rsidRPr="00327A55" w:rsidRDefault="003F4789" w:rsidP="003F4789">
            <w:pPr>
              <w:jc w:val="center"/>
              <w:rPr>
                <w:rFonts w:cs="Times New Roman"/>
                <w:color w:val="000000"/>
                <w:highlight w:val="yellow"/>
              </w:rPr>
            </w:pPr>
            <w:r w:rsidRPr="00327A55">
              <w:rPr>
                <w:rFonts w:cs="Times New Roman"/>
                <w:color w:val="000000"/>
                <w:highlight w:val="yellow"/>
              </w:rPr>
              <w:t>27,8</w:t>
            </w:r>
          </w:p>
        </w:tc>
        <w:tc>
          <w:tcPr>
            <w:tcW w:w="2022" w:type="pct"/>
            <w:vAlign w:val="center"/>
            <w:hideMark/>
          </w:tcPr>
          <w:p w14:paraId="7F861BE7" w14:textId="77777777" w:rsidR="003F4789" w:rsidRPr="00327A55" w:rsidRDefault="003F4789" w:rsidP="003F4789">
            <w:pPr>
              <w:jc w:val="right"/>
              <w:rPr>
                <w:rFonts w:cs="Times New Roman"/>
                <w:color w:val="000000"/>
                <w:highlight w:val="yellow"/>
              </w:rPr>
            </w:pPr>
            <w:r w:rsidRPr="00327A55">
              <w:rPr>
                <w:rFonts w:cs="Times New Roman"/>
                <w:color w:val="000000"/>
                <w:highlight w:val="yellow"/>
              </w:rPr>
              <w:t> </w:t>
            </w:r>
          </w:p>
        </w:tc>
      </w:tr>
    </w:tbl>
    <w:p w14:paraId="5650B5E2" w14:textId="77777777" w:rsidR="003F4789" w:rsidRPr="00327A55" w:rsidRDefault="003F4789" w:rsidP="003F4789">
      <w:pPr>
        <w:pStyle w:val="af6"/>
        <w:spacing w:before="0" w:after="0"/>
        <w:rPr>
          <w:rFonts w:ascii="Times New Roman" w:hAnsi="Times New Roman" w:cs="Times New Roman"/>
          <w:b w:val="0"/>
          <w:sz w:val="28"/>
          <w:highlight w:val="yellow"/>
        </w:rPr>
      </w:pPr>
      <w:r w:rsidRPr="00327A55">
        <w:rPr>
          <w:rFonts w:ascii="Times New Roman" w:hAnsi="Times New Roman" w:cs="Times New Roman"/>
          <w:b w:val="0"/>
          <w:sz w:val="28"/>
          <w:highlight w:val="yellow"/>
        </w:rPr>
        <w:t>*Сумма ответов по столбцу больше 100%, так как предлагалось несколько вариантов ответа</w:t>
      </w:r>
    </w:p>
    <w:p w14:paraId="715E8AFF" w14:textId="77777777" w:rsidR="003F4789" w:rsidRPr="00327A55" w:rsidRDefault="003F4789" w:rsidP="003F4789">
      <w:pPr>
        <w:pStyle w:val="af3"/>
        <w:spacing w:after="0"/>
        <w:ind w:hanging="425"/>
        <w:rPr>
          <w:rFonts w:ascii="Times New Roman" w:hAnsi="Times New Roman" w:cs="Times New Roman"/>
          <w:sz w:val="28"/>
          <w:highlight w:val="yellow"/>
        </w:rPr>
      </w:pPr>
    </w:p>
    <w:tbl>
      <w:tblPr>
        <w:tblStyle w:val="15"/>
        <w:tblW w:w="9751" w:type="dxa"/>
        <w:jc w:val="center"/>
        <w:tblLook w:val="0400" w:firstRow="0" w:lastRow="0" w:firstColumn="0" w:lastColumn="0" w:noHBand="0" w:noVBand="1"/>
      </w:tblPr>
      <w:tblGrid>
        <w:gridCol w:w="4248"/>
        <w:gridCol w:w="710"/>
        <w:gridCol w:w="850"/>
        <w:gridCol w:w="3943"/>
      </w:tblGrid>
      <w:tr w:rsidR="003F4789" w:rsidRPr="00327A55" w14:paraId="430234D9" w14:textId="77777777" w:rsidTr="003F478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blHeader/>
          <w:jc w:val="center"/>
        </w:trPr>
        <w:tc>
          <w:tcPr>
            <w:tcW w:w="2178" w:type="pct"/>
            <w:vAlign w:val="center"/>
          </w:tcPr>
          <w:p w14:paraId="5307480E" w14:textId="77777777" w:rsidR="003F4789" w:rsidRPr="00327A55" w:rsidRDefault="003F4789" w:rsidP="003F4789">
            <w:pPr>
              <w:pStyle w:val="af6"/>
              <w:spacing w:before="0" w:after="0"/>
              <w:rPr>
                <w:rFonts w:ascii="Times New Roman" w:hAnsi="Times New Roman" w:cs="Times New Roman"/>
                <w:b w:val="0"/>
                <w:highlight w:val="yellow"/>
              </w:rPr>
            </w:pPr>
            <w:r w:rsidRPr="00327A55">
              <w:rPr>
                <w:rFonts w:ascii="Times New Roman" w:hAnsi="Times New Roman" w:cs="Times New Roman"/>
                <w:highlight w:val="yellow"/>
              </w:rPr>
              <w:t>3.4. Лица старших возрастов</w:t>
            </w:r>
          </w:p>
        </w:tc>
        <w:tc>
          <w:tcPr>
            <w:tcW w:w="364" w:type="pct"/>
            <w:vAlign w:val="center"/>
            <w:hideMark/>
          </w:tcPr>
          <w:p w14:paraId="59641ED2" w14:textId="77777777" w:rsidR="003F4789" w:rsidRPr="00327A55" w:rsidRDefault="003F4789" w:rsidP="003F4789">
            <w:pPr>
              <w:jc w:val="center"/>
              <w:rPr>
                <w:rFonts w:cs="Times New Roman"/>
                <w:szCs w:val="24"/>
                <w:highlight w:val="yellow"/>
              </w:rPr>
            </w:pPr>
            <w:r w:rsidRPr="00327A55">
              <w:rPr>
                <w:rFonts w:cs="Times New Roman"/>
                <w:szCs w:val="24"/>
                <w:highlight w:val="yellow"/>
              </w:rPr>
              <w:t>Чел.</w:t>
            </w:r>
          </w:p>
        </w:tc>
        <w:tc>
          <w:tcPr>
            <w:tcW w:w="436" w:type="pct"/>
            <w:vAlign w:val="center"/>
            <w:hideMark/>
          </w:tcPr>
          <w:p w14:paraId="70FF410B" w14:textId="77777777" w:rsidR="003F4789" w:rsidRPr="00327A55" w:rsidRDefault="003F4789" w:rsidP="003F4789">
            <w:pPr>
              <w:jc w:val="center"/>
              <w:rPr>
                <w:rFonts w:cs="Times New Roman"/>
                <w:szCs w:val="24"/>
                <w:highlight w:val="yellow"/>
              </w:rPr>
            </w:pPr>
            <w:r w:rsidRPr="00327A55">
              <w:rPr>
                <w:rFonts w:cs="Times New Roman"/>
                <w:szCs w:val="24"/>
                <w:highlight w:val="yellow"/>
              </w:rPr>
              <w:t>%</w:t>
            </w:r>
          </w:p>
        </w:tc>
        <w:tc>
          <w:tcPr>
            <w:tcW w:w="2022" w:type="pct"/>
            <w:vAlign w:val="center"/>
            <w:hideMark/>
          </w:tcPr>
          <w:p w14:paraId="0B6F2C46" w14:textId="77777777" w:rsidR="003F4789" w:rsidRPr="00327A55" w:rsidRDefault="003F4789" w:rsidP="003F4789">
            <w:pPr>
              <w:jc w:val="center"/>
              <w:rPr>
                <w:rFonts w:cs="Times New Roman"/>
                <w:szCs w:val="24"/>
                <w:highlight w:val="yellow"/>
              </w:rPr>
            </w:pPr>
            <w:r w:rsidRPr="00327A55">
              <w:rPr>
                <w:rFonts w:cs="Times New Roman"/>
                <w:szCs w:val="24"/>
                <w:highlight w:val="yellow"/>
              </w:rPr>
              <w:t>Названия населенных пунктов, регионов, стран</w:t>
            </w:r>
          </w:p>
        </w:tc>
      </w:tr>
      <w:tr w:rsidR="003F4789" w:rsidRPr="00327A55" w14:paraId="67619BDE" w14:textId="77777777" w:rsidTr="003F47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2178" w:type="pct"/>
            <w:vAlign w:val="center"/>
            <w:hideMark/>
          </w:tcPr>
          <w:p w14:paraId="46B2443F" w14:textId="77777777" w:rsidR="003F4789" w:rsidRPr="00327A55" w:rsidRDefault="003F4789" w:rsidP="003F4789">
            <w:pPr>
              <w:jc w:val="both"/>
              <w:rPr>
                <w:rFonts w:cs="Times New Roman"/>
                <w:color w:val="000000"/>
                <w:szCs w:val="24"/>
                <w:highlight w:val="yellow"/>
              </w:rPr>
            </w:pPr>
            <w:r w:rsidRPr="00327A55">
              <w:rPr>
                <w:rFonts w:cs="Times New Roman"/>
                <w:color w:val="000000"/>
                <w:szCs w:val="24"/>
                <w:highlight w:val="yellow"/>
              </w:rPr>
              <w:t>В районный центр и другие нас, пункты вашего МО</w:t>
            </w:r>
          </w:p>
        </w:tc>
        <w:tc>
          <w:tcPr>
            <w:tcW w:w="364" w:type="pct"/>
            <w:vAlign w:val="center"/>
            <w:hideMark/>
          </w:tcPr>
          <w:p w14:paraId="3FF0EF71" w14:textId="77777777" w:rsidR="003F4789" w:rsidRPr="00327A55" w:rsidRDefault="003F4789" w:rsidP="003F4789">
            <w:pPr>
              <w:jc w:val="center"/>
              <w:rPr>
                <w:rFonts w:cs="Times New Roman"/>
                <w:color w:val="000000"/>
                <w:szCs w:val="24"/>
                <w:highlight w:val="yellow"/>
              </w:rPr>
            </w:pPr>
            <w:r w:rsidRPr="00327A55">
              <w:rPr>
                <w:rFonts w:cs="Times New Roman"/>
                <w:color w:val="000000"/>
                <w:szCs w:val="24"/>
                <w:highlight w:val="yellow"/>
              </w:rPr>
              <w:t>1</w:t>
            </w:r>
          </w:p>
        </w:tc>
        <w:tc>
          <w:tcPr>
            <w:tcW w:w="436" w:type="pct"/>
            <w:vAlign w:val="center"/>
            <w:hideMark/>
          </w:tcPr>
          <w:p w14:paraId="191E91A1" w14:textId="77777777" w:rsidR="003F4789" w:rsidRPr="00327A55" w:rsidRDefault="003F4789" w:rsidP="003F4789">
            <w:pPr>
              <w:jc w:val="center"/>
              <w:rPr>
                <w:rFonts w:cs="Times New Roman"/>
                <w:color w:val="000000"/>
                <w:szCs w:val="24"/>
                <w:highlight w:val="yellow"/>
              </w:rPr>
            </w:pPr>
            <w:r w:rsidRPr="00327A55">
              <w:rPr>
                <w:rFonts w:cs="Times New Roman"/>
                <w:color w:val="000000"/>
                <w:szCs w:val="24"/>
                <w:highlight w:val="yellow"/>
              </w:rPr>
              <w:t>2,7</w:t>
            </w:r>
          </w:p>
        </w:tc>
        <w:tc>
          <w:tcPr>
            <w:tcW w:w="2022" w:type="pct"/>
            <w:vAlign w:val="center"/>
          </w:tcPr>
          <w:p w14:paraId="44C57D38" w14:textId="77777777" w:rsidR="003F4789" w:rsidRPr="00327A55" w:rsidRDefault="003F4789" w:rsidP="003F4789">
            <w:pPr>
              <w:jc w:val="right"/>
              <w:rPr>
                <w:rFonts w:cs="Times New Roman"/>
                <w:color w:val="000000"/>
                <w:szCs w:val="24"/>
                <w:highlight w:val="yellow"/>
              </w:rPr>
            </w:pPr>
          </w:p>
        </w:tc>
      </w:tr>
      <w:tr w:rsidR="003F4789" w:rsidRPr="00327A55" w14:paraId="262AC8A5" w14:textId="77777777" w:rsidTr="003F478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2178" w:type="pct"/>
            <w:vAlign w:val="center"/>
            <w:hideMark/>
          </w:tcPr>
          <w:p w14:paraId="26A57B47" w14:textId="77777777" w:rsidR="003F4789" w:rsidRPr="00327A55" w:rsidRDefault="003F4789" w:rsidP="003F4789">
            <w:pPr>
              <w:jc w:val="both"/>
              <w:rPr>
                <w:rFonts w:cs="Times New Roman"/>
                <w:color w:val="000000"/>
                <w:szCs w:val="24"/>
                <w:highlight w:val="yellow"/>
              </w:rPr>
            </w:pPr>
            <w:r w:rsidRPr="00327A55">
              <w:rPr>
                <w:rFonts w:cs="Times New Roman"/>
                <w:color w:val="000000"/>
                <w:szCs w:val="24"/>
                <w:highlight w:val="yellow"/>
              </w:rPr>
              <w:t>В Уфу</w:t>
            </w:r>
          </w:p>
        </w:tc>
        <w:tc>
          <w:tcPr>
            <w:tcW w:w="364" w:type="pct"/>
            <w:vAlign w:val="center"/>
            <w:hideMark/>
          </w:tcPr>
          <w:p w14:paraId="35770E49" w14:textId="77777777" w:rsidR="003F4789" w:rsidRPr="00327A55" w:rsidRDefault="003F4789" w:rsidP="003F4789">
            <w:pPr>
              <w:jc w:val="center"/>
              <w:rPr>
                <w:rFonts w:cs="Times New Roman"/>
                <w:color w:val="000000"/>
                <w:szCs w:val="24"/>
                <w:highlight w:val="yellow"/>
              </w:rPr>
            </w:pPr>
            <w:r w:rsidRPr="00327A55">
              <w:rPr>
                <w:rFonts w:cs="Times New Roman"/>
                <w:color w:val="000000"/>
                <w:szCs w:val="24"/>
                <w:highlight w:val="yellow"/>
              </w:rPr>
              <w:t>4</w:t>
            </w:r>
          </w:p>
        </w:tc>
        <w:tc>
          <w:tcPr>
            <w:tcW w:w="436" w:type="pct"/>
            <w:vAlign w:val="center"/>
            <w:hideMark/>
          </w:tcPr>
          <w:p w14:paraId="336BE8E7" w14:textId="77777777" w:rsidR="003F4789" w:rsidRPr="00327A55" w:rsidRDefault="003F4789" w:rsidP="003F4789">
            <w:pPr>
              <w:jc w:val="center"/>
              <w:rPr>
                <w:rFonts w:cs="Times New Roman"/>
                <w:color w:val="000000"/>
                <w:szCs w:val="24"/>
                <w:highlight w:val="yellow"/>
              </w:rPr>
            </w:pPr>
            <w:r w:rsidRPr="00327A55">
              <w:rPr>
                <w:rFonts w:cs="Times New Roman"/>
                <w:color w:val="000000"/>
                <w:szCs w:val="24"/>
                <w:highlight w:val="yellow"/>
              </w:rPr>
              <w:t>10,8</w:t>
            </w:r>
          </w:p>
        </w:tc>
        <w:tc>
          <w:tcPr>
            <w:tcW w:w="2022" w:type="pct"/>
            <w:vAlign w:val="center"/>
          </w:tcPr>
          <w:p w14:paraId="4DD2AC5A" w14:textId="77777777" w:rsidR="003F4789" w:rsidRPr="00327A55" w:rsidRDefault="003F4789" w:rsidP="003F4789">
            <w:pPr>
              <w:jc w:val="right"/>
              <w:rPr>
                <w:rFonts w:cs="Times New Roman"/>
                <w:color w:val="000000"/>
                <w:szCs w:val="24"/>
                <w:highlight w:val="yellow"/>
              </w:rPr>
            </w:pPr>
          </w:p>
        </w:tc>
      </w:tr>
      <w:tr w:rsidR="003F4789" w:rsidRPr="00327A55" w14:paraId="3300FA30" w14:textId="77777777" w:rsidTr="003F47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2178" w:type="pct"/>
            <w:vAlign w:val="center"/>
            <w:hideMark/>
          </w:tcPr>
          <w:p w14:paraId="52603483" w14:textId="77777777" w:rsidR="003F4789" w:rsidRPr="00327A55" w:rsidRDefault="003F4789" w:rsidP="003F4789">
            <w:pPr>
              <w:jc w:val="both"/>
              <w:rPr>
                <w:rFonts w:cs="Times New Roman"/>
                <w:color w:val="000000"/>
                <w:szCs w:val="24"/>
                <w:highlight w:val="yellow"/>
              </w:rPr>
            </w:pPr>
            <w:r w:rsidRPr="00327A55">
              <w:rPr>
                <w:rFonts w:cs="Times New Roman"/>
                <w:color w:val="000000"/>
                <w:szCs w:val="24"/>
                <w:highlight w:val="yellow"/>
              </w:rPr>
              <w:t xml:space="preserve">В другие города РБ, </w:t>
            </w:r>
            <w:r w:rsidRPr="00327A55">
              <w:rPr>
                <w:rFonts w:cs="Times New Roman"/>
                <w:i/>
                <w:iCs/>
                <w:color w:val="000000"/>
                <w:szCs w:val="24"/>
                <w:highlight w:val="yellow"/>
              </w:rPr>
              <w:t>какие напишите</w:t>
            </w:r>
            <w:r w:rsidRPr="00327A55">
              <w:rPr>
                <w:rFonts w:cs="Times New Roman"/>
                <w:color w:val="000000"/>
                <w:szCs w:val="24"/>
                <w:highlight w:val="yellow"/>
              </w:rPr>
              <w:t xml:space="preserve"> </w:t>
            </w:r>
          </w:p>
        </w:tc>
        <w:tc>
          <w:tcPr>
            <w:tcW w:w="364" w:type="pct"/>
            <w:vAlign w:val="center"/>
            <w:hideMark/>
          </w:tcPr>
          <w:p w14:paraId="4FCB65DF" w14:textId="77777777" w:rsidR="003F4789" w:rsidRPr="00327A55" w:rsidRDefault="003F4789" w:rsidP="003F4789">
            <w:pPr>
              <w:jc w:val="center"/>
              <w:rPr>
                <w:rFonts w:cs="Times New Roman"/>
                <w:color w:val="000000"/>
                <w:szCs w:val="24"/>
                <w:highlight w:val="yellow"/>
              </w:rPr>
            </w:pPr>
            <w:r w:rsidRPr="00327A55">
              <w:rPr>
                <w:rFonts w:cs="Times New Roman"/>
                <w:color w:val="000000"/>
                <w:szCs w:val="24"/>
                <w:highlight w:val="yellow"/>
              </w:rPr>
              <w:t>0</w:t>
            </w:r>
          </w:p>
        </w:tc>
        <w:tc>
          <w:tcPr>
            <w:tcW w:w="436" w:type="pct"/>
            <w:vAlign w:val="center"/>
            <w:hideMark/>
          </w:tcPr>
          <w:p w14:paraId="49100583" w14:textId="77777777" w:rsidR="003F4789" w:rsidRPr="00327A55" w:rsidRDefault="003F4789" w:rsidP="003F4789">
            <w:pPr>
              <w:jc w:val="center"/>
              <w:rPr>
                <w:rFonts w:cs="Times New Roman"/>
                <w:color w:val="000000"/>
                <w:szCs w:val="24"/>
                <w:highlight w:val="yellow"/>
              </w:rPr>
            </w:pPr>
            <w:r w:rsidRPr="00327A55">
              <w:rPr>
                <w:rFonts w:cs="Times New Roman"/>
                <w:color w:val="000000"/>
                <w:szCs w:val="24"/>
                <w:highlight w:val="yellow"/>
              </w:rPr>
              <w:t>0,0</w:t>
            </w:r>
          </w:p>
        </w:tc>
        <w:tc>
          <w:tcPr>
            <w:tcW w:w="2022" w:type="pct"/>
            <w:vAlign w:val="center"/>
          </w:tcPr>
          <w:p w14:paraId="06B042D8" w14:textId="77777777" w:rsidR="003F4789" w:rsidRPr="00327A55" w:rsidRDefault="003F4789" w:rsidP="003F4789">
            <w:pPr>
              <w:jc w:val="right"/>
              <w:rPr>
                <w:rFonts w:cs="Times New Roman"/>
                <w:color w:val="000000"/>
                <w:szCs w:val="24"/>
                <w:highlight w:val="yellow"/>
              </w:rPr>
            </w:pPr>
          </w:p>
        </w:tc>
      </w:tr>
      <w:tr w:rsidR="003F4789" w:rsidRPr="00327A55" w14:paraId="63E9CB37" w14:textId="77777777" w:rsidTr="003F478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2178" w:type="pct"/>
            <w:vAlign w:val="center"/>
            <w:hideMark/>
          </w:tcPr>
          <w:p w14:paraId="478AD33C" w14:textId="77777777" w:rsidR="003F4789" w:rsidRPr="00327A55" w:rsidRDefault="003F4789" w:rsidP="003F4789">
            <w:pPr>
              <w:jc w:val="both"/>
              <w:rPr>
                <w:rFonts w:cs="Times New Roman"/>
                <w:color w:val="000000"/>
                <w:szCs w:val="24"/>
                <w:highlight w:val="yellow"/>
              </w:rPr>
            </w:pPr>
            <w:r w:rsidRPr="00327A55">
              <w:rPr>
                <w:rFonts w:cs="Times New Roman"/>
                <w:color w:val="000000"/>
                <w:szCs w:val="24"/>
                <w:highlight w:val="yellow"/>
              </w:rPr>
              <w:t xml:space="preserve">В другие районы РБ, </w:t>
            </w:r>
            <w:r w:rsidRPr="00327A55">
              <w:rPr>
                <w:rFonts w:cs="Times New Roman"/>
                <w:i/>
                <w:iCs/>
                <w:color w:val="000000"/>
                <w:szCs w:val="24"/>
                <w:highlight w:val="yellow"/>
              </w:rPr>
              <w:t>какие напишите</w:t>
            </w:r>
            <w:r w:rsidRPr="00327A55">
              <w:rPr>
                <w:rFonts w:cs="Times New Roman"/>
                <w:color w:val="000000"/>
                <w:szCs w:val="24"/>
                <w:highlight w:val="yellow"/>
              </w:rPr>
              <w:t xml:space="preserve"> </w:t>
            </w:r>
          </w:p>
        </w:tc>
        <w:tc>
          <w:tcPr>
            <w:tcW w:w="364" w:type="pct"/>
            <w:vAlign w:val="center"/>
            <w:hideMark/>
          </w:tcPr>
          <w:p w14:paraId="33D68FCC" w14:textId="77777777" w:rsidR="003F4789" w:rsidRPr="00327A55" w:rsidRDefault="003F4789" w:rsidP="003F4789">
            <w:pPr>
              <w:jc w:val="center"/>
              <w:rPr>
                <w:rFonts w:cs="Times New Roman"/>
                <w:color w:val="000000"/>
                <w:szCs w:val="24"/>
                <w:highlight w:val="yellow"/>
              </w:rPr>
            </w:pPr>
            <w:r w:rsidRPr="00327A55">
              <w:rPr>
                <w:rFonts w:cs="Times New Roman"/>
                <w:color w:val="000000"/>
                <w:szCs w:val="24"/>
                <w:highlight w:val="yellow"/>
              </w:rPr>
              <w:t>1</w:t>
            </w:r>
          </w:p>
        </w:tc>
        <w:tc>
          <w:tcPr>
            <w:tcW w:w="436" w:type="pct"/>
            <w:vAlign w:val="center"/>
            <w:hideMark/>
          </w:tcPr>
          <w:p w14:paraId="49574745" w14:textId="77777777" w:rsidR="003F4789" w:rsidRPr="00327A55" w:rsidRDefault="003F4789" w:rsidP="003F4789">
            <w:pPr>
              <w:jc w:val="center"/>
              <w:rPr>
                <w:rFonts w:cs="Times New Roman"/>
                <w:color w:val="000000"/>
                <w:szCs w:val="24"/>
                <w:highlight w:val="yellow"/>
              </w:rPr>
            </w:pPr>
            <w:r w:rsidRPr="00327A55">
              <w:rPr>
                <w:rFonts w:cs="Times New Roman"/>
                <w:color w:val="000000"/>
                <w:szCs w:val="24"/>
                <w:highlight w:val="yellow"/>
              </w:rPr>
              <w:t>2,7</w:t>
            </w:r>
          </w:p>
        </w:tc>
        <w:tc>
          <w:tcPr>
            <w:tcW w:w="2022" w:type="pct"/>
            <w:vAlign w:val="center"/>
            <w:hideMark/>
          </w:tcPr>
          <w:p w14:paraId="34560AD1" w14:textId="77777777" w:rsidR="003F4789" w:rsidRPr="00327A55" w:rsidRDefault="003F4789" w:rsidP="003F4789">
            <w:pPr>
              <w:jc w:val="right"/>
              <w:rPr>
                <w:rFonts w:cs="Times New Roman"/>
                <w:color w:val="000000"/>
                <w:szCs w:val="24"/>
                <w:highlight w:val="yellow"/>
              </w:rPr>
            </w:pPr>
            <w:r w:rsidRPr="00327A55">
              <w:rPr>
                <w:rFonts w:cs="Times New Roman"/>
                <w:color w:val="000000"/>
                <w:szCs w:val="24"/>
                <w:highlight w:val="yellow"/>
              </w:rPr>
              <w:t>Шаранский</w:t>
            </w:r>
          </w:p>
        </w:tc>
      </w:tr>
      <w:tr w:rsidR="003F4789" w:rsidRPr="00327A55" w14:paraId="118E80A4" w14:textId="77777777" w:rsidTr="003F47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2178" w:type="pct"/>
            <w:vAlign w:val="center"/>
            <w:hideMark/>
          </w:tcPr>
          <w:p w14:paraId="1B25EE46" w14:textId="77777777" w:rsidR="003F4789" w:rsidRPr="00327A55" w:rsidRDefault="003F4789" w:rsidP="003F4789">
            <w:pPr>
              <w:jc w:val="both"/>
              <w:rPr>
                <w:rFonts w:cs="Times New Roman"/>
                <w:color w:val="000000"/>
                <w:szCs w:val="24"/>
                <w:highlight w:val="yellow"/>
              </w:rPr>
            </w:pPr>
            <w:r w:rsidRPr="00327A55">
              <w:rPr>
                <w:rFonts w:cs="Times New Roman"/>
                <w:color w:val="000000"/>
                <w:szCs w:val="24"/>
                <w:highlight w:val="yellow"/>
              </w:rPr>
              <w:t>В Москву, Санкт-Петербург</w:t>
            </w:r>
          </w:p>
        </w:tc>
        <w:tc>
          <w:tcPr>
            <w:tcW w:w="364" w:type="pct"/>
            <w:vAlign w:val="center"/>
            <w:hideMark/>
          </w:tcPr>
          <w:p w14:paraId="1932BF7C" w14:textId="77777777" w:rsidR="003F4789" w:rsidRPr="00327A55" w:rsidRDefault="003F4789" w:rsidP="003F4789">
            <w:pPr>
              <w:jc w:val="center"/>
              <w:rPr>
                <w:rFonts w:cs="Times New Roman"/>
                <w:color w:val="000000"/>
                <w:szCs w:val="24"/>
                <w:highlight w:val="yellow"/>
              </w:rPr>
            </w:pPr>
            <w:r w:rsidRPr="00327A55">
              <w:rPr>
                <w:rFonts w:cs="Times New Roman"/>
                <w:color w:val="000000"/>
                <w:szCs w:val="24"/>
                <w:highlight w:val="yellow"/>
              </w:rPr>
              <w:t>4</w:t>
            </w:r>
          </w:p>
        </w:tc>
        <w:tc>
          <w:tcPr>
            <w:tcW w:w="436" w:type="pct"/>
            <w:vAlign w:val="center"/>
            <w:hideMark/>
          </w:tcPr>
          <w:p w14:paraId="4AE8B989" w14:textId="77777777" w:rsidR="003F4789" w:rsidRPr="00327A55" w:rsidRDefault="003F4789" w:rsidP="003F4789">
            <w:pPr>
              <w:jc w:val="center"/>
              <w:rPr>
                <w:rFonts w:cs="Times New Roman"/>
                <w:color w:val="000000"/>
                <w:szCs w:val="24"/>
                <w:highlight w:val="yellow"/>
              </w:rPr>
            </w:pPr>
            <w:r w:rsidRPr="00327A55">
              <w:rPr>
                <w:rFonts w:cs="Times New Roman"/>
                <w:color w:val="000000"/>
                <w:szCs w:val="24"/>
                <w:highlight w:val="yellow"/>
              </w:rPr>
              <w:t>10,8</w:t>
            </w:r>
          </w:p>
        </w:tc>
        <w:tc>
          <w:tcPr>
            <w:tcW w:w="2022" w:type="pct"/>
            <w:vAlign w:val="center"/>
          </w:tcPr>
          <w:p w14:paraId="5D228D2B" w14:textId="77777777" w:rsidR="003F4789" w:rsidRPr="00327A55" w:rsidRDefault="003F4789" w:rsidP="003F4789">
            <w:pPr>
              <w:jc w:val="right"/>
              <w:rPr>
                <w:rFonts w:cs="Times New Roman"/>
                <w:color w:val="000000"/>
                <w:szCs w:val="24"/>
                <w:highlight w:val="yellow"/>
              </w:rPr>
            </w:pPr>
          </w:p>
        </w:tc>
      </w:tr>
      <w:tr w:rsidR="003F4789" w:rsidRPr="00327A55" w14:paraId="5967F585" w14:textId="77777777" w:rsidTr="003F478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2178" w:type="pct"/>
            <w:vAlign w:val="center"/>
            <w:hideMark/>
          </w:tcPr>
          <w:p w14:paraId="22E9DB23" w14:textId="77777777" w:rsidR="003F4789" w:rsidRPr="00327A55" w:rsidRDefault="003F4789" w:rsidP="003F4789">
            <w:pPr>
              <w:jc w:val="both"/>
              <w:rPr>
                <w:rFonts w:cs="Times New Roman"/>
                <w:color w:val="000000"/>
                <w:szCs w:val="24"/>
                <w:highlight w:val="yellow"/>
              </w:rPr>
            </w:pPr>
            <w:r w:rsidRPr="00327A55">
              <w:rPr>
                <w:rFonts w:cs="Times New Roman"/>
                <w:color w:val="000000"/>
                <w:szCs w:val="24"/>
                <w:highlight w:val="yellow"/>
              </w:rPr>
              <w:lastRenderedPageBreak/>
              <w:t xml:space="preserve">В регионы России, </w:t>
            </w:r>
            <w:r w:rsidRPr="00327A55">
              <w:rPr>
                <w:rFonts w:cs="Times New Roman"/>
                <w:i/>
                <w:iCs/>
                <w:color w:val="000000"/>
                <w:szCs w:val="24"/>
                <w:highlight w:val="yellow"/>
              </w:rPr>
              <w:t>какие напишите</w:t>
            </w:r>
            <w:r w:rsidRPr="00327A55">
              <w:rPr>
                <w:rFonts w:cs="Times New Roman"/>
                <w:color w:val="000000"/>
                <w:szCs w:val="24"/>
                <w:highlight w:val="yellow"/>
              </w:rPr>
              <w:t xml:space="preserve"> </w:t>
            </w:r>
          </w:p>
        </w:tc>
        <w:tc>
          <w:tcPr>
            <w:tcW w:w="364" w:type="pct"/>
            <w:vAlign w:val="center"/>
            <w:hideMark/>
          </w:tcPr>
          <w:p w14:paraId="0088931A" w14:textId="77777777" w:rsidR="003F4789" w:rsidRPr="00327A55" w:rsidRDefault="003F4789" w:rsidP="003F4789">
            <w:pPr>
              <w:jc w:val="center"/>
              <w:rPr>
                <w:rFonts w:cs="Times New Roman"/>
                <w:color w:val="000000"/>
                <w:szCs w:val="24"/>
                <w:highlight w:val="yellow"/>
              </w:rPr>
            </w:pPr>
            <w:r w:rsidRPr="00327A55">
              <w:rPr>
                <w:rFonts w:cs="Times New Roman"/>
                <w:color w:val="000000"/>
                <w:szCs w:val="24"/>
                <w:highlight w:val="yellow"/>
              </w:rPr>
              <w:t>4</w:t>
            </w:r>
          </w:p>
        </w:tc>
        <w:tc>
          <w:tcPr>
            <w:tcW w:w="436" w:type="pct"/>
            <w:vAlign w:val="center"/>
            <w:hideMark/>
          </w:tcPr>
          <w:p w14:paraId="12800791" w14:textId="77777777" w:rsidR="003F4789" w:rsidRPr="00327A55" w:rsidRDefault="003F4789" w:rsidP="003F4789">
            <w:pPr>
              <w:jc w:val="center"/>
              <w:rPr>
                <w:rFonts w:cs="Times New Roman"/>
                <w:color w:val="000000"/>
                <w:szCs w:val="24"/>
                <w:highlight w:val="yellow"/>
              </w:rPr>
            </w:pPr>
            <w:r w:rsidRPr="00327A55">
              <w:rPr>
                <w:rFonts w:cs="Times New Roman"/>
                <w:color w:val="000000"/>
                <w:szCs w:val="24"/>
                <w:highlight w:val="yellow"/>
              </w:rPr>
              <w:t>10,8</w:t>
            </w:r>
          </w:p>
        </w:tc>
        <w:tc>
          <w:tcPr>
            <w:tcW w:w="2022" w:type="pct"/>
            <w:vAlign w:val="center"/>
            <w:hideMark/>
          </w:tcPr>
          <w:p w14:paraId="54AF0537" w14:textId="77777777" w:rsidR="003F4789" w:rsidRPr="00327A55" w:rsidRDefault="003F4789" w:rsidP="003F4789">
            <w:pPr>
              <w:jc w:val="right"/>
              <w:rPr>
                <w:rFonts w:cs="Times New Roman"/>
                <w:color w:val="000000"/>
                <w:szCs w:val="24"/>
                <w:highlight w:val="yellow"/>
              </w:rPr>
            </w:pPr>
            <w:r w:rsidRPr="00327A55">
              <w:rPr>
                <w:rFonts w:cs="Times New Roman"/>
                <w:color w:val="000000"/>
                <w:szCs w:val="24"/>
                <w:highlight w:val="yellow"/>
              </w:rPr>
              <w:t>г. Казань, г. Самара, г. Краснодар</w:t>
            </w:r>
          </w:p>
        </w:tc>
      </w:tr>
      <w:tr w:rsidR="003F4789" w:rsidRPr="00327A55" w14:paraId="754A6FBE" w14:textId="77777777" w:rsidTr="003F47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2178" w:type="pct"/>
            <w:vAlign w:val="center"/>
            <w:hideMark/>
          </w:tcPr>
          <w:p w14:paraId="0442CC15" w14:textId="77777777" w:rsidR="003F4789" w:rsidRPr="00327A55" w:rsidRDefault="003F4789" w:rsidP="003F4789">
            <w:pPr>
              <w:jc w:val="both"/>
              <w:rPr>
                <w:rFonts w:cs="Times New Roman"/>
                <w:color w:val="000000"/>
                <w:szCs w:val="24"/>
                <w:highlight w:val="yellow"/>
              </w:rPr>
            </w:pPr>
            <w:r w:rsidRPr="00327A55">
              <w:rPr>
                <w:rFonts w:cs="Times New Roman"/>
                <w:color w:val="000000"/>
                <w:szCs w:val="24"/>
                <w:highlight w:val="yellow"/>
              </w:rPr>
              <w:t xml:space="preserve">В зарубежные страны, </w:t>
            </w:r>
            <w:r w:rsidRPr="00327A55">
              <w:rPr>
                <w:rFonts w:cs="Times New Roman"/>
                <w:i/>
                <w:iCs/>
                <w:color w:val="000000"/>
                <w:szCs w:val="24"/>
                <w:highlight w:val="yellow"/>
              </w:rPr>
              <w:t>какие напишите</w:t>
            </w:r>
            <w:r w:rsidRPr="00327A55">
              <w:rPr>
                <w:rFonts w:cs="Times New Roman"/>
                <w:color w:val="000000"/>
                <w:szCs w:val="24"/>
                <w:highlight w:val="yellow"/>
              </w:rPr>
              <w:t xml:space="preserve"> </w:t>
            </w:r>
          </w:p>
        </w:tc>
        <w:tc>
          <w:tcPr>
            <w:tcW w:w="364" w:type="pct"/>
            <w:vAlign w:val="center"/>
            <w:hideMark/>
          </w:tcPr>
          <w:p w14:paraId="119BF02A" w14:textId="77777777" w:rsidR="003F4789" w:rsidRPr="00327A55" w:rsidRDefault="003F4789" w:rsidP="003F4789">
            <w:pPr>
              <w:jc w:val="center"/>
              <w:rPr>
                <w:rFonts w:cs="Times New Roman"/>
                <w:color w:val="000000"/>
                <w:szCs w:val="24"/>
                <w:highlight w:val="yellow"/>
              </w:rPr>
            </w:pPr>
            <w:r w:rsidRPr="00327A55">
              <w:rPr>
                <w:rFonts w:cs="Times New Roman"/>
                <w:color w:val="000000"/>
                <w:szCs w:val="24"/>
                <w:highlight w:val="yellow"/>
              </w:rPr>
              <w:t>0</w:t>
            </w:r>
          </w:p>
        </w:tc>
        <w:tc>
          <w:tcPr>
            <w:tcW w:w="436" w:type="pct"/>
            <w:vAlign w:val="center"/>
            <w:hideMark/>
          </w:tcPr>
          <w:p w14:paraId="26592705" w14:textId="77777777" w:rsidR="003F4789" w:rsidRPr="00327A55" w:rsidRDefault="003F4789" w:rsidP="003F4789">
            <w:pPr>
              <w:jc w:val="center"/>
              <w:rPr>
                <w:rFonts w:cs="Times New Roman"/>
                <w:color w:val="000000"/>
                <w:szCs w:val="24"/>
                <w:highlight w:val="yellow"/>
              </w:rPr>
            </w:pPr>
            <w:r w:rsidRPr="00327A55">
              <w:rPr>
                <w:rFonts w:cs="Times New Roman"/>
                <w:color w:val="000000"/>
                <w:szCs w:val="24"/>
                <w:highlight w:val="yellow"/>
              </w:rPr>
              <w:t>0,0</w:t>
            </w:r>
          </w:p>
        </w:tc>
        <w:tc>
          <w:tcPr>
            <w:tcW w:w="2022" w:type="pct"/>
            <w:vAlign w:val="center"/>
          </w:tcPr>
          <w:p w14:paraId="453AA14A" w14:textId="77777777" w:rsidR="003F4789" w:rsidRPr="00327A55" w:rsidRDefault="003F4789" w:rsidP="003F4789">
            <w:pPr>
              <w:jc w:val="right"/>
              <w:rPr>
                <w:rFonts w:cs="Times New Roman"/>
                <w:color w:val="000000"/>
                <w:szCs w:val="24"/>
                <w:highlight w:val="yellow"/>
              </w:rPr>
            </w:pPr>
          </w:p>
        </w:tc>
      </w:tr>
      <w:tr w:rsidR="003F4789" w:rsidRPr="00327A55" w14:paraId="4EAAC3F3" w14:textId="77777777" w:rsidTr="003F478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2178" w:type="pct"/>
            <w:vAlign w:val="center"/>
            <w:hideMark/>
          </w:tcPr>
          <w:p w14:paraId="43ADC063" w14:textId="77777777" w:rsidR="003F4789" w:rsidRPr="00327A55" w:rsidRDefault="003F4789" w:rsidP="003F4789">
            <w:pPr>
              <w:jc w:val="both"/>
              <w:rPr>
                <w:rFonts w:cs="Times New Roman"/>
                <w:color w:val="000000"/>
                <w:szCs w:val="24"/>
                <w:highlight w:val="yellow"/>
              </w:rPr>
            </w:pPr>
            <w:r w:rsidRPr="00327A55">
              <w:rPr>
                <w:rFonts w:cs="Times New Roman"/>
                <w:color w:val="000000"/>
                <w:szCs w:val="24"/>
                <w:highlight w:val="yellow"/>
              </w:rPr>
              <w:t>В основном никуда не выезжают</w:t>
            </w:r>
          </w:p>
        </w:tc>
        <w:tc>
          <w:tcPr>
            <w:tcW w:w="364" w:type="pct"/>
            <w:vAlign w:val="center"/>
            <w:hideMark/>
          </w:tcPr>
          <w:p w14:paraId="7BBA733F" w14:textId="77777777" w:rsidR="003F4789" w:rsidRPr="00327A55" w:rsidRDefault="003F4789" w:rsidP="003F4789">
            <w:pPr>
              <w:jc w:val="center"/>
              <w:rPr>
                <w:rFonts w:cs="Times New Roman"/>
                <w:color w:val="000000"/>
                <w:szCs w:val="24"/>
                <w:highlight w:val="yellow"/>
              </w:rPr>
            </w:pPr>
            <w:r w:rsidRPr="00327A55">
              <w:rPr>
                <w:rFonts w:cs="Times New Roman"/>
                <w:color w:val="000000"/>
                <w:szCs w:val="24"/>
                <w:highlight w:val="yellow"/>
              </w:rPr>
              <w:t>14</w:t>
            </w:r>
          </w:p>
        </w:tc>
        <w:tc>
          <w:tcPr>
            <w:tcW w:w="436" w:type="pct"/>
            <w:vAlign w:val="center"/>
            <w:hideMark/>
          </w:tcPr>
          <w:p w14:paraId="3AE43D8F" w14:textId="77777777" w:rsidR="003F4789" w:rsidRPr="00327A55" w:rsidRDefault="003F4789" w:rsidP="003F4789">
            <w:pPr>
              <w:jc w:val="center"/>
              <w:rPr>
                <w:rFonts w:cs="Times New Roman"/>
                <w:color w:val="000000"/>
                <w:szCs w:val="24"/>
                <w:highlight w:val="yellow"/>
              </w:rPr>
            </w:pPr>
            <w:r w:rsidRPr="00327A55">
              <w:rPr>
                <w:rFonts w:cs="Times New Roman"/>
                <w:color w:val="000000"/>
                <w:szCs w:val="24"/>
                <w:highlight w:val="yellow"/>
              </w:rPr>
              <w:t>37,8</w:t>
            </w:r>
          </w:p>
        </w:tc>
        <w:tc>
          <w:tcPr>
            <w:tcW w:w="2022" w:type="pct"/>
            <w:vAlign w:val="center"/>
          </w:tcPr>
          <w:p w14:paraId="611A7296" w14:textId="77777777" w:rsidR="003F4789" w:rsidRPr="00327A55" w:rsidRDefault="003F4789" w:rsidP="003F4789">
            <w:pPr>
              <w:jc w:val="right"/>
              <w:rPr>
                <w:rFonts w:cs="Times New Roman"/>
                <w:color w:val="000000"/>
                <w:szCs w:val="24"/>
                <w:highlight w:val="yellow"/>
              </w:rPr>
            </w:pPr>
          </w:p>
        </w:tc>
      </w:tr>
      <w:tr w:rsidR="003F4789" w:rsidRPr="00327A55" w14:paraId="3DF02FAE" w14:textId="77777777" w:rsidTr="003F47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2178" w:type="pct"/>
            <w:vAlign w:val="center"/>
            <w:hideMark/>
          </w:tcPr>
          <w:p w14:paraId="082C2ADB" w14:textId="77777777" w:rsidR="003F4789" w:rsidRPr="00327A55" w:rsidRDefault="003F4789" w:rsidP="003F4789">
            <w:pPr>
              <w:jc w:val="both"/>
              <w:rPr>
                <w:rFonts w:cs="Times New Roman"/>
                <w:color w:val="000000"/>
                <w:szCs w:val="24"/>
                <w:highlight w:val="yellow"/>
              </w:rPr>
            </w:pPr>
            <w:r w:rsidRPr="00327A55">
              <w:rPr>
                <w:rFonts w:cs="Times New Roman"/>
                <w:color w:val="000000"/>
                <w:szCs w:val="24"/>
                <w:highlight w:val="yellow"/>
              </w:rPr>
              <w:t>Затрудняюсь ответить</w:t>
            </w:r>
          </w:p>
        </w:tc>
        <w:tc>
          <w:tcPr>
            <w:tcW w:w="364" w:type="pct"/>
            <w:vAlign w:val="center"/>
            <w:hideMark/>
          </w:tcPr>
          <w:p w14:paraId="2174C46A" w14:textId="77777777" w:rsidR="003F4789" w:rsidRPr="00327A55" w:rsidRDefault="003F4789" w:rsidP="003F4789">
            <w:pPr>
              <w:jc w:val="center"/>
              <w:rPr>
                <w:rFonts w:cs="Times New Roman"/>
                <w:color w:val="000000"/>
                <w:szCs w:val="24"/>
                <w:highlight w:val="yellow"/>
              </w:rPr>
            </w:pPr>
            <w:r w:rsidRPr="00327A55">
              <w:rPr>
                <w:rFonts w:cs="Times New Roman"/>
                <w:color w:val="000000"/>
                <w:szCs w:val="24"/>
                <w:highlight w:val="yellow"/>
              </w:rPr>
              <w:t>17</w:t>
            </w:r>
          </w:p>
        </w:tc>
        <w:tc>
          <w:tcPr>
            <w:tcW w:w="436" w:type="pct"/>
            <w:vAlign w:val="center"/>
            <w:hideMark/>
          </w:tcPr>
          <w:p w14:paraId="179FDA78" w14:textId="77777777" w:rsidR="003F4789" w:rsidRPr="00327A55" w:rsidRDefault="003F4789" w:rsidP="003F4789">
            <w:pPr>
              <w:jc w:val="center"/>
              <w:rPr>
                <w:rFonts w:cs="Times New Roman"/>
                <w:color w:val="000000"/>
                <w:szCs w:val="24"/>
                <w:highlight w:val="yellow"/>
              </w:rPr>
            </w:pPr>
            <w:r w:rsidRPr="00327A55">
              <w:rPr>
                <w:rFonts w:cs="Times New Roman"/>
                <w:color w:val="000000"/>
                <w:szCs w:val="24"/>
                <w:highlight w:val="yellow"/>
              </w:rPr>
              <w:t>45,9</w:t>
            </w:r>
          </w:p>
        </w:tc>
        <w:tc>
          <w:tcPr>
            <w:tcW w:w="2022" w:type="pct"/>
            <w:vAlign w:val="center"/>
          </w:tcPr>
          <w:p w14:paraId="6A8CFDC4" w14:textId="77777777" w:rsidR="003F4789" w:rsidRPr="00327A55" w:rsidRDefault="003F4789" w:rsidP="003F4789">
            <w:pPr>
              <w:jc w:val="right"/>
              <w:rPr>
                <w:rFonts w:cs="Times New Roman"/>
                <w:color w:val="000000"/>
                <w:szCs w:val="24"/>
                <w:highlight w:val="yellow"/>
              </w:rPr>
            </w:pPr>
          </w:p>
        </w:tc>
      </w:tr>
    </w:tbl>
    <w:p w14:paraId="4261FA21" w14:textId="77777777" w:rsidR="003F4789" w:rsidRPr="00327A55" w:rsidRDefault="003F4789" w:rsidP="003F4789">
      <w:pPr>
        <w:pStyle w:val="af6"/>
        <w:spacing w:before="0" w:after="0"/>
        <w:rPr>
          <w:rFonts w:ascii="Times New Roman" w:hAnsi="Times New Roman" w:cs="Times New Roman"/>
          <w:b w:val="0"/>
          <w:sz w:val="28"/>
          <w:highlight w:val="yellow"/>
        </w:rPr>
      </w:pPr>
      <w:r w:rsidRPr="00327A55">
        <w:rPr>
          <w:rFonts w:ascii="Times New Roman" w:hAnsi="Times New Roman" w:cs="Times New Roman"/>
          <w:b w:val="0"/>
          <w:sz w:val="28"/>
          <w:highlight w:val="yellow"/>
        </w:rPr>
        <w:t>*Сумма ответов по столбцу больше 100%, так как предлагалось несколько вариантов ответа</w:t>
      </w:r>
    </w:p>
    <w:p w14:paraId="43C5AE9D" w14:textId="77777777" w:rsidR="003F4789" w:rsidRPr="00327A55" w:rsidRDefault="003F4789" w:rsidP="003F4789">
      <w:pPr>
        <w:pStyle w:val="af7"/>
        <w:rPr>
          <w:highlight w:val="yellow"/>
        </w:rPr>
      </w:pPr>
      <w:r w:rsidRPr="00327A55">
        <w:rPr>
          <w:highlight w:val="yellow"/>
        </w:rPr>
        <w:t>4.Можете ли Вы назвать другие категории населения с высоким уровнем оттока из вашего МО/поселения? Куда именно выезжают указанные Вами категории населения?</w:t>
      </w:r>
    </w:p>
    <w:tbl>
      <w:tblPr>
        <w:tblStyle w:val="15"/>
        <w:tblW w:w="9751" w:type="dxa"/>
        <w:jc w:val="center"/>
        <w:tblLook w:val="0400" w:firstRow="0" w:lastRow="0" w:firstColumn="0" w:lastColumn="0" w:noHBand="0" w:noVBand="1"/>
      </w:tblPr>
      <w:tblGrid>
        <w:gridCol w:w="4246"/>
        <w:gridCol w:w="659"/>
        <w:gridCol w:w="903"/>
        <w:gridCol w:w="3943"/>
      </w:tblGrid>
      <w:tr w:rsidR="003F4789" w:rsidRPr="00327A55" w14:paraId="2EC94D64" w14:textId="77777777" w:rsidTr="003F47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2177" w:type="pct"/>
            <w:vAlign w:val="center"/>
            <w:hideMark/>
          </w:tcPr>
          <w:p w14:paraId="11C882B9" w14:textId="77777777" w:rsidR="003F4789" w:rsidRPr="00327A55" w:rsidRDefault="003F4789" w:rsidP="003F4789">
            <w:pPr>
              <w:pStyle w:val="af6"/>
              <w:spacing w:before="0" w:after="0"/>
              <w:rPr>
                <w:rFonts w:ascii="Times New Roman" w:hAnsi="Times New Roman" w:cs="Times New Roman"/>
                <w:b w:val="0"/>
                <w:highlight w:val="yellow"/>
              </w:rPr>
            </w:pPr>
            <w:r w:rsidRPr="00327A55">
              <w:rPr>
                <w:rFonts w:ascii="Times New Roman" w:hAnsi="Times New Roman" w:cs="Times New Roman"/>
                <w:highlight w:val="yellow"/>
              </w:rPr>
              <w:t>Варианты ответов</w:t>
            </w:r>
          </w:p>
        </w:tc>
        <w:tc>
          <w:tcPr>
            <w:tcW w:w="338" w:type="pct"/>
            <w:vAlign w:val="center"/>
            <w:hideMark/>
          </w:tcPr>
          <w:p w14:paraId="544BA3D6" w14:textId="77777777" w:rsidR="003F4789" w:rsidRPr="00327A55" w:rsidRDefault="003F4789" w:rsidP="003F4789">
            <w:pPr>
              <w:jc w:val="center"/>
              <w:rPr>
                <w:rFonts w:cs="Times New Roman"/>
                <w:szCs w:val="24"/>
                <w:highlight w:val="yellow"/>
              </w:rPr>
            </w:pPr>
            <w:r w:rsidRPr="00327A55">
              <w:rPr>
                <w:rFonts w:cs="Times New Roman"/>
                <w:szCs w:val="24"/>
                <w:highlight w:val="yellow"/>
              </w:rPr>
              <w:t>Чел.</w:t>
            </w:r>
          </w:p>
        </w:tc>
        <w:tc>
          <w:tcPr>
            <w:tcW w:w="463" w:type="pct"/>
            <w:vAlign w:val="center"/>
            <w:hideMark/>
          </w:tcPr>
          <w:p w14:paraId="74D91E28" w14:textId="77777777" w:rsidR="003F4789" w:rsidRPr="00327A55" w:rsidRDefault="003F4789" w:rsidP="003F4789">
            <w:pPr>
              <w:jc w:val="center"/>
              <w:rPr>
                <w:rFonts w:cs="Times New Roman"/>
                <w:szCs w:val="24"/>
                <w:highlight w:val="yellow"/>
              </w:rPr>
            </w:pPr>
            <w:r w:rsidRPr="00327A55">
              <w:rPr>
                <w:rFonts w:cs="Times New Roman"/>
                <w:szCs w:val="24"/>
                <w:highlight w:val="yellow"/>
              </w:rPr>
              <w:t>%</w:t>
            </w:r>
          </w:p>
        </w:tc>
        <w:tc>
          <w:tcPr>
            <w:tcW w:w="2022" w:type="pct"/>
            <w:vAlign w:val="center"/>
            <w:hideMark/>
          </w:tcPr>
          <w:p w14:paraId="4866E76E" w14:textId="77777777" w:rsidR="003F4789" w:rsidRPr="00327A55" w:rsidRDefault="003F4789" w:rsidP="003F4789">
            <w:pPr>
              <w:jc w:val="center"/>
              <w:rPr>
                <w:rFonts w:cs="Times New Roman"/>
                <w:szCs w:val="24"/>
                <w:highlight w:val="yellow"/>
              </w:rPr>
            </w:pPr>
            <w:r w:rsidRPr="00327A55">
              <w:rPr>
                <w:rFonts w:cs="Times New Roman"/>
                <w:szCs w:val="24"/>
                <w:highlight w:val="yellow"/>
              </w:rPr>
              <w:t>Названия населенных пунктов, регионов, стран</w:t>
            </w:r>
          </w:p>
        </w:tc>
      </w:tr>
      <w:tr w:rsidR="003F4789" w:rsidRPr="00327A55" w14:paraId="02FBD0F7" w14:textId="77777777" w:rsidTr="003F478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2177" w:type="pct"/>
            <w:vAlign w:val="center"/>
            <w:hideMark/>
          </w:tcPr>
          <w:p w14:paraId="7BAAB46A" w14:textId="77777777" w:rsidR="003F4789" w:rsidRPr="00327A55" w:rsidRDefault="003F4789" w:rsidP="003F4789">
            <w:pPr>
              <w:jc w:val="both"/>
              <w:rPr>
                <w:rFonts w:cs="Times New Roman"/>
                <w:szCs w:val="24"/>
                <w:highlight w:val="yellow"/>
              </w:rPr>
            </w:pPr>
            <w:r w:rsidRPr="00327A55">
              <w:rPr>
                <w:rFonts w:cs="Times New Roman"/>
                <w:szCs w:val="24"/>
                <w:highlight w:val="yellow"/>
              </w:rPr>
              <w:t xml:space="preserve">Нет таких категорий населения </w:t>
            </w:r>
          </w:p>
        </w:tc>
        <w:tc>
          <w:tcPr>
            <w:tcW w:w="338" w:type="pct"/>
            <w:vAlign w:val="center"/>
            <w:hideMark/>
          </w:tcPr>
          <w:p w14:paraId="5ED84476" w14:textId="77777777" w:rsidR="003F4789" w:rsidRPr="00327A55" w:rsidRDefault="003F4789" w:rsidP="003F4789">
            <w:pPr>
              <w:jc w:val="center"/>
              <w:rPr>
                <w:rFonts w:cs="Times New Roman"/>
                <w:szCs w:val="24"/>
                <w:highlight w:val="yellow"/>
              </w:rPr>
            </w:pPr>
            <w:r w:rsidRPr="00327A55">
              <w:rPr>
                <w:rFonts w:cs="Times New Roman"/>
                <w:szCs w:val="24"/>
                <w:highlight w:val="yellow"/>
              </w:rPr>
              <w:t>35</w:t>
            </w:r>
          </w:p>
        </w:tc>
        <w:tc>
          <w:tcPr>
            <w:tcW w:w="463" w:type="pct"/>
            <w:vAlign w:val="center"/>
            <w:hideMark/>
          </w:tcPr>
          <w:p w14:paraId="29C749BF" w14:textId="77777777" w:rsidR="003F4789" w:rsidRPr="00327A55" w:rsidRDefault="003F4789" w:rsidP="003F4789">
            <w:pPr>
              <w:jc w:val="center"/>
              <w:rPr>
                <w:rFonts w:cs="Times New Roman"/>
                <w:szCs w:val="24"/>
                <w:highlight w:val="yellow"/>
              </w:rPr>
            </w:pPr>
            <w:r w:rsidRPr="00327A55">
              <w:rPr>
                <w:rFonts w:cs="Times New Roman"/>
                <w:szCs w:val="24"/>
                <w:highlight w:val="yellow"/>
              </w:rPr>
              <w:t>94,6</w:t>
            </w:r>
          </w:p>
        </w:tc>
        <w:tc>
          <w:tcPr>
            <w:tcW w:w="2022" w:type="pct"/>
            <w:vAlign w:val="center"/>
          </w:tcPr>
          <w:p w14:paraId="5D64E6EC" w14:textId="77777777" w:rsidR="003F4789" w:rsidRPr="00327A55" w:rsidRDefault="003F4789" w:rsidP="003F4789">
            <w:pPr>
              <w:jc w:val="right"/>
              <w:rPr>
                <w:rFonts w:cs="Times New Roman"/>
                <w:szCs w:val="24"/>
                <w:highlight w:val="yellow"/>
              </w:rPr>
            </w:pPr>
          </w:p>
        </w:tc>
      </w:tr>
      <w:tr w:rsidR="003F4789" w:rsidRPr="00327A55" w14:paraId="5D9C884E" w14:textId="77777777" w:rsidTr="003F47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2177" w:type="pct"/>
            <w:vAlign w:val="center"/>
            <w:hideMark/>
          </w:tcPr>
          <w:p w14:paraId="118C566B" w14:textId="77777777" w:rsidR="003F4789" w:rsidRPr="00327A55" w:rsidRDefault="003F4789" w:rsidP="003F4789">
            <w:pPr>
              <w:jc w:val="both"/>
              <w:rPr>
                <w:rFonts w:cs="Times New Roman"/>
                <w:szCs w:val="24"/>
                <w:highlight w:val="yellow"/>
              </w:rPr>
            </w:pPr>
            <w:r w:rsidRPr="00327A55">
              <w:rPr>
                <w:rFonts w:cs="Times New Roman"/>
                <w:szCs w:val="24"/>
                <w:highlight w:val="yellow"/>
              </w:rPr>
              <w:t xml:space="preserve">Выпускники ВУЗов и </w:t>
            </w:r>
            <w:proofErr w:type="spellStart"/>
            <w:r w:rsidRPr="00327A55">
              <w:rPr>
                <w:rFonts w:cs="Times New Roman"/>
                <w:szCs w:val="24"/>
                <w:highlight w:val="yellow"/>
              </w:rPr>
              <w:t>ССУЗов</w:t>
            </w:r>
            <w:proofErr w:type="spellEnd"/>
          </w:p>
        </w:tc>
        <w:tc>
          <w:tcPr>
            <w:tcW w:w="338" w:type="pct"/>
            <w:vAlign w:val="center"/>
            <w:hideMark/>
          </w:tcPr>
          <w:p w14:paraId="4FDC13AD" w14:textId="77777777" w:rsidR="003F4789" w:rsidRPr="00327A55" w:rsidRDefault="003F4789" w:rsidP="003F4789">
            <w:pPr>
              <w:jc w:val="center"/>
              <w:rPr>
                <w:rFonts w:cs="Times New Roman"/>
                <w:szCs w:val="24"/>
                <w:highlight w:val="yellow"/>
              </w:rPr>
            </w:pPr>
            <w:r w:rsidRPr="00327A55">
              <w:rPr>
                <w:rFonts w:cs="Times New Roman"/>
                <w:szCs w:val="24"/>
                <w:highlight w:val="yellow"/>
              </w:rPr>
              <w:t>1</w:t>
            </w:r>
          </w:p>
        </w:tc>
        <w:tc>
          <w:tcPr>
            <w:tcW w:w="463" w:type="pct"/>
            <w:vAlign w:val="center"/>
            <w:hideMark/>
          </w:tcPr>
          <w:p w14:paraId="48EBA54B" w14:textId="77777777" w:rsidR="003F4789" w:rsidRPr="00327A55" w:rsidRDefault="003F4789" w:rsidP="003F4789">
            <w:pPr>
              <w:jc w:val="center"/>
              <w:rPr>
                <w:rFonts w:cs="Times New Roman"/>
                <w:szCs w:val="24"/>
                <w:highlight w:val="yellow"/>
              </w:rPr>
            </w:pPr>
            <w:r w:rsidRPr="00327A55">
              <w:rPr>
                <w:rFonts w:cs="Times New Roman"/>
                <w:szCs w:val="24"/>
                <w:highlight w:val="yellow"/>
              </w:rPr>
              <w:t>2,7</w:t>
            </w:r>
          </w:p>
        </w:tc>
        <w:tc>
          <w:tcPr>
            <w:tcW w:w="2022" w:type="pct"/>
            <w:vAlign w:val="center"/>
            <w:hideMark/>
          </w:tcPr>
          <w:p w14:paraId="13311919" w14:textId="77777777" w:rsidR="003F4789" w:rsidRPr="00327A55" w:rsidRDefault="003F4789" w:rsidP="003F4789">
            <w:pPr>
              <w:jc w:val="right"/>
              <w:rPr>
                <w:rFonts w:cs="Times New Roman"/>
                <w:szCs w:val="24"/>
                <w:highlight w:val="yellow"/>
              </w:rPr>
            </w:pPr>
            <w:r w:rsidRPr="00327A55">
              <w:rPr>
                <w:rFonts w:cs="Times New Roman"/>
                <w:szCs w:val="24"/>
                <w:highlight w:val="yellow"/>
              </w:rPr>
              <w:t>г. Уфа</w:t>
            </w:r>
          </w:p>
        </w:tc>
      </w:tr>
      <w:tr w:rsidR="003F4789" w:rsidRPr="00327A55" w14:paraId="41031575" w14:textId="77777777" w:rsidTr="003F478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2177" w:type="pct"/>
            <w:vAlign w:val="center"/>
            <w:hideMark/>
          </w:tcPr>
          <w:p w14:paraId="59260954" w14:textId="77777777" w:rsidR="003F4789" w:rsidRPr="00327A55" w:rsidRDefault="003F4789" w:rsidP="003F4789">
            <w:pPr>
              <w:jc w:val="both"/>
              <w:rPr>
                <w:rFonts w:cs="Times New Roman"/>
                <w:szCs w:val="24"/>
                <w:highlight w:val="yellow"/>
              </w:rPr>
            </w:pPr>
            <w:r w:rsidRPr="00327A55">
              <w:rPr>
                <w:rFonts w:cs="Times New Roman"/>
                <w:szCs w:val="24"/>
                <w:highlight w:val="yellow"/>
              </w:rPr>
              <w:t>Молодежь</w:t>
            </w:r>
          </w:p>
        </w:tc>
        <w:tc>
          <w:tcPr>
            <w:tcW w:w="338" w:type="pct"/>
            <w:vAlign w:val="center"/>
            <w:hideMark/>
          </w:tcPr>
          <w:p w14:paraId="2340B20F" w14:textId="77777777" w:rsidR="003F4789" w:rsidRPr="00327A55" w:rsidRDefault="003F4789" w:rsidP="003F4789">
            <w:pPr>
              <w:jc w:val="center"/>
              <w:rPr>
                <w:rFonts w:cs="Times New Roman"/>
                <w:szCs w:val="24"/>
                <w:highlight w:val="yellow"/>
              </w:rPr>
            </w:pPr>
            <w:r w:rsidRPr="00327A55">
              <w:rPr>
                <w:rFonts w:cs="Times New Roman"/>
                <w:szCs w:val="24"/>
                <w:highlight w:val="yellow"/>
              </w:rPr>
              <w:t>1</w:t>
            </w:r>
          </w:p>
        </w:tc>
        <w:tc>
          <w:tcPr>
            <w:tcW w:w="463" w:type="pct"/>
            <w:vAlign w:val="center"/>
            <w:hideMark/>
          </w:tcPr>
          <w:p w14:paraId="03FBBB6D" w14:textId="77777777" w:rsidR="003F4789" w:rsidRPr="00327A55" w:rsidRDefault="003F4789" w:rsidP="003F4789">
            <w:pPr>
              <w:jc w:val="center"/>
              <w:rPr>
                <w:rFonts w:cs="Times New Roman"/>
                <w:szCs w:val="24"/>
                <w:highlight w:val="yellow"/>
              </w:rPr>
            </w:pPr>
            <w:r w:rsidRPr="00327A55">
              <w:rPr>
                <w:rFonts w:cs="Times New Roman"/>
                <w:szCs w:val="24"/>
                <w:highlight w:val="yellow"/>
              </w:rPr>
              <w:t>2,7</w:t>
            </w:r>
          </w:p>
        </w:tc>
        <w:tc>
          <w:tcPr>
            <w:tcW w:w="2022" w:type="pct"/>
            <w:vAlign w:val="center"/>
            <w:hideMark/>
          </w:tcPr>
          <w:p w14:paraId="6B51ED22" w14:textId="77777777" w:rsidR="003F4789" w:rsidRPr="00327A55" w:rsidRDefault="003F4789" w:rsidP="003F4789">
            <w:pPr>
              <w:jc w:val="right"/>
              <w:rPr>
                <w:rFonts w:cs="Times New Roman"/>
                <w:szCs w:val="24"/>
                <w:highlight w:val="yellow"/>
              </w:rPr>
            </w:pPr>
            <w:r w:rsidRPr="00327A55">
              <w:rPr>
                <w:rFonts w:cs="Times New Roman"/>
                <w:szCs w:val="24"/>
                <w:highlight w:val="yellow"/>
              </w:rPr>
              <w:t>Татарстан, в Европу</w:t>
            </w:r>
          </w:p>
        </w:tc>
      </w:tr>
      <w:tr w:rsidR="003F4789" w:rsidRPr="00327A55" w14:paraId="146FFB6D" w14:textId="77777777" w:rsidTr="003F47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2177" w:type="pct"/>
            <w:vAlign w:val="center"/>
            <w:hideMark/>
          </w:tcPr>
          <w:p w14:paraId="2E5AF6C2" w14:textId="77777777" w:rsidR="003F4789" w:rsidRPr="00327A55" w:rsidRDefault="003F4789" w:rsidP="003F4789">
            <w:pPr>
              <w:jc w:val="both"/>
              <w:rPr>
                <w:rFonts w:cs="Times New Roman"/>
                <w:szCs w:val="24"/>
                <w:highlight w:val="yellow"/>
              </w:rPr>
            </w:pPr>
            <w:r w:rsidRPr="00327A55">
              <w:rPr>
                <w:rFonts w:cs="Times New Roman"/>
                <w:szCs w:val="24"/>
                <w:highlight w:val="yellow"/>
              </w:rPr>
              <w:t>Всего</w:t>
            </w:r>
          </w:p>
        </w:tc>
        <w:tc>
          <w:tcPr>
            <w:tcW w:w="338" w:type="pct"/>
            <w:vAlign w:val="center"/>
            <w:hideMark/>
          </w:tcPr>
          <w:p w14:paraId="72B92E5D" w14:textId="77777777" w:rsidR="003F4789" w:rsidRPr="00327A55" w:rsidRDefault="003F4789" w:rsidP="003F4789">
            <w:pPr>
              <w:jc w:val="center"/>
              <w:rPr>
                <w:rFonts w:cs="Times New Roman"/>
                <w:szCs w:val="24"/>
                <w:highlight w:val="yellow"/>
              </w:rPr>
            </w:pPr>
            <w:r w:rsidRPr="00327A55">
              <w:rPr>
                <w:rFonts w:cs="Times New Roman"/>
                <w:szCs w:val="24"/>
                <w:highlight w:val="yellow"/>
              </w:rPr>
              <w:t>37</w:t>
            </w:r>
          </w:p>
        </w:tc>
        <w:tc>
          <w:tcPr>
            <w:tcW w:w="463" w:type="pct"/>
            <w:vAlign w:val="center"/>
            <w:hideMark/>
          </w:tcPr>
          <w:p w14:paraId="4534A756" w14:textId="77777777" w:rsidR="003F4789" w:rsidRPr="00327A55" w:rsidRDefault="003F4789" w:rsidP="003F4789">
            <w:pPr>
              <w:jc w:val="center"/>
              <w:rPr>
                <w:rFonts w:cs="Times New Roman"/>
                <w:szCs w:val="24"/>
                <w:highlight w:val="yellow"/>
              </w:rPr>
            </w:pPr>
            <w:r w:rsidRPr="00327A55">
              <w:rPr>
                <w:rFonts w:cs="Times New Roman"/>
                <w:szCs w:val="24"/>
                <w:highlight w:val="yellow"/>
              </w:rPr>
              <w:t>100</w:t>
            </w:r>
            <w:r w:rsidRPr="00327A55">
              <w:rPr>
                <w:rFonts w:cs="Times New Roman"/>
                <w:highlight w:val="yellow"/>
              </w:rPr>
              <w:t>,0</w:t>
            </w:r>
          </w:p>
        </w:tc>
        <w:tc>
          <w:tcPr>
            <w:tcW w:w="2022" w:type="pct"/>
            <w:vAlign w:val="center"/>
          </w:tcPr>
          <w:p w14:paraId="10046A55" w14:textId="77777777" w:rsidR="003F4789" w:rsidRPr="00327A55" w:rsidRDefault="003F4789" w:rsidP="003F4789">
            <w:pPr>
              <w:jc w:val="right"/>
              <w:rPr>
                <w:rFonts w:cs="Times New Roman"/>
                <w:szCs w:val="24"/>
                <w:highlight w:val="yellow"/>
              </w:rPr>
            </w:pPr>
          </w:p>
        </w:tc>
      </w:tr>
    </w:tbl>
    <w:p w14:paraId="270D2F15" w14:textId="77777777" w:rsidR="003F4789" w:rsidRPr="00327A55" w:rsidRDefault="003F4789" w:rsidP="003F4789">
      <w:pPr>
        <w:pStyle w:val="af7"/>
        <w:rPr>
          <w:highlight w:val="yellow"/>
        </w:rPr>
      </w:pPr>
      <w:r w:rsidRPr="00327A55">
        <w:rPr>
          <w:highlight w:val="yellow"/>
        </w:rPr>
        <w:t xml:space="preserve">6. Укажите, пожалуйста, конкретные условия и обстоятельства, сложившиеся в вашем МО /поселении, из-за которых, на Ваш взгляд, жители уезжают из вашего МО/поселения. </w:t>
      </w:r>
    </w:p>
    <w:tbl>
      <w:tblPr>
        <w:tblStyle w:val="15"/>
        <w:tblW w:w="9751" w:type="dxa"/>
        <w:jc w:val="center"/>
        <w:tblLook w:val="0400" w:firstRow="0" w:lastRow="0" w:firstColumn="0" w:lastColumn="0" w:noHBand="0" w:noVBand="1"/>
      </w:tblPr>
      <w:tblGrid>
        <w:gridCol w:w="8216"/>
        <w:gridCol w:w="710"/>
        <w:gridCol w:w="825"/>
      </w:tblGrid>
      <w:tr w:rsidR="003F4789" w:rsidRPr="00327A55" w14:paraId="0C29C6EF" w14:textId="77777777" w:rsidTr="003F47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4213" w:type="pct"/>
            <w:vAlign w:val="center"/>
            <w:hideMark/>
          </w:tcPr>
          <w:p w14:paraId="3FD41218" w14:textId="77777777" w:rsidR="003F4789" w:rsidRPr="00327A55" w:rsidRDefault="003F4789" w:rsidP="003F4789">
            <w:pPr>
              <w:pStyle w:val="af6"/>
              <w:spacing w:before="0" w:after="0"/>
              <w:rPr>
                <w:rFonts w:ascii="Times New Roman" w:hAnsi="Times New Roman" w:cs="Times New Roman"/>
                <w:b w:val="0"/>
                <w:bCs/>
                <w:highlight w:val="yellow"/>
              </w:rPr>
            </w:pPr>
            <w:r w:rsidRPr="00327A55">
              <w:rPr>
                <w:rFonts w:ascii="Times New Roman" w:hAnsi="Times New Roman" w:cs="Times New Roman"/>
                <w:b w:val="0"/>
                <w:bCs/>
                <w:highlight w:val="yellow"/>
              </w:rPr>
              <w:t>Варианты ответов</w:t>
            </w:r>
          </w:p>
        </w:tc>
        <w:tc>
          <w:tcPr>
            <w:tcW w:w="364" w:type="pct"/>
            <w:vAlign w:val="center"/>
            <w:hideMark/>
          </w:tcPr>
          <w:p w14:paraId="45C6F7EA" w14:textId="77777777" w:rsidR="003F4789" w:rsidRPr="00327A55" w:rsidRDefault="003F4789" w:rsidP="003F4789">
            <w:pPr>
              <w:jc w:val="center"/>
              <w:rPr>
                <w:rFonts w:cs="Times New Roman"/>
                <w:bCs/>
                <w:szCs w:val="24"/>
                <w:highlight w:val="yellow"/>
              </w:rPr>
            </w:pPr>
            <w:r w:rsidRPr="00327A55">
              <w:rPr>
                <w:rFonts w:cs="Times New Roman"/>
                <w:bCs/>
                <w:szCs w:val="24"/>
                <w:highlight w:val="yellow"/>
              </w:rPr>
              <w:t>Чел.</w:t>
            </w:r>
          </w:p>
        </w:tc>
        <w:tc>
          <w:tcPr>
            <w:tcW w:w="423" w:type="pct"/>
            <w:vAlign w:val="center"/>
            <w:hideMark/>
          </w:tcPr>
          <w:p w14:paraId="7D2193A3" w14:textId="77777777" w:rsidR="003F4789" w:rsidRPr="00327A55" w:rsidRDefault="003F4789" w:rsidP="003F4789">
            <w:pPr>
              <w:jc w:val="center"/>
              <w:rPr>
                <w:rFonts w:cs="Times New Roman"/>
                <w:bCs/>
                <w:szCs w:val="24"/>
                <w:highlight w:val="yellow"/>
              </w:rPr>
            </w:pPr>
            <w:r w:rsidRPr="00327A55">
              <w:rPr>
                <w:rFonts w:cs="Times New Roman"/>
                <w:bCs/>
                <w:szCs w:val="24"/>
                <w:highlight w:val="yellow"/>
              </w:rPr>
              <w:t>%</w:t>
            </w:r>
          </w:p>
        </w:tc>
      </w:tr>
      <w:tr w:rsidR="003F4789" w:rsidRPr="00327A55" w14:paraId="0806A8D7" w14:textId="77777777" w:rsidTr="003F478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4213" w:type="pct"/>
            <w:vAlign w:val="center"/>
            <w:hideMark/>
          </w:tcPr>
          <w:p w14:paraId="39C175E6" w14:textId="77777777" w:rsidR="003F4789" w:rsidRPr="00327A55" w:rsidRDefault="003F4789" w:rsidP="003F4789">
            <w:pPr>
              <w:pStyle w:val="af6"/>
              <w:spacing w:before="0" w:after="0"/>
              <w:rPr>
                <w:rFonts w:ascii="Times New Roman" w:hAnsi="Times New Roman" w:cs="Times New Roman"/>
                <w:b w:val="0"/>
                <w:bCs/>
                <w:highlight w:val="yellow"/>
              </w:rPr>
            </w:pPr>
            <w:r w:rsidRPr="00327A55">
              <w:rPr>
                <w:rFonts w:ascii="Times New Roman" w:hAnsi="Times New Roman" w:cs="Times New Roman"/>
                <w:b w:val="0"/>
                <w:bCs/>
                <w:highlight w:val="yellow"/>
              </w:rPr>
              <w:t xml:space="preserve">Проблемы в сфере занятости (отсутствие рабочих мест в целом; отсутствие </w:t>
            </w:r>
            <w:r w:rsidRPr="00327A55">
              <w:rPr>
                <w:rFonts w:ascii="Times New Roman" w:eastAsia="Times New Roman" w:hAnsi="Times New Roman" w:cs="Times New Roman"/>
                <w:b w:val="0"/>
                <w:bCs/>
                <w:color w:val="000000"/>
                <w:highlight w:val="yellow"/>
                <w:lang w:eastAsia="ru-RU"/>
              </w:rPr>
              <w:t>рабочих мест для квалифицированных специалистов;</w:t>
            </w:r>
            <w:r w:rsidRPr="00327A55">
              <w:rPr>
                <w:rFonts w:ascii="Times New Roman" w:hAnsi="Times New Roman" w:cs="Times New Roman"/>
                <w:b w:val="0"/>
                <w:bCs/>
                <w:highlight w:val="yellow"/>
              </w:rPr>
              <w:t xml:space="preserve"> высокооплачиваемой работы, низкая оплата труда, несвоевременная оплата </w:t>
            </w:r>
          </w:p>
        </w:tc>
        <w:tc>
          <w:tcPr>
            <w:tcW w:w="364" w:type="pct"/>
            <w:vAlign w:val="center"/>
            <w:hideMark/>
          </w:tcPr>
          <w:p w14:paraId="4DD4BF70" w14:textId="77777777" w:rsidR="003F4789" w:rsidRPr="00327A55" w:rsidRDefault="003F4789" w:rsidP="003F4789">
            <w:pPr>
              <w:pStyle w:val="af6"/>
              <w:spacing w:before="0" w:after="0"/>
              <w:jc w:val="center"/>
              <w:rPr>
                <w:rFonts w:ascii="Times New Roman" w:hAnsi="Times New Roman" w:cs="Times New Roman"/>
                <w:b w:val="0"/>
                <w:bCs/>
                <w:highlight w:val="yellow"/>
              </w:rPr>
            </w:pPr>
            <w:r w:rsidRPr="00327A55">
              <w:rPr>
                <w:rFonts w:ascii="Times New Roman" w:hAnsi="Times New Roman" w:cs="Times New Roman"/>
                <w:b w:val="0"/>
                <w:bCs/>
                <w:highlight w:val="yellow"/>
              </w:rPr>
              <w:t>37</w:t>
            </w:r>
          </w:p>
        </w:tc>
        <w:tc>
          <w:tcPr>
            <w:tcW w:w="423" w:type="pct"/>
            <w:vAlign w:val="center"/>
            <w:hideMark/>
          </w:tcPr>
          <w:p w14:paraId="75C0FF14" w14:textId="77777777" w:rsidR="003F4789" w:rsidRPr="00327A55" w:rsidRDefault="003F4789" w:rsidP="003F4789">
            <w:pPr>
              <w:pStyle w:val="af6"/>
              <w:spacing w:before="0" w:after="0"/>
              <w:jc w:val="center"/>
              <w:rPr>
                <w:rFonts w:ascii="Times New Roman" w:hAnsi="Times New Roman" w:cs="Times New Roman"/>
                <w:b w:val="0"/>
                <w:bCs/>
                <w:highlight w:val="yellow"/>
              </w:rPr>
            </w:pPr>
            <w:r w:rsidRPr="00327A55">
              <w:rPr>
                <w:rFonts w:ascii="Times New Roman" w:hAnsi="Times New Roman" w:cs="Times New Roman"/>
                <w:b w:val="0"/>
                <w:bCs/>
                <w:highlight w:val="yellow"/>
              </w:rPr>
              <w:t>100,0</w:t>
            </w:r>
          </w:p>
        </w:tc>
      </w:tr>
      <w:tr w:rsidR="003F4789" w:rsidRPr="00327A55" w14:paraId="5784D408" w14:textId="77777777" w:rsidTr="003F47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4213" w:type="pct"/>
            <w:vAlign w:val="center"/>
            <w:hideMark/>
          </w:tcPr>
          <w:p w14:paraId="0287FC47" w14:textId="77777777" w:rsidR="003F4789" w:rsidRPr="00327A55" w:rsidRDefault="003F4789" w:rsidP="003F4789">
            <w:pPr>
              <w:rPr>
                <w:rFonts w:cs="Times New Roman"/>
                <w:bCs/>
                <w:szCs w:val="24"/>
                <w:highlight w:val="yellow"/>
              </w:rPr>
            </w:pPr>
            <w:r w:rsidRPr="00327A55">
              <w:rPr>
                <w:rFonts w:cs="Times New Roman"/>
                <w:bCs/>
                <w:szCs w:val="24"/>
                <w:highlight w:val="yellow"/>
              </w:rPr>
              <w:t xml:space="preserve">Низкая доступность и качество образования </w:t>
            </w:r>
          </w:p>
        </w:tc>
        <w:tc>
          <w:tcPr>
            <w:tcW w:w="364" w:type="pct"/>
            <w:vAlign w:val="center"/>
            <w:hideMark/>
          </w:tcPr>
          <w:p w14:paraId="35E5DDCD" w14:textId="77777777" w:rsidR="003F4789" w:rsidRPr="00327A55" w:rsidRDefault="003F4789" w:rsidP="003F4789">
            <w:pPr>
              <w:jc w:val="center"/>
              <w:rPr>
                <w:rFonts w:cs="Times New Roman"/>
                <w:bCs/>
                <w:szCs w:val="24"/>
                <w:highlight w:val="yellow"/>
              </w:rPr>
            </w:pPr>
            <w:r w:rsidRPr="00327A55">
              <w:rPr>
                <w:rFonts w:cs="Times New Roman"/>
                <w:bCs/>
                <w:szCs w:val="24"/>
                <w:highlight w:val="yellow"/>
              </w:rPr>
              <w:t>4</w:t>
            </w:r>
          </w:p>
        </w:tc>
        <w:tc>
          <w:tcPr>
            <w:tcW w:w="423" w:type="pct"/>
            <w:vAlign w:val="center"/>
            <w:hideMark/>
          </w:tcPr>
          <w:p w14:paraId="4E7AC92E" w14:textId="77777777" w:rsidR="003F4789" w:rsidRPr="00327A55" w:rsidRDefault="003F4789" w:rsidP="003F4789">
            <w:pPr>
              <w:jc w:val="center"/>
              <w:rPr>
                <w:rFonts w:cs="Times New Roman"/>
                <w:bCs/>
                <w:szCs w:val="24"/>
                <w:highlight w:val="yellow"/>
              </w:rPr>
            </w:pPr>
            <w:r w:rsidRPr="00327A55">
              <w:rPr>
                <w:rFonts w:cs="Times New Roman"/>
                <w:bCs/>
                <w:szCs w:val="24"/>
                <w:highlight w:val="yellow"/>
              </w:rPr>
              <w:t>10,8</w:t>
            </w:r>
          </w:p>
        </w:tc>
      </w:tr>
      <w:tr w:rsidR="003F4789" w:rsidRPr="00327A55" w14:paraId="20BEC4FE" w14:textId="77777777" w:rsidTr="003F478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4213" w:type="pct"/>
            <w:vAlign w:val="center"/>
            <w:hideMark/>
          </w:tcPr>
          <w:p w14:paraId="1DC72D72" w14:textId="77777777" w:rsidR="003F4789" w:rsidRPr="00327A55" w:rsidRDefault="003F4789" w:rsidP="003F4789">
            <w:pPr>
              <w:rPr>
                <w:rFonts w:cs="Times New Roman"/>
                <w:bCs/>
                <w:szCs w:val="24"/>
                <w:highlight w:val="yellow"/>
              </w:rPr>
            </w:pPr>
            <w:r w:rsidRPr="00327A55">
              <w:rPr>
                <w:rFonts w:cs="Times New Roman"/>
                <w:bCs/>
                <w:szCs w:val="24"/>
                <w:highlight w:val="yellow"/>
              </w:rPr>
              <w:t>Отсутствие перспектив в целом</w:t>
            </w:r>
          </w:p>
        </w:tc>
        <w:tc>
          <w:tcPr>
            <w:tcW w:w="364" w:type="pct"/>
            <w:vAlign w:val="center"/>
            <w:hideMark/>
          </w:tcPr>
          <w:p w14:paraId="7D272F86" w14:textId="77777777" w:rsidR="003F4789" w:rsidRPr="00327A55" w:rsidRDefault="003F4789" w:rsidP="003F4789">
            <w:pPr>
              <w:jc w:val="center"/>
              <w:rPr>
                <w:rFonts w:cs="Times New Roman"/>
                <w:bCs/>
                <w:szCs w:val="24"/>
                <w:highlight w:val="yellow"/>
              </w:rPr>
            </w:pPr>
            <w:r w:rsidRPr="00327A55">
              <w:rPr>
                <w:rFonts w:cs="Times New Roman"/>
                <w:bCs/>
                <w:szCs w:val="24"/>
                <w:highlight w:val="yellow"/>
              </w:rPr>
              <w:t>3</w:t>
            </w:r>
          </w:p>
        </w:tc>
        <w:tc>
          <w:tcPr>
            <w:tcW w:w="423" w:type="pct"/>
            <w:vAlign w:val="center"/>
            <w:hideMark/>
          </w:tcPr>
          <w:p w14:paraId="635721F6" w14:textId="77777777" w:rsidR="003F4789" w:rsidRPr="00327A55" w:rsidRDefault="003F4789" w:rsidP="003F4789">
            <w:pPr>
              <w:jc w:val="center"/>
              <w:rPr>
                <w:rFonts w:cs="Times New Roman"/>
                <w:bCs/>
                <w:szCs w:val="24"/>
                <w:highlight w:val="yellow"/>
              </w:rPr>
            </w:pPr>
            <w:r w:rsidRPr="00327A55">
              <w:rPr>
                <w:rFonts w:cs="Times New Roman"/>
                <w:bCs/>
                <w:szCs w:val="24"/>
                <w:highlight w:val="yellow"/>
              </w:rPr>
              <w:t>8,1</w:t>
            </w:r>
          </w:p>
        </w:tc>
      </w:tr>
      <w:tr w:rsidR="003F4789" w:rsidRPr="00327A55" w14:paraId="7C63339E" w14:textId="77777777" w:rsidTr="003F47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4213" w:type="pct"/>
            <w:vAlign w:val="center"/>
            <w:hideMark/>
          </w:tcPr>
          <w:p w14:paraId="519809F5" w14:textId="77777777" w:rsidR="003F4789" w:rsidRPr="00327A55" w:rsidRDefault="003F4789" w:rsidP="003F4789">
            <w:pPr>
              <w:rPr>
                <w:rFonts w:cs="Times New Roman"/>
                <w:bCs/>
                <w:szCs w:val="24"/>
                <w:highlight w:val="yellow"/>
              </w:rPr>
            </w:pPr>
            <w:r w:rsidRPr="00327A55">
              <w:rPr>
                <w:rFonts w:cs="Times New Roman"/>
                <w:bCs/>
                <w:szCs w:val="24"/>
                <w:highlight w:val="yellow"/>
              </w:rPr>
              <w:t>Низкая доступность медицинских услуг</w:t>
            </w:r>
          </w:p>
        </w:tc>
        <w:tc>
          <w:tcPr>
            <w:tcW w:w="364" w:type="pct"/>
            <w:vAlign w:val="center"/>
            <w:hideMark/>
          </w:tcPr>
          <w:p w14:paraId="50C2D2FF" w14:textId="77777777" w:rsidR="003F4789" w:rsidRPr="00327A55" w:rsidRDefault="003F4789" w:rsidP="003F4789">
            <w:pPr>
              <w:jc w:val="center"/>
              <w:rPr>
                <w:rFonts w:cs="Times New Roman"/>
                <w:bCs/>
                <w:szCs w:val="24"/>
                <w:highlight w:val="yellow"/>
              </w:rPr>
            </w:pPr>
            <w:r w:rsidRPr="00327A55">
              <w:rPr>
                <w:rFonts w:cs="Times New Roman"/>
                <w:bCs/>
                <w:szCs w:val="24"/>
                <w:highlight w:val="yellow"/>
              </w:rPr>
              <w:t>2</w:t>
            </w:r>
          </w:p>
        </w:tc>
        <w:tc>
          <w:tcPr>
            <w:tcW w:w="423" w:type="pct"/>
            <w:vAlign w:val="center"/>
            <w:hideMark/>
          </w:tcPr>
          <w:p w14:paraId="5D25560E" w14:textId="77777777" w:rsidR="003F4789" w:rsidRPr="00327A55" w:rsidRDefault="003F4789" w:rsidP="003F4789">
            <w:pPr>
              <w:jc w:val="center"/>
              <w:rPr>
                <w:rFonts w:cs="Times New Roman"/>
                <w:bCs/>
                <w:szCs w:val="24"/>
                <w:highlight w:val="yellow"/>
              </w:rPr>
            </w:pPr>
            <w:r w:rsidRPr="00327A55">
              <w:rPr>
                <w:rFonts w:cs="Times New Roman"/>
                <w:bCs/>
                <w:szCs w:val="24"/>
                <w:highlight w:val="yellow"/>
              </w:rPr>
              <w:t>5,4</w:t>
            </w:r>
          </w:p>
        </w:tc>
      </w:tr>
    </w:tbl>
    <w:p w14:paraId="04C0411E" w14:textId="77777777" w:rsidR="003F4789" w:rsidRPr="00327A55" w:rsidRDefault="003F4789" w:rsidP="003F4789">
      <w:pPr>
        <w:pStyle w:val="af6"/>
        <w:spacing w:before="0" w:after="0"/>
        <w:rPr>
          <w:rFonts w:ascii="Times New Roman" w:hAnsi="Times New Roman" w:cs="Times New Roman"/>
          <w:b w:val="0"/>
          <w:sz w:val="28"/>
          <w:highlight w:val="yellow"/>
        </w:rPr>
      </w:pPr>
      <w:r w:rsidRPr="00327A55">
        <w:rPr>
          <w:rFonts w:ascii="Times New Roman" w:hAnsi="Times New Roman" w:cs="Times New Roman"/>
          <w:b w:val="0"/>
          <w:sz w:val="28"/>
          <w:highlight w:val="yellow"/>
        </w:rPr>
        <w:t>*Сумма ответов по столбцу больше 100%, так как предлагалось несколько вариантов ответа</w:t>
      </w:r>
    </w:p>
    <w:p w14:paraId="5E8ED42B" w14:textId="77777777" w:rsidR="003F4789" w:rsidRPr="00327A55" w:rsidRDefault="003F4789" w:rsidP="003F4789">
      <w:pPr>
        <w:pStyle w:val="af7"/>
        <w:rPr>
          <w:highlight w:val="yellow"/>
        </w:rPr>
      </w:pPr>
      <w:r w:rsidRPr="00327A55">
        <w:rPr>
          <w:highlight w:val="yellow"/>
        </w:rPr>
        <w:t xml:space="preserve">7. А теперь, оцените, пожалуйста, уровень прибытий в ваше МО /поселение на постоянное место жительства следующих категорий населения. </w:t>
      </w:r>
    </w:p>
    <w:tbl>
      <w:tblPr>
        <w:tblStyle w:val="15"/>
        <w:tblW w:w="9679" w:type="dxa"/>
        <w:jc w:val="center"/>
        <w:tblLook w:val="0400" w:firstRow="0" w:lastRow="0" w:firstColumn="0" w:lastColumn="0" w:noHBand="0" w:noVBand="1"/>
      </w:tblPr>
      <w:tblGrid>
        <w:gridCol w:w="1826"/>
        <w:gridCol w:w="659"/>
        <w:gridCol w:w="636"/>
        <w:gridCol w:w="659"/>
        <w:gridCol w:w="636"/>
        <w:gridCol w:w="659"/>
        <w:gridCol w:w="636"/>
        <w:gridCol w:w="659"/>
        <w:gridCol w:w="637"/>
        <w:gridCol w:w="660"/>
        <w:gridCol w:w="652"/>
        <w:gridCol w:w="659"/>
        <w:gridCol w:w="701"/>
      </w:tblGrid>
      <w:tr w:rsidR="003F4789" w:rsidRPr="00327A55" w14:paraId="23AD6EED" w14:textId="77777777" w:rsidTr="003F47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944" w:type="pct"/>
            <w:vMerge w:val="restart"/>
            <w:vAlign w:val="center"/>
          </w:tcPr>
          <w:p w14:paraId="286E5F46" w14:textId="77777777" w:rsidR="003F4789" w:rsidRPr="00327A55" w:rsidRDefault="003F4789" w:rsidP="003F4789">
            <w:pPr>
              <w:pStyle w:val="a5"/>
              <w:ind w:left="0"/>
              <w:jc w:val="right"/>
              <w:rPr>
                <w:rFonts w:cs="Times New Roman"/>
                <w:szCs w:val="24"/>
                <w:highlight w:val="yellow"/>
              </w:rPr>
            </w:pPr>
          </w:p>
        </w:tc>
        <w:tc>
          <w:tcPr>
            <w:tcW w:w="669" w:type="pct"/>
            <w:gridSpan w:val="2"/>
            <w:vAlign w:val="center"/>
            <w:hideMark/>
          </w:tcPr>
          <w:p w14:paraId="2D49B841" w14:textId="77777777" w:rsidR="003F4789" w:rsidRPr="00327A55" w:rsidRDefault="003F4789" w:rsidP="003F4789">
            <w:pPr>
              <w:ind w:left="-57" w:right="-57"/>
              <w:jc w:val="center"/>
              <w:rPr>
                <w:rFonts w:cs="Times New Roman"/>
                <w:szCs w:val="24"/>
                <w:highlight w:val="yellow"/>
              </w:rPr>
            </w:pPr>
            <w:r w:rsidRPr="00327A55">
              <w:rPr>
                <w:rFonts w:cs="Times New Roman"/>
                <w:szCs w:val="24"/>
                <w:highlight w:val="yellow"/>
              </w:rPr>
              <w:t>Высокий уровень прибытий</w:t>
            </w:r>
          </w:p>
        </w:tc>
        <w:tc>
          <w:tcPr>
            <w:tcW w:w="669" w:type="pct"/>
            <w:gridSpan w:val="2"/>
            <w:vAlign w:val="center"/>
            <w:hideMark/>
          </w:tcPr>
          <w:p w14:paraId="002E5575" w14:textId="77777777" w:rsidR="003F4789" w:rsidRPr="00327A55" w:rsidRDefault="003F4789" w:rsidP="003F4789">
            <w:pPr>
              <w:ind w:left="-57" w:right="-57"/>
              <w:jc w:val="center"/>
              <w:rPr>
                <w:rFonts w:cs="Times New Roman"/>
                <w:szCs w:val="24"/>
                <w:highlight w:val="yellow"/>
              </w:rPr>
            </w:pPr>
            <w:r w:rsidRPr="00327A55">
              <w:rPr>
                <w:rFonts w:cs="Times New Roman"/>
                <w:szCs w:val="24"/>
                <w:highlight w:val="yellow"/>
              </w:rPr>
              <w:t>Средний уровень прибытий</w:t>
            </w:r>
          </w:p>
        </w:tc>
        <w:tc>
          <w:tcPr>
            <w:tcW w:w="669" w:type="pct"/>
            <w:gridSpan w:val="2"/>
            <w:vAlign w:val="center"/>
            <w:hideMark/>
          </w:tcPr>
          <w:p w14:paraId="0C9113B1" w14:textId="77777777" w:rsidR="003F4789" w:rsidRPr="00327A55" w:rsidRDefault="003F4789" w:rsidP="003F4789">
            <w:pPr>
              <w:ind w:left="-57" w:right="-57"/>
              <w:jc w:val="center"/>
              <w:rPr>
                <w:rFonts w:cs="Times New Roman"/>
                <w:szCs w:val="24"/>
                <w:highlight w:val="yellow"/>
              </w:rPr>
            </w:pPr>
            <w:r w:rsidRPr="00327A55">
              <w:rPr>
                <w:rFonts w:cs="Times New Roman"/>
                <w:szCs w:val="24"/>
                <w:highlight w:val="yellow"/>
              </w:rPr>
              <w:t>Низкий уровень прибытий</w:t>
            </w:r>
          </w:p>
        </w:tc>
        <w:tc>
          <w:tcPr>
            <w:tcW w:w="669" w:type="pct"/>
            <w:gridSpan w:val="2"/>
            <w:vAlign w:val="center"/>
            <w:hideMark/>
          </w:tcPr>
          <w:p w14:paraId="34AD2AE5" w14:textId="77777777" w:rsidR="003F4789" w:rsidRPr="00327A55" w:rsidRDefault="003F4789" w:rsidP="003F4789">
            <w:pPr>
              <w:ind w:left="-57" w:right="-57"/>
              <w:jc w:val="center"/>
              <w:rPr>
                <w:rFonts w:cs="Times New Roman"/>
                <w:szCs w:val="24"/>
                <w:highlight w:val="yellow"/>
              </w:rPr>
            </w:pPr>
            <w:r w:rsidRPr="00327A55">
              <w:rPr>
                <w:rFonts w:cs="Times New Roman"/>
                <w:szCs w:val="24"/>
                <w:highlight w:val="yellow"/>
              </w:rPr>
              <w:t>В основном не</w:t>
            </w:r>
          </w:p>
          <w:p w14:paraId="725360E1" w14:textId="77777777" w:rsidR="003F4789" w:rsidRPr="00327A55" w:rsidRDefault="003F4789" w:rsidP="003F4789">
            <w:pPr>
              <w:ind w:left="-57" w:right="-57"/>
              <w:jc w:val="center"/>
              <w:rPr>
                <w:rFonts w:cs="Times New Roman"/>
                <w:szCs w:val="24"/>
                <w:highlight w:val="yellow"/>
              </w:rPr>
            </w:pPr>
            <w:r w:rsidRPr="00327A55">
              <w:rPr>
                <w:rFonts w:cs="Times New Roman"/>
                <w:szCs w:val="24"/>
                <w:highlight w:val="yellow"/>
              </w:rPr>
              <w:t>приезжают</w:t>
            </w:r>
          </w:p>
        </w:tc>
        <w:tc>
          <w:tcPr>
            <w:tcW w:w="678" w:type="pct"/>
            <w:gridSpan w:val="2"/>
            <w:vAlign w:val="center"/>
            <w:hideMark/>
          </w:tcPr>
          <w:p w14:paraId="03B8968F" w14:textId="77777777" w:rsidR="003F4789" w:rsidRPr="00327A55" w:rsidRDefault="003F4789" w:rsidP="003F4789">
            <w:pPr>
              <w:ind w:left="-57" w:right="-57"/>
              <w:jc w:val="center"/>
              <w:rPr>
                <w:rFonts w:cs="Times New Roman"/>
                <w:szCs w:val="24"/>
                <w:highlight w:val="yellow"/>
              </w:rPr>
            </w:pPr>
            <w:r w:rsidRPr="00327A55">
              <w:rPr>
                <w:rFonts w:cs="Times New Roman"/>
                <w:spacing w:val="-16"/>
                <w:szCs w:val="24"/>
                <w:highlight w:val="yellow"/>
              </w:rPr>
              <w:t>Затрудняюсь</w:t>
            </w:r>
            <w:r w:rsidRPr="00327A55">
              <w:rPr>
                <w:rFonts w:cs="Times New Roman"/>
                <w:szCs w:val="24"/>
                <w:highlight w:val="yellow"/>
              </w:rPr>
              <w:t xml:space="preserve"> ответить</w:t>
            </w:r>
          </w:p>
        </w:tc>
        <w:tc>
          <w:tcPr>
            <w:tcW w:w="702" w:type="pct"/>
            <w:gridSpan w:val="2"/>
            <w:vAlign w:val="center"/>
            <w:hideMark/>
          </w:tcPr>
          <w:p w14:paraId="5B749CBA" w14:textId="77777777" w:rsidR="003F4789" w:rsidRPr="00327A55" w:rsidRDefault="003F4789" w:rsidP="003F4789">
            <w:pPr>
              <w:ind w:left="-57" w:right="-57"/>
              <w:jc w:val="center"/>
              <w:rPr>
                <w:rFonts w:cs="Times New Roman"/>
                <w:spacing w:val="-16"/>
                <w:szCs w:val="24"/>
                <w:highlight w:val="yellow"/>
              </w:rPr>
            </w:pPr>
            <w:r w:rsidRPr="00327A55">
              <w:rPr>
                <w:rFonts w:cs="Times New Roman"/>
                <w:spacing w:val="-16"/>
                <w:szCs w:val="24"/>
                <w:highlight w:val="yellow"/>
              </w:rPr>
              <w:t>Всего</w:t>
            </w:r>
          </w:p>
        </w:tc>
      </w:tr>
      <w:tr w:rsidR="003F4789" w:rsidRPr="00327A55" w14:paraId="5D9E5FFB" w14:textId="77777777" w:rsidTr="003F478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944" w:type="pct"/>
            <w:vMerge/>
            <w:vAlign w:val="center"/>
            <w:hideMark/>
          </w:tcPr>
          <w:p w14:paraId="4F854E64" w14:textId="77777777" w:rsidR="003F4789" w:rsidRPr="00327A55" w:rsidRDefault="003F4789" w:rsidP="003F4789">
            <w:pPr>
              <w:rPr>
                <w:rFonts w:cs="Times New Roman"/>
                <w:szCs w:val="24"/>
                <w:highlight w:val="yellow"/>
              </w:rPr>
            </w:pPr>
          </w:p>
        </w:tc>
        <w:tc>
          <w:tcPr>
            <w:tcW w:w="340" w:type="pct"/>
            <w:vAlign w:val="center"/>
            <w:hideMark/>
          </w:tcPr>
          <w:p w14:paraId="481D396E" w14:textId="77777777" w:rsidR="003F4789" w:rsidRPr="00327A55" w:rsidRDefault="003F4789" w:rsidP="003F4789">
            <w:pPr>
              <w:jc w:val="right"/>
              <w:rPr>
                <w:rFonts w:cs="Times New Roman"/>
                <w:szCs w:val="24"/>
                <w:highlight w:val="yellow"/>
              </w:rPr>
            </w:pPr>
            <w:r w:rsidRPr="00327A55">
              <w:rPr>
                <w:rFonts w:cs="Times New Roman"/>
                <w:szCs w:val="24"/>
                <w:highlight w:val="yellow"/>
              </w:rPr>
              <w:t>Чел.</w:t>
            </w:r>
          </w:p>
        </w:tc>
        <w:tc>
          <w:tcPr>
            <w:tcW w:w="329" w:type="pct"/>
            <w:vAlign w:val="center"/>
            <w:hideMark/>
          </w:tcPr>
          <w:p w14:paraId="24310867" w14:textId="77777777" w:rsidR="003F4789" w:rsidRPr="00327A55" w:rsidRDefault="003F4789" w:rsidP="003F4789">
            <w:pPr>
              <w:jc w:val="right"/>
              <w:rPr>
                <w:rFonts w:cs="Times New Roman"/>
                <w:szCs w:val="24"/>
                <w:highlight w:val="yellow"/>
              </w:rPr>
            </w:pPr>
            <w:r w:rsidRPr="00327A55">
              <w:rPr>
                <w:rFonts w:cs="Times New Roman"/>
                <w:szCs w:val="24"/>
                <w:highlight w:val="yellow"/>
              </w:rPr>
              <w:t>%</w:t>
            </w:r>
          </w:p>
        </w:tc>
        <w:tc>
          <w:tcPr>
            <w:tcW w:w="340" w:type="pct"/>
            <w:vAlign w:val="center"/>
            <w:hideMark/>
          </w:tcPr>
          <w:p w14:paraId="081C3049" w14:textId="77777777" w:rsidR="003F4789" w:rsidRPr="00327A55" w:rsidRDefault="003F4789" w:rsidP="003F4789">
            <w:pPr>
              <w:jc w:val="right"/>
              <w:rPr>
                <w:rFonts w:cs="Times New Roman"/>
                <w:szCs w:val="24"/>
                <w:highlight w:val="yellow"/>
              </w:rPr>
            </w:pPr>
            <w:r w:rsidRPr="00327A55">
              <w:rPr>
                <w:rFonts w:cs="Times New Roman"/>
                <w:szCs w:val="24"/>
                <w:highlight w:val="yellow"/>
              </w:rPr>
              <w:t>Чел.</w:t>
            </w:r>
          </w:p>
        </w:tc>
        <w:tc>
          <w:tcPr>
            <w:tcW w:w="329" w:type="pct"/>
            <w:vAlign w:val="center"/>
            <w:hideMark/>
          </w:tcPr>
          <w:p w14:paraId="3C752455" w14:textId="77777777" w:rsidR="003F4789" w:rsidRPr="00327A55" w:rsidRDefault="003F4789" w:rsidP="003F4789">
            <w:pPr>
              <w:jc w:val="right"/>
              <w:rPr>
                <w:rFonts w:cs="Times New Roman"/>
                <w:szCs w:val="24"/>
                <w:highlight w:val="yellow"/>
              </w:rPr>
            </w:pPr>
            <w:r w:rsidRPr="00327A55">
              <w:rPr>
                <w:rFonts w:cs="Times New Roman"/>
                <w:szCs w:val="24"/>
                <w:highlight w:val="yellow"/>
              </w:rPr>
              <w:t>%</w:t>
            </w:r>
          </w:p>
        </w:tc>
        <w:tc>
          <w:tcPr>
            <w:tcW w:w="340" w:type="pct"/>
            <w:vAlign w:val="center"/>
            <w:hideMark/>
          </w:tcPr>
          <w:p w14:paraId="74FF931D" w14:textId="77777777" w:rsidR="003F4789" w:rsidRPr="00327A55" w:rsidRDefault="003F4789" w:rsidP="003F4789">
            <w:pPr>
              <w:jc w:val="right"/>
              <w:rPr>
                <w:rFonts w:cs="Times New Roman"/>
                <w:szCs w:val="24"/>
                <w:highlight w:val="yellow"/>
              </w:rPr>
            </w:pPr>
            <w:r w:rsidRPr="00327A55">
              <w:rPr>
                <w:rFonts w:cs="Times New Roman"/>
                <w:szCs w:val="24"/>
                <w:highlight w:val="yellow"/>
              </w:rPr>
              <w:t>Чел.</w:t>
            </w:r>
          </w:p>
        </w:tc>
        <w:tc>
          <w:tcPr>
            <w:tcW w:w="329" w:type="pct"/>
            <w:vAlign w:val="center"/>
            <w:hideMark/>
          </w:tcPr>
          <w:p w14:paraId="0BBBAF42" w14:textId="77777777" w:rsidR="003F4789" w:rsidRPr="00327A55" w:rsidRDefault="003F4789" w:rsidP="003F4789">
            <w:pPr>
              <w:jc w:val="right"/>
              <w:rPr>
                <w:rFonts w:cs="Times New Roman"/>
                <w:szCs w:val="24"/>
                <w:highlight w:val="yellow"/>
              </w:rPr>
            </w:pPr>
            <w:r w:rsidRPr="00327A55">
              <w:rPr>
                <w:rFonts w:cs="Times New Roman"/>
                <w:szCs w:val="24"/>
                <w:highlight w:val="yellow"/>
              </w:rPr>
              <w:t>%</w:t>
            </w:r>
          </w:p>
        </w:tc>
        <w:tc>
          <w:tcPr>
            <w:tcW w:w="340" w:type="pct"/>
            <w:vAlign w:val="center"/>
            <w:hideMark/>
          </w:tcPr>
          <w:p w14:paraId="3A3F23DC" w14:textId="77777777" w:rsidR="003F4789" w:rsidRPr="00327A55" w:rsidRDefault="003F4789" w:rsidP="003F4789">
            <w:pPr>
              <w:jc w:val="right"/>
              <w:rPr>
                <w:rFonts w:cs="Times New Roman"/>
                <w:szCs w:val="24"/>
                <w:highlight w:val="yellow"/>
              </w:rPr>
            </w:pPr>
            <w:r w:rsidRPr="00327A55">
              <w:rPr>
                <w:rFonts w:cs="Times New Roman"/>
                <w:szCs w:val="24"/>
                <w:highlight w:val="yellow"/>
              </w:rPr>
              <w:t>Чел.</w:t>
            </w:r>
          </w:p>
        </w:tc>
        <w:tc>
          <w:tcPr>
            <w:tcW w:w="329" w:type="pct"/>
            <w:vAlign w:val="center"/>
            <w:hideMark/>
          </w:tcPr>
          <w:p w14:paraId="234F8132" w14:textId="77777777" w:rsidR="003F4789" w:rsidRPr="00327A55" w:rsidRDefault="003F4789" w:rsidP="003F4789">
            <w:pPr>
              <w:jc w:val="right"/>
              <w:rPr>
                <w:rFonts w:cs="Times New Roman"/>
                <w:szCs w:val="24"/>
                <w:highlight w:val="yellow"/>
              </w:rPr>
            </w:pPr>
            <w:r w:rsidRPr="00327A55">
              <w:rPr>
                <w:rFonts w:cs="Times New Roman"/>
                <w:szCs w:val="24"/>
                <w:highlight w:val="yellow"/>
              </w:rPr>
              <w:t>%</w:t>
            </w:r>
          </w:p>
        </w:tc>
        <w:tc>
          <w:tcPr>
            <w:tcW w:w="341" w:type="pct"/>
            <w:vAlign w:val="center"/>
            <w:hideMark/>
          </w:tcPr>
          <w:p w14:paraId="3C1C1F93" w14:textId="77777777" w:rsidR="003F4789" w:rsidRPr="00327A55" w:rsidRDefault="003F4789" w:rsidP="003F4789">
            <w:pPr>
              <w:jc w:val="right"/>
              <w:rPr>
                <w:rFonts w:cs="Times New Roman"/>
                <w:szCs w:val="24"/>
                <w:highlight w:val="yellow"/>
              </w:rPr>
            </w:pPr>
            <w:r w:rsidRPr="00327A55">
              <w:rPr>
                <w:rFonts w:cs="Times New Roman"/>
                <w:szCs w:val="24"/>
                <w:highlight w:val="yellow"/>
              </w:rPr>
              <w:t>Чел.</w:t>
            </w:r>
          </w:p>
        </w:tc>
        <w:tc>
          <w:tcPr>
            <w:tcW w:w="337" w:type="pct"/>
            <w:vAlign w:val="center"/>
            <w:hideMark/>
          </w:tcPr>
          <w:p w14:paraId="1DF41E06" w14:textId="77777777" w:rsidR="003F4789" w:rsidRPr="00327A55" w:rsidRDefault="003F4789" w:rsidP="003F4789">
            <w:pPr>
              <w:jc w:val="right"/>
              <w:rPr>
                <w:rFonts w:cs="Times New Roman"/>
                <w:szCs w:val="24"/>
                <w:highlight w:val="yellow"/>
              </w:rPr>
            </w:pPr>
            <w:r w:rsidRPr="00327A55">
              <w:rPr>
                <w:rFonts w:cs="Times New Roman"/>
                <w:szCs w:val="24"/>
                <w:highlight w:val="yellow"/>
              </w:rPr>
              <w:t>%</w:t>
            </w:r>
          </w:p>
        </w:tc>
        <w:tc>
          <w:tcPr>
            <w:tcW w:w="340" w:type="pct"/>
            <w:vAlign w:val="center"/>
            <w:hideMark/>
          </w:tcPr>
          <w:p w14:paraId="39309AEE" w14:textId="77777777" w:rsidR="003F4789" w:rsidRPr="00327A55" w:rsidRDefault="003F4789" w:rsidP="003F4789">
            <w:pPr>
              <w:jc w:val="right"/>
              <w:rPr>
                <w:rFonts w:cs="Times New Roman"/>
                <w:szCs w:val="24"/>
                <w:highlight w:val="yellow"/>
              </w:rPr>
            </w:pPr>
            <w:r w:rsidRPr="00327A55">
              <w:rPr>
                <w:rFonts w:cs="Times New Roman"/>
                <w:szCs w:val="24"/>
                <w:highlight w:val="yellow"/>
              </w:rPr>
              <w:t>Чел.</w:t>
            </w:r>
          </w:p>
        </w:tc>
        <w:tc>
          <w:tcPr>
            <w:tcW w:w="361" w:type="pct"/>
            <w:vAlign w:val="center"/>
            <w:hideMark/>
          </w:tcPr>
          <w:p w14:paraId="18B472A2" w14:textId="77777777" w:rsidR="003F4789" w:rsidRPr="00327A55" w:rsidRDefault="003F4789" w:rsidP="003F4789">
            <w:pPr>
              <w:jc w:val="right"/>
              <w:rPr>
                <w:rFonts w:cs="Times New Roman"/>
                <w:szCs w:val="24"/>
                <w:highlight w:val="yellow"/>
              </w:rPr>
            </w:pPr>
            <w:r w:rsidRPr="00327A55">
              <w:rPr>
                <w:rFonts w:cs="Times New Roman"/>
                <w:szCs w:val="24"/>
                <w:highlight w:val="yellow"/>
              </w:rPr>
              <w:t>%</w:t>
            </w:r>
          </w:p>
        </w:tc>
      </w:tr>
      <w:tr w:rsidR="003F4789" w:rsidRPr="00327A55" w14:paraId="2F3A3C3A" w14:textId="77777777" w:rsidTr="003F47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944" w:type="pct"/>
            <w:vAlign w:val="center"/>
            <w:hideMark/>
          </w:tcPr>
          <w:p w14:paraId="1FD503B1" w14:textId="77777777" w:rsidR="003F4789" w:rsidRPr="00327A55" w:rsidRDefault="003F4789" w:rsidP="003F4789">
            <w:pPr>
              <w:tabs>
                <w:tab w:val="left" w:pos="284"/>
              </w:tabs>
              <w:ind w:left="-57" w:right="-57"/>
              <w:rPr>
                <w:rFonts w:cs="Times New Roman"/>
                <w:szCs w:val="24"/>
                <w:highlight w:val="yellow"/>
              </w:rPr>
            </w:pPr>
            <w:r w:rsidRPr="00327A55">
              <w:rPr>
                <w:rFonts w:cs="Times New Roman"/>
                <w:szCs w:val="24"/>
                <w:highlight w:val="yellow"/>
              </w:rPr>
              <w:t>Выпускники школ</w:t>
            </w:r>
          </w:p>
        </w:tc>
        <w:tc>
          <w:tcPr>
            <w:tcW w:w="340" w:type="pct"/>
            <w:vAlign w:val="center"/>
            <w:hideMark/>
          </w:tcPr>
          <w:p w14:paraId="49FB592B" w14:textId="77777777" w:rsidR="003F4789" w:rsidRPr="00327A55" w:rsidRDefault="003F4789" w:rsidP="003F4789">
            <w:pPr>
              <w:jc w:val="right"/>
              <w:rPr>
                <w:rFonts w:cs="Times New Roman"/>
                <w:color w:val="000000"/>
                <w:szCs w:val="24"/>
                <w:highlight w:val="yellow"/>
              </w:rPr>
            </w:pPr>
            <w:r w:rsidRPr="00327A55">
              <w:rPr>
                <w:rFonts w:cs="Times New Roman"/>
                <w:color w:val="000000"/>
                <w:szCs w:val="24"/>
                <w:highlight w:val="yellow"/>
              </w:rPr>
              <w:t>2</w:t>
            </w:r>
          </w:p>
        </w:tc>
        <w:tc>
          <w:tcPr>
            <w:tcW w:w="329" w:type="pct"/>
            <w:vAlign w:val="center"/>
            <w:hideMark/>
          </w:tcPr>
          <w:p w14:paraId="4A98A57B" w14:textId="77777777" w:rsidR="003F4789" w:rsidRPr="00327A55" w:rsidRDefault="003F4789" w:rsidP="003F4789">
            <w:pPr>
              <w:jc w:val="right"/>
              <w:rPr>
                <w:rFonts w:cs="Times New Roman"/>
                <w:color w:val="000000"/>
                <w:szCs w:val="24"/>
                <w:highlight w:val="yellow"/>
              </w:rPr>
            </w:pPr>
            <w:r w:rsidRPr="00327A55">
              <w:rPr>
                <w:rFonts w:cs="Times New Roman"/>
                <w:color w:val="000000"/>
                <w:szCs w:val="24"/>
                <w:highlight w:val="yellow"/>
              </w:rPr>
              <w:t>5,4</w:t>
            </w:r>
          </w:p>
        </w:tc>
        <w:tc>
          <w:tcPr>
            <w:tcW w:w="340" w:type="pct"/>
            <w:vAlign w:val="center"/>
            <w:hideMark/>
          </w:tcPr>
          <w:p w14:paraId="5D1137DF" w14:textId="77777777" w:rsidR="003F4789" w:rsidRPr="00327A55" w:rsidRDefault="003F4789" w:rsidP="003F4789">
            <w:pPr>
              <w:jc w:val="right"/>
              <w:rPr>
                <w:rFonts w:cs="Times New Roman"/>
                <w:color w:val="000000"/>
                <w:szCs w:val="24"/>
                <w:highlight w:val="yellow"/>
              </w:rPr>
            </w:pPr>
            <w:r w:rsidRPr="00327A55">
              <w:rPr>
                <w:rFonts w:cs="Times New Roman"/>
                <w:color w:val="000000"/>
                <w:szCs w:val="24"/>
                <w:highlight w:val="yellow"/>
              </w:rPr>
              <w:t>12</w:t>
            </w:r>
          </w:p>
        </w:tc>
        <w:tc>
          <w:tcPr>
            <w:tcW w:w="329" w:type="pct"/>
            <w:vAlign w:val="center"/>
            <w:hideMark/>
          </w:tcPr>
          <w:p w14:paraId="78995E32" w14:textId="77777777" w:rsidR="003F4789" w:rsidRPr="00327A55" w:rsidRDefault="003F4789" w:rsidP="003F4789">
            <w:pPr>
              <w:jc w:val="right"/>
              <w:rPr>
                <w:rFonts w:cs="Times New Roman"/>
                <w:color w:val="000000"/>
                <w:szCs w:val="24"/>
                <w:highlight w:val="yellow"/>
              </w:rPr>
            </w:pPr>
            <w:r w:rsidRPr="00327A55">
              <w:rPr>
                <w:rFonts w:cs="Times New Roman"/>
                <w:color w:val="000000"/>
                <w:szCs w:val="24"/>
                <w:highlight w:val="yellow"/>
              </w:rPr>
              <w:t>32,4</w:t>
            </w:r>
          </w:p>
        </w:tc>
        <w:tc>
          <w:tcPr>
            <w:tcW w:w="340" w:type="pct"/>
            <w:vAlign w:val="center"/>
            <w:hideMark/>
          </w:tcPr>
          <w:p w14:paraId="2EBF8B7E" w14:textId="77777777" w:rsidR="003F4789" w:rsidRPr="00327A55" w:rsidRDefault="003F4789" w:rsidP="003F4789">
            <w:pPr>
              <w:jc w:val="right"/>
              <w:rPr>
                <w:rFonts w:cs="Times New Roman"/>
                <w:color w:val="000000"/>
                <w:szCs w:val="24"/>
                <w:highlight w:val="yellow"/>
              </w:rPr>
            </w:pPr>
            <w:r w:rsidRPr="00327A55">
              <w:rPr>
                <w:rFonts w:cs="Times New Roman"/>
                <w:color w:val="000000"/>
                <w:szCs w:val="24"/>
                <w:highlight w:val="yellow"/>
              </w:rPr>
              <w:t>9</w:t>
            </w:r>
          </w:p>
        </w:tc>
        <w:tc>
          <w:tcPr>
            <w:tcW w:w="329" w:type="pct"/>
            <w:vAlign w:val="center"/>
            <w:hideMark/>
          </w:tcPr>
          <w:p w14:paraId="055726D6" w14:textId="77777777" w:rsidR="003F4789" w:rsidRPr="00327A55" w:rsidRDefault="003F4789" w:rsidP="003F4789">
            <w:pPr>
              <w:jc w:val="right"/>
              <w:rPr>
                <w:rFonts w:cs="Times New Roman"/>
                <w:color w:val="000000"/>
                <w:szCs w:val="24"/>
                <w:highlight w:val="yellow"/>
              </w:rPr>
            </w:pPr>
            <w:r w:rsidRPr="00327A55">
              <w:rPr>
                <w:rFonts w:cs="Times New Roman"/>
                <w:color w:val="000000"/>
                <w:szCs w:val="24"/>
                <w:highlight w:val="yellow"/>
              </w:rPr>
              <w:t>24,3</w:t>
            </w:r>
          </w:p>
        </w:tc>
        <w:tc>
          <w:tcPr>
            <w:tcW w:w="340" w:type="pct"/>
            <w:vAlign w:val="center"/>
            <w:hideMark/>
          </w:tcPr>
          <w:p w14:paraId="7B798CD9" w14:textId="77777777" w:rsidR="003F4789" w:rsidRPr="00327A55" w:rsidRDefault="003F4789" w:rsidP="003F4789">
            <w:pPr>
              <w:jc w:val="right"/>
              <w:rPr>
                <w:rFonts w:cs="Times New Roman"/>
                <w:color w:val="000000"/>
                <w:szCs w:val="24"/>
                <w:highlight w:val="yellow"/>
              </w:rPr>
            </w:pPr>
            <w:r w:rsidRPr="00327A55">
              <w:rPr>
                <w:rFonts w:cs="Times New Roman"/>
                <w:color w:val="000000"/>
                <w:szCs w:val="24"/>
                <w:highlight w:val="yellow"/>
              </w:rPr>
              <w:t>12</w:t>
            </w:r>
          </w:p>
        </w:tc>
        <w:tc>
          <w:tcPr>
            <w:tcW w:w="329" w:type="pct"/>
            <w:vAlign w:val="center"/>
            <w:hideMark/>
          </w:tcPr>
          <w:p w14:paraId="011D4803" w14:textId="77777777" w:rsidR="003F4789" w:rsidRPr="00327A55" w:rsidRDefault="003F4789" w:rsidP="003F4789">
            <w:pPr>
              <w:jc w:val="right"/>
              <w:rPr>
                <w:rFonts w:cs="Times New Roman"/>
                <w:color w:val="000000"/>
                <w:szCs w:val="24"/>
                <w:highlight w:val="yellow"/>
              </w:rPr>
            </w:pPr>
            <w:r w:rsidRPr="00327A55">
              <w:rPr>
                <w:rFonts w:cs="Times New Roman"/>
                <w:color w:val="000000"/>
                <w:szCs w:val="24"/>
                <w:highlight w:val="yellow"/>
              </w:rPr>
              <w:t>32,4</w:t>
            </w:r>
          </w:p>
        </w:tc>
        <w:tc>
          <w:tcPr>
            <w:tcW w:w="341" w:type="pct"/>
            <w:vAlign w:val="center"/>
            <w:hideMark/>
          </w:tcPr>
          <w:p w14:paraId="5B605336" w14:textId="77777777" w:rsidR="003F4789" w:rsidRPr="00327A55" w:rsidRDefault="003F4789" w:rsidP="003F4789">
            <w:pPr>
              <w:jc w:val="right"/>
              <w:rPr>
                <w:rFonts w:cs="Times New Roman"/>
                <w:color w:val="000000"/>
                <w:szCs w:val="24"/>
                <w:highlight w:val="yellow"/>
              </w:rPr>
            </w:pPr>
            <w:r w:rsidRPr="00327A55">
              <w:rPr>
                <w:rFonts w:cs="Times New Roman"/>
                <w:color w:val="000000"/>
                <w:szCs w:val="24"/>
                <w:highlight w:val="yellow"/>
              </w:rPr>
              <w:t>2</w:t>
            </w:r>
          </w:p>
        </w:tc>
        <w:tc>
          <w:tcPr>
            <w:tcW w:w="337" w:type="pct"/>
            <w:vAlign w:val="center"/>
            <w:hideMark/>
          </w:tcPr>
          <w:p w14:paraId="19651A55" w14:textId="77777777" w:rsidR="003F4789" w:rsidRPr="00327A55" w:rsidRDefault="003F4789" w:rsidP="003F4789">
            <w:pPr>
              <w:jc w:val="right"/>
              <w:rPr>
                <w:rFonts w:cs="Times New Roman"/>
                <w:color w:val="000000"/>
                <w:szCs w:val="24"/>
                <w:highlight w:val="yellow"/>
              </w:rPr>
            </w:pPr>
            <w:r w:rsidRPr="00327A55">
              <w:rPr>
                <w:rFonts w:cs="Times New Roman"/>
                <w:color w:val="000000"/>
                <w:szCs w:val="24"/>
                <w:highlight w:val="yellow"/>
              </w:rPr>
              <w:t>5,4</w:t>
            </w:r>
          </w:p>
        </w:tc>
        <w:tc>
          <w:tcPr>
            <w:tcW w:w="340" w:type="pct"/>
            <w:vAlign w:val="center"/>
            <w:hideMark/>
          </w:tcPr>
          <w:p w14:paraId="56AFFA68" w14:textId="77777777" w:rsidR="003F4789" w:rsidRPr="00327A55" w:rsidRDefault="003F4789" w:rsidP="003F4789">
            <w:pPr>
              <w:jc w:val="right"/>
              <w:rPr>
                <w:rFonts w:cs="Times New Roman"/>
                <w:color w:val="000000"/>
                <w:szCs w:val="24"/>
                <w:highlight w:val="yellow"/>
              </w:rPr>
            </w:pPr>
            <w:r w:rsidRPr="00327A55">
              <w:rPr>
                <w:rFonts w:cs="Times New Roman"/>
                <w:color w:val="000000"/>
                <w:szCs w:val="24"/>
                <w:highlight w:val="yellow"/>
              </w:rPr>
              <w:t>37</w:t>
            </w:r>
          </w:p>
        </w:tc>
        <w:tc>
          <w:tcPr>
            <w:tcW w:w="361" w:type="pct"/>
            <w:vAlign w:val="center"/>
            <w:hideMark/>
          </w:tcPr>
          <w:p w14:paraId="38264538" w14:textId="77777777" w:rsidR="003F4789" w:rsidRPr="00327A55" w:rsidRDefault="003F4789" w:rsidP="003F4789">
            <w:pPr>
              <w:ind w:left="-57" w:right="-57"/>
              <w:jc w:val="right"/>
              <w:rPr>
                <w:rFonts w:cs="Times New Roman"/>
                <w:color w:val="000000"/>
                <w:szCs w:val="24"/>
                <w:highlight w:val="yellow"/>
              </w:rPr>
            </w:pPr>
            <w:r w:rsidRPr="00327A55">
              <w:rPr>
                <w:rFonts w:cs="Times New Roman"/>
                <w:color w:val="000000"/>
                <w:szCs w:val="24"/>
                <w:highlight w:val="yellow"/>
              </w:rPr>
              <w:t>100,0</w:t>
            </w:r>
          </w:p>
        </w:tc>
      </w:tr>
      <w:tr w:rsidR="003F4789" w:rsidRPr="00327A55" w14:paraId="443B925C" w14:textId="77777777" w:rsidTr="003F478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944" w:type="pct"/>
            <w:vAlign w:val="center"/>
            <w:hideMark/>
          </w:tcPr>
          <w:p w14:paraId="68255077" w14:textId="77777777" w:rsidR="003F4789" w:rsidRPr="00327A55" w:rsidRDefault="003F4789" w:rsidP="003F4789">
            <w:pPr>
              <w:tabs>
                <w:tab w:val="left" w:pos="284"/>
              </w:tabs>
              <w:ind w:left="-57" w:right="-57"/>
              <w:rPr>
                <w:rFonts w:cs="Times New Roman"/>
                <w:szCs w:val="24"/>
                <w:highlight w:val="yellow"/>
              </w:rPr>
            </w:pPr>
            <w:r w:rsidRPr="00327A55">
              <w:rPr>
                <w:rFonts w:cs="Times New Roman"/>
                <w:szCs w:val="24"/>
                <w:highlight w:val="yellow"/>
              </w:rPr>
              <w:t>Рабочие/</w:t>
            </w:r>
            <w:r w:rsidRPr="00327A55">
              <w:rPr>
                <w:rFonts w:cs="Times New Roman"/>
                <w:szCs w:val="24"/>
                <w:highlight w:val="yellow"/>
              </w:rPr>
              <w:br/>
              <w:t xml:space="preserve">специалисты с </w:t>
            </w:r>
            <w:proofErr w:type="spellStart"/>
            <w:r w:rsidRPr="00327A55">
              <w:rPr>
                <w:rFonts w:cs="Times New Roman"/>
                <w:szCs w:val="24"/>
                <w:highlight w:val="yellow"/>
              </w:rPr>
              <w:t>профессиональ-ным</w:t>
            </w:r>
            <w:proofErr w:type="spellEnd"/>
            <w:r w:rsidRPr="00327A55">
              <w:rPr>
                <w:rFonts w:cs="Times New Roman"/>
                <w:szCs w:val="24"/>
                <w:highlight w:val="yellow"/>
              </w:rPr>
              <w:t xml:space="preserve"> образованием</w:t>
            </w:r>
          </w:p>
        </w:tc>
        <w:tc>
          <w:tcPr>
            <w:tcW w:w="340" w:type="pct"/>
            <w:vAlign w:val="center"/>
            <w:hideMark/>
          </w:tcPr>
          <w:p w14:paraId="7A8CC56F" w14:textId="77777777" w:rsidR="003F4789" w:rsidRPr="00327A55" w:rsidRDefault="003F4789" w:rsidP="003F4789">
            <w:pPr>
              <w:jc w:val="right"/>
              <w:rPr>
                <w:rFonts w:cs="Times New Roman"/>
                <w:color w:val="000000"/>
                <w:szCs w:val="24"/>
                <w:highlight w:val="yellow"/>
              </w:rPr>
            </w:pPr>
            <w:r w:rsidRPr="00327A55">
              <w:rPr>
                <w:rFonts w:cs="Times New Roman"/>
                <w:color w:val="000000"/>
                <w:szCs w:val="24"/>
                <w:highlight w:val="yellow"/>
              </w:rPr>
              <w:t>2</w:t>
            </w:r>
          </w:p>
        </w:tc>
        <w:tc>
          <w:tcPr>
            <w:tcW w:w="329" w:type="pct"/>
            <w:vAlign w:val="center"/>
            <w:hideMark/>
          </w:tcPr>
          <w:p w14:paraId="057F3C39" w14:textId="77777777" w:rsidR="003F4789" w:rsidRPr="00327A55" w:rsidRDefault="003F4789" w:rsidP="003F4789">
            <w:pPr>
              <w:jc w:val="right"/>
              <w:rPr>
                <w:rFonts w:cs="Times New Roman"/>
                <w:color w:val="000000"/>
                <w:szCs w:val="24"/>
                <w:highlight w:val="yellow"/>
              </w:rPr>
            </w:pPr>
            <w:r w:rsidRPr="00327A55">
              <w:rPr>
                <w:rFonts w:cs="Times New Roman"/>
                <w:color w:val="000000"/>
                <w:szCs w:val="24"/>
                <w:highlight w:val="yellow"/>
              </w:rPr>
              <w:t>5,4</w:t>
            </w:r>
          </w:p>
        </w:tc>
        <w:tc>
          <w:tcPr>
            <w:tcW w:w="340" w:type="pct"/>
            <w:vAlign w:val="center"/>
            <w:hideMark/>
          </w:tcPr>
          <w:p w14:paraId="7D3604C9" w14:textId="77777777" w:rsidR="003F4789" w:rsidRPr="00327A55" w:rsidRDefault="003F4789" w:rsidP="003F4789">
            <w:pPr>
              <w:jc w:val="right"/>
              <w:rPr>
                <w:rFonts w:cs="Times New Roman"/>
                <w:color w:val="000000"/>
                <w:szCs w:val="24"/>
                <w:highlight w:val="yellow"/>
              </w:rPr>
            </w:pPr>
            <w:r w:rsidRPr="00327A55">
              <w:rPr>
                <w:rFonts w:cs="Times New Roman"/>
                <w:color w:val="000000"/>
                <w:szCs w:val="24"/>
                <w:highlight w:val="yellow"/>
              </w:rPr>
              <w:t>16</w:t>
            </w:r>
          </w:p>
        </w:tc>
        <w:tc>
          <w:tcPr>
            <w:tcW w:w="329" w:type="pct"/>
            <w:vAlign w:val="center"/>
            <w:hideMark/>
          </w:tcPr>
          <w:p w14:paraId="1C62880F" w14:textId="77777777" w:rsidR="003F4789" w:rsidRPr="00327A55" w:rsidRDefault="003F4789" w:rsidP="003F4789">
            <w:pPr>
              <w:jc w:val="right"/>
              <w:rPr>
                <w:rFonts w:cs="Times New Roman"/>
                <w:color w:val="000000"/>
                <w:szCs w:val="24"/>
                <w:highlight w:val="yellow"/>
              </w:rPr>
            </w:pPr>
            <w:r w:rsidRPr="00327A55">
              <w:rPr>
                <w:rFonts w:cs="Times New Roman"/>
                <w:color w:val="000000"/>
                <w:szCs w:val="24"/>
                <w:highlight w:val="yellow"/>
              </w:rPr>
              <w:t>43,2</w:t>
            </w:r>
          </w:p>
        </w:tc>
        <w:tc>
          <w:tcPr>
            <w:tcW w:w="340" w:type="pct"/>
            <w:vAlign w:val="center"/>
            <w:hideMark/>
          </w:tcPr>
          <w:p w14:paraId="0B0A76CD" w14:textId="77777777" w:rsidR="003F4789" w:rsidRPr="00327A55" w:rsidRDefault="003F4789" w:rsidP="003F4789">
            <w:pPr>
              <w:jc w:val="right"/>
              <w:rPr>
                <w:rFonts w:cs="Times New Roman"/>
                <w:color w:val="000000"/>
                <w:szCs w:val="24"/>
                <w:highlight w:val="yellow"/>
              </w:rPr>
            </w:pPr>
            <w:r w:rsidRPr="00327A55">
              <w:rPr>
                <w:rFonts w:cs="Times New Roman"/>
                <w:color w:val="000000"/>
                <w:szCs w:val="24"/>
                <w:highlight w:val="yellow"/>
              </w:rPr>
              <w:t>10</w:t>
            </w:r>
          </w:p>
        </w:tc>
        <w:tc>
          <w:tcPr>
            <w:tcW w:w="329" w:type="pct"/>
            <w:vAlign w:val="center"/>
            <w:hideMark/>
          </w:tcPr>
          <w:p w14:paraId="2B7C57A9" w14:textId="77777777" w:rsidR="003F4789" w:rsidRPr="00327A55" w:rsidRDefault="003F4789" w:rsidP="003F4789">
            <w:pPr>
              <w:jc w:val="right"/>
              <w:rPr>
                <w:rFonts w:cs="Times New Roman"/>
                <w:color w:val="000000"/>
                <w:szCs w:val="24"/>
                <w:highlight w:val="yellow"/>
              </w:rPr>
            </w:pPr>
            <w:r w:rsidRPr="00327A55">
              <w:rPr>
                <w:rFonts w:cs="Times New Roman"/>
                <w:color w:val="000000"/>
                <w:szCs w:val="24"/>
                <w:highlight w:val="yellow"/>
              </w:rPr>
              <w:t>27,0</w:t>
            </w:r>
          </w:p>
        </w:tc>
        <w:tc>
          <w:tcPr>
            <w:tcW w:w="340" w:type="pct"/>
            <w:vAlign w:val="center"/>
            <w:hideMark/>
          </w:tcPr>
          <w:p w14:paraId="5C3BC948" w14:textId="77777777" w:rsidR="003F4789" w:rsidRPr="00327A55" w:rsidRDefault="003F4789" w:rsidP="003F4789">
            <w:pPr>
              <w:jc w:val="right"/>
              <w:rPr>
                <w:rFonts w:cs="Times New Roman"/>
                <w:color w:val="000000"/>
                <w:szCs w:val="24"/>
                <w:highlight w:val="yellow"/>
              </w:rPr>
            </w:pPr>
            <w:r w:rsidRPr="00327A55">
              <w:rPr>
                <w:rFonts w:cs="Times New Roman"/>
                <w:color w:val="000000"/>
                <w:szCs w:val="24"/>
                <w:highlight w:val="yellow"/>
              </w:rPr>
              <w:t>6</w:t>
            </w:r>
          </w:p>
        </w:tc>
        <w:tc>
          <w:tcPr>
            <w:tcW w:w="329" w:type="pct"/>
            <w:vAlign w:val="center"/>
            <w:hideMark/>
          </w:tcPr>
          <w:p w14:paraId="7CA5B5A8" w14:textId="77777777" w:rsidR="003F4789" w:rsidRPr="00327A55" w:rsidRDefault="003F4789" w:rsidP="003F4789">
            <w:pPr>
              <w:jc w:val="right"/>
              <w:rPr>
                <w:rFonts w:cs="Times New Roman"/>
                <w:color w:val="000000"/>
                <w:szCs w:val="24"/>
                <w:highlight w:val="yellow"/>
              </w:rPr>
            </w:pPr>
            <w:r w:rsidRPr="00327A55">
              <w:rPr>
                <w:rFonts w:cs="Times New Roman"/>
                <w:color w:val="000000"/>
                <w:szCs w:val="24"/>
                <w:highlight w:val="yellow"/>
              </w:rPr>
              <w:t>16,2</w:t>
            </w:r>
          </w:p>
        </w:tc>
        <w:tc>
          <w:tcPr>
            <w:tcW w:w="341" w:type="pct"/>
            <w:vAlign w:val="center"/>
            <w:hideMark/>
          </w:tcPr>
          <w:p w14:paraId="7C36DA73" w14:textId="77777777" w:rsidR="003F4789" w:rsidRPr="00327A55" w:rsidRDefault="003F4789" w:rsidP="003F4789">
            <w:pPr>
              <w:jc w:val="right"/>
              <w:rPr>
                <w:rFonts w:cs="Times New Roman"/>
                <w:color w:val="000000"/>
                <w:szCs w:val="24"/>
                <w:highlight w:val="yellow"/>
              </w:rPr>
            </w:pPr>
            <w:r w:rsidRPr="00327A55">
              <w:rPr>
                <w:rFonts w:cs="Times New Roman"/>
                <w:color w:val="000000"/>
                <w:szCs w:val="24"/>
                <w:highlight w:val="yellow"/>
              </w:rPr>
              <w:t>3</w:t>
            </w:r>
          </w:p>
        </w:tc>
        <w:tc>
          <w:tcPr>
            <w:tcW w:w="337" w:type="pct"/>
            <w:vAlign w:val="center"/>
            <w:hideMark/>
          </w:tcPr>
          <w:p w14:paraId="5F6767AF" w14:textId="77777777" w:rsidR="003F4789" w:rsidRPr="00327A55" w:rsidRDefault="003F4789" w:rsidP="003F4789">
            <w:pPr>
              <w:jc w:val="right"/>
              <w:rPr>
                <w:rFonts w:cs="Times New Roman"/>
                <w:color w:val="000000"/>
                <w:szCs w:val="24"/>
                <w:highlight w:val="yellow"/>
              </w:rPr>
            </w:pPr>
            <w:r w:rsidRPr="00327A55">
              <w:rPr>
                <w:rFonts w:cs="Times New Roman"/>
                <w:color w:val="000000"/>
                <w:szCs w:val="24"/>
                <w:highlight w:val="yellow"/>
              </w:rPr>
              <w:t>8,1</w:t>
            </w:r>
          </w:p>
        </w:tc>
        <w:tc>
          <w:tcPr>
            <w:tcW w:w="340" w:type="pct"/>
            <w:vAlign w:val="center"/>
            <w:hideMark/>
          </w:tcPr>
          <w:p w14:paraId="1D0192CC" w14:textId="77777777" w:rsidR="003F4789" w:rsidRPr="00327A55" w:rsidRDefault="003F4789" w:rsidP="003F4789">
            <w:pPr>
              <w:jc w:val="right"/>
              <w:rPr>
                <w:rFonts w:cs="Times New Roman"/>
                <w:color w:val="000000"/>
                <w:szCs w:val="24"/>
                <w:highlight w:val="yellow"/>
              </w:rPr>
            </w:pPr>
            <w:r w:rsidRPr="00327A55">
              <w:rPr>
                <w:rFonts w:cs="Times New Roman"/>
                <w:color w:val="000000"/>
                <w:szCs w:val="24"/>
                <w:highlight w:val="yellow"/>
              </w:rPr>
              <w:t>37</w:t>
            </w:r>
          </w:p>
        </w:tc>
        <w:tc>
          <w:tcPr>
            <w:tcW w:w="361" w:type="pct"/>
            <w:vAlign w:val="center"/>
            <w:hideMark/>
          </w:tcPr>
          <w:p w14:paraId="60695700" w14:textId="77777777" w:rsidR="003F4789" w:rsidRPr="00327A55" w:rsidRDefault="003F4789" w:rsidP="003F4789">
            <w:pPr>
              <w:ind w:left="-57" w:right="-57"/>
              <w:jc w:val="right"/>
              <w:rPr>
                <w:rFonts w:cs="Times New Roman"/>
                <w:color w:val="000000"/>
                <w:szCs w:val="24"/>
                <w:highlight w:val="yellow"/>
              </w:rPr>
            </w:pPr>
            <w:r w:rsidRPr="00327A55">
              <w:rPr>
                <w:rFonts w:cs="Times New Roman"/>
                <w:color w:val="000000"/>
                <w:szCs w:val="24"/>
                <w:highlight w:val="yellow"/>
              </w:rPr>
              <w:t>100,0</w:t>
            </w:r>
          </w:p>
        </w:tc>
      </w:tr>
      <w:tr w:rsidR="003F4789" w:rsidRPr="00327A55" w14:paraId="7EE89559" w14:textId="77777777" w:rsidTr="003F47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944" w:type="pct"/>
            <w:vAlign w:val="center"/>
            <w:hideMark/>
          </w:tcPr>
          <w:p w14:paraId="3C6ABAD3" w14:textId="77777777" w:rsidR="003F4789" w:rsidRPr="00327A55" w:rsidRDefault="003F4789" w:rsidP="003F4789">
            <w:pPr>
              <w:tabs>
                <w:tab w:val="left" w:pos="284"/>
              </w:tabs>
              <w:ind w:left="-57" w:right="-57"/>
              <w:rPr>
                <w:rFonts w:cs="Times New Roman"/>
                <w:szCs w:val="24"/>
                <w:highlight w:val="yellow"/>
              </w:rPr>
            </w:pPr>
            <w:r w:rsidRPr="00327A55">
              <w:rPr>
                <w:rFonts w:cs="Times New Roman"/>
                <w:szCs w:val="24"/>
                <w:highlight w:val="yellow"/>
              </w:rPr>
              <w:t>Семьи с детьми</w:t>
            </w:r>
          </w:p>
        </w:tc>
        <w:tc>
          <w:tcPr>
            <w:tcW w:w="340" w:type="pct"/>
            <w:vAlign w:val="center"/>
            <w:hideMark/>
          </w:tcPr>
          <w:p w14:paraId="658DFD9A" w14:textId="77777777" w:rsidR="003F4789" w:rsidRPr="00327A55" w:rsidRDefault="003F4789" w:rsidP="003F4789">
            <w:pPr>
              <w:jc w:val="right"/>
              <w:rPr>
                <w:rFonts w:cs="Times New Roman"/>
                <w:color w:val="000000"/>
                <w:szCs w:val="24"/>
                <w:highlight w:val="yellow"/>
              </w:rPr>
            </w:pPr>
            <w:r w:rsidRPr="00327A55">
              <w:rPr>
                <w:rFonts w:cs="Times New Roman"/>
                <w:color w:val="000000"/>
                <w:szCs w:val="24"/>
                <w:highlight w:val="yellow"/>
              </w:rPr>
              <w:t>6</w:t>
            </w:r>
          </w:p>
        </w:tc>
        <w:tc>
          <w:tcPr>
            <w:tcW w:w="329" w:type="pct"/>
            <w:vAlign w:val="center"/>
            <w:hideMark/>
          </w:tcPr>
          <w:p w14:paraId="1346EBB1" w14:textId="77777777" w:rsidR="003F4789" w:rsidRPr="00327A55" w:rsidRDefault="003F4789" w:rsidP="003F4789">
            <w:pPr>
              <w:jc w:val="right"/>
              <w:rPr>
                <w:rFonts w:cs="Times New Roman"/>
                <w:color w:val="000000"/>
                <w:szCs w:val="24"/>
                <w:highlight w:val="yellow"/>
              </w:rPr>
            </w:pPr>
            <w:r w:rsidRPr="00327A55">
              <w:rPr>
                <w:rFonts w:cs="Times New Roman"/>
                <w:color w:val="000000"/>
                <w:szCs w:val="24"/>
                <w:highlight w:val="yellow"/>
              </w:rPr>
              <w:t>16,2</w:t>
            </w:r>
          </w:p>
        </w:tc>
        <w:tc>
          <w:tcPr>
            <w:tcW w:w="340" w:type="pct"/>
            <w:vAlign w:val="center"/>
            <w:hideMark/>
          </w:tcPr>
          <w:p w14:paraId="22CCAA9D" w14:textId="77777777" w:rsidR="003F4789" w:rsidRPr="00327A55" w:rsidRDefault="003F4789" w:rsidP="003F4789">
            <w:pPr>
              <w:jc w:val="right"/>
              <w:rPr>
                <w:rFonts w:cs="Times New Roman"/>
                <w:color w:val="000000"/>
                <w:szCs w:val="24"/>
                <w:highlight w:val="yellow"/>
              </w:rPr>
            </w:pPr>
            <w:r w:rsidRPr="00327A55">
              <w:rPr>
                <w:rFonts w:cs="Times New Roman"/>
                <w:color w:val="000000"/>
                <w:szCs w:val="24"/>
                <w:highlight w:val="yellow"/>
              </w:rPr>
              <w:t>13</w:t>
            </w:r>
          </w:p>
        </w:tc>
        <w:tc>
          <w:tcPr>
            <w:tcW w:w="329" w:type="pct"/>
            <w:vAlign w:val="center"/>
            <w:hideMark/>
          </w:tcPr>
          <w:p w14:paraId="20B9FD30" w14:textId="77777777" w:rsidR="003F4789" w:rsidRPr="00327A55" w:rsidRDefault="003F4789" w:rsidP="003F4789">
            <w:pPr>
              <w:jc w:val="right"/>
              <w:rPr>
                <w:rFonts w:cs="Times New Roman"/>
                <w:color w:val="000000"/>
                <w:szCs w:val="24"/>
                <w:highlight w:val="yellow"/>
              </w:rPr>
            </w:pPr>
            <w:r w:rsidRPr="00327A55">
              <w:rPr>
                <w:rFonts w:cs="Times New Roman"/>
                <w:color w:val="000000"/>
                <w:szCs w:val="24"/>
                <w:highlight w:val="yellow"/>
              </w:rPr>
              <w:t>35,1</w:t>
            </w:r>
          </w:p>
        </w:tc>
        <w:tc>
          <w:tcPr>
            <w:tcW w:w="340" w:type="pct"/>
            <w:vAlign w:val="center"/>
            <w:hideMark/>
          </w:tcPr>
          <w:p w14:paraId="1A32DE1A" w14:textId="77777777" w:rsidR="003F4789" w:rsidRPr="00327A55" w:rsidRDefault="003F4789" w:rsidP="003F4789">
            <w:pPr>
              <w:jc w:val="right"/>
              <w:rPr>
                <w:rFonts w:cs="Times New Roman"/>
                <w:color w:val="000000"/>
                <w:szCs w:val="24"/>
                <w:highlight w:val="yellow"/>
              </w:rPr>
            </w:pPr>
            <w:r w:rsidRPr="00327A55">
              <w:rPr>
                <w:rFonts w:cs="Times New Roman"/>
                <w:color w:val="000000"/>
                <w:szCs w:val="24"/>
                <w:highlight w:val="yellow"/>
              </w:rPr>
              <w:t>12</w:t>
            </w:r>
          </w:p>
        </w:tc>
        <w:tc>
          <w:tcPr>
            <w:tcW w:w="329" w:type="pct"/>
            <w:vAlign w:val="center"/>
            <w:hideMark/>
          </w:tcPr>
          <w:p w14:paraId="2C7F3FBF" w14:textId="77777777" w:rsidR="003F4789" w:rsidRPr="00327A55" w:rsidRDefault="003F4789" w:rsidP="003F4789">
            <w:pPr>
              <w:jc w:val="right"/>
              <w:rPr>
                <w:rFonts w:cs="Times New Roman"/>
                <w:color w:val="000000"/>
                <w:szCs w:val="24"/>
                <w:highlight w:val="yellow"/>
              </w:rPr>
            </w:pPr>
            <w:r w:rsidRPr="00327A55">
              <w:rPr>
                <w:rFonts w:cs="Times New Roman"/>
                <w:color w:val="000000"/>
                <w:szCs w:val="24"/>
                <w:highlight w:val="yellow"/>
              </w:rPr>
              <w:t>32,4</w:t>
            </w:r>
          </w:p>
        </w:tc>
        <w:tc>
          <w:tcPr>
            <w:tcW w:w="340" w:type="pct"/>
            <w:vAlign w:val="center"/>
            <w:hideMark/>
          </w:tcPr>
          <w:p w14:paraId="28BD53FC" w14:textId="77777777" w:rsidR="003F4789" w:rsidRPr="00327A55" w:rsidRDefault="003F4789" w:rsidP="003F4789">
            <w:pPr>
              <w:jc w:val="right"/>
              <w:rPr>
                <w:rFonts w:cs="Times New Roman"/>
                <w:color w:val="000000"/>
                <w:szCs w:val="24"/>
                <w:highlight w:val="yellow"/>
              </w:rPr>
            </w:pPr>
            <w:r w:rsidRPr="00327A55">
              <w:rPr>
                <w:rFonts w:cs="Times New Roman"/>
                <w:color w:val="000000"/>
                <w:szCs w:val="24"/>
                <w:highlight w:val="yellow"/>
              </w:rPr>
              <w:t>3</w:t>
            </w:r>
          </w:p>
        </w:tc>
        <w:tc>
          <w:tcPr>
            <w:tcW w:w="329" w:type="pct"/>
            <w:vAlign w:val="center"/>
            <w:hideMark/>
          </w:tcPr>
          <w:p w14:paraId="024BBCF9" w14:textId="77777777" w:rsidR="003F4789" w:rsidRPr="00327A55" w:rsidRDefault="003F4789" w:rsidP="003F4789">
            <w:pPr>
              <w:jc w:val="right"/>
              <w:rPr>
                <w:rFonts w:cs="Times New Roman"/>
                <w:color w:val="000000"/>
                <w:szCs w:val="24"/>
                <w:highlight w:val="yellow"/>
              </w:rPr>
            </w:pPr>
            <w:r w:rsidRPr="00327A55">
              <w:rPr>
                <w:rFonts w:cs="Times New Roman"/>
                <w:color w:val="000000"/>
                <w:szCs w:val="24"/>
                <w:highlight w:val="yellow"/>
              </w:rPr>
              <w:t>8,1</w:t>
            </w:r>
          </w:p>
        </w:tc>
        <w:tc>
          <w:tcPr>
            <w:tcW w:w="341" w:type="pct"/>
            <w:vAlign w:val="center"/>
            <w:hideMark/>
          </w:tcPr>
          <w:p w14:paraId="2E9D4871" w14:textId="77777777" w:rsidR="003F4789" w:rsidRPr="00327A55" w:rsidRDefault="003F4789" w:rsidP="003F4789">
            <w:pPr>
              <w:jc w:val="right"/>
              <w:rPr>
                <w:rFonts w:cs="Times New Roman"/>
                <w:color w:val="000000"/>
                <w:szCs w:val="24"/>
                <w:highlight w:val="yellow"/>
              </w:rPr>
            </w:pPr>
            <w:r w:rsidRPr="00327A55">
              <w:rPr>
                <w:rFonts w:cs="Times New Roman"/>
                <w:color w:val="000000"/>
                <w:szCs w:val="24"/>
                <w:highlight w:val="yellow"/>
              </w:rPr>
              <w:t>3</w:t>
            </w:r>
          </w:p>
        </w:tc>
        <w:tc>
          <w:tcPr>
            <w:tcW w:w="337" w:type="pct"/>
            <w:vAlign w:val="center"/>
            <w:hideMark/>
          </w:tcPr>
          <w:p w14:paraId="62F0E26E" w14:textId="77777777" w:rsidR="003F4789" w:rsidRPr="00327A55" w:rsidRDefault="003F4789" w:rsidP="003F4789">
            <w:pPr>
              <w:jc w:val="right"/>
              <w:rPr>
                <w:rFonts w:cs="Times New Roman"/>
                <w:color w:val="000000"/>
                <w:szCs w:val="24"/>
                <w:highlight w:val="yellow"/>
              </w:rPr>
            </w:pPr>
            <w:r w:rsidRPr="00327A55">
              <w:rPr>
                <w:rFonts w:cs="Times New Roman"/>
                <w:color w:val="000000"/>
                <w:szCs w:val="24"/>
                <w:highlight w:val="yellow"/>
              </w:rPr>
              <w:t>8,1</w:t>
            </w:r>
          </w:p>
        </w:tc>
        <w:tc>
          <w:tcPr>
            <w:tcW w:w="340" w:type="pct"/>
            <w:vAlign w:val="center"/>
            <w:hideMark/>
          </w:tcPr>
          <w:p w14:paraId="4E2B7C76" w14:textId="77777777" w:rsidR="003F4789" w:rsidRPr="00327A55" w:rsidRDefault="003F4789" w:rsidP="003F4789">
            <w:pPr>
              <w:jc w:val="right"/>
              <w:rPr>
                <w:rFonts w:cs="Times New Roman"/>
                <w:color w:val="000000"/>
                <w:szCs w:val="24"/>
                <w:highlight w:val="yellow"/>
              </w:rPr>
            </w:pPr>
            <w:r w:rsidRPr="00327A55">
              <w:rPr>
                <w:rFonts w:cs="Times New Roman"/>
                <w:color w:val="000000"/>
                <w:szCs w:val="24"/>
                <w:highlight w:val="yellow"/>
              </w:rPr>
              <w:t>37</w:t>
            </w:r>
          </w:p>
        </w:tc>
        <w:tc>
          <w:tcPr>
            <w:tcW w:w="361" w:type="pct"/>
            <w:vAlign w:val="center"/>
            <w:hideMark/>
          </w:tcPr>
          <w:p w14:paraId="7552A749" w14:textId="77777777" w:rsidR="003F4789" w:rsidRPr="00327A55" w:rsidRDefault="003F4789" w:rsidP="003F4789">
            <w:pPr>
              <w:ind w:left="-57" w:right="-57"/>
              <w:jc w:val="right"/>
              <w:rPr>
                <w:rFonts w:cs="Times New Roman"/>
                <w:color w:val="000000"/>
                <w:szCs w:val="24"/>
                <w:highlight w:val="yellow"/>
              </w:rPr>
            </w:pPr>
            <w:r w:rsidRPr="00327A55">
              <w:rPr>
                <w:rFonts w:cs="Times New Roman"/>
                <w:color w:val="000000"/>
                <w:szCs w:val="24"/>
                <w:highlight w:val="yellow"/>
              </w:rPr>
              <w:t>100,0</w:t>
            </w:r>
          </w:p>
        </w:tc>
      </w:tr>
      <w:tr w:rsidR="003F4789" w:rsidRPr="00327A55" w14:paraId="6C14F2D0" w14:textId="77777777" w:rsidTr="003F478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944" w:type="pct"/>
            <w:vAlign w:val="center"/>
            <w:hideMark/>
          </w:tcPr>
          <w:p w14:paraId="3BB68506" w14:textId="77777777" w:rsidR="003F4789" w:rsidRPr="00327A55" w:rsidRDefault="003F4789" w:rsidP="003F4789">
            <w:pPr>
              <w:tabs>
                <w:tab w:val="left" w:pos="284"/>
              </w:tabs>
              <w:ind w:left="-57" w:right="-57"/>
              <w:rPr>
                <w:rFonts w:cs="Times New Roman"/>
                <w:szCs w:val="24"/>
                <w:highlight w:val="yellow"/>
              </w:rPr>
            </w:pPr>
            <w:r w:rsidRPr="00327A55">
              <w:rPr>
                <w:rFonts w:cs="Times New Roman"/>
                <w:szCs w:val="24"/>
                <w:highlight w:val="yellow"/>
              </w:rPr>
              <w:t>Лица старших возрастов</w:t>
            </w:r>
          </w:p>
        </w:tc>
        <w:tc>
          <w:tcPr>
            <w:tcW w:w="340" w:type="pct"/>
            <w:vAlign w:val="center"/>
            <w:hideMark/>
          </w:tcPr>
          <w:p w14:paraId="6419FD3C" w14:textId="77777777" w:rsidR="003F4789" w:rsidRPr="00327A55" w:rsidRDefault="003F4789" w:rsidP="003F4789">
            <w:pPr>
              <w:jc w:val="right"/>
              <w:rPr>
                <w:rFonts w:cs="Times New Roman"/>
                <w:color w:val="000000"/>
                <w:szCs w:val="24"/>
                <w:highlight w:val="yellow"/>
              </w:rPr>
            </w:pPr>
            <w:r w:rsidRPr="00327A55">
              <w:rPr>
                <w:rFonts w:cs="Times New Roman"/>
                <w:color w:val="000000"/>
                <w:szCs w:val="24"/>
                <w:highlight w:val="yellow"/>
              </w:rPr>
              <w:t>1</w:t>
            </w:r>
          </w:p>
        </w:tc>
        <w:tc>
          <w:tcPr>
            <w:tcW w:w="329" w:type="pct"/>
            <w:vAlign w:val="center"/>
            <w:hideMark/>
          </w:tcPr>
          <w:p w14:paraId="5414E0A1" w14:textId="77777777" w:rsidR="003F4789" w:rsidRPr="00327A55" w:rsidRDefault="003F4789" w:rsidP="003F4789">
            <w:pPr>
              <w:jc w:val="right"/>
              <w:rPr>
                <w:rFonts w:cs="Times New Roman"/>
                <w:color w:val="000000"/>
                <w:szCs w:val="24"/>
                <w:highlight w:val="yellow"/>
              </w:rPr>
            </w:pPr>
            <w:r w:rsidRPr="00327A55">
              <w:rPr>
                <w:rFonts w:cs="Times New Roman"/>
                <w:color w:val="000000"/>
                <w:szCs w:val="24"/>
                <w:highlight w:val="yellow"/>
              </w:rPr>
              <w:t>2,7</w:t>
            </w:r>
          </w:p>
        </w:tc>
        <w:tc>
          <w:tcPr>
            <w:tcW w:w="340" w:type="pct"/>
            <w:vAlign w:val="center"/>
            <w:hideMark/>
          </w:tcPr>
          <w:p w14:paraId="3FFA67AA" w14:textId="77777777" w:rsidR="003F4789" w:rsidRPr="00327A55" w:rsidRDefault="003F4789" w:rsidP="003F4789">
            <w:pPr>
              <w:jc w:val="right"/>
              <w:rPr>
                <w:rFonts w:cs="Times New Roman"/>
                <w:color w:val="000000"/>
                <w:szCs w:val="24"/>
                <w:highlight w:val="yellow"/>
              </w:rPr>
            </w:pPr>
            <w:r w:rsidRPr="00327A55">
              <w:rPr>
                <w:rFonts w:cs="Times New Roman"/>
                <w:color w:val="000000"/>
                <w:szCs w:val="24"/>
                <w:highlight w:val="yellow"/>
              </w:rPr>
              <w:t>10</w:t>
            </w:r>
          </w:p>
        </w:tc>
        <w:tc>
          <w:tcPr>
            <w:tcW w:w="329" w:type="pct"/>
            <w:vAlign w:val="center"/>
            <w:hideMark/>
          </w:tcPr>
          <w:p w14:paraId="0467C32C" w14:textId="77777777" w:rsidR="003F4789" w:rsidRPr="00327A55" w:rsidRDefault="003F4789" w:rsidP="003F4789">
            <w:pPr>
              <w:jc w:val="right"/>
              <w:rPr>
                <w:rFonts w:cs="Times New Roman"/>
                <w:color w:val="000000"/>
                <w:szCs w:val="24"/>
                <w:highlight w:val="yellow"/>
              </w:rPr>
            </w:pPr>
            <w:r w:rsidRPr="00327A55">
              <w:rPr>
                <w:rFonts w:cs="Times New Roman"/>
                <w:color w:val="000000"/>
                <w:szCs w:val="24"/>
                <w:highlight w:val="yellow"/>
              </w:rPr>
              <w:t>27,0</w:t>
            </w:r>
          </w:p>
        </w:tc>
        <w:tc>
          <w:tcPr>
            <w:tcW w:w="340" w:type="pct"/>
            <w:vAlign w:val="center"/>
            <w:hideMark/>
          </w:tcPr>
          <w:p w14:paraId="1BB71D5E" w14:textId="77777777" w:rsidR="003F4789" w:rsidRPr="00327A55" w:rsidRDefault="003F4789" w:rsidP="003F4789">
            <w:pPr>
              <w:jc w:val="right"/>
              <w:rPr>
                <w:rFonts w:cs="Times New Roman"/>
                <w:color w:val="000000"/>
                <w:szCs w:val="24"/>
                <w:highlight w:val="yellow"/>
              </w:rPr>
            </w:pPr>
            <w:r w:rsidRPr="00327A55">
              <w:rPr>
                <w:rFonts w:cs="Times New Roman"/>
                <w:color w:val="000000"/>
                <w:szCs w:val="24"/>
                <w:highlight w:val="yellow"/>
              </w:rPr>
              <w:t>13</w:t>
            </w:r>
          </w:p>
        </w:tc>
        <w:tc>
          <w:tcPr>
            <w:tcW w:w="329" w:type="pct"/>
            <w:vAlign w:val="center"/>
            <w:hideMark/>
          </w:tcPr>
          <w:p w14:paraId="5AEE6355" w14:textId="77777777" w:rsidR="003F4789" w:rsidRPr="00327A55" w:rsidRDefault="003F4789" w:rsidP="003F4789">
            <w:pPr>
              <w:jc w:val="right"/>
              <w:rPr>
                <w:rFonts w:cs="Times New Roman"/>
                <w:color w:val="000000"/>
                <w:szCs w:val="24"/>
                <w:highlight w:val="yellow"/>
              </w:rPr>
            </w:pPr>
            <w:r w:rsidRPr="00327A55">
              <w:rPr>
                <w:rFonts w:cs="Times New Roman"/>
                <w:color w:val="000000"/>
                <w:szCs w:val="24"/>
                <w:highlight w:val="yellow"/>
              </w:rPr>
              <w:t>35,1</w:t>
            </w:r>
          </w:p>
        </w:tc>
        <w:tc>
          <w:tcPr>
            <w:tcW w:w="340" w:type="pct"/>
            <w:vAlign w:val="center"/>
            <w:hideMark/>
          </w:tcPr>
          <w:p w14:paraId="066598F6" w14:textId="77777777" w:rsidR="003F4789" w:rsidRPr="00327A55" w:rsidRDefault="003F4789" w:rsidP="003F4789">
            <w:pPr>
              <w:jc w:val="right"/>
              <w:rPr>
                <w:rFonts w:cs="Times New Roman"/>
                <w:color w:val="000000"/>
                <w:szCs w:val="24"/>
                <w:highlight w:val="yellow"/>
              </w:rPr>
            </w:pPr>
            <w:r w:rsidRPr="00327A55">
              <w:rPr>
                <w:rFonts w:cs="Times New Roman"/>
                <w:color w:val="000000"/>
                <w:szCs w:val="24"/>
                <w:highlight w:val="yellow"/>
              </w:rPr>
              <w:t>7</w:t>
            </w:r>
          </w:p>
        </w:tc>
        <w:tc>
          <w:tcPr>
            <w:tcW w:w="329" w:type="pct"/>
            <w:vAlign w:val="center"/>
            <w:hideMark/>
          </w:tcPr>
          <w:p w14:paraId="02A9CA1F" w14:textId="77777777" w:rsidR="003F4789" w:rsidRPr="00327A55" w:rsidRDefault="003F4789" w:rsidP="003F4789">
            <w:pPr>
              <w:jc w:val="right"/>
              <w:rPr>
                <w:rFonts w:cs="Times New Roman"/>
                <w:color w:val="000000"/>
                <w:szCs w:val="24"/>
                <w:highlight w:val="yellow"/>
              </w:rPr>
            </w:pPr>
            <w:r w:rsidRPr="00327A55">
              <w:rPr>
                <w:rFonts w:cs="Times New Roman"/>
                <w:color w:val="000000"/>
                <w:szCs w:val="24"/>
                <w:highlight w:val="yellow"/>
              </w:rPr>
              <w:t>18,9</w:t>
            </w:r>
          </w:p>
        </w:tc>
        <w:tc>
          <w:tcPr>
            <w:tcW w:w="341" w:type="pct"/>
            <w:vAlign w:val="center"/>
            <w:hideMark/>
          </w:tcPr>
          <w:p w14:paraId="46BBB5F1" w14:textId="77777777" w:rsidR="003F4789" w:rsidRPr="00327A55" w:rsidRDefault="003F4789" w:rsidP="003F4789">
            <w:pPr>
              <w:jc w:val="right"/>
              <w:rPr>
                <w:rFonts w:cs="Times New Roman"/>
                <w:color w:val="000000"/>
                <w:szCs w:val="24"/>
                <w:highlight w:val="yellow"/>
              </w:rPr>
            </w:pPr>
            <w:r w:rsidRPr="00327A55">
              <w:rPr>
                <w:rFonts w:cs="Times New Roman"/>
                <w:color w:val="000000"/>
                <w:szCs w:val="24"/>
                <w:highlight w:val="yellow"/>
              </w:rPr>
              <w:t>6</w:t>
            </w:r>
          </w:p>
        </w:tc>
        <w:tc>
          <w:tcPr>
            <w:tcW w:w="337" w:type="pct"/>
            <w:vAlign w:val="center"/>
            <w:hideMark/>
          </w:tcPr>
          <w:p w14:paraId="2A3FBE9D" w14:textId="77777777" w:rsidR="003F4789" w:rsidRPr="00327A55" w:rsidRDefault="003F4789" w:rsidP="003F4789">
            <w:pPr>
              <w:jc w:val="right"/>
              <w:rPr>
                <w:rFonts w:cs="Times New Roman"/>
                <w:color w:val="000000"/>
                <w:szCs w:val="24"/>
                <w:highlight w:val="yellow"/>
              </w:rPr>
            </w:pPr>
            <w:r w:rsidRPr="00327A55">
              <w:rPr>
                <w:rFonts w:cs="Times New Roman"/>
                <w:color w:val="000000"/>
                <w:szCs w:val="24"/>
                <w:highlight w:val="yellow"/>
              </w:rPr>
              <w:t>16,2</w:t>
            </w:r>
          </w:p>
        </w:tc>
        <w:tc>
          <w:tcPr>
            <w:tcW w:w="340" w:type="pct"/>
            <w:vAlign w:val="center"/>
            <w:hideMark/>
          </w:tcPr>
          <w:p w14:paraId="6A805244" w14:textId="77777777" w:rsidR="003F4789" w:rsidRPr="00327A55" w:rsidRDefault="003F4789" w:rsidP="003F4789">
            <w:pPr>
              <w:jc w:val="right"/>
              <w:rPr>
                <w:rFonts w:cs="Times New Roman"/>
                <w:color w:val="000000"/>
                <w:szCs w:val="24"/>
                <w:highlight w:val="yellow"/>
              </w:rPr>
            </w:pPr>
            <w:r w:rsidRPr="00327A55">
              <w:rPr>
                <w:rFonts w:cs="Times New Roman"/>
                <w:color w:val="000000"/>
                <w:szCs w:val="24"/>
                <w:highlight w:val="yellow"/>
              </w:rPr>
              <w:t>37</w:t>
            </w:r>
          </w:p>
        </w:tc>
        <w:tc>
          <w:tcPr>
            <w:tcW w:w="361" w:type="pct"/>
            <w:vAlign w:val="center"/>
            <w:hideMark/>
          </w:tcPr>
          <w:p w14:paraId="57E0F49C" w14:textId="77777777" w:rsidR="003F4789" w:rsidRPr="00327A55" w:rsidRDefault="003F4789" w:rsidP="003F4789">
            <w:pPr>
              <w:ind w:left="-57" w:right="-57"/>
              <w:jc w:val="right"/>
              <w:rPr>
                <w:rFonts w:cs="Times New Roman"/>
                <w:color w:val="000000"/>
                <w:szCs w:val="24"/>
                <w:highlight w:val="yellow"/>
              </w:rPr>
            </w:pPr>
            <w:r w:rsidRPr="00327A55">
              <w:rPr>
                <w:rFonts w:cs="Times New Roman"/>
                <w:color w:val="000000"/>
                <w:szCs w:val="24"/>
                <w:highlight w:val="yellow"/>
              </w:rPr>
              <w:t>100,0</w:t>
            </w:r>
          </w:p>
        </w:tc>
      </w:tr>
    </w:tbl>
    <w:p w14:paraId="7AB41636" w14:textId="77777777" w:rsidR="003F4789" w:rsidRPr="00327A55" w:rsidRDefault="003F4789" w:rsidP="003F4789">
      <w:pPr>
        <w:pStyle w:val="afe"/>
        <w:rPr>
          <w:highlight w:val="yellow"/>
        </w:rPr>
      </w:pPr>
      <w:r w:rsidRPr="00327A55">
        <w:rPr>
          <w:highlight w:val="yellow"/>
        </w:rPr>
        <w:lastRenderedPageBreak/>
        <w:t xml:space="preserve">8.Укажите, пожалуйста, откуда </w:t>
      </w:r>
      <w:r w:rsidRPr="00327A55">
        <w:rPr>
          <w:highlight w:val="yellow"/>
          <w:u w:val="single"/>
        </w:rPr>
        <w:t>в основном</w:t>
      </w:r>
      <w:r w:rsidRPr="00327A55">
        <w:rPr>
          <w:highlight w:val="yellow"/>
        </w:rPr>
        <w:t xml:space="preserve"> приезжают данные категории населения на постоянное место жительства в ваше МО /поселение?</w:t>
      </w:r>
    </w:p>
    <w:tbl>
      <w:tblPr>
        <w:tblStyle w:val="15"/>
        <w:tblW w:w="9751" w:type="dxa"/>
        <w:jc w:val="center"/>
        <w:tblLook w:val="0400" w:firstRow="0" w:lastRow="0" w:firstColumn="0" w:lastColumn="0" w:noHBand="0" w:noVBand="1"/>
      </w:tblPr>
      <w:tblGrid>
        <w:gridCol w:w="4530"/>
        <w:gridCol w:w="710"/>
        <w:gridCol w:w="710"/>
        <w:gridCol w:w="3801"/>
      </w:tblGrid>
      <w:tr w:rsidR="003F4789" w:rsidRPr="00327A55" w14:paraId="019AC479" w14:textId="77777777" w:rsidTr="003F47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2323" w:type="pct"/>
            <w:vAlign w:val="center"/>
            <w:hideMark/>
          </w:tcPr>
          <w:p w14:paraId="69C5112C" w14:textId="77777777" w:rsidR="003F4789" w:rsidRPr="00327A55" w:rsidRDefault="003F4789" w:rsidP="003F4789">
            <w:pPr>
              <w:jc w:val="both"/>
              <w:rPr>
                <w:rFonts w:cs="Times New Roman"/>
                <w:b/>
                <w:szCs w:val="24"/>
                <w:highlight w:val="yellow"/>
              </w:rPr>
            </w:pPr>
            <w:r w:rsidRPr="00327A55">
              <w:rPr>
                <w:rFonts w:cs="Times New Roman"/>
                <w:szCs w:val="24"/>
                <w:highlight w:val="yellow"/>
              </w:rPr>
              <w:t>8.1. Выпускники школ</w:t>
            </w:r>
          </w:p>
        </w:tc>
        <w:tc>
          <w:tcPr>
            <w:tcW w:w="364" w:type="pct"/>
            <w:vAlign w:val="center"/>
            <w:hideMark/>
          </w:tcPr>
          <w:p w14:paraId="4830B30E" w14:textId="77777777" w:rsidR="003F4789" w:rsidRPr="00327A55" w:rsidRDefault="003F4789" w:rsidP="003F4789">
            <w:pPr>
              <w:jc w:val="center"/>
              <w:rPr>
                <w:rFonts w:cs="Times New Roman"/>
                <w:szCs w:val="24"/>
                <w:highlight w:val="yellow"/>
              </w:rPr>
            </w:pPr>
            <w:r w:rsidRPr="00327A55">
              <w:rPr>
                <w:rFonts w:cs="Times New Roman"/>
                <w:szCs w:val="24"/>
                <w:highlight w:val="yellow"/>
              </w:rPr>
              <w:t>Чел.</w:t>
            </w:r>
          </w:p>
        </w:tc>
        <w:tc>
          <w:tcPr>
            <w:tcW w:w="364" w:type="pct"/>
            <w:vAlign w:val="center"/>
            <w:hideMark/>
          </w:tcPr>
          <w:p w14:paraId="0F51F369" w14:textId="77777777" w:rsidR="003F4789" w:rsidRPr="00327A55" w:rsidRDefault="003F4789" w:rsidP="003F4789">
            <w:pPr>
              <w:jc w:val="center"/>
              <w:rPr>
                <w:rFonts w:cs="Times New Roman"/>
                <w:szCs w:val="24"/>
                <w:highlight w:val="yellow"/>
              </w:rPr>
            </w:pPr>
            <w:r w:rsidRPr="00327A55">
              <w:rPr>
                <w:rFonts w:cs="Times New Roman"/>
                <w:szCs w:val="24"/>
                <w:highlight w:val="yellow"/>
              </w:rPr>
              <w:t>%</w:t>
            </w:r>
          </w:p>
        </w:tc>
        <w:tc>
          <w:tcPr>
            <w:tcW w:w="1950" w:type="pct"/>
            <w:vAlign w:val="center"/>
            <w:hideMark/>
          </w:tcPr>
          <w:p w14:paraId="55F3B605" w14:textId="77777777" w:rsidR="003F4789" w:rsidRPr="00327A55" w:rsidRDefault="003F4789" w:rsidP="003F4789">
            <w:pPr>
              <w:jc w:val="right"/>
              <w:rPr>
                <w:rFonts w:cs="Times New Roman"/>
                <w:szCs w:val="24"/>
                <w:highlight w:val="yellow"/>
              </w:rPr>
            </w:pPr>
            <w:r w:rsidRPr="00327A55">
              <w:rPr>
                <w:rFonts w:cs="Times New Roman"/>
                <w:szCs w:val="24"/>
                <w:highlight w:val="yellow"/>
              </w:rPr>
              <w:t>Названия населенных пунктов, регионов, стран</w:t>
            </w:r>
          </w:p>
        </w:tc>
      </w:tr>
      <w:tr w:rsidR="003F4789" w:rsidRPr="00327A55" w14:paraId="702FFAB0" w14:textId="77777777" w:rsidTr="003F478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2323" w:type="pct"/>
            <w:vAlign w:val="center"/>
            <w:hideMark/>
          </w:tcPr>
          <w:p w14:paraId="29700397" w14:textId="77777777" w:rsidR="003F4789" w:rsidRPr="00327A55" w:rsidRDefault="003F4789" w:rsidP="003F4789">
            <w:pPr>
              <w:jc w:val="both"/>
              <w:rPr>
                <w:rFonts w:cs="Times New Roman"/>
                <w:color w:val="000000"/>
                <w:szCs w:val="24"/>
                <w:highlight w:val="yellow"/>
              </w:rPr>
            </w:pPr>
            <w:r w:rsidRPr="00327A55">
              <w:rPr>
                <w:rFonts w:cs="Times New Roman"/>
                <w:color w:val="000000"/>
                <w:szCs w:val="24"/>
                <w:highlight w:val="yellow"/>
              </w:rPr>
              <w:t>Из районного центра и других населенных пунктов вашего МО</w:t>
            </w:r>
          </w:p>
        </w:tc>
        <w:tc>
          <w:tcPr>
            <w:tcW w:w="364" w:type="pct"/>
            <w:vAlign w:val="center"/>
            <w:hideMark/>
          </w:tcPr>
          <w:p w14:paraId="49468316" w14:textId="77777777" w:rsidR="003F4789" w:rsidRPr="00327A55" w:rsidRDefault="003F4789" w:rsidP="003F4789">
            <w:pPr>
              <w:jc w:val="center"/>
              <w:rPr>
                <w:rFonts w:cs="Times New Roman"/>
                <w:color w:val="000000"/>
                <w:szCs w:val="24"/>
                <w:highlight w:val="yellow"/>
              </w:rPr>
            </w:pPr>
            <w:r w:rsidRPr="00327A55">
              <w:rPr>
                <w:rFonts w:cs="Times New Roman"/>
                <w:color w:val="000000"/>
                <w:szCs w:val="24"/>
                <w:highlight w:val="yellow"/>
              </w:rPr>
              <w:t>10</w:t>
            </w:r>
          </w:p>
        </w:tc>
        <w:tc>
          <w:tcPr>
            <w:tcW w:w="364" w:type="pct"/>
            <w:vAlign w:val="center"/>
            <w:hideMark/>
          </w:tcPr>
          <w:p w14:paraId="311FB00F" w14:textId="77777777" w:rsidR="003F4789" w:rsidRPr="00327A55" w:rsidRDefault="003F4789" w:rsidP="003F4789">
            <w:pPr>
              <w:jc w:val="center"/>
              <w:rPr>
                <w:rFonts w:cs="Times New Roman"/>
                <w:color w:val="000000"/>
                <w:szCs w:val="24"/>
                <w:highlight w:val="yellow"/>
              </w:rPr>
            </w:pPr>
            <w:r w:rsidRPr="00327A55">
              <w:rPr>
                <w:rFonts w:cs="Times New Roman"/>
                <w:color w:val="000000"/>
                <w:szCs w:val="24"/>
                <w:highlight w:val="yellow"/>
              </w:rPr>
              <w:t>27,8</w:t>
            </w:r>
          </w:p>
        </w:tc>
        <w:tc>
          <w:tcPr>
            <w:tcW w:w="1950" w:type="pct"/>
            <w:vAlign w:val="center"/>
            <w:hideMark/>
          </w:tcPr>
          <w:p w14:paraId="27B1EF24" w14:textId="77777777" w:rsidR="003F4789" w:rsidRPr="00327A55" w:rsidRDefault="003F4789" w:rsidP="003F4789">
            <w:pPr>
              <w:jc w:val="right"/>
              <w:rPr>
                <w:rFonts w:cs="Times New Roman"/>
                <w:color w:val="000000"/>
                <w:szCs w:val="24"/>
                <w:highlight w:val="yellow"/>
              </w:rPr>
            </w:pPr>
            <w:r w:rsidRPr="00327A55">
              <w:rPr>
                <w:rFonts w:cs="Times New Roman"/>
                <w:color w:val="000000"/>
                <w:szCs w:val="24"/>
                <w:highlight w:val="yellow"/>
              </w:rPr>
              <w:t> </w:t>
            </w:r>
          </w:p>
        </w:tc>
      </w:tr>
      <w:tr w:rsidR="003F4789" w:rsidRPr="00327A55" w14:paraId="22308476" w14:textId="77777777" w:rsidTr="003F47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2323" w:type="pct"/>
            <w:vAlign w:val="center"/>
            <w:hideMark/>
          </w:tcPr>
          <w:p w14:paraId="7BB11E21" w14:textId="77777777" w:rsidR="003F4789" w:rsidRPr="00327A55" w:rsidRDefault="003F4789" w:rsidP="003F4789">
            <w:pPr>
              <w:jc w:val="both"/>
              <w:rPr>
                <w:rFonts w:cs="Times New Roman"/>
                <w:color w:val="000000"/>
                <w:szCs w:val="24"/>
                <w:highlight w:val="yellow"/>
              </w:rPr>
            </w:pPr>
            <w:r w:rsidRPr="00327A55">
              <w:rPr>
                <w:rFonts w:cs="Times New Roman"/>
                <w:color w:val="000000"/>
                <w:szCs w:val="24"/>
                <w:highlight w:val="yellow"/>
              </w:rPr>
              <w:t>Из Уфы</w:t>
            </w:r>
          </w:p>
        </w:tc>
        <w:tc>
          <w:tcPr>
            <w:tcW w:w="364" w:type="pct"/>
            <w:vAlign w:val="center"/>
            <w:hideMark/>
          </w:tcPr>
          <w:p w14:paraId="54DDE347" w14:textId="77777777" w:rsidR="003F4789" w:rsidRPr="00327A55" w:rsidRDefault="003F4789" w:rsidP="003F4789">
            <w:pPr>
              <w:jc w:val="center"/>
              <w:rPr>
                <w:rFonts w:cs="Times New Roman"/>
                <w:color w:val="000000"/>
                <w:szCs w:val="24"/>
                <w:highlight w:val="yellow"/>
              </w:rPr>
            </w:pPr>
            <w:r w:rsidRPr="00327A55">
              <w:rPr>
                <w:rFonts w:cs="Times New Roman"/>
                <w:color w:val="000000"/>
                <w:szCs w:val="24"/>
                <w:highlight w:val="yellow"/>
              </w:rPr>
              <w:t>4</w:t>
            </w:r>
          </w:p>
        </w:tc>
        <w:tc>
          <w:tcPr>
            <w:tcW w:w="364" w:type="pct"/>
            <w:vAlign w:val="center"/>
            <w:hideMark/>
          </w:tcPr>
          <w:p w14:paraId="5F650E68" w14:textId="77777777" w:rsidR="003F4789" w:rsidRPr="00327A55" w:rsidRDefault="003F4789" w:rsidP="003F4789">
            <w:pPr>
              <w:jc w:val="center"/>
              <w:rPr>
                <w:rFonts w:cs="Times New Roman"/>
                <w:color w:val="000000"/>
                <w:szCs w:val="24"/>
                <w:highlight w:val="yellow"/>
              </w:rPr>
            </w:pPr>
            <w:r w:rsidRPr="00327A55">
              <w:rPr>
                <w:rFonts w:cs="Times New Roman"/>
                <w:color w:val="000000"/>
                <w:szCs w:val="24"/>
                <w:highlight w:val="yellow"/>
              </w:rPr>
              <w:t>11,1</w:t>
            </w:r>
          </w:p>
        </w:tc>
        <w:tc>
          <w:tcPr>
            <w:tcW w:w="1950" w:type="pct"/>
            <w:vAlign w:val="center"/>
            <w:hideMark/>
          </w:tcPr>
          <w:p w14:paraId="42E69009" w14:textId="77777777" w:rsidR="003F4789" w:rsidRPr="00327A55" w:rsidRDefault="003F4789" w:rsidP="003F4789">
            <w:pPr>
              <w:jc w:val="right"/>
              <w:rPr>
                <w:rFonts w:cs="Times New Roman"/>
                <w:color w:val="000000"/>
                <w:szCs w:val="24"/>
                <w:highlight w:val="yellow"/>
              </w:rPr>
            </w:pPr>
            <w:r w:rsidRPr="00327A55">
              <w:rPr>
                <w:rFonts w:cs="Times New Roman"/>
                <w:color w:val="000000"/>
                <w:szCs w:val="24"/>
                <w:highlight w:val="yellow"/>
              </w:rPr>
              <w:t> </w:t>
            </w:r>
          </w:p>
        </w:tc>
      </w:tr>
      <w:tr w:rsidR="003F4789" w:rsidRPr="00327A55" w14:paraId="74C69A3E" w14:textId="77777777" w:rsidTr="003F478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2323" w:type="pct"/>
            <w:vAlign w:val="center"/>
            <w:hideMark/>
          </w:tcPr>
          <w:p w14:paraId="3A565884" w14:textId="77777777" w:rsidR="003F4789" w:rsidRPr="00327A55" w:rsidRDefault="003F4789" w:rsidP="003F4789">
            <w:pPr>
              <w:jc w:val="both"/>
              <w:rPr>
                <w:rFonts w:cs="Times New Roman"/>
                <w:color w:val="000000"/>
                <w:szCs w:val="24"/>
                <w:highlight w:val="yellow"/>
              </w:rPr>
            </w:pPr>
            <w:r w:rsidRPr="00327A55">
              <w:rPr>
                <w:rFonts w:cs="Times New Roman"/>
                <w:color w:val="000000"/>
                <w:szCs w:val="24"/>
                <w:highlight w:val="yellow"/>
              </w:rPr>
              <w:t>Из других городов РБ</w:t>
            </w:r>
          </w:p>
        </w:tc>
        <w:tc>
          <w:tcPr>
            <w:tcW w:w="364" w:type="pct"/>
            <w:vAlign w:val="center"/>
            <w:hideMark/>
          </w:tcPr>
          <w:p w14:paraId="1D8E9BE4" w14:textId="77777777" w:rsidR="003F4789" w:rsidRPr="00327A55" w:rsidRDefault="003F4789" w:rsidP="003F4789">
            <w:pPr>
              <w:jc w:val="center"/>
              <w:rPr>
                <w:rFonts w:cs="Times New Roman"/>
                <w:color w:val="000000"/>
                <w:szCs w:val="24"/>
                <w:highlight w:val="yellow"/>
              </w:rPr>
            </w:pPr>
            <w:r w:rsidRPr="00327A55">
              <w:rPr>
                <w:rFonts w:cs="Times New Roman"/>
                <w:color w:val="000000"/>
                <w:szCs w:val="24"/>
                <w:highlight w:val="yellow"/>
              </w:rPr>
              <w:t>3</w:t>
            </w:r>
          </w:p>
        </w:tc>
        <w:tc>
          <w:tcPr>
            <w:tcW w:w="364" w:type="pct"/>
            <w:vAlign w:val="center"/>
            <w:hideMark/>
          </w:tcPr>
          <w:p w14:paraId="02FF4ECD" w14:textId="77777777" w:rsidR="003F4789" w:rsidRPr="00327A55" w:rsidRDefault="003F4789" w:rsidP="003F4789">
            <w:pPr>
              <w:jc w:val="center"/>
              <w:rPr>
                <w:rFonts w:cs="Times New Roman"/>
                <w:color w:val="000000"/>
                <w:szCs w:val="24"/>
                <w:highlight w:val="yellow"/>
              </w:rPr>
            </w:pPr>
            <w:r w:rsidRPr="00327A55">
              <w:rPr>
                <w:rFonts w:cs="Times New Roman"/>
                <w:color w:val="000000"/>
                <w:szCs w:val="24"/>
                <w:highlight w:val="yellow"/>
              </w:rPr>
              <w:t>8,3</w:t>
            </w:r>
          </w:p>
        </w:tc>
        <w:tc>
          <w:tcPr>
            <w:tcW w:w="1950" w:type="pct"/>
            <w:vAlign w:val="center"/>
            <w:hideMark/>
          </w:tcPr>
          <w:p w14:paraId="177EC134" w14:textId="77777777" w:rsidR="003F4789" w:rsidRPr="00327A55" w:rsidRDefault="003F4789" w:rsidP="003F4789">
            <w:pPr>
              <w:jc w:val="right"/>
              <w:rPr>
                <w:rFonts w:cs="Times New Roman"/>
                <w:color w:val="000000"/>
                <w:szCs w:val="24"/>
                <w:highlight w:val="yellow"/>
              </w:rPr>
            </w:pPr>
            <w:r w:rsidRPr="00327A55">
              <w:rPr>
                <w:rFonts w:cs="Times New Roman"/>
                <w:color w:val="000000"/>
                <w:szCs w:val="24"/>
                <w:highlight w:val="yellow"/>
              </w:rPr>
              <w:t>Туймазы</w:t>
            </w:r>
          </w:p>
        </w:tc>
      </w:tr>
      <w:tr w:rsidR="003F4789" w:rsidRPr="00327A55" w14:paraId="0A29264A" w14:textId="77777777" w:rsidTr="003F47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2323" w:type="pct"/>
            <w:vAlign w:val="center"/>
            <w:hideMark/>
          </w:tcPr>
          <w:p w14:paraId="02182FC4" w14:textId="77777777" w:rsidR="003F4789" w:rsidRPr="00327A55" w:rsidRDefault="003F4789" w:rsidP="003F4789">
            <w:pPr>
              <w:jc w:val="both"/>
              <w:rPr>
                <w:rFonts w:cs="Times New Roman"/>
                <w:color w:val="000000"/>
                <w:szCs w:val="24"/>
                <w:highlight w:val="yellow"/>
              </w:rPr>
            </w:pPr>
            <w:r w:rsidRPr="00327A55">
              <w:rPr>
                <w:rFonts w:cs="Times New Roman"/>
                <w:color w:val="000000"/>
                <w:szCs w:val="24"/>
                <w:highlight w:val="yellow"/>
              </w:rPr>
              <w:t>Из других районов РБ</w:t>
            </w:r>
          </w:p>
        </w:tc>
        <w:tc>
          <w:tcPr>
            <w:tcW w:w="364" w:type="pct"/>
            <w:vAlign w:val="center"/>
            <w:hideMark/>
          </w:tcPr>
          <w:p w14:paraId="74ED33C3" w14:textId="77777777" w:rsidR="003F4789" w:rsidRPr="00327A55" w:rsidRDefault="003F4789" w:rsidP="003F4789">
            <w:pPr>
              <w:jc w:val="center"/>
              <w:rPr>
                <w:rFonts w:cs="Times New Roman"/>
                <w:color w:val="000000"/>
                <w:szCs w:val="24"/>
                <w:highlight w:val="yellow"/>
              </w:rPr>
            </w:pPr>
            <w:r w:rsidRPr="00327A55">
              <w:rPr>
                <w:rFonts w:cs="Times New Roman"/>
                <w:color w:val="000000"/>
                <w:szCs w:val="24"/>
                <w:highlight w:val="yellow"/>
              </w:rPr>
              <w:t>10</w:t>
            </w:r>
          </w:p>
        </w:tc>
        <w:tc>
          <w:tcPr>
            <w:tcW w:w="364" w:type="pct"/>
            <w:vAlign w:val="center"/>
            <w:hideMark/>
          </w:tcPr>
          <w:p w14:paraId="4AE7BD92" w14:textId="77777777" w:rsidR="003F4789" w:rsidRPr="00327A55" w:rsidRDefault="003F4789" w:rsidP="003F4789">
            <w:pPr>
              <w:jc w:val="center"/>
              <w:rPr>
                <w:rFonts w:cs="Times New Roman"/>
                <w:color w:val="000000"/>
                <w:szCs w:val="24"/>
                <w:highlight w:val="yellow"/>
              </w:rPr>
            </w:pPr>
            <w:r w:rsidRPr="00327A55">
              <w:rPr>
                <w:rFonts w:cs="Times New Roman"/>
                <w:color w:val="000000"/>
                <w:szCs w:val="24"/>
                <w:highlight w:val="yellow"/>
              </w:rPr>
              <w:t>27,8</w:t>
            </w:r>
          </w:p>
        </w:tc>
        <w:tc>
          <w:tcPr>
            <w:tcW w:w="1950" w:type="pct"/>
            <w:vAlign w:val="center"/>
            <w:hideMark/>
          </w:tcPr>
          <w:p w14:paraId="37607304" w14:textId="77777777" w:rsidR="003F4789" w:rsidRPr="00327A55" w:rsidRDefault="003F4789" w:rsidP="003F4789">
            <w:pPr>
              <w:jc w:val="right"/>
              <w:rPr>
                <w:rFonts w:cs="Times New Roman"/>
                <w:color w:val="000000"/>
                <w:szCs w:val="24"/>
                <w:highlight w:val="yellow"/>
              </w:rPr>
            </w:pPr>
            <w:r w:rsidRPr="00327A55">
              <w:rPr>
                <w:rFonts w:cs="Times New Roman"/>
                <w:color w:val="000000"/>
                <w:szCs w:val="24"/>
                <w:highlight w:val="yellow"/>
              </w:rPr>
              <w:t>Туймазинский, Шаранский, Ермекеевский, Бакалинский</w:t>
            </w:r>
          </w:p>
        </w:tc>
      </w:tr>
      <w:tr w:rsidR="003F4789" w:rsidRPr="00327A55" w14:paraId="33A8386B" w14:textId="77777777" w:rsidTr="003F478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2323" w:type="pct"/>
            <w:vAlign w:val="center"/>
            <w:hideMark/>
          </w:tcPr>
          <w:p w14:paraId="67AEA372" w14:textId="77777777" w:rsidR="003F4789" w:rsidRPr="00327A55" w:rsidRDefault="003F4789" w:rsidP="003F4789">
            <w:pPr>
              <w:jc w:val="both"/>
              <w:rPr>
                <w:rFonts w:cs="Times New Roman"/>
                <w:color w:val="000000"/>
                <w:szCs w:val="24"/>
                <w:highlight w:val="yellow"/>
              </w:rPr>
            </w:pPr>
            <w:r w:rsidRPr="00327A55">
              <w:rPr>
                <w:rFonts w:cs="Times New Roman"/>
                <w:color w:val="000000"/>
                <w:szCs w:val="24"/>
                <w:highlight w:val="yellow"/>
              </w:rPr>
              <w:t>Из Москвы, Санкт-Петербурга</w:t>
            </w:r>
          </w:p>
        </w:tc>
        <w:tc>
          <w:tcPr>
            <w:tcW w:w="364" w:type="pct"/>
            <w:vAlign w:val="center"/>
            <w:hideMark/>
          </w:tcPr>
          <w:p w14:paraId="31C13FF4" w14:textId="77777777" w:rsidR="003F4789" w:rsidRPr="00327A55" w:rsidRDefault="003F4789" w:rsidP="003F4789">
            <w:pPr>
              <w:jc w:val="center"/>
              <w:rPr>
                <w:rFonts w:cs="Times New Roman"/>
                <w:color w:val="000000"/>
                <w:szCs w:val="24"/>
                <w:highlight w:val="yellow"/>
              </w:rPr>
            </w:pPr>
            <w:r w:rsidRPr="00327A55">
              <w:rPr>
                <w:rFonts w:cs="Times New Roman"/>
                <w:color w:val="000000"/>
                <w:szCs w:val="24"/>
                <w:highlight w:val="yellow"/>
              </w:rPr>
              <w:t>1</w:t>
            </w:r>
          </w:p>
        </w:tc>
        <w:tc>
          <w:tcPr>
            <w:tcW w:w="364" w:type="pct"/>
            <w:vAlign w:val="center"/>
            <w:hideMark/>
          </w:tcPr>
          <w:p w14:paraId="5DBF50ED" w14:textId="77777777" w:rsidR="003F4789" w:rsidRPr="00327A55" w:rsidRDefault="003F4789" w:rsidP="003F4789">
            <w:pPr>
              <w:jc w:val="center"/>
              <w:rPr>
                <w:rFonts w:cs="Times New Roman"/>
                <w:color w:val="000000"/>
                <w:szCs w:val="24"/>
                <w:highlight w:val="yellow"/>
              </w:rPr>
            </w:pPr>
            <w:r w:rsidRPr="00327A55">
              <w:rPr>
                <w:rFonts w:cs="Times New Roman"/>
                <w:color w:val="000000"/>
                <w:szCs w:val="24"/>
                <w:highlight w:val="yellow"/>
              </w:rPr>
              <w:t>2,8</w:t>
            </w:r>
          </w:p>
        </w:tc>
        <w:tc>
          <w:tcPr>
            <w:tcW w:w="1950" w:type="pct"/>
            <w:vAlign w:val="center"/>
            <w:hideMark/>
          </w:tcPr>
          <w:p w14:paraId="0F907369" w14:textId="77777777" w:rsidR="003F4789" w:rsidRPr="00327A55" w:rsidRDefault="003F4789" w:rsidP="003F4789">
            <w:pPr>
              <w:jc w:val="right"/>
              <w:rPr>
                <w:rFonts w:cs="Times New Roman"/>
                <w:color w:val="000000"/>
                <w:szCs w:val="24"/>
                <w:highlight w:val="yellow"/>
              </w:rPr>
            </w:pPr>
            <w:r w:rsidRPr="00327A55">
              <w:rPr>
                <w:rFonts w:cs="Times New Roman"/>
                <w:color w:val="000000"/>
                <w:szCs w:val="24"/>
                <w:highlight w:val="yellow"/>
              </w:rPr>
              <w:t> </w:t>
            </w:r>
          </w:p>
        </w:tc>
      </w:tr>
      <w:tr w:rsidR="003F4789" w:rsidRPr="00327A55" w14:paraId="00DB8FF6" w14:textId="77777777" w:rsidTr="003F47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2323" w:type="pct"/>
            <w:vAlign w:val="center"/>
            <w:hideMark/>
          </w:tcPr>
          <w:p w14:paraId="57894054" w14:textId="77777777" w:rsidR="003F4789" w:rsidRPr="00327A55" w:rsidRDefault="003F4789" w:rsidP="003F4789">
            <w:pPr>
              <w:jc w:val="both"/>
              <w:rPr>
                <w:rFonts w:cs="Times New Roman"/>
                <w:color w:val="000000"/>
                <w:szCs w:val="24"/>
                <w:highlight w:val="yellow"/>
              </w:rPr>
            </w:pPr>
            <w:r w:rsidRPr="00327A55">
              <w:rPr>
                <w:rFonts w:cs="Times New Roman"/>
                <w:color w:val="000000"/>
                <w:szCs w:val="24"/>
                <w:highlight w:val="yellow"/>
              </w:rPr>
              <w:t xml:space="preserve">Из других регионов России </w:t>
            </w:r>
          </w:p>
        </w:tc>
        <w:tc>
          <w:tcPr>
            <w:tcW w:w="364" w:type="pct"/>
            <w:vAlign w:val="center"/>
            <w:hideMark/>
          </w:tcPr>
          <w:p w14:paraId="4775C017" w14:textId="77777777" w:rsidR="003F4789" w:rsidRPr="00327A55" w:rsidRDefault="003F4789" w:rsidP="003F4789">
            <w:pPr>
              <w:jc w:val="center"/>
              <w:rPr>
                <w:rFonts w:cs="Times New Roman"/>
                <w:color w:val="000000"/>
                <w:szCs w:val="24"/>
                <w:highlight w:val="yellow"/>
              </w:rPr>
            </w:pPr>
            <w:r w:rsidRPr="00327A55">
              <w:rPr>
                <w:rFonts w:cs="Times New Roman"/>
                <w:color w:val="000000"/>
                <w:szCs w:val="24"/>
                <w:highlight w:val="yellow"/>
              </w:rPr>
              <w:t>2</w:t>
            </w:r>
          </w:p>
        </w:tc>
        <w:tc>
          <w:tcPr>
            <w:tcW w:w="364" w:type="pct"/>
            <w:vAlign w:val="center"/>
            <w:hideMark/>
          </w:tcPr>
          <w:p w14:paraId="0B570993" w14:textId="77777777" w:rsidR="003F4789" w:rsidRPr="00327A55" w:rsidRDefault="003F4789" w:rsidP="003F4789">
            <w:pPr>
              <w:jc w:val="center"/>
              <w:rPr>
                <w:rFonts w:cs="Times New Roman"/>
                <w:color w:val="000000"/>
                <w:szCs w:val="24"/>
                <w:highlight w:val="yellow"/>
              </w:rPr>
            </w:pPr>
            <w:r w:rsidRPr="00327A55">
              <w:rPr>
                <w:rFonts w:cs="Times New Roman"/>
                <w:color w:val="000000"/>
                <w:szCs w:val="24"/>
                <w:highlight w:val="yellow"/>
              </w:rPr>
              <w:t>5,6</w:t>
            </w:r>
          </w:p>
        </w:tc>
        <w:tc>
          <w:tcPr>
            <w:tcW w:w="1950" w:type="pct"/>
            <w:vAlign w:val="center"/>
            <w:hideMark/>
          </w:tcPr>
          <w:p w14:paraId="2517105D" w14:textId="77777777" w:rsidR="003F4789" w:rsidRPr="00327A55" w:rsidRDefault="003F4789" w:rsidP="003F4789">
            <w:pPr>
              <w:jc w:val="right"/>
              <w:rPr>
                <w:rFonts w:cs="Times New Roman"/>
                <w:color w:val="000000"/>
                <w:szCs w:val="24"/>
                <w:highlight w:val="yellow"/>
              </w:rPr>
            </w:pPr>
            <w:r w:rsidRPr="00327A55">
              <w:rPr>
                <w:rFonts w:cs="Times New Roman"/>
                <w:color w:val="000000"/>
                <w:szCs w:val="24"/>
                <w:highlight w:val="yellow"/>
              </w:rPr>
              <w:t>Республика Татарстан, ХМАО</w:t>
            </w:r>
          </w:p>
        </w:tc>
      </w:tr>
      <w:tr w:rsidR="003F4789" w:rsidRPr="00327A55" w14:paraId="187A6D0F" w14:textId="77777777" w:rsidTr="003F478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2323" w:type="pct"/>
            <w:vAlign w:val="center"/>
            <w:hideMark/>
          </w:tcPr>
          <w:p w14:paraId="022E917C" w14:textId="77777777" w:rsidR="003F4789" w:rsidRPr="00327A55" w:rsidRDefault="003F4789" w:rsidP="003F4789">
            <w:pPr>
              <w:jc w:val="both"/>
              <w:rPr>
                <w:rFonts w:cs="Times New Roman"/>
                <w:color w:val="000000"/>
                <w:szCs w:val="24"/>
                <w:highlight w:val="yellow"/>
              </w:rPr>
            </w:pPr>
            <w:r w:rsidRPr="00327A55">
              <w:rPr>
                <w:rFonts w:cs="Times New Roman"/>
                <w:color w:val="000000"/>
                <w:szCs w:val="24"/>
                <w:highlight w:val="yellow"/>
              </w:rPr>
              <w:t xml:space="preserve">Из зарубежных стран </w:t>
            </w:r>
          </w:p>
        </w:tc>
        <w:tc>
          <w:tcPr>
            <w:tcW w:w="364" w:type="pct"/>
            <w:vAlign w:val="center"/>
            <w:hideMark/>
          </w:tcPr>
          <w:p w14:paraId="4F8FEF9B" w14:textId="77777777" w:rsidR="003F4789" w:rsidRPr="00327A55" w:rsidRDefault="003F4789" w:rsidP="003F4789">
            <w:pPr>
              <w:jc w:val="center"/>
              <w:rPr>
                <w:rFonts w:cs="Times New Roman"/>
                <w:color w:val="000000"/>
                <w:szCs w:val="24"/>
                <w:highlight w:val="yellow"/>
              </w:rPr>
            </w:pPr>
            <w:r w:rsidRPr="00327A55">
              <w:rPr>
                <w:rFonts w:cs="Times New Roman"/>
                <w:color w:val="000000"/>
                <w:szCs w:val="24"/>
                <w:highlight w:val="yellow"/>
              </w:rPr>
              <w:t>1</w:t>
            </w:r>
          </w:p>
        </w:tc>
        <w:tc>
          <w:tcPr>
            <w:tcW w:w="364" w:type="pct"/>
            <w:vAlign w:val="center"/>
            <w:hideMark/>
          </w:tcPr>
          <w:p w14:paraId="5FE7DD11" w14:textId="77777777" w:rsidR="003F4789" w:rsidRPr="00327A55" w:rsidRDefault="003F4789" w:rsidP="003F4789">
            <w:pPr>
              <w:jc w:val="center"/>
              <w:rPr>
                <w:rFonts w:cs="Times New Roman"/>
                <w:color w:val="000000"/>
                <w:szCs w:val="24"/>
                <w:highlight w:val="yellow"/>
              </w:rPr>
            </w:pPr>
            <w:r w:rsidRPr="00327A55">
              <w:rPr>
                <w:rFonts w:cs="Times New Roman"/>
                <w:color w:val="000000"/>
                <w:szCs w:val="24"/>
                <w:highlight w:val="yellow"/>
              </w:rPr>
              <w:t>2,8</w:t>
            </w:r>
          </w:p>
        </w:tc>
        <w:tc>
          <w:tcPr>
            <w:tcW w:w="1950" w:type="pct"/>
            <w:vAlign w:val="center"/>
            <w:hideMark/>
          </w:tcPr>
          <w:p w14:paraId="5D18B8E7" w14:textId="77777777" w:rsidR="003F4789" w:rsidRPr="00327A55" w:rsidRDefault="003F4789" w:rsidP="003F4789">
            <w:pPr>
              <w:jc w:val="right"/>
              <w:rPr>
                <w:rFonts w:cs="Times New Roman"/>
                <w:color w:val="000000"/>
                <w:szCs w:val="24"/>
                <w:highlight w:val="yellow"/>
              </w:rPr>
            </w:pPr>
            <w:r w:rsidRPr="00327A55">
              <w:rPr>
                <w:rFonts w:cs="Times New Roman"/>
                <w:color w:val="000000"/>
                <w:szCs w:val="24"/>
                <w:highlight w:val="yellow"/>
              </w:rPr>
              <w:t>Таджикистан</w:t>
            </w:r>
          </w:p>
        </w:tc>
      </w:tr>
      <w:tr w:rsidR="003F4789" w:rsidRPr="00327A55" w14:paraId="65367406" w14:textId="77777777" w:rsidTr="003F47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2323" w:type="pct"/>
            <w:vAlign w:val="center"/>
            <w:hideMark/>
          </w:tcPr>
          <w:p w14:paraId="2BB68495" w14:textId="77777777" w:rsidR="003F4789" w:rsidRPr="00327A55" w:rsidRDefault="003F4789" w:rsidP="003F4789">
            <w:pPr>
              <w:jc w:val="both"/>
              <w:rPr>
                <w:rFonts w:cs="Times New Roman"/>
                <w:color w:val="000000"/>
                <w:szCs w:val="24"/>
                <w:highlight w:val="yellow"/>
              </w:rPr>
            </w:pPr>
            <w:r w:rsidRPr="00327A55">
              <w:rPr>
                <w:rFonts w:cs="Times New Roman"/>
                <w:color w:val="000000"/>
                <w:szCs w:val="24"/>
                <w:highlight w:val="yellow"/>
              </w:rPr>
              <w:t>В основном не приезжают</w:t>
            </w:r>
          </w:p>
        </w:tc>
        <w:tc>
          <w:tcPr>
            <w:tcW w:w="364" w:type="pct"/>
            <w:vAlign w:val="center"/>
            <w:hideMark/>
          </w:tcPr>
          <w:p w14:paraId="14092172" w14:textId="77777777" w:rsidR="003F4789" w:rsidRPr="00327A55" w:rsidRDefault="003F4789" w:rsidP="003F4789">
            <w:pPr>
              <w:jc w:val="center"/>
              <w:rPr>
                <w:rFonts w:cs="Times New Roman"/>
                <w:color w:val="000000"/>
                <w:szCs w:val="24"/>
                <w:highlight w:val="yellow"/>
              </w:rPr>
            </w:pPr>
            <w:r w:rsidRPr="00327A55">
              <w:rPr>
                <w:rFonts w:cs="Times New Roman"/>
                <w:color w:val="000000"/>
                <w:szCs w:val="24"/>
                <w:highlight w:val="yellow"/>
              </w:rPr>
              <w:t>5</w:t>
            </w:r>
          </w:p>
        </w:tc>
        <w:tc>
          <w:tcPr>
            <w:tcW w:w="364" w:type="pct"/>
            <w:vAlign w:val="center"/>
            <w:hideMark/>
          </w:tcPr>
          <w:p w14:paraId="3D54D9AC" w14:textId="77777777" w:rsidR="003F4789" w:rsidRPr="00327A55" w:rsidRDefault="003F4789" w:rsidP="003F4789">
            <w:pPr>
              <w:jc w:val="center"/>
              <w:rPr>
                <w:rFonts w:cs="Times New Roman"/>
                <w:color w:val="000000"/>
                <w:szCs w:val="24"/>
                <w:highlight w:val="yellow"/>
              </w:rPr>
            </w:pPr>
            <w:r w:rsidRPr="00327A55">
              <w:rPr>
                <w:rFonts w:cs="Times New Roman"/>
                <w:color w:val="000000"/>
                <w:szCs w:val="24"/>
                <w:highlight w:val="yellow"/>
              </w:rPr>
              <w:t>13,9</w:t>
            </w:r>
          </w:p>
        </w:tc>
        <w:tc>
          <w:tcPr>
            <w:tcW w:w="1950" w:type="pct"/>
            <w:vAlign w:val="center"/>
            <w:hideMark/>
          </w:tcPr>
          <w:p w14:paraId="7B2F6B5B" w14:textId="77777777" w:rsidR="003F4789" w:rsidRPr="00327A55" w:rsidRDefault="003F4789" w:rsidP="003F4789">
            <w:pPr>
              <w:jc w:val="right"/>
              <w:rPr>
                <w:rFonts w:cs="Times New Roman"/>
                <w:color w:val="000000"/>
                <w:szCs w:val="24"/>
                <w:highlight w:val="yellow"/>
              </w:rPr>
            </w:pPr>
            <w:r w:rsidRPr="00327A55">
              <w:rPr>
                <w:rFonts w:cs="Times New Roman"/>
                <w:color w:val="000000"/>
                <w:szCs w:val="24"/>
                <w:highlight w:val="yellow"/>
              </w:rPr>
              <w:t> </w:t>
            </w:r>
          </w:p>
        </w:tc>
      </w:tr>
      <w:tr w:rsidR="003F4789" w:rsidRPr="00327A55" w14:paraId="6FC0F02D" w14:textId="77777777" w:rsidTr="003F478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2323" w:type="pct"/>
            <w:vAlign w:val="center"/>
            <w:hideMark/>
          </w:tcPr>
          <w:p w14:paraId="750DEEA8" w14:textId="77777777" w:rsidR="003F4789" w:rsidRPr="00327A55" w:rsidRDefault="003F4789" w:rsidP="003F4789">
            <w:pPr>
              <w:jc w:val="both"/>
              <w:rPr>
                <w:rFonts w:cs="Times New Roman"/>
                <w:color w:val="000000"/>
                <w:szCs w:val="24"/>
                <w:highlight w:val="yellow"/>
              </w:rPr>
            </w:pPr>
            <w:r w:rsidRPr="00327A55">
              <w:rPr>
                <w:rFonts w:cs="Times New Roman"/>
                <w:color w:val="000000"/>
                <w:szCs w:val="24"/>
                <w:highlight w:val="yellow"/>
              </w:rPr>
              <w:t>Затрудняюсь ответить</w:t>
            </w:r>
          </w:p>
        </w:tc>
        <w:tc>
          <w:tcPr>
            <w:tcW w:w="364" w:type="pct"/>
            <w:vAlign w:val="center"/>
            <w:hideMark/>
          </w:tcPr>
          <w:p w14:paraId="32899320" w14:textId="77777777" w:rsidR="003F4789" w:rsidRPr="00327A55" w:rsidRDefault="003F4789" w:rsidP="003F4789">
            <w:pPr>
              <w:jc w:val="center"/>
              <w:rPr>
                <w:rFonts w:cs="Times New Roman"/>
                <w:color w:val="000000"/>
                <w:szCs w:val="24"/>
                <w:highlight w:val="yellow"/>
              </w:rPr>
            </w:pPr>
            <w:r w:rsidRPr="00327A55">
              <w:rPr>
                <w:rFonts w:cs="Times New Roman"/>
                <w:color w:val="000000"/>
                <w:szCs w:val="24"/>
                <w:highlight w:val="yellow"/>
              </w:rPr>
              <w:t>11</w:t>
            </w:r>
          </w:p>
        </w:tc>
        <w:tc>
          <w:tcPr>
            <w:tcW w:w="364" w:type="pct"/>
            <w:vAlign w:val="center"/>
            <w:hideMark/>
          </w:tcPr>
          <w:p w14:paraId="62DE0246" w14:textId="77777777" w:rsidR="003F4789" w:rsidRPr="00327A55" w:rsidRDefault="003F4789" w:rsidP="003F4789">
            <w:pPr>
              <w:jc w:val="center"/>
              <w:rPr>
                <w:rFonts w:cs="Times New Roman"/>
                <w:color w:val="000000"/>
                <w:szCs w:val="24"/>
                <w:highlight w:val="yellow"/>
              </w:rPr>
            </w:pPr>
            <w:r w:rsidRPr="00327A55">
              <w:rPr>
                <w:rFonts w:cs="Times New Roman"/>
                <w:color w:val="000000"/>
                <w:szCs w:val="24"/>
                <w:highlight w:val="yellow"/>
              </w:rPr>
              <w:t>30,6</w:t>
            </w:r>
          </w:p>
        </w:tc>
        <w:tc>
          <w:tcPr>
            <w:tcW w:w="1950" w:type="pct"/>
            <w:vAlign w:val="center"/>
            <w:hideMark/>
          </w:tcPr>
          <w:p w14:paraId="7A0A147D" w14:textId="77777777" w:rsidR="003F4789" w:rsidRPr="00327A55" w:rsidRDefault="003F4789" w:rsidP="003F4789">
            <w:pPr>
              <w:jc w:val="right"/>
              <w:rPr>
                <w:rFonts w:cs="Times New Roman"/>
                <w:color w:val="000000"/>
                <w:szCs w:val="24"/>
                <w:highlight w:val="yellow"/>
              </w:rPr>
            </w:pPr>
            <w:r w:rsidRPr="00327A55">
              <w:rPr>
                <w:rFonts w:cs="Times New Roman"/>
                <w:color w:val="000000"/>
                <w:szCs w:val="24"/>
                <w:highlight w:val="yellow"/>
              </w:rPr>
              <w:t> </w:t>
            </w:r>
          </w:p>
        </w:tc>
      </w:tr>
    </w:tbl>
    <w:p w14:paraId="57CAD66C" w14:textId="77777777" w:rsidR="003F4789" w:rsidRPr="00327A55" w:rsidRDefault="003F4789" w:rsidP="003F4789">
      <w:pPr>
        <w:pStyle w:val="af6"/>
        <w:spacing w:before="0" w:after="60"/>
        <w:rPr>
          <w:rFonts w:ascii="Times New Roman" w:hAnsi="Times New Roman" w:cs="Times New Roman"/>
          <w:b w:val="0"/>
          <w:sz w:val="28"/>
          <w:highlight w:val="yellow"/>
        </w:rPr>
      </w:pPr>
      <w:r w:rsidRPr="00327A55">
        <w:rPr>
          <w:rFonts w:ascii="Times New Roman" w:hAnsi="Times New Roman" w:cs="Times New Roman"/>
          <w:b w:val="0"/>
          <w:sz w:val="28"/>
          <w:highlight w:val="yellow"/>
        </w:rPr>
        <w:t>*Сумма ответов по столбцу больше 100%, так как предлагалось несколько вариантов ответа</w:t>
      </w:r>
    </w:p>
    <w:tbl>
      <w:tblPr>
        <w:tblStyle w:val="15"/>
        <w:tblW w:w="9751" w:type="dxa"/>
        <w:jc w:val="center"/>
        <w:tblLook w:val="0400" w:firstRow="0" w:lastRow="0" w:firstColumn="0" w:lastColumn="0" w:noHBand="0" w:noVBand="1"/>
      </w:tblPr>
      <w:tblGrid>
        <w:gridCol w:w="4530"/>
        <w:gridCol w:w="710"/>
        <w:gridCol w:w="708"/>
        <w:gridCol w:w="3803"/>
      </w:tblGrid>
      <w:tr w:rsidR="003F4789" w:rsidRPr="00327A55" w14:paraId="1241090A" w14:textId="77777777" w:rsidTr="003F47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2323" w:type="pct"/>
            <w:vAlign w:val="center"/>
            <w:hideMark/>
          </w:tcPr>
          <w:p w14:paraId="1B90D29D" w14:textId="77777777" w:rsidR="003F4789" w:rsidRPr="00327A55" w:rsidRDefault="003F4789" w:rsidP="003F4789">
            <w:pPr>
              <w:jc w:val="both"/>
              <w:rPr>
                <w:rFonts w:cs="Times New Roman"/>
                <w:b/>
                <w:szCs w:val="24"/>
                <w:highlight w:val="yellow"/>
              </w:rPr>
            </w:pPr>
            <w:r w:rsidRPr="00327A55">
              <w:rPr>
                <w:rFonts w:cs="Times New Roman"/>
                <w:szCs w:val="24"/>
                <w:highlight w:val="yellow"/>
              </w:rPr>
              <w:t>8.2. Рабочие/специалисты</w:t>
            </w:r>
          </w:p>
        </w:tc>
        <w:tc>
          <w:tcPr>
            <w:tcW w:w="364" w:type="pct"/>
            <w:vAlign w:val="center"/>
            <w:hideMark/>
          </w:tcPr>
          <w:p w14:paraId="1DECA1A9" w14:textId="77777777" w:rsidR="003F4789" w:rsidRPr="00327A55" w:rsidRDefault="003F4789" w:rsidP="003F4789">
            <w:pPr>
              <w:jc w:val="center"/>
              <w:rPr>
                <w:rFonts w:cs="Times New Roman"/>
                <w:szCs w:val="24"/>
                <w:highlight w:val="yellow"/>
              </w:rPr>
            </w:pPr>
            <w:r w:rsidRPr="00327A55">
              <w:rPr>
                <w:rFonts w:cs="Times New Roman"/>
                <w:szCs w:val="24"/>
                <w:highlight w:val="yellow"/>
              </w:rPr>
              <w:t>Чел.</w:t>
            </w:r>
          </w:p>
        </w:tc>
        <w:tc>
          <w:tcPr>
            <w:tcW w:w="363" w:type="pct"/>
            <w:vAlign w:val="center"/>
            <w:hideMark/>
          </w:tcPr>
          <w:p w14:paraId="1A0294F5" w14:textId="77777777" w:rsidR="003F4789" w:rsidRPr="00327A55" w:rsidRDefault="003F4789" w:rsidP="003F4789">
            <w:pPr>
              <w:jc w:val="center"/>
              <w:rPr>
                <w:rFonts w:cs="Times New Roman"/>
                <w:szCs w:val="24"/>
                <w:highlight w:val="yellow"/>
              </w:rPr>
            </w:pPr>
            <w:r w:rsidRPr="00327A55">
              <w:rPr>
                <w:rFonts w:cs="Times New Roman"/>
                <w:szCs w:val="24"/>
                <w:highlight w:val="yellow"/>
              </w:rPr>
              <w:t>%</w:t>
            </w:r>
          </w:p>
        </w:tc>
        <w:tc>
          <w:tcPr>
            <w:tcW w:w="1950" w:type="pct"/>
            <w:vAlign w:val="center"/>
            <w:hideMark/>
          </w:tcPr>
          <w:p w14:paraId="70193632" w14:textId="77777777" w:rsidR="003F4789" w:rsidRPr="00327A55" w:rsidRDefault="003F4789" w:rsidP="003F4789">
            <w:pPr>
              <w:jc w:val="right"/>
              <w:rPr>
                <w:rFonts w:cs="Times New Roman"/>
                <w:szCs w:val="24"/>
                <w:highlight w:val="yellow"/>
              </w:rPr>
            </w:pPr>
            <w:r w:rsidRPr="00327A55">
              <w:rPr>
                <w:rFonts w:cs="Times New Roman"/>
                <w:szCs w:val="24"/>
                <w:highlight w:val="yellow"/>
              </w:rPr>
              <w:t>Названия населенных пунктов, регионов, стран</w:t>
            </w:r>
          </w:p>
        </w:tc>
      </w:tr>
      <w:tr w:rsidR="003F4789" w:rsidRPr="00327A55" w14:paraId="49EDA9AF" w14:textId="77777777" w:rsidTr="003F478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2323" w:type="pct"/>
            <w:vAlign w:val="center"/>
            <w:hideMark/>
          </w:tcPr>
          <w:p w14:paraId="64047542" w14:textId="77777777" w:rsidR="003F4789" w:rsidRPr="00327A55" w:rsidRDefault="003F4789" w:rsidP="003F4789">
            <w:pPr>
              <w:jc w:val="both"/>
              <w:rPr>
                <w:rFonts w:cs="Times New Roman"/>
                <w:color w:val="000000"/>
                <w:szCs w:val="24"/>
                <w:highlight w:val="yellow"/>
              </w:rPr>
            </w:pPr>
            <w:r w:rsidRPr="00327A55">
              <w:rPr>
                <w:rFonts w:cs="Times New Roman"/>
                <w:color w:val="000000"/>
                <w:szCs w:val="24"/>
                <w:highlight w:val="yellow"/>
              </w:rPr>
              <w:t>Из районного центра и других населенных пунктов вашего МО</w:t>
            </w:r>
          </w:p>
        </w:tc>
        <w:tc>
          <w:tcPr>
            <w:tcW w:w="364" w:type="pct"/>
            <w:vAlign w:val="center"/>
            <w:hideMark/>
          </w:tcPr>
          <w:p w14:paraId="1A1360C3" w14:textId="77777777" w:rsidR="003F4789" w:rsidRPr="00327A55" w:rsidRDefault="003F4789" w:rsidP="003F4789">
            <w:pPr>
              <w:jc w:val="center"/>
              <w:rPr>
                <w:rFonts w:cs="Times New Roman"/>
                <w:color w:val="000000"/>
                <w:szCs w:val="24"/>
                <w:highlight w:val="yellow"/>
              </w:rPr>
            </w:pPr>
            <w:r w:rsidRPr="00327A55">
              <w:rPr>
                <w:rFonts w:cs="Times New Roman"/>
                <w:color w:val="000000"/>
                <w:szCs w:val="24"/>
                <w:highlight w:val="yellow"/>
              </w:rPr>
              <w:t>8</w:t>
            </w:r>
          </w:p>
        </w:tc>
        <w:tc>
          <w:tcPr>
            <w:tcW w:w="363" w:type="pct"/>
            <w:vAlign w:val="center"/>
            <w:hideMark/>
          </w:tcPr>
          <w:p w14:paraId="7473CF03" w14:textId="77777777" w:rsidR="003F4789" w:rsidRPr="00327A55" w:rsidRDefault="003F4789" w:rsidP="003F4789">
            <w:pPr>
              <w:jc w:val="center"/>
              <w:rPr>
                <w:rFonts w:cs="Times New Roman"/>
                <w:color w:val="000000"/>
                <w:szCs w:val="24"/>
                <w:highlight w:val="yellow"/>
              </w:rPr>
            </w:pPr>
            <w:r w:rsidRPr="00327A55">
              <w:rPr>
                <w:rFonts w:cs="Times New Roman"/>
                <w:color w:val="000000"/>
                <w:szCs w:val="24"/>
                <w:highlight w:val="yellow"/>
              </w:rPr>
              <w:t>21,6</w:t>
            </w:r>
          </w:p>
        </w:tc>
        <w:tc>
          <w:tcPr>
            <w:tcW w:w="1950" w:type="pct"/>
            <w:vAlign w:val="center"/>
            <w:hideMark/>
          </w:tcPr>
          <w:p w14:paraId="19D98C72" w14:textId="77777777" w:rsidR="003F4789" w:rsidRPr="00327A55" w:rsidRDefault="003F4789" w:rsidP="003F4789">
            <w:pPr>
              <w:jc w:val="right"/>
              <w:rPr>
                <w:rFonts w:cs="Times New Roman"/>
                <w:color w:val="000000"/>
                <w:szCs w:val="24"/>
                <w:highlight w:val="yellow"/>
              </w:rPr>
            </w:pPr>
            <w:r w:rsidRPr="00327A55">
              <w:rPr>
                <w:rFonts w:cs="Times New Roman"/>
                <w:color w:val="000000"/>
                <w:szCs w:val="24"/>
                <w:highlight w:val="yellow"/>
              </w:rPr>
              <w:t> </w:t>
            </w:r>
          </w:p>
        </w:tc>
      </w:tr>
      <w:tr w:rsidR="003F4789" w:rsidRPr="00327A55" w14:paraId="63FDC618" w14:textId="77777777" w:rsidTr="003F47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2323" w:type="pct"/>
            <w:vAlign w:val="center"/>
            <w:hideMark/>
          </w:tcPr>
          <w:p w14:paraId="3D938839" w14:textId="77777777" w:rsidR="003F4789" w:rsidRPr="00327A55" w:rsidRDefault="003F4789" w:rsidP="003F4789">
            <w:pPr>
              <w:jc w:val="both"/>
              <w:rPr>
                <w:rFonts w:cs="Times New Roman"/>
                <w:color w:val="000000"/>
                <w:szCs w:val="24"/>
                <w:highlight w:val="yellow"/>
              </w:rPr>
            </w:pPr>
            <w:r w:rsidRPr="00327A55">
              <w:rPr>
                <w:rFonts w:cs="Times New Roman"/>
                <w:color w:val="000000"/>
                <w:szCs w:val="24"/>
                <w:highlight w:val="yellow"/>
              </w:rPr>
              <w:t>Из Уфы</w:t>
            </w:r>
          </w:p>
        </w:tc>
        <w:tc>
          <w:tcPr>
            <w:tcW w:w="364" w:type="pct"/>
            <w:vAlign w:val="center"/>
            <w:hideMark/>
          </w:tcPr>
          <w:p w14:paraId="5FDDD0E4" w14:textId="77777777" w:rsidR="003F4789" w:rsidRPr="00327A55" w:rsidRDefault="003F4789" w:rsidP="003F4789">
            <w:pPr>
              <w:jc w:val="center"/>
              <w:rPr>
                <w:rFonts w:cs="Times New Roman"/>
                <w:color w:val="000000"/>
                <w:szCs w:val="24"/>
                <w:highlight w:val="yellow"/>
              </w:rPr>
            </w:pPr>
            <w:r w:rsidRPr="00327A55">
              <w:rPr>
                <w:rFonts w:cs="Times New Roman"/>
                <w:color w:val="000000"/>
                <w:szCs w:val="24"/>
                <w:highlight w:val="yellow"/>
              </w:rPr>
              <w:t>1</w:t>
            </w:r>
          </w:p>
        </w:tc>
        <w:tc>
          <w:tcPr>
            <w:tcW w:w="363" w:type="pct"/>
            <w:vAlign w:val="center"/>
            <w:hideMark/>
          </w:tcPr>
          <w:p w14:paraId="5BA3A107" w14:textId="77777777" w:rsidR="003F4789" w:rsidRPr="00327A55" w:rsidRDefault="003F4789" w:rsidP="003F4789">
            <w:pPr>
              <w:jc w:val="center"/>
              <w:rPr>
                <w:rFonts w:cs="Times New Roman"/>
                <w:color w:val="000000"/>
                <w:szCs w:val="24"/>
                <w:highlight w:val="yellow"/>
              </w:rPr>
            </w:pPr>
            <w:r w:rsidRPr="00327A55">
              <w:rPr>
                <w:rFonts w:cs="Times New Roman"/>
                <w:color w:val="000000"/>
                <w:szCs w:val="24"/>
                <w:highlight w:val="yellow"/>
              </w:rPr>
              <w:t>2,7</w:t>
            </w:r>
          </w:p>
        </w:tc>
        <w:tc>
          <w:tcPr>
            <w:tcW w:w="1950" w:type="pct"/>
            <w:vAlign w:val="center"/>
            <w:hideMark/>
          </w:tcPr>
          <w:p w14:paraId="2F658075" w14:textId="77777777" w:rsidR="003F4789" w:rsidRPr="00327A55" w:rsidRDefault="003F4789" w:rsidP="003F4789">
            <w:pPr>
              <w:jc w:val="right"/>
              <w:rPr>
                <w:rFonts w:cs="Times New Roman"/>
                <w:color w:val="000000"/>
                <w:szCs w:val="24"/>
                <w:highlight w:val="yellow"/>
              </w:rPr>
            </w:pPr>
            <w:r w:rsidRPr="00327A55">
              <w:rPr>
                <w:rFonts w:cs="Times New Roman"/>
                <w:color w:val="000000"/>
                <w:szCs w:val="24"/>
                <w:highlight w:val="yellow"/>
              </w:rPr>
              <w:t> </w:t>
            </w:r>
          </w:p>
        </w:tc>
      </w:tr>
      <w:tr w:rsidR="003F4789" w:rsidRPr="00327A55" w14:paraId="72D978B0" w14:textId="77777777" w:rsidTr="003F478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2323" w:type="pct"/>
            <w:vAlign w:val="center"/>
            <w:hideMark/>
          </w:tcPr>
          <w:p w14:paraId="19A56C66" w14:textId="77777777" w:rsidR="003F4789" w:rsidRPr="00327A55" w:rsidRDefault="003F4789" w:rsidP="003F4789">
            <w:pPr>
              <w:jc w:val="both"/>
              <w:rPr>
                <w:rFonts w:cs="Times New Roman"/>
                <w:color w:val="000000"/>
                <w:szCs w:val="24"/>
                <w:highlight w:val="yellow"/>
              </w:rPr>
            </w:pPr>
            <w:r w:rsidRPr="00327A55">
              <w:rPr>
                <w:rFonts w:cs="Times New Roman"/>
                <w:color w:val="000000"/>
                <w:szCs w:val="24"/>
                <w:highlight w:val="yellow"/>
              </w:rPr>
              <w:t>Из других городов РБ</w:t>
            </w:r>
          </w:p>
        </w:tc>
        <w:tc>
          <w:tcPr>
            <w:tcW w:w="364" w:type="pct"/>
            <w:vAlign w:val="center"/>
            <w:hideMark/>
          </w:tcPr>
          <w:p w14:paraId="7A3C4B2F" w14:textId="77777777" w:rsidR="003F4789" w:rsidRPr="00327A55" w:rsidRDefault="003F4789" w:rsidP="003F4789">
            <w:pPr>
              <w:jc w:val="center"/>
              <w:rPr>
                <w:rFonts w:cs="Times New Roman"/>
                <w:color w:val="000000"/>
                <w:szCs w:val="24"/>
                <w:highlight w:val="yellow"/>
              </w:rPr>
            </w:pPr>
            <w:r w:rsidRPr="00327A55">
              <w:rPr>
                <w:rFonts w:cs="Times New Roman"/>
                <w:color w:val="000000"/>
                <w:szCs w:val="24"/>
                <w:highlight w:val="yellow"/>
              </w:rPr>
              <w:t>3</w:t>
            </w:r>
          </w:p>
        </w:tc>
        <w:tc>
          <w:tcPr>
            <w:tcW w:w="363" w:type="pct"/>
            <w:vAlign w:val="center"/>
            <w:hideMark/>
          </w:tcPr>
          <w:p w14:paraId="761D4ADF" w14:textId="77777777" w:rsidR="003F4789" w:rsidRPr="00327A55" w:rsidRDefault="003F4789" w:rsidP="003F4789">
            <w:pPr>
              <w:jc w:val="center"/>
              <w:rPr>
                <w:rFonts w:cs="Times New Roman"/>
                <w:color w:val="000000"/>
                <w:szCs w:val="24"/>
                <w:highlight w:val="yellow"/>
              </w:rPr>
            </w:pPr>
            <w:r w:rsidRPr="00327A55">
              <w:rPr>
                <w:rFonts w:cs="Times New Roman"/>
                <w:color w:val="000000"/>
                <w:szCs w:val="24"/>
                <w:highlight w:val="yellow"/>
              </w:rPr>
              <w:t>8,1</w:t>
            </w:r>
          </w:p>
        </w:tc>
        <w:tc>
          <w:tcPr>
            <w:tcW w:w="1950" w:type="pct"/>
            <w:vAlign w:val="center"/>
            <w:hideMark/>
          </w:tcPr>
          <w:p w14:paraId="5CCE5681" w14:textId="77777777" w:rsidR="003F4789" w:rsidRPr="00327A55" w:rsidRDefault="003F4789" w:rsidP="003F4789">
            <w:pPr>
              <w:jc w:val="right"/>
              <w:rPr>
                <w:rFonts w:cs="Times New Roman"/>
                <w:color w:val="000000"/>
                <w:szCs w:val="24"/>
                <w:highlight w:val="yellow"/>
              </w:rPr>
            </w:pPr>
            <w:r w:rsidRPr="00327A55">
              <w:rPr>
                <w:rFonts w:cs="Times New Roman"/>
                <w:color w:val="000000"/>
                <w:szCs w:val="24"/>
                <w:highlight w:val="yellow"/>
              </w:rPr>
              <w:t>Туймазы</w:t>
            </w:r>
          </w:p>
        </w:tc>
      </w:tr>
      <w:tr w:rsidR="003F4789" w:rsidRPr="00327A55" w14:paraId="39543915" w14:textId="77777777" w:rsidTr="003F47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2323" w:type="pct"/>
            <w:vAlign w:val="center"/>
            <w:hideMark/>
          </w:tcPr>
          <w:p w14:paraId="1BF7F25F" w14:textId="77777777" w:rsidR="003F4789" w:rsidRPr="00327A55" w:rsidRDefault="003F4789" w:rsidP="003F4789">
            <w:pPr>
              <w:jc w:val="both"/>
              <w:rPr>
                <w:rFonts w:cs="Times New Roman"/>
                <w:color w:val="000000"/>
                <w:szCs w:val="24"/>
                <w:highlight w:val="yellow"/>
              </w:rPr>
            </w:pPr>
            <w:r w:rsidRPr="00327A55">
              <w:rPr>
                <w:rFonts w:cs="Times New Roman"/>
                <w:color w:val="000000"/>
                <w:szCs w:val="24"/>
                <w:highlight w:val="yellow"/>
              </w:rPr>
              <w:t xml:space="preserve">Из других районов РБ, </w:t>
            </w:r>
            <w:r w:rsidRPr="00327A55">
              <w:rPr>
                <w:rFonts w:cs="Times New Roman"/>
                <w:i/>
                <w:iCs/>
                <w:color w:val="000000"/>
                <w:szCs w:val="24"/>
                <w:highlight w:val="yellow"/>
              </w:rPr>
              <w:t>каких напишите</w:t>
            </w:r>
          </w:p>
        </w:tc>
        <w:tc>
          <w:tcPr>
            <w:tcW w:w="364" w:type="pct"/>
            <w:vAlign w:val="center"/>
            <w:hideMark/>
          </w:tcPr>
          <w:p w14:paraId="1219F8DC" w14:textId="77777777" w:rsidR="003F4789" w:rsidRPr="00327A55" w:rsidRDefault="003F4789" w:rsidP="003F4789">
            <w:pPr>
              <w:jc w:val="center"/>
              <w:rPr>
                <w:rFonts w:cs="Times New Roman"/>
                <w:color w:val="000000"/>
                <w:szCs w:val="24"/>
                <w:highlight w:val="yellow"/>
              </w:rPr>
            </w:pPr>
            <w:r w:rsidRPr="00327A55">
              <w:rPr>
                <w:rFonts w:cs="Times New Roman"/>
                <w:color w:val="000000"/>
                <w:szCs w:val="24"/>
                <w:highlight w:val="yellow"/>
              </w:rPr>
              <w:t>5</w:t>
            </w:r>
          </w:p>
        </w:tc>
        <w:tc>
          <w:tcPr>
            <w:tcW w:w="363" w:type="pct"/>
            <w:vAlign w:val="center"/>
            <w:hideMark/>
          </w:tcPr>
          <w:p w14:paraId="096CDB4E" w14:textId="77777777" w:rsidR="003F4789" w:rsidRPr="00327A55" w:rsidRDefault="003F4789" w:rsidP="003F4789">
            <w:pPr>
              <w:jc w:val="center"/>
              <w:rPr>
                <w:rFonts w:cs="Times New Roman"/>
                <w:color w:val="000000"/>
                <w:szCs w:val="24"/>
                <w:highlight w:val="yellow"/>
              </w:rPr>
            </w:pPr>
            <w:r w:rsidRPr="00327A55">
              <w:rPr>
                <w:rFonts w:cs="Times New Roman"/>
                <w:color w:val="000000"/>
                <w:szCs w:val="24"/>
                <w:highlight w:val="yellow"/>
              </w:rPr>
              <w:t>13,5</w:t>
            </w:r>
          </w:p>
        </w:tc>
        <w:tc>
          <w:tcPr>
            <w:tcW w:w="1950" w:type="pct"/>
            <w:vAlign w:val="center"/>
            <w:hideMark/>
          </w:tcPr>
          <w:p w14:paraId="3025E879" w14:textId="77777777" w:rsidR="003F4789" w:rsidRPr="00327A55" w:rsidRDefault="003F4789" w:rsidP="003F4789">
            <w:pPr>
              <w:jc w:val="right"/>
              <w:rPr>
                <w:rFonts w:cs="Times New Roman"/>
                <w:color w:val="000000"/>
                <w:szCs w:val="24"/>
                <w:highlight w:val="yellow"/>
              </w:rPr>
            </w:pPr>
            <w:r w:rsidRPr="00327A55">
              <w:rPr>
                <w:rFonts w:cs="Times New Roman"/>
                <w:color w:val="000000"/>
                <w:szCs w:val="24"/>
                <w:highlight w:val="yellow"/>
              </w:rPr>
              <w:t>Туймазинский, Шаранский, Ермекеевский, Бакалинский</w:t>
            </w:r>
          </w:p>
        </w:tc>
      </w:tr>
      <w:tr w:rsidR="003F4789" w:rsidRPr="00327A55" w14:paraId="1E3DFD07" w14:textId="77777777" w:rsidTr="003F478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2323" w:type="pct"/>
            <w:vAlign w:val="center"/>
            <w:hideMark/>
          </w:tcPr>
          <w:p w14:paraId="6F1EAD46" w14:textId="77777777" w:rsidR="003F4789" w:rsidRPr="00327A55" w:rsidRDefault="003F4789" w:rsidP="003F4789">
            <w:pPr>
              <w:jc w:val="both"/>
              <w:rPr>
                <w:rFonts w:cs="Times New Roman"/>
                <w:color w:val="000000"/>
                <w:szCs w:val="24"/>
                <w:highlight w:val="yellow"/>
              </w:rPr>
            </w:pPr>
            <w:r w:rsidRPr="00327A55">
              <w:rPr>
                <w:rFonts w:cs="Times New Roman"/>
                <w:color w:val="000000"/>
                <w:szCs w:val="24"/>
                <w:highlight w:val="yellow"/>
              </w:rPr>
              <w:t>Из Москвы, Санкт-Петербурга</w:t>
            </w:r>
          </w:p>
        </w:tc>
        <w:tc>
          <w:tcPr>
            <w:tcW w:w="364" w:type="pct"/>
            <w:vAlign w:val="center"/>
            <w:hideMark/>
          </w:tcPr>
          <w:p w14:paraId="06EA3DAF" w14:textId="77777777" w:rsidR="003F4789" w:rsidRPr="00327A55" w:rsidRDefault="003F4789" w:rsidP="003F4789">
            <w:pPr>
              <w:jc w:val="center"/>
              <w:rPr>
                <w:rFonts w:cs="Times New Roman"/>
                <w:color w:val="000000"/>
                <w:szCs w:val="24"/>
                <w:highlight w:val="yellow"/>
              </w:rPr>
            </w:pPr>
            <w:r w:rsidRPr="00327A55">
              <w:rPr>
                <w:rFonts w:cs="Times New Roman"/>
                <w:color w:val="000000"/>
                <w:szCs w:val="24"/>
                <w:highlight w:val="yellow"/>
              </w:rPr>
              <w:t>0</w:t>
            </w:r>
          </w:p>
        </w:tc>
        <w:tc>
          <w:tcPr>
            <w:tcW w:w="363" w:type="pct"/>
            <w:vAlign w:val="center"/>
            <w:hideMark/>
          </w:tcPr>
          <w:p w14:paraId="634D21BD" w14:textId="77777777" w:rsidR="003F4789" w:rsidRPr="00327A55" w:rsidRDefault="003F4789" w:rsidP="003F4789">
            <w:pPr>
              <w:jc w:val="center"/>
              <w:rPr>
                <w:rFonts w:cs="Times New Roman"/>
                <w:color w:val="000000"/>
                <w:szCs w:val="24"/>
                <w:highlight w:val="yellow"/>
              </w:rPr>
            </w:pPr>
            <w:r w:rsidRPr="00327A55">
              <w:rPr>
                <w:rFonts w:cs="Times New Roman"/>
                <w:color w:val="000000"/>
                <w:szCs w:val="24"/>
                <w:highlight w:val="yellow"/>
              </w:rPr>
              <w:t>0,0</w:t>
            </w:r>
          </w:p>
        </w:tc>
        <w:tc>
          <w:tcPr>
            <w:tcW w:w="1950" w:type="pct"/>
            <w:vAlign w:val="center"/>
            <w:hideMark/>
          </w:tcPr>
          <w:p w14:paraId="21142E39" w14:textId="77777777" w:rsidR="003F4789" w:rsidRPr="00327A55" w:rsidRDefault="003F4789" w:rsidP="003F4789">
            <w:pPr>
              <w:jc w:val="right"/>
              <w:rPr>
                <w:rFonts w:cs="Times New Roman"/>
                <w:color w:val="000000"/>
                <w:szCs w:val="24"/>
                <w:highlight w:val="yellow"/>
              </w:rPr>
            </w:pPr>
            <w:r w:rsidRPr="00327A55">
              <w:rPr>
                <w:rFonts w:cs="Times New Roman"/>
                <w:color w:val="000000"/>
                <w:szCs w:val="24"/>
                <w:highlight w:val="yellow"/>
              </w:rPr>
              <w:t> </w:t>
            </w:r>
          </w:p>
        </w:tc>
      </w:tr>
      <w:tr w:rsidR="003F4789" w:rsidRPr="00327A55" w14:paraId="221E5F7A" w14:textId="77777777" w:rsidTr="003F47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2323" w:type="pct"/>
            <w:vAlign w:val="center"/>
            <w:hideMark/>
          </w:tcPr>
          <w:p w14:paraId="4B20B17C" w14:textId="77777777" w:rsidR="003F4789" w:rsidRPr="00327A55" w:rsidRDefault="003F4789" w:rsidP="003F4789">
            <w:pPr>
              <w:jc w:val="both"/>
              <w:rPr>
                <w:rFonts w:cs="Times New Roman"/>
                <w:color w:val="000000"/>
                <w:szCs w:val="24"/>
                <w:highlight w:val="yellow"/>
              </w:rPr>
            </w:pPr>
            <w:r w:rsidRPr="00327A55">
              <w:rPr>
                <w:rFonts w:cs="Times New Roman"/>
                <w:color w:val="000000"/>
                <w:szCs w:val="24"/>
                <w:highlight w:val="yellow"/>
              </w:rPr>
              <w:t xml:space="preserve">Из других регионов России </w:t>
            </w:r>
          </w:p>
        </w:tc>
        <w:tc>
          <w:tcPr>
            <w:tcW w:w="364" w:type="pct"/>
            <w:vAlign w:val="center"/>
            <w:hideMark/>
          </w:tcPr>
          <w:p w14:paraId="4045C7E0" w14:textId="77777777" w:rsidR="003F4789" w:rsidRPr="00327A55" w:rsidRDefault="003F4789" w:rsidP="003F4789">
            <w:pPr>
              <w:jc w:val="center"/>
              <w:rPr>
                <w:rFonts w:cs="Times New Roman"/>
                <w:color w:val="000000"/>
                <w:szCs w:val="24"/>
                <w:highlight w:val="yellow"/>
              </w:rPr>
            </w:pPr>
            <w:r w:rsidRPr="00327A55">
              <w:rPr>
                <w:rFonts w:cs="Times New Roman"/>
                <w:color w:val="000000"/>
                <w:szCs w:val="24"/>
                <w:highlight w:val="yellow"/>
              </w:rPr>
              <w:t>3</w:t>
            </w:r>
          </w:p>
        </w:tc>
        <w:tc>
          <w:tcPr>
            <w:tcW w:w="363" w:type="pct"/>
            <w:vAlign w:val="center"/>
            <w:hideMark/>
          </w:tcPr>
          <w:p w14:paraId="5011B072" w14:textId="77777777" w:rsidR="003F4789" w:rsidRPr="00327A55" w:rsidRDefault="003F4789" w:rsidP="003F4789">
            <w:pPr>
              <w:jc w:val="center"/>
              <w:rPr>
                <w:rFonts w:cs="Times New Roman"/>
                <w:color w:val="000000"/>
                <w:szCs w:val="24"/>
                <w:highlight w:val="yellow"/>
              </w:rPr>
            </w:pPr>
            <w:r w:rsidRPr="00327A55">
              <w:rPr>
                <w:rFonts w:cs="Times New Roman"/>
                <w:color w:val="000000"/>
                <w:szCs w:val="24"/>
                <w:highlight w:val="yellow"/>
              </w:rPr>
              <w:t>8,1</w:t>
            </w:r>
          </w:p>
        </w:tc>
        <w:tc>
          <w:tcPr>
            <w:tcW w:w="1950" w:type="pct"/>
            <w:vAlign w:val="center"/>
            <w:hideMark/>
          </w:tcPr>
          <w:p w14:paraId="51AAD79C" w14:textId="77777777" w:rsidR="003F4789" w:rsidRPr="00327A55" w:rsidRDefault="003F4789" w:rsidP="003F4789">
            <w:pPr>
              <w:jc w:val="right"/>
              <w:rPr>
                <w:rFonts w:cs="Times New Roman"/>
                <w:color w:val="000000"/>
                <w:szCs w:val="24"/>
                <w:highlight w:val="yellow"/>
              </w:rPr>
            </w:pPr>
            <w:r w:rsidRPr="00327A55">
              <w:rPr>
                <w:rFonts w:cs="Times New Roman"/>
                <w:color w:val="000000"/>
                <w:szCs w:val="24"/>
                <w:highlight w:val="yellow"/>
              </w:rPr>
              <w:t>Татарстан, ЯНАО</w:t>
            </w:r>
          </w:p>
        </w:tc>
      </w:tr>
      <w:tr w:rsidR="003F4789" w:rsidRPr="00327A55" w14:paraId="3CDA8E23" w14:textId="77777777" w:rsidTr="003F478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2323" w:type="pct"/>
            <w:vAlign w:val="center"/>
            <w:hideMark/>
          </w:tcPr>
          <w:p w14:paraId="0241A311" w14:textId="77777777" w:rsidR="003F4789" w:rsidRPr="00327A55" w:rsidRDefault="003F4789" w:rsidP="003F4789">
            <w:pPr>
              <w:jc w:val="both"/>
              <w:rPr>
                <w:rFonts w:cs="Times New Roman"/>
                <w:color w:val="000000"/>
                <w:szCs w:val="24"/>
                <w:highlight w:val="yellow"/>
              </w:rPr>
            </w:pPr>
            <w:r w:rsidRPr="00327A55">
              <w:rPr>
                <w:rFonts w:cs="Times New Roman"/>
                <w:color w:val="000000"/>
                <w:szCs w:val="24"/>
                <w:highlight w:val="yellow"/>
              </w:rPr>
              <w:t xml:space="preserve">Из зарубежных стран, </w:t>
            </w:r>
          </w:p>
        </w:tc>
        <w:tc>
          <w:tcPr>
            <w:tcW w:w="364" w:type="pct"/>
            <w:vAlign w:val="center"/>
            <w:hideMark/>
          </w:tcPr>
          <w:p w14:paraId="2B196B30" w14:textId="77777777" w:rsidR="003F4789" w:rsidRPr="00327A55" w:rsidRDefault="003F4789" w:rsidP="003F4789">
            <w:pPr>
              <w:jc w:val="center"/>
              <w:rPr>
                <w:rFonts w:cs="Times New Roman"/>
                <w:color w:val="000000"/>
                <w:szCs w:val="24"/>
                <w:highlight w:val="yellow"/>
              </w:rPr>
            </w:pPr>
            <w:r w:rsidRPr="00327A55">
              <w:rPr>
                <w:rFonts w:cs="Times New Roman"/>
                <w:color w:val="000000"/>
                <w:szCs w:val="24"/>
                <w:highlight w:val="yellow"/>
              </w:rPr>
              <w:t>1</w:t>
            </w:r>
          </w:p>
        </w:tc>
        <w:tc>
          <w:tcPr>
            <w:tcW w:w="363" w:type="pct"/>
            <w:vAlign w:val="center"/>
            <w:hideMark/>
          </w:tcPr>
          <w:p w14:paraId="0931EA22" w14:textId="77777777" w:rsidR="003F4789" w:rsidRPr="00327A55" w:rsidRDefault="003F4789" w:rsidP="003F4789">
            <w:pPr>
              <w:jc w:val="center"/>
              <w:rPr>
                <w:rFonts w:cs="Times New Roman"/>
                <w:color w:val="000000"/>
                <w:szCs w:val="24"/>
                <w:highlight w:val="yellow"/>
              </w:rPr>
            </w:pPr>
            <w:r w:rsidRPr="00327A55">
              <w:rPr>
                <w:rFonts w:cs="Times New Roman"/>
                <w:color w:val="000000"/>
                <w:szCs w:val="24"/>
                <w:highlight w:val="yellow"/>
              </w:rPr>
              <w:t>2,7</w:t>
            </w:r>
          </w:p>
        </w:tc>
        <w:tc>
          <w:tcPr>
            <w:tcW w:w="1950" w:type="pct"/>
            <w:vAlign w:val="center"/>
            <w:hideMark/>
          </w:tcPr>
          <w:p w14:paraId="5AEFCEBA" w14:textId="77777777" w:rsidR="003F4789" w:rsidRPr="00327A55" w:rsidRDefault="003F4789" w:rsidP="003F4789">
            <w:pPr>
              <w:jc w:val="right"/>
              <w:rPr>
                <w:rFonts w:cs="Times New Roman"/>
                <w:color w:val="000000"/>
                <w:szCs w:val="24"/>
                <w:highlight w:val="yellow"/>
              </w:rPr>
            </w:pPr>
            <w:r w:rsidRPr="00327A55">
              <w:rPr>
                <w:rFonts w:cs="Times New Roman"/>
                <w:color w:val="000000"/>
                <w:szCs w:val="24"/>
                <w:highlight w:val="yellow"/>
              </w:rPr>
              <w:t>Таджикистан</w:t>
            </w:r>
          </w:p>
        </w:tc>
      </w:tr>
      <w:tr w:rsidR="003F4789" w:rsidRPr="00327A55" w14:paraId="089763CE" w14:textId="77777777" w:rsidTr="003F47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2323" w:type="pct"/>
            <w:vAlign w:val="center"/>
            <w:hideMark/>
          </w:tcPr>
          <w:p w14:paraId="278BA304" w14:textId="77777777" w:rsidR="003F4789" w:rsidRPr="00327A55" w:rsidRDefault="003F4789" w:rsidP="003F4789">
            <w:pPr>
              <w:jc w:val="both"/>
              <w:rPr>
                <w:rFonts w:cs="Times New Roman"/>
                <w:color w:val="000000"/>
                <w:szCs w:val="24"/>
                <w:highlight w:val="yellow"/>
              </w:rPr>
            </w:pPr>
            <w:r w:rsidRPr="00327A55">
              <w:rPr>
                <w:rFonts w:cs="Times New Roman"/>
                <w:color w:val="000000"/>
                <w:szCs w:val="24"/>
                <w:highlight w:val="yellow"/>
              </w:rPr>
              <w:t>В основном не приезжают</w:t>
            </w:r>
          </w:p>
        </w:tc>
        <w:tc>
          <w:tcPr>
            <w:tcW w:w="364" w:type="pct"/>
            <w:vAlign w:val="center"/>
            <w:hideMark/>
          </w:tcPr>
          <w:p w14:paraId="32F9A32D" w14:textId="77777777" w:rsidR="003F4789" w:rsidRPr="00327A55" w:rsidRDefault="003F4789" w:rsidP="003F4789">
            <w:pPr>
              <w:jc w:val="center"/>
              <w:rPr>
                <w:rFonts w:cs="Times New Roman"/>
                <w:color w:val="000000"/>
                <w:szCs w:val="24"/>
                <w:highlight w:val="yellow"/>
              </w:rPr>
            </w:pPr>
            <w:r w:rsidRPr="00327A55">
              <w:rPr>
                <w:rFonts w:cs="Times New Roman"/>
                <w:color w:val="000000"/>
                <w:szCs w:val="24"/>
                <w:highlight w:val="yellow"/>
              </w:rPr>
              <w:t>5</w:t>
            </w:r>
          </w:p>
        </w:tc>
        <w:tc>
          <w:tcPr>
            <w:tcW w:w="363" w:type="pct"/>
            <w:vAlign w:val="center"/>
            <w:hideMark/>
          </w:tcPr>
          <w:p w14:paraId="2DF5BD35" w14:textId="77777777" w:rsidR="003F4789" w:rsidRPr="00327A55" w:rsidRDefault="003F4789" w:rsidP="003F4789">
            <w:pPr>
              <w:jc w:val="center"/>
              <w:rPr>
                <w:rFonts w:cs="Times New Roman"/>
                <w:color w:val="000000"/>
                <w:szCs w:val="24"/>
                <w:highlight w:val="yellow"/>
              </w:rPr>
            </w:pPr>
            <w:r w:rsidRPr="00327A55">
              <w:rPr>
                <w:rFonts w:cs="Times New Roman"/>
                <w:color w:val="000000"/>
                <w:szCs w:val="24"/>
                <w:highlight w:val="yellow"/>
              </w:rPr>
              <w:t>13,5</w:t>
            </w:r>
          </w:p>
        </w:tc>
        <w:tc>
          <w:tcPr>
            <w:tcW w:w="1950" w:type="pct"/>
            <w:vAlign w:val="center"/>
            <w:hideMark/>
          </w:tcPr>
          <w:p w14:paraId="47685526" w14:textId="77777777" w:rsidR="003F4789" w:rsidRPr="00327A55" w:rsidRDefault="003F4789" w:rsidP="003F4789">
            <w:pPr>
              <w:jc w:val="right"/>
              <w:rPr>
                <w:rFonts w:cs="Times New Roman"/>
                <w:color w:val="000000"/>
                <w:szCs w:val="24"/>
                <w:highlight w:val="yellow"/>
              </w:rPr>
            </w:pPr>
            <w:r w:rsidRPr="00327A55">
              <w:rPr>
                <w:rFonts w:cs="Times New Roman"/>
                <w:color w:val="000000"/>
                <w:szCs w:val="24"/>
                <w:highlight w:val="yellow"/>
              </w:rPr>
              <w:t> </w:t>
            </w:r>
          </w:p>
        </w:tc>
      </w:tr>
      <w:tr w:rsidR="003F4789" w:rsidRPr="00327A55" w14:paraId="6357DECC" w14:textId="77777777" w:rsidTr="003F478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2323" w:type="pct"/>
            <w:vAlign w:val="center"/>
            <w:hideMark/>
          </w:tcPr>
          <w:p w14:paraId="32DC96E0" w14:textId="77777777" w:rsidR="003F4789" w:rsidRPr="00327A55" w:rsidRDefault="003F4789" w:rsidP="003F4789">
            <w:pPr>
              <w:jc w:val="both"/>
              <w:rPr>
                <w:rFonts w:cs="Times New Roman"/>
                <w:color w:val="000000"/>
                <w:szCs w:val="24"/>
                <w:highlight w:val="yellow"/>
              </w:rPr>
            </w:pPr>
            <w:r w:rsidRPr="00327A55">
              <w:rPr>
                <w:rFonts w:cs="Times New Roman"/>
                <w:color w:val="000000"/>
                <w:szCs w:val="24"/>
                <w:highlight w:val="yellow"/>
              </w:rPr>
              <w:t>Затрудняюсь ответить</w:t>
            </w:r>
          </w:p>
        </w:tc>
        <w:tc>
          <w:tcPr>
            <w:tcW w:w="364" w:type="pct"/>
            <w:vAlign w:val="center"/>
            <w:hideMark/>
          </w:tcPr>
          <w:p w14:paraId="5394DC53" w14:textId="77777777" w:rsidR="003F4789" w:rsidRPr="00327A55" w:rsidRDefault="003F4789" w:rsidP="003F4789">
            <w:pPr>
              <w:jc w:val="center"/>
              <w:rPr>
                <w:rFonts w:cs="Times New Roman"/>
                <w:color w:val="000000"/>
                <w:szCs w:val="24"/>
                <w:highlight w:val="yellow"/>
              </w:rPr>
            </w:pPr>
            <w:r w:rsidRPr="00327A55">
              <w:rPr>
                <w:rFonts w:cs="Times New Roman"/>
                <w:color w:val="000000"/>
                <w:szCs w:val="24"/>
                <w:highlight w:val="yellow"/>
              </w:rPr>
              <w:t>18</w:t>
            </w:r>
          </w:p>
        </w:tc>
        <w:tc>
          <w:tcPr>
            <w:tcW w:w="363" w:type="pct"/>
            <w:vAlign w:val="center"/>
            <w:hideMark/>
          </w:tcPr>
          <w:p w14:paraId="10D54AE6" w14:textId="77777777" w:rsidR="003F4789" w:rsidRPr="00327A55" w:rsidRDefault="003F4789" w:rsidP="003F4789">
            <w:pPr>
              <w:jc w:val="center"/>
              <w:rPr>
                <w:rFonts w:cs="Times New Roman"/>
                <w:color w:val="000000"/>
                <w:szCs w:val="24"/>
                <w:highlight w:val="yellow"/>
              </w:rPr>
            </w:pPr>
            <w:r w:rsidRPr="00327A55">
              <w:rPr>
                <w:rFonts w:cs="Times New Roman"/>
                <w:color w:val="000000"/>
                <w:szCs w:val="24"/>
                <w:highlight w:val="yellow"/>
              </w:rPr>
              <w:t>48,6</w:t>
            </w:r>
          </w:p>
        </w:tc>
        <w:tc>
          <w:tcPr>
            <w:tcW w:w="1950" w:type="pct"/>
            <w:vAlign w:val="center"/>
            <w:hideMark/>
          </w:tcPr>
          <w:p w14:paraId="61A71EDD" w14:textId="77777777" w:rsidR="003F4789" w:rsidRPr="00327A55" w:rsidRDefault="003F4789" w:rsidP="003F4789">
            <w:pPr>
              <w:jc w:val="right"/>
              <w:rPr>
                <w:rFonts w:cs="Times New Roman"/>
                <w:color w:val="000000"/>
                <w:szCs w:val="24"/>
                <w:highlight w:val="yellow"/>
              </w:rPr>
            </w:pPr>
            <w:r w:rsidRPr="00327A55">
              <w:rPr>
                <w:rFonts w:cs="Times New Roman"/>
                <w:color w:val="000000"/>
                <w:szCs w:val="24"/>
                <w:highlight w:val="yellow"/>
              </w:rPr>
              <w:t> </w:t>
            </w:r>
          </w:p>
        </w:tc>
      </w:tr>
    </w:tbl>
    <w:p w14:paraId="3D0B2222" w14:textId="77777777" w:rsidR="003F4789" w:rsidRPr="00327A55" w:rsidRDefault="003F4789" w:rsidP="003F4789">
      <w:pPr>
        <w:pStyle w:val="af6"/>
        <w:spacing w:before="0" w:after="60"/>
        <w:rPr>
          <w:rFonts w:ascii="Times New Roman" w:hAnsi="Times New Roman" w:cs="Times New Roman"/>
          <w:b w:val="0"/>
          <w:sz w:val="28"/>
          <w:highlight w:val="yellow"/>
        </w:rPr>
      </w:pPr>
      <w:r w:rsidRPr="00327A55">
        <w:rPr>
          <w:rFonts w:ascii="Times New Roman" w:hAnsi="Times New Roman" w:cs="Times New Roman"/>
          <w:b w:val="0"/>
          <w:sz w:val="28"/>
          <w:highlight w:val="yellow"/>
        </w:rPr>
        <w:t>*Сумма ответов по столбцу больше 100%, так как предлагалось несколько вариантов ответа</w:t>
      </w:r>
    </w:p>
    <w:tbl>
      <w:tblPr>
        <w:tblStyle w:val="15"/>
        <w:tblW w:w="9751" w:type="dxa"/>
        <w:jc w:val="center"/>
        <w:tblLook w:val="0400" w:firstRow="0" w:lastRow="0" w:firstColumn="0" w:lastColumn="0" w:noHBand="0" w:noVBand="1"/>
      </w:tblPr>
      <w:tblGrid>
        <w:gridCol w:w="4530"/>
        <w:gridCol w:w="710"/>
        <w:gridCol w:w="710"/>
        <w:gridCol w:w="3801"/>
      </w:tblGrid>
      <w:tr w:rsidR="003F4789" w:rsidRPr="00327A55" w14:paraId="6C82E4A6" w14:textId="77777777" w:rsidTr="003F478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blHeader/>
          <w:jc w:val="center"/>
        </w:trPr>
        <w:tc>
          <w:tcPr>
            <w:tcW w:w="2323" w:type="pct"/>
            <w:vAlign w:val="center"/>
            <w:hideMark/>
          </w:tcPr>
          <w:p w14:paraId="6F294D03" w14:textId="77777777" w:rsidR="003F4789" w:rsidRPr="00327A55" w:rsidRDefault="003F4789" w:rsidP="003F4789">
            <w:pPr>
              <w:pStyle w:val="a5"/>
              <w:ind w:left="28"/>
              <w:rPr>
                <w:rFonts w:cs="Times New Roman"/>
                <w:b/>
                <w:szCs w:val="24"/>
                <w:highlight w:val="yellow"/>
              </w:rPr>
            </w:pPr>
            <w:r w:rsidRPr="00327A55">
              <w:rPr>
                <w:rFonts w:cs="Times New Roman"/>
                <w:szCs w:val="24"/>
                <w:highlight w:val="yellow"/>
              </w:rPr>
              <w:t>8.3. Семьи с детьми</w:t>
            </w:r>
          </w:p>
        </w:tc>
        <w:tc>
          <w:tcPr>
            <w:tcW w:w="364" w:type="pct"/>
            <w:vAlign w:val="center"/>
            <w:hideMark/>
          </w:tcPr>
          <w:p w14:paraId="1E7C640D" w14:textId="77777777" w:rsidR="003F4789" w:rsidRPr="00327A55" w:rsidRDefault="003F4789" w:rsidP="003F4789">
            <w:pPr>
              <w:jc w:val="center"/>
              <w:rPr>
                <w:rFonts w:cs="Times New Roman"/>
                <w:szCs w:val="24"/>
                <w:highlight w:val="yellow"/>
              </w:rPr>
            </w:pPr>
            <w:r w:rsidRPr="00327A55">
              <w:rPr>
                <w:rFonts w:cs="Times New Roman"/>
                <w:szCs w:val="24"/>
                <w:highlight w:val="yellow"/>
              </w:rPr>
              <w:t>Чел.</w:t>
            </w:r>
          </w:p>
        </w:tc>
        <w:tc>
          <w:tcPr>
            <w:tcW w:w="364" w:type="pct"/>
            <w:vAlign w:val="center"/>
            <w:hideMark/>
          </w:tcPr>
          <w:p w14:paraId="25171938" w14:textId="77777777" w:rsidR="003F4789" w:rsidRPr="00327A55" w:rsidRDefault="003F4789" w:rsidP="003F4789">
            <w:pPr>
              <w:jc w:val="center"/>
              <w:rPr>
                <w:rFonts w:cs="Times New Roman"/>
                <w:szCs w:val="24"/>
                <w:highlight w:val="yellow"/>
              </w:rPr>
            </w:pPr>
            <w:r w:rsidRPr="00327A55">
              <w:rPr>
                <w:rFonts w:cs="Times New Roman"/>
                <w:szCs w:val="24"/>
                <w:highlight w:val="yellow"/>
              </w:rPr>
              <w:t>%</w:t>
            </w:r>
          </w:p>
        </w:tc>
        <w:tc>
          <w:tcPr>
            <w:tcW w:w="1949" w:type="pct"/>
            <w:vAlign w:val="center"/>
            <w:hideMark/>
          </w:tcPr>
          <w:p w14:paraId="022F52AA" w14:textId="77777777" w:rsidR="003F4789" w:rsidRPr="00327A55" w:rsidRDefault="003F4789" w:rsidP="003F4789">
            <w:pPr>
              <w:jc w:val="right"/>
              <w:rPr>
                <w:rFonts w:cs="Times New Roman"/>
                <w:szCs w:val="24"/>
                <w:highlight w:val="yellow"/>
              </w:rPr>
            </w:pPr>
            <w:r w:rsidRPr="00327A55">
              <w:rPr>
                <w:rFonts w:cs="Times New Roman"/>
                <w:szCs w:val="24"/>
                <w:highlight w:val="yellow"/>
              </w:rPr>
              <w:t>Названия населенных пунктов, регионов, стран</w:t>
            </w:r>
          </w:p>
        </w:tc>
      </w:tr>
      <w:tr w:rsidR="003F4789" w:rsidRPr="00327A55" w14:paraId="09F8FF1A" w14:textId="77777777" w:rsidTr="003F47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2323" w:type="pct"/>
            <w:vAlign w:val="center"/>
            <w:hideMark/>
          </w:tcPr>
          <w:p w14:paraId="748AAA8A" w14:textId="77777777" w:rsidR="003F4789" w:rsidRPr="00327A55" w:rsidRDefault="003F4789" w:rsidP="003F4789">
            <w:pPr>
              <w:jc w:val="both"/>
              <w:rPr>
                <w:rFonts w:cs="Times New Roman"/>
                <w:color w:val="000000"/>
                <w:szCs w:val="24"/>
                <w:highlight w:val="yellow"/>
              </w:rPr>
            </w:pPr>
            <w:r w:rsidRPr="00327A55">
              <w:rPr>
                <w:rFonts w:cs="Times New Roman"/>
                <w:color w:val="000000"/>
                <w:szCs w:val="24"/>
                <w:highlight w:val="yellow"/>
              </w:rPr>
              <w:t>Из районного центра и других населенных пунктов вашего МО</w:t>
            </w:r>
          </w:p>
        </w:tc>
        <w:tc>
          <w:tcPr>
            <w:tcW w:w="364" w:type="pct"/>
            <w:vAlign w:val="center"/>
            <w:hideMark/>
          </w:tcPr>
          <w:p w14:paraId="06BD792E" w14:textId="77777777" w:rsidR="003F4789" w:rsidRPr="00327A55" w:rsidRDefault="003F4789" w:rsidP="003F4789">
            <w:pPr>
              <w:jc w:val="center"/>
              <w:rPr>
                <w:rFonts w:cs="Times New Roman"/>
                <w:color w:val="000000"/>
                <w:szCs w:val="24"/>
                <w:highlight w:val="yellow"/>
              </w:rPr>
            </w:pPr>
            <w:r w:rsidRPr="00327A55">
              <w:rPr>
                <w:rFonts w:cs="Times New Roman"/>
                <w:color w:val="000000"/>
                <w:szCs w:val="24"/>
                <w:highlight w:val="yellow"/>
              </w:rPr>
              <w:t>10</w:t>
            </w:r>
          </w:p>
        </w:tc>
        <w:tc>
          <w:tcPr>
            <w:tcW w:w="364" w:type="pct"/>
            <w:vAlign w:val="center"/>
            <w:hideMark/>
          </w:tcPr>
          <w:p w14:paraId="2DDE95BB" w14:textId="77777777" w:rsidR="003F4789" w:rsidRPr="00327A55" w:rsidRDefault="003F4789" w:rsidP="003F4789">
            <w:pPr>
              <w:jc w:val="center"/>
              <w:rPr>
                <w:rFonts w:cs="Times New Roman"/>
                <w:color w:val="000000"/>
                <w:szCs w:val="24"/>
                <w:highlight w:val="yellow"/>
              </w:rPr>
            </w:pPr>
            <w:r w:rsidRPr="00327A55">
              <w:rPr>
                <w:rFonts w:cs="Times New Roman"/>
                <w:color w:val="000000"/>
                <w:szCs w:val="24"/>
                <w:highlight w:val="yellow"/>
              </w:rPr>
              <w:t>29,4</w:t>
            </w:r>
          </w:p>
        </w:tc>
        <w:tc>
          <w:tcPr>
            <w:tcW w:w="1949" w:type="pct"/>
            <w:vAlign w:val="center"/>
            <w:hideMark/>
          </w:tcPr>
          <w:p w14:paraId="4F22ED5E" w14:textId="77777777" w:rsidR="003F4789" w:rsidRPr="00327A55" w:rsidRDefault="003F4789" w:rsidP="003F4789">
            <w:pPr>
              <w:jc w:val="right"/>
              <w:rPr>
                <w:rFonts w:cs="Times New Roman"/>
                <w:color w:val="000000"/>
                <w:szCs w:val="24"/>
                <w:highlight w:val="yellow"/>
              </w:rPr>
            </w:pPr>
            <w:r w:rsidRPr="00327A55">
              <w:rPr>
                <w:rFonts w:cs="Times New Roman"/>
                <w:color w:val="000000"/>
                <w:szCs w:val="24"/>
                <w:highlight w:val="yellow"/>
              </w:rPr>
              <w:t> </w:t>
            </w:r>
          </w:p>
        </w:tc>
      </w:tr>
      <w:tr w:rsidR="003F4789" w:rsidRPr="00327A55" w14:paraId="7FBE9393" w14:textId="77777777" w:rsidTr="003F478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2323" w:type="pct"/>
            <w:vAlign w:val="center"/>
            <w:hideMark/>
          </w:tcPr>
          <w:p w14:paraId="305F34A7" w14:textId="77777777" w:rsidR="003F4789" w:rsidRPr="00327A55" w:rsidRDefault="003F4789" w:rsidP="003F4789">
            <w:pPr>
              <w:jc w:val="both"/>
              <w:rPr>
                <w:rFonts w:cs="Times New Roman"/>
                <w:color w:val="000000"/>
                <w:szCs w:val="24"/>
                <w:highlight w:val="yellow"/>
              </w:rPr>
            </w:pPr>
            <w:r w:rsidRPr="00327A55">
              <w:rPr>
                <w:rFonts w:cs="Times New Roman"/>
                <w:color w:val="000000"/>
                <w:szCs w:val="24"/>
                <w:highlight w:val="yellow"/>
              </w:rPr>
              <w:t>Из Уфы</w:t>
            </w:r>
          </w:p>
        </w:tc>
        <w:tc>
          <w:tcPr>
            <w:tcW w:w="364" w:type="pct"/>
            <w:vAlign w:val="center"/>
            <w:hideMark/>
          </w:tcPr>
          <w:p w14:paraId="4F73CAF3" w14:textId="77777777" w:rsidR="003F4789" w:rsidRPr="00327A55" w:rsidRDefault="003F4789" w:rsidP="003F4789">
            <w:pPr>
              <w:jc w:val="center"/>
              <w:rPr>
                <w:rFonts w:cs="Times New Roman"/>
                <w:color w:val="000000"/>
                <w:szCs w:val="24"/>
                <w:highlight w:val="yellow"/>
              </w:rPr>
            </w:pPr>
            <w:r w:rsidRPr="00327A55">
              <w:rPr>
                <w:rFonts w:cs="Times New Roman"/>
                <w:color w:val="000000"/>
                <w:szCs w:val="24"/>
                <w:highlight w:val="yellow"/>
              </w:rPr>
              <w:t>0</w:t>
            </w:r>
          </w:p>
        </w:tc>
        <w:tc>
          <w:tcPr>
            <w:tcW w:w="364" w:type="pct"/>
            <w:vAlign w:val="center"/>
            <w:hideMark/>
          </w:tcPr>
          <w:p w14:paraId="283DB5C7" w14:textId="77777777" w:rsidR="003F4789" w:rsidRPr="00327A55" w:rsidRDefault="003F4789" w:rsidP="003F4789">
            <w:pPr>
              <w:jc w:val="center"/>
              <w:rPr>
                <w:rFonts w:cs="Times New Roman"/>
                <w:color w:val="000000"/>
                <w:szCs w:val="24"/>
                <w:highlight w:val="yellow"/>
              </w:rPr>
            </w:pPr>
            <w:r w:rsidRPr="00327A55">
              <w:rPr>
                <w:rFonts w:cs="Times New Roman"/>
                <w:color w:val="000000"/>
                <w:szCs w:val="24"/>
                <w:highlight w:val="yellow"/>
              </w:rPr>
              <w:t>0,0</w:t>
            </w:r>
          </w:p>
        </w:tc>
        <w:tc>
          <w:tcPr>
            <w:tcW w:w="1949" w:type="pct"/>
            <w:vAlign w:val="center"/>
            <w:hideMark/>
          </w:tcPr>
          <w:p w14:paraId="6273638A" w14:textId="77777777" w:rsidR="003F4789" w:rsidRPr="00327A55" w:rsidRDefault="003F4789" w:rsidP="003F4789">
            <w:pPr>
              <w:jc w:val="right"/>
              <w:rPr>
                <w:rFonts w:cs="Times New Roman"/>
                <w:color w:val="000000"/>
                <w:szCs w:val="24"/>
                <w:highlight w:val="yellow"/>
              </w:rPr>
            </w:pPr>
            <w:r w:rsidRPr="00327A55">
              <w:rPr>
                <w:rFonts w:cs="Times New Roman"/>
                <w:color w:val="000000"/>
                <w:szCs w:val="24"/>
                <w:highlight w:val="yellow"/>
              </w:rPr>
              <w:t> </w:t>
            </w:r>
          </w:p>
        </w:tc>
      </w:tr>
      <w:tr w:rsidR="003F4789" w:rsidRPr="00327A55" w14:paraId="555A8CFF" w14:textId="77777777" w:rsidTr="003F47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2323" w:type="pct"/>
            <w:vAlign w:val="center"/>
            <w:hideMark/>
          </w:tcPr>
          <w:p w14:paraId="4D306490" w14:textId="77777777" w:rsidR="003F4789" w:rsidRPr="00327A55" w:rsidRDefault="003F4789" w:rsidP="003F4789">
            <w:pPr>
              <w:jc w:val="both"/>
              <w:rPr>
                <w:rFonts w:cs="Times New Roman"/>
                <w:color w:val="000000"/>
                <w:szCs w:val="24"/>
                <w:highlight w:val="yellow"/>
              </w:rPr>
            </w:pPr>
            <w:r w:rsidRPr="00327A55">
              <w:rPr>
                <w:rFonts w:cs="Times New Roman"/>
                <w:color w:val="000000"/>
                <w:szCs w:val="24"/>
                <w:highlight w:val="yellow"/>
              </w:rPr>
              <w:t>Из других городов РБ</w:t>
            </w:r>
          </w:p>
        </w:tc>
        <w:tc>
          <w:tcPr>
            <w:tcW w:w="364" w:type="pct"/>
            <w:vAlign w:val="center"/>
            <w:hideMark/>
          </w:tcPr>
          <w:p w14:paraId="548ED362" w14:textId="77777777" w:rsidR="003F4789" w:rsidRPr="00327A55" w:rsidRDefault="003F4789" w:rsidP="003F4789">
            <w:pPr>
              <w:jc w:val="center"/>
              <w:rPr>
                <w:rFonts w:cs="Times New Roman"/>
                <w:color w:val="000000"/>
                <w:szCs w:val="24"/>
                <w:highlight w:val="yellow"/>
              </w:rPr>
            </w:pPr>
            <w:r w:rsidRPr="00327A55">
              <w:rPr>
                <w:rFonts w:cs="Times New Roman"/>
                <w:color w:val="000000"/>
                <w:szCs w:val="24"/>
                <w:highlight w:val="yellow"/>
              </w:rPr>
              <w:t>3</w:t>
            </w:r>
          </w:p>
        </w:tc>
        <w:tc>
          <w:tcPr>
            <w:tcW w:w="364" w:type="pct"/>
            <w:vAlign w:val="center"/>
            <w:hideMark/>
          </w:tcPr>
          <w:p w14:paraId="06504619" w14:textId="77777777" w:rsidR="003F4789" w:rsidRPr="00327A55" w:rsidRDefault="003F4789" w:rsidP="003F4789">
            <w:pPr>
              <w:jc w:val="center"/>
              <w:rPr>
                <w:rFonts w:cs="Times New Roman"/>
                <w:color w:val="000000"/>
                <w:szCs w:val="24"/>
                <w:highlight w:val="yellow"/>
              </w:rPr>
            </w:pPr>
            <w:r w:rsidRPr="00327A55">
              <w:rPr>
                <w:rFonts w:cs="Times New Roman"/>
                <w:color w:val="000000"/>
                <w:szCs w:val="24"/>
                <w:highlight w:val="yellow"/>
              </w:rPr>
              <w:t>8,8</w:t>
            </w:r>
          </w:p>
        </w:tc>
        <w:tc>
          <w:tcPr>
            <w:tcW w:w="1949" w:type="pct"/>
            <w:vAlign w:val="center"/>
            <w:hideMark/>
          </w:tcPr>
          <w:p w14:paraId="509DEB59" w14:textId="77777777" w:rsidR="003F4789" w:rsidRPr="00327A55" w:rsidRDefault="003F4789" w:rsidP="003F4789">
            <w:pPr>
              <w:jc w:val="right"/>
              <w:rPr>
                <w:rFonts w:cs="Times New Roman"/>
                <w:color w:val="000000"/>
                <w:szCs w:val="24"/>
                <w:highlight w:val="yellow"/>
              </w:rPr>
            </w:pPr>
            <w:r w:rsidRPr="00327A55">
              <w:rPr>
                <w:rFonts w:cs="Times New Roman"/>
                <w:color w:val="000000"/>
                <w:szCs w:val="24"/>
                <w:highlight w:val="yellow"/>
              </w:rPr>
              <w:t>Туймазы, Бирск</w:t>
            </w:r>
          </w:p>
        </w:tc>
      </w:tr>
      <w:tr w:rsidR="003F4789" w:rsidRPr="00327A55" w14:paraId="2BA93C9B" w14:textId="77777777" w:rsidTr="003F478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2323" w:type="pct"/>
            <w:vAlign w:val="center"/>
            <w:hideMark/>
          </w:tcPr>
          <w:p w14:paraId="0DE00069" w14:textId="77777777" w:rsidR="003F4789" w:rsidRPr="00327A55" w:rsidRDefault="003F4789" w:rsidP="003F4789">
            <w:pPr>
              <w:jc w:val="both"/>
              <w:rPr>
                <w:rFonts w:cs="Times New Roman"/>
                <w:color w:val="000000"/>
                <w:szCs w:val="24"/>
                <w:highlight w:val="yellow"/>
              </w:rPr>
            </w:pPr>
            <w:r w:rsidRPr="00327A55">
              <w:rPr>
                <w:rFonts w:cs="Times New Roman"/>
                <w:color w:val="000000"/>
                <w:szCs w:val="24"/>
                <w:highlight w:val="yellow"/>
              </w:rPr>
              <w:t xml:space="preserve">Из других районов РБ, </w:t>
            </w:r>
            <w:r w:rsidRPr="00327A55">
              <w:rPr>
                <w:rFonts w:cs="Times New Roman"/>
                <w:i/>
                <w:iCs/>
                <w:color w:val="000000"/>
                <w:szCs w:val="24"/>
                <w:highlight w:val="yellow"/>
              </w:rPr>
              <w:t>каких напишите</w:t>
            </w:r>
          </w:p>
        </w:tc>
        <w:tc>
          <w:tcPr>
            <w:tcW w:w="364" w:type="pct"/>
            <w:vAlign w:val="center"/>
            <w:hideMark/>
          </w:tcPr>
          <w:p w14:paraId="657C7397" w14:textId="77777777" w:rsidR="003F4789" w:rsidRPr="00327A55" w:rsidRDefault="003F4789" w:rsidP="003F4789">
            <w:pPr>
              <w:jc w:val="center"/>
              <w:rPr>
                <w:rFonts w:cs="Times New Roman"/>
                <w:color w:val="000000"/>
                <w:szCs w:val="24"/>
                <w:highlight w:val="yellow"/>
              </w:rPr>
            </w:pPr>
            <w:r w:rsidRPr="00327A55">
              <w:rPr>
                <w:rFonts w:cs="Times New Roman"/>
                <w:color w:val="000000"/>
                <w:szCs w:val="24"/>
                <w:highlight w:val="yellow"/>
              </w:rPr>
              <w:t>11</w:t>
            </w:r>
          </w:p>
        </w:tc>
        <w:tc>
          <w:tcPr>
            <w:tcW w:w="364" w:type="pct"/>
            <w:vAlign w:val="center"/>
            <w:hideMark/>
          </w:tcPr>
          <w:p w14:paraId="726B5194" w14:textId="77777777" w:rsidR="003F4789" w:rsidRPr="00327A55" w:rsidRDefault="003F4789" w:rsidP="003F4789">
            <w:pPr>
              <w:jc w:val="center"/>
              <w:rPr>
                <w:rFonts w:cs="Times New Roman"/>
                <w:color w:val="000000"/>
                <w:szCs w:val="24"/>
                <w:highlight w:val="yellow"/>
              </w:rPr>
            </w:pPr>
            <w:r w:rsidRPr="00327A55">
              <w:rPr>
                <w:rFonts w:cs="Times New Roman"/>
                <w:color w:val="000000"/>
                <w:szCs w:val="24"/>
                <w:highlight w:val="yellow"/>
              </w:rPr>
              <w:t>32,4</w:t>
            </w:r>
          </w:p>
        </w:tc>
        <w:tc>
          <w:tcPr>
            <w:tcW w:w="1949" w:type="pct"/>
            <w:vAlign w:val="center"/>
            <w:hideMark/>
          </w:tcPr>
          <w:p w14:paraId="1A257FEC" w14:textId="77777777" w:rsidR="003F4789" w:rsidRPr="00327A55" w:rsidRDefault="003F4789" w:rsidP="003F4789">
            <w:pPr>
              <w:jc w:val="right"/>
              <w:rPr>
                <w:rFonts w:cs="Times New Roman"/>
                <w:color w:val="000000"/>
                <w:szCs w:val="24"/>
                <w:highlight w:val="yellow"/>
              </w:rPr>
            </w:pPr>
            <w:r w:rsidRPr="00327A55">
              <w:rPr>
                <w:rFonts w:cs="Times New Roman"/>
                <w:color w:val="000000"/>
                <w:szCs w:val="24"/>
                <w:highlight w:val="yellow"/>
              </w:rPr>
              <w:t>Туймазинский, Шаранский, Ермекеевский район</w:t>
            </w:r>
          </w:p>
        </w:tc>
      </w:tr>
      <w:tr w:rsidR="003F4789" w:rsidRPr="00327A55" w14:paraId="6ACA3884" w14:textId="77777777" w:rsidTr="003F47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2323" w:type="pct"/>
            <w:vAlign w:val="center"/>
            <w:hideMark/>
          </w:tcPr>
          <w:p w14:paraId="1686BECF" w14:textId="77777777" w:rsidR="003F4789" w:rsidRPr="00327A55" w:rsidRDefault="003F4789" w:rsidP="003F4789">
            <w:pPr>
              <w:jc w:val="both"/>
              <w:rPr>
                <w:rFonts w:cs="Times New Roman"/>
                <w:color w:val="000000"/>
                <w:szCs w:val="24"/>
                <w:highlight w:val="yellow"/>
              </w:rPr>
            </w:pPr>
            <w:r w:rsidRPr="00327A55">
              <w:rPr>
                <w:rFonts w:cs="Times New Roman"/>
                <w:color w:val="000000"/>
                <w:szCs w:val="24"/>
                <w:highlight w:val="yellow"/>
              </w:rPr>
              <w:t>Из Москвы, Санкт-Петербурга</w:t>
            </w:r>
          </w:p>
        </w:tc>
        <w:tc>
          <w:tcPr>
            <w:tcW w:w="364" w:type="pct"/>
            <w:vAlign w:val="center"/>
            <w:hideMark/>
          </w:tcPr>
          <w:p w14:paraId="4A52BD07" w14:textId="77777777" w:rsidR="003F4789" w:rsidRPr="00327A55" w:rsidRDefault="003F4789" w:rsidP="003F4789">
            <w:pPr>
              <w:jc w:val="center"/>
              <w:rPr>
                <w:rFonts w:cs="Times New Roman"/>
                <w:color w:val="000000"/>
                <w:szCs w:val="24"/>
                <w:highlight w:val="yellow"/>
              </w:rPr>
            </w:pPr>
            <w:r w:rsidRPr="00327A55">
              <w:rPr>
                <w:rFonts w:cs="Times New Roman"/>
                <w:color w:val="000000"/>
                <w:szCs w:val="24"/>
                <w:highlight w:val="yellow"/>
              </w:rPr>
              <w:t>0</w:t>
            </w:r>
          </w:p>
        </w:tc>
        <w:tc>
          <w:tcPr>
            <w:tcW w:w="364" w:type="pct"/>
            <w:vAlign w:val="center"/>
            <w:hideMark/>
          </w:tcPr>
          <w:p w14:paraId="632A875D" w14:textId="77777777" w:rsidR="003F4789" w:rsidRPr="00327A55" w:rsidRDefault="003F4789" w:rsidP="003F4789">
            <w:pPr>
              <w:jc w:val="center"/>
              <w:rPr>
                <w:rFonts w:cs="Times New Roman"/>
                <w:color w:val="000000"/>
                <w:szCs w:val="24"/>
                <w:highlight w:val="yellow"/>
              </w:rPr>
            </w:pPr>
            <w:r w:rsidRPr="00327A55">
              <w:rPr>
                <w:rFonts w:cs="Times New Roman"/>
                <w:color w:val="000000"/>
                <w:szCs w:val="24"/>
                <w:highlight w:val="yellow"/>
              </w:rPr>
              <w:t>0,0</w:t>
            </w:r>
          </w:p>
        </w:tc>
        <w:tc>
          <w:tcPr>
            <w:tcW w:w="1949" w:type="pct"/>
            <w:vAlign w:val="center"/>
            <w:hideMark/>
          </w:tcPr>
          <w:p w14:paraId="7197E21C" w14:textId="77777777" w:rsidR="003F4789" w:rsidRPr="00327A55" w:rsidRDefault="003F4789" w:rsidP="003F4789">
            <w:pPr>
              <w:jc w:val="right"/>
              <w:rPr>
                <w:rFonts w:cs="Times New Roman"/>
                <w:color w:val="000000"/>
                <w:szCs w:val="24"/>
                <w:highlight w:val="yellow"/>
              </w:rPr>
            </w:pPr>
            <w:r w:rsidRPr="00327A55">
              <w:rPr>
                <w:rFonts w:cs="Times New Roman"/>
                <w:color w:val="000000"/>
                <w:szCs w:val="24"/>
                <w:highlight w:val="yellow"/>
              </w:rPr>
              <w:t> </w:t>
            </w:r>
          </w:p>
        </w:tc>
      </w:tr>
      <w:tr w:rsidR="003F4789" w:rsidRPr="00327A55" w14:paraId="20F45082" w14:textId="77777777" w:rsidTr="003F478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2323" w:type="pct"/>
            <w:vAlign w:val="center"/>
            <w:hideMark/>
          </w:tcPr>
          <w:p w14:paraId="6AE712F7" w14:textId="77777777" w:rsidR="003F4789" w:rsidRPr="00327A55" w:rsidRDefault="003F4789" w:rsidP="003F4789">
            <w:pPr>
              <w:jc w:val="both"/>
              <w:rPr>
                <w:rFonts w:cs="Times New Roman"/>
                <w:color w:val="000000"/>
                <w:szCs w:val="24"/>
                <w:highlight w:val="yellow"/>
              </w:rPr>
            </w:pPr>
            <w:r w:rsidRPr="00327A55">
              <w:rPr>
                <w:rFonts w:cs="Times New Roman"/>
                <w:color w:val="000000"/>
                <w:szCs w:val="24"/>
                <w:highlight w:val="yellow"/>
              </w:rPr>
              <w:t xml:space="preserve">Из других регионов России </w:t>
            </w:r>
          </w:p>
        </w:tc>
        <w:tc>
          <w:tcPr>
            <w:tcW w:w="364" w:type="pct"/>
            <w:vAlign w:val="center"/>
            <w:hideMark/>
          </w:tcPr>
          <w:p w14:paraId="3DCF870A" w14:textId="77777777" w:rsidR="003F4789" w:rsidRPr="00327A55" w:rsidRDefault="003F4789" w:rsidP="003F4789">
            <w:pPr>
              <w:jc w:val="center"/>
              <w:rPr>
                <w:rFonts w:cs="Times New Roman"/>
                <w:color w:val="000000"/>
                <w:szCs w:val="24"/>
                <w:highlight w:val="yellow"/>
              </w:rPr>
            </w:pPr>
            <w:r w:rsidRPr="00327A55">
              <w:rPr>
                <w:rFonts w:cs="Times New Roman"/>
                <w:color w:val="000000"/>
                <w:szCs w:val="24"/>
                <w:highlight w:val="yellow"/>
              </w:rPr>
              <w:t>4</w:t>
            </w:r>
          </w:p>
        </w:tc>
        <w:tc>
          <w:tcPr>
            <w:tcW w:w="364" w:type="pct"/>
            <w:vAlign w:val="center"/>
            <w:hideMark/>
          </w:tcPr>
          <w:p w14:paraId="5D7C6778" w14:textId="77777777" w:rsidR="003F4789" w:rsidRPr="00327A55" w:rsidRDefault="003F4789" w:rsidP="003F4789">
            <w:pPr>
              <w:jc w:val="center"/>
              <w:rPr>
                <w:rFonts w:cs="Times New Roman"/>
                <w:color w:val="000000"/>
                <w:szCs w:val="24"/>
                <w:highlight w:val="yellow"/>
              </w:rPr>
            </w:pPr>
            <w:r w:rsidRPr="00327A55">
              <w:rPr>
                <w:rFonts w:cs="Times New Roman"/>
                <w:color w:val="000000"/>
                <w:szCs w:val="24"/>
                <w:highlight w:val="yellow"/>
              </w:rPr>
              <w:t>11,8</w:t>
            </w:r>
          </w:p>
        </w:tc>
        <w:tc>
          <w:tcPr>
            <w:tcW w:w="1949" w:type="pct"/>
            <w:vAlign w:val="center"/>
            <w:hideMark/>
          </w:tcPr>
          <w:p w14:paraId="089A4276" w14:textId="77777777" w:rsidR="003F4789" w:rsidRPr="00327A55" w:rsidRDefault="003F4789" w:rsidP="003F4789">
            <w:pPr>
              <w:jc w:val="right"/>
              <w:rPr>
                <w:rFonts w:cs="Times New Roman"/>
                <w:color w:val="000000"/>
                <w:szCs w:val="24"/>
                <w:highlight w:val="yellow"/>
              </w:rPr>
            </w:pPr>
            <w:r w:rsidRPr="00327A55">
              <w:rPr>
                <w:rFonts w:cs="Times New Roman"/>
                <w:color w:val="000000"/>
                <w:szCs w:val="24"/>
                <w:highlight w:val="yellow"/>
              </w:rPr>
              <w:t>Татарстан, Оренбургская область, ХМАО, Тюменская область</w:t>
            </w:r>
          </w:p>
        </w:tc>
      </w:tr>
      <w:tr w:rsidR="003F4789" w:rsidRPr="00327A55" w14:paraId="4018C742" w14:textId="77777777" w:rsidTr="003F47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2323" w:type="pct"/>
            <w:vAlign w:val="center"/>
            <w:hideMark/>
          </w:tcPr>
          <w:p w14:paraId="57C14213" w14:textId="77777777" w:rsidR="003F4789" w:rsidRPr="00327A55" w:rsidRDefault="003F4789" w:rsidP="003F4789">
            <w:pPr>
              <w:jc w:val="both"/>
              <w:rPr>
                <w:rFonts w:cs="Times New Roman"/>
                <w:color w:val="000000"/>
                <w:szCs w:val="24"/>
                <w:highlight w:val="yellow"/>
              </w:rPr>
            </w:pPr>
            <w:r w:rsidRPr="00327A55">
              <w:rPr>
                <w:rFonts w:cs="Times New Roman"/>
                <w:color w:val="000000"/>
                <w:szCs w:val="24"/>
                <w:highlight w:val="yellow"/>
              </w:rPr>
              <w:t xml:space="preserve">Из зарубежных стран </w:t>
            </w:r>
          </w:p>
        </w:tc>
        <w:tc>
          <w:tcPr>
            <w:tcW w:w="364" w:type="pct"/>
            <w:vAlign w:val="center"/>
            <w:hideMark/>
          </w:tcPr>
          <w:p w14:paraId="2C10AB3F" w14:textId="77777777" w:rsidR="003F4789" w:rsidRPr="00327A55" w:rsidRDefault="003F4789" w:rsidP="003F4789">
            <w:pPr>
              <w:jc w:val="center"/>
              <w:rPr>
                <w:rFonts w:cs="Times New Roman"/>
                <w:color w:val="000000"/>
                <w:szCs w:val="24"/>
                <w:highlight w:val="yellow"/>
              </w:rPr>
            </w:pPr>
            <w:r w:rsidRPr="00327A55">
              <w:rPr>
                <w:rFonts w:cs="Times New Roman"/>
                <w:color w:val="000000"/>
                <w:szCs w:val="24"/>
                <w:highlight w:val="yellow"/>
              </w:rPr>
              <w:t>2</w:t>
            </w:r>
          </w:p>
        </w:tc>
        <w:tc>
          <w:tcPr>
            <w:tcW w:w="364" w:type="pct"/>
            <w:vAlign w:val="center"/>
            <w:hideMark/>
          </w:tcPr>
          <w:p w14:paraId="16864949" w14:textId="77777777" w:rsidR="003F4789" w:rsidRPr="00327A55" w:rsidRDefault="003F4789" w:rsidP="003F4789">
            <w:pPr>
              <w:jc w:val="center"/>
              <w:rPr>
                <w:rFonts w:cs="Times New Roman"/>
                <w:color w:val="000000"/>
                <w:szCs w:val="24"/>
                <w:highlight w:val="yellow"/>
              </w:rPr>
            </w:pPr>
            <w:r w:rsidRPr="00327A55">
              <w:rPr>
                <w:rFonts w:cs="Times New Roman"/>
                <w:color w:val="000000"/>
                <w:szCs w:val="24"/>
                <w:highlight w:val="yellow"/>
              </w:rPr>
              <w:t>5,9</w:t>
            </w:r>
          </w:p>
        </w:tc>
        <w:tc>
          <w:tcPr>
            <w:tcW w:w="1949" w:type="pct"/>
            <w:vAlign w:val="center"/>
            <w:hideMark/>
          </w:tcPr>
          <w:p w14:paraId="38B62E3E" w14:textId="77777777" w:rsidR="003F4789" w:rsidRPr="00327A55" w:rsidRDefault="003F4789" w:rsidP="003F4789">
            <w:pPr>
              <w:jc w:val="right"/>
              <w:rPr>
                <w:rFonts w:cs="Times New Roman"/>
                <w:color w:val="000000"/>
                <w:szCs w:val="24"/>
                <w:highlight w:val="yellow"/>
              </w:rPr>
            </w:pPr>
            <w:r w:rsidRPr="00327A55">
              <w:rPr>
                <w:rFonts w:cs="Times New Roman"/>
                <w:color w:val="000000"/>
                <w:szCs w:val="24"/>
                <w:highlight w:val="yellow"/>
              </w:rPr>
              <w:t>Таджикистан, Узбекистан</w:t>
            </w:r>
          </w:p>
        </w:tc>
      </w:tr>
      <w:tr w:rsidR="003F4789" w:rsidRPr="00327A55" w14:paraId="5F13C3F5" w14:textId="77777777" w:rsidTr="003F478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2323" w:type="pct"/>
            <w:vAlign w:val="center"/>
            <w:hideMark/>
          </w:tcPr>
          <w:p w14:paraId="11A0F470" w14:textId="77777777" w:rsidR="003F4789" w:rsidRPr="00327A55" w:rsidRDefault="003F4789" w:rsidP="003F4789">
            <w:pPr>
              <w:jc w:val="both"/>
              <w:rPr>
                <w:rFonts w:cs="Times New Roman"/>
                <w:color w:val="000000"/>
                <w:szCs w:val="24"/>
                <w:highlight w:val="yellow"/>
              </w:rPr>
            </w:pPr>
            <w:r w:rsidRPr="00327A55">
              <w:rPr>
                <w:rFonts w:cs="Times New Roman"/>
                <w:color w:val="000000"/>
                <w:szCs w:val="24"/>
                <w:highlight w:val="yellow"/>
              </w:rPr>
              <w:t>В основном не приезжают</w:t>
            </w:r>
          </w:p>
        </w:tc>
        <w:tc>
          <w:tcPr>
            <w:tcW w:w="364" w:type="pct"/>
            <w:vAlign w:val="center"/>
            <w:hideMark/>
          </w:tcPr>
          <w:p w14:paraId="66CE2EC6" w14:textId="77777777" w:rsidR="003F4789" w:rsidRPr="00327A55" w:rsidRDefault="003F4789" w:rsidP="003F4789">
            <w:pPr>
              <w:jc w:val="center"/>
              <w:rPr>
                <w:rFonts w:cs="Times New Roman"/>
                <w:color w:val="000000"/>
                <w:szCs w:val="24"/>
                <w:highlight w:val="yellow"/>
              </w:rPr>
            </w:pPr>
            <w:r w:rsidRPr="00327A55">
              <w:rPr>
                <w:rFonts w:cs="Times New Roman"/>
                <w:color w:val="000000"/>
                <w:szCs w:val="24"/>
                <w:highlight w:val="yellow"/>
              </w:rPr>
              <w:t>4</w:t>
            </w:r>
          </w:p>
        </w:tc>
        <w:tc>
          <w:tcPr>
            <w:tcW w:w="364" w:type="pct"/>
            <w:vAlign w:val="center"/>
            <w:hideMark/>
          </w:tcPr>
          <w:p w14:paraId="0EE543B7" w14:textId="77777777" w:rsidR="003F4789" w:rsidRPr="00327A55" w:rsidRDefault="003F4789" w:rsidP="003F4789">
            <w:pPr>
              <w:jc w:val="center"/>
              <w:rPr>
                <w:rFonts w:cs="Times New Roman"/>
                <w:color w:val="000000"/>
                <w:szCs w:val="24"/>
                <w:highlight w:val="yellow"/>
              </w:rPr>
            </w:pPr>
            <w:r w:rsidRPr="00327A55">
              <w:rPr>
                <w:rFonts w:cs="Times New Roman"/>
                <w:color w:val="000000"/>
                <w:szCs w:val="24"/>
                <w:highlight w:val="yellow"/>
              </w:rPr>
              <w:t>11,8</w:t>
            </w:r>
          </w:p>
        </w:tc>
        <w:tc>
          <w:tcPr>
            <w:tcW w:w="1949" w:type="pct"/>
            <w:vAlign w:val="center"/>
            <w:hideMark/>
          </w:tcPr>
          <w:p w14:paraId="0C637888" w14:textId="77777777" w:rsidR="003F4789" w:rsidRPr="00327A55" w:rsidRDefault="003F4789" w:rsidP="003F4789">
            <w:pPr>
              <w:jc w:val="right"/>
              <w:rPr>
                <w:rFonts w:cs="Times New Roman"/>
                <w:color w:val="000000"/>
                <w:szCs w:val="24"/>
                <w:highlight w:val="yellow"/>
              </w:rPr>
            </w:pPr>
            <w:r w:rsidRPr="00327A55">
              <w:rPr>
                <w:rFonts w:cs="Times New Roman"/>
                <w:color w:val="000000"/>
                <w:szCs w:val="24"/>
                <w:highlight w:val="yellow"/>
              </w:rPr>
              <w:t> </w:t>
            </w:r>
          </w:p>
        </w:tc>
      </w:tr>
      <w:tr w:rsidR="003F4789" w:rsidRPr="00327A55" w14:paraId="542D796A" w14:textId="77777777" w:rsidTr="003F47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2323" w:type="pct"/>
            <w:vAlign w:val="center"/>
            <w:hideMark/>
          </w:tcPr>
          <w:p w14:paraId="145183F2" w14:textId="77777777" w:rsidR="003F4789" w:rsidRPr="00327A55" w:rsidRDefault="003F4789" w:rsidP="003F4789">
            <w:pPr>
              <w:jc w:val="both"/>
              <w:rPr>
                <w:rFonts w:cs="Times New Roman"/>
                <w:color w:val="000000"/>
                <w:szCs w:val="24"/>
                <w:highlight w:val="yellow"/>
              </w:rPr>
            </w:pPr>
            <w:r w:rsidRPr="00327A55">
              <w:rPr>
                <w:rFonts w:cs="Times New Roman"/>
                <w:color w:val="000000"/>
                <w:szCs w:val="24"/>
                <w:highlight w:val="yellow"/>
              </w:rPr>
              <w:t>Затрудняюсь ответить</w:t>
            </w:r>
          </w:p>
        </w:tc>
        <w:tc>
          <w:tcPr>
            <w:tcW w:w="364" w:type="pct"/>
            <w:vAlign w:val="center"/>
            <w:hideMark/>
          </w:tcPr>
          <w:p w14:paraId="163F8AA5" w14:textId="77777777" w:rsidR="003F4789" w:rsidRPr="00327A55" w:rsidRDefault="003F4789" w:rsidP="003F4789">
            <w:pPr>
              <w:jc w:val="center"/>
              <w:rPr>
                <w:rFonts w:cs="Times New Roman"/>
                <w:color w:val="000000"/>
                <w:szCs w:val="24"/>
                <w:highlight w:val="yellow"/>
              </w:rPr>
            </w:pPr>
            <w:r w:rsidRPr="00327A55">
              <w:rPr>
                <w:rFonts w:cs="Times New Roman"/>
                <w:color w:val="000000"/>
                <w:szCs w:val="24"/>
                <w:highlight w:val="yellow"/>
              </w:rPr>
              <w:t>12</w:t>
            </w:r>
          </w:p>
        </w:tc>
        <w:tc>
          <w:tcPr>
            <w:tcW w:w="364" w:type="pct"/>
            <w:vAlign w:val="center"/>
            <w:hideMark/>
          </w:tcPr>
          <w:p w14:paraId="1EB6AA78" w14:textId="77777777" w:rsidR="003F4789" w:rsidRPr="00327A55" w:rsidRDefault="003F4789" w:rsidP="003F4789">
            <w:pPr>
              <w:jc w:val="center"/>
              <w:rPr>
                <w:rFonts w:cs="Times New Roman"/>
                <w:color w:val="000000"/>
                <w:szCs w:val="24"/>
                <w:highlight w:val="yellow"/>
              </w:rPr>
            </w:pPr>
            <w:r w:rsidRPr="00327A55">
              <w:rPr>
                <w:rFonts w:cs="Times New Roman"/>
                <w:color w:val="000000"/>
                <w:szCs w:val="24"/>
                <w:highlight w:val="yellow"/>
              </w:rPr>
              <w:t>35,3</w:t>
            </w:r>
          </w:p>
        </w:tc>
        <w:tc>
          <w:tcPr>
            <w:tcW w:w="1949" w:type="pct"/>
            <w:vAlign w:val="center"/>
            <w:hideMark/>
          </w:tcPr>
          <w:p w14:paraId="60B67EDB" w14:textId="77777777" w:rsidR="003F4789" w:rsidRPr="00327A55" w:rsidRDefault="003F4789" w:rsidP="003F4789">
            <w:pPr>
              <w:jc w:val="right"/>
              <w:rPr>
                <w:rFonts w:cs="Times New Roman"/>
                <w:color w:val="000000"/>
                <w:szCs w:val="24"/>
                <w:highlight w:val="yellow"/>
              </w:rPr>
            </w:pPr>
            <w:r w:rsidRPr="00327A55">
              <w:rPr>
                <w:rFonts w:cs="Times New Roman"/>
                <w:color w:val="000000"/>
                <w:szCs w:val="24"/>
                <w:highlight w:val="yellow"/>
              </w:rPr>
              <w:t> </w:t>
            </w:r>
          </w:p>
        </w:tc>
      </w:tr>
    </w:tbl>
    <w:p w14:paraId="6F97B9E3" w14:textId="77777777" w:rsidR="003F4789" w:rsidRPr="00327A55" w:rsidRDefault="003F4789" w:rsidP="003F4789">
      <w:pPr>
        <w:pStyle w:val="af6"/>
        <w:spacing w:before="0" w:after="60"/>
        <w:rPr>
          <w:rFonts w:ascii="Times New Roman" w:hAnsi="Times New Roman" w:cs="Times New Roman"/>
          <w:b w:val="0"/>
          <w:sz w:val="28"/>
          <w:highlight w:val="yellow"/>
        </w:rPr>
      </w:pPr>
      <w:r w:rsidRPr="00327A55">
        <w:rPr>
          <w:rFonts w:ascii="Times New Roman" w:hAnsi="Times New Roman" w:cs="Times New Roman"/>
          <w:b w:val="0"/>
          <w:sz w:val="28"/>
          <w:highlight w:val="yellow"/>
        </w:rPr>
        <w:t>*Сумма ответов по столбцу больше 100%, так как предлагалось несколько вариантов ответа</w:t>
      </w:r>
    </w:p>
    <w:p w14:paraId="2AC32643" w14:textId="77777777" w:rsidR="003F4789" w:rsidRPr="00327A55" w:rsidRDefault="003F4789" w:rsidP="003F4789">
      <w:pPr>
        <w:rPr>
          <w:rFonts w:ascii="Times New Roman" w:hAnsi="Times New Roman" w:cs="Times New Roman"/>
          <w:sz w:val="28"/>
          <w:szCs w:val="24"/>
          <w:highlight w:val="yellow"/>
        </w:rPr>
      </w:pPr>
      <w:r w:rsidRPr="00327A55">
        <w:rPr>
          <w:rFonts w:ascii="Times New Roman" w:hAnsi="Times New Roman" w:cs="Times New Roman"/>
          <w:b/>
          <w:sz w:val="28"/>
          <w:highlight w:val="yellow"/>
        </w:rPr>
        <w:br w:type="page"/>
      </w:r>
    </w:p>
    <w:tbl>
      <w:tblPr>
        <w:tblStyle w:val="15"/>
        <w:tblW w:w="9751" w:type="dxa"/>
        <w:jc w:val="center"/>
        <w:tblLook w:val="0400" w:firstRow="0" w:lastRow="0" w:firstColumn="0" w:lastColumn="0" w:noHBand="0" w:noVBand="1"/>
      </w:tblPr>
      <w:tblGrid>
        <w:gridCol w:w="4390"/>
        <w:gridCol w:w="708"/>
        <w:gridCol w:w="710"/>
        <w:gridCol w:w="3943"/>
      </w:tblGrid>
      <w:tr w:rsidR="003F4789" w:rsidRPr="00327A55" w14:paraId="30363B8C" w14:textId="77777777" w:rsidTr="003F47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2251" w:type="pct"/>
            <w:vAlign w:val="center"/>
            <w:hideMark/>
          </w:tcPr>
          <w:p w14:paraId="1B9FA84A" w14:textId="77777777" w:rsidR="003F4789" w:rsidRPr="00327A55" w:rsidRDefault="003F4789" w:rsidP="003F4789">
            <w:pPr>
              <w:jc w:val="both"/>
              <w:rPr>
                <w:rFonts w:cs="Times New Roman"/>
                <w:b/>
                <w:szCs w:val="24"/>
                <w:highlight w:val="yellow"/>
              </w:rPr>
            </w:pPr>
            <w:r w:rsidRPr="00327A55">
              <w:rPr>
                <w:rFonts w:cs="Times New Roman"/>
                <w:szCs w:val="24"/>
                <w:highlight w:val="yellow"/>
              </w:rPr>
              <w:lastRenderedPageBreak/>
              <w:t>8.4. Лица старших возрастов</w:t>
            </w:r>
          </w:p>
        </w:tc>
        <w:tc>
          <w:tcPr>
            <w:tcW w:w="363" w:type="pct"/>
            <w:vAlign w:val="center"/>
            <w:hideMark/>
          </w:tcPr>
          <w:p w14:paraId="5707F174" w14:textId="77777777" w:rsidR="003F4789" w:rsidRPr="00327A55" w:rsidRDefault="003F4789" w:rsidP="003F4789">
            <w:pPr>
              <w:jc w:val="center"/>
              <w:rPr>
                <w:rFonts w:cs="Times New Roman"/>
                <w:szCs w:val="24"/>
                <w:highlight w:val="yellow"/>
              </w:rPr>
            </w:pPr>
            <w:r w:rsidRPr="00327A55">
              <w:rPr>
                <w:rFonts w:cs="Times New Roman"/>
                <w:szCs w:val="24"/>
                <w:highlight w:val="yellow"/>
              </w:rPr>
              <w:t>Чел.</w:t>
            </w:r>
          </w:p>
        </w:tc>
        <w:tc>
          <w:tcPr>
            <w:tcW w:w="364" w:type="pct"/>
            <w:vAlign w:val="center"/>
            <w:hideMark/>
          </w:tcPr>
          <w:p w14:paraId="66C6CF6C" w14:textId="77777777" w:rsidR="003F4789" w:rsidRPr="00327A55" w:rsidRDefault="003F4789" w:rsidP="003F4789">
            <w:pPr>
              <w:jc w:val="center"/>
              <w:rPr>
                <w:rFonts w:cs="Times New Roman"/>
                <w:szCs w:val="24"/>
                <w:highlight w:val="yellow"/>
              </w:rPr>
            </w:pPr>
            <w:r w:rsidRPr="00327A55">
              <w:rPr>
                <w:rFonts w:cs="Times New Roman"/>
                <w:szCs w:val="24"/>
                <w:highlight w:val="yellow"/>
              </w:rPr>
              <w:t>%</w:t>
            </w:r>
          </w:p>
        </w:tc>
        <w:tc>
          <w:tcPr>
            <w:tcW w:w="2022" w:type="pct"/>
            <w:vAlign w:val="center"/>
            <w:hideMark/>
          </w:tcPr>
          <w:p w14:paraId="74104BBB" w14:textId="77777777" w:rsidR="003F4789" w:rsidRPr="00327A55" w:rsidRDefault="003F4789" w:rsidP="003F4789">
            <w:pPr>
              <w:jc w:val="right"/>
              <w:rPr>
                <w:rFonts w:cs="Times New Roman"/>
                <w:szCs w:val="24"/>
                <w:highlight w:val="yellow"/>
              </w:rPr>
            </w:pPr>
            <w:r w:rsidRPr="00327A55">
              <w:rPr>
                <w:rFonts w:cs="Times New Roman"/>
                <w:szCs w:val="24"/>
                <w:highlight w:val="yellow"/>
              </w:rPr>
              <w:t>Названия населенных пунктов, регионов, стран</w:t>
            </w:r>
          </w:p>
        </w:tc>
      </w:tr>
      <w:tr w:rsidR="003F4789" w:rsidRPr="00327A55" w14:paraId="0EA90DC1" w14:textId="77777777" w:rsidTr="003F478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2251" w:type="pct"/>
            <w:vAlign w:val="center"/>
            <w:hideMark/>
          </w:tcPr>
          <w:p w14:paraId="2B973204" w14:textId="77777777" w:rsidR="003F4789" w:rsidRPr="00327A55" w:rsidRDefault="003F4789" w:rsidP="003F4789">
            <w:pPr>
              <w:jc w:val="both"/>
              <w:rPr>
                <w:rFonts w:cs="Times New Roman"/>
                <w:color w:val="000000"/>
                <w:szCs w:val="24"/>
                <w:highlight w:val="yellow"/>
              </w:rPr>
            </w:pPr>
            <w:r w:rsidRPr="00327A55">
              <w:rPr>
                <w:rFonts w:cs="Times New Roman"/>
                <w:color w:val="000000"/>
                <w:szCs w:val="24"/>
                <w:highlight w:val="yellow"/>
              </w:rPr>
              <w:t>Из районного центра и других населенных пунктов вашего МО</w:t>
            </w:r>
          </w:p>
        </w:tc>
        <w:tc>
          <w:tcPr>
            <w:tcW w:w="363" w:type="pct"/>
            <w:vAlign w:val="center"/>
            <w:hideMark/>
          </w:tcPr>
          <w:p w14:paraId="62669A38" w14:textId="77777777" w:rsidR="003F4789" w:rsidRPr="00327A55" w:rsidRDefault="003F4789" w:rsidP="003F4789">
            <w:pPr>
              <w:jc w:val="center"/>
              <w:rPr>
                <w:rFonts w:cs="Times New Roman"/>
                <w:color w:val="000000"/>
                <w:szCs w:val="24"/>
                <w:highlight w:val="yellow"/>
              </w:rPr>
            </w:pPr>
            <w:r w:rsidRPr="00327A55">
              <w:rPr>
                <w:rFonts w:cs="Times New Roman"/>
                <w:color w:val="000000"/>
                <w:szCs w:val="24"/>
                <w:highlight w:val="yellow"/>
              </w:rPr>
              <w:t>1</w:t>
            </w:r>
          </w:p>
        </w:tc>
        <w:tc>
          <w:tcPr>
            <w:tcW w:w="364" w:type="pct"/>
            <w:vAlign w:val="center"/>
            <w:hideMark/>
          </w:tcPr>
          <w:p w14:paraId="15373D39" w14:textId="77777777" w:rsidR="003F4789" w:rsidRPr="00327A55" w:rsidRDefault="003F4789" w:rsidP="003F4789">
            <w:pPr>
              <w:jc w:val="center"/>
              <w:rPr>
                <w:rFonts w:cs="Times New Roman"/>
                <w:color w:val="000000"/>
                <w:szCs w:val="24"/>
                <w:highlight w:val="yellow"/>
              </w:rPr>
            </w:pPr>
            <w:r w:rsidRPr="00327A55">
              <w:rPr>
                <w:rFonts w:cs="Times New Roman"/>
                <w:color w:val="000000"/>
                <w:szCs w:val="24"/>
                <w:highlight w:val="yellow"/>
              </w:rPr>
              <w:t>2,7</w:t>
            </w:r>
          </w:p>
        </w:tc>
        <w:tc>
          <w:tcPr>
            <w:tcW w:w="2022" w:type="pct"/>
            <w:vAlign w:val="center"/>
            <w:hideMark/>
          </w:tcPr>
          <w:p w14:paraId="0334763F" w14:textId="77777777" w:rsidR="003F4789" w:rsidRPr="00327A55" w:rsidRDefault="003F4789" w:rsidP="003F4789">
            <w:pPr>
              <w:jc w:val="right"/>
              <w:rPr>
                <w:rFonts w:cs="Times New Roman"/>
                <w:color w:val="000000"/>
                <w:szCs w:val="24"/>
                <w:highlight w:val="yellow"/>
              </w:rPr>
            </w:pPr>
            <w:r w:rsidRPr="00327A55">
              <w:rPr>
                <w:rFonts w:cs="Times New Roman"/>
                <w:color w:val="000000"/>
                <w:szCs w:val="24"/>
                <w:highlight w:val="yellow"/>
              </w:rPr>
              <w:t> </w:t>
            </w:r>
          </w:p>
        </w:tc>
      </w:tr>
      <w:tr w:rsidR="003F4789" w:rsidRPr="00327A55" w14:paraId="37015948" w14:textId="77777777" w:rsidTr="003F47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2251" w:type="pct"/>
            <w:vAlign w:val="center"/>
            <w:hideMark/>
          </w:tcPr>
          <w:p w14:paraId="068167CE" w14:textId="77777777" w:rsidR="003F4789" w:rsidRPr="00327A55" w:rsidRDefault="003F4789" w:rsidP="003F4789">
            <w:pPr>
              <w:jc w:val="both"/>
              <w:rPr>
                <w:rFonts w:cs="Times New Roman"/>
                <w:color w:val="000000"/>
                <w:szCs w:val="24"/>
                <w:highlight w:val="yellow"/>
              </w:rPr>
            </w:pPr>
            <w:r w:rsidRPr="00327A55">
              <w:rPr>
                <w:rFonts w:cs="Times New Roman"/>
                <w:color w:val="000000"/>
                <w:szCs w:val="24"/>
                <w:highlight w:val="yellow"/>
              </w:rPr>
              <w:t>Из Уфы</w:t>
            </w:r>
          </w:p>
        </w:tc>
        <w:tc>
          <w:tcPr>
            <w:tcW w:w="363" w:type="pct"/>
            <w:vAlign w:val="center"/>
            <w:hideMark/>
          </w:tcPr>
          <w:p w14:paraId="2D780747" w14:textId="77777777" w:rsidR="003F4789" w:rsidRPr="00327A55" w:rsidRDefault="003F4789" w:rsidP="003F4789">
            <w:pPr>
              <w:jc w:val="center"/>
              <w:rPr>
                <w:rFonts w:cs="Times New Roman"/>
                <w:color w:val="000000"/>
                <w:szCs w:val="24"/>
                <w:highlight w:val="yellow"/>
              </w:rPr>
            </w:pPr>
            <w:r w:rsidRPr="00327A55">
              <w:rPr>
                <w:rFonts w:cs="Times New Roman"/>
                <w:color w:val="000000"/>
                <w:szCs w:val="24"/>
                <w:highlight w:val="yellow"/>
              </w:rPr>
              <w:t>4</w:t>
            </w:r>
          </w:p>
        </w:tc>
        <w:tc>
          <w:tcPr>
            <w:tcW w:w="364" w:type="pct"/>
            <w:vAlign w:val="center"/>
            <w:hideMark/>
          </w:tcPr>
          <w:p w14:paraId="70BC0688" w14:textId="77777777" w:rsidR="003F4789" w:rsidRPr="00327A55" w:rsidRDefault="003F4789" w:rsidP="003F4789">
            <w:pPr>
              <w:jc w:val="center"/>
              <w:rPr>
                <w:rFonts w:cs="Times New Roman"/>
                <w:color w:val="000000"/>
                <w:szCs w:val="24"/>
                <w:highlight w:val="yellow"/>
              </w:rPr>
            </w:pPr>
            <w:r w:rsidRPr="00327A55">
              <w:rPr>
                <w:rFonts w:cs="Times New Roman"/>
                <w:color w:val="000000"/>
                <w:szCs w:val="24"/>
                <w:highlight w:val="yellow"/>
              </w:rPr>
              <w:t>10,8</w:t>
            </w:r>
          </w:p>
        </w:tc>
        <w:tc>
          <w:tcPr>
            <w:tcW w:w="2022" w:type="pct"/>
            <w:vAlign w:val="center"/>
            <w:hideMark/>
          </w:tcPr>
          <w:p w14:paraId="78538424" w14:textId="77777777" w:rsidR="003F4789" w:rsidRPr="00327A55" w:rsidRDefault="003F4789" w:rsidP="003F4789">
            <w:pPr>
              <w:jc w:val="right"/>
              <w:rPr>
                <w:rFonts w:cs="Times New Roman"/>
                <w:color w:val="000000"/>
                <w:szCs w:val="24"/>
                <w:highlight w:val="yellow"/>
              </w:rPr>
            </w:pPr>
            <w:r w:rsidRPr="00327A55">
              <w:rPr>
                <w:rFonts w:cs="Times New Roman"/>
                <w:color w:val="000000"/>
                <w:szCs w:val="24"/>
                <w:highlight w:val="yellow"/>
              </w:rPr>
              <w:t> </w:t>
            </w:r>
          </w:p>
        </w:tc>
      </w:tr>
      <w:tr w:rsidR="003F4789" w:rsidRPr="00327A55" w14:paraId="44BD5408" w14:textId="77777777" w:rsidTr="003F478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2251" w:type="pct"/>
            <w:vAlign w:val="center"/>
            <w:hideMark/>
          </w:tcPr>
          <w:p w14:paraId="49CAF0E7" w14:textId="77777777" w:rsidR="003F4789" w:rsidRPr="00327A55" w:rsidRDefault="003F4789" w:rsidP="003F4789">
            <w:pPr>
              <w:jc w:val="both"/>
              <w:rPr>
                <w:rFonts w:cs="Times New Roman"/>
                <w:color w:val="000000"/>
                <w:szCs w:val="24"/>
                <w:highlight w:val="yellow"/>
              </w:rPr>
            </w:pPr>
            <w:r w:rsidRPr="00327A55">
              <w:rPr>
                <w:rFonts w:cs="Times New Roman"/>
                <w:color w:val="000000"/>
                <w:szCs w:val="24"/>
                <w:highlight w:val="yellow"/>
              </w:rPr>
              <w:t>Из других городов и районов РБ</w:t>
            </w:r>
          </w:p>
        </w:tc>
        <w:tc>
          <w:tcPr>
            <w:tcW w:w="363" w:type="pct"/>
            <w:vAlign w:val="center"/>
            <w:hideMark/>
          </w:tcPr>
          <w:p w14:paraId="0988AE48" w14:textId="77777777" w:rsidR="003F4789" w:rsidRPr="00327A55" w:rsidRDefault="003F4789" w:rsidP="003F4789">
            <w:pPr>
              <w:jc w:val="center"/>
              <w:rPr>
                <w:rFonts w:cs="Times New Roman"/>
                <w:color w:val="000000"/>
                <w:szCs w:val="24"/>
                <w:highlight w:val="yellow"/>
              </w:rPr>
            </w:pPr>
            <w:r w:rsidRPr="00327A55">
              <w:rPr>
                <w:rFonts w:cs="Times New Roman"/>
                <w:color w:val="000000"/>
                <w:szCs w:val="24"/>
                <w:highlight w:val="yellow"/>
              </w:rPr>
              <w:t>0</w:t>
            </w:r>
          </w:p>
        </w:tc>
        <w:tc>
          <w:tcPr>
            <w:tcW w:w="364" w:type="pct"/>
            <w:vAlign w:val="center"/>
            <w:hideMark/>
          </w:tcPr>
          <w:p w14:paraId="5B92A3E5" w14:textId="77777777" w:rsidR="003F4789" w:rsidRPr="00327A55" w:rsidRDefault="003F4789" w:rsidP="003F4789">
            <w:pPr>
              <w:jc w:val="center"/>
              <w:rPr>
                <w:rFonts w:cs="Times New Roman"/>
                <w:color w:val="000000"/>
                <w:szCs w:val="24"/>
                <w:highlight w:val="yellow"/>
              </w:rPr>
            </w:pPr>
            <w:r w:rsidRPr="00327A55">
              <w:rPr>
                <w:rFonts w:cs="Times New Roman"/>
                <w:color w:val="000000"/>
                <w:szCs w:val="24"/>
                <w:highlight w:val="yellow"/>
              </w:rPr>
              <w:t>0,0</w:t>
            </w:r>
          </w:p>
        </w:tc>
        <w:tc>
          <w:tcPr>
            <w:tcW w:w="2022" w:type="pct"/>
            <w:vAlign w:val="center"/>
            <w:hideMark/>
          </w:tcPr>
          <w:p w14:paraId="23A67AAF" w14:textId="77777777" w:rsidR="003F4789" w:rsidRPr="00327A55" w:rsidRDefault="003F4789" w:rsidP="003F4789">
            <w:pPr>
              <w:jc w:val="right"/>
              <w:rPr>
                <w:rFonts w:cs="Times New Roman"/>
                <w:color w:val="000000"/>
                <w:szCs w:val="24"/>
                <w:highlight w:val="yellow"/>
              </w:rPr>
            </w:pPr>
            <w:r w:rsidRPr="00327A55">
              <w:rPr>
                <w:rFonts w:cs="Times New Roman"/>
                <w:color w:val="000000"/>
                <w:szCs w:val="24"/>
                <w:highlight w:val="yellow"/>
              </w:rPr>
              <w:t> </w:t>
            </w:r>
          </w:p>
        </w:tc>
      </w:tr>
      <w:tr w:rsidR="003F4789" w:rsidRPr="00327A55" w14:paraId="528C0DD8" w14:textId="77777777" w:rsidTr="003F47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2251" w:type="pct"/>
            <w:vAlign w:val="center"/>
            <w:hideMark/>
          </w:tcPr>
          <w:p w14:paraId="2E4D832F" w14:textId="77777777" w:rsidR="003F4789" w:rsidRPr="00327A55" w:rsidRDefault="003F4789" w:rsidP="003F4789">
            <w:pPr>
              <w:jc w:val="both"/>
              <w:rPr>
                <w:rFonts w:cs="Times New Roman"/>
                <w:color w:val="000000"/>
                <w:szCs w:val="24"/>
                <w:highlight w:val="yellow"/>
              </w:rPr>
            </w:pPr>
            <w:r w:rsidRPr="00327A55">
              <w:rPr>
                <w:rFonts w:cs="Times New Roman"/>
                <w:color w:val="000000"/>
                <w:szCs w:val="24"/>
                <w:highlight w:val="yellow"/>
              </w:rPr>
              <w:t xml:space="preserve">Из других районов РБ, </w:t>
            </w:r>
            <w:r w:rsidRPr="00327A55">
              <w:rPr>
                <w:rFonts w:cs="Times New Roman"/>
                <w:i/>
                <w:iCs/>
                <w:color w:val="000000"/>
                <w:szCs w:val="24"/>
                <w:highlight w:val="yellow"/>
              </w:rPr>
              <w:t>каких напишите</w:t>
            </w:r>
          </w:p>
        </w:tc>
        <w:tc>
          <w:tcPr>
            <w:tcW w:w="363" w:type="pct"/>
            <w:vAlign w:val="center"/>
            <w:hideMark/>
          </w:tcPr>
          <w:p w14:paraId="6EAE7877" w14:textId="77777777" w:rsidR="003F4789" w:rsidRPr="00327A55" w:rsidRDefault="003F4789" w:rsidP="003F4789">
            <w:pPr>
              <w:jc w:val="center"/>
              <w:rPr>
                <w:rFonts w:cs="Times New Roman"/>
                <w:color w:val="000000"/>
                <w:szCs w:val="24"/>
                <w:highlight w:val="yellow"/>
              </w:rPr>
            </w:pPr>
            <w:r w:rsidRPr="00327A55">
              <w:rPr>
                <w:rFonts w:cs="Times New Roman"/>
                <w:color w:val="000000"/>
                <w:szCs w:val="24"/>
                <w:highlight w:val="yellow"/>
              </w:rPr>
              <w:t>1</w:t>
            </w:r>
          </w:p>
        </w:tc>
        <w:tc>
          <w:tcPr>
            <w:tcW w:w="364" w:type="pct"/>
            <w:vAlign w:val="center"/>
            <w:hideMark/>
          </w:tcPr>
          <w:p w14:paraId="365057A1" w14:textId="77777777" w:rsidR="003F4789" w:rsidRPr="00327A55" w:rsidRDefault="003F4789" w:rsidP="003F4789">
            <w:pPr>
              <w:jc w:val="center"/>
              <w:rPr>
                <w:rFonts w:cs="Times New Roman"/>
                <w:color w:val="000000"/>
                <w:szCs w:val="24"/>
                <w:highlight w:val="yellow"/>
              </w:rPr>
            </w:pPr>
            <w:r w:rsidRPr="00327A55">
              <w:rPr>
                <w:rFonts w:cs="Times New Roman"/>
                <w:color w:val="000000"/>
                <w:szCs w:val="24"/>
                <w:highlight w:val="yellow"/>
              </w:rPr>
              <w:t>2,7</w:t>
            </w:r>
          </w:p>
        </w:tc>
        <w:tc>
          <w:tcPr>
            <w:tcW w:w="2022" w:type="pct"/>
            <w:vAlign w:val="center"/>
            <w:hideMark/>
          </w:tcPr>
          <w:p w14:paraId="433E92A1" w14:textId="77777777" w:rsidR="003F4789" w:rsidRPr="00327A55" w:rsidRDefault="003F4789" w:rsidP="003F4789">
            <w:pPr>
              <w:jc w:val="right"/>
              <w:rPr>
                <w:rFonts w:cs="Times New Roman"/>
                <w:color w:val="000000"/>
                <w:szCs w:val="24"/>
                <w:highlight w:val="yellow"/>
              </w:rPr>
            </w:pPr>
            <w:r w:rsidRPr="00327A55">
              <w:rPr>
                <w:rFonts w:cs="Times New Roman"/>
                <w:color w:val="000000"/>
                <w:szCs w:val="24"/>
                <w:highlight w:val="yellow"/>
              </w:rPr>
              <w:t>Туймазинский</w:t>
            </w:r>
          </w:p>
        </w:tc>
      </w:tr>
      <w:tr w:rsidR="003F4789" w:rsidRPr="00327A55" w14:paraId="4BFCD80A" w14:textId="77777777" w:rsidTr="003F478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2251" w:type="pct"/>
            <w:vAlign w:val="center"/>
            <w:hideMark/>
          </w:tcPr>
          <w:p w14:paraId="61FBEBC3" w14:textId="77777777" w:rsidR="003F4789" w:rsidRPr="00327A55" w:rsidRDefault="003F4789" w:rsidP="003F4789">
            <w:pPr>
              <w:jc w:val="both"/>
              <w:rPr>
                <w:rFonts w:cs="Times New Roman"/>
                <w:color w:val="000000"/>
                <w:szCs w:val="24"/>
                <w:highlight w:val="yellow"/>
              </w:rPr>
            </w:pPr>
            <w:r w:rsidRPr="00327A55">
              <w:rPr>
                <w:rFonts w:cs="Times New Roman"/>
                <w:color w:val="000000"/>
                <w:szCs w:val="24"/>
                <w:highlight w:val="yellow"/>
              </w:rPr>
              <w:t>Из Москвы, Санкт-Петербурга</w:t>
            </w:r>
          </w:p>
        </w:tc>
        <w:tc>
          <w:tcPr>
            <w:tcW w:w="363" w:type="pct"/>
            <w:vAlign w:val="center"/>
            <w:hideMark/>
          </w:tcPr>
          <w:p w14:paraId="18907EF2" w14:textId="77777777" w:rsidR="003F4789" w:rsidRPr="00327A55" w:rsidRDefault="003F4789" w:rsidP="003F4789">
            <w:pPr>
              <w:jc w:val="center"/>
              <w:rPr>
                <w:rFonts w:cs="Times New Roman"/>
                <w:color w:val="000000"/>
                <w:szCs w:val="24"/>
                <w:highlight w:val="yellow"/>
              </w:rPr>
            </w:pPr>
            <w:r w:rsidRPr="00327A55">
              <w:rPr>
                <w:rFonts w:cs="Times New Roman"/>
                <w:color w:val="000000"/>
                <w:szCs w:val="24"/>
                <w:highlight w:val="yellow"/>
              </w:rPr>
              <w:t>4</w:t>
            </w:r>
          </w:p>
        </w:tc>
        <w:tc>
          <w:tcPr>
            <w:tcW w:w="364" w:type="pct"/>
            <w:vAlign w:val="center"/>
            <w:hideMark/>
          </w:tcPr>
          <w:p w14:paraId="7A62BAFD" w14:textId="77777777" w:rsidR="003F4789" w:rsidRPr="00327A55" w:rsidRDefault="003F4789" w:rsidP="003F4789">
            <w:pPr>
              <w:jc w:val="center"/>
              <w:rPr>
                <w:rFonts w:cs="Times New Roman"/>
                <w:color w:val="000000"/>
                <w:szCs w:val="24"/>
                <w:highlight w:val="yellow"/>
              </w:rPr>
            </w:pPr>
            <w:r w:rsidRPr="00327A55">
              <w:rPr>
                <w:rFonts w:cs="Times New Roman"/>
                <w:color w:val="000000"/>
                <w:szCs w:val="24"/>
                <w:highlight w:val="yellow"/>
              </w:rPr>
              <w:t>10,8</w:t>
            </w:r>
          </w:p>
        </w:tc>
        <w:tc>
          <w:tcPr>
            <w:tcW w:w="2022" w:type="pct"/>
            <w:vAlign w:val="center"/>
            <w:hideMark/>
          </w:tcPr>
          <w:p w14:paraId="38AC7B24" w14:textId="77777777" w:rsidR="003F4789" w:rsidRPr="00327A55" w:rsidRDefault="003F4789" w:rsidP="003F4789">
            <w:pPr>
              <w:jc w:val="right"/>
              <w:rPr>
                <w:rFonts w:cs="Times New Roman"/>
                <w:color w:val="000000"/>
                <w:szCs w:val="24"/>
                <w:highlight w:val="yellow"/>
              </w:rPr>
            </w:pPr>
            <w:r w:rsidRPr="00327A55">
              <w:rPr>
                <w:rFonts w:cs="Times New Roman"/>
                <w:color w:val="000000"/>
                <w:szCs w:val="24"/>
                <w:highlight w:val="yellow"/>
              </w:rPr>
              <w:t> </w:t>
            </w:r>
          </w:p>
        </w:tc>
      </w:tr>
      <w:tr w:rsidR="003F4789" w:rsidRPr="00327A55" w14:paraId="41527AE2" w14:textId="77777777" w:rsidTr="003F47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2251" w:type="pct"/>
            <w:vAlign w:val="center"/>
            <w:hideMark/>
          </w:tcPr>
          <w:p w14:paraId="3DF8C7CE" w14:textId="77777777" w:rsidR="003F4789" w:rsidRPr="00327A55" w:rsidRDefault="003F4789" w:rsidP="003F4789">
            <w:pPr>
              <w:rPr>
                <w:rFonts w:cs="Times New Roman"/>
                <w:color w:val="000000"/>
                <w:szCs w:val="24"/>
                <w:highlight w:val="yellow"/>
              </w:rPr>
            </w:pPr>
            <w:r w:rsidRPr="00327A55">
              <w:rPr>
                <w:rFonts w:cs="Times New Roman"/>
                <w:color w:val="000000"/>
                <w:szCs w:val="24"/>
                <w:highlight w:val="yellow"/>
              </w:rPr>
              <w:t xml:space="preserve">Из других регионов России </w:t>
            </w:r>
          </w:p>
        </w:tc>
        <w:tc>
          <w:tcPr>
            <w:tcW w:w="363" w:type="pct"/>
            <w:vAlign w:val="center"/>
            <w:hideMark/>
          </w:tcPr>
          <w:p w14:paraId="0C161151" w14:textId="77777777" w:rsidR="003F4789" w:rsidRPr="00327A55" w:rsidRDefault="003F4789" w:rsidP="003F4789">
            <w:pPr>
              <w:jc w:val="center"/>
              <w:rPr>
                <w:rFonts w:cs="Times New Roman"/>
                <w:color w:val="000000"/>
                <w:szCs w:val="24"/>
                <w:highlight w:val="yellow"/>
              </w:rPr>
            </w:pPr>
            <w:r w:rsidRPr="00327A55">
              <w:rPr>
                <w:rFonts w:cs="Times New Roman"/>
                <w:color w:val="000000"/>
                <w:szCs w:val="24"/>
                <w:highlight w:val="yellow"/>
              </w:rPr>
              <w:t>4</w:t>
            </w:r>
          </w:p>
        </w:tc>
        <w:tc>
          <w:tcPr>
            <w:tcW w:w="364" w:type="pct"/>
            <w:vAlign w:val="center"/>
            <w:hideMark/>
          </w:tcPr>
          <w:p w14:paraId="45A2FDFB" w14:textId="77777777" w:rsidR="003F4789" w:rsidRPr="00327A55" w:rsidRDefault="003F4789" w:rsidP="003F4789">
            <w:pPr>
              <w:jc w:val="center"/>
              <w:rPr>
                <w:rFonts w:cs="Times New Roman"/>
                <w:color w:val="000000"/>
                <w:szCs w:val="24"/>
                <w:highlight w:val="yellow"/>
              </w:rPr>
            </w:pPr>
            <w:r w:rsidRPr="00327A55">
              <w:rPr>
                <w:rFonts w:cs="Times New Roman"/>
                <w:color w:val="000000"/>
                <w:szCs w:val="24"/>
                <w:highlight w:val="yellow"/>
              </w:rPr>
              <w:t>10,8</w:t>
            </w:r>
          </w:p>
        </w:tc>
        <w:tc>
          <w:tcPr>
            <w:tcW w:w="2022" w:type="pct"/>
            <w:vAlign w:val="center"/>
            <w:hideMark/>
          </w:tcPr>
          <w:p w14:paraId="18F670CF" w14:textId="77777777" w:rsidR="003F4789" w:rsidRPr="00327A55" w:rsidRDefault="003F4789" w:rsidP="003F4789">
            <w:pPr>
              <w:jc w:val="right"/>
              <w:rPr>
                <w:rFonts w:cs="Times New Roman"/>
                <w:color w:val="000000"/>
                <w:szCs w:val="24"/>
                <w:highlight w:val="yellow"/>
              </w:rPr>
            </w:pPr>
            <w:r w:rsidRPr="00327A55">
              <w:rPr>
                <w:rFonts w:cs="Times New Roman"/>
                <w:color w:val="000000"/>
                <w:szCs w:val="24"/>
                <w:highlight w:val="yellow"/>
              </w:rPr>
              <w:t>Татарстан, регионы Севера, Сибири</w:t>
            </w:r>
          </w:p>
        </w:tc>
      </w:tr>
      <w:tr w:rsidR="003F4789" w:rsidRPr="00327A55" w14:paraId="272D6B6F" w14:textId="77777777" w:rsidTr="003F478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2251" w:type="pct"/>
            <w:vAlign w:val="center"/>
            <w:hideMark/>
          </w:tcPr>
          <w:p w14:paraId="14410719" w14:textId="77777777" w:rsidR="003F4789" w:rsidRPr="00327A55" w:rsidRDefault="003F4789" w:rsidP="003F4789">
            <w:pPr>
              <w:jc w:val="both"/>
              <w:rPr>
                <w:rFonts w:cs="Times New Roman"/>
                <w:color w:val="000000"/>
                <w:szCs w:val="24"/>
                <w:highlight w:val="yellow"/>
              </w:rPr>
            </w:pPr>
            <w:r w:rsidRPr="00327A55">
              <w:rPr>
                <w:rFonts w:cs="Times New Roman"/>
                <w:color w:val="000000"/>
                <w:szCs w:val="24"/>
                <w:highlight w:val="yellow"/>
              </w:rPr>
              <w:t xml:space="preserve">Из зарубежных стран, </w:t>
            </w:r>
          </w:p>
        </w:tc>
        <w:tc>
          <w:tcPr>
            <w:tcW w:w="363" w:type="pct"/>
            <w:vAlign w:val="center"/>
            <w:hideMark/>
          </w:tcPr>
          <w:p w14:paraId="1DB9F924" w14:textId="77777777" w:rsidR="003F4789" w:rsidRPr="00327A55" w:rsidRDefault="003F4789" w:rsidP="003F4789">
            <w:pPr>
              <w:jc w:val="center"/>
              <w:rPr>
                <w:rFonts w:cs="Times New Roman"/>
                <w:color w:val="000000"/>
                <w:szCs w:val="24"/>
                <w:highlight w:val="yellow"/>
              </w:rPr>
            </w:pPr>
            <w:r w:rsidRPr="00327A55">
              <w:rPr>
                <w:rFonts w:cs="Times New Roman"/>
                <w:color w:val="000000"/>
                <w:szCs w:val="24"/>
                <w:highlight w:val="yellow"/>
              </w:rPr>
              <w:t>0</w:t>
            </w:r>
          </w:p>
        </w:tc>
        <w:tc>
          <w:tcPr>
            <w:tcW w:w="364" w:type="pct"/>
            <w:vAlign w:val="center"/>
            <w:hideMark/>
          </w:tcPr>
          <w:p w14:paraId="02979041" w14:textId="77777777" w:rsidR="003F4789" w:rsidRPr="00327A55" w:rsidRDefault="003F4789" w:rsidP="003F4789">
            <w:pPr>
              <w:jc w:val="center"/>
              <w:rPr>
                <w:rFonts w:cs="Times New Roman"/>
                <w:color w:val="000000"/>
                <w:szCs w:val="24"/>
                <w:highlight w:val="yellow"/>
              </w:rPr>
            </w:pPr>
            <w:r w:rsidRPr="00327A55">
              <w:rPr>
                <w:rFonts w:cs="Times New Roman"/>
                <w:color w:val="000000"/>
                <w:szCs w:val="24"/>
                <w:highlight w:val="yellow"/>
              </w:rPr>
              <w:t>0,0</w:t>
            </w:r>
          </w:p>
        </w:tc>
        <w:tc>
          <w:tcPr>
            <w:tcW w:w="2022" w:type="pct"/>
            <w:vAlign w:val="center"/>
            <w:hideMark/>
          </w:tcPr>
          <w:p w14:paraId="0B85CD9B" w14:textId="77777777" w:rsidR="003F4789" w:rsidRPr="00327A55" w:rsidRDefault="003F4789" w:rsidP="003F4789">
            <w:pPr>
              <w:jc w:val="right"/>
              <w:rPr>
                <w:rFonts w:cs="Times New Roman"/>
                <w:color w:val="000000"/>
                <w:szCs w:val="24"/>
                <w:highlight w:val="yellow"/>
              </w:rPr>
            </w:pPr>
            <w:r w:rsidRPr="00327A55">
              <w:rPr>
                <w:rFonts w:cs="Times New Roman"/>
                <w:color w:val="000000"/>
                <w:szCs w:val="24"/>
                <w:highlight w:val="yellow"/>
              </w:rPr>
              <w:t> </w:t>
            </w:r>
          </w:p>
        </w:tc>
      </w:tr>
      <w:tr w:rsidR="003F4789" w:rsidRPr="00327A55" w14:paraId="4ABB129B" w14:textId="77777777" w:rsidTr="003F47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2251" w:type="pct"/>
            <w:vAlign w:val="center"/>
            <w:hideMark/>
          </w:tcPr>
          <w:p w14:paraId="147F4DAB" w14:textId="77777777" w:rsidR="003F4789" w:rsidRPr="00327A55" w:rsidRDefault="003F4789" w:rsidP="003F4789">
            <w:pPr>
              <w:jc w:val="both"/>
              <w:rPr>
                <w:rFonts w:cs="Times New Roman"/>
                <w:color w:val="000000"/>
                <w:szCs w:val="24"/>
                <w:highlight w:val="yellow"/>
              </w:rPr>
            </w:pPr>
            <w:r w:rsidRPr="00327A55">
              <w:rPr>
                <w:rFonts w:cs="Times New Roman"/>
                <w:color w:val="000000"/>
                <w:szCs w:val="24"/>
                <w:highlight w:val="yellow"/>
              </w:rPr>
              <w:t>В основном не приезжают</w:t>
            </w:r>
          </w:p>
        </w:tc>
        <w:tc>
          <w:tcPr>
            <w:tcW w:w="363" w:type="pct"/>
            <w:vAlign w:val="center"/>
            <w:hideMark/>
          </w:tcPr>
          <w:p w14:paraId="72D3673B" w14:textId="77777777" w:rsidR="003F4789" w:rsidRPr="00327A55" w:rsidRDefault="003F4789" w:rsidP="003F4789">
            <w:pPr>
              <w:jc w:val="center"/>
              <w:rPr>
                <w:rFonts w:cs="Times New Roman"/>
                <w:color w:val="000000"/>
                <w:szCs w:val="24"/>
                <w:highlight w:val="yellow"/>
              </w:rPr>
            </w:pPr>
            <w:r w:rsidRPr="00327A55">
              <w:rPr>
                <w:rFonts w:cs="Times New Roman"/>
                <w:color w:val="000000"/>
                <w:szCs w:val="24"/>
                <w:highlight w:val="yellow"/>
              </w:rPr>
              <w:t>14</w:t>
            </w:r>
          </w:p>
        </w:tc>
        <w:tc>
          <w:tcPr>
            <w:tcW w:w="364" w:type="pct"/>
            <w:vAlign w:val="center"/>
            <w:hideMark/>
          </w:tcPr>
          <w:p w14:paraId="332C3D48" w14:textId="77777777" w:rsidR="003F4789" w:rsidRPr="00327A55" w:rsidRDefault="003F4789" w:rsidP="003F4789">
            <w:pPr>
              <w:jc w:val="center"/>
              <w:rPr>
                <w:rFonts w:cs="Times New Roman"/>
                <w:color w:val="000000"/>
                <w:szCs w:val="24"/>
                <w:highlight w:val="yellow"/>
              </w:rPr>
            </w:pPr>
            <w:r w:rsidRPr="00327A55">
              <w:rPr>
                <w:rFonts w:cs="Times New Roman"/>
                <w:color w:val="000000"/>
                <w:szCs w:val="24"/>
                <w:highlight w:val="yellow"/>
              </w:rPr>
              <w:t>37,8</w:t>
            </w:r>
          </w:p>
        </w:tc>
        <w:tc>
          <w:tcPr>
            <w:tcW w:w="2022" w:type="pct"/>
            <w:vAlign w:val="center"/>
            <w:hideMark/>
          </w:tcPr>
          <w:p w14:paraId="4337B22C" w14:textId="77777777" w:rsidR="003F4789" w:rsidRPr="00327A55" w:rsidRDefault="003F4789" w:rsidP="003F4789">
            <w:pPr>
              <w:jc w:val="right"/>
              <w:rPr>
                <w:rFonts w:cs="Times New Roman"/>
                <w:color w:val="000000"/>
                <w:szCs w:val="24"/>
                <w:highlight w:val="yellow"/>
              </w:rPr>
            </w:pPr>
            <w:r w:rsidRPr="00327A55">
              <w:rPr>
                <w:rFonts w:cs="Times New Roman"/>
                <w:color w:val="000000"/>
                <w:szCs w:val="24"/>
                <w:highlight w:val="yellow"/>
              </w:rPr>
              <w:t> </w:t>
            </w:r>
          </w:p>
        </w:tc>
      </w:tr>
    </w:tbl>
    <w:p w14:paraId="05C5AF3C" w14:textId="77777777" w:rsidR="003F4789" w:rsidRPr="00327A55" w:rsidRDefault="003F4789" w:rsidP="003F4789">
      <w:pPr>
        <w:pStyle w:val="af6"/>
        <w:spacing w:before="0" w:after="0"/>
        <w:rPr>
          <w:rFonts w:ascii="Times New Roman" w:hAnsi="Times New Roman" w:cs="Times New Roman"/>
          <w:b w:val="0"/>
          <w:sz w:val="28"/>
          <w:highlight w:val="yellow"/>
        </w:rPr>
      </w:pPr>
      <w:r w:rsidRPr="00327A55">
        <w:rPr>
          <w:rFonts w:ascii="Times New Roman" w:hAnsi="Times New Roman" w:cs="Times New Roman"/>
          <w:b w:val="0"/>
          <w:sz w:val="28"/>
          <w:highlight w:val="yellow"/>
        </w:rPr>
        <w:t>*Сумма ответов по столбцу больше 100%, так как предлагалось несколько вариантов ответа</w:t>
      </w:r>
    </w:p>
    <w:p w14:paraId="0BE04BFE" w14:textId="77777777" w:rsidR="003F4789" w:rsidRPr="00327A55" w:rsidRDefault="003F4789" w:rsidP="003F4789">
      <w:pPr>
        <w:pStyle w:val="af7"/>
        <w:rPr>
          <w:highlight w:val="yellow"/>
        </w:rPr>
      </w:pPr>
      <w:r w:rsidRPr="00327A55">
        <w:rPr>
          <w:highlight w:val="yellow"/>
        </w:rPr>
        <w:t>9.Можете ли Вы назвать другие категории населения с высоким уровнем притока в ваше МО/поселения?</w:t>
      </w:r>
    </w:p>
    <w:p w14:paraId="36D015C8" w14:textId="77777777" w:rsidR="003F4789" w:rsidRPr="00327A55" w:rsidRDefault="003F4789" w:rsidP="003F4789">
      <w:pPr>
        <w:pStyle w:val="af7"/>
        <w:rPr>
          <w:highlight w:val="yellow"/>
        </w:rPr>
      </w:pPr>
      <w:r w:rsidRPr="00327A55">
        <w:rPr>
          <w:highlight w:val="yellow"/>
        </w:rPr>
        <w:t>10. Откуда именно приезжают указанные Вами категории населения?</w:t>
      </w:r>
    </w:p>
    <w:tbl>
      <w:tblPr>
        <w:tblStyle w:val="15"/>
        <w:tblW w:w="9751" w:type="dxa"/>
        <w:jc w:val="center"/>
        <w:tblLook w:val="0400" w:firstRow="0" w:lastRow="0" w:firstColumn="0" w:lastColumn="0" w:noHBand="0" w:noVBand="1"/>
      </w:tblPr>
      <w:tblGrid>
        <w:gridCol w:w="7793"/>
        <w:gridCol w:w="817"/>
        <w:gridCol w:w="1141"/>
      </w:tblGrid>
      <w:tr w:rsidR="003F4789" w:rsidRPr="00327A55" w14:paraId="5CD77D2C" w14:textId="77777777" w:rsidTr="003F47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3996" w:type="pct"/>
            <w:vAlign w:val="center"/>
            <w:hideMark/>
          </w:tcPr>
          <w:p w14:paraId="67E07092" w14:textId="77777777" w:rsidR="003F4789" w:rsidRPr="00327A55" w:rsidRDefault="003F4789" w:rsidP="003F4789">
            <w:pPr>
              <w:pStyle w:val="af6"/>
              <w:spacing w:before="0" w:after="0"/>
              <w:rPr>
                <w:rFonts w:ascii="Times New Roman" w:hAnsi="Times New Roman" w:cs="Times New Roman"/>
                <w:b w:val="0"/>
                <w:bCs/>
                <w:highlight w:val="yellow"/>
              </w:rPr>
            </w:pPr>
            <w:r w:rsidRPr="00327A55">
              <w:rPr>
                <w:rFonts w:ascii="Times New Roman" w:hAnsi="Times New Roman" w:cs="Times New Roman"/>
                <w:b w:val="0"/>
                <w:bCs/>
                <w:highlight w:val="yellow"/>
              </w:rPr>
              <w:t>Варианты ответов</w:t>
            </w:r>
          </w:p>
        </w:tc>
        <w:tc>
          <w:tcPr>
            <w:tcW w:w="419" w:type="pct"/>
            <w:vAlign w:val="center"/>
            <w:hideMark/>
          </w:tcPr>
          <w:p w14:paraId="284B85DB" w14:textId="77777777" w:rsidR="003F4789" w:rsidRPr="00327A55" w:rsidRDefault="003F4789" w:rsidP="003F4789">
            <w:pPr>
              <w:pStyle w:val="af6"/>
              <w:spacing w:before="0" w:after="0"/>
              <w:jc w:val="center"/>
              <w:rPr>
                <w:rFonts w:ascii="Times New Roman" w:hAnsi="Times New Roman" w:cs="Times New Roman"/>
                <w:b w:val="0"/>
                <w:bCs/>
                <w:highlight w:val="yellow"/>
              </w:rPr>
            </w:pPr>
            <w:r w:rsidRPr="00327A55">
              <w:rPr>
                <w:rFonts w:ascii="Times New Roman" w:hAnsi="Times New Roman" w:cs="Times New Roman"/>
                <w:b w:val="0"/>
                <w:bCs/>
                <w:highlight w:val="yellow"/>
              </w:rPr>
              <w:t>Чел.</w:t>
            </w:r>
          </w:p>
        </w:tc>
        <w:tc>
          <w:tcPr>
            <w:tcW w:w="585" w:type="pct"/>
            <w:vAlign w:val="center"/>
            <w:hideMark/>
          </w:tcPr>
          <w:p w14:paraId="745ADCDA" w14:textId="77777777" w:rsidR="003F4789" w:rsidRPr="00327A55" w:rsidRDefault="003F4789" w:rsidP="003F4789">
            <w:pPr>
              <w:pStyle w:val="af6"/>
              <w:spacing w:before="0" w:after="0"/>
              <w:jc w:val="center"/>
              <w:rPr>
                <w:rFonts w:ascii="Times New Roman" w:hAnsi="Times New Roman" w:cs="Times New Roman"/>
                <w:b w:val="0"/>
                <w:bCs/>
                <w:highlight w:val="yellow"/>
              </w:rPr>
            </w:pPr>
            <w:r w:rsidRPr="00327A55">
              <w:rPr>
                <w:rFonts w:ascii="Times New Roman" w:hAnsi="Times New Roman" w:cs="Times New Roman"/>
                <w:b w:val="0"/>
                <w:bCs/>
                <w:highlight w:val="yellow"/>
                <w:lang w:eastAsia="ru-RU"/>
              </w:rPr>
              <w:t>%</w:t>
            </w:r>
          </w:p>
        </w:tc>
      </w:tr>
      <w:tr w:rsidR="003F4789" w:rsidRPr="00327A55" w14:paraId="4D66D006" w14:textId="77777777" w:rsidTr="003F478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3996" w:type="pct"/>
            <w:vAlign w:val="center"/>
            <w:hideMark/>
          </w:tcPr>
          <w:p w14:paraId="51E9E311" w14:textId="77777777" w:rsidR="003F4789" w:rsidRPr="00327A55" w:rsidRDefault="003F4789" w:rsidP="003F4789">
            <w:pPr>
              <w:jc w:val="both"/>
              <w:rPr>
                <w:rFonts w:cs="Times New Roman"/>
                <w:bCs/>
                <w:color w:val="000000"/>
                <w:highlight w:val="yellow"/>
              </w:rPr>
            </w:pPr>
            <w:r w:rsidRPr="00327A55">
              <w:rPr>
                <w:rFonts w:cs="Times New Roman"/>
                <w:bCs/>
                <w:color w:val="000000"/>
                <w:highlight w:val="yellow"/>
              </w:rPr>
              <w:t xml:space="preserve">Нет таких категорий населения </w:t>
            </w:r>
          </w:p>
        </w:tc>
        <w:tc>
          <w:tcPr>
            <w:tcW w:w="419" w:type="pct"/>
            <w:vAlign w:val="center"/>
            <w:hideMark/>
          </w:tcPr>
          <w:p w14:paraId="14B8D41A" w14:textId="77777777" w:rsidR="003F4789" w:rsidRPr="00327A55" w:rsidRDefault="003F4789" w:rsidP="003F4789">
            <w:pPr>
              <w:jc w:val="center"/>
              <w:rPr>
                <w:rFonts w:cs="Times New Roman"/>
                <w:bCs/>
                <w:color w:val="000000"/>
                <w:highlight w:val="yellow"/>
              </w:rPr>
            </w:pPr>
            <w:r w:rsidRPr="00327A55">
              <w:rPr>
                <w:rFonts w:cs="Times New Roman"/>
                <w:bCs/>
                <w:color w:val="000000"/>
                <w:highlight w:val="yellow"/>
              </w:rPr>
              <w:t>35</w:t>
            </w:r>
          </w:p>
        </w:tc>
        <w:tc>
          <w:tcPr>
            <w:tcW w:w="585" w:type="pct"/>
            <w:vAlign w:val="center"/>
            <w:hideMark/>
          </w:tcPr>
          <w:p w14:paraId="11ADA385" w14:textId="77777777" w:rsidR="003F4789" w:rsidRPr="00327A55" w:rsidRDefault="003F4789" w:rsidP="003F4789">
            <w:pPr>
              <w:jc w:val="center"/>
              <w:rPr>
                <w:rFonts w:cs="Times New Roman"/>
                <w:bCs/>
                <w:color w:val="000000"/>
                <w:highlight w:val="yellow"/>
              </w:rPr>
            </w:pPr>
            <w:r w:rsidRPr="00327A55">
              <w:rPr>
                <w:rFonts w:cs="Times New Roman"/>
                <w:bCs/>
                <w:color w:val="000000"/>
                <w:highlight w:val="yellow"/>
              </w:rPr>
              <w:t>94,6</w:t>
            </w:r>
          </w:p>
        </w:tc>
      </w:tr>
      <w:tr w:rsidR="003F4789" w:rsidRPr="00327A55" w14:paraId="31E28B42" w14:textId="77777777" w:rsidTr="003F47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3996" w:type="pct"/>
            <w:vAlign w:val="center"/>
            <w:hideMark/>
          </w:tcPr>
          <w:p w14:paraId="7C47648C" w14:textId="77777777" w:rsidR="003F4789" w:rsidRPr="00327A55" w:rsidRDefault="003F4789" w:rsidP="003F4789">
            <w:pPr>
              <w:jc w:val="both"/>
              <w:rPr>
                <w:rFonts w:cs="Times New Roman"/>
                <w:bCs/>
                <w:color w:val="000000"/>
                <w:szCs w:val="24"/>
                <w:highlight w:val="yellow"/>
              </w:rPr>
            </w:pPr>
            <w:r w:rsidRPr="00327A55">
              <w:rPr>
                <w:rFonts w:cs="Times New Roman"/>
                <w:bCs/>
                <w:color w:val="000000"/>
                <w:highlight w:val="yellow"/>
              </w:rPr>
              <w:t>Мигранты из Таджикистана</w:t>
            </w:r>
          </w:p>
        </w:tc>
        <w:tc>
          <w:tcPr>
            <w:tcW w:w="419" w:type="pct"/>
            <w:vAlign w:val="center"/>
            <w:hideMark/>
          </w:tcPr>
          <w:p w14:paraId="59E93E0D" w14:textId="77777777" w:rsidR="003F4789" w:rsidRPr="00327A55" w:rsidRDefault="003F4789" w:rsidP="003F4789">
            <w:pPr>
              <w:jc w:val="center"/>
              <w:rPr>
                <w:rFonts w:cs="Times New Roman"/>
                <w:bCs/>
                <w:color w:val="000000"/>
                <w:highlight w:val="yellow"/>
              </w:rPr>
            </w:pPr>
            <w:r w:rsidRPr="00327A55">
              <w:rPr>
                <w:rFonts w:cs="Times New Roman"/>
                <w:bCs/>
                <w:color w:val="000000"/>
                <w:highlight w:val="yellow"/>
              </w:rPr>
              <w:t>2</w:t>
            </w:r>
          </w:p>
        </w:tc>
        <w:tc>
          <w:tcPr>
            <w:tcW w:w="585" w:type="pct"/>
            <w:vAlign w:val="center"/>
            <w:hideMark/>
          </w:tcPr>
          <w:p w14:paraId="63FE67D7" w14:textId="77777777" w:rsidR="003F4789" w:rsidRPr="00327A55" w:rsidRDefault="003F4789" w:rsidP="003F4789">
            <w:pPr>
              <w:jc w:val="center"/>
              <w:rPr>
                <w:rFonts w:cs="Times New Roman"/>
                <w:bCs/>
                <w:color w:val="000000"/>
                <w:highlight w:val="yellow"/>
              </w:rPr>
            </w:pPr>
            <w:r w:rsidRPr="00327A55">
              <w:rPr>
                <w:rFonts w:cs="Times New Roman"/>
                <w:bCs/>
                <w:color w:val="000000"/>
                <w:highlight w:val="yellow"/>
              </w:rPr>
              <w:t>5,4</w:t>
            </w:r>
          </w:p>
        </w:tc>
      </w:tr>
      <w:tr w:rsidR="003F4789" w:rsidRPr="00327A55" w14:paraId="33C25DD3" w14:textId="77777777" w:rsidTr="003F478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3996" w:type="pct"/>
            <w:vAlign w:val="center"/>
            <w:hideMark/>
          </w:tcPr>
          <w:p w14:paraId="5B0528E2" w14:textId="77777777" w:rsidR="003F4789" w:rsidRPr="00327A55" w:rsidRDefault="003F4789" w:rsidP="003F4789">
            <w:pPr>
              <w:jc w:val="both"/>
              <w:rPr>
                <w:rFonts w:cs="Times New Roman"/>
                <w:bCs/>
                <w:color w:val="000000"/>
                <w:highlight w:val="yellow"/>
              </w:rPr>
            </w:pPr>
            <w:r w:rsidRPr="00327A55">
              <w:rPr>
                <w:rFonts w:cs="Times New Roman"/>
                <w:bCs/>
                <w:color w:val="000000"/>
                <w:highlight w:val="yellow"/>
              </w:rPr>
              <w:t>Всего</w:t>
            </w:r>
          </w:p>
        </w:tc>
        <w:tc>
          <w:tcPr>
            <w:tcW w:w="419" w:type="pct"/>
            <w:vAlign w:val="center"/>
            <w:hideMark/>
          </w:tcPr>
          <w:p w14:paraId="6FFE51FF" w14:textId="77777777" w:rsidR="003F4789" w:rsidRPr="00327A55" w:rsidRDefault="003F4789" w:rsidP="003F4789">
            <w:pPr>
              <w:jc w:val="center"/>
              <w:rPr>
                <w:rFonts w:cs="Times New Roman"/>
                <w:bCs/>
                <w:color w:val="000000"/>
                <w:highlight w:val="yellow"/>
              </w:rPr>
            </w:pPr>
            <w:r w:rsidRPr="00327A55">
              <w:rPr>
                <w:rFonts w:cs="Times New Roman"/>
                <w:bCs/>
                <w:color w:val="000000"/>
                <w:highlight w:val="yellow"/>
              </w:rPr>
              <w:t>37</w:t>
            </w:r>
          </w:p>
        </w:tc>
        <w:tc>
          <w:tcPr>
            <w:tcW w:w="585" w:type="pct"/>
            <w:vAlign w:val="center"/>
            <w:hideMark/>
          </w:tcPr>
          <w:p w14:paraId="0A9C930F" w14:textId="77777777" w:rsidR="003F4789" w:rsidRPr="00327A55" w:rsidRDefault="003F4789" w:rsidP="003F4789">
            <w:pPr>
              <w:jc w:val="center"/>
              <w:rPr>
                <w:rFonts w:cs="Times New Roman"/>
                <w:bCs/>
                <w:color w:val="000000"/>
                <w:highlight w:val="yellow"/>
              </w:rPr>
            </w:pPr>
            <w:r w:rsidRPr="00327A55">
              <w:rPr>
                <w:rFonts w:cs="Times New Roman"/>
                <w:bCs/>
                <w:color w:val="000000"/>
                <w:highlight w:val="yellow"/>
              </w:rPr>
              <w:t>100</w:t>
            </w:r>
            <w:r w:rsidRPr="00327A55">
              <w:rPr>
                <w:rFonts w:cs="Times New Roman"/>
                <w:highlight w:val="yellow"/>
              </w:rPr>
              <w:t>,0</w:t>
            </w:r>
          </w:p>
        </w:tc>
      </w:tr>
    </w:tbl>
    <w:p w14:paraId="4296240B" w14:textId="77777777" w:rsidR="003F4789" w:rsidRPr="00327A55" w:rsidRDefault="003F4789" w:rsidP="003F4789">
      <w:pPr>
        <w:pStyle w:val="af7"/>
        <w:rPr>
          <w:highlight w:val="yellow"/>
        </w:rPr>
      </w:pPr>
      <w:r w:rsidRPr="00327A55">
        <w:rPr>
          <w:highlight w:val="yellow"/>
        </w:rPr>
        <w:t xml:space="preserve">11. Укажите, пожалуйста, конкретные условия и обстоятельства, сложившиеся в вашем МО /поселении, которые, на Ваш взгляд, способствуют притоку населения в ваше МО /поселение. </w:t>
      </w:r>
    </w:p>
    <w:tbl>
      <w:tblPr>
        <w:tblStyle w:val="15"/>
        <w:tblW w:w="9751" w:type="dxa"/>
        <w:jc w:val="center"/>
        <w:tblLook w:val="0400" w:firstRow="0" w:lastRow="0" w:firstColumn="0" w:lastColumn="0" w:noHBand="0" w:noVBand="1"/>
      </w:tblPr>
      <w:tblGrid>
        <w:gridCol w:w="7793"/>
        <w:gridCol w:w="850"/>
        <w:gridCol w:w="1108"/>
      </w:tblGrid>
      <w:tr w:rsidR="003F4789" w:rsidRPr="00327A55" w14:paraId="032ED88E" w14:textId="77777777" w:rsidTr="003F47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3995" w:type="pct"/>
            <w:vAlign w:val="center"/>
            <w:hideMark/>
          </w:tcPr>
          <w:p w14:paraId="14F1A346" w14:textId="77777777" w:rsidR="003F4789" w:rsidRPr="00327A55" w:rsidRDefault="003F4789" w:rsidP="003F4789">
            <w:pPr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</w:pPr>
            <w:r w:rsidRPr="00327A55"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  <w:t>Варианты ответов</w:t>
            </w:r>
          </w:p>
        </w:tc>
        <w:tc>
          <w:tcPr>
            <w:tcW w:w="436" w:type="pct"/>
            <w:noWrap/>
            <w:vAlign w:val="center"/>
            <w:hideMark/>
          </w:tcPr>
          <w:p w14:paraId="15116FC7" w14:textId="77777777" w:rsidR="003F4789" w:rsidRPr="00327A55" w:rsidRDefault="003F4789" w:rsidP="003F4789">
            <w:pPr>
              <w:pStyle w:val="af6"/>
              <w:spacing w:before="0" w:after="0"/>
              <w:jc w:val="center"/>
              <w:rPr>
                <w:rFonts w:ascii="Times New Roman" w:hAnsi="Times New Roman" w:cs="Times New Roman"/>
                <w:b w:val="0"/>
                <w:bCs/>
                <w:highlight w:val="yellow"/>
              </w:rPr>
            </w:pPr>
            <w:r w:rsidRPr="00327A55">
              <w:rPr>
                <w:rFonts w:ascii="Times New Roman" w:hAnsi="Times New Roman" w:cs="Times New Roman"/>
                <w:b w:val="0"/>
                <w:bCs/>
                <w:highlight w:val="yellow"/>
              </w:rPr>
              <w:t>Чел.</w:t>
            </w:r>
          </w:p>
        </w:tc>
        <w:tc>
          <w:tcPr>
            <w:tcW w:w="568" w:type="pct"/>
            <w:noWrap/>
            <w:vAlign w:val="center"/>
            <w:hideMark/>
          </w:tcPr>
          <w:p w14:paraId="58F9D35F" w14:textId="77777777" w:rsidR="003F4789" w:rsidRPr="00327A55" w:rsidRDefault="003F4789" w:rsidP="003F4789">
            <w:pPr>
              <w:pStyle w:val="af6"/>
              <w:spacing w:before="0" w:after="0"/>
              <w:jc w:val="center"/>
              <w:rPr>
                <w:rFonts w:ascii="Times New Roman" w:hAnsi="Times New Roman" w:cs="Times New Roman"/>
                <w:b w:val="0"/>
                <w:bCs/>
                <w:highlight w:val="yellow"/>
              </w:rPr>
            </w:pPr>
            <w:r w:rsidRPr="00327A55">
              <w:rPr>
                <w:rFonts w:ascii="Times New Roman" w:hAnsi="Times New Roman" w:cs="Times New Roman"/>
                <w:b w:val="0"/>
                <w:bCs/>
                <w:highlight w:val="yellow"/>
                <w:lang w:eastAsia="ru-RU"/>
              </w:rPr>
              <w:t>%</w:t>
            </w:r>
          </w:p>
        </w:tc>
      </w:tr>
      <w:tr w:rsidR="003F4789" w:rsidRPr="00327A55" w14:paraId="396FF66B" w14:textId="77777777" w:rsidTr="003F478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3995" w:type="pct"/>
            <w:vAlign w:val="center"/>
            <w:hideMark/>
          </w:tcPr>
          <w:p w14:paraId="3736686C" w14:textId="77777777" w:rsidR="003F4789" w:rsidRPr="00327A55" w:rsidRDefault="003F4789" w:rsidP="003F4789">
            <w:pPr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</w:pPr>
            <w:r w:rsidRPr="00327A55"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  <w:t>Относительно развития социальная инфраструктура, благоустроенная среда, комфортные условия проживания</w:t>
            </w:r>
          </w:p>
        </w:tc>
        <w:tc>
          <w:tcPr>
            <w:tcW w:w="436" w:type="pct"/>
            <w:noWrap/>
            <w:vAlign w:val="center"/>
            <w:hideMark/>
          </w:tcPr>
          <w:p w14:paraId="3D50D0DA" w14:textId="77777777" w:rsidR="003F4789" w:rsidRPr="00327A55" w:rsidRDefault="003F4789" w:rsidP="003F4789">
            <w:pPr>
              <w:jc w:val="center"/>
              <w:rPr>
                <w:rFonts w:eastAsia="Times New Roman" w:cs="Times New Roman"/>
                <w:bCs/>
                <w:color w:val="000000"/>
                <w:szCs w:val="24"/>
                <w:highlight w:val="yellow"/>
                <w:lang w:eastAsia="ru-RU"/>
              </w:rPr>
            </w:pPr>
            <w:r w:rsidRPr="00327A55">
              <w:rPr>
                <w:rFonts w:eastAsia="Times New Roman" w:cs="Times New Roman"/>
                <w:bCs/>
                <w:color w:val="000000"/>
                <w:szCs w:val="24"/>
                <w:highlight w:val="yellow"/>
                <w:lang w:eastAsia="ru-RU"/>
              </w:rPr>
              <w:t>9</w:t>
            </w:r>
          </w:p>
        </w:tc>
        <w:tc>
          <w:tcPr>
            <w:tcW w:w="568" w:type="pct"/>
            <w:noWrap/>
            <w:vAlign w:val="center"/>
            <w:hideMark/>
          </w:tcPr>
          <w:p w14:paraId="60690EF7" w14:textId="77777777" w:rsidR="003F4789" w:rsidRPr="00327A55" w:rsidRDefault="003F4789" w:rsidP="003F4789">
            <w:pPr>
              <w:jc w:val="center"/>
              <w:rPr>
                <w:rFonts w:eastAsia="Times New Roman" w:cs="Times New Roman"/>
                <w:bCs/>
                <w:color w:val="000000"/>
                <w:szCs w:val="24"/>
                <w:highlight w:val="yellow"/>
                <w:lang w:eastAsia="ru-RU"/>
              </w:rPr>
            </w:pPr>
            <w:r w:rsidRPr="00327A55">
              <w:rPr>
                <w:rFonts w:eastAsia="Times New Roman" w:cs="Times New Roman"/>
                <w:bCs/>
                <w:color w:val="000000"/>
                <w:szCs w:val="24"/>
                <w:highlight w:val="yellow"/>
                <w:lang w:eastAsia="ru-RU"/>
              </w:rPr>
              <w:t>24,3</w:t>
            </w:r>
          </w:p>
        </w:tc>
      </w:tr>
      <w:tr w:rsidR="003F4789" w:rsidRPr="00327A55" w14:paraId="76D9DEE9" w14:textId="77777777" w:rsidTr="003F47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3995" w:type="pct"/>
            <w:vAlign w:val="center"/>
            <w:hideMark/>
          </w:tcPr>
          <w:p w14:paraId="174D34CD" w14:textId="77777777" w:rsidR="003F4789" w:rsidRPr="00327A55" w:rsidRDefault="003F4789" w:rsidP="003F4789">
            <w:pPr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</w:pPr>
            <w:r w:rsidRPr="00327A55"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  <w:t>Относительно лучшие условия для занятости</w:t>
            </w:r>
          </w:p>
        </w:tc>
        <w:tc>
          <w:tcPr>
            <w:tcW w:w="436" w:type="pct"/>
            <w:noWrap/>
            <w:vAlign w:val="center"/>
            <w:hideMark/>
          </w:tcPr>
          <w:p w14:paraId="07EF4C5B" w14:textId="77777777" w:rsidR="003F4789" w:rsidRPr="00327A55" w:rsidRDefault="003F4789" w:rsidP="003F4789">
            <w:pPr>
              <w:jc w:val="center"/>
              <w:rPr>
                <w:rFonts w:eastAsia="Times New Roman" w:cs="Times New Roman"/>
                <w:bCs/>
                <w:color w:val="000000"/>
                <w:szCs w:val="24"/>
                <w:highlight w:val="yellow"/>
                <w:lang w:eastAsia="ru-RU"/>
              </w:rPr>
            </w:pPr>
            <w:r w:rsidRPr="00327A55">
              <w:rPr>
                <w:rFonts w:eastAsia="Times New Roman" w:cs="Times New Roman"/>
                <w:bCs/>
                <w:color w:val="000000"/>
                <w:szCs w:val="24"/>
                <w:highlight w:val="yellow"/>
                <w:lang w:eastAsia="ru-RU"/>
              </w:rPr>
              <w:t>8</w:t>
            </w:r>
          </w:p>
        </w:tc>
        <w:tc>
          <w:tcPr>
            <w:tcW w:w="568" w:type="pct"/>
            <w:noWrap/>
            <w:vAlign w:val="center"/>
            <w:hideMark/>
          </w:tcPr>
          <w:p w14:paraId="0250F529" w14:textId="77777777" w:rsidR="003F4789" w:rsidRPr="00327A55" w:rsidRDefault="003F4789" w:rsidP="003F4789">
            <w:pPr>
              <w:jc w:val="center"/>
              <w:rPr>
                <w:rFonts w:eastAsia="Times New Roman" w:cs="Times New Roman"/>
                <w:bCs/>
                <w:color w:val="000000"/>
                <w:szCs w:val="24"/>
                <w:highlight w:val="yellow"/>
                <w:lang w:eastAsia="ru-RU"/>
              </w:rPr>
            </w:pPr>
            <w:r w:rsidRPr="00327A55">
              <w:rPr>
                <w:rFonts w:eastAsia="Times New Roman" w:cs="Times New Roman"/>
                <w:bCs/>
                <w:color w:val="000000"/>
                <w:szCs w:val="24"/>
                <w:highlight w:val="yellow"/>
                <w:lang w:eastAsia="ru-RU"/>
              </w:rPr>
              <w:t>21,6</w:t>
            </w:r>
          </w:p>
        </w:tc>
      </w:tr>
      <w:tr w:rsidR="003F4789" w:rsidRPr="00327A55" w14:paraId="2939A5E3" w14:textId="77777777" w:rsidTr="003F478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3995" w:type="pct"/>
            <w:vAlign w:val="center"/>
            <w:hideMark/>
          </w:tcPr>
          <w:p w14:paraId="1F49999E" w14:textId="77777777" w:rsidR="003F4789" w:rsidRPr="00327A55" w:rsidRDefault="003F4789" w:rsidP="003F4789">
            <w:pPr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</w:pPr>
            <w:r w:rsidRPr="00327A55"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  <w:t>Компактный, тихий, чистый, молодой строящийся город</w:t>
            </w:r>
          </w:p>
        </w:tc>
        <w:tc>
          <w:tcPr>
            <w:tcW w:w="436" w:type="pct"/>
            <w:noWrap/>
            <w:vAlign w:val="center"/>
            <w:hideMark/>
          </w:tcPr>
          <w:p w14:paraId="65970E73" w14:textId="77777777" w:rsidR="003F4789" w:rsidRPr="00327A55" w:rsidRDefault="003F4789" w:rsidP="003F4789">
            <w:pPr>
              <w:jc w:val="center"/>
              <w:rPr>
                <w:rFonts w:eastAsia="Times New Roman" w:cs="Times New Roman"/>
                <w:bCs/>
                <w:color w:val="000000"/>
                <w:szCs w:val="24"/>
                <w:highlight w:val="yellow"/>
                <w:lang w:eastAsia="ru-RU"/>
              </w:rPr>
            </w:pPr>
            <w:r w:rsidRPr="00327A55">
              <w:rPr>
                <w:rFonts w:eastAsia="Times New Roman" w:cs="Times New Roman"/>
                <w:bCs/>
                <w:color w:val="000000"/>
                <w:szCs w:val="24"/>
                <w:highlight w:val="yellow"/>
                <w:lang w:eastAsia="ru-RU"/>
              </w:rPr>
              <w:t>5</w:t>
            </w:r>
          </w:p>
        </w:tc>
        <w:tc>
          <w:tcPr>
            <w:tcW w:w="568" w:type="pct"/>
            <w:noWrap/>
            <w:vAlign w:val="center"/>
            <w:hideMark/>
          </w:tcPr>
          <w:p w14:paraId="6F1239A0" w14:textId="77777777" w:rsidR="003F4789" w:rsidRPr="00327A55" w:rsidRDefault="003F4789" w:rsidP="003F4789">
            <w:pPr>
              <w:jc w:val="center"/>
              <w:rPr>
                <w:rFonts w:eastAsia="Times New Roman" w:cs="Times New Roman"/>
                <w:bCs/>
                <w:color w:val="000000"/>
                <w:szCs w:val="24"/>
                <w:highlight w:val="yellow"/>
                <w:lang w:eastAsia="ru-RU"/>
              </w:rPr>
            </w:pPr>
            <w:r w:rsidRPr="00327A55">
              <w:rPr>
                <w:rFonts w:eastAsia="Times New Roman" w:cs="Times New Roman"/>
                <w:bCs/>
                <w:color w:val="000000"/>
                <w:szCs w:val="24"/>
                <w:highlight w:val="yellow"/>
                <w:lang w:eastAsia="ru-RU"/>
              </w:rPr>
              <w:t>13,5</w:t>
            </w:r>
          </w:p>
        </w:tc>
      </w:tr>
      <w:tr w:rsidR="003F4789" w:rsidRPr="00327A55" w14:paraId="32998E10" w14:textId="77777777" w:rsidTr="003F47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3995" w:type="pct"/>
            <w:vAlign w:val="center"/>
            <w:hideMark/>
          </w:tcPr>
          <w:p w14:paraId="239DCB8F" w14:textId="77777777" w:rsidR="003F4789" w:rsidRPr="00327A55" w:rsidRDefault="003F4789" w:rsidP="003F4789">
            <w:pPr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</w:pPr>
            <w:r w:rsidRPr="00327A55"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  <w:t>Возможности для получения профессионального образования</w:t>
            </w:r>
          </w:p>
        </w:tc>
        <w:tc>
          <w:tcPr>
            <w:tcW w:w="436" w:type="pct"/>
            <w:noWrap/>
            <w:vAlign w:val="center"/>
            <w:hideMark/>
          </w:tcPr>
          <w:p w14:paraId="7796FB79" w14:textId="77777777" w:rsidR="003F4789" w:rsidRPr="00327A55" w:rsidRDefault="003F4789" w:rsidP="003F4789">
            <w:pPr>
              <w:jc w:val="center"/>
              <w:rPr>
                <w:rFonts w:eastAsia="Times New Roman" w:cs="Times New Roman"/>
                <w:bCs/>
                <w:color w:val="000000"/>
                <w:szCs w:val="24"/>
                <w:highlight w:val="yellow"/>
                <w:lang w:eastAsia="ru-RU"/>
              </w:rPr>
            </w:pPr>
            <w:r w:rsidRPr="00327A55">
              <w:rPr>
                <w:rFonts w:eastAsia="Times New Roman" w:cs="Times New Roman"/>
                <w:bCs/>
                <w:color w:val="000000"/>
                <w:szCs w:val="24"/>
                <w:highlight w:val="yellow"/>
                <w:lang w:eastAsia="ru-RU"/>
              </w:rPr>
              <w:t>2</w:t>
            </w:r>
          </w:p>
        </w:tc>
        <w:tc>
          <w:tcPr>
            <w:tcW w:w="568" w:type="pct"/>
            <w:noWrap/>
            <w:vAlign w:val="center"/>
            <w:hideMark/>
          </w:tcPr>
          <w:p w14:paraId="763A3894" w14:textId="77777777" w:rsidR="003F4789" w:rsidRPr="00327A55" w:rsidRDefault="003F4789" w:rsidP="003F4789">
            <w:pPr>
              <w:jc w:val="center"/>
              <w:rPr>
                <w:rFonts w:eastAsia="Times New Roman" w:cs="Times New Roman"/>
                <w:bCs/>
                <w:color w:val="000000"/>
                <w:szCs w:val="24"/>
                <w:highlight w:val="yellow"/>
                <w:lang w:eastAsia="ru-RU"/>
              </w:rPr>
            </w:pPr>
            <w:r w:rsidRPr="00327A55">
              <w:rPr>
                <w:rFonts w:eastAsia="Times New Roman" w:cs="Times New Roman"/>
                <w:bCs/>
                <w:color w:val="000000"/>
                <w:szCs w:val="24"/>
                <w:highlight w:val="yellow"/>
                <w:lang w:eastAsia="ru-RU"/>
              </w:rPr>
              <w:t>5,4</w:t>
            </w:r>
          </w:p>
        </w:tc>
      </w:tr>
      <w:tr w:rsidR="003F4789" w:rsidRPr="00327A55" w14:paraId="7EB8A238" w14:textId="77777777" w:rsidTr="003F478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3995" w:type="pct"/>
            <w:vAlign w:val="center"/>
            <w:hideMark/>
          </w:tcPr>
          <w:p w14:paraId="47EBBEE0" w14:textId="77777777" w:rsidR="003F4789" w:rsidRPr="00327A55" w:rsidRDefault="003F4789" w:rsidP="003F4789">
            <w:pPr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</w:pPr>
            <w:r w:rsidRPr="00327A55"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  <w:t>Затрудняюсь ответить</w:t>
            </w:r>
          </w:p>
        </w:tc>
        <w:tc>
          <w:tcPr>
            <w:tcW w:w="436" w:type="pct"/>
            <w:noWrap/>
            <w:vAlign w:val="center"/>
            <w:hideMark/>
          </w:tcPr>
          <w:p w14:paraId="3A0660A8" w14:textId="77777777" w:rsidR="003F4789" w:rsidRPr="00327A55" w:rsidRDefault="003F4789" w:rsidP="003F4789">
            <w:pPr>
              <w:jc w:val="center"/>
              <w:rPr>
                <w:rFonts w:eastAsia="Times New Roman" w:cs="Times New Roman"/>
                <w:bCs/>
                <w:color w:val="000000"/>
                <w:szCs w:val="24"/>
                <w:highlight w:val="yellow"/>
                <w:lang w:eastAsia="ru-RU"/>
              </w:rPr>
            </w:pPr>
            <w:r w:rsidRPr="00327A55">
              <w:rPr>
                <w:rFonts w:eastAsia="Times New Roman" w:cs="Times New Roman"/>
                <w:bCs/>
                <w:color w:val="000000"/>
                <w:szCs w:val="24"/>
                <w:highlight w:val="yellow"/>
                <w:lang w:eastAsia="ru-RU"/>
              </w:rPr>
              <w:t>13</w:t>
            </w:r>
          </w:p>
        </w:tc>
        <w:tc>
          <w:tcPr>
            <w:tcW w:w="568" w:type="pct"/>
            <w:noWrap/>
            <w:vAlign w:val="center"/>
            <w:hideMark/>
          </w:tcPr>
          <w:p w14:paraId="21B6D93C" w14:textId="77777777" w:rsidR="003F4789" w:rsidRPr="00327A55" w:rsidRDefault="003F4789" w:rsidP="003F4789">
            <w:pPr>
              <w:jc w:val="center"/>
              <w:rPr>
                <w:rFonts w:eastAsia="Times New Roman" w:cs="Times New Roman"/>
                <w:bCs/>
                <w:color w:val="000000"/>
                <w:szCs w:val="24"/>
                <w:highlight w:val="yellow"/>
                <w:lang w:eastAsia="ru-RU"/>
              </w:rPr>
            </w:pPr>
            <w:r w:rsidRPr="00327A55">
              <w:rPr>
                <w:rFonts w:eastAsia="Times New Roman" w:cs="Times New Roman"/>
                <w:bCs/>
                <w:color w:val="000000"/>
                <w:szCs w:val="24"/>
                <w:highlight w:val="yellow"/>
                <w:lang w:eastAsia="ru-RU"/>
              </w:rPr>
              <w:t>35,1</w:t>
            </w:r>
          </w:p>
        </w:tc>
      </w:tr>
      <w:tr w:rsidR="003F4789" w:rsidRPr="00327A55" w14:paraId="65604E5F" w14:textId="77777777" w:rsidTr="003F47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3995" w:type="pct"/>
            <w:vAlign w:val="center"/>
            <w:hideMark/>
          </w:tcPr>
          <w:p w14:paraId="0C342CDE" w14:textId="77777777" w:rsidR="003F4789" w:rsidRPr="00327A55" w:rsidRDefault="003F4789" w:rsidP="003F4789">
            <w:pPr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</w:pPr>
            <w:r w:rsidRPr="00327A55"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  <w:t>Всего</w:t>
            </w:r>
          </w:p>
        </w:tc>
        <w:tc>
          <w:tcPr>
            <w:tcW w:w="436" w:type="pct"/>
            <w:noWrap/>
            <w:vAlign w:val="center"/>
            <w:hideMark/>
          </w:tcPr>
          <w:p w14:paraId="48A9F120" w14:textId="77777777" w:rsidR="003F4789" w:rsidRPr="00327A55" w:rsidRDefault="003F4789" w:rsidP="003F4789">
            <w:pPr>
              <w:jc w:val="center"/>
              <w:rPr>
                <w:rFonts w:eastAsia="Times New Roman" w:cs="Times New Roman"/>
                <w:bCs/>
                <w:color w:val="000000"/>
                <w:szCs w:val="24"/>
                <w:highlight w:val="yellow"/>
                <w:lang w:eastAsia="ru-RU"/>
              </w:rPr>
            </w:pPr>
            <w:r w:rsidRPr="00327A55">
              <w:rPr>
                <w:rFonts w:eastAsia="Times New Roman" w:cs="Times New Roman"/>
                <w:bCs/>
                <w:color w:val="000000"/>
                <w:szCs w:val="24"/>
                <w:highlight w:val="yellow"/>
                <w:lang w:eastAsia="ru-RU"/>
              </w:rPr>
              <w:t>37</w:t>
            </w:r>
          </w:p>
        </w:tc>
        <w:tc>
          <w:tcPr>
            <w:tcW w:w="568" w:type="pct"/>
            <w:noWrap/>
            <w:vAlign w:val="center"/>
            <w:hideMark/>
          </w:tcPr>
          <w:p w14:paraId="3A944678" w14:textId="77777777" w:rsidR="003F4789" w:rsidRPr="00327A55" w:rsidRDefault="003F4789" w:rsidP="003F4789">
            <w:pPr>
              <w:jc w:val="center"/>
              <w:rPr>
                <w:rFonts w:eastAsia="Times New Roman" w:cs="Times New Roman"/>
                <w:bCs/>
                <w:color w:val="000000"/>
                <w:szCs w:val="24"/>
                <w:highlight w:val="yellow"/>
                <w:lang w:eastAsia="ru-RU"/>
              </w:rPr>
            </w:pPr>
            <w:r w:rsidRPr="00327A55">
              <w:rPr>
                <w:rFonts w:eastAsia="Times New Roman" w:cs="Times New Roman"/>
                <w:bCs/>
                <w:color w:val="000000"/>
                <w:szCs w:val="24"/>
                <w:highlight w:val="yellow"/>
                <w:lang w:eastAsia="ru-RU"/>
              </w:rPr>
              <w:t>100</w:t>
            </w:r>
            <w:r w:rsidRPr="00327A55">
              <w:rPr>
                <w:rFonts w:cs="Times New Roman"/>
                <w:highlight w:val="yellow"/>
              </w:rPr>
              <w:t>,0</w:t>
            </w:r>
          </w:p>
        </w:tc>
      </w:tr>
    </w:tbl>
    <w:p w14:paraId="3AAB781D" w14:textId="77777777" w:rsidR="003F4789" w:rsidRPr="00327A55" w:rsidRDefault="003F4789" w:rsidP="003F4789">
      <w:pPr>
        <w:pStyle w:val="af7"/>
        <w:rPr>
          <w:highlight w:val="yellow"/>
        </w:rPr>
      </w:pPr>
      <w:r w:rsidRPr="00327A55">
        <w:rPr>
          <w:highlight w:val="yellow"/>
        </w:rPr>
        <w:t xml:space="preserve">12. Как Вы считаете, какая примерно доля жителей вашего МО/поселения временно выезжает на работу в другие населенные пункты, т.е. являются маятниковыми или вахтовыми мигрантами? </w:t>
      </w:r>
    </w:p>
    <w:tbl>
      <w:tblPr>
        <w:tblStyle w:val="15"/>
        <w:tblW w:w="9765" w:type="dxa"/>
        <w:jc w:val="center"/>
        <w:tblLook w:val="0400" w:firstRow="0" w:lastRow="0" w:firstColumn="0" w:lastColumn="0" w:noHBand="0" w:noVBand="1"/>
      </w:tblPr>
      <w:tblGrid>
        <w:gridCol w:w="1626"/>
        <w:gridCol w:w="659"/>
        <w:gridCol w:w="636"/>
        <w:gridCol w:w="659"/>
        <w:gridCol w:w="636"/>
        <w:gridCol w:w="659"/>
        <w:gridCol w:w="636"/>
        <w:gridCol w:w="659"/>
        <w:gridCol w:w="636"/>
        <w:gridCol w:w="772"/>
        <w:gridCol w:w="772"/>
        <w:gridCol w:w="659"/>
        <w:gridCol w:w="756"/>
      </w:tblGrid>
      <w:tr w:rsidR="003F4789" w:rsidRPr="00327A55" w14:paraId="798E8706" w14:textId="77777777" w:rsidTr="003F478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blHeader/>
          <w:jc w:val="center"/>
        </w:trPr>
        <w:tc>
          <w:tcPr>
            <w:tcW w:w="868" w:type="pct"/>
            <w:vMerge w:val="restart"/>
            <w:vAlign w:val="center"/>
          </w:tcPr>
          <w:p w14:paraId="5F2BD610" w14:textId="77777777" w:rsidR="003F4789" w:rsidRPr="00327A55" w:rsidRDefault="003F4789" w:rsidP="003F4789">
            <w:pPr>
              <w:jc w:val="both"/>
              <w:rPr>
                <w:rFonts w:cs="Times New Roman"/>
                <w:szCs w:val="24"/>
                <w:highlight w:val="yellow"/>
              </w:rPr>
            </w:pPr>
          </w:p>
        </w:tc>
        <w:tc>
          <w:tcPr>
            <w:tcW w:w="627" w:type="pct"/>
            <w:gridSpan w:val="2"/>
            <w:vAlign w:val="center"/>
            <w:hideMark/>
          </w:tcPr>
          <w:p w14:paraId="2FC00260" w14:textId="77777777" w:rsidR="003F4789" w:rsidRPr="00327A55" w:rsidRDefault="003F4789" w:rsidP="003F4789">
            <w:pPr>
              <w:jc w:val="center"/>
              <w:rPr>
                <w:rFonts w:cs="Times New Roman"/>
                <w:szCs w:val="24"/>
                <w:highlight w:val="yellow"/>
              </w:rPr>
            </w:pPr>
            <w:r w:rsidRPr="00327A55">
              <w:rPr>
                <w:rFonts w:cs="Times New Roman"/>
                <w:szCs w:val="24"/>
                <w:highlight w:val="yellow"/>
              </w:rPr>
              <w:t>Больше половины взрослого населения</w:t>
            </w:r>
          </w:p>
        </w:tc>
        <w:tc>
          <w:tcPr>
            <w:tcW w:w="663" w:type="pct"/>
            <w:gridSpan w:val="2"/>
            <w:vAlign w:val="center"/>
            <w:hideMark/>
          </w:tcPr>
          <w:p w14:paraId="7427D930" w14:textId="77777777" w:rsidR="003F4789" w:rsidRPr="00327A55" w:rsidRDefault="003F4789" w:rsidP="003F4789">
            <w:pPr>
              <w:jc w:val="center"/>
              <w:rPr>
                <w:rFonts w:cs="Times New Roman"/>
                <w:szCs w:val="24"/>
                <w:highlight w:val="yellow"/>
              </w:rPr>
            </w:pPr>
            <w:r w:rsidRPr="00327A55">
              <w:rPr>
                <w:rFonts w:cs="Times New Roman"/>
                <w:szCs w:val="24"/>
                <w:highlight w:val="yellow"/>
              </w:rPr>
              <w:t>Примерно половина взрослого населения</w:t>
            </w:r>
          </w:p>
        </w:tc>
        <w:tc>
          <w:tcPr>
            <w:tcW w:w="663" w:type="pct"/>
            <w:gridSpan w:val="2"/>
            <w:vAlign w:val="center"/>
            <w:hideMark/>
          </w:tcPr>
          <w:p w14:paraId="37C40F1C" w14:textId="77777777" w:rsidR="003F4789" w:rsidRPr="00327A55" w:rsidRDefault="003F4789" w:rsidP="003F4789">
            <w:pPr>
              <w:jc w:val="center"/>
              <w:rPr>
                <w:rFonts w:cs="Times New Roman"/>
                <w:szCs w:val="24"/>
                <w:highlight w:val="yellow"/>
              </w:rPr>
            </w:pPr>
            <w:r w:rsidRPr="00327A55">
              <w:rPr>
                <w:rFonts w:cs="Times New Roman"/>
                <w:szCs w:val="24"/>
                <w:highlight w:val="yellow"/>
              </w:rPr>
              <w:t>От четверти до половины взрослого населения</w:t>
            </w:r>
          </w:p>
        </w:tc>
        <w:tc>
          <w:tcPr>
            <w:tcW w:w="663" w:type="pct"/>
            <w:gridSpan w:val="2"/>
            <w:vAlign w:val="center"/>
            <w:hideMark/>
          </w:tcPr>
          <w:p w14:paraId="778464A2" w14:textId="77777777" w:rsidR="003F4789" w:rsidRPr="00327A55" w:rsidRDefault="003F4789" w:rsidP="003F4789">
            <w:pPr>
              <w:jc w:val="center"/>
              <w:rPr>
                <w:rFonts w:cs="Times New Roman"/>
                <w:szCs w:val="24"/>
                <w:highlight w:val="yellow"/>
              </w:rPr>
            </w:pPr>
            <w:r w:rsidRPr="00327A55">
              <w:rPr>
                <w:rFonts w:cs="Times New Roman"/>
                <w:szCs w:val="24"/>
                <w:highlight w:val="yellow"/>
              </w:rPr>
              <w:t>Менее четверти взрослого населения</w:t>
            </w:r>
          </w:p>
        </w:tc>
        <w:tc>
          <w:tcPr>
            <w:tcW w:w="791" w:type="pct"/>
            <w:gridSpan w:val="2"/>
            <w:vAlign w:val="center"/>
            <w:hideMark/>
          </w:tcPr>
          <w:p w14:paraId="2D159549" w14:textId="77777777" w:rsidR="003F4789" w:rsidRPr="00327A55" w:rsidRDefault="003F4789" w:rsidP="003F4789">
            <w:pPr>
              <w:jc w:val="center"/>
              <w:rPr>
                <w:rFonts w:cs="Times New Roman"/>
                <w:szCs w:val="24"/>
                <w:highlight w:val="yellow"/>
              </w:rPr>
            </w:pPr>
            <w:r w:rsidRPr="00327A55">
              <w:rPr>
                <w:rFonts w:cs="Times New Roman"/>
                <w:szCs w:val="24"/>
                <w:highlight w:val="yellow"/>
              </w:rPr>
              <w:t>Затрудняюсь ответить</w:t>
            </w:r>
          </w:p>
        </w:tc>
        <w:tc>
          <w:tcPr>
            <w:tcW w:w="725" w:type="pct"/>
            <w:gridSpan w:val="2"/>
            <w:vAlign w:val="center"/>
            <w:hideMark/>
          </w:tcPr>
          <w:p w14:paraId="300CE3DE" w14:textId="77777777" w:rsidR="003F4789" w:rsidRPr="00327A55" w:rsidRDefault="003F4789" w:rsidP="003F4789">
            <w:pPr>
              <w:jc w:val="center"/>
              <w:rPr>
                <w:rFonts w:cs="Times New Roman"/>
                <w:szCs w:val="24"/>
                <w:highlight w:val="yellow"/>
              </w:rPr>
            </w:pPr>
            <w:r w:rsidRPr="00327A55">
              <w:rPr>
                <w:rFonts w:cs="Times New Roman"/>
                <w:szCs w:val="24"/>
                <w:highlight w:val="yellow"/>
              </w:rPr>
              <w:t>Всего</w:t>
            </w:r>
          </w:p>
        </w:tc>
      </w:tr>
      <w:tr w:rsidR="003F4789" w:rsidRPr="00327A55" w14:paraId="5CF94428" w14:textId="77777777" w:rsidTr="003F478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blHeader/>
          <w:jc w:val="center"/>
        </w:trPr>
        <w:tc>
          <w:tcPr>
            <w:tcW w:w="868" w:type="pct"/>
            <w:vMerge/>
            <w:vAlign w:val="center"/>
            <w:hideMark/>
          </w:tcPr>
          <w:p w14:paraId="6BDEE70A" w14:textId="77777777" w:rsidR="003F4789" w:rsidRPr="00327A55" w:rsidRDefault="003F4789" w:rsidP="003F4789">
            <w:pPr>
              <w:rPr>
                <w:rFonts w:cs="Times New Roman"/>
                <w:szCs w:val="24"/>
                <w:highlight w:val="yellow"/>
              </w:rPr>
            </w:pPr>
          </w:p>
        </w:tc>
        <w:tc>
          <w:tcPr>
            <w:tcW w:w="302" w:type="pct"/>
            <w:vAlign w:val="center"/>
            <w:hideMark/>
          </w:tcPr>
          <w:p w14:paraId="61526032" w14:textId="77777777" w:rsidR="003F4789" w:rsidRPr="00327A55" w:rsidRDefault="003F4789" w:rsidP="003F4789">
            <w:pPr>
              <w:rPr>
                <w:rFonts w:eastAsia="Times New Roman" w:cs="Times New Roman"/>
                <w:bCs/>
                <w:szCs w:val="24"/>
                <w:highlight w:val="yellow"/>
                <w:lang w:eastAsia="ru-RU"/>
              </w:rPr>
            </w:pPr>
            <w:r w:rsidRPr="00327A55">
              <w:rPr>
                <w:rFonts w:eastAsia="Times New Roman" w:cs="Times New Roman"/>
                <w:bCs/>
                <w:szCs w:val="24"/>
                <w:highlight w:val="yellow"/>
                <w:lang w:eastAsia="ru-RU"/>
              </w:rPr>
              <w:t>Чел.</w:t>
            </w:r>
          </w:p>
        </w:tc>
        <w:tc>
          <w:tcPr>
            <w:tcW w:w="326" w:type="pct"/>
            <w:vAlign w:val="center"/>
            <w:hideMark/>
          </w:tcPr>
          <w:p w14:paraId="304137DB" w14:textId="77777777" w:rsidR="003F4789" w:rsidRPr="00327A55" w:rsidRDefault="003F4789" w:rsidP="003F4789">
            <w:pPr>
              <w:rPr>
                <w:rFonts w:eastAsia="Times New Roman" w:cs="Times New Roman"/>
                <w:bCs/>
                <w:szCs w:val="24"/>
                <w:highlight w:val="yellow"/>
                <w:lang w:eastAsia="ru-RU"/>
              </w:rPr>
            </w:pPr>
            <w:r w:rsidRPr="00327A55">
              <w:rPr>
                <w:rFonts w:eastAsia="Times New Roman" w:cs="Times New Roman"/>
                <w:bCs/>
                <w:szCs w:val="24"/>
                <w:highlight w:val="yellow"/>
                <w:lang w:eastAsia="ru-RU"/>
              </w:rPr>
              <w:t>%</w:t>
            </w:r>
          </w:p>
        </w:tc>
        <w:tc>
          <w:tcPr>
            <w:tcW w:w="337" w:type="pct"/>
            <w:vAlign w:val="center"/>
            <w:hideMark/>
          </w:tcPr>
          <w:p w14:paraId="5108904B" w14:textId="77777777" w:rsidR="003F4789" w:rsidRPr="00327A55" w:rsidRDefault="003F4789" w:rsidP="003F4789">
            <w:pPr>
              <w:rPr>
                <w:rFonts w:eastAsia="Times New Roman" w:cs="Times New Roman"/>
                <w:bCs/>
                <w:szCs w:val="24"/>
                <w:highlight w:val="yellow"/>
                <w:lang w:eastAsia="ru-RU"/>
              </w:rPr>
            </w:pPr>
            <w:r w:rsidRPr="00327A55">
              <w:rPr>
                <w:rFonts w:eastAsia="Times New Roman" w:cs="Times New Roman"/>
                <w:bCs/>
                <w:szCs w:val="24"/>
                <w:highlight w:val="yellow"/>
                <w:lang w:eastAsia="ru-RU"/>
              </w:rPr>
              <w:t>Чел.</w:t>
            </w:r>
          </w:p>
        </w:tc>
        <w:tc>
          <w:tcPr>
            <w:tcW w:w="326" w:type="pct"/>
            <w:vAlign w:val="center"/>
            <w:hideMark/>
          </w:tcPr>
          <w:p w14:paraId="50946EE1" w14:textId="77777777" w:rsidR="003F4789" w:rsidRPr="00327A55" w:rsidRDefault="003F4789" w:rsidP="003F4789">
            <w:pPr>
              <w:rPr>
                <w:rFonts w:eastAsia="Times New Roman" w:cs="Times New Roman"/>
                <w:bCs/>
                <w:szCs w:val="24"/>
                <w:highlight w:val="yellow"/>
                <w:lang w:eastAsia="ru-RU"/>
              </w:rPr>
            </w:pPr>
            <w:r w:rsidRPr="00327A55">
              <w:rPr>
                <w:rFonts w:eastAsia="Times New Roman" w:cs="Times New Roman"/>
                <w:bCs/>
                <w:szCs w:val="24"/>
                <w:highlight w:val="yellow"/>
                <w:lang w:eastAsia="ru-RU"/>
              </w:rPr>
              <w:t>%</w:t>
            </w:r>
          </w:p>
        </w:tc>
        <w:tc>
          <w:tcPr>
            <w:tcW w:w="337" w:type="pct"/>
            <w:vAlign w:val="center"/>
            <w:hideMark/>
          </w:tcPr>
          <w:p w14:paraId="696E7B36" w14:textId="77777777" w:rsidR="003F4789" w:rsidRPr="00327A55" w:rsidRDefault="003F4789" w:rsidP="003F4789">
            <w:pPr>
              <w:rPr>
                <w:rFonts w:eastAsia="Times New Roman" w:cs="Times New Roman"/>
                <w:bCs/>
                <w:szCs w:val="24"/>
                <w:highlight w:val="yellow"/>
                <w:lang w:eastAsia="ru-RU"/>
              </w:rPr>
            </w:pPr>
            <w:r w:rsidRPr="00327A55">
              <w:rPr>
                <w:rFonts w:eastAsia="Times New Roman" w:cs="Times New Roman"/>
                <w:bCs/>
                <w:szCs w:val="24"/>
                <w:highlight w:val="yellow"/>
                <w:lang w:eastAsia="ru-RU"/>
              </w:rPr>
              <w:t>Чел.</w:t>
            </w:r>
          </w:p>
        </w:tc>
        <w:tc>
          <w:tcPr>
            <w:tcW w:w="326" w:type="pct"/>
            <w:vAlign w:val="center"/>
            <w:hideMark/>
          </w:tcPr>
          <w:p w14:paraId="4E79BFC7" w14:textId="77777777" w:rsidR="003F4789" w:rsidRPr="00327A55" w:rsidRDefault="003F4789" w:rsidP="003F4789">
            <w:pPr>
              <w:rPr>
                <w:rFonts w:eastAsia="Times New Roman" w:cs="Times New Roman"/>
                <w:bCs/>
                <w:szCs w:val="24"/>
                <w:highlight w:val="yellow"/>
                <w:lang w:eastAsia="ru-RU"/>
              </w:rPr>
            </w:pPr>
            <w:r w:rsidRPr="00327A55">
              <w:rPr>
                <w:rFonts w:eastAsia="Times New Roman" w:cs="Times New Roman"/>
                <w:bCs/>
                <w:szCs w:val="24"/>
                <w:highlight w:val="yellow"/>
                <w:lang w:eastAsia="ru-RU"/>
              </w:rPr>
              <w:t>%</w:t>
            </w:r>
          </w:p>
        </w:tc>
        <w:tc>
          <w:tcPr>
            <w:tcW w:w="337" w:type="pct"/>
            <w:vAlign w:val="center"/>
            <w:hideMark/>
          </w:tcPr>
          <w:p w14:paraId="2FBF041E" w14:textId="77777777" w:rsidR="003F4789" w:rsidRPr="00327A55" w:rsidRDefault="003F4789" w:rsidP="003F4789">
            <w:pPr>
              <w:rPr>
                <w:rFonts w:eastAsia="Times New Roman" w:cs="Times New Roman"/>
                <w:bCs/>
                <w:szCs w:val="24"/>
                <w:highlight w:val="yellow"/>
                <w:lang w:eastAsia="ru-RU"/>
              </w:rPr>
            </w:pPr>
            <w:r w:rsidRPr="00327A55">
              <w:rPr>
                <w:rFonts w:eastAsia="Times New Roman" w:cs="Times New Roman"/>
                <w:bCs/>
                <w:szCs w:val="24"/>
                <w:highlight w:val="yellow"/>
                <w:lang w:eastAsia="ru-RU"/>
              </w:rPr>
              <w:t>Чел.</w:t>
            </w:r>
          </w:p>
        </w:tc>
        <w:tc>
          <w:tcPr>
            <w:tcW w:w="326" w:type="pct"/>
            <w:vAlign w:val="center"/>
            <w:hideMark/>
          </w:tcPr>
          <w:p w14:paraId="4E0DD009" w14:textId="77777777" w:rsidR="003F4789" w:rsidRPr="00327A55" w:rsidRDefault="003F4789" w:rsidP="003F4789">
            <w:pPr>
              <w:rPr>
                <w:rFonts w:eastAsia="Times New Roman" w:cs="Times New Roman"/>
                <w:bCs/>
                <w:szCs w:val="24"/>
                <w:highlight w:val="yellow"/>
                <w:lang w:eastAsia="ru-RU"/>
              </w:rPr>
            </w:pPr>
            <w:r w:rsidRPr="00327A55">
              <w:rPr>
                <w:rFonts w:eastAsia="Times New Roman" w:cs="Times New Roman"/>
                <w:bCs/>
                <w:szCs w:val="24"/>
                <w:highlight w:val="yellow"/>
                <w:lang w:eastAsia="ru-RU"/>
              </w:rPr>
              <w:t>%</w:t>
            </w:r>
          </w:p>
        </w:tc>
        <w:tc>
          <w:tcPr>
            <w:tcW w:w="395" w:type="pct"/>
            <w:vAlign w:val="center"/>
            <w:hideMark/>
          </w:tcPr>
          <w:p w14:paraId="02F2BAA5" w14:textId="77777777" w:rsidR="003F4789" w:rsidRPr="00327A55" w:rsidRDefault="003F4789" w:rsidP="003F4789">
            <w:pPr>
              <w:rPr>
                <w:rFonts w:eastAsia="Times New Roman" w:cs="Times New Roman"/>
                <w:bCs/>
                <w:szCs w:val="24"/>
                <w:highlight w:val="yellow"/>
                <w:lang w:eastAsia="ru-RU"/>
              </w:rPr>
            </w:pPr>
            <w:r w:rsidRPr="00327A55">
              <w:rPr>
                <w:rFonts w:eastAsia="Times New Roman" w:cs="Times New Roman"/>
                <w:bCs/>
                <w:szCs w:val="24"/>
                <w:highlight w:val="yellow"/>
                <w:lang w:eastAsia="ru-RU"/>
              </w:rPr>
              <w:t>Чел.</w:t>
            </w:r>
          </w:p>
        </w:tc>
        <w:tc>
          <w:tcPr>
            <w:tcW w:w="395" w:type="pct"/>
            <w:vAlign w:val="center"/>
            <w:hideMark/>
          </w:tcPr>
          <w:p w14:paraId="34EF0975" w14:textId="77777777" w:rsidR="003F4789" w:rsidRPr="00327A55" w:rsidRDefault="003F4789" w:rsidP="003F4789">
            <w:pPr>
              <w:rPr>
                <w:rFonts w:eastAsia="Times New Roman" w:cs="Times New Roman"/>
                <w:bCs/>
                <w:szCs w:val="24"/>
                <w:highlight w:val="yellow"/>
                <w:lang w:eastAsia="ru-RU"/>
              </w:rPr>
            </w:pPr>
            <w:r w:rsidRPr="00327A55">
              <w:rPr>
                <w:rFonts w:eastAsia="Times New Roman" w:cs="Times New Roman"/>
                <w:bCs/>
                <w:szCs w:val="24"/>
                <w:highlight w:val="yellow"/>
                <w:lang w:eastAsia="ru-RU"/>
              </w:rPr>
              <w:t>%</w:t>
            </w:r>
          </w:p>
        </w:tc>
        <w:tc>
          <w:tcPr>
            <w:tcW w:w="337" w:type="pct"/>
            <w:vAlign w:val="center"/>
            <w:hideMark/>
          </w:tcPr>
          <w:p w14:paraId="514AAC37" w14:textId="77777777" w:rsidR="003F4789" w:rsidRPr="00327A55" w:rsidRDefault="003F4789" w:rsidP="003F4789">
            <w:pPr>
              <w:rPr>
                <w:rFonts w:eastAsia="Times New Roman" w:cs="Times New Roman"/>
                <w:bCs/>
                <w:szCs w:val="24"/>
                <w:highlight w:val="yellow"/>
                <w:lang w:eastAsia="ru-RU"/>
              </w:rPr>
            </w:pPr>
            <w:r w:rsidRPr="00327A55">
              <w:rPr>
                <w:rFonts w:eastAsia="Times New Roman" w:cs="Times New Roman"/>
                <w:bCs/>
                <w:szCs w:val="24"/>
                <w:highlight w:val="yellow"/>
                <w:lang w:eastAsia="ru-RU"/>
              </w:rPr>
              <w:t>Чел.</w:t>
            </w:r>
          </w:p>
        </w:tc>
        <w:tc>
          <w:tcPr>
            <w:tcW w:w="387" w:type="pct"/>
            <w:vAlign w:val="center"/>
            <w:hideMark/>
          </w:tcPr>
          <w:p w14:paraId="38BD9B3D" w14:textId="77777777" w:rsidR="003F4789" w:rsidRPr="00327A55" w:rsidRDefault="003F4789" w:rsidP="003F4789">
            <w:pPr>
              <w:rPr>
                <w:rFonts w:eastAsia="Times New Roman" w:cs="Times New Roman"/>
                <w:bCs/>
                <w:szCs w:val="24"/>
                <w:highlight w:val="yellow"/>
                <w:lang w:eastAsia="ru-RU"/>
              </w:rPr>
            </w:pPr>
            <w:r w:rsidRPr="00327A55">
              <w:rPr>
                <w:rFonts w:eastAsia="Times New Roman" w:cs="Times New Roman"/>
                <w:bCs/>
                <w:szCs w:val="24"/>
                <w:highlight w:val="yellow"/>
                <w:lang w:eastAsia="ru-RU"/>
              </w:rPr>
              <w:t>%</w:t>
            </w:r>
          </w:p>
        </w:tc>
      </w:tr>
      <w:tr w:rsidR="003F4789" w:rsidRPr="00327A55" w14:paraId="54F8FE48" w14:textId="77777777" w:rsidTr="003F47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868" w:type="pct"/>
            <w:vAlign w:val="center"/>
            <w:hideMark/>
          </w:tcPr>
          <w:p w14:paraId="61B899EE" w14:textId="77777777" w:rsidR="003F4789" w:rsidRPr="00327A55" w:rsidRDefault="003F4789" w:rsidP="003F4789">
            <w:pPr>
              <w:ind w:left="-57" w:right="-57"/>
              <w:rPr>
                <w:rFonts w:cs="Times New Roman"/>
                <w:spacing w:val="-10"/>
                <w:szCs w:val="24"/>
                <w:highlight w:val="yellow"/>
              </w:rPr>
            </w:pPr>
            <w:r w:rsidRPr="00327A55">
              <w:rPr>
                <w:rFonts w:cs="Times New Roman"/>
                <w:spacing w:val="-10"/>
                <w:szCs w:val="24"/>
                <w:highlight w:val="yellow"/>
              </w:rPr>
              <w:t xml:space="preserve">1. Маятниковые </w:t>
            </w:r>
          </w:p>
          <w:p w14:paraId="01F632C8" w14:textId="77777777" w:rsidR="003F4789" w:rsidRPr="00327A55" w:rsidRDefault="003F4789" w:rsidP="003F4789">
            <w:pPr>
              <w:ind w:left="-57" w:right="-57"/>
              <w:rPr>
                <w:rFonts w:cs="Times New Roman"/>
                <w:spacing w:val="-10"/>
                <w:szCs w:val="24"/>
                <w:highlight w:val="yellow"/>
              </w:rPr>
            </w:pPr>
            <w:r w:rsidRPr="00327A55">
              <w:rPr>
                <w:rFonts w:cs="Times New Roman"/>
                <w:spacing w:val="-10"/>
                <w:szCs w:val="24"/>
                <w:highlight w:val="yellow"/>
              </w:rPr>
              <w:t>мигранты</w:t>
            </w:r>
          </w:p>
        </w:tc>
        <w:tc>
          <w:tcPr>
            <w:tcW w:w="302" w:type="pct"/>
            <w:vAlign w:val="center"/>
            <w:hideMark/>
          </w:tcPr>
          <w:p w14:paraId="5D06C4AC" w14:textId="77777777" w:rsidR="003F4789" w:rsidRPr="00327A55" w:rsidRDefault="003F4789" w:rsidP="003F4789">
            <w:pPr>
              <w:jc w:val="center"/>
              <w:rPr>
                <w:rFonts w:cs="Times New Roman"/>
                <w:szCs w:val="18"/>
                <w:highlight w:val="yellow"/>
              </w:rPr>
            </w:pPr>
            <w:r w:rsidRPr="00327A55">
              <w:rPr>
                <w:rFonts w:cs="Times New Roman"/>
                <w:szCs w:val="18"/>
                <w:highlight w:val="yellow"/>
              </w:rPr>
              <w:t>3</w:t>
            </w:r>
          </w:p>
        </w:tc>
        <w:tc>
          <w:tcPr>
            <w:tcW w:w="326" w:type="pct"/>
            <w:vAlign w:val="center"/>
            <w:hideMark/>
          </w:tcPr>
          <w:p w14:paraId="67B3E628" w14:textId="77777777" w:rsidR="003F4789" w:rsidRPr="00327A55" w:rsidRDefault="003F4789" w:rsidP="003F4789">
            <w:pPr>
              <w:jc w:val="center"/>
              <w:rPr>
                <w:rFonts w:cs="Times New Roman"/>
                <w:szCs w:val="18"/>
                <w:highlight w:val="yellow"/>
              </w:rPr>
            </w:pPr>
            <w:r w:rsidRPr="00327A55">
              <w:rPr>
                <w:rFonts w:cs="Times New Roman"/>
                <w:szCs w:val="18"/>
                <w:highlight w:val="yellow"/>
              </w:rPr>
              <w:t>8,1</w:t>
            </w:r>
          </w:p>
        </w:tc>
        <w:tc>
          <w:tcPr>
            <w:tcW w:w="337" w:type="pct"/>
            <w:vAlign w:val="center"/>
            <w:hideMark/>
          </w:tcPr>
          <w:p w14:paraId="7B917E0B" w14:textId="77777777" w:rsidR="003F4789" w:rsidRPr="00327A55" w:rsidRDefault="003F4789" w:rsidP="003F4789">
            <w:pPr>
              <w:jc w:val="center"/>
              <w:rPr>
                <w:rFonts w:cs="Times New Roman"/>
                <w:szCs w:val="18"/>
                <w:highlight w:val="yellow"/>
              </w:rPr>
            </w:pPr>
            <w:r w:rsidRPr="00327A55">
              <w:rPr>
                <w:rFonts w:cs="Times New Roman"/>
                <w:szCs w:val="18"/>
                <w:highlight w:val="yellow"/>
              </w:rPr>
              <w:t>11</w:t>
            </w:r>
          </w:p>
        </w:tc>
        <w:tc>
          <w:tcPr>
            <w:tcW w:w="326" w:type="pct"/>
            <w:vAlign w:val="center"/>
            <w:hideMark/>
          </w:tcPr>
          <w:p w14:paraId="179D7352" w14:textId="77777777" w:rsidR="003F4789" w:rsidRPr="00327A55" w:rsidRDefault="003F4789" w:rsidP="003F4789">
            <w:pPr>
              <w:jc w:val="center"/>
              <w:rPr>
                <w:rFonts w:cs="Times New Roman"/>
                <w:szCs w:val="18"/>
                <w:highlight w:val="yellow"/>
              </w:rPr>
            </w:pPr>
            <w:r w:rsidRPr="00327A55">
              <w:rPr>
                <w:rFonts w:cs="Times New Roman"/>
                <w:szCs w:val="18"/>
                <w:highlight w:val="yellow"/>
              </w:rPr>
              <w:t>29,7</w:t>
            </w:r>
          </w:p>
        </w:tc>
        <w:tc>
          <w:tcPr>
            <w:tcW w:w="337" w:type="pct"/>
            <w:vAlign w:val="center"/>
            <w:hideMark/>
          </w:tcPr>
          <w:p w14:paraId="0E5DC611" w14:textId="77777777" w:rsidR="003F4789" w:rsidRPr="00327A55" w:rsidRDefault="003F4789" w:rsidP="003F4789">
            <w:pPr>
              <w:jc w:val="center"/>
              <w:rPr>
                <w:rFonts w:cs="Times New Roman"/>
                <w:szCs w:val="18"/>
                <w:highlight w:val="yellow"/>
              </w:rPr>
            </w:pPr>
            <w:r w:rsidRPr="00327A55">
              <w:rPr>
                <w:rFonts w:cs="Times New Roman"/>
                <w:szCs w:val="18"/>
                <w:highlight w:val="yellow"/>
              </w:rPr>
              <w:t>6</w:t>
            </w:r>
          </w:p>
        </w:tc>
        <w:tc>
          <w:tcPr>
            <w:tcW w:w="326" w:type="pct"/>
            <w:vAlign w:val="center"/>
            <w:hideMark/>
          </w:tcPr>
          <w:p w14:paraId="3E843346" w14:textId="77777777" w:rsidR="003F4789" w:rsidRPr="00327A55" w:rsidRDefault="003F4789" w:rsidP="003F4789">
            <w:pPr>
              <w:jc w:val="center"/>
              <w:rPr>
                <w:rFonts w:cs="Times New Roman"/>
                <w:szCs w:val="18"/>
                <w:highlight w:val="yellow"/>
              </w:rPr>
            </w:pPr>
            <w:r w:rsidRPr="00327A55">
              <w:rPr>
                <w:rFonts w:cs="Times New Roman"/>
                <w:szCs w:val="18"/>
                <w:highlight w:val="yellow"/>
              </w:rPr>
              <w:t>16,2</w:t>
            </w:r>
          </w:p>
        </w:tc>
        <w:tc>
          <w:tcPr>
            <w:tcW w:w="337" w:type="pct"/>
            <w:vAlign w:val="center"/>
            <w:hideMark/>
          </w:tcPr>
          <w:p w14:paraId="70AFC7A3" w14:textId="77777777" w:rsidR="003F4789" w:rsidRPr="00327A55" w:rsidRDefault="003F4789" w:rsidP="003F4789">
            <w:pPr>
              <w:jc w:val="center"/>
              <w:rPr>
                <w:rFonts w:cs="Times New Roman"/>
                <w:szCs w:val="18"/>
                <w:highlight w:val="yellow"/>
              </w:rPr>
            </w:pPr>
            <w:r w:rsidRPr="00327A55">
              <w:rPr>
                <w:rFonts w:cs="Times New Roman"/>
                <w:szCs w:val="18"/>
                <w:highlight w:val="yellow"/>
              </w:rPr>
              <w:t>10</w:t>
            </w:r>
          </w:p>
        </w:tc>
        <w:tc>
          <w:tcPr>
            <w:tcW w:w="326" w:type="pct"/>
            <w:vAlign w:val="center"/>
            <w:hideMark/>
          </w:tcPr>
          <w:p w14:paraId="228AB5CC" w14:textId="77777777" w:rsidR="003F4789" w:rsidRPr="00327A55" w:rsidRDefault="003F4789" w:rsidP="003F4789">
            <w:pPr>
              <w:jc w:val="center"/>
              <w:rPr>
                <w:rFonts w:cs="Times New Roman"/>
                <w:szCs w:val="18"/>
                <w:highlight w:val="yellow"/>
              </w:rPr>
            </w:pPr>
            <w:r w:rsidRPr="00327A55">
              <w:rPr>
                <w:rFonts w:cs="Times New Roman"/>
                <w:szCs w:val="18"/>
                <w:highlight w:val="yellow"/>
              </w:rPr>
              <w:t>27,0</w:t>
            </w:r>
          </w:p>
        </w:tc>
        <w:tc>
          <w:tcPr>
            <w:tcW w:w="395" w:type="pct"/>
            <w:vAlign w:val="center"/>
            <w:hideMark/>
          </w:tcPr>
          <w:p w14:paraId="3E6D1712" w14:textId="77777777" w:rsidR="003F4789" w:rsidRPr="00327A55" w:rsidRDefault="003F4789" w:rsidP="003F4789">
            <w:pPr>
              <w:jc w:val="center"/>
              <w:rPr>
                <w:rFonts w:cs="Times New Roman"/>
                <w:szCs w:val="18"/>
                <w:highlight w:val="yellow"/>
              </w:rPr>
            </w:pPr>
            <w:r w:rsidRPr="00327A55">
              <w:rPr>
                <w:rFonts w:cs="Times New Roman"/>
                <w:szCs w:val="18"/>
                <w:highlight w:val="yellow"/>
              </w:rPr>
              <w:t>7</w:t>
            </w:r>
          </w:p>
        </w:tc>
        <w:tc>
          <w:tcPr>
            <w:tcW w:w="395" w:type="pct"/>
            <w:vAlign w:val="center"/>
            <w:hideMark/>
          </w:tcPr>
          <w:p w14:paraId="7A1ADDB6" w14:textId="77777777" w:rsidR="003F4789" w:rsidRPr="00327A55" w:rsidRDefault="003F4789" w:rsidP="003F4789">
            <w:pPr>
              <w:jc w:val="center"/>
              <w:rPr>
                <w:rFonts w:cs="Times New Roman"/>
                <w:szCs w:val="18"/>
                <w:highlight w:val="yellow"/>
              </w:rPr>
            </w:pPr>
            <w:r w:rsidRPr="00327A55">
              <w:rPr>
                <w:rFonts w:cs="Times New Roman"/>
                <w:szCs w:val="18"/>
                <w:highlight w:val="yellow"/>
              </w:rPr>
              <w:t>18,9</w:t>
            </w:r>
          </w:p>
        </w:tc>
        <w:tc>
          <w:tcPr>
            <w:tcW w:w="337" w:type="pct"/>
            <w:vAlign w:val="center"/>
            <w:hideMark/>
          </w:tcPr>
          <w:p w14:paraId="73B87697" w14:textId="77777777" w:rsidR="003F4789" w:rsidRPr="00327A55" w:rsidRDefault="003F4789" w:rsidP="003F4789">
            <w:pPr>
              <w:jc w:val="center"/>
              <w:rPr>
                <w:rFonts w:cs="Times New Roman"/>
                <w:szCs w:val="18"/>
                <w:highlight w:val="yellow"/>
              </w:rPr>
            </w:pPr>
            <w:r w:rsidRPr="00327A55">
              <w:rPr>
                <w:rFonts w:cs="Times New Roman"/>
                <w:szCs w:val="18"/>
                <w:highlight w:val="yellow"/>
              </w:rPr>
              <w:t>13</w:t>
            </w:r>
          </w:p>
        </w:tc>
        <w:tc>
          <w:tcPr>
            <w:tcW w:w="387" w:type="pct"/>
            <w:vAlign w:val="center"/>
            <w:hideMark/>
          </w:tcPr>
          <w:p w14:paraId="06AA7938" w14:textId="77777777" w:rsidR="003F4789" w:rsidRPr="00327A55" w:rsidRDefault="003F4789" w:rsidP="003F4789">
            <w:pPr>
              <w:jc w:val="center"/>
              <w:rPr>
                <w:rFonts w:cs="Times New Roman"/>
                <w:szCs w:val="18"/>
                <w:highlight w:val="yellow"/>
              </w:rPr>
            </w:pPr>
            <w:r w:rsidRPr="00327A55">
              <w:rPr>
                <w:rFonts w:cs="Times New Roman"/>
                <w:szCs w:val="18"/>
                <w:highlight w:val="yellow"/>
              </w:rPr>
              <w:t>100</w:t>
            </w:r>
            <w:r w:rsidRPr="00327A55">
              <w:rPr>
                <w:rFonts w:cs="Times New Roman"/>
                <w:highlight w:val="yellow"/>
              </w:rPr>
              <w:t>,0</w:t>
            </w:r>
          </w:p>
        </w:tc>
      </w:tr>
      <w:tr w:rsidR="003F4789" w:rsidRPr="00327A55" w14:paraId="120938E2" w14:textId="77777777" w:rsidTr="003F478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868" w:type="pct"/>
            <w:vAlign w:val="center"/>
            <w:hideMark/>
          </w:tcPr>
          <w:p w14:paraId="6F3FFF0C" w14:textId="77777777" w:rsidR="003F4789" w:rsidRPr="00327A55" w:rsidRDefault="003F4789" w:rsidP="003F4789">
            <w:pPr>
              <w:ind w:left="-57" w:right="-57"/>
              <w:rPr>
                <w:rFonts w:cs="Times New Roman"/>
                <w:spacing w:val="-10"/>
                <w:szCs w:val="24"/>
                <w:highlight w:val="yellow"/>
              </w:rPr>
            </w:pPr>
            <w:r w:rsidRPr="00327A55">
              <w:rPr>
                <w:rFonts w:cs="Times New Roman"/>
                <w:spacing w:val="-10"/>
                <w:szCs w:val="24"/>
                <w:highlight w:val="yellow"/>
              </w:rPr>
              <w:t>2. Вахтовые мигранты</w:t>
            </w:r>
          </w:p>
        </w:tc>
        <w:tc>
          <w:tcPr>
            <w:tcW w:w="302" w:type="pct"/>
            <w:vAlign w:val="center"/>
            <w:hideMark/>
          </w:tcPr>
          <w:p w14:paraId="052868F9" w14:textId="77777777" w:rsidR="003F4789" w:rsidRPr="00327A55" w:rsidRDefault="003F4789" w:rsidP="003F4789">
            <w:pPr>
              <w:jc w:val="center"/>
              <w:rPr>
                <w:rFonts w:cs="Times New Roman"/>
                <w:szCs w:val="18"/>
                <w:highlight w:val="yellow"/>
              </w:rPr>
            </w:pPr>
            <w:r w:rsidRPr="00327A55">
              <w:rPr>
                <w:rFonts w:cs="Times New Roman"/>
                <w:szCs w:val="18"/>
                <w:highlight w:val="yellow"/>
              </w:rPr>
              <w:t>12</w:t>
            </w:r>
          </w:p>
        </w:tc>
        <w:tc>
          <w:tcPr>
            <w:tcW w:w="326" w:type="pct"/>
            <w:vAlign w:val="center"/>
            <w:hideMark/>
          </w:tcPr>
          <w:p w14:paraId="7A4FC470" w14:textId="77777777" w:rsidR="003F4789" w:rsidRPr="00327A55" w:rsidRDefault="003F4789" w:rsidP="003F4789">
            <w:pPr>
              <w:jc w:val="center"/>
              <w:rPr>
                <w:rFonts w:cs="Times New Roman"/>
                <w:szCs w:val="18"/>
                <w:highlight w:val="yellow"/>
              </w:rPr>
            </w:pPr>
            <w:r w:rsidRPr="00327A55">
              <w:rPr>
                <w:rFonts w:cs="Times New Roman"/>
                <w:szCs w:val="18"/>
                <w:highlight w:val="yellow"/>
              </w:rPr>
              <w:t>32,4</w:t>
            </w:r>
          </w:p>
        </w:tc>
        <w:tc>
          <w:tcPr>
            <w:tcW w:w="337" w:type="pct"/>
            <w:vAlign w:val="center"/>
            <w:hideMark/>
          </w:tcPr>
          <w:p w14:paraId="612FEE6D" w14:textId="77777777" w:rsidR="003F4789" w:rsidRPr="00327A55" w:rsidRDefault="003F4789" w:rsidP="003F4789">
            <w:pPr>
              <w:jc w:val="center"/>
              <w:rPr>
                <w:rFonts w:cs="Times New Roman"/>
                <w:szCs w:val="18"/>
                <w:highlight w:val="yellow"/>
              </w:rPr>
            </w:pPr>
            <w:r w:rsidRPr="00327A55">
              <w:rPr>
                <w:rFonts w:cs="Times New Roman"/>
                <w:szCs w:val="18"/>
                <w:highlight w:val="yellow"/>
              </w:rPr>
              <w:t>13</w:t>
            </w:r>
          </w:p>
        </w:tc>
        <w:tc>
          <w:tcPr>
            <w:tcW w:w="326" w:type="pct"/>
            <w:vAlign w:val="center"/>
            <w:hideMark/>
          </w:tcPr>
          <w:p w14:paraId="06DAC19D" w14:textId="77777777" w:rsidR="003F4789" w:rsidRPr="00327A55" w:rsidRDefault="003F4789" w:rsidP="003F4789">
            <w:pPr>
              <w:jc w:val="center"/>
              <w:rPr>
                <w:rFonts w:cs="Times New Roman"/>
                <w:szCs w:val="18"/>
                <w:highlight w:val="yellow"/>
              </w:rPr>
            </w:pPr>
            <w:r w:rsidRPr="00327A55">
              <w:rPr>
                <w:rFonts w:cs="Times New Roman"/>
                <w:szCs w:val="18"/>
                <w:highlight w:val="yellow"/>
              </w:rPr>
              <w:t>35,1</w:t>
            </w:r>
          </w:p>
        </w:tc>
        <w:tc>
          <w:tcPr>
            <w:tcW w:w="337" w:type="pct"/>
            <w:vAlign w:val="center"/>
            <w:hideMark/>
          </w:tcPr>
          <w:p w14:paraId="11425ABC" w14:textId="77777777" w:rsidR="003F4789" w:rsidRPr="00327A55" w:rsidRDefault="003F4789" w:rsidP="003F4789">
            <w:pPr>
              <w:jc w:val="center"/>
              <w:rPr>
                <w:rFonts w:cs="Times New Roman"/>
                <w:szCs w:val="18"/>
                <w:highlight w:val="yellow"/>
              </w:rPr>
            </w:pPr>
            <w:r w:rsidRPr="00327A55">
              <w:rPr>
                <w:rFonts w:cs="Times New Roman"/>
                <w:szCs w:val="18"/>
                <w:highlight w:val="yellow"/>
              </w:rPr>
              <w:t>10</w:t>
            </w:r>
          </w:p>
        </w:tc>
        <w:tc>
          <w:tcPr>
            <w:tcW w:w="326" w:type="pct"/>
            <w:vAlign w:val="center"/>
            <w:hideMark/>
          </w:tcPr>
          <w:p w14:paraId="399FA8B4" w14:textId="77777777" w:rsidR="003F4789" w:rsidRPr="00327A55" w:rsidRDefault="003F4789" w:rsidP="003F4789">
            <w:pPr>
              <w:jc w:val="center"/>
              <w:rPr>
                <w:rFonts w:cs="Times New Roman"/>
                <w:szCs w:val="18"/>
                <w:highlight w:val="yellow"/>
              </w:rPr>
            </w:pPr>
            <w:r w:rsidRPr="00327A55">
              <w:rPr>
                <w:rFonts w:cs="Times New Roman"/>
                <w:szCs w:val="18"/>
                <w:highlight w:val="yellow"/>
              </w:rPr>
              <w:t>27,0</w:t>
            </w:r>
          </w:p>
        </w:tc>
        <w:tc>
          <w:tcPr>
            <w:tcW w:w="337" w:type="pct"/>
            <w:vAlign w:val="center"/>
            <w:hideMark/>
          </w:tcPr>
          <w:p w14:paraId="3D17C307" w14:textId="77777777" w:rsidR="003F4789" w:rsidRPr="00327A55" w:rsidRDefault="003F4789" w:rsidP="003F4789">
            <w:pPr>
              <w:jc w:val="center"/>
              <w:rPr>
                <w:rFonts w:cs="Times New Roman"/>
                <w:szCs w:val="18"/>
                <w:highlight w:val="yellow"/>
              </w:rPr>
            </w:pPr>
            <w:r w:rsidRPr="00327A55">
              <w:rPr>
                <w:rFonts w:cs="Times New Roman"/>
                <w:szCs w:val="18"/>
                <w:highlight w:val="yellow"/>
              </w:rPr>
              <w:t>2</w:t>
            </w:r>
          </w:p>
        </w:tc>
        <w:tc>
          <w:tcPr>
            <w:tcW w:w="326" w:type="pct"/>
            <w:vAlign w:val="center"/>
            <w:hideMark/>
          </w:tcPr>
          <w:p w14:paraId="53A1C1E0" w14:textId="77777777" w:rsidR="003F4789" w:rsidRPr="00327A55" w:rsidRDefault="003F4789" w:rsidP="003F4789">
            <w:pPr>
              <w:jc w:val="center"/>
              <w:rPr>
                <w:rFonts w:cs="Times New Roman"/>
                <w:szCs w:val="18"/>
                <w:highlight w:val="yellow"/>
              </w:rPr>
            </w:pPr>
            <w:r w:rsidRPr="00327A55">
              <w:rPr>
                <w:rFonts w:cs="Times New Roman"/>
                <w:szCs w:val="18"/>
                <w:highlight w:val="yellow"/>
              </w:rPr>
              <w:t>5,4</w:t>
            </w:r>
          </w:p>
        </w:tc>
        <w:tc>
          <w:tcPr>
            <w:tcW w:w="395" w:type="pct"/>
            <w:vAlign w:val="center"/>
            <w:hideMark/>
          </w:tcPr>
          <w:p w14:paraId="7F97A283" w14:textId="77777777" w:rsidR="003F4789" w:rsidRPr="00327A55" w:rsidRDefault="003F4789" w:rsidP="003F4789">
            <w:pPr>
              <w:jc w:val="center"/>
              <w:rPr>
                <w:rFonts w:cs="Times New Roman"/>
                <w:color w:val="000000"/>
                <w:szCs w:val="24"/>
                <w:highlight w:val="yellow"/>
              </w:rPr>
            </w:pPr>
            <w:r w:rsidRPr="00327A55">
              <w:rPr>
                <w:rFonts w:cs="Times New Roman"/>
                <w:color w:val="000000"/>
                <w:highlight w:val="yellow"/>
              </w:rPr>
              <w:t>0</w:t>
            </w:r>
          </w:p>
        </w:tc>
        <w:tc>
          <w:tcPr>
            <w:tcW w:w="395" w:type="pct"/>
            <w:vAlign w:val="center"/>
            <w:hideMark/>
          </w:tcPr>
          <w:p w14:paraId="77426A42" w14:textId="77777777" w:rsidR="003F4789" w:rsidRPr="00327A55" w:rsidRDefault="003F4789" w:rsidP="003F4789">
            <w:pPr>
              <w:jc w:val="center"/>
              <w:rPr>
                <w:rFonts w:cs="Times New Roman"/>
                <w:color w:val="000000"/>
                <w:highlight w:val="yellow"/>
              </w:rPr>
            </w:pPr>
            <w:r w:rsidRPr="00327A55">
              <w:rPr>
                <w:rFonts w:cs="Times New Roman"/>
                <w:color w:val="000000"/>
                <w:highlight w:val="yellow"/>
              </w:rPr>
              <w:t>0</w:t>
            </w:r>
          </w:p>
        </w:tc>
        <w:tc>
          <w:tcPr>
            <w:tcW w:w="337" w:type="pct"/>
            <w:vAlign w:val="center"/>
            <w:hideMark/>
          </w:tcPr>
          <w:p w14:paraId="49F34AC1" w14:textId="77777777" w:rsidR="003F4789" w:rsidRPr="00327A55" w:rsidRDefault="003F4789" w:rsidP="003F4789">
            <w:pPr>
              <w:jc w:val="center"/>
              <w:rPr>
                <w:rFonts w:cs="Times New Roman"/>
                <w:color w:val="000000"/>
                <w:highlight w:val="yellow"/>
              </w:rPr>
            </w:pPr>
            <w:r w:rsidRPr="00327A55">
              <w:rPr>
                <w:rFonts w:cs="Times New Roman"/>
                <w:color w:val="000000"/>
                <w:highlight w:val="yellow"/>
              </w:rPr>
              <w:t>13</w:t>
            </w:r>
          </w:p>
        </w:tc>
        <w:tc>
          <w:tcPr>
            <w:tcW w:w="387" w:type="pct"/>
            <w:vAlign w:val="center"/>
            <w:hideMark/>
          </w:tcPr>
          <w:p w14:paraId="1587B3CB" w14:textId="77777777" w:rsidR="003F4789" w:rsidRPr="00327A55" w:rsidRDefault="003F4789" w:rsidP="003F4789">
            <w:pPr>
              <w:jc w:val="center"/>
              <w:rPr>
                <w:rFonts w:cs="Times New Roman"/>
                <w:color w:val="000000"/>
                <w:highlight w:val="yellow"/>
              </w:rPr>
            </w:pPr>
            <w:r w:rsidRPr="00327A55">
              <w:rPr>
                <w:rFonts w:cs="Times New Roman"/>
                <w:color w:val="000000"/>
                <w:highlight w:val="yellow"/>
              </w:rPr>
              <w:t>100</w:t>
            </w:r>
            <w:r w:rsidRPr="00327A55">
              <w:rPr>
                <w:rFonts w:cs="Times New Roman"/>
                <w:highlight w:val="yellow"/>
              </w:rPr>
              <w:t>,0</w:t>
            </w:r>
          </w:p>
        </w:tc>
      </w:tr>
    </w:tbl>
    <w:p w14:paraId="06D7EA2E" w14:textId="77777777" w:rsidR="003F4789" w:rsidRPr="00327A55" w:rsidRDefault="003F4789" w:rsidP="003F4789">
      <w:pPr>
        <w:pStyle w:val="af7"/>
        <w:rPr>
          <w:highlight w:val="yellow"/>
        </w:rPr>
      </w:pPr>
      <w:r w:rsidRPr="00327A55">
        <w:rPr>
          <w:highlight w:val="yellow"/>
        </w:rPr>
        <w:lastRenderedPageBreak/>
        <w:t>13. Куда чаще всего, на Ваш взгляд, выезжают маятниковые и вахтовые мигранты из вашего МО/поселения?</w:t>
      </w:r>
    </w:p>
    <w:tbl>
      <w:tblPr>
        <w:tblStyle w:val="15"/>
        <w:tblW w:w="9751" w:type="dxa"/>
        <w:jc w:val="center"/>
        <w:tblLook w:val="0400" w:firstRow="0" w:lastRow="0" w:firstColumn="0" w:lastColumn="0" w:noHBand="0" w:noVBand="1"/>
      </w:tblPr>
      <w:tblGrid>
        <w:gridCol w:w="4105"/>
        <w:gridCol w:w="710"/>
        <w:gridCol w:w="1133"/>
        <w:gridCol w:w="3803"/>
      </w:tblGrid>
      <w:tr w:rsidR="003F4789" w:rsidRPr="00327A55" w14:paraId="5C91FA45" w14:textId="77777777" w:rsidTr="003F47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2105" w:type="pct"/>
            <w:vAlign w:val="center"/>
            <w:hideMark/>
          </w:tcPr>
          <w:p w14:paraId="243FA368" w14:textId="77777777" w:rsidR="003F4789" w:rsidRPr="00327A55" w:rsidRDefault="003F4789" w:rsidP="003F4789">
            <w:pPr>
              <w:jc w:val="both"/>
              <w:rPr>
                <w:rFonts w:cs="Times New Roman"/>
                <w:szCs w:val="24"/>
                <w:highlight w:val="yellow"/>
              </w:rPr>
            </w:pPr>
            <w:r w:rsidRPr="00327A55">
              <w:rPr>
                <w:rFonts w:cs="Times New Roman"/>
                <w:szCs w:val="24"/>
                <w:highlight w:val="yellow"/>
              </w:rPr>
              <w:t>13.1. Маятниковые мигранты</w:t>
            </w:r>
          </w:p>
        </w:tc>
        <w:tc>
          <w:tcPr>
            <w:tcW w:w="364" w:type="pct"/>
            <w:noWrap/>
            <w:vAlign w:val="center"/>
            <w:hideMark/>
          </w:tcPr>
          <w:p w14:paraId="386C8534" w14:textId="77777777" w:rsidR="003F4789" w:rsidRPr="00327A55" w:rsidRDefault="003F4789" w:rsidP="003F4789">
            <w:pPr>
              <w:jc w:val="center"/>
              <w:rPr>
                <w:rFonts w:eastAsia="Times New Roman" w:cs="Times New Roman"/>
                <w:bCs/>
                <w:color w:val="000000"/>
                <w:szCs w:val="28"/>
                <w:highlight w:val="yellow"/>
                <w:lang w:eastAsia="ru-RU"/>
              </w:rPr>
            </w:pPr>
            <w:r w:rsidRPr="00327A55">
              <w:rPr>
                <w:rFonts w:eastAsia="Times New Roman" w:cs="Times New Roman"/>
                <w:color w:val="000000"/>
                <w:szCs w:val="28"/>
                <w:highlight w:val="yellow"/>
                <w:lang w:eastAsia="ru-RU"/>
              </w:rPr>
              <w:t>Чел.</w:t>
            </w:r>
          </w:p>
        </w:tc>
        <w:tc>
          <w:tcPr>
            <w:tcW w:w="581" w:type="pct"/>
            <w:noWrap/>
            <w:vAlign w:val="center"/>
            <w:hideMark/>
          </w:tcPr>
          <w:p w14:paraId="363EED1D" w14:textId="77777777" w:rsidR="003F4789" w:rsidRPr="00327A55" w:rsidRDefault="003F4789" w:rsidP="003F4789">
            <w:pPr>
              <w:jc w:val="center"/>
              <w:rPr>
                <w:rFonts w:eastAsia="Times New Roman" w:cs="Times New Roman"/>
                <w:bCs/>
                <w:color w:val="000000"/>
                <w:szCs w:val="28"/>
                <w:highlight w:val="yellow"/>
                <w:lang w:eastAsia="ru-RU"/>
              </w:rPr>
            </w:pPr>
            <w:r w:rsidRPr="00327A55">
              <w:rPr>
                <w:rFonts w:eastAsia="Times New Roman" w:cs="Times New Roman"/>
                <w:color w:val="000000"/>
                <w:szCs w:val="28"/>
                <w:highlight w:val="yellow"/>
                <w:lang w:eastAsia="ru-RU"/>
              </w:rPr>
              <w:t>%</w:t>
            </w:r>
          </w:p>
        </w:tc>
        <w:tc>
          <w:tcPr>
            <w:tcW w:w="1950" w:type="pct"/>
            <w:vAlign w:val="center"/>
            <w:hideMark/>
          </w:tcPr>
          <w:p w14:paraId="271B477B" w14:textId="77777777" w:rsidR="003F4789" w:rsidRPr="00327A55" w:rsidRDefault="003F4789" w:rsidP="003F4789">
            <w:pPr>
              <w:jc w:val="right"/>
              <w:rPr>
                <w:rFonts w:eastAsia="Times New Roman" w:cs="Times New Roman"/>
                <w:bCs/>
                <w:color w:val="000000"/>
                <w:szCs w:val="24"/>
                <w:highlight w:val="yellow"/>
                <w:lang w:eastAsia="ru-RU"/>
              </w:rPr>
            </w:pPr>
            <w:r w:rsidRPr="00327A55"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  <w:t>Названия населенных пунктов, регионов, стран</w:t>
            </w:r>
          </w:p>
        </w:tc>
      </w:tr>
      <w:tr w:rsidR="003F4789" w:rsidRPr="00327A55" w14:paraId="53645C97" w14:textId="77777777" w:rsidTr="003F478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2105" w:type="pct"/>
            <w:vAlign w:val="center"/>
            <w:hideMark/>
          </w:tcPr>
          <w:p w14:paraId="673B18EF" w14:textId="77777777" w:rsidR="003F4789" w:rsidRPr="00327A55" w:rsidRDefault="003F4789" w:rsidP="003F4789">
            <w:pPr>
              <w:jc w:val="both"/>
              <w:rPr>
                <w:rFonts w:cs="Times New Roman"/>
                <w:szCs w:val="24"/>
                <w:highlight w:val="yellow"/>
              </w:rPr>
            </w:pPr>
            <w:r w:rsidRPr="00327A55">
              <w:rPr>
                <w:rFonts w:cs="Times New Roman"/>
                <w:szCs w:val="24"/>
                <w:highlight w:val="yellow"/>
              </w:rPr>
              <w:t>1. В районный центр</w:t>
            </w:r>
          </w:p>
        </w:tc>
        <w:tc>
          <w:tcPr>
            <w:tcW w:w="364" w:type="pct"/>
            <w:noWrap/>
            <w:vAlign w:val="center"/>
            <w:hideMark/>
          </w:tcPr>
          <w:p w14:paraId="613869EE" w14:textId="77777777" w:rsidR="003F4789" w:rsidRPr="00327A55" w:rsidRDefault="003F4789" w:rsidP="003F4789">
            <w:pPr>
              <w:jc w:val="center"/>
              <w:rPr>
                <w:rFonts w:cs="Times New Roman"/>
                <w:szCs w:val="24"/>
                <w:highlight w:val="yellow"/>
              </w:rPr>
            </w:pPr>
            <w:r w:rsidRPr="00327A55">
              <w:rPr>
                <w:rFonts w:cs="Times New Roman"/>
                <w:szCs w:val="24"/>
                <w:highlight w:val="yellow"/>
              </w:rPr>
              <w:t>0,0</w:t>
            </w:r>
          </w:p>
        </w:tc>
        <w:tc>
          <w:tcPr>
            <w:tcW w:w="581" w:type="pct"/>
            <w:noWrap/>
            <w:vAlign w:val="center"/>
            <w:hideMark/>
          </w:tcPr>
          <w:p w14:paraId="4C44B8E2" w14:textId="77777777" w:rsidR="003F4789" w:rsidRPr="00327A55" w:rsidRDefault="003F4789" w:rsidP="003F4789">
            <w:pPr>
              <w:jc w:val="center"/>
              <w:rPr>
                <w:rFonts w:cs="Times New Roman"/>
                <w:szCs w:val="24"/>
                <w:highlight w:val="yellow"/>
              </w:rPr>
            </w:pPr>
            <w:r w:rsidRPr="00327A55">
              <w:rPr>
                <w:rFonts w:cs="Times New Roman"/>
                <w:szCs w:val="24"/>
                <w:highlight w:val="yellow"/>
              </w:rPr>
              <w:t>0,0</w:t>
            </w:r>
          </w:p>
        </w:tc>
        <w:tc>
          <w:tcPr>
            <w:tcW w:w="1950" w:type="pct"/>
            <w:vAlign w:val="center"/>
          </w:tcPr>
          <w:p w14:paraId="0375A5C0" w14:textId="77777777" w:rsidR="003F4789" w:rsidRPr="00327A55" w:rsidRDefault="003F4789" w:rsidP="003F4789">
            <w:pPr>
              <w:jc w:val="right"/>
              <w:rPr>
                <w:rFonts w:cs="Times New Roman"/>
                <w:szCs w:val="24"/>
                <w:highlight w:val="yellow"/>
              </w:rPr>
            </w:pPr>
          </w:p>
        </w:tc>
      </w:tr>
      <w:tr w:rsidR="003F4789" w:rsidRPr="00327A55" w14:paraId="44131378" w14:textId="77777777" w:rsidTr="003F47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2105" w:type="pct"/>
            <w:vAlign w:val="center"/>
            <w:hideMark/>
          </w:tcPr>
          <w:p w14:paraId="4C40DC47" w14:textId="77777777" w:rsidR="003F4789" w:rsidRPr="00327A55" w:rsidRDefault="003F4789" w:rsidP="003F4789">
            <w:pPr>
              <w:jc w:val="both"/>
              <w:rPr>
                <w:rFonts w:cs="Times New Roman"/>
                <w:szCs w:val="24"/>
                <w:highlight w:val="yellow"/>
              </w:rPr>
            </w:pPr>
            <w:r w:rsidRPr="00327A55">
              <w:rPr>
                <w:rFonts w:cs="Times New Roman"/>
                <w:szCs w:val="24"/>
                <w:highlight w:val="yellow"/>
              </w:rPr>
              <w:t>2. В Уфу</w:t>
            </w:r>
          </w:p>
        </w:tc>
        <w:tc>
          <w:tcPr>
            <w:tcW w:w="364" w:type="pct"/>
            <w:noWrap/>
            <w:vAlign w:val="center"/>
            <w:hideMark/>
          </w:tcPr>
          <w:p w14:paraId="6F4F7E4F" w14:textId="77777777" w:rsidR="003F4789" w:rsidRPr="00327A55" w:rsidRDefault="003F4789" w:rsidP="003F4789">
            <w:pPr>
              <w:jc w:val="center"/>
              <w:rPr>
                <w:rFonts w:cs="Times New Roman"/>
                <w:szCs w:val="24"/>
                <w:highlight w:val="yellow"/>
              </w:rPr>
            </w:pPr>
            <w:r w:rsidRPr="00327A55">
              <w:rPr>
                <w:rFonts w:cs="Times New Roman"/>
                <w:szCs w:val="24"/>
                <w:highlight w:val="yellow"/>
              </w:rPr>
              <w:t>14</w:t>
            </w:r>
          </w:p>
        </w:tc>
        <w:tc>
          <w:tcPr>
            <w:tcW w:w="581" w:type="pct"/>
            <w:noWrap/>
            <w:vAlign w:val="center"/>
            <w:hideMark/>
          </w:tcPr>
          <w:p w14:paraId="57AD99D4" w14:textId="77777777" w:rsidR="003F4789" w:rsidRPr="00327A55" w:rsidRDefault="003F4789" w:rsidP="003F4789">
            <w:pPr>
              <w:jc w:val="center"/>
              <w:rPr>
                <w:rFonts w:cs="Times New Roman"/>
                <w:szCs w:val="24"/>
                <w:highlight w:val="yellow"/>
              </w:rPr>
            </w:pPr>
            <w:r w:rsidRPr="00327A55">
              <w:rPr>
                <w:rFonts w:cs="Times New Roman"/>
                <w:szCs w:val="24"/>
                <w:highlight w:val="yellow"/>
              </w:rPr>
              <w:t>38,9</w:t>
            </w:r>
          </w:p>
        </w:tc>
        <w:tc>
          <w:tcPr>
            <w:tcW w:w="1950" w:type="pct"/>
            <w:vAlign w:val="center"/>
          </w:tcPr>
          <w:p w14:paraId="39F3410B" w14:textId="77777777" w:rsidR="003F4789" w:rsidRPr="00327A55" w:rsidRDefault="003F4789" w:rsidP="003F4789">
            <w:pPr>
              <w:jc w:val="right"/>
              <w:rPr>
                <w:rFonts w:cs="Times New Roman"/>
                <w:szCs w:val="24"/>
                <w:highlight w:val="yellow"/>
              </w:rPr>
            </w:pPr>
          </w:p>
        </w:tc>
      </w:tr>
      <w:tr w:rsidR="003F4789" w:rsidRPr="00327A55" w14:paraId="01C023D2" w14:textId="77777777" w:rsidTr="003F478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2105" w:type="pct"/>
            <w:vAlign w:val="center"/>
            <w:hideMark/>
          </w:tcPr>
          <w:p w14:paraId="2ADEBF95" w14:textId="77777777" w:rsidR="003F4789" w:rsidRPr="00327A55" w:rsidRDefault="003F4789" w:rsidP="003F4789">
            <w:pPr>
              <w:jc w:val="both"/>
              <w:rPr>
                <w:rFonts w:cs="Times New Roman"/>
                <w:szCs w:val="24"/>
                <w:highlight w:val="yellow"/>
              </w:rPr>
            </w:pPr>
            <w:r w:rsidRPr="00327A55">
              <w:rPr>
                <w:rFonts w:cs="Times New Roman"/>
                <w:szCs w:val="24"/>
                <w:highlight w:val="yellow"/>
              </w:rPr>
              <w:t>3. В другие города РБ</w:t>
            </w:r>
          </w:p>
        </w:tc>
        <w:tc>
          <w:tcPr>
            <w:tcW w:w="364" w:type="pct"/>
            <w:noWrap/>
            <w:vAlign w:val="center"/>
            <w:hideMark/>
          </w:tcPr>
          <w:p w14:paraId="3E687A91" w14:textId="77777777" w:rsidR="003F4789" w:rsidRPr="00327A55" w:rsidRDefault="003F4789" w:rsidP="003F4789">
            <w:pPr>
              <w:jc w:val="center"/>
              <w:rPr>
                <w:rFonts w:cs="Times New Roman"/>
                <w:szCs w:val="24"/>
                <w:highlight w:val="yellow"/>
              </w:rPr>
            </w:pPr>
            <w:r w:rsidRPr="00327A55">
              <w:rPr>
                <w:rFonts w:cs="Times New Roman"/>
                <w:szCs w:val="24"/>
                <w:highlight w:val="yellow"/>
              </w:rPr>
              <w:t>5</w:t>
            </w:r>
          </w:p>
        </w:tc>
        <w:tc>
          <w:tcPr>
            <w:tcW w:w="581" w:type="pct"/>
            <w:noWrap/>
            <w:vAlign w:val="center"/>
            <w:hideMark/>
          </w:tcPr>
          <w:p w14:paraId="4932D26F" w14:textId="77777777" w:rsidR="003F4789" w:rsidRPr="00327A55" w:rsidRDefault="003F4789" w:rsidP="003F4789">
            <w:pPr>
              <w:jc w:val="center"/>
              <w:rPr>
                <w:rFonts w:cs="Times New Roman"/>
                <w:szCs w:val="24"/>
                <w:highlight w:val="yellow"/>
              </w:rPr>
            </w:pPr>
            <w:r w:rsidRPr="00327A55">
              <w:rPr>
                <w:rFonts w:cs="Times New Roman"/>
                <w:szCs w:val="24"/>
                <w:highlight w:val="yellow"/>
              </w:rPr>
              <w:t>13,9</w:t>
            </w:r>
          </w:p>
        </w:tc>
        <w:tc>
          <w:tcPr>
            <w:tcW w:w="1950" w:type="pct"/>
            <w:vAlign w:val="center"/>
            <w:hideMark/>
          </w:tcPr>
          <w:p w14:paraId="3DBFCA49" w14:textId="77777777" w:rsidR="003F4789" w:rsidRPr="00327A55" w:rsidRDefault="003F4789" w:rsidP="003F4789">
            <w:pPr>
              <w:jc w:val="right"/>
              <w:rPr>
                <w:rFonts w:cs="Times New Roman"/>
                <w:szCs w:val="24"/>
                <w:highlight w:val="yellow"/>
              </w:rPr>
            </w:pPr>
            <w:r w:rsidRPr="00327A55">
              <w:rPr>
                <w:rFonts w:cs="Times New Roman"/>
                <w:szCs w:val="24"/>
                <w:highlight w:val="yellow"/>
              </w:rPr>
              <w:t>Туймазы, Октябрьский</w:t>
            </w:r>
          </w:p>
        </w:tc>
      </w:tr>
      <w:tr w:rsidR="003F4789" w:rsidRPr="00327A55" w14:paraId="2047C747" w14:textId="77777777" w:rsidTr="003F47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2105" w:type="pct"/>
            <w:vAlign w:val="center"/>
            <w:hideMark/>
          </w:tcPr>
          <w:p w14:paraId="432AE5D6" w14:textId="77777777" w:rsidR="003F4789" w:rsidRPr="00327A55" w:rsidRDefault="003F4789" w:rsidP="003F4789">
            <w:pPr>
              <w:jc w:val="both"/>
              <w:rPr>
                <w:rFonts w:cs="Times New Roman"/>
                <w:szCs w:val="24"/>
                <w:highlight w:val="yellow"/>
              </w:rPr>
            </w:pPr>
            <w:r w:rsidRPr="00327A55">
              <w:rPr>
                <w:rFonts w:cs="Times New Roman"/>
                <w:szCs w:val="24"/>
                <w:highlight w:val="yellow"/>
              </w:rPr>
              <w:t>4. В другие районы РБ</w:t>
            </w:r>
          </w:p>
        </w:tc>
        <w:tc>
          <w:tcPr>
            <w:tcW w:w="364" w:type="pct"/>
            <w:noWrap/>
            <w:vAlign w:val="center"/>
            <w:hideMark/>
          </w:tcPr>
          <w:p w14:paraId="5FC02593" w14:textId="77777777" w:rsidR="003F4789" w:rsidRPr="00327A55" w:rsidRDefault="003F4789" w:rsidP="003F4789">
            <w:pPr>
              <w:jc w:val="center"/>
              <w:rPr>
                <w:rFonts w:cs="Times New Roman"/>
                <w:szCs w:val="24"/>
                <w:highlight w:val="yellow"/>
              </w:rPr>
            </w:pPr>
            <w:r w:rsidRPr="00327A55">
              <w:rPr>
                <w:rFonts w:cs="Times New Roman"/>
                <w:szCs w:val="24"/>
                <w:highlight w:val="yellow"/>
              </w:rPr>
              <w:t>0</w:t>
            </w:r>
          </w:p>
        </w:tc>
        <w:tc>
          <w:tcPr>
            <w:tcW w:w="581" w:type="pct"/>
            <w:noWrap/>
            <w:vAlign w:val="center"/>
            <w:hideMark/>
          </w:tcPr>
          <w:p w14:paraId="696E5948" w14:textId="77777777" w:rsidR="003F4789" w:rsidRPr="00327A55" w:rsidRDefault="003F4789" w:rsidP="003F4789">
            <w:pPr>
              <w:jc w:val="center"/>
              <w:rPr>
                <w:rFonts w:cs="Times New Roman"/>
                <w:szCs w:val="24"/>
                <w:highlight w:val="yellow"/>
              </w:rPr>
            </w:pPr>
            <w:r w:rsidRPr="00327A55">
              <w:rPr>
                <w:rFonts w:cs="Times New Roman"/>
                <w:szCs w:val="24"/>
                <w:highlight w:val="yellow"/>
              </w:rPr>
              <w:t>0,0</w:t>
            </w:r>
          </w:p>
        </w:tc>
        <w:tc>
          <w:tcPr>
            <w:tcW w:w="1950" w:type="pct"/>
            <w:vAlign w:val="center"/>
          </w:tcPr>
          <w:p w14:paraId="49641A0A" w14:textId="77777777" w:rsidR="003F4789" w:rsidRPr="00327A55" w:rsidRDefault="003F4789" w:rsidP="003F4789">
            <w:pPr>
              <w:jc w:val="right"/>
              <w:rPr>
                <w:rFonts w:cs="Times New Roman"/>
                <w:szCs w:val="24"/>
                <w:highlight w:val="yellow"/>
              </w:rPr>
            </w:pPr>
          </w:p>
        </w:tc>
      </w:tr>
      <w:tr w:rsidR="003F4789" w:rsidRPr="00327A55" w14:paraId="1665F728" w14:textId="77777777" w:rsidTr="003F478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2105" w:type="pct"/>
            <w:vAlign w:val="center"/>
            <w:hideMark/>
          </w:tcPr>
          <w:p w14:paraId="7CB4B9DE" w14:textId="77777777" w:rsidR="003F4789" w:rsidRPr="00327A55" w:rsidRDefault="003F4789" w:rsidP="003F4789">
            <w:pPr>
              <w:jc w:val="both"/>
              <w:rPr>
                <w:rFonts w:cs="Times New Roman"/>
                <w:szCs w:val="24"/>
                <w:highlight w:val="yellow"/>
              </w:rPr>
            </w:pPr>
            <w:r w:rsidRPr="00327A55">
              <w:rPr>
                <w:rFonts w:cs="Times New Roman"/>
                <w:szCs w:val="24"/>
                <w:highlight w:val="yellow"/>
              </w:rPr>
              <w:t>5. В Москву, Санкт-Петербург</w:t>
            </w:r>
          </w:p>
        </w:tc>
        <w:tc>
          <w:tcPr>
            <w:tcW w:w="364" w:type="pct"/>
            <w:noWrap/>
            <w:vAlign w:val="center"/>
            <w:hideMark/>
          </w:tcPr>
          <w:p w14:paraId="3C4B7A00" w14:textId="77777777" w:rsidR="003F4789" w:rsidRPr="00327A55" w:rsidRDefault="003F4789" w:rsidP="003F4789">
            <w:pPr>
              <w:jc w:val="center"/>
              <w:rPr>
                <w:rFonts w:cs="Times New Roman"/>
                <w:szCs w:val="24"/>
                <w:highlight w:val="yellow"/>
              </w:rPr>
            </w:pPr>
            <w:r w:rsidRPr="00327A55">
              <w:rPr>
                <w:rFonts w:cs="Times New Roman"/>
                <w:szCs w:val="24"/>
                <w:highlight w:val="yellow"/>
              </w:rPr>
              <w:t>17</w:t>
            </w:r>
          </w:p>
        </w:tc>
        <w:tc>
          <w:tcPr>
            <w:tcW w:w="581" w:type="pct"/>
            <w:noWrap/>
            <w:vAlign w:val="center"/>
            <w:hideMark/>
          </w:tcPr>
          <w:p w14:paraId="369431AF" w14:textId="77777777" w:rsidR="003F4789" w:rsidRPr="00327A55" w:rsidRDefault="003F4789" w:rsidP="003F4789">
            <w:pPr>
              <w:jc w:val="center"/>
              <w:rPr>
                <w:rFonts w:cs="Times New Roman"/>
                <w:szCs w:val="24"/>
                <w:highlight w:val="yellow"/>
              </w:rPr>
            </w:pPr>
            <w:r w:rsidRPr="00327A55">
              <w:rPr>
                <w:rFonts w:cs="Times New Roman"/>
                <w:szCs w:val="24"/>
                <w:highlight w:val="yellow"/>
              </w:rPr>
              <w:t>47,2</w:t>
            </w:r>
          </w:p>
        </w:tc>
        <w:tc>
          <w:tcPr>
            <w:tcW w:w="1950" w:type="pct"/>
            <w:vAlign w:val="center"/>
          </w:tcPr>
          <w:p w14:paraId="6E42DEB0" w14:textId="77777777" w:rsidR="003F4789" w:rsidRPr="00327A55" w:rsidRDefault="003F4789" w:rsidP="003F4789">
            <w:pPr>
              <w:jc w:val="right"/>
              <w:rPr>
                <w:rFonts w:cs="Times New Roman"/>
                <w:szCs w:val="24"/>
                <w:highlight w:val="yellow"/>
              </w:rPr>
            </w:pPr>
          </w:p>
        </w:tc>
      </w:tr>
      <w:tr w:rsidR="003F4789" w:rsidRPr="00327A55" w14:paraId="4D86A66A" w14:textId="77777777" w:rsidTr="003F47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2105" w:type="pct"/>
            <w:vAlign w:val="center"/>
            <w:hideMark/>
          </w:tcPr>
          <w:p w14:paraId="60C77EB0" w14:textId="77777777" w:rsidR="003F4789" w:rsidRPr="00327A55" w:rsidRDefault="003F4789" w:rsidP="003F4789">
            <w:pPr>
              <w:jc w:val="both"/>
              <w:rPr>
                <w:rFonts w:cs="Times New Roman"/>
                <w:szCs w:val="24"/>
                <w:highlight w:val="yellow"/>
              </w:rPr>
            </w:pPr>
            <w:r w:rsidRPr="00327A55">
              <w:rPr>
                <w:rFonts w:cs="Times New Roman"/>
                <w:szCs w:val="24"/>
                <w:highlight w:val="yellow"/>
              </w:rPr>
              <w:t>6. В регионы России</w:t>
            </w:r>
          </w:p>
        </w:tc>
        <w:tc>
          <w:tcPr>
            <w:tcW w:w="364" w:type="pct"/>
            <w:noWrap/>
            <w:vAlign w:val="center"/>
            <w:hideMark/>
          </w:tcPr>
          <w:p w14:paraId="605418E0" w14:textId="77777777" w:rsidR="003F4789" w:rsidRPr="00327A55" w:rsidRDefault="003F4789" w:rsidP="003F4789">
            <w:pPr>
              <w:jc w:val="center"/>
              <w:rPr>
                <w:rFonts w:cs="Times New Roman"/>
                <w:szCs w:val="24"/>
                <w:highlight w:val="yellow"/>
              </w:rPr>
            </w:pPr>
            <w:r w:rsidRPr="00327A55">
              <w:rPr>
                <w:rFonts w:cs="Times New Roman"/>
                <w:szCs w:val="24"/>
                <w:highlight w:val="yellow"/>
              </w:rPr>
              <w:t>13</w:t>
            </w:r>
          </w:p>
        </w:tc>
        <w:tc>
          <w:tcPr>
            <w:tcW w:w="581" w:type="pct"/>
            <w:noWrap/>
            <w:vAlign w:val="center"/>
            <w:hideMark/>
          </w:tcPr>
          <w:p w14:paraId="154B3BA5" w14:textId="77777777" w:rsidR="003F4789" w:rsidRPr="00327A55" w:rsidRDefault="003F4789" w:rsidP="003F4789">
            <w:pPr>
              <w:jc w:val="center"/>
              <w:rPr>
                <w:rFonts w:cs="Times New Roman"/>
                <w:szCs w:val="24"/>
                <w:highlight w:val="yellow"/>
              </w:rPr>
            </w:pPr>
            <w:r w:rsidRPr="00327A55">
              <w:rPr>
                <w:rFonts w:cs="Times New Roman"/>
                <w:szCs w:val="24"/>
                <w:highlight w:val="yellow"/>
              </w:rPr>
              <w:t>36,1</w:t>
            </w:r>
          </w:p>
        </w:tc>
        <w:tc>
          <w:tcPr>
            <w:tcW w:w="1950" w:type="pct"/>
            <w:vAlign w:val="center"/>
          </w:tcPr>
          <w:p w14:paraId="023BDC7F" w14:textId="77777777" w:rsidR="003F4789" w:rsidRPr="00327A55" w:rsidRDefault="003F4789" w:rsidP="003F4789">
            <w:pPr>
              <w:jc w:val="right"/>
              <w:rPr>
                <w:rFonts w:cs="Times New Roman"/>
                <w:szCs w:val="24"/>
                <w:highlight w:val="yellow"/>
              </w:rPr>
            </w:pPr>
          </w:p>
        </w:tc>
      </w:tr>
      <w:tr w:rsidR="003F4789" w:rsidRPr="00327A55" w14:paraId="3DF26D19" w14:textId="77777777" w:rsidTr="003F478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2105" w:type="pct"/>
            <w:vAlign w:val="center"/>
            <w:hideMark/>
          </w:tcPr>
          <w:p w14:paraId="41AB05C7" w14:textId="77777777" w:rsidR="003F4789" w:rsidRPr="00327A55" w:rsidRDefault="003F4789" w:rsidP="003F4789">
            <w:pPr>
              <w:jc w:val="both"/>
              <w:rPr>
                <w:rFonts w:cs="Times New Roman"/>
                <w:szCs w:val="24"/>
                <w:highlight w:val="yellow"/>
              </w:rPr>
            </w:pPr>
            <w:r w:rsidRPr="00327A55">
              <w:rPr>
                <w:rFonts w:cs="Times New Roman"/>
                <w:szCs w:val="24"/>
                <w:highlight w:val="yellow"/>
              </w:rPr>
              <w:t>7. В зарубежные страны</w:t>
            </w:r>
          </w:p>
        </w:tc>
        <w:tc>
          <w:tcPr>
            <w:tcW w:w="364" w:type="pct"/>
            <w:noWrap/>
            <w:vAlign w:val="center"/>
            <w:hideMark/>
          </w:tcPr>
          <w:p w14:paraId="590988E5" w14:textId="77777777" w:rsidR="003F4789" w:rsidRPr="00327A55" w:rsidRDefault="003F4789" w:rsidP="003F4789">
            <w:pPr>
              <w:jc w:val="center"/>
              <w:rPr>
                <w:rFonts w:cs="Times New Roman"/>
                <w:szCs w:val="24"/>
                <w:highlight w:val="yellow"/>
              </w:rPr>
            </w:pPr>
            <w:r w:rsidRPr="00327A55">
              <w:rPr>
                <w:rFonts w:cs="Times New Roman"/>
                <w:szCs w:val="24"/>
                <w:highlight w:val="yellow"/>
              </w:rPr>
              <w:t>0</w:t>
            </w:r>
          </w:p>
        </w:tc>
        <w:tc>
          <w:tcPr>
            <w:tcW w:w="581" w:type="pct"/>
            <w:noWrap/>
            <w:vAlign w:val="center"/>
            <w:hideMark/>
          </w:tcPr>
          <w:p w14:paraId="5DD59EB8" w14:textId="77777777" w:rsidR="003F4789" w:rsidRPr="00327A55" w:rsidRDefault="003F4789" w:rsidP="003F4789">
            <w:pPr>
              <w:jc w:val="center"/>
              <w:rPr>
                <w:rFonts w:cs="Times New Roman"/>
                <w:szCs w:val="24"/>
                <w:highlight w:val="yellow"/>
              </w:rPr>
            </w:pPr>
            <w:r w:rsidRPr="00327A55">
              <w:rPr>
                <w:rFonts w:cs="Times New Roman"/>
                <w:szCs w:val="24"/>
                <w:highlight w:val="yellow"/>
              </w:rPr>
              <w:t>0,0</w:t>
            </w:r>
          </w:p>
        </w:tc>
        <w:tc>
          <w:tcPr>
            <w:tcW w:w="1950" w:type="pct"/>
            <w:vAlign w:val="center"/>
          </w:tcPr>
          <w:p w14:paraId="6736D767" w14:textId="77777777" w:rsidR="003F4789" w:rsidRPr="00327A55" w:rsidRDefault="003F4789" w:rsidP="003F4789">
            <w:pPr>
              <w:jc w:val="right"/>
              <w:rPr>
                <w:rFonts w:cs="Times New Roman"/>
                <w:szCs w:val="24"/>
                <w:highlight w:val="yellow"/>
              </w:rPr>
            </w:pPr>
          </w:p>
        </w:tc>
      </w:tr>
      <w:tr w:rsidR="003F4789" w:rsidRPr="00327A55" w14:paraId="7E621510" w14:textId="77777777" w:rsidTr="003F47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2105" w:type="pct"/>
            <w:vAlign w:val="center"/>
            <w:hideMark/>
          </w:tcPr>
          <w:p w14:paraId="18503A64" w14:textId="77777777" w:rsidR="003F4789" w:rsidRPr="00327A55" w:rsidRDefault="003F4789" w:rsidP="003F4789">
            <w:pPr>
              <w:jc w:val="both"/>
              <w:rPr>
                <w:rFonts w:cs="Times New Roman"/>
                <w:szCs w:val="24"/>
                <w:highlight w:val="yellow"/>
              </w:rPr>
            </w:pPr>
            <w:r w:rsidRPr="00327A55">
              <w:rPr>
                <w:rFonts w:cs="Times New Roman"/>
                <w:szCs w:val="24"/>
                <w:highlight w:val="yellow"/>
              </w:rPr>
              <w:t>8. Не уезжают</w:t>
            </w:r>
          </w:p>
        </w:tc>
        <w:tc>
          <w:tcPr>
            <w:tcW w:w="364" w:type="pct"/>
            <w:noWrap/>
            <w:vAlign w:val="center"/>
            <w:hideMark/>
          </w:tcPr>
          <w:p w14:paraId="58DCCDCB" w14:textId="77777777" w:rsidR="003F4789" w:rsidRPr="00327A55" w:rsidRDefault="003F4789" w:rsidP="003F4789">
            <w:pPr>
              <w:jc w:val="center"/>
              <w:rPr>
                <w:rFonts w:cs="Times New Roman"/>
                <w:szCs w:val="24"/>
                <w:highlight w:val="yellow"/>
              </w:rPr>
            </w:pPr>
            <w:r w:rsidRPr="00327A55">
              <w:rPr>
                <w:rFonts w:cs="Times New Roman"/>
                <w:szCs w:val="24"/>
                <w:highlight w:val="yellow"/>
              </w:rPr>
              <w:t>1</w:t>
            </w:r>
          </w:p>
        </w:tc>
        <w:tc>
          <w:tcPr>
            <w:tcW w:w="581" w:type="pct"/>
            <w:noWrap/>
            <w:vAlign w:val="center"/>
            <w:hideMark/>
          </w:tcPr>
          <w:p w14:paraId="29CFB8D1" w14:textId="77777777" w:rsidR="003F4789" w:rsidRPr="00327A55" w:rsidRDefault="003F4789" w:rsidP="003F4789">
            <w:pPr>
              <w:jc w:val="center"/>
              <w:rPr>
                <w:rFonts w:cs="Times New Roman"/>
                <w:szCs w:val="24"/>
                <w:highlight w:val="yellow"/>
              </w:rPr>
            </w:pPr>
            <w:r w:rsidRPr="00327A55">
              <w:rPr>
                <w:rFonts w:cs="Times New Roman"/>
                <w:szCs w:val="24"/>
                <w:highlight w:val="yellow"/>
              </w:rPr>
              <w:t>2,8</w:t>
            </w:r>
          </w:p>
        </w:tc>
        <w:tc>
          <w:tcPr>
            <w:tcW w:w="1950" w:type="pct"/>
            <w:vAlign w:val="center"/>
          </w:tcPr>
          <w:p w14:paraId="20F1FC20" w14:textId="77777777" w:rsidR="003F4789" w:rsidRPr="00327A55" w:rsidRDefault="003F4789" w:rsidP="003F4789">
            <w:pPr>
              <w:jc w:val="right"/>
              <w:rPr>
                <w:rFonts w:cs="Times New Roman"/>
                <w:szCs w:val="24"/>
                <w:highlight w:val="yellow"/>
              </w:rPr>
            </w:pPr>
          </w:p>
        </w:tc>
      </w:tr>
      <w:tr w:rsidR="003F4789" w:rsidRPr="00327A55" w14:paraId="246066E9" w14:textId="77777777" w:rsidTr="003F478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2105" w:type="pct"/>
            <w:vAlign w:val="center"/>
            <w:hideMark/>
          </w:tcPr>
          <w:p w14:paraId="13CF04EB" w14:textId="77777777" w:rsidR="003F4789" w:rsidRPr="00327A55" w:rsidRDefault="003F4789" w:rsidP="003F4789">
            <w:pPr>
              <w:jc w:val="both"/>
              <w:rPr>
                <w:rFonts w:cs="Times New Roman"/>
                <w:szCs w:val="24"/>
                <w:highlight w:val="yellow"/>
              </w:rPr>
            </w:pPr>
            <w:r w:rsidRPr="00327A55">
              <w:rPr>
                <w:rFonts w:cs="Times New Roman"/>
                <w:szCs w:val="24"/>
                <w:highlight w:val="yellow"/>
              </w:rPr>
              <w:t>9. Затрудняюсь ответить</w:t>
            </w:r>
          </w:p>
        </w:tc>
        <w:tc>
          <w:tcPr>
            <w:tcW w:w="364" w:type="pct"/>
            <w:noWrap/>
            <w:vAlign w:val="center"/>
            <w:hideMark/>
          </w:tcPr>
          <w:p w14:paraId="07FC79D3" w14:textId="77777777" w:rsidR="003F4789" w:rsidRPr="00327A55" w:rsidRDefault="003F4789" w:rsidP="003F4789">
            <w:pPr>
              <w:jc w:val="center"/>
              <w:rPr>
                <w:rFonts w:cs="Times New Roman"/>
                <w:szCs w:val="24"/>
                <w:highlight w:val="yellow"/>
              </w:rPr>
            </w:pPr>
            <w:r w:rsidRPr="00327A55">
              <w:rPr>
                <w:rFonts w:cs="Times New Roman"/>
                <w:szCs w:val="24"/>
                <w:highlight w:val="yellow"/>
              </w:rPr>
              <w:t>10</w:t>
            </w:r>
          </w:p>
        </w:tc>
        <w:tc>
          <w:tcPr>
            <w:tcW w:w="581" w:type="pct"/>
            <w:noWrap/>
            <w:vAlign w:val="center"/>
            <w:hideMark/>
          </w:tcPr>
          <w:p w14:paraId="7BDA4DF1" w14:textId="77777777" w:rsidR="003F4789" w:rsidRPr="00327A55" w:rsidRDefault="003F4789" w:rsidP="003F4789">
            <w:pPr>
              <w:jc w:val="center"/>
              <w:rPr>
                <w:rFonts w:cs="Times New Roman"/>
                <w:szCs w:val="24"/>
                <w:highlight w:val="yellow"/>
              </w:rPr>
            </w:pPr>
            <w:r w:rsidRPr="00327A55">
              <w:rPr>
                <w:rFonts w:cs="Times New Roman"/>
                <w:szCs w:val="24"/>
                <w:highlight w:val="yellow"/>
              </w:rPr>
              <w:t>27,8</w:t>
            </w:r>
          </w:p>
        </w:tc>
        <w:tc>
          <w:tcPr>
            <w:tcW w:w="1950" w:type="pct"/>
            <w:vAlign w:val="center"/>
          </w:tcPr>
          <w:p w14:paraId="00ED22E5" w14:textId="77777777" w:rsidR="003F4789" w:rsidRPr="00327A55" w:rsidRDefault="003F4789" w:rsidP="003F4789">
            <w:pPr>
              <w:jc w:val="right"/>
              <w:rPr>
                <w:rFonts w:cs="Times New Roman"/>
                <w:szCs w:val="24"/>
                <w:highlight w:val="yellow"/>
              </w:rPr>
            </w:pPr>
          </w:p>
        </w:tc>
      </w:tr>
    </w:tbl>
    <w:p w14:paraId="2158C992" w14:textId="77777777" w:rsidR="003F4789" w:rsidRPr="00327A55" w:rsidRDefault="003F4789" w:rsidP="003F4789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highlight w:val="yellow"/>
        </w:rPr>
      </w:pPr>
      <w:r w:rsidRPr="00327A55">
        <w:rPr>
          <w:rFonts w:ascii="Times New Roman" w:hAnsi="Times New Roman" w:cs="Times New Roman"/>
          <w:sz w:val="28"/>
          <w:szCs w:val="24"/>
          <w:highlight w:val="yellow"/>
        </w:rPr>
        <w:t>*Сумма ответов по столбцу больше 100%, так как предлагалось несколько вариантов ответа</w:t>
      </w:r>
    </w:p>
    <w:p w14:paraId="6639AB9C" w14:textId="77777777" w:rsidR="003F4789" w:rsidRPr="00327A55" w:rsidRDefault="003F4789" w:rsidP="003F4789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4"/>
          <w:highlight w:val="yellow"/>
        </w:rPr>
      </w:pPr>
    </w:p>
    <w:tbl>
      <w:tblPr>
        <w:tblStyle w:val="15"/>
        <w:tblW w:w="9751" w:type="dxa"/>
        <w:jc w:val="center"/>
        <w:tblLook w:val="0400" w:firstRow="0" w:lastRow="0" w:firstColumn="0" w:lastColumn="0" w:noHBand="0" w:noVBand="1"/>
      </w:tblPr>
      <w:tblGrid>
        <w:gridCol w:w="4106"/>
        <w:gridCol w:w="772"/>
        <w:gridCol w:w="1004"/>
        <w:gridCol w:w="3869"/>
      </w:tblGrid>
      <w:tr w:rsidR="003F4789" w:rsidRPr="00327A55" w14:paraId="33F5FA03" w14:textId="77777777" w:rsidTr="003F47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2105" w:type="pct"/>
            <w:vAlign w:val="center"/>
          </w:tcPr>
          <w:p w14:paraId="4D795F64" w14:textId="77777777" w:rsidR="003F4789" w:rsidRPr="00327A55" w:rsidRDefault="003F4789" w:rsidP="003F4789">
            <w:pPr>
              <w:rPr>
                <w:rFonts w:eastAsia="Times New Roman" w:cs="Times New Roman"/>
                <w:szCs w:val="24"/>
                <w:highlight w:val="yellow"/>
                <w:lang w:eastAsia="ru-RU"/>
              </w:rPr>
            </w:pPr>
            <w:r w:rsidRPr="00327A55">
              <w:rPr>
                <w:rFonts w:eastAsia="Times New Roman" w:cs="Times New Roman"/>
                <w:szCs w:val="24"/>
                <w:highlight w:val="yellow"/>
                <w:lang w:eastAsia="ru-RU"/>
              </w:rPr>
              <w:t>13.2. Вахтовые мигранты</w:t>
            </w:r>
          </w:p>
        </w:tc>
        <w:tc>
          <w:tcPr>
            <w:tcW w:w="396" w:type="pct"/>
            <w:noWrap/>
            <w:vAlign w:val="center"/>
            <w:hideMark/>
          </w:tcPr>
          <w:p w14:paraId="444D6E12" w14:textId="77777777" w:rsidR="003F4789" w:rsidRPr="00327A55" w:rsidRDefault="003F4789" w:rsidP="003F4789">
            <w:pPr>
              <w:jc w:val="center"/>
              <w:rPr>
                <w:rFonts w:eastAsia="Times New Roman" w:cs="Times New Roman"/>
                <w:bCs/>
                <w:color w:val="000000"/>
                <w:szCs w:val="28"/>
                <w:highlight w:val="yellow"/>
                <w:lang w:eastAsia="ru-RU"/>
              </w:rPr>
            </w:pPr>
            <w:r w:rsidRPr="00327A55">
              <w:rPr>
                <w:rFonts w:eastAsia="Times New Roman" w:cs="Times New Roman"/>
                <w:color w:val="000000"/>
                <w:szCs w:val="28"/>
                <w:highlight w:val="yellow"/>
                <w:lang w:eastAsia="ru-RU"/>
              </w:rPr>
              <w:t>Чел.</w:t>
            </w:r>
          </w:p>
        </w:tc>
        <w:tc>
          <w:tcPr>
            <w:tcW w:w="515" w:type="pct"/>
            <w:noWrap/>
            <w:vAlign w:val="center"/>
            <w:hideMark/>
          </w:tcPr>
          <w:p w14:paraId="69849435" w14:textId="77777777" w:rsidR="003F4789" w:rsidRPr="00327A55" w:rsidRDefault="003F4789" w:rsidP="003F4789">
            <w:pPr>
              <w:jc w:val="center"/>
              <w:rPr>
                <w:rFonts w:eastAsia="Times New Roman" w:cs="Times New Roman"/>
                <w:bCs/>
                <w:color w:val="000000"/>
                <w:szCs w:val="28"/>
                <w:highlight w:val="yellow"/>
                <w:lang w:eastAsia="ru-RU"/>
              </w:rPr>
            </w:pPr>
            <w:r w:rsidRPr="00327A55">
              <w:rPr>
                <w:rFonts w:eastAsia="Times New Roman" w:cs="Times New Roman"/>
                <w:color w:val="000000"/>
                <w:szCs w:val="28"/>
                <w:highlight w:val="yellow"/>
                <w:lang w:eastAsia="ru-RU"/>
              </w:rPr>
              <w:t>%</w:t>
            </w:r>
          </w:p>
        </w:tc>
        <w:tc>
          <w:tcPr>
            <w:tcW w:w="1984" w:type="pct"/>
            <w:vAlign w:val="center"/>
            <w:hideMark/>
          </w:tcPr>
          <w:p w14:paraId="1E36B622" w14:textId="77777777" w:rsidR="003F4789" w:rsidRPr="00327A55" w:rsidRDefault="003F4789" w:rsidP="003F4789">
            <w:pPr>
              <w:jc w:val="right"/>
              <w:rPr>
                <w:rFonts w:eastAsia="Times New Roman" w:cs="Times New Roman"/>
                <w:bCs/>
                <w:color w:val="000000"/>
                <w:szCs w:val="24"/>
                <w:highlight w:val="yellow"/>
                <w:lang w:eastAsia="ru-RU"/>
              </w:rPr>
            </w:pPr>
            <w:r w:rsidRPr="00327A55"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  <w:t>Названия населенных пунктов, регионов, стран</w:t>
            </w:r>
          </w:p>
        </w:tc>
      </w:tr>
      <w:tr w:rsidR="003F4789" w:rsidRPr="00327A55" w14:paraId="5663FBF3" w14:textId="77777777" w:rsidTr="003F478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2105" w:type="pct"/>
            <w:vAlign w:val="center"/>
            <w:hideMark/>
          </w:tcPr>
          <w:p w14:paraId="7E851FC0" w14:textId="77777777" w:rsidR="003F4789" w:rsidRPr="00327A55" w:rsidRDefault="003F4789" w:rsidP="003F4789">
            <w:pPr>
              <w:rPr>
                <w:rFonts w:eastAsia="Times New Roman" w:cs="Times New Roman"/>
                <w:szCs w:val="24"/>
                <w:highlight w:val="yellow"/>
                <w:lang w:eastAsia="ru-RU"/>
              </w:rPr>
            </w:pPr>
            <w:r w:rsidRPr="00327A55">
              <w:rPr>
                <w:rFonts w:eastAsia="Times New Roman" w:cs="Times New Roman"/>
                <w:szCs w:val="24"/>
                <w:highlight w:val="yellow"/>
                <w:lang w:eastAsia="ru-RU"/>
              </w:rPr>
              <w:t>1. В райцентр и др. нп вашего МО</w:t>
            </w:r>
          </w:p>
        </w:tc>
        <w:tc>
          <w:tcPr>
            <w:tcW w:w="396" w:type="pct"/>
            <w:noWrap/>
            <w:vAlign w:val="center"/>
            <w:hideMark/>
          </w:tcPr>
          <w:p w14:paraId="542000B6" w14:textId="77777777" w:rsidR="003F4789" w:rsidRPr="00327A55" w:rsidRDefault="003F4789" w:rsidP="003F4789">
            <w:pPr>
              <w:jc w:val="center"/>
              <w:rPr>
                <w:rFonts w:eastAsia="Times New Roman" w:cs="Times New Roman"/>
                <w:szCs w:val="24"/>
                <w:highlight w:val="yellow"/>
                <w:lang w:eastAsia="ru-RU"/>
              </w:rPr>
            </w:pPr>
            <w:r w:rsidRPr="00327A55">
              <w:rPr>
                <w:rFonts w:eastAsia="Times New Roman" w:cs="Times New Roman"/>
                <w:szCs w:val="24"/>
                <w:highlight w:val="yellow"/>
                <w:lang w:eastAsia="ru-RU"/>
              </w:rPr>
              <w:t>1</w:t>
            </w:r>
          </w:p>
        </w:tc>
        <w:tc>
          <w:tcPr>
            <w:tcW w:w="515" w:type="pct"/>
            <w:noWrap/>
            <w:vAlign w:val="center"/>
            <w:hideMark/>
          </w:tcPr>
          <w:p w14:paraId="6AC8189C" w14:textId="77777777" w:rsidR="003F4789" w:rsidRPr="00327A55" w:rsidRDefault="003F4789" w:rsidP="003F4789">
            <w:pPr>
              <w:jc w:val="center"/>
              <w:rPr>
                <w:rFonts w:eastAsia="Times New Roman" w:cs="Times New Roman"/>
                <w:szCs w:val="24"/>
                <w:highlight w:val="yellow"/>
                <w:lang w:eastAsia="ru-RU"/>
              </w:rPr>
            </w:pPr>
            <w:r w:rsidRPr="00327A55">
              <w:rPr>
                <w:rFonts w:eastAsia="Times New Roman" w:cs="Times New Roman"/>
                <w:szCs w:val="24"/>
                <w:highlight w:val="yellow"/>
                <w:lang w:eastAsia="ru-RU"/>
              </w:rPr>
              <w:t>2,7</w:t>
            </w:r>
          </w:p>
        </w:tc>
        <w:tc>
          <w:tcPr>
            <w:tcW w:w="1984" w:type="pct"/>
            <w:vAlign w:val="center"/>
          </w:tcPr>
          <w:p w14:paraId="1965185A" w14:textId="77777777" w:rsidR="003F4789" w:rsidRPr="00327A55" w:rsidRDefault="003F4789" w:rsidP="003F4789">
            <w:pPr>
              <w:jc w:val="right"/>
              <w:rPr>
                <w:rFonts w:eastAsia="Times New Roman" w:cs="Times New Roman"/>
                <w:szCs w:val="24"/>
                <w:highlight w:val="yellow"/>
                <w:lang w:eastAsia="ru-RU"/>
              </w:rPr>
            </w:pPr>
          </w:p>
        </w:tc>
      </w:tr>
      <w:tr w:rsidR="003F4789" w:rsidRPr="00327A55" w14:paraId="59B7350A" w14:textId="77777777" w:rsidTr="003F47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2105" w:type="pct"/>
            <w:vAlign w:val="center"/>
            <w:hideMark/>
          </w:tcPr>
          <w:p w14:paraId="54C58F83" w14:textId="77777777" w:rsidR="003F4789" w:rsidRPr="00327A55" w:rsidRDefault="003F4789" w:rsidP="003F4789">
            <w:pPr>
              <w:rPr>
                <w:rFonts w:eastAsia="Times New Roman" w:cs="Times New Roman"/>
                <w:szCs w:val="24"/>
                <w:highlight w:val="yellow"/>
                <w:lang w:eastAsia="ru-RU"/>
              </w:rPr>
            </w:pPr>
            <w:r w:rsidRPr="00327A55">
              <w:rPr>
                <w:rFonts w:eastAsia="Times New Roman" w:cs="Times New Roman"/>
                <w:szCs w:val="24"/>
                <w:highlight w:val="yellow"/>
                <w:lang w:eastAsia="ru-RU"/>
              </w:rPr>
              <w:t>2. В Уфу</w:t>
            </w:r>
          </w:p>
        </w:tc>
        <w:tc>
          <w:tcPr>
            <w:tcW w:w="396" w:type="pct"/>
            <w:noWrap/>
            <w:vAlign w:val="center"/>
            <w:hideMark/>
          </w:tcPr>
          <w:p w14:paraId="3A1F868E" w14:textId="77777777" w:rsidR="003F4789" w:rsidRPr="00327A55" w:rsidRDefault="003F4789" w:rsidP="003F4789">
            <w:pPr>
              <w:jc w:val="center"/>
              <w:rPr>
                <w:rFonts w:eastAsia="Times New Roman" w:cs="Times New Roman"/>
                <w:szCs w:val="24"/>
                <w:highlight w:val="yellow"/>
                <w:lang w:eastAsia="ru-RU"/>
              </w:rPr>
            </w:pPr>
            <w:r w:rsidRPr="00327A55">
              <w:rPr>
                <w:rFonts w:eastAsia="Times New Roman" w:cs="Times New Roman"/>
                <w:szCs w:val="24"/>
                <w:highlight w:val="yellow"/>
                <w:lang w:eastAsia="ru-RU"/>
              </w:rPr>
              <w:t>6</w:t>
            </w:r>
          </w:p>
        </w:tc>
        <w:tc>
          <w:tcPr>
            <w:tcW w:w="515" w:type="pct"/>
            <w:noWrap/>
            <w:vAlign w:val="center"/>
            <w:hideMark/>
          </w:tcPr>
          <w:p w14:paraId="6679D9FD" w14:textId="77777777" w:rsidR="003F4789" w:rsidRPr="00327A55" w:rsidRDefault="003F4789" w:rsidP="003F4789">
            <w:pPr>
              <w:jc w:val="center"/>
              <w:rPr>
                <w:rFonts w:eastAsia="Times New Roman" w:cs="Times New Roman"/>
                <w:szCs w:val="24"/>
                <w:highlight w:val="yellow"/>
                <w:lang w:eastAsia="ru-RU"/>
              </w:rPr>
            </w:pPr>
            <w:r w:rsidRPr="00327A55">
              <w:rPr>
                <w:rFonts w:eastAsia="Times New Roman" w:cs="Times New Roman"/>
                <w:szCs w:val="24"/>
                <w:highlight w:val="yellow"/>
                <w:lang w:eastAsia="ru-RU"/>
              </w:rPr>
              <w:t>16,2</w:t>
            </w:r>
          </w:p>
        </w:tc>
        <w:tc>
          <w:tcPr>
            <w:tcW w:w="1984" w:type="pct"/>
            <w:vAlign w:val="center"/>
          </w:tcPr>
          <w:p w14:paraId="6BACA808" w14:textId="77777777" w:rsidR="003F4789" w:rsidRPr="00327A55" w:rsidRDefault="003F4789" w:rsidP="003F4789">
            <w:pPr>
              <w:jc w:val="right"/>
              <w:rPr>
                <w:rFonts w:eastAsia="Times New Roman" w:cs="Times New Roman"/>
                <w:szCs w:val="24"/>
                <w:highlight w:val="yellow"/>
                <w:lang w:eastAsia="ru-RU"/>
              </w:rPr>
            </w:pPr>
          </w:p>
        </w:tc>
      </w:tr>
      <w:tr w:rsidR="003F4789" w:rsidRPr="00327A55" w14:paraId="6954C13E" w14:textId="77777777" w:rsidTr="003F478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2105" w:type="pct"/>
            <w:vAlign w:val="center"/>
            <w:hideMark/>
          </w:tcPr>
          <w:p w14:paraId="647A9D78" w14:textId="77777777" w:rsidR="003F4789" w:rsidRPr="00327A55" w:rsidRDefault="003F4789" w:rsidP="003F4789">
            <w:pPr>
              <w:rPr>
                <w:rFonts w:eastAsia="Times New Roman" w:cs="Times New Roman"/>
                <w:szCs w:val="24"/>
                <w:highlight w:val="yellow"/>
                <w:lang w:eastAsia="ru-RU"/>
              </w:rPr>
            </w:pPr>
            <w:r w:rsidRPr="00327A55">
              <w:rPr>
                <w:rFonts w:eastAsia="Times New Roman" w:cs="Times New Roman"/>
                <w:szCs w:val="24"/>
                <w:highlight w:val="yellow"/>
                <w:lang w:eastAsia="ru-RU"/>
              </w:rPr>
              <w:t>3. В другие города РБ</w:t>
            </w:r>
          </w:p>
        </w:tc>
        <w:tc>
          <w:tcPr>
            <w:tcW w:w="396" w:type="pct"/>
            <w:noWrap/>
            <w:vAlign w:val="center"/>
            <w:hideMark/>
          </w:tcPr>
          <w:p w14:paraId="4EF7E075" w14:textId="77777777" w:rsidR="003F4789" w:rsidRPr="00327A55" w:rsidRDefault="003F4789" w:rsidP="003F4789">
            <w:pPr>
              <w:jc w:val="center"/>
              <w:rPr>
                <w:rFonts w:eastAsia="Times New Roman" w:cs="Times New Roman"/>
                <w:szCs w:val="24"/>
                <w:highlight w:val="yellow"/>
                <w:lang w:eastAsia="ru-RU"/>
              </w:rPr>
            </w:pPr>
            <w:r w:rsidRPr="00327A55">
              <w:rPr>
                <w:rFonts w:eastAsia="Times New Roman" w:cs="Times New Roman"/>
                <w:szCs w:val="24"/>
                <w:highlight w:val="yellow"/>
                <w:lang w:eastAsia="ru-RU"/>
              </w:rPr>
              <w:t>1</w:t>
            </w:r>
          </w:p>
        </w:tc>
        <w:tc>
          <w:tcPr>
            <w:tcW w:w="515" w:type="pct"/>
            <w:noWrap/>
            <w:vAlign w:val="center"/>
            <w:hideMark/>
          </w:tcPr>
          <w:p w14:paraId="166AB682" w14:textId="77777777" w:rsidR="003F4789" w:rsidRPr="00327A55" w:rsidRDefault="003F4789" w:rsidP="003F4789">
            <w:pPr>
              <w:jc w:val="center"/>
              <w:rPr>
                <w:rFonts w:eastAsia="Times New Roman" w:cs="Times New Roman"/>
                <w:szCs w:val="24"/>
                <w:highlight w:val="yellow"/>
                <w:lang w:eastAsia="ru-RU"/>
              </w:rPr>
            </w:pPr>
            <w:r w:rsidRPr="00327A55">
              <w:rPr>
                <w:rFonts w:eastAsia="Times New Roman" w:cs="Times New Roman"/>
                <w:szCs w:val="24"/>
                <w:highlight w:val="yellow"/>
                <w:lang w:eastAsia="ru-RU"/>
              </w:rPr>
              <w:t>2,7</w:t>
            </w:r>
          </w:p>
        </w:tc>
        <w:tc>
          <w:tcPr>
            <w:tcW w:w="1984" w:type="pct"/>
            <w:vAlign w:val="center"/>
          </w:tcPr>
          <w:p w14:paraId="16E85014" w14:textId="77777777" w:rsidR="003F4789" w:rsidRPr="00327A55" w:rsidRDefault="003F4789" w:rsidP="003F4789">
            <w:pPr>
              <w:jc w:val="right"/>
              <w:rPr>
                <w:rFonts w:eastAsia="Times New Roman" w:cs="Times New Roman"/>
                <w:szCs w:val="24"/>
                <w:highlight w:val="yellow"/>
                <w:lang w:eastAsia="ru-RU"/>
              </w:rPr>
            </w:pPr>
          </w:p>
        </w:tc>
      </w:tr>
      <w:tr w:rsidR="003F4789" w:rsidRPr="00327A55" w14:paraId="01450222" w14:textId="77777777" w:rsidTr="003F47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2105" w:type="pct"/>
            <w:vAlign w:val="center"/>
            <w:hideMark/>
          </w:tcPr>
          <w:p w14:paraId="73864747" w14:textId="77777777" w:rsidR="003F4789" w:rsidRPr="00327A55" w:rsidRDefault="003F4789" w:rsidP="003F4789">
            <w:pPr>
              <w:rPr>
                <w:rFonts w:eastAsia="Times New Roman" w:cs="Times New Roman"/>
                <w:szCs w:val="24"/>
                <w:highlight w:val="yellow"/>
                <w:lang w:eastAsia="ru-RU"/>
              </w:rPr>
            </w:pPr>
            <w:r w:rsidRPr="00327A55">
              <w:rPr>
                <w:rFonts w:eastAsia="Times New Roman" w:cs="Times New Roman"/>
                <w:szCs w:val="24"/>
                <w:highlight w:val="yellow"/>
                <w:lang w:eastAsia="ru-RU"/>
              </w:rPr>
              <w:t>4. В другие районы РБ</w:t>
            </w:r>
          </w:p>
        </w:tc>
        <w:tc>
          <w:tcPr>
            <w:tcW w:w="396" w:type="pct"/>
            <w:noWrap/>
            <w:vAlign w:val="center"/>
            <w:hideMark/>
          </w:tcPr>
          <w:p w14:paraId="0169743F" w14:textId="77777777" w:rsidR="003F4789" w:rsidRPr="00327A55" w:rsidRDefault="003F4789" w:rsidP="003F4789">
            <w:pPr>
              <w:jc w:val="center"/>
              <w:rPr>
                <w:rFonts w:eastAsia="Times New Roman" w:cs="Times New Roman"/>
                <w:szCs w:val="24"/>
                <w:highlight w:val="yellow"/>
                <w:lang w:eastAsia="ru-RU"/>
              </w:rPr>
            </w:pPr>
            <w:r w:rsidRPr="00327A55">
              <w:rPr>
                <w:rFonts w:eastAsia="Times New Roman" w:cs="Times New Roman"/>
                <w:szCs w:val="24"/>
                <w:highlight w:val="yellow"/>
                <w:lang w:eastAsia="ru-RU"/>
              </w:rPr>
              <w:t>0</w:t>
            </w:r>
          </w:p>
        </w:tc>
        <w:tc>
          <w:tcPr>
            <w:tcW w:w="515" w:type="pct"/>
            <w:noWrap/>
            <w:vAlign w:val="center"/>
            <w:hideMark/>
          </w:tcPr>
          <w:p w14:paraId="459D3555" w14:textId="77777777" w:rsidR="003F4789" w:rsidRPr="00327A55" w:rsidRDefault="003F4789" w:rsidP="003F4789">
            <w:pPr>
              <w:jc w:val="center"/>
              <w:rPr>
                <w:rFonts w:eastAsia="Times New Roman" w:cs="Times New Roman"/>
                <w:szCs w:val="24"/>
                <w:highlight w:val="yellow"/>
                <w:lang w:eastAsia="ru-RU"/>
              </w:rPr>
            </w:pPr>
            <w:r w:rsidRPr="00327A55">
              <w:rPr>
                <w:rFonts w:eastAsia="Times New Roman" w:cs="Times New Roman"/>
                <w:szCs w:val="24"/>
                <w:highlight w:val="yellow"/>
                <w:lang w:eastAsia="ru-RU"/>
              </w:rPr>
              <w:t>0,0</w:t>
            </w:r>
          </w:p>
        </w:tc>
        <w:tc>
          <w:tcPr>
            <w:tcW w:w="1984" w:type="pct"/>
            <w:vAlign w:val="center"/>
          </w:tcPr>
          <w:p w14:paraId="3B13CA4F" w14:textId="77777777" w:rsidR="003F4789" w:rsidRPr="00327A55" w:rsidRDefault="003F4789" w:rsidP="003F4789">
            <w:pPr>
              <w:jc w:val="right"/>
              <w:rPr>
                <w:rFonts w:eastAsia="Times New Roman" w:cs="Times New Roman"/>
                <w:szCs w:val="24"/>
                <w:highlight w:val="yellow"/>
                <w:lang w:eastAsia="ru-RU"/>
              </w:rPr>
            </w:pPr>
          </w:p>
        </w:tc>
      </w:tr>
      <w:tr w:rsidR="003F4789" w:rsidRPr="00327A55" w14:paraId="60518386" w14:textId="77777777" w:rsidTr="003F478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2105" w:type="pct"/>
            <w:vAlign w:val="center"/>
            <w:hideMark/>
          </w:tcPr>
          <w:p w14:paraId="4F6F8620" w14:textId="77777777" w:rsidR="003F4789" w:rsidRPr="00327A55" w:rsidRDefault="003F4789" w:rsidP="003F4789">
            <w:pPr>
              <w:rPr>
                <w:rFonts w:eastAsia="Times New Roman" w:cs="Times New Roman"/>
                <w:szCs w:val="24"/>
                <w:highlight w:val="yellow"/>
                <w:lang w:eastAsia="ru-RU"/>
              </w:rPr>
            </w:pPr>
            <w:r w:rsidRPr="00327A55">
              <w:rPr>
                <w:rFonts w:eastAsia="Times New Roman" w:cs="Times New Roman"/>
                <w:szCs w:val="24"/>
                <w:highlight w:val="yellow"/>
                <w:lang w:eastAsia="ru-RU"/>
              </w:rPr>
              <w:t>5. В Москву, Санкт-Петербург</w:t>
            </w:r>
          </w:p>
        </w:tc>
        <w:tc>
          <w:tcPr>
            <w:tcW w:w="396" w:type="pct"/>
            <w:noWrap/>
            <w:vAlign w:val="center"/>
            <w:hideMark/>
          </w:tcPr>
          <w:p w14:paraId="0479672D" w14:textId="77777777" w:rsidR="003F4789" w:rsidRPr="00327A55" w:rsidRDefault="003F4789" w:rsidP="003F4789">
            <w:pPr>
              <w:jc w:val="center"/>
              <w:rPr>
                <w:rFonts w:eastAsia="Times New Roman" w:cs="Times New Roman"/>
                <w:szCs w:val="24"/>
                <w:highlight w:val="yellow"/>
                <w:lang w:eastAsia="ru-RU"/>
              </w:rPr>
            </w:pPr>
            <w:r w:rsidRPr="00327A55">
              <w:rPr>
                <w:rFonts w:eastAsia="Times New Roman" w:cs="Times New Roman"/>
                <w:szCs w:val="24"/>
                <w:highlight w:val="yellow"/>
                <w:lang w:eastAsia="ru-RU"/>
              </w:rPr>
              <w:t>19</w:t>
            </w:r>
          </w:p>
        </w:tc>
        <w:tc>
          <w:tcPr>
            <w:tcW w:w="515" w:type="pct"/>
            <w:noWrap/>
            <w:vAlign w:val="center"/>
            <w:hideMark/>
          </w:tcPr>
          <w:p w14:paraId="4077D75B" w14:textId="77777777" w:rsidR="003F4789" w:rsidRPr="00327A55" w:rsidRDefault="003F4789" w:rsidP="003F4789">
            <w:pPr>
              <w:jc w:val="center"/>
              <w:rPr>
                <w:rFonts w:eastAsia="Times New Roman" w:cs="Times New Roman"/>
                <w:szCs w:val="24"/>
                <w:highlight w:val="yellow"/>
                <w:lang w:eastAsia="ru-RU"/>
              </w:rPr>
            </w:pPr>
            <w:r w:rsidRPr="00327A55">
              <w:rPr>
                <w:rFonts w:eastAsia="Times New Roman" w:cs="Times New Roman"/>
                <w:szCs w:val="24"/>
                <w:highlight w:val="yellow"/>
                <w:lang w:eastAsia="ru-RU"/>
              </w:rPr>
              <w:t>51,4</w:t>
            </w:r>
          </w:p>
        </w:tc>
        <w:tc>
          <w:tcPr>
            <w:tcW w:w="1984" w:type="pct"/>
            <w:vAlign w:val="center"/>
          </w:tcPr>
          <w:p w14:paraId="508D85C4" w14:textId="77777777" w:rsidR="003F4789" w:rsidRPr="00327A55" w:rsidRDefault="003F4789" w:rsidP="003F4789">
            <w:pPr>
              <w:jc w:val="right"/>
              <w:rPr>
                <w:rFonts w:eastAsia="Times New Roman" w:cs="Times New Roman"/>
                <w:szCs w:val="24"/>
                <w:highlight w:val="yellow"/>
                <w:lang w:eastAsia="ru-RU"/>
              </w:rPr>
            </w:pPr>
          </w:p>
        </w:tc>
      </w:tr>
      <w:tr w:rsidR="003F4789" w:rsidRPr="00327A55" w14:paraId="6DF21853" w14:textId="77777777" w:rsidTr="003F47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2105" w:type="pct"/>
            <w:vAlign w:val="center"/>
            <w:hideMark/>
          </w:tcPr>
          <w:p w14:paraId="322F84EC" w14:textId="77777777" w:rsidR="003F4789" w:rsidRPr="00327A55" w:rsidRDefault="003F4789" w:rsidP="003F4789">
            <w:pPr>
              <w:rPr>
                <w:rFonts w:eastAsia="Times New Roman" w:cs="Times New Roman"/>
                <w:szCs w:val="24"/>
                <w:highlight w:val="yellow"/>
                <w:lang w:eastAsia="ru-RU"/>
              </w:rPr>
            </w:pPr>
            <w:r w:rsidRPr="00327A55">
              <w:rPr>
                <w:rFonts w:eastAsia="Times New Roman" w:cs="Times New Roman"/>
                <w:szCs w:val="24"/>
                <w:highlight w:val="yellow"/>
                <w:lang w:eastAsia="ru-RU"/>
              </w:rPr>
              <w:t>6. В регионы России</w:t>
            </w:r>
          </w:p>
        </w:tc>
        <w:tc>
          <w:tcPr>
            <w:tcW w:w="396" w:type="pct"/>
            <w:noWrap/>
            <w:vAlign w:val="center"/>
            <w:hideMark/>
          </w:tcPr>
          <w:p w14:paraId="640B1205" w14:textId="77777777" w:rsidR="003F4789" w:rsidRPr="00327A55" w:rsidRDefault="003F4789" w:rsidP="003F4789">
            <w:pPr>
              <w:jc w:val="center"/>
              <w:rPr>
                <w:rFonts w:eastAsia="Times New Roman" w:cs="Times New Roman"/>
                <w:szCs w:val="24"/>
                <w:highlight w:val="yellow"/>
                <w:lang w:eastAsia="ru-RU"/>
              </w:rPr>
            </w:pPr>
            <w:r w:rsidRPr="00327A55">
              <w:rPr>
                <w:rFonts w:eastAsia="Times New Roman" w:cs="Times New Roman"/>
                <w:szCs w:val="24"/>
                <w:highlight w:val="yellow"/>
                <w:lang w:eastAsia="ru-RU"/>
              </w:rPr>
              <w:t>26</w:t>
            </w:r>
          </w:p>
        </w:tc>
        <w:tc>
          <w:tcPr>
            <w:tcW w:w="515" w:type="pct"/>
            <w:noWrap/>
            <w:vAlign w:val="center"/>
            <w:hideMark/>
          </w:tcPr>
          <w:p w14:paraId="17BF442D" w14:textId="77777777" w:rsidR="003F4789" w:rsidRPr="00327A55" w:rsidRDefault="003F4789" w:rsidP="003F4789">
            <w:pPr>
              <w:jc w:val="center"/>
              <w:rPr>
                <w:rFonts w:eastAsia="Times New Roman" w:cs="Times New Roman"/>
                <w:szCs w:val="24"/>
                <w:highlight w:val="yellow"/>
                <w:lang w:eastAsia="ru-RU"/>
              </w:rPr>
            </w:pPr>
            <w:r w:rsidRPr="00327A55">
              <w:rPr>
                <w:rFonts w:eastAsia="Times New Roman" w:cs="Times New Roman"/>
                <w:szCs w:val="24"/>
                <w:highlight w:val="yellow"/>
                <w:lang w:eastAsia="ru-RU"/>
              </w:rPr>
              <w:t>70,3</w:t>
            </w:r>
          </w:p>
        </w:tc>
        <w:tc>
          <w:tcPr>
            <w:tcW w:w="1984" w:type="pct"/>
            <w:vAlign w:val="center"/>
            <w:hideMark/>
          </w:tcPr>
          <w:p w14:paraId="1FA73D94" w14:textId="77777777" w:rsidR="003F4789" w:rsidRPr="00327A55" w:rsidRDefault="003F4789" w:rsidP="003F4789">
            <w:pPr>
              <w:jc w:val="right"/>
              <w:rPr>
                <w:rFonts w:eastAsia="Times New Roman" w:cs="Times New Roman"/>
                <w:szCs w:val="24"/>
                <w:highlight w:val="yellow"/>
                <w:lang w:eastAsia="ru-RU"/>
              </w:rPr>
            </w:pPr>
            <w:r w:rsidRPr="00327A55">
              <w:rPr>
                <w:rFonts w:eastAsia="Times New Roman" w:cs="Times New Roman"/>
                <w:szCs w:val="24"/>
                <w:highlight w:val="yellow"/>
                <w:lang w:eastAsia="ru-RU"/>
              </w:rPr>
              <w:t>Тюменская обл.</w:t>
            </w:r>
          </w:p>
        </w:tc>
      </w:tr>
      <w:tr w:rsidR="003F4789" w:rsidRPr="00327A55" w14:paraId="3A11251C" w14:textId="77777777" w:rsidTr="003F478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2105" w:type="pct"/>
            <w:vAlign w:val="center"/>
            <w:hideMark/>
          </w:tcPr>
          <w:p w14:paraId="7B9C25E1" w14:textId="77777777" w:rsidR="003F4789" w:rsidRPr="00327A55" w:rsidRDefault="003F4789" w:rsidP="003F4789">
            <w:pPr>
              <w:rPr>
                <w:rFonts w:eastAsia="Times New Roman" w:cs="Times New Roman"/>
                <w:szCs w:val="24"/>
                <w:highlight w:val="yellow"/>
                <w:lang w:eastAsia="ru-RU"/>
              </w:rPr>
            </w:pPr>
            <w:r w:rsidRPr="00327A55">
              <w:rPr>
                <w:rFonts w:eastAsia="Times New Roman" w:cs="Times New Roman"/>
                <w:szCs w:val="24"/>
                <w:highlight w:val="yellow"/>
                <w:lang w:eastAsia="ru-RU"/>
              </w:rPr>
              <w:t>7. В зарубежные страны</w:t>
            </w:r>
          </w:p>
        </w:tc>
        <w:tc>
          <w:tcPr>
            <w:tcW w:w="396" w:type="pct"/>
            <w:noWrap/>
            <w:vAlign w:val="center"/>
            <w:hideMark/>
          </w:tcPr>
          <w:p w14:paraId="30662126" w14:textId="77777777" w:rsidR="003F4789" w:rsidRPr="00327A55" w:rsidRDefault="003F4789" w:rsidP="003F4789">
            <w:pPr>
              <w:jc w:val="center"/>
              <w:rPr>
                <w:rFonts w:eastAsia="Times New Roman" w:cs="Times New Roman"/>
                <w:szCs w:val="24"/>
                <w:highlight w:val="yellow"/>
                <w:lang w:eastAsia="ru-RU"/>
              </w:rPr>
            </w:pPr>
            <w:r w:rsidRPr="00327A55">
              <w:rPr>
                <w:rFonts w:eastAsia="Times New Roman" w:cs="Times New Roman"/>
                <w:szCs w:val="24"/>
                <w:highlight w:val="yellow"/>
                <w:lang w:eastAsia="ru-RU"/>
              </w:rPr>
              <w:t>1</w:t>
            </w:r>
          </w:p>
        </w:tc>
        <w:tc>
          <w:tcPr>
            <w:tcW w:w="515" w:type="pct"/>
            <w:noWrap/>
            <w:vAlign w:val="center"/>
            <w:hideMark/>
          </w:tcPr>
          <w:p w14:paraId="591284BF" w14:textId="77777777" w:rsidR="003F4789" w:rsidRPr="00327A55" w:rsidRDefault="003F4789" w:rsidP="003F4789">
            <w:pPr>
              <w:jc w:val="center"/>
              <w:rPr>
                <w:rFonts w:eastAsia="Times New Roman" w:cs="Times New Roman"/>
                <w:szCs w:val="24"/>
                <w:highlight w:val="yellow"/>
                <w:lang w:eastAsia="ru-RU"/>
              </w:rPr>
            </w:pPr>
            <w:r w:rsidRPr="00327A55">
              <w:rPr>
                <w:rFonts w:eastAsia="Times New Roman" w:cs="Times New Roman"/>
                <w:szCs w:val="24"/>
                <w:highlight w:val="yellow"/>
                <w:lang w:eastAsia="ru-RU"/>
              </w:rPr>
              <w:t>2,7</w:t>
            </w:r>
          </w:p>
        </w:tc>
        <w:tc>
          <w:tcPr>
            <w:tcW w:w="1984" w:type="pct"/>
            <w:vAlign w:val="center"/>
          </w:tcPr>
          <w:p w14:paraId="367B7A57" w14:textId="77777777" w:rsidR="003F4789" w:rsidRPr="00327A55" w:rsidRDefault="003F4789" w:rsidP="003F4789">
            <w:pPr>
              <w:jc w:val="right"/>
              <w:rPr>
                <w:rFonts w:eastAsia="Times New Roman" w:cs="Times New Roman"/>
                <w:szCs w:val="24"/>
                <w:highlight w:val="yellow"/>
                <w:lang w:eastAsia="ru-RU"/>
              </w:rPr>
            </w:pPr>
          </w:p>
        </w:tc>
      </w:tr>
      <w:tr w:rsidR="003F4789" w:rsidRPr="00327A55" w14:paraId="60F12DF0" w14:textId="77777777" w:rsidTr="003F47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2105" w:type="pct"/>
            <w:vAlign w:val="center"/>
            <w:hideMark/>
          </w:tcPr>
          <w:p w14:paraId="3EC98448" w14:textId="77777777" w:rsidR="003F4789" w:rsidRPr="00327A55" w:rsidRDefault="003F4789" w:rsidP="003F4789">
            <w:pPr>
              <w:rPr>
                <w:rFonts w:eastAsia="Times New Roman" w:cs="Times New Roman"/>
                <w:szCs w:val="24"/>
                <w:highlight w:val="yellow"/>
                <w:lang w:eastAsia="ru-RU"/>
              </w:rPr>
            </w:pPr>
            <w:r w:rsidRPr="00327A55">
              <w:rPr>
                <w:rFonts w:eastAsia="Times New Roman" w:cs="Times New Roman"/>
                <w:szCs w:val="24"/>
                <w:highlight w:val="yellow"/>
                <w:lang w:eastAsia="ru-RU"/>
              </w:rPr>
              <w:t>8. Не уезжают</w:t>
            </w:r>
          </w:p>
        </w:tc>
        <w:tc>
          <w:tcPr>
            <w:tcW w:w="396" w:type="pct"/>
            <w:noWrap/>
            <w:vAlign w:val="center"/>
            <w:hideMark/>
          </w:tcPr>
          <w:p w14:paraId="53E48137" w14:textId="77777777" w:rsidR="003F4789" w:rsidRPr="00327A55" w:rsidRDefault="003F4789" w:rsidP="003F4789">
            <w:pPr>
              <w:jc w:val="center"/>
              <w:rPr>
                <w:rFonts w:eastAsia="Times New Roman" w:cs="Times New Roman"/>
                <w:szCs w:val="24"/>
                <w:highlight w:val="yellow"/>
                <w:lang w:eastAsia="ru-RU"/>
              </w:rPr>
            </w:pPr>
            <w:r w:rsidRPr="00327A55">
              <w:rPr>
                <w:rFonts w:eastAsia="Times New Roman" w:cs="Times New Roman"/>
                <w:szCs w:val="24"/>
                <w:highlight w:val="yellow"/>
                <w:lang w:eastAsia="ru-RU"/>
              </w:rPr>
              <w:t>0</w:t>
            </w:r>
          </w:p>
        </w:tc>
        <w:tc>
          <w:tcPr>
            <w:tcW w:w="515" w:type="pct"/>
            <w:noWrap/>
            <w:vAlign w:val="center"/>
            <w:hideMark/>
          </w:tcPr>
          <w:p w14:paraId="003E0AA1" w14:textId="77777777" w:rsidR="003F4789" w:rsidRPr="00327A55" w:rsidRDefault="003F4789" w:rsidP="003F4789">
            <w:pPr>
              <w:jc w:val="center"/>
              <w:rPr>
                <w:rFonts w:eastAsia="Times New Roman" w:cs="Times New Roman"/>
                <w:szCs w:val="24"/>
                <w:highlight w:val="yellow"/>
                <w:lang w:eastAsia="ru-RU"/>
              </w:rPr>
            </w:pPr>
            <w:r w:rsidRPr="00327A55">
              <w:rPr>
                <w:rFonts w:eastAsia="Times New Roman" w:cs="Times New Roman"/>
                <w:szCs w:val="24"/>
                <w:highlight w:val="yellow"/>
                <w:lang w:eastAsia="ru-RU"/>
              </w:rPr>
              <w:t>0,0</w:t>
            </w:r>
          </w:p>
        </w:tc>
        <w:tc>
          <w:tcPr>
            <w:tcW w:w="1984" w:type="pct"/>
            <w:vAlign w:val="center"/>
          </w:tcPr>
          <w:p w14:paraId="672A6853" w14:textId="77777777" w:rsidR="003F4789" w:rsidRPr="00327A55" w:rsidRDefault="003F4789" w:rsidP="003F4789">
            <w:pPr>
              <w:jc w:val="right"/>
              <w:rPr>
                <w:rFonts w:eastAsia="Times New Roman" w:cs="Times New Roman"/>
                <w:szCs w:val="24"/>
                <w:highlight w:val="yellow"/>
                <w:lang w:eastAsia="ru-RU"/>
              </w:rPr>
            </w:pPr>
          </w:p>
        </w:tc>
      </w:tr>
      <w:tr w:rsidR="003F4789" w:rsidRPr="00327A55" w14:paraId="540807F9" w14:textId="77777777" w:rsidTr="003F478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2105" w:type="pct"/>
            <w:vAlign w:val="center"/>
            <w:hideMark/>
          </w:tcPr>
          <w:p w14:paraId="1F7C4D18" w14:textId="77777777" w:rsidR="003F4789" w:rsidRPr="00327A55" w:rsidRDefault="003F4789" w:rsidP="003F4789">
            <w:pPr>
              <w:rPr>
                <w:rFonts w:eastAsia="Times New Roman" w:cs="Times New Roman"/>
                <w:szCs w:val="24"/>
                <w:highlight w:val="yellow"/>
                <w:lang w:eastAsia="ru-RU"/>
              </w:rPr>
            </w:pPr>
            <w:r w:rsidRPr="00327A55">
              <w:rPr>
                <w:rFonts w:eastAsia="Times New Roman" w:cs="Times New Roman"/>
                <w:szCs w:val="24"/>
                <w:highlight w:val="yellow"/>
                <w:lang w:eastAsia="ru-RU"/>
              </w:rPr>
              <w:t>9. Затрудняюсь ответить</w:t>
            </w:r>
          </w:p>
        </w:tc>
        <w:tc>
          <w:tcPr>
            <w:tcW w:w="396" w:type="pct"/>
            <w:noWrap/>
            <w:vAlign w:val="center"/>
            <w:hideMark/>
          </w:tcPr>
          <w:p w14:paraId="7EA663B0" w14:textId="77777777" w:rsidR="003F4789" w:rsidRPr="00327A55" w:rsidRDefault="003F4789" w:rsidP="003F4789">
            <w:pPr>
              <w:jc w:val="center"/>
              <w:rPr>
                <w:rFonts w:eastAsia="Times New Roman" w:cs="Times New Roman"/>
                <w:szCs w:val="24"/>
                <w:highlight w:val="yellow"/>
                <w:lang w:eastAsia="ru-RU"/>
              </w:rPr>
            </w:pPr>
            <w:r w:rsidRPr="00327A55">
              <w:rPr>
                <w:rFonts w:eastAsia="Times New Roman" w:cs="Times New Roman"/>
                <w:szCs w:val="24"/>
                <w:highlight w:val="yellow"/>
                <w:lang w:eastAsia="ru-RU"/>
              </w:rPr>
              <w:t>6</w:t>
            </w:r>
          </w:p>
        </w:tc>
        <w:tc>
          <w:tcPr>
            <w:tcW w:w="515" w:type="pct"/>
            <w:noWrap/>
            <w:vAlign w:val="center"/>
            <w:hideMark/>
          </w:tcPr>
          <w:p w14:paraId="504B4C33" w14:textId="77777777" w:rsidR="003F4789" w:rsidRPr="00327A55" w:rsidRDefault="003F4789" w:rsidP="003F4789">
            <w:pPr>
              <w:jc w:val="center"/>
              <w:rPr>
                <w:rFonts w:eastAsia="Times New Roman" w:cs="Times New Roman"/>
                <w:szCs w:val="24"/>
                <w:highlight w:val="yellow"/>
                <w:lang w:eastAsia="ru-RU"/>
              </w:rPr>
            </w:pPr>
            <w:r w:rsidRPr="00327A55">
              <w:rPr>
                <w:rFonts w:eastAsia="Times New Roman" w:cs="Times New Roman"/>
                <w:szCs w:val="24"/>
                <w:highlight w:val="yellow"/>
                <w:lang w:eastAsia="ru-RU"/>
              </w:rPr>
              <w:t>16,2</w:t>
            </w:r>
          </w:p>
        </w:tc>
        <w:tc>
          <w:tcPr>
            <w:tcW w:w="1984" w:type="pct"/>
            <w:vAlign w:val="center"/>
          </w:tcPr>
          <w:p w14:paraId="73B724B4" w14:textId="77777777" w:rsidR="003F4789" w:rsidRPr="00327A55" w:rsidRDefault="003F4789" w:rsidP="003F4789">
            <w:pPr>
              <w:jc w:val="right"/>
              <w:rPr>
                <w:rFonts w:eastAsia="Times New Roman" w:cs="Times New Roman"/>
                <w:szCs w:val="24"/>
                <w:highlight w:val="yellow"/>
                <w:lang w:eastAsia="ru-RU"/>
              </w:rPr>
            </w:pPr>
          </w:p>
        </w:tc>
      </w:tr>
    </w:tbl>
    <w:p w14:paraId="5326BB97" w14:textId="77777777" w:rsidR="003F4789" w:rsidRPr="00327A55" w:rsidRDefault="003F4789" w:rsidP="003F4789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highlight w:val="yellow"/>
        </w:rPr>
      </w:pPr>
      <w:r w:rsidRPr="00327A55">
        <w:rPr>
          <w:rFonts w:ascii="Times New Roman" w:hAnsi="Times New Roman" w:cs="Times New Roman"/>
          <w:sz w:val="28"/>
          <w:szCs w:val="24"/>
          <w:highlight w:val="yellow"/>
        </w:rPr>
        <w:t>*Сумма ответов по столбцу больше 100%, так как предлагалось несколько вариантов ответа</w:t>
      </w:r>
    </w:p>
    <w:p w14:paraId="0FF76B6C" w14:textId="77777777" w:rsidR="003F4789" w:rsidRPr="00327A55" w:rsidRDefault="003F4789" w:rsidP="003F4789">
      <w:pPr>
        <w:pStyle w:val="af7"/>
        <w:rPr>
          <w:highlight w:val="yellow"/>
        </w:rPr>
      </w:pPr>
      <w:r w:rsidRPr="00327A55">
        <w:rPr>
          <w:highlight w:val="yellow"/>
        </w:rPr>
        <w:t>14. Укажите, пожалуйста, конкретные условия и обстоятельства, сложившиеся в вашем МО/поселении, которые, на Ваш взгляд, способствуют участию населения в маятниковой и вахтовой миграции.</w:t>
      </w:r>
    </w:p>
    <w:tbl>
      <w:tblPr>
        <w:tblStyle w:val="15"/>
        <w:tblW w:w="9751" w:type="dxa"/>
        <w:jc w:val="center"/>
        <w:tblLook w:val="0400" w:firstRow="0" w:lastRow="0" w:firstColumn="0" w:lastColumn="0" w:noHBand="0" w:noVBand="1"/>
      </w:tblPr>
      <w:tblGrid>
        <w:gridCol w:w="8076"/>
        <w:gridCol w:w="850"/>
        <w:gridCol w:w="825"/>
      </w:tblGrid>
      <w:tr w:rsidR="003F4789" w:rsidRPr="00327A55" w14:paraId="0C8B9082" w14:textId="77777777" w:rsidTr="003F47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4141" w:type="pct"/>
            <w:vAlign w:val="center"/>
          </w:tcPr>
          <w:p w14:paraId="21E0C05D" w14:textId="77777777" w:rsidR="003F4789" w:rsidRPr="00327A55" w:rsidRDefault="003F4789" w:rsidP="003F4789">
            <w:pPr>
              <w:contextualSpacing/>
              <w:jc w:val="both"/>
              <w:rPr>
                <w:rFonts w:cs="Times New Roman"/>
                <w:szCs w:val="24"/>
                <w:highlight w:val="yellow"/>
              </w:rPr>
            </w:pPr>
          </w:p>
        </w:tc>
        <w:tc>
          <w:tcPr>
            <w:tcW w:w="436" w:type="pct"/>
            <w:noWrap/>
            <w:vAlign w:val="center"/>
            <w:hideMark/>
          </w:tcPr>
          <w:p w14:paraId="4640771E" w14:textId="77777777" w:rsidR="003F4789" w:rsidRPr="00327A55" w:rsidRDefault="003F4789" w:rsidP="003F4789">
            <w:pPr>
              <w:jc w:val="center"/>
              <w:rPr>
                <w:rFonts w:eastAsia="Times New Roman" w:cs="Times New Roman"/>
                <w:bCs/>
                <w:color w:val="000000"/>
                <w:szCs w:val="28"/>
                <w:highlight w:val="yellow"/>
                <w:lang w:eastAsia="ru-RU"/>
              </w:rPr>
            </w:pPr>
            <w:r w:rsidRPr="00327A55">
              <w:rPr>
                <w:rFonts w:eastAsia="Times New Roman" w:cs="Times New Roman"/>
                <w:color w:val="000000"/>
                <w:szCs w:val="28"/>
                <w:highlight w:val="yellow"/>
                <w:lang w:eastAsia="ru-RU"/>
              </w:rPr>
              <w:t>Чел.</w:t>
            </w:r>
          </w:p>
        </w:tc>
        <w:tc>
          <w:tcPr>
            <w:tcW w:w="423" w:type="pct"/>
            <w:noWrap/>
            <w:vAlign w:val="center"/>
            <w:hideMark/>
          </w:tcPr>
          <w:p w14:paraId="322690BE" w14:textId="77777777" w:rsidR="003F4789" w:rsidRPr="00327A55" w:rsidRDefault="003F4789" w:rsidP="003F4789">
            <w:pPr>
              <w:jc w:val="center"/>
              <w:rPr>
                <w:rFonts w:eastAsia="Times New Roman" w:cs="Times New Roman"/>
                <w:bCs/>
                <w:color w:val="000000"/>
                <w:szCs w:val="28"/>
                <w:highlight w:val="yellow"/>
                <w:lang w:eastAsia="ru-RU"/>
              </w:rPr>
            </w:pPr>
            <w:r w:rsidRPr="00327A55">
              <w:rPr>
                <w:rFonts w:eastAsia="Times New Roman" w:cs="Times New Roman"/>
                <w:color w:val="000000"/>
                <w:szCs w:val="28"/>
                <w:highlight w:val="yellow"/>
                <w:lang w:eastAsia="ru-RU"/>
              </w:rPr>
              <w:t>%</w:t>
            </w:r>
          </w:p>
        </w:tc>
      </w:tr>
      <w:tr w:rsidR="003F4789" w:rsidRPr="00327A55" w14:paraId="370D12B8" w14:textId="77777777" w:rsidTr="003F478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4141" w:type="pct"/>
            <w:vAlign w:val="center"/>
            <w:hideMark/>
          </w:tcPr>
          <w:p w14:paraId="613389A4" w14:textId="77777777" w:rsidR="003F4789" w:rsidRPr="00327A55" w:rsidRDefault="003F4789" w:rsidP="003F4789">
            <w:pPr>
              <w:rPr>
                <w:rFonts w:cs="Times New Roman"/>
                <w:color w:val="000000"/>
                <w:highlight w:val="yellow"/>
              </w:rPr>
            </w:pPr>
            <w:r w:rsidRPr="00327A55">
              <w:rPr>
                <w:rFonts w:cs="Times New Roman"/>
                <w:color w:val="000000"/>
                <w:highlight w:val="yellow"/>
              </w:rPr>
              <w:t xml:space="preserve">Проблемы в сфере занятости (отсутствие высокооплачиваемой работы, низкая оплата труда, несвоевременная оплата) </w:t>
            </w:r>
          </w:p>
        </w:tc>
        <w:tc>
          <w:tcPr>
            <w:tcW w:w="436" w:type="pct"/>
            <w:noWrap/>
            <w:vAlign w:val="center"/>
            <w:hideMark/>
          </w:tcPr>
          <w:p w14:paraId="11343E2F" w14:textId="77777777" w:rsidR="003F4789" w:rsidRPr="00327A55" w:rsidRDefault="003F4789" w:rsidP="003F4789">
            <w:pPr>
              <w:jc w:val="center"/>
              <w:rPr>
                <w:rFonts w:cs="Times New Roman"/>
                <w:color w:val="000000"/>
                <w:highlight w:val="yellow"/>
              </w:rPr>
            </w:pPr>
            <w:r w:rsidRPr="00327A55">
              <w:rPr>
                <w:rFonts w:cs="Times New Roman"/>
                <w:color w:val="000000"/>
                <w:highlight w:val="yellow"/>
              </w:rPr>
              <w:t>16</w:t>
            </w:r>
          </w:p>
        </w:tc>
        <w:tc>
          <w:tcPr>
            <w:tcW w:w="423" w:type="pct"/>
            <w:noWrap/>
            <w:vAlign w:val="center"/>
            <w:hideMark/>
          </w:tcPr>
          <w:p w14:paraId="1C42503E" w14:textId="77777777" w:rsidR="003F4789" w:rsidRPr="00327A55" w:rsidRDefault="003F4789" w:rsidP="003F4789">
            <w:pPr>
              <w:jc w:val="center"/>
              <w:rPr>
                <w:rFonts w:cs="Times New Roman"/>
                <w:color w:val="000000"/>
                <w:highlight w:val="yellow"/>
              </w:rPr>
            </w:pPr>
            <w:r w:rsidRPr="00327A55">
              <w:rPr>
                <w:rFonts w:cs="Times New Roman"/>
                <w:color w:val="000000"/>
                <w:highlight w:val="yellow"/>
              </w:rPr>
              <w:t>43,2</w:t>
            </w:r>
          </w:p>
        </w:tc>
      </w:tr>
      <w:tr w:rsidR="003F4789" w:rsidRPr="00327A55" w14:paraId="3433BCF2" w14:textId="77777777" w:rsidTr="003F47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4141" w:type="pct"/>
            <w:vAlign w:val="center"/>
            <w:hideMark/>
          </w:tcPr>
          <w:p w14:paraId="0B93FF87" w14:textId="77777777" w:rsidR="003F4789" w:rsidRPr="00327A55" w:rsidRDefault="003F4789" w:rsidP="003F4789">
            <w:pPr>
              <w:rPr>
                <w:rFonts w:cs="Times New Roman"/>
                <w:color w:val="000000"/>
                <w:highlight w:val="yellow"/>
              </w:rPr>
            </w:pPr>
            <w:r w:rsidRPr="00327A55">
              <w:rPr>
                <w:rFonts w:cs="Times New Roman"/>
                <w:color w:val="000000"/>
                <w:highlight w:val="yellow"/>
              </w:rPr>
              <w:t>Проблемы в сфере занятости (отсутствие рабочих мест в целом)</w:t>
            </w:r>
          </w:p>
        </w:tc>
        <w:tc>
          <w:tcPr>
            <w:tcW w:w="436" w:type="pct"/>
            <w:noWrap/>
            <w:vAlign w:val="center"/>
            <w:hideMark/>
          </w:tcPr>
          <w:p w14:paraId="47BE99FC" w14:textId="77777777" w:rsidR="003F4789" w:rsidRPr="00327A55" w:rsidRDefault="003F4789" w:rsidP="003F4789">
            <w:pPr>
              <w:jc w:val="center"/>
              <w:rPr>
                <w:rFonts w:cs="Times New Roman"/>
                <w:color w:val="000000"/>
                <w:highlight w:val="yellow"/>
              </w:rPr>
            </w:pPr>
            <w:r w:rsidRPr="00327A55">
              <w:rPr>
                <w:rFonts w:cs="Times New Roman"/>
                <w:color w:val="000000"/>
                <w:highlight w:val="yellow"/>
              </w:rPr>
              <w:t>6</w:t>
            </w:r>
          </w:p>
        </w:tc>
        <w:tc>
          <w:tcPr>
            <w:tcW w:w="423" w:type="pct"/>
            <w:noWrap/>
            <w:vAlign w:val="center"/>
            <w:hideMark/>
          </w:tcPr>
          <w:p w14:paraId="76263E5F" w14:textId="77777777" w:rsidR="003F4789" w:rsidRPr="00327A55" w:rsidRDefault="003F4789" w:rsidP="003F4789">
            <w:pPr>
              <w:jc w:val="center"/>
              <w:rPr>
                <w:rFonts w:cs="Times New Roman"/>
                <w:color w:val="000000"/>
                <w:highlight w:val="yellow"/>
              </w:rPr>
            </w:pPr>
            <w:r w:rsidRPr="00327A55">
              <w:rPr>
                <w:rFonts w:cs="Times New Roman"/>
                <w:color w:val="000000"/>
                <w:highlight w:val="yellow"/>
              </w:rPr>
              <w:t>16,2</w:t>
            </w:r>
          </w:p>
        </w:tc>
      </w:tr>
      <w:tr w:rsidR="003F4789" w:rsidRPr="00327A55" w14:paraId="7485C017" w14:textId="77777777" w:rsidTr="003F478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4141" w:type="pct"/>
            <w:vAlign w:val="center"/>
            <w:hideMark/>
          </w:tcPr>
          <w:p w14:paraId="3FE46243" w14:textId="77777777" w:rsidR="003F4789" w:rsidRPr="00327A55" w:rsidRDefault="003F4789" w:rsidP="003F4789">
            <w:pPr>
              <w:rPr>
                <w:rFonts w:cs="Times New Roman"/>
                <w:color w:val="000000"/>
                <w:highlight w:val="yellow"/>
              </w:rPr>
            </w:pPr>
            <w:r w:rsidRPr="00327A55">
              <w:rPr>
                <w:rFonts w:cs="Times New Roman"/>
                <w:color w:val="000000"/>
                <w:highlight w:val="yellow"/>
              </w:rPr>
              <w:t>Проблемы в сфере занятости (отсутствие рабочих мест для квалифицированных специалистов)</w:t>
            </w:r>
          </w:p>
        </w:tc>
        <w:tc>
          <w:tcPr>
            <w:tcW w:w="436" w:type="pct"/>
            <w:noWrap/>
            <w:vAlign w:val="center"/>
            <w:hideMark/>
          </w:tcPr>
          <w:p w14:paraId="379A6FB8" w14:textId="77777777" w:rsidR="003F4789" w:rsidRPr="00327A55" w:rsidRDefault="003F4789" w:rsidP="003F4789">
            <w:pPr>
              <w:jc w:val="center"/>
              <w:rPr>
                <w:rFonts w:cs="Times New Roman"/>
                <w:color w:val="000000"/>
                <w:highlight w:val="yellow"/>
              </w:rPr>
            </w:pPr>
            <w:r w:rsidRPr="00327A55">
              <w:rPr>
                <w:rFonts w:cs="Times New Roman"/>
                <w:color w:val="000000"/>
                <w:highlight w:val="yellow"/>
              </w:rPr>
              <w:t>3</w:t>
            </w:r>
          </w:p>
        </w:tc>
        <w:tc>
          <w:tcPr>
            <w:tcW w:w="423" w:type="pct"/>
            <w:noWrap/>
            <w:vAlign w:val="center"/>
            <w:hideMark/>
          </w:tcPr>
          <w:p w14:paraId="3ABCB558" w14:textId="77777777" w:rsidR="003F4789" w:rsidRPr="00327A55" w:rsidRDefault="003F4789" w:rsidP="003F4789">
            <w:pPr>
              <w:jc w:val="center"/>
              <w:rPr>
                <w:rFonts w:cs="Times New Roman"/>
                <w:color w:val="000000"/>
                <w:highlight w:val="yellow"/>
              </w:rPr>
            </w:pPr>
            <w:r w:rsidRPr="00327A55">
              <w:rPr>
                <w:rFonts w:cs="Times New Roman"/>
                <w:color w:val="000000"/>
                <w:highlight w:val="yellow"/>
              </w:rPr>
              <w:t>8,1</w:t>
            </w:r>
          </w:p>
        </w:tc>
      </w:tr>
      <w:tr w:rsidR="003F4789" w:rsidRPr="00327A55" w14:paraId="79F646D1" w14:textId="77777777" w:rsidTr="003F47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4141" w:type="pct"/>
            <w:vAlign w:val="center"/>
            <w:hideMark/>
          </w:tcPr>
          <w:p w14:paraId="4A272B5D" w14:textId="77777777" w:rsidR="003F4789" w:rsidRPr="00327A55" w:rsidRDefault="003F4789" w:rsidP="003F4789">
            <w:pPr>
              <w:rPr>
                <w:rFonts w:cs="Times New Roman"/>
                <w:color w:val="000000"/>
                <w:highlight w:val="yellow"/>
              </w:rPr>
            </w:pPr>
            <w:r w:rsidRPr="00327A55">
              <w:rPr>
                <w:rFonts w:cs="Times New Roman"/>
                <w:color w:val="000000"/>
                <w:highlight w:val="yellow"/>
              </w:rPr>
              <w:t>Затрудняюсь ответить</w:t>
            </w:r>
          </w:p>
        </w:tc>
        <w:tc>
          <w:tcPr>
            <w:tcW w:w="436" w:type="pct"/>
            <w:noWrap/>
            <w:vAlign w:val="center"/>
            <w:hideMark/>
          </w:tcPr>
          <w:p w14:paraId="5BB7761C" w14:textId="77777777" w:rsidR="003F4789" w:rsidRPr="00327A55" w:rsidRDefault="003F4789" w:rsidP="003F4789">
            <w:pPr>
              <w:jc w:val="center"/>
              <w:rPr>
                <w:rFonts w:cs="Times New Roman"/>
                <w:color w:val="000000"/>
                <w:highlight w:val="yellow"/>
              </w:rPr>
            </w:pPr>
            <w:r w:rsidRPr="00327A55">
              <w:rPr>
                <w:rFonts w:cs="Times New Roman"/>
                <w:color w:val="000000"/>
                <w:highlight w:val="yellow"/>
              </w:rPr>
              <w:t>14</w:t>
            </w:r>
          </w:p>
        </w:tc>
        <w:tc>
          <w:tcPr>
            <w:tcW w:w="423" w:type="pct"/>
            <w:noWrap/>
            <w:vAlign w:val="center"/>
            <w:hideMark/>
          </w:tcPr>
          <w:p w14:paraId="283AFC85" w14:textId="77777777" w:rsidR="003F4789" w:rsidRPr="00327A55" w:rsidRDefault="003F4789" w:rsidP="003F4789">
            <w:pPr>
              <w:jc w:val="center"/>
              <w:rPr>
                <w:rFonts w:cs="Times New Roman"/>
                <w:color w:val="000000"/>
                <w:highlight w:val="yellow"/>
              </w:rPr>
            </w:pPr>
            <w:r w:rsidRPr="00327A55">
              <w:rPr>
                <w:rFonts w:cs="Times New Roman"/>
                <w:color w:val="000000"/>
                <w:highlight w:val="yellow"/>
              </w:rPr>
              <w:t>37,8</w:t>
            </w:r>
          </w:p>
        </w:tc>
      </w:tr>
    </w:tbl>
    <w:p w14:paraId="7807AB38" w14:textId="77777777" w:rsidR="003F4789" w:rsidRPr="00327A55" w:rsidRDefault="003F4789" w:rsidP="003F4789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highlight w:val="yellow"/>
        </w:rPr>
      </w:pPr>
      <w:r w:rsidRPr="00327A55">
        <w:rPr>
          <w:rFonts w:ascii="Times New Roman" w:hAnsi="Times New Roman" w:cs="Times New Roman"/>
          <w:sz w:val="28"/>
          <w:szCs w:val="24"/>
          <w:highlight w:val="yellow"/>
        </w:rPr>
        <w:t>*Сумма ответов по столбцу больше 100%, так как предлагалось несколько вариантов ответа</w:t>
      </w:r>
    </w:p>
    <w:p w14:paraId="594087BE" w14:textId="77777777" w:rsidR="003F4789" w:rsidRPr="00327A55" w:rsidRDefault="003F4789" w:rsidP="003F4789">
      <w:pPr>
        <w:rPr>
          <w:rFonts w:ascii="Times New Roman" w:hAnsi="Times New Roman" w:cs="Times New Roman"/>
          <w:sz w:val="28"/>
          <w:szCs w:val="24"/>
          <w:highlight w:val="yellow"/>
        </w:rPr>
      </w:pPr>
      <w:r w:rsidRPr="00327A55">
        <w:rPr>
          <w:rFonts w:ascii="Times New Roman" w:hAnsi="Times New Roman" w:cs="Times New Roman"/>
          <w:sz w:val="28"/>
          <w:szCs w:val="24"/>
          <w:highlight w:val="yellow"/>
        </w:rPr>
        <w:br w:type="page"/>
      </w:r>
    </w:p>
    <w:p w14:paraId="1BA45C5E" w14:textId="77777777" w:rsidR="003F4789" w:rsidRPr="00327A55" w:rsidRDefault="003F4789" w:rsidP="003F4789">
      <w:pPr>
        <w:pStyle w:val="af7"/>
        <w:rPr>
          <w:highlight w:val="yellow"/>
        </w:rPr>
      </w:pPr>
      <w:r w:rsidRPr="00327A55">
        <w:rPr>
          <w:highlight w:val="yellow"/>
        </w:rPr>
        <w:lastRenderedPageBreak/>
        <w:t>15.В целом, как Вы можете оценить (положительно или отрицательно) само явление – участие жителей вашего МО/поселения в маятниковой и вахтовой миграции?</w:t>
      </w:r>
    </w:p>
    <w:tbl>
      <w:tblPr>
        <w:tblStyle w:val="15"/>
        <w:tblW w:w="9751" w:type="dxa"/>
        <w:jc w:val="center"/>
        <w:tblLook w:val="0400" w:firstRow="0" w:lastRow="0" w:firstColumn="0" w:lastColumn="0" w:noHBand="0" w:noVBand="1"/>
      </w:tblPr>
      <w:tblGrid>
        <w:gridCol w:w="2168"/>
        <w:gridCol w:w="1210"/>
        <w:gridCol w:w="866"/>
        <w:gridCol w:w="1004"/>
        <w:gridCol w:w="1002"/>
        <w:gridCol w:w="866"/>
        <w:gridCol w:w="1036"/>
        <w:gridCol w:w="741"/>
        <w:gridCol w:w="858"/>
      </w:tblGrid>
      <w:tr w:rsidR="003F4789" w:rsidRPr="00327A55" w14:paraId="2D55BFBD" w14:textId="77777777" w:rsidTr="003F47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111" w:type="pct"/>
            <w:vMerge w:val="restart"/>
            <w:vAlign w:val="center"/>
          </w:tcPr>
          <w:p w14:paraId="0B783B8C" w14:textId="77777777" w:rsidR="003F4789" w:rsidRPr="00327A55" w:rsidRDefault="003F4789" w:rsidP="003F4789">
            <w:pPr>
              <w:jc w:val="both"/>
              <w:rPr>
                <w:rFonts w:cs="Times New Roman"/>
                <w:szCs w:val="24"/>
                <w:highlight w:val="yellow"/>
              </w:rPr>
            </w:pPr>
          </w:p>
        </w:tc>
        <w:tc>
          <w:tcPr>
            <w:tcW w:w="1064" w:type="pct"/>
            <w:gridSpan w:val="2"/>
            <w:vAlign w:val="center"/>
            <w:hideMark/>
          </w:tcPr>
          <w:p w14:paraId="1E912295" w14:textId="77777777" w:rsidR="003F4789" w:rsidRPr="00327A55" w:rsidRDefault="003F4789" w:rsidP="003F4789">
            <w:pPr>
              <w:jc w:val="center"/>
              <w:rPr>
                <w:rFonts w:cs="Times New Roman"/>
                <w:szCs w:val="24"/>
                <w:highlight w:val="yellow"/>
              </w:rPr>
            </w:pPr>
            <w:r w:rsidRPr="00327A55">
              <w:rPr>
                <w:rFonts w:cs="Times New Roman"/>
                <w:szCs w:val="24"/>
                <w:highlight w:val="yellow"/>
              </w:rPr>
              <w:t>Скорее положительно</w:t>
            </w:r>
          </w:p>
        </w:tc>
        <w:tc>
          <w:tcPr>
            <w:tcW w:w="1029" w:type="pct"/>
            <w:gridSpan w:val="2"/>
            <w:vAlign w:val="center"/>
            <w:hideMark/>
          </w:tcPr>
          <w:p w14:paraId="40E874DD" w14:textId="77777777" w:rsidR="003F4789" w:rsidRPr="00327A55" w:rsidRDefault="003F4789" w:rsidP="003F4789">
            <w:pPr>
              <w:jc w:val="center"/>
              <w:rPr>
                <w:rFonts w:cs="Times New Roman"/>
                <w:szCs w:val="24"/>
                <w:highlight w:val="yellow"/>
              </w:rPr>
            </w:pPr>
            <w:r w:rsidRPr="00327A55">
              <w:rPr>
                <w:rFonts w:cs="Times New Roman"/>
                <w:szCs w:val="24"/>
                <w:highlight w:val="yellow"/>
              </w:rPr>
              <w:t>Скорее отрицательно</w:t>
            </w:r>
          </w:p>
        </w:tc>
        <w:tc>
          <w:tcPr>
            <w:tcW w:w="975" w:type="pct"/>
            <w:gridSpan w:val="2"/>
            <w:vAlign w:val="center"/>
            <w:hideMark/>
          </w:tcPr>
          <w:p w14:paraId="30D807BF" w14:textId="77777777" w:rsidR="003F4789" w:rsidRPr="00327A55" w:rsidRDefault="003F4789" w:rsidP="003F4789">
            <w:pPr>
              <w:jc w:val="center"/>
              <w:rPr>
                <w:rFonts w:cs="Times New Roman"/>
                <w:szCs w:val="24"/>
                <w:highlight w:val="yellow"/>
              </w:rPr>
            </w:pPr>
            <w:r w:rsidRPr="00327A55">
              <w:rPr>
                <w:rFonts w:cs="Times New Roman"/>
                <w:szCs w:val="24"/>
                <w:highlight w:val="yellow"/>
              </w:rPr>
              <w:t>Затрудняюсь ответить</w:t>
            </w:r>
          </w:p>
        </w:tc>
        <w:tc>
          <w:tcPr>
            <w:tcW w:w="820" w:type="pct"/>
            <w:gridSpan w:val="2"/>
            <w:vAlign w:val="center"/>
            <w:hideMark/>
          </w:tcPr>
          <w:p w14:paraId="6AADEC79" w14:textId="77777777" w:rsidR="003F4789" w:rsidRPr="00327A55" w:rsidRDefault="003F4789" w:rsidP="003F4789">
            <w:pPr>
              <w:jc w:val="center"/>
              <w:rPr>
                <w:rFonts w:cs="Times New Roman"/>
                <w:szCs w:val="24"/>
                <w:highlight w:val="yellow"/>
              </w:rPr>
            </w:pPr>
            <w:r w:rsidRPr="00327A55">
              <w:rPr>
                <w:rFonts w:cs="Times New Roman"/>
                <w:szCs w:val="24"/>
                <w:highlight w:val="yellow"/>
              </w:rPr>
              <w:t>Всего</w:t>
            </w:r>
          </w:p>
        </w:tc>
      </w:tr>
      <w:tr w:rsidR="003F4789" w:rsidRPr="00327A55" w14:paraId="7C1AFCAC" w14:textId="77777777" w:rsidTr="003F478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1111" w:type="pct"/>
            <w:vMerge/>
            <w:vAlign w:val="center"/>
            <w:hideMark/>
          </w:tcPr>
          <w:p w14:paraId="4DA99112" w14:textId="77777777" w:rsidR="003F4789" w:rsidRPr="00327A55" w:rsidRDefault="003F4789" w:rsidP="003F4789">
            <w:pPr>
              <w:rPr>
                <w:rFonts w:cs="Times New Roman"/>
                <w:szCs w:val="24"/>
                <w:highlight w:val="yellow"/>
              </w:rPr>
            </w:pPr>
          </w:p>
        </w:tc>
        <w:tc>
          <w:tcPr>
            <w:tcW w:w="620" w:type="pct"/>
            <w:vAlign w:val="center"/>
            <w:hideMark/>
          </w:tcPr>
          <w:p w14:paraId="7D2F5074" w14:textId="77777777" w:rsidR="003F4789" w:rsidRPr="00327A55" w:rsidRDefault="003F4789" w:rsidP="003F4789">
            <w:pPr>
              <w:jc w:val="center"/>
              <w:rPr>
                <w:rFonts w:eastAsia="Times New Roman" w:cs="Times New Roman"/>
                <w:bCs/>
                <w:szCs w:val="24"/>
                <w:highlight w:val="yellow"/>
                <w:lang w:eastAsia="ru-RU"/>
              </w:rPr>
            </w:pPr>
            <w:r w:rsidRPr="00327A55">
              <w:rPr>
                <w:rFonts w:eastAsia="Times New Roman" w:cs="Times New Roman"/>
                <w:bCs/>
                <w:szCs w:val="24"/>
                <w:highlight w:val="yellow"/>
                <w:lang w:eastAsia="ru-RU"/>
              </w:rPr>
              <w:t>Чел.</w:t>
            </w:r>
          </w:p>
        </w:tc>
        <w:tc>
          <w:tcPr>
            <w:tcW w:w="444" w:type="pct"/>
            <w:vAlign w:val="center"/>
            <w:hideMark/>
          </w:tcPr>
          <w:p w14:paraId="1B2E6815" w14:textId="77777777" w:rsidR="003F4789" w:rsidRPr="00327A55" w:rsidRDefault="003F4789" w:rsidP="003F4789">
            <w:pPr>
              <w:jc w:val="center"/>
              <w:rPr>
                <w:rFonts w:eastAsia="Times New Roman" w:cs="Times New Roman"/>
                <w:bCs/>
                <w:szCs w:val="24"/>
                <w:highlight w:val="yellow"/>
                <w:lang w:eastAsia="ru-RU"/>
              </w:rPr>
            </w:pPr>
            <w:r w:rsidRPr="00327A55">
              <w:rPr>
                <w:rFonts w:eastAsia="Times New Roman" w:cs="Times New Roman"/>
                <w:bCs/>
                <w:color w:val="000000"/>
                <w:szCs w:val="28"/>
                <w:highlight w:val="yellow"/>
                <w:lang w:eastAsia="ru-RU"/>
              </w:rPr>
              <w:t>%</w:t>
            </w:r>
          </w:p>
        </w:tc>
        <w:tc>
          <w:tcPr>
            <w:tcW w:w="515" w:type="pct"/>
            <w:vAlign w:val="center"/>
            <w:hideMark/>
          </w:tcPr>
          <w:p w14:paraId="5E5B9D82" w14:textId="77777777" w:rsidR="003F4789" w:rsidRPr="00327A55" w:rsidRDefault="003F4789" w:rsidP="003F4789">
            <w:pPr>
              <w:jc w:val="center"/>
              <w:rPr>
                <w:rFonts w:eastAsia="Times New Roman" w:cs="Times New Roman"/>
                <w:bCs/>
                <w:szCs w:val="24"/>
                <w:highlight w:val="yellow"/>
                <w:lang w:eastAsia="ru-RU"/>
              </w:rPr>
            </w:pPr>
            <w:r w:rsidRPr="00327A55">
              <w:rPr>
                <w:rFonts w:eastAsia="Times New Roman" w:cs="Times New Roman"/>
                <w:bCs/>
                <w:szCs w:val="24"/>
                <w:highlight w:val="yellow"/>
                <w:lang w:eastAsia="ru-RU"/>
              </w:rPr>
              <w:t>Чел.</w:t>
            </w:r>
          </w:p>
        </w:tc>
        <w:tc>
          <w:tcPr>
            <w:tcW w:w="514" w:type="pct"/>
            <w:vAlign w:val="center"/>
            <w:hideMark/>
          </w:tcPr>
          <w:p w14:paraId="7BB660AF" w14:textId="77777777" w:rsidR="003F4789" w:rsidRPr="00327A55" w:rsidRDefault="003F4789" w:rsidP="003F4789">
            <w:pPr>
              <w:jc w:val="center"/>
              <w:rPr>
                <w:rFonts w:eastAsia="Times New Roman" w:cs="Times New Roman"/>
                <w:bCs/>
                <w:szCs w:val="24"/>
                <w:highlight w:val="yellow"/>
                <w:lang w:eastAsia="ru-RU"/>
              </w:rPr>
            </w:pPr>
            <w:r w:rsidRPr="00327A55">
              <w:rPr>
                <w:rFonts w:eastAsia="Times New Roman" w:cs="Times New Roman"/>
                <w:bCs/>
                <w:color w:val="000000"/>
                <w:szCs w:val="28"/>
                <w:highlight w:val="yellow"/>
                <w:lang w:eastAsia="ru-RU"/>
              </w:rPr>
              <w:t>%</w:t>
            </w:r>
          </w:p>
        </w:tc>
        <w:tc>
          <w:tcPr>
            <w:tcW w:w="444" w:type="pct"/>
            <w:vAlign w:val="center"/>
            <w:hideMark/>
          </w:tcPr>
          <w:p w14:paraId="1EA81F53" w14:textId="77777777" w:rsidR="003F4789" w:rsidRPr="00327A55" w:rsidRDefault="003F4789" w:rsidP="003F4789">
            <w:pPr>
              <w:jc w:val="center"/>
              <w:rPr>
                <w:rFonts w:eastAsia="Times New Roman" w:cs="Times New Roman"/>
                <w:bCs/>
                <w:szCs w:val="24"/>
                <w:highlight w:val="yellow"/>
                <w:lang w:eastAsia="ru-RU"/>
              </w:rPr>
            </w:pPr>
            <w:r w:rsidRPr="00327A55">
              <w:rPr>
                <w:rFonts w:eastAsia="Times New Roman" w:cs="Times New Roman"/>
                <w:bCs/>
                <w:szCs w:val="24"/>
                <w:highlight w:val="yellow"/>
                <w:lang w:eastAsia="ru-RU"/>
              </w:rPr>
              <w:t>Чел.</w:t>
            </w:r>
          </w:p>
        </w:tc>
        <w:tc>
          <w:tcPr>
            <w:tcW w:w="531" w:type="pct"/>
            <w:vAlign w:val="center"/>
            <w:hideMark/>
          </w:tcPr>
          <w:p w14:paraId="32C66F79" w14:textId="77777777" w:rsidR="003F4789" w:rsidRPr="00327A55" w:rsidRDefault="003F4789" w:rsidP="003F4789">
            <w:pPr>
              <w:jc w:val="center"/>
              <w:rPr>
                <w:rFonts w:eastAsia="Times New Roman" w:cs="Times New Roman"/>
                <w:bCs/>
                <w:szCs w:val="24"/>
                <w:highlight w:val="yellow"/>
                <w:lang w:eastAsia="ru-RU"/>
              </w:rPr>
            </w:pPr>
            <w:r w:rsidRPr="00327A55">
              <w:rPr>
                <w:rFonts w:eastAsia="Times New Roman" w:cs="Times New Roman"/>
                <w:bCs/>
                <w:color w:val="000000"/>
                <w:szCs w:val="28"/>
                <w:highlight w:val="yellow"/>
                <w:lang w:eastAsia="ru-RU"/>
              </w:rPr>
              <w:t>%</w:t>
            </w:r>
          </w:p>
        </w:tc>
        <w:tc>
          <w:tcPr>
            <w:tcW w:w="380" w:type="pct"/>
            <w:vAlign w:val="center"/>
            <w:hideMark/>
          </w:tcPr>
          <w:p w14:paraId="01AF30E7" w14:textId="77777777" w:rsidR="003F4789" w:rsidRPr="00327A55" w:rsidRDefault="003F4789" w:rsidP="003F4789">
            <w:pPr>
              <w:jc w:val="center"/>
              <w:rPr>
                <w:rFonts w:eastAsia="Times New Roman" w:cs="Times New Roman"/>
                <w:bCs/>
                <w:szCs w:val="24"/>
                <w:highlight w:val="yellow"/>
                <w:lang w:eastAsia="ru-RU"/>
              </w:rPr>
            </w:pPr>
            <w:r w:rsidRPr="00327A55">
              <w:rPr>
                <w:rFonts w:eastAsia="Times New Roman" w:cs="Times New Roman"/>
                <w:bCs/>
                <w:szCs w:val="24"/>
                <w:highlight w:val="yellow"/>
                <w:lang w:eastAsia="ru-RU"/>
              </w:rPr>
              <w:t>Чел.</w:t>
            </w:r>
          </w:p>
        </w:tc>
        <w:tc>
          <w:tcPr>
            <w:tcW w:w="440" w:type="pct"/>
            <w:vAlign w:val="center"/>
            <w:hideMark/>
          </w:tcPr>
          <w:p w14:paraId="38F3CD62" w14:textId="77777777" w:rsidR="003F4789" w:rsidRPr="00327A55" w:rsidRDefault="003F4789" w:rsidP="003F4789">
            <w:pPr>
              <w:jc w:val="center"/>
              <w:rPr>
                <w:rFonts w:eastAsia="Times New Roman" w:cs="Times New Roman"/>
                <w:bCs/>
                <w:szCs w:val="24"/>
                <w:highlight w:val="yellow"/>
                <w:lang w:eastAsia="ru-RU"/>
              </w:rPr>
            </w:pPr>
            <w:r w:rsidRPr="00327A55">
              <w:rPr>
                <w:rFonts w:eastAsia="Times New Roman" w:cs="Times New Roman"/>
                <w:bCs/>
                <w:color w:val="000000"/>
                <w:szCs w:val="28"/>
                <w:highlight w:val="yellow"/>
                <w:lang w:eastAsia="ru-RU"/>
              </w:rPr>
              <w:t>%</w:t>
            </w:r>
          </w:p>
        </w:tc>
      </w:tr>
      <w:tr w:rsidR="003F4789" w:rsidRPr="00327A55" w14:paraId="1FAB4192" w14:textId="77777777" w:rsidTr="003F47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111" w:type="pct"/>
            <w:vAlign w:val="center"/>
            <w:hideMark/>
          </w:tcPr>
          <w:p w14:paraId="325C3BAF" w14:textId="77777777" w:rsidR="003F4789" w:rsidRPr="00327A55" w:rsidRDefault="003F4789" w:rsidP="003F4789">
            <w:pPr>
              <w:rPr>
                <w:rFonts w:cs="Times New Roman"/>
                <w:szCs w:val="24"/>
                <w:highlight w:val="yellow"/>
              </w:rPr>
            </w:pPr>
            <w:r w:rsidRPr="00327A55">
              <w:rPr>
                <w:rFonts w:cs="Times New Roman"/>
                <w:szCs w:val="24"/>
                <w:highlight w:val="yellow"/>
              </w:rPr>
              <w:t>1. Маятниковая миграция</w:t>
            </w:r>
          </w:p>
        </w:tc>
        <w:tc>
          <w:tcPr>
            <w:tcW w:w="620" w:type="pct"/>
            <w:vAlign w:val="center"/>
            <w:hideMark/>
          </w:tcPr>
          <w:p w14:paraId="176A8351" w14:textId="77777777" w:rsidR="003F4789" w:rsidRPr="00327A55" w:rsidRDefault="003F4789" w:rsidP="003F4789">
            <w:pPr>
              <w:jc w:val="center"/>
              <w:rPr>
                <w:rFonts w:cs="Times New Roman"/>
                <w:color w:val="000000"/>
                <w:highlight w:val="yellow"/>
              </w:rPr>
            </w:pPr>
            <w:r w:rsidRPr="00327A55">
              <w:rPr>
                <w:rFonts w:cs="Times New Roman"/>
                <w:color w:val="000000"/>
                <w:highlight w:val="yellow"/>
              </w:rPr>
              <w:t>16</w:t>
            </w:r>
          </w:p>
        </w:tc>
        <w:tc>
          <w:tcPr>
            <w:tcW w:w="444" w:type="pct"/>
            <w:vAlign w:val="center"/>
            <w:hideMark/>
          </w:tcPr>
          <w:p w14:paraId="6C3C6CA0" w14:textId="77777777" w:rsidR="003F4789" w:rsidRPr="00327A55" w:rsidRDefault="003F4789" w:rsidP="003F4789">
            <w:pPr>
              <w:jc w:val="center"/>
              <w:rPr>
                <w:rFonts w:cs="Times New Roman"/>
                <w:color w:val="000000"/>
                <w:highlight w:val="yellow"/>
              </w:rPr>
            </w:pPr>
            <w:r w:rsidRPr="00327A55">
              <w:rPr>
                <w:rFonts w:cs="Times New Roman"/>
                <w:color w:val="000000"/>
                <w:highlight w:val="yellow"/>
              </w:rPr>
              <w:t>43,2</w:t>
            </w:r>
          </w:p>
        </w:tc>
        <w:tc>
          <w:tcPr>
            <w:tcW w:w="515" w:type="pct"/>
            <w:vAlign w:val="center"/>
            <w:hideMark/>
          </w:tcPr>
          <w:p w14:paraId="65202AC9" w14:textId="77777777" w:rsidR="003F4789" w:rsidRPr="00327A55" w:rsidRDefault="003F4789" w:rsidP="003F4789">
            <w:pPr>
              <w:jc w:val="center"/>
              <w:rPr>
                <w:rFonts w:cs="Times New Roman"/>
                <w:color w:val="000000"/>
                <w:highlight w:val="yellow"/>
              </w:rPr>
            </w:pPr>
            <w:r w:rsidRPr="00327A55">
              <w:rPr>
                <w:rFonts w:cs="Times New Roman"/>
                <w:color w:val="000000"/>
                <w:highlight w:val="yellow"/>
              </w:rPr>
              <w:t>19</w:t>
            </w:r>
          </w:p>
        </w:tc>
        <w:tc>
          <w:tcPr>
            <w:tcW w:w="514" w:type="pct"/>
            <w:vAlign w:val="center"/>
            <w:hideMark/>
          </w:tcPr>
          <w:p w14:paraId="1E165A2E" w14:textId="77777777" w:rsidR="003F4789" w:rsidRPr="00327A55" w:rsidRDefault="003F4789" w:rsidP="003F4789">
            <w:pPr>
              <w:jc w:val="center"/>
              <w:rPr>
                <w:rFonts w:cs="Times New Roman"/>
                <w:color w:val="000000"/>
                <w:highlight w:val="yellow"/>
              </w:rPr>
            </w:pPr>
            <w:r w:rsidRPr="00327A55">
              <w:rPr>
                <w:rFonts w:cs="Times New Roman"/>
                <w:color w:val="000000"/>
                <w:highlight w:val="yellow"/>
              </w:rPr>
              <w:t>51,4</w:t>
            </w:r>
          </w:p>
        </w:tc>
        <w:tc>
          <w:tcPr>
            <w:tcW w:w="444" w:type="pct"/>
            <w:vAlign w:val="center"/>
            <w:hideMark/>
          </w:tcPr>
          <w:p w14:paraId="5A8E6589" w14:textId="77777777" w:rsidR="003F4789" w:rsidRPr="00327A55" w:rsidRDefault="003F4789" w:rsidP="003F4789">
            <w:pPr>
              <w:jc w:val="center"/>
              <w:rPr>
                <w:rFonts w:cs="Times New Roman"/>
                <w:color w:val="000000"/>
                <w:highlight w:val="yellow"/>
              </w:rPr>
            </w:pPr>
            <w:r w:rsidRPr="00327A55">
              <w:rPr>
                <w:rFonts w:cs="Times New Roman"/>
                <w:color w:val="000000"/>
                <w:highlight w:val="yellow"/>
              </w:rPr>
              <w:t>2</w:t>
            </w:r>
          </w:p>
        </w:tc>
        <w:tc>
          <w:tcPr>
            <w:tcW w:w="531" w:type="pct"/>
            <w:vAlign w:val="center"/>
            <w:hideMark/>
          </w:tcPr>
          <w:p w14:paraId="23DA15E8" w14:textId="77777777" w:rsidR="003F4789" w:rsidRPr="00327A55" w:rsidRDefault="003F4789" w:rsidP="003F4789">
            <w:pPr>
              <w:jc w:val="center"/>
              <w:rPr>
                <w:rFonts w:cs="Times New Roman"/>
                <w:color w:val="000000"/>
                <w:highlight w:val="yellow"/>
              </w:rPr>
            </w:pPr>
            <w:r w:rsidRPr="00327A55">
              <w:rPr>
                <w:rFonts w:cs="Times New Roman"/>
                <w:color w:val="000000"/>
                <w:highlight w:val="yellow"/>
              </w:rPr>
              <w:t>5,4</w:t>
            </w:r>
          </w:p>
        </w:tc>
        <w:tc>
          <w:tcPr>
            <w:tcW w:w="380" w:type="pct"/>
            <w:vAlign w:val="center"/>
            <w:hideMark/>
          </w:tcPr>
          <w:p w14:paraId="008736A8" w14:textId="77777777" w:rsidR="003F4789" w:rsidRPr="00327A55" w:rsidRDefault="003F4789" w:rsidP="003F4789">
            <w:pPr>
              <w:jc w:val="center"/>
              <w:rPr>
                <w:rFonts w:cs="Times New Roman"/>
                <w:color w:val="000000"/>
                <w:highlight w:val="yellow"/>
              </w:rPr>
            </w:pPr>
            <w:r w:rsidRPr="00327A55">
              <w:rPr>
                <w:rFonts w:cs="Times New Roman"/>
                <w:color w:val="000000"/>
                <w:highlight w:val="yellow"/>
              </w:rPr>
              <w:t>37</w:t>
            </w:r>
          </w:p>
        </w:tc>
        <w:tc>
          <w:tcPr>
            <w:tcW w:w="440" w:type="pct"/>
            <w:vAlign w:val="center"/>
            <w:hideMark/>
          </w:tcPr>
          <w:p w14:paraId="5E48888C" w14:textId="77777777" w:rsidR="003F4789" w:rsidRPr="00327A55" w:rsidRDefault="003F4789" w:rsidP="003F4789">
            <w:pPr>
              <w:jc w:val="center"/>
              <w:rPr>
                <w:rFonts w:cs="Times New Roman"/>
                <w:color w:val="000000"/>
                <w:highlight w:val="yellow"/>
              </w:rPr>
            </w:pPr>
            <w:r w:rsidRPr="00327A55">
              <w:rPr>
                <w:rFonts w:cs="Times New Roman"/>
                <w:color w:val="000000"/>
                <w:highlight w:val="yellow"/>
              </w:rPr>
              <w:t>100,0</w:t>
            </w:r>
          </w:p>
        </w:tc>
      </w:tr>
      <w:tr w:rsidR="003F4789" w:rsidRPr="00327A55" w14:paraId="497DF756" w14:textId="77777777" w:rsidTr="003F478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1111" w:type="pct"/>
            <w:vAlign w:val="center"/>
            <w:hideMark/>
          </w:tcPr>
          <w:p w14:paraId="07FF53C3" w14:textId="77777777" w:rsidR="003F4789" w:rsidRPr="00327A55" w:rsidRDefault="003F4789" w:rsidP="003F4789">
            <w:pPr>
              <w:ind w:left="29"/>
              <w:rPr>
                <w:rFonts w:cs="Times New Roman"/>
                <w:szCs w:val="24"/>
                <w:highlight w:val="yellow"/>
              </w:rPr>
            </w:pPr>
            <w:r w:rsidRPr="00327A55">
              <w:rPr>
                <w:rFonts w:cs="Times New Roman"/>
                <w:szCs w:val="24"/>
                <w:highlight w:val="yellow"/>
              </w:rPr>
              <w:t>2. Вахтовая миграция</w:t>
            </w:r>
          </w:p>
        </w:tc>
        <w:tc>
          <w:tcPr>
            <w:tcW w:w="620" w:type="pct"/>
            <w:vAlign w:val="center"/>
            <w:hideMark/>
          </w:tcPr>
          <w:p w14:paraId="693D0B85" w14:textId="77777777" w:rsidR="003F4789" w:rsidRPr="00327A55" w:rsidRDefault="003F4789" w:rsidP="003F4789">
            <w:pPr>
              <w:jc w:val="center"/>
              <w:rPr>
                <w:rFonts w:cs="Times New Roman"/>
                <w:color w:val="000000"/>
                <w:highlight w:val="yellow"/>
              </w:rPr>
            </w:pPr>
            <w:r w:rsidRPr="00327A55">
              <w:rPr>
                <w:rFonts w:cs="Times New Roman"/>
                <w:color w:val="000000"/>
                <w:highlight w:val="yellow"/>
              </w:rPr>
              <w:t>27</w:t>
            </w:r>
          </w:p>
        </w:tc>
        <w:tc>
          <w:tcPr>
            <w:tcW w:w="444" w:type="pct"/>
            <w:vAlign w:val="center"/>
            <w:hideMark/>
          </w:tcPr>
          <w:p w14:paraId="65EFE98C" w14:textId="77777777" w:rsidR="003F4789" w:rsidRPr="00327A55" w:rsidRDefault="003F4789" w:rsidP="003F4789">
            <w:pPr>
              <w:jc w:val="center"/>
              <w:rPr>
                <w:rFonts w:cs="Times New Roman"/>
                <w:color w:val="000000"/>
                <w:highlight w:val="yellow"/>
              </w:rPr>
            </w:pPr>
            <w:r w:rsidRPr="00327A55">
              <w:rPr>
                <w:rFonts w:cs="Times New Roman"/>
                <w:color w:val="000000"/>
                <w:highlight w:val="yellow"/>
              </w:rPr>
              <w:t>73,0</w:t>
            </w:r>
          </w:p>
        </w:tc>
        <w:tc>
          <w:tcPr>
            <w:tcW w:w="515" w:type="pct"/>
            <w:vAlign w:val="center"/>
            <w:hideMark/>
          </w:tcPr>
          <w:p w14:paraId="3FDF7FD8" w14:textId="77777777" w:rsidR="003F4789" w:rsidRPr="00327A55" w:rsidRDefault="003F4789" w:rsidP="003F4789">
            <w:pPr>
              <w:jc w:val="center"/>
              <w:rPr>
                <w:rFonts w:cs="Times New Roman"/>
                <w:color w:val="000000"/>
                <w:highlight w:val="yellow"/>
              </w:rPr>
            </w:pPr>
            <w:r w:rsidRPr="00327A55">
              <w:rPr>
                <w:rFonts w:cs="Times New Roman"/>
                <w:color w:val="000000"/>
                <w:highlight w:val="yellow"/>
              </w:rPr>
              <w:t>9</w:t>
            </w:r>
          </w:p>
        </w:tc>
        <w:tc>
          <w:tcPr>
            <w:tcW w:w="514" w:type="pct"/>
            <w:vAlign w:val="center"/>
            <w:hideMark/>
          </w:tcPr>
          <w:p w14:paraId="7C384F17" w14:textId="77777777" w:rsidR="003F4789" w:rsidRPr="00327A55" w:rsidRDefault="003F4789" w:rsidP="003F4789">
            <w:pPr>
              <w:jc w:val="center"/>
              <w:rPr>
                <w:rFonts w:cs="Times New Roman"/>
                <w:color w:val="000000"/>
                <w:highlight w:val="yellow"/>
              </w:rPr>
            </w:pPr>
            <w:r w:rsidRPr="00327A55">
              <w:rPr>
                <w:rFonts w:cs="Times New Roman"/>
                <w:color w:val="000000"/>
                <w:highlight w:val="yellow"/>
              </w:rPr>
              <w:t>24,3</w:t>
            </w:r>
          </w:p>
        </w:tc>
        <w:tc>
          <w:tcPr>
            <w:tcW w:w="444" w:type="pct"/>
            <w:vAlign w:val="center"/>
            <w:hideMark/>
          </w:tcPr>
          <w:p w14:paraId="173F2C74" w14:textId="77777777" w:rsidR="003F4789" w:rsidRPr="00327A55" w:rsidRDefault="003F4789" w:rsidP="003F4789">
            <w:pPr>
              <w:jc w:val="center"/>
              <w:rPr>
                <w:rFonts w:cs="Times New Roman"/>
                <w:color w:val="000000"/>
                <w:highlight w:val="yellow"/>
              </w:rPr>
            </w:pPr>
            <w:r w:rsidRPr="00327A55">
              <w:rPr>
                <w:rFonts w:cs="Times New Roman"/>
                <w:color w:val="000000"/>
                <w:highlight w:val="yellow"/>
              </w:rPr>
              <w:t>1</w:t>
            </w:r>
          </w:p>
        </w:tc>
        <w:tc>
          <w:tcPr>
            <w:tcW w:w="531" w:type="pct"/>
            <w:vAlign w:val="center"/>
            <w:hideMark/>
          </w:tcPr>
          <w:p w14:paraId="6D9924CC" w14:textId="77777777" w:rsidR="003F4789" w:rsidRPr="00327A55" w:rsidRDefault="003F4789" w:rsidP="003F4789">
            <w:pPr>
              <w:jc w:val="center"/>
              <w:rPr>
                <w:rFonts w:cs="Times New Roman"/>
                <w:color w:val="000000"/>
                <w:highlight w:val="yellow"/>
              </w:rPr>
            </w:pPr>
            <w:r w:rsidRPr="00327A55">
              <w:rPr>
                <w:rFonts w:cs="Times New Roman"/>
                <w:color w:val="000000"/>
                <w:highlight w:val="yellow"/>
              </w:rPr>
              <w:t>2,7</w:t>
            </w:r>
          </w:p>
        </w:tc>
        <w:tc>
          <w:tcPr>
            <w:tcW w:w="380" w:type="pct"/>
            <w:vAlign w:val="center"/>
            <w:hideMark/>
          </w:tcPr>
          <w:p w14:paraId="27258AF7" w14:textId="77777777" w:rsidR="003F4789" w:rsidRPr="00327A55" w:rsidRDefault="003F4789" w:rsidP="003F4789">
            <w:pPr>
              <w:jc w:val="center"/>
              <w:rPr>
                <w:rFonts w:cs="Times New Roman"/>
                <w:color w:val="000000"/>
                <w:highlight w:val="yellow"/>
              </w:rPr>
            </w:pPr>
            <w:r w:rsidRPr="00327A55">
              <w:rPr>
                <w:rFonts w:cs="Times New Roman"/>
                <w:color w:val="000000"/>
                <w:highlight w:val="yellow"/>
              </w:rPr>
              <w:t>37</w:t>
            </w:r>
          </w:p>
        </w:tc>
        <w:tc>
          <w:tcPr>
            <w:tcW w:w="440" w:type="pct"/>
            <w:vAlign w:val="center"/>
            <w:hideMark/>
          </w:tcPr>
          <w:p w14:paraId="6650EC16" w14:textId="77777777" w:rsidR="003F4789" w:rsidRPr="00327A55" w:rsidRDefault="003F4789" w:rsidP="003F4789">
            <w:pPr>
              <w:jc w:val="center"/>
              <w:rPr>
                <w:rFonts w:cs="Times New Roman"/>
                <w:color w:val="000000"/>
                <w:highlight w:val="yellow"/>
              </w:rPr>
            </w:pPr>
            <w:r w:rsidRPr="00327A55">
              <w:rPr>
                <w:rFonts w:cs="Times New Roman"/>
                <w:color w:val="000000"/>
                <w:highlight w:val="yellow"/>
              </w:rPr>
              <w:t>100,0</w:t>
            </w:r>
          </w:p>
        </w:tc>
      </w:tr>
    </w:tbl>
    <w:p w14:paraId="008674F0" w14:textId="77777777" w:rsidR="003F4789" w:rsidRPr="00327A55" w:rsidRDefault="003F4789" w:rsidP="003F4789">
      <w:pPr>
        <w:pStyle w:val="af7"/>
        <w:rPr>
          <w:highlight w:val="yellow"/>
        </w:rPr>
      </w:pPr>
      <w:r w:rsidRPr="00327A55">
        <w:rPr>
          <w:highlight w:val="yellow"/>
        </w:rPr>
        <w:t>16. Ниже приведены несколько суждений о последствиях вахтовой и маятниковой миграции для ее участников и поселения в целом. С какими из них Вы согласны, а с какими не согласны?</w:t>
      </w:r>
    </w:p>
    <w:tbl>
      <w:tblPr>
        <w:tblStyle w:val="15"/>
        <w:tblW w:w="9751" w:type="dxa"/>
        <w:jc w:val="center"/>
        <w:tblLook w:val="0400" w:firstRow="0" w:lastRow="0" w:firstColumn="0" w:lastColumn="0" w:noHBand="0" w:noVBand="1"/>
      </w:tblPr>
      <w:tblGrid>
        <w:gridCol w:w="4500"/>
        <w:gridCol w:w="873"/>
        <w:gridCol w:w="876"/>
        <w:gridCol w:w="876"/>
        <w:gridCol w:w="876"/>
        <w:gridCol w:w="876"/>
        <w:gridCol w:w="874"/>
      </w:tblGrid>
      <w:tr w:rsidR="003F4789" w:rsidRPr="00327A55" w14:paraId="149FBB85" w14:textId="77777777" w:rsidTr="003F47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"/>
          <w:jc w:val="center"/>
        </w:trPr>
        <w:tc>
          <w:tcPr>
            <w:tcW w:w="2308" w:type="pct"/>
            <w:vMerge w:val="restart"/>
            <w:vAlign w:val="center"/>
            <w:hideMark/>
          </w:tcPr>
          <w:p w14:paraId="4140D4BC" w14:textId="77777777" w:rsidR="003F4789" w:rsidRPr="00327A55" w:rsidRDefault="003F4789" w:rsidP="003F4789">
            <w:pPr>
              <w:ind w:left="425" w:hanging="357"/>
              <w:rPr>
                <w:rFonts w:cs="Times New Roman"/>
                <w:szCs w:val="20"/>
                <w:highlight w:val="yellow"/>
              </w:rPr>
            </w:pPr>
            <w:r w:rsidRPr="00327A55">
              <w:rPr>
                <w:rFonts w:cs="Times New Roman"/>
                <w:szCs w:val="20"/>
                <w:highlight w:val="yellow"/>
              </w:rPr>
              <w:t>Маятниковая миграция</w:t>
            </w:r>
          </w:p>
        </w:tc>
        <w:tc>
          <w:tcPr>
            <w:tcW w:w="897" w:type="pct"/>
            <w:gridSpan w:val="2"/>
            <w:vAlign w:val="center"/>
            <w:hideMark/>
          </w:tcPr>
          <w:p w14:paraId="6F2DF6F4" w14:textId="77777777" w:rsidR="003F4789" w:rsidRPr="00327A55" w:rsidRDefault="003F4789" w:rsidP="003F4789">
            <w:pPr>
              <w:jc w:val="center"/>
              <w:rPr>
                <w:rFonts w:cs="Times New Roman"/>
                <w:szCs w:val="20"/>
                <w:highlight w:val="yellow"/>
              </w:rPr>
            </w:pPr>
            <w:r w:rsidRPr="00327A55">
              <w:rPr>
                <w:rFonts w:cs="Times New Roman"/>
                <w:szCs w:val="20"/>
                <w:highlight w:val="yellow"/>
              </w:rPr>
              <w:t>Скорее согласен</w:t>
            </w:r>
          </w:p>
        </w:tc>
        <w:tc>
          <w:tcPr>
            <w:tcW w:w="897" w:type="pct"/>
            <w:gridSpan w:val="2"/>
            <w:vAlign w:val="center"/>
            <w:hideMark/>
          </w:tcPr>
          <w:p w14:paraId="5167DEF5" w14:textId="77777777" w:rsidR="003F4789" w:rsidRPr="00327A55" w:rsidRDefault="003F4789" w:rsidP="003F4789">
            <w:pPr>
              <w:jc w:val="center"/>
              <w:rPr>
                <w:rFonts w:cs="Times New Roman"/>
                <w:szCs w:val="20"/>
                <w:highlight w:val="yellow"/>
              </w:rPr>
            </w:pPr>
            <w:r w:rsidRPr="00327A55">
              <w:rPr>
                <w:rFonts w:cs="Times New Roman"/>
                <w:szCs w:val="20"/>
                <w:highlight w:val="yellow"/>
              </w:rPr>
              <w:t>Скорее не согласен</w:t>
            </w:r>
          </w:p>
        </w:tc>
        <w:tc>
          <w:tcPr>
            <w:tcW w:w="897" w:type="pct"/>
            <w:gridSpan w:val="2"/>
            <w:vAlign w:val="center"/>
            <w:hideMark/>
          </w:tcPr>
          <w:p w14:paraId="18E141A3" w14:textId="77777777" w:rsidR="003F4789" w:rsidRPr="00327A55" w:rsidRDefault="003F4789" w:rsidP="003F4789">
            <w:pPr>
              <w:jc w:val="center"/>
              <w:rPr>
                <w:rFonts w:cs="Times New Roman"/>
                <w:szCs w:val="20"/>
                <w:highlight w:val="yellow"/>
              </w:rPr>
            </w:pPr>
            <w:r w:rsidRPr="00327A55">
              <w:rPr>
                <w:rFonts w:cs="Times New Roman"/>
                <w:szCs w:val="20"/>
                <w:highlight w:val="yellow"/>
              </w:rPr>
              <w:t>Всего</w:t>
            </w:r>
          </w:p>
        </w:tc>
      </w:tr>
      <w:tr w:rsidR="003F4789" w:rsidRPr="00327A55" w14:paraId="543517D8" w14:textId="77777777" w:rsidTr="003F478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13"/>
          <w:jc w:val="center"/>
        </w:trPr>
        <w:tc>
          <w:tcPr>
            <w:tcW w:w="2308" w:type="pct"/>
            <w:vMerge/>
            <w:vAlign w:val="center"/>
            <w:hideMark/>
          </w:tcPr>
          <w:p w14:paraId="4EE9A4B9" w14:textId="77777777" w:rsidR="003F4789" w:rsidRPr="00327A55" w:rsidRDefault="003F4789" w:rsidP="003F4789">
            <w:pPr>
              <w:rPr>
                <w:rFonts w:cs="Times New Roman"/>
                <w:szCs w:val="20"/>
                <w:highlight w:val="yellow"/>
              </w:rPr>
            </w:pPr>
          </w:p>
        </w:tc>
        <w:tc>
          <w:tcPr>
            <w:tcW w:w="448" w:type="pct"/>
            <w:vAlign w:val="center"/>
            <w:hideMark/>
          </w:tcPr>
          <w:p w14:paraId="74612B04" w14:textId="77777777" w:rsidR="003F4789" w:rsidRPr="00327A55" w:rsidRDefault="003F4789" w:rsidP="003F4789">
            <w:pPr>
              <w:jc w:val="center"/>
              <w:rPr>
                <w:rFonts w:eastAsia="Times New Roman" w:cs="Times New Roman"/>
                <w:bCs/>
                <w:color w:val="000000"/>
                <w:szCs w:val="20"/>
                <w:highlight w:val="yellow"/>
                <w:lang w:eastAsia="ru-RU"/>
              </w:rPr>
            </w:pPr>
            <w:r w:rsidRPr="00327A55">
              <w:rPr>
                <w:rFonts w:eastAsia="Times New Roman" w:cs="Times New Roman"/>
                <w:bCs/>
                <w:color w:val="000000"/>
                <w:szCs w:val="20"/>
                <w:highlight w:val="yellow"/>
                <w:lang w:eastAsia="ru-RU"/>
              </w:rPr>
              <w:t>Чел.</w:t>
            </w:r>
          </w:p>
        </w:tc>
        <w:tc>
          <w:tcPr>
            <w:tcW w:w="449" w:type="pct"/>
            <w:vAlign w:val="center"/>
            <w:hideMark/>
          </w:tcPr>
          <w:p w14:paraId="4EBC222D" w14:textId="77777777" w:rsidR="003F4789" w:rsidRPr="00327A55" w:rsidRDefault="003F4789" w:rsidP="003F4789">
            <w:pPr>
              <w:jc w:val="center"/>
              <w:rPr>
                <w:rFonts w:eastAsia="Times New Roman" w:cs="Times New Roman"/>
                <w:bCs/>
                <w:color w:val="000000"/>
                <w:szCs w:val="20"/>
                <w:highlight w:val="yellow"/>
                <w:lang w:eastAsia="ru-RU"/>
              </w:rPr>
            </w:pPr>
            <w:r w:rsidRPr="00327A55">
              <w:rPr>
                <w:rFonts w:eastAsia="Times New Roman" w:cs="Times New Roman"/>
                <w:bCs/>
                <w:color w:val="000000"/>
                <w:szCs w:val="20"/>
                <w:highlight w:val="yellow"/>
                <w:lang w:eastAsia="ru-RU"/>
              </w:rPr>
              <w:t>%</w:t>
            </w:r>
          </w:p>
        </w:tc>
        <w:tc>
          <w:tcPr>
            <w:tcW w:w="449" w:type="pct"/>
            <w:vAlign w:val="center"/>
            <w:hideMark/>
          </w:tcPr>
          <w:p w14:paraId="2277FD94" w14:textId="77777777" w:rsidR="003F4789" w:rsidRPr="00327A55" w:rsidRDefault="003F4789" w:rsidP="003F4789">
            <w:pPr>
              <w:jc w:val="center"/>
              <w:rPr>
                <w:rFonts w:eastAsia="Times New Roman" w:cs="Times New Roman"/>
                <w:bCs/>
                <w:color w:val="000000"/>
                <w:szCs w:val="20"/>
                <w:highlight w:val="yellow"/>
                <w:lang w:eastAsia="ru-RU"/>
              </w:rPr>
            </w:pPr>
            <w:r w:rsidRPr="00327A55">
              <w:rPr>
                <w:rFonts w:eastAsia="Times New Roman" w:cs="Times New Roman"/>
                <w:bCs/>
                <w:color w:val="000000"/>
                <w:szCs w:val="20"/>
                <w:highlight w:val="yellow"/>
                <w:lang w:eastAsia="ru-RU"/>
              </w:rPr>
              <w:t>Чел.</w:t>
            </w:r>
          </w:p>
        </w:tc>
        <w:tc>
          <w:tcPr>
            <w:tcW w:w="449" w:type="pct"/>
            <w:vAlign w:val="center"/>
            <w:hideMark/>
          </w:tcPr>
          <w:p w14:paraId="7047D973" w14:textId="77777777" w:rsidR="003F4789" w:rsidRPr="00327A55" w:rsidRDefault="003F4789" w:rsidP="003F4789">
            <w:pPr>
              <w:jc w:val="center"/>
              <w:rPr>
                <w:rFonts w:eastAsia="Times New Roman" w:cs="Times New Roman"/>
                <w:bCs/>
                <w:color w:val="000000"/>
                <w:szCs w:val="20"/>
                <w:highlight w:val="yellow"/>
                <w:lang w:eastAsia="ru-RU"/>
              </w:rPr>
            </w:pPr>
            <w:r w:rsidRPr="00327A55">
              <w:rPr>
                <w:rFonts w:eastAsia="Times New Roman" w:cs="Times New Roman"/>
                <w:bCs/>
                <w:color w:val="000000"/>
                <w:szCs w:val="20"/>
                <w:highlight w:val="yellow"/>
                <w:lang w:eastAsia="ru-RU"/>
              </w:rPr>
              <w:t>%</w:t>
            </w:r>
          </w:p>
        </w:tc>
        <w:tc>
          <w:tcPr>
            <w:tcW w:w="449" w:type="pct"/>
            <w:vAlign w:val="center"/>
            <w:hideMark/>
          </w:tcPr>
          <w:p w14:paraId="0F6E03F2" w14:textId="77777777" w:rsidR="003F4789" w:rsidRPr="00327A55" w:rsidRDefault="003F4789" w:rsidP="003F4789">
            <w:pPr>
              <w:jc w:val="center"/>
              <w:rPr>
                <w:rFonts w:eastAsia="Times New Roman" w:cs="Times New Roman"/>
                <w:bCs/>
                <w:color w:val="000000"/>
                <w:szCs w:val="20"/>
                <w:highlight w:val="yellow"/>
                <w:lang w:eastAsia="ru-RU"/>
              </w:rPr>
            </w:pPr>
            <w:r w:rsidRPr="00327A55">
              <w:rPr>
                <w:rFonts w:eastAsia="Times New Roman" w:cs="Times New Roman"/>
                <w:bCs/>
                <w:color w:val="000000"/>
                <w:szCs w:val="20"/>
                <w:highlight w:val="yellow"/>
                <w:lang w:eastAsia="ru-RU"/>
              </w:rPr>
              <w:t>Чел.</w:t>
            </w:r>
          </w:p>
        </w:tc>
        <w:tc>
          <w:tcPr>
            <w:tcW w:w="449" w:type="pct"/>
            <w:vAlign w:val="center"/>
            <w:hideMark/>
          </w:tcPr>
          <w:p w14:paraId="0A9A1570" w14:textId="77777777" w:rsidR="003F4789" w:rsidRPr="00327A55" w:rsidRDefault="003F4789" w:rsidP="003F4789">
            <w:pPr>
              <w:jc w:val="center"/>
              <w:rPr>
                <w:rFonts w:eastAsia="Times New Roman" w:cs="Times New Roman"/>
                <w:bCs/>
                <w:color w:val="000000"/>
                <w:szCs w:val="20"/>
                <w:highlight w:val="yellow"/>
                <w:lang w:eastAsia="ru-RU"/>
              </w:rPr>
            </w:pPr>
            <w:r w:rsidRPr="00327A55">
              <w:rPr>
                <w:rFonts w:eastAsia="Times New Roman" w:cs="Times New Roman"/>
                <w:bCs/>
                <w:color w:val="000000"/>
                <w:szCs w:val="20"/>
                <w:highlight w:val="yellow"/>
                <w:lang w:eastAsia="ru-RU"/>
              </w:rPr>
              <w:t>%</w:t>
            </w:r>
          </w:p>
        </w:tc>
      </w:tr>
      <w:tr w:rsidR="003F4789" w:rsidRPr="00327A55" w14:paraId="2BE3D032" w14:textId="77777777" w:rsidTr="003F47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"/>
          <w:jc w:val="center"/>
        </w:trPr>
        <w:tc>
          <w:tcPr>
            <w:tcW w:w="2308" w:type="pct"/>
            <w:vAlign w:val="center"/>
            <w:hideMark/>
          </w:tcPr>
          <w:p w14:paraId="13E08F1D" w14:textId="77777777" w:rsidR="003F4789" w:rsidRPr="00327A55" w:rsidRDefault="003F4789" w:rsidP="003F4789">
            <w:pPr>
              <w:rPr>
                <w:rFonts w:cs="Times New Roman"/>
                <w:szCs w:val="20"/>
                <w:highlight w:val="yellow"/>
              </w:rPr>
            </w:pPr>
            <w:r w:rsidRPr="00327A55">
              <w:rPr>
                <w:rFonts w:cs="Times New Roman"/>
                <w:szCs w:val="20"/>
                <w:highlight w:val="yellow"/>
              </w:rPr>
              <w:t>Улучшается материальное положение семей</w:t>
            </w:r>
          </w:p>
        </w:tc>
        <w:tc>
          <w:tcPr>
            <w:tcW w:w="448" w:type="pct"/>
            <w:vAlign w:val="center"/>
            <w:hideMark/>
          </w:tcPr>
          <w:p w14:paraId="28DF169D" w14:textId="77777777" w:rsidR="003F4789" w:rsidRPr="00327A55" w:rsidRDefault="003F4789" w:rsidP="003F4789">
            <w:pPr>
              <w:jc w:val="center"/>
              <w:rPr>
                <w:rFonts w:cs="Times New Roman"/>
                <w:szCs w:val="18"/>
                <w:highlight w:val="yellow"/>
              </w:rPr>
            </w:pPr>
            <w:r w:rsidRPr="00327A55">
              <w:rPr>
                <w:rFonts w:cs="Times New Roman"/>
                <w:szCs w:val="18"/>
                <w:highlight w:val="yellow"/>
              </w:rPr>
              <w:t>28</w:t>
            </w:r>
          </w:p>
        </w:tc>
        <w:tc>
          <w:tcPr>
            <w:tcW w:w="449" w:type="pct"/>
            <w:vAlign w:val="center"/>
            <w:hideMark/>
          </w:tcPr>
          <w:p w14:paraId="11735F07" w14:textId="77777777" w:rsidR="003F4789" w:rsidRPr="00327A55" w:rsidRDefault="003F4789" w:rsidP="003F4789">
            <w:pPr>
              <w:jc w:val="center"/>
              <w:rPr>
                <w:rFonts w:cs="Times New Roman"/>
                <w:szCs w:val="18"/>
                <w:highlight w:val="yellow"/>
              </w:rPr>
            </w:pPr>
            <w:r w:rsidRPr="00327A55">
              <w:rPr>
                <w:rFonts w:cs="Times New Roman"/>
                <w:szCs w:val="18"/>
                <w:highlight w:val="yellow"/>
              </w:rPr>
              <w:t>75,7</w:t>
            </w:r>
          </w:p>
        </w:tc>
        <w:tc>
          <w:tcPr>
            <w:tcW w:w="449" w:type="pct"/>
            <w:vAlign w:val="center"/>
            <w:hideMark/>
          </w:tcPr>
          <w:p w14:paraId="121148CB" w14:textId="77777777" w:rsidR="003F4789" w:rsidRPr="00327A55" w:rsidRDefault="003F4789" w:rsidP="003F4789">
            <w:pPr>
              <w:jc w:val="center"/>
              <w:rPr>
                <w:rFonts w:cs="Times New Roman"/>
                <w:szCs w:val="18"/>
                <w:highlight w:val="yellow"/>
              </w:rPr>
            </w:pPr>
            <w:r w:rsidRPr="00327A55">
              <w:rPr>
                <w:rFonts w:cs="Times New Roman"/>
                <w:szCs w:val="18"/>
                <w:highlight w:val="yellow"/>
              </w:rPr>
              <w:t>9</w:t>
            </w:r>
          </w:p>
        </w:tc>
        <w:tc>
          <w:tcPr>
            <w:tcW w:w="449" w:type="pct"/>
            <w:vAlign w:val="center"/>
            <w:hideMark/>
          </w:tcPr>
          <w:p w14:paraId="3C223E88" w14:textId="77777777" w:rsidR="003F4789" w:rsidRPr="00327A55" w:rsidRDefault="003F4789" w:rsidP="003F4789">
            <w:pPr>
              <w:jc w:val="center"/>
              <w:rPr>
                <w:rFonts w:cs="Times New Roman"/>
                <w:szCs w:val="18"/>
                <w:highlight w:val="yellow"/>
              </w:rPr>
            </w:pPr>
            <w:r w:rsidRPr="00327A55">
              <w:rPr>
                <w:rFonts w:cs="Times New Roman"/>
                <w:szCs w:val="18"/>
                <w:highlight w:val="yellow"/>
              </w:rPr>
              <w:t>24,3</w:t>
            </w:r>
          </w:p>
        </w:tc>
        <w:tc>
          <w:tcPr>
            <w:tcW w:w="449" w:type="pct"/>
            <w:vAlign w:val="center"/>
            <w:hideMark/>
          </w:tcPr>
          <w:p w14:paraId="08C5B662" w14:textId="77777777" w:rsidR="003F4789" w:rsidRPr="00327A55" w:rsidRDefault="003F4789" w:rsidP="003F4789">
            <w:pPr>
              <w:jc w:val="center"/>
              <w:rPr>
                <w:rFonts w:cs="Times New Roman"/>
                <w:szCs w:val="18"/>
                <w:highlight w:val="yellow"/>
              </w:rPr>
            </w:pPr>
            <w:r w:rsidRPr="00327A55">
              <w:rPr>
                <w:rFonts w:cs="Times New Roman"/>
                <w:szCs w:val="18"/>
                <w:highlight w:val="yellow"/>
              </w:rPr>
              <w:t>37</w:t>
            </w:r>
          </w:p>
        </w:tc>
        <w:tc>
          <w:tcPr>
            <w:tcW w:w="449" w:type="pct"/>
            <w:vAlign w:val="center"/>
            <w:hideMark/>
          </w:tcPr>
          <w:p w14:paraId="23F29250" w14:textId="77777777" w:rsidR="003F4789" w:rsidRPr="00327A55" w:rsidRDefault="003F4789" w:rsidP="003F4789">
            <w:pPr>
              <w:jc w:val="center"/>
              <w:rPr>
                <w:rFonts w:cs="Times New Roman"/>
                <w:szCs w:val="18"/>
                <w:highlight w:val="yellow"/>
              </w:rPr>
            </w:pPr>
            <w:r w:rsidRPr="00327A55">
              <w:rPr>
                <w:rFonts w:cs="Times New Roman"/>
                <w:szCs w:val="18"/>
                <w:highlight w:val="yellow"/>
              </w:rPr>
              <w:t>100,0</w:t>
            </w:r>
          </w:p>
        </w:tc>
      </w:tr>
      <w:tr w:rsidR="003F4789" w:rsidRPr="00327A55" w14:paraId="3E80F0C9" w14:textId="77777777" w:rsidTr="003F478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13"/>
          <w:jc w:val="center"/>
        </w:trPr>
        <w:tc>
          <w:tcPr>
            <w:tcW w:w="2308" w:type="pct"/>
            <w:vAlign w:val="center"/>
            <w:hideMark/>
          </w:tcPr>
          <w:p w14:paraId="5DB6CC6E" w14:textId="77777777" w:rsidR="003F4789" w:rsidRPr="00327A55" w:rsidRDefault="003F4789" w:rsidP="003F4789">
            <w:pPr>
              <w:rPr>
                <w:rFonts w:cs="Times New Roman"/>
                <w:szCs w:val="20"/>
                <w:highlight w:val="yellow"/>
              </w:rPr>
            </w:pPr>
            <w:r w:rsidRPr="00327A55">
              <w:rPr>
                <w:rFonts w:cs="Times New Roman"/>
                <w:szCs w:val="20"/>
                <w:highlight w:val="yellow"/>
              </w:rPr>
              <w:t>Повышается профессиональный уровень</w:t>
            </w:r>
          </w:p>
        </w:tc>
        <w:tc>
          <w:tcPr>
            <w:tcW w:w="448" w:type="pct"/>
            <w:vAlign w:val="center"/>
            <w:hideMark/>
          </w:tcPr>
          <w:p w14:paraId="48CD6FA0" w14:textId="77777777" w:rsidR="003F4789" w:rsidRPr="00327A55" w:rsidRDefault="003F4789" w:rsidP="003F4789">
            <w:pPr>
              <w:jc w:val="center"/>
              <w:rPr>
                <w:rFonts w:cs="Times New Roman"/>
                <w:szCs w:val="18"/>
                <w:highlight w:val="yellow"/>
              </w:rPr>
            </w:pPr>
            <w:r w:rsidRPr="00327A55">
              <w:rPr>
                <w:rFonts w:cs="Times New Roman"/>
                <w:szCs w:val="18"/>
                <w:highlight w:val="yellow"/>
              </w:rPr>
              <w:t>25</w:t>
            </w:r>
          </w:p>
        </w:tc>
        <w:tc>
          <w:tcPr>
            <w:tcW w:w="449" w:type="pct"/>
            <w:vAlign w:val="center"/>
            <w:hideMark/>
          </w:tcPr>
          <w:p w14:paraId="0C403AE6" w14:textId="77777777" w:rsidR="003F4789" w:rsidRPr="00327A55" w:rsidRDefault="003F4789" w:rsidP="003F4789">
            <w:pPr>
              <w:jc w:val="center"/>
              <w:rPr>
                <w:rFonts w:cs="Times New Roman"/>
                <w:szCs w:val="18"/>
                <w:highlight w:val="yellow"/>
              </w:rPr>
            </w:pPr>
            <w:r w:rsidRPr="00327A55">
              <w:rPr>
                <w:rFonts w:cs="Times New Roman"/>
                <w:szCs w:val="18"/>
                <w:highlight w:val="yellow"/>
              </w:rPr>
              <w:t>67,6</w:t>
            </w:r>
          </w:p>
        </w:tc>
        <w:tc>
          <w:tcPr>
            <w:tcW w:w="449" w:type="pct"/>
            <w:vAlign w:val="center"/>
            <w:hideMark/>
          </w:tcPr>
          <w:p w14:paraId="17204101" w14:textId="77777777" w:rsidR="003F4789" w:rsidRPr="00327A55" w:rsidRDefault="003F4789" w:rsidP="003F4789">
            <w:pPr>
              <w:jc w:val="center"/>
              <w:rPr>
                <w:rFonts w:cs="Times New Roman"/>
                <w:szCs w:val="18"/>
                <w:highlight w:val="yellow"/>
              </w:rPr>
            </w:pPr>
            <w:r w:rsidRPr="00327A55">
              <w:rPr>
                <w:rFonts w:cs="Times New Roman"/>
                <w:szCs w:val="18"/>
                <w:highlight w:val="yellow"/>
              </w:rPr>
              <w:t>12</w:t>
            </w:r>
          </w:p>
        </w:tc>
        <w:tc>
          <w:tcPr>
            <w:tcW w:w="449" w:type="pct"/>
            <w:vAlign w:val="center"/>
            <w:hideMark/>
          </w:tcPr>
          <w:p w14:paraId="4B6A86B9" w14:textId="77777777" w:rsidR="003F4789" w:rsidRPr="00327A55" w:rsidRDefault="003F4789" w:rsidP="003F4789">
            <w:pPr>
              <w:jc w:val="center"/>
              <w:rPr>
                <w:rFonts w:cs="Times New Roman"/>
                <w:szCs w:val="18"/>
                <w:highlight w:val="yellow"/>
              </w:rPr>
            </w:pPr>
            <w:r w:rsidRPr="00327A55">
              <w:rPr>
                <w:rFonts w:cs="Times New Roman"/>
                <w:szCs w:val="18"/>
                <w:highlight w:val="yellow"/>
              </w:rPr>
              <w:t>32,4</w:t>
            </w:r>
          </w:p>
        </w:tc>
        <w:tc>
          <w:tcPr>
            <w:tcW w:w="449" w:type="pct"/>
            <w:vAlign w:val="center"/>
            <w:hideMark/>
          </w:tcPr>
          <w:p w14:paraId="50BF4C5C" w14:textId="77777777" w:rsidR="003F4789" w:rsidRPr="00327A55" w:rsidRDefault="003F4789" w:rsidP="003F4789">
            <w:pPr>
              <w:jc w:val="center"/>
              <w:rPr>
                <w:rFonts w:cs="Times New Roman"/>
                <w:szCs w:val="18"/>
                <w:highlight w:val="yellow"/>
              </w:rPr>
            </w:pPr>
            <w:r w:rsidRPr="00327A55">
              <w:rPr>
                <w:rFonts w:cs="Times New Roman"/>
                <w:szCs w:val="18"/>
                <w:highlight w:val="yellow"/>
              </w:rPr>
              <w:t>37</w:t>
            </w:r>
          </w:p>
        </w:tc>
        <w:tc>
          <w:tcPr>
            <w:tcW w:w="449" w:type="pct"/>
            <w:vAlign w:val="center"/>
            <w:hideMark/>
          </w:tcPr>
          <w:p w14:paraId="55E14781" w14:textId="77777777" w:rsidR="003F4789" w:rsidRPr="00327A55" w:rsidRDefault="003F4789" w:rsidP="003F4789">
            <w:pPr>
              <w:jc w:val="center"/>
              <w:rPr>
                <w:rFonts w:cs="Times New Roman"/>
                <w:szCs w:val="18"/>
                <w:highlight w:val="yellow"/>
              </w:rPr>
            </w:pPr>
            <w:r w:rsidRPr="00327A55">
              <w:rPr>
                <w:rFonts w:cs="Times New Roman"/>
                <w:szCs w:val="18"/>
                <w:highlight w:val="yellow"/>
              </w:rPr>
              <w:t>100,0</w:t>
            </w:r>
          </w:p>
        </w:tc>
      </w:tr>
      <w:tr w:rsidR="003F4789" w:rsidRPr="00327A55" w14:paraId="6909627F" w14:textId="77777777" w:rsidTr="003F47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"/>
          <w:jc w:val="center"/>
        </w:trPr>
        <w:tc>
          <w:tcPr>
            <w:tcW w:w="2308" w:type="pct"/>
            <w:vAlign w:val="center"/>
            <w:hideMark/>
          </w:tcPr>
          <w:p w14:paraId="73A22F73" w14:textId="77777777" w:rsidR="003F4789" w:rsidRPr="00327A55" w:rsidRDefault="003F4789" w:rsidP="003F4789">
            <w:pPr>
              <w:rPr>
                <w:rFonts w:cs="Times New Roman"/>
                <w:szCs w:val="20"/>
                <w:highlight w:val="yellow"/>
              </w:rPr>
            </w:pPr>
            <w:r w:rsidRPr="00327A55">
              <w:rPr>
                <w:rFonts w:cs="Times New Roman"/>
                <w:szCs w:val="20"/>
                <w:highlight w:val="yellow"/>
              </w:rPr>
              <w:t>Расширяются возможности для обучения детей (могут оплачивать учебу и т.д.)</w:t>
            </w:r>
          </w:p>
        </w:tc>
        <w:tc>
          <w:tcPr>
            <w:tcW w:w="448" w:type="pct"/>
            <w:vAlign w:val="center"/>
            <w:hideMark/>
          </w:tcPr>
          <w:p w14:paraId="30034637" w14:textId="77777777" w:rsidR="003F4789" w:rsidRPr="00327A55" w:rsidRDefault="003F4789" w:rsidP="003F4789">
            <w:pPr>
              <w:jc w:val="center"/>
              <w:rPr>
                <w:rFonts w:cs="Times New Roman"/>
                <w:szCs w:val="18"/>
                <w:highlight w:val="yellow"/>
              </w:rPr>
            </w:pPr>
            <w:r w:rsidRPr="00327A55">
              <w:rPr>
                <w:rFonts w:cs="Times New Roman"/>
                <w:szCs w:val="18"/>
                <w:highlight w:val="yellow"/>
              </w:rPr>
              <w:t>29</w:t>
            </w:r>
          </w:p>
        </w:tc>
        <w:tc>
          <w:tcPr>
            <w:tcW w:w="449" w:type="pct"/>
            <w:vAlign w:val="center"/>
            <w:hideMark/>
          </w:tcPr>
          <w:p w14:paraId="08A97424" w14:textId="77777777" w:rsidR="003F4789" w:rsidRPr="00327A55" w:rsidRDefault="003F4789" w:rsidP="003F4789">
            <w:pPr>
              <w:jc w:val="center"/>
              <w:rPr>
                <w:rFonts w:cs="Times New Roman"/>
                <w:szCs w:val="18"/>
                <w:highlight w:val="yellow"/>
              </w:rPr>
            </w:pPr>
            <w:r w:rsidRPr="00327A55">
              <w:rPr>
                <w:rFonts w:cs="Times New Roman"/>
                <w:szCs w:val="18"/>
                <w:highlight w:val="yellow"/>
              </w:rPr>
              <w:t>78,4</w:t>
            </w:r>
          </w:p>
        </w:tc>
        <w:tc>
          <w:tcPr>
            <w:tcW w:w="449" w:type="pct"/>
            <w:vAlign w:val="center"/>
            <w:hideMark/>
          </w:tcPr>
          <w:p w14:paraId="67D9397B" w14:textId="77777777" w:rsidR="003F4789" w:rsidRPr="00327A55" w:rsidRDefault="003F4789" w:rsidP="003F4789">
            <w:pPr>
              <w:jc w:val="center"/>
              <w:rPr>
                <w:rFonts w:cs="Times New Roman"/>
                <w:szCs w:val="18"/>
                <w:highlight w:val="yellow"/>
              </w:rPr>
            </w:pPr>
            <w:r w:rsidRPr="00327A55">
              <w:rPr>
                <w:rFonts w:cs="Times New Roman"/>
                <w:szCs w:val="18"/>
                <w:highlight w:val="yellow"/>
              </w:rPr>
              <w:t>8</w:t>
            </w:r>
          </w:p>
        </w:tc>
        <w:tc>
          <w:tcPr>
            <w:tcW w:w="449" w:type="pct"/>
            <w:vAlign w:val="center"/>
            <w:hideMark/>
          </w:tcPr>
          <w:p w14:paraId="137F0A90" w14:textId="77777777" w:rsidR="003F4789" w:rsidRPr="00327A55" w:rsidRDefault="003F4789" w:rsidP="003F4789">
            <w:pPr>
              <w:jc w:val="center"/>
              <w:rPr>
                <w:rFonts w:cs="Times New Roman"/>
                <w:szCs w:val="18"/>
                <w:highlight w:val="yellow"/>
              </w:rPr>
            </w:pPr>
            <w:r w:rsidRPr="00327A55">
              <w:rPr>
                <w:rFonts w:cs="Times New Roman"/>
                <w:szCs w:val="18"/>
                <w:highlight w:val="yellow"/>
              </w:rPr>
              <w:t>21,6</w:t>
            </w:r>
          </w:p>
        </w:tc>
        <w:tc>
          <w:tcPr>
            <w:tcW w:w="449" w:type="pct"/>
            <w:vAlign w:val="center"/>
            <w:hideMark/>
          </w:tcPr>
          <w:p w14:paraId="0BC4F8DA" w14:textId="77777777" w:rsidR="003F4789" w:rsidRPr="00327A55" w:rsidRDefault="003F4789" w:rsidP="003F4789">
            <w:pPr>
              <w:jc w:val="center"/>
              <w:rPr>
                <w:rFonts w:cs="Times New Roman"/>
                <w:szCs w:val="18"/>
                <w:highlight w:val="yellow"/>
              </w:rPr>
            </w:pPr>
            <w:r w:rsidRPr="00327A55">
              <w:rPr>
                <w:rFonts w:cs="Times New Roman"/>
                <w:szCs w:val="18"/>
                <w:highlight w:val="yellow"/>
              </w:rPr>
              <w:t>37</w:t>
            </w:r>
          </w:p>
        </w:tc>
        <w:tc>
          <w:tcPr>
            <w:tcW w:w="449" w:type="pct"/>
            <w:vAlign w:val="center"/>
            <w:hideMark/>
          </w:tcPr>
          <w:p w14:paraId="1E8B8210" w14:textId="77777777" w:rsidR="003F4789" w:rsidRPr="00327A55" w:rsidRDefault="003F4789" w:rsidP="003F4789">
            <w:pPr>
              <w:jc w:val="center"/>
              <w:rPr>
                <w:rFonts w:cs="Times New Roman"/>
                <w:szCs w:val="18"/>
                <w:highlight w:val="yellow"/>
              </w:rPr>
            </w:pPr>
            <w:r w:rsidRPr="00327A55">
              <w:rPr>
                <w:rFonts w:cs="Times New Roman"/>
                <w:szCs w:val="18"/>
                <w:highlight w:val="yellow"/>
              </w:rPr>
              <w:t>100,0</w:t>
            </w:r>
          </w:p>
        </w:tc>
      </w:tr>
      <w:tr w:rsidR="003F4789" w:rsidRPr="00327A55" w14:paraId="1792CEED" w14:textId="77777777" w:rsidTr="003F478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13"/>
          <w:jc w:val="center"/>
        </w:trPr>
        <w:tc>
          <w:tcPr>
            <w:tcW w:w="2308" w:type="pct"/>
            <w:vAlign w:val="center"/>
            <w:hideMark/>
          </w:tcPr>
          <w:p w14:paraId="2814954E" w14:textId="77777777" w:rsidR="003F4789" w:rsidRPr="00327A55" w:rsidRDefault="003F4789" w:rsidP="003F4789">
            <w:pPr>
              <w:rPr>
                <w:rFonts w:cs="Times New Roman"/>
                <w:szCs w:val="20"/>
                <w:highlight w:val="yellow"/>
              </w:rPr>
            </w:pPr>
            <w:r w:rsidRPr="00327A55">
              <w:rPr>
                <w:rFonts w:cs="Times New Roman"/>
                <w:szCs w:val="20"/>
                <w:highlight w:val="yellow"/>
              </w:rPr>
              <w:t>Расширяются возможности семей в целом</w:t>
            </w:r>
          </w:p>
        </w:tc>
        <w:tc>
          <w:tcPr>
            <w:tcW w:w="448" w:type="pct"/>
            <w:vAlign w:val="center"/>
            <w:hideMark/>
          </w:tcPr>
          <w:p w14:paraId="38B08BC8" w14:textId="77777777" w:rsidR="003F4789" w:rsidRPr="00327A55" w:rsidRDefault="003F4789" w:rsidP="003F4789">
            <w:pPr>
              <w:jc w:val="center"/>
              <w:rPr>
                <w:rFonts w:cs="Times New Roman"/>
                <w:szCs w:val="20"/>
                <w:highlight w:val="yellow"/>
              </w:rPr>
            </w:pPr>
          </w:p>
        </w:tc>
        <w:tc>
          <w:tcPr>
            <w:tcW w:w="449" w:type="pct"/>
            <w:vAlign w:val="center"/>
            <w:hideMark/>
          </w:tcPr>
          <w:p w14:paraId="67EF4534" w14:textId="77777777" w:rsidR="003F4789" w:rsidRPr="00327A55" w:rsidRDefault="003F4789" w:rsidP="003F4789">
            <w:pPr>
              <w:jc w:val="center"/>
              <w:rPr>
                <w:rFonts w:cs="Times New Roman"/>
                <w:szCs w:val="20"/>
                <w:highlight w:val="yellow"/>
              </w:rPr>
            </w:pPr>
            <w:r w:rsidRPr="00327A55">
              <w:rPr>
                <w:rFonts w:cs="Times New Roman"/>
                <w:szCs w:val="20"/>
                <w:highlight w:val="yellow"/>
              </w:rPr>
              <w:t>0</w:t>
            </w:r>
          </w:p>
        </w:tc>
        <w:tc>
          <w:tcPr>
            <w:tcW w:w="449" w:type="pct"/>
            <w:vAlign w:val="center"/>
            <w:hideMark/>
          </w:tcPr>
          <w:p w14:paraId="613EDC04" w14:textId="77777777" w:rsidR="003F4789" w:rsidRPr="00327A55" w:rsidRDefault="003F4789" w:rsidP="003F4789">
            <w:pPr>
              <w:jc w:val="center"/>
              <w:rPr>
                <w:rFonts w:cs="Times New Roman"/>
                <w:szCs w:val="20"/>
                <w:highlight w:val="yellow"/>
              </w:rPr>
            </w:pPr>
            <w:r w:rsidRPr="00327A55">
              <w:rPr>
                <w:rFonts w:cs="Times New Roman"/>
                <w:szCs w:val="20"/>
                <w:highlight w:val="yellow"/>
              </w:rPr>
              <w:t>0</w:t>
            </w:r>
          </w:p>
        </w:tc>
        <w:tc>
          <w:tcPr>
            <w:tcW w:w="449" w:type="pct"/>
            <w:vAlign w:val="center"/>
            <w:hideMark/>
          </w:tcPr>
          <w:p w14:paraId="438B7685" w14:textId="77777777" w:rsidR="003F4789" w:rsidRPr="00327A55" w:rsidRDefault="003F4789" w:rsidP="003F4789">
            <w:pPr>
              <w:jc w:val="center"/>
              <w:rPr>
                <w:rFonts w:cs="Times New Roman"/>
                <w:szCs w:val="20"/>
                <w:highlight w:val="yellow"/>
              </w:rPr>
            </w:pPr>
            <w:r w:rsidRPr="00327A55">
              <w:rPr>
                <w:rFonts w:cs="Times New Roman"/>
                <w:szCs w:val="20"/>
                <w:highlight w:val="yellow"/>
              </w:rPr>
              <w:t>0</w:t>
            </w:r>
          </w:p>
        </w:tc>
        <w:tc>
          <w:tcPr>
            <w:tcW w:w="449" w:type="pct"/>
            <w:vAlign w:val="center"/>
            <w:hideMark/>
          </w:tcPr>
          <w:p w14:paraId="584EA9D3" w14:textId="77777777" w:rsidR="003F4789" w:rsidRPr="00327A55" w:rsidRDefault="003F4789" w:rsidP="003F4789">
            <w:pPr>
              <w:jc w:val="center"/>
              <w:rPr>
                <w:rFonts w:cs="Times New Roman"/>
                <w:szCs w:val="18"/>
                <w:highlight w:val="yellow"/>
              </w:rPr>
            </w:pPr>
            <w:r w:rsidRPr="00327A55">
              <w:rPr>
                <w:rFonts w:cs="Times New Roman"/>
                <w:szCs w:val="18"/>
                <w:highlight w:val="yellow"/>
              </w:rPr>
              <w:t>37</w:t>
            </w:r>
          </w:p>
        </w:tc>
        <w:tc>
          <w:tcPr>
            <w:tcW w:w="449" w:type="pct"/>
            <w:vAlign w:val="center"/>
            <w:hideMark/>
          </w:tcPr>
          <w:p w14:paraId="5CD5F7DD" w14:textId="77777777" w:rsidR="003F4789" w:rsidRPr="00327A55" w:rsidRDefault="003F4789" w:rsidP="003F4789">
            <w:pPr>
              <w:jc w:val="center"/>
              <w:rPr>
                <w:rFonts w:cs="Times New Roman"/>
                <w:szCs w:val="18"/>
                <w:highlight w:val="yellow"/>
              </w:rPr>
            </w:pPr>
            <w:r w:rsidRPr="00327A55">
              <w:rPr>
                <w:rFonts w:cs="Times New Roman"/>
                <w:szCs w:val="18"/>
                <w:highlight w:val="yellow"/>
              </w:rPr>
              <w:t>100,0</w:t>
            </w:r>
          </w:p>
        </w:tc>
      </w:tr>
      <w:tr w:rsidR="003F4789" w:rsidRPr="00327A55" w14:paraId="6B77DC6F" w14:textId="77777777" w:rsidTr="003F47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"/>
          <w:jc w:val="center"/>
        </w:trPr>
        <w:tc>
          <w:tcPr>
            <w:tcW w:w="2308" w:type="pct"/>
            <w:vAlign w:val="center"/>
            <w:hideMark/>
          </w:tcPr>
          <w:p w14:paraId="76191450" w14:textId="77777777" w:rsidR="003F4789" w:rsidRPr="00327A55" w:rsidRDefault="003F4789" w:rsidP="003F4789">
            <w:pPr>
              <w:rPr>
                <w:rFonts w:cs="Times New Roman"/>
                <w:szCs w:val="20"/>
                <w:highlight w:val="yellow"/>
              </w:rPr>
            </w:pPr>
            <w:r w:rsidRPr="00327A55">
              <w:rPr>
                <w:rFonts w:cs="Times New Roman"/>
                <w:szCs w:val="20"/>
                <w:highlight w:val="yellow"/>
              </w:rPr>
              <w:t>Меньше времени уделяется воспитанию детей</w:t>
            </w:r>
          </w:p>
        </w:tc>
        <w:tc>
          <w:tcPr>
            <w:tcW w:w="448" w:type="pct"/>
            <w:vAlign w:val="center"/>
            <w:hideMark/>
          </w:tcPr>
          <w:p w14:paraId="3B2D466F" w14:textId="77777777" w:rsidR="003F4789" w:rsidRPr="00327A55" w:rsidRDefault="003F4789" w:rsidP="003F4789">
            <w:pPr>
              <w:jc w:val="center"/>
              <w:rPr>
                <w:rFonts w:cs="Times New Roman"/>
                <w:szCs w:val="18"/>
                <w:highlight w:val="yellow"/>
              </w:rPr>
            </w:pPr>
            <w:r w:rsidRPr="00327A55">
              <w:rPr>
                <w:rFonts w:cs="Times New Roman"/>
                <w:szCs w:val="18"/>
                <w:highlight w:val="yellow"/>
              </w:rPr>
              <w:t>27</w:t>
            </w:r>
          </w:p>
        </w:tc>
        <w:tc>
          <w:tcPr>
            <w:tcW w:w="449" w:type="pct"/>
            <w:vAlign w:val="center"/>
            <w:hideMark/>
          </w:tcPr>
          <w:p w14:paraId="52F3F673" w14:textId="77777777" w:rsidR="003F4789" w:rsidRPr="00327A55" w:rsidRDefault="003F4789" w:rsidP="003F4789">
            <w:pPr>
              <w:jc w:val="center"/>
              <w:rPr>
                <w:rFonts w:cs="Times New Roman"/>
                <w:szCs w:val="18"/>
                <w:highlight w:val="yellow"/>
              </w:rPr>
            </w:pPr>
            <w:r w:rsidRPr="00327A55">
              <w:rPr>
                <w:rFonts w:cs="Times New Roman"/>
                <w:szCs w:val="18"/>
                <w:highlight w:val="yellow"/>
              </w:rPr>
              <w:t>73,0</w:t>
            </w:r>
          </w:p>
        </w:tc>
        <w:tc>
          <w:tcPr>
            <w:tcW w:w="449" w:type="pct"/>
            <w:vAlign w:val="center"/>
            <w:hideMark/>
          </w:tcPr>
          <w:p w14:paraId="744289B8" w14:textId="77777777" w:rsidR="003F4789" w:rsidRPr="00327A55" w:rsidRDefault="003F4789" w:rsidP="003F4789">
            <w:pPr>
              <w:jc w:val="center"/>
              <w:rPr>
                <w:rFonts w:cs="Times New Roman"/>
                <w:szCs w:val="18"/>
                <w:highlight w:val="yellow"/>
              </w:rPr>
            </w:pPr>
            <w:r w:rsidRPr="00327A55">
              <w:rPr>
                <w:rFonts w:cs="Times New Roman"/>
                <w:szCs w:val="18"/>
                <w:highlight w:val="yellow"/>
              </w:rPr>
              <w:t>10</w:t>
            </w:r>
          </w:p>
        </w:tc>
        <w:tc>
          <w:tcPr>
            <w:tcW w:w="449" w:type="pct"/>
            <w:vAlign w:val="center"/>
            <w:hideMark/>
          </w:tcPr>
          <w:p w14:paraId="37AA3FEC" w14:textId="77777777" w:rsidR="003F4789" w:rsidRPr="00327A55" w:rsidRDefault="003F4789" w:rsidP="003F4789">
            <w:pPr>
              <w:jc w:val="center"/>
              <w:rPr>
                <w:rFonts w:cs="Times New Roman"/>
                <w:szCs w:val="18"/>
                <w:highlight w:val="yellow"/>
              </w:rPr>
            </w:pPr>
            <w:r w:rsidRPr="00327A55">
              <w:rPr>
                <w:rFonts w:cs="Times New Roman"/>
                <w:szCs w:val="18"/>
                <w:highlight w:val="yellow"/>
              </w:rPr>
              <w:t>27,0</w:t>
            </w:r>
          </w:p>
        </w:tc>
        <w:tc>
          <w:tcPr>
            <w:tcW w:w="449" w:type="pct"/>
            <w:vAlign w:val="center"/>
            <w:hideMark/>
          </w:tcPr>
          <w:p w14:paraId="1962FFC0" w14:textId="77777777" w:rsidR="003F4789" w:rsidRPr="00327A55" w:rsidRDefault="003F4789" w:rsidP="003F4789">
            <w:pPr>
              <w:jc w:val="center"/>
              <w:rPr>
                <w:rFonts w:cs="Times New Roman"/>
                <w:szCs w:val="18"/>
                <w:highlight w:val="yellow"/>
              </w:rPr>
            </w:pPr>
            <w:r w:rsidRPr="00327A55">
              <w:rPr>
                <w:rFonts w:cs="Times New Roman"/>
                <w:szCs w:val="18"/>
                <w:highlight w:val="yellow"/>
              </w:rPr>
              <w:t>37</w:t>
            </w:r>
          </w:p>
        </w:tc>
        <w:tc>
          <w:tcPr>
            <w:tcW w:w="449" w:type="pct"/>
            <w:vAlign w:val="center"/>
            <w:hideMark/>
          </w:tcPr>
          <w:p w14:paraId="05FA3960" w14:textId="77777777" w:rsidR="003F4789" w:rsidRPr="00327A55" w:rsidRDefault="003F4789" w:rsidP="003F4789">
            <w:pPr>
              <w:jc w:val="center"/>
              <w:rPr>
                <w:rFonts w:cs="Times New Roman"/>
                <w:szCs w:val="18"/>
                <w:highlight w:val="yellow"/>
              </w:rPr>
            </w:pPr>
            <w:r w:rsidRPr="00327A55">
              <w:rPr>
                <w:rFonts w:cs="Times New Roman"/>
                <w:szCs w:val="18"/>
                <w:highlight w:val="yellow"/>
              </w:rPr>
              <w:t>100,0</w:t>
            </w:r>
          </w:p>
        </w:tc>
      </w:tr>
      <w:tr w:rsidR="003F4789" w:rsidRPr="00327A55" w14:paraId="218C0526" w14:textId="77777777" w:rsidTr="003F478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13"/>
          <w:jc w:val="center"/>
        </w:trPr>
        <w:tc>
          <w:tcPr>
            <w:tcW w:w="2308" w:type="pct"/>
            <w:vAlign w:val="center"/>
            <w:hideMark/>
          </w:tcPr>
          <w:p w14:paraId="70506FE1" w14:textId="77777777" w:rsidR="003F4789" w:rsidRPr="00327A55" w:rsidRDefault="003F4789" w:rsidP="003F4789">
            <w:pPr>
              <w:rPr>
                <w:rFonts w:cs="Times New Roman"/>
                <w:szCs w:val="20"/>
                <w:highlight w:val="yellow"/>
              </w:rPr>
            </w:pPr>
            <w:r w:rsidRPr="00327A55">
              <w:rPr>
                <w:rFonts w:cs="Times New Roman"/>
                <w:szCs w:val="20"/>
                <w:highlight w:val="yellow"/>
              </w:rPr>
              <w:t>Занимаются менее квалифицированной работой</w:t>
            </w:r>
          </w:p>
        </w:tc>
        <w:tc>
          <w:tcPr>
            <w:tcW w:w="448" w:type="pct"/>
            <w:vAlign w:val="center"/>
            <w:hideMark/>
          </w:tcPr>
          <w:p w14:paraId="58E0F7C2" w14:textId="77777777" w:rsidR="003F4789" w:rsidRPr="00327A55" w:rsidRDefault="003F4789" w:rsidP="003F4789">
            <w:pPr>
              <w:jc w:val="center"/>
              <w:rPr>
                <w:rFonts w:cs="Times New Roman"/>
                <w:szCs w:val="18"/>
                <w:highlight w:val="yellow"/>
              </w:rPr>
            </w:pPr>
            <w:r w:rsidRPr="00327A55">
              <w:rPr>
                <w:rFonts w:cs="Times New Roman"/>
                <w:szCs w:val="18"/>
                <w:highlight w:val="yellow"/>
              </w:rPr>
              <w:t>20</w:t>
            </w:r>
          </w:p>
        </w:tc>
        <w:tc>
          <w:tcPr>
            <w:tcW w:w="449" w:type="pct"/>
            <w:vAlign w:val="center"/>
            <w:hideMark/>
          </w:tcPr>
          <w:p w14:paraId="498DB268" w14:textId="77777777" w:rsidR="003F4789" w:rsidRPr="00327A55" w:rsidRDefault="003F4789" w:rsidP="003F4789">
            <w:pPr>
              <w:jc w:val="center"/>
              <w:rPr>
                <w:rFonts w:cs="Times New Roman"/>
                <w:szCs w:val="18"/>
                <w:highlight w:val="yellow"/>
              </w:rPr>
            </w:pPr>
            <w:r w:rsidRPr="00327A55">
              <w:rPr>
                <w:rFonts w:cs="Times New Roman"/>
                <w:szCs w:val="18"/>
                <w:highlight w:val="yellow"/>
              </w:rPr>
              <w:t>54,1</w:t>
            </w:r>
          </w:p>
        </w:tc>
        <w:tc>
          <w:tcPr>
            <w:tcW w:w="449" w:type="pct"/>
            <w:vAlign w:val="center"/>
            <w:hideMark/>
          </w:tcPr>
          <w:p w14:paraId="5C020CF5" w14:textId="77777777" w:rsidR="003F4789" w:rsidRPr="00327A55" w:rsidRDefault="003F4789" w:rsidP="003F4789">
            <w:pPr>
              <w:jc w:val="center"/>
              <w:rPr>
                <w:rFonts w:cs="Times New Roman"/>
                <w:szCs w:val="18"/>
                <w:highlight w:val="yellow"/>
              </w:rPr>
            </w:pPr>
            <w:r w:rsidRPr="00327A55">
              <w:rPr>
                <w:rFonts w:cs="Times New Roman"/>
                <w:szCs w:val="18"/>
                <w:highlight w:val="yellow"/>
              </w:rPr>
              <w:t>17</w:t>
            </w:r>
          </w:p>
        </w:tc>
        <w:tc>
          <w:tcPr>
            <w:tcW w:w="449" w:type="pct"/>
            <w:vAlign w:val="center"/>
            <w:hideMark/>
          </w:tcPr>
          <w:p w14:paraId="55B7F04A" w14:textId="77777777" w:rsidR="003F4789" w:rsidRPr="00327A55" w:rsidRDefault="003F4789" w:rsidP="003F4789">
            <w:pPr>
              <w:jc w:val="center"/>
              <w:rPr>
                <w:rFonts w:cs="Times New Roman"/>
                <w:szCs w:val="18"/>
                <w:highlight w:val="yellow"/>
              </w:rPr>
            </w:pPr>
            <w:r w:rsidRPr="00327A55">
              <w:rPr>
                <w:rFonts w:cs="Times New Roman"/>
                <w:szCs w:val="18"/>
                <w:highlight w:val="yellow"/>
              </w:rPr>
              <w:t>45,9</w:t>
            </w:r>
          </w:p>
        </w:tc>
        <w:tc>
          <w:tcPr>
            <w:tcW w:w="449" w:type="pct"/>
            <w:vAlign w:val="center"/>
            <w:hideMark/>
          </w:tcPr>
          <w:p w14:paraId="0C8A2632" w14:textId="77777777" w:rsidR="003F4789" w:rsidRPr="00327A55" w:rsidRDefault="003F4789" w:rsidP="003F4789">
            <w:pPr>
              <w:jc w:val="center"/>
              <w:rPr>
                <w:rFonts w:cs="Times New Roman"/>
                <w:szCs w:val="18"/>
                <w:highlight w:val="yellow"/>
              </w:rPr>
            </w:pPr>
            <w:r w:rsidRPr="00327A55">
              <w:rPr>
                <w:rFonts w:cs="Times New Roman"/>
                <w:szCs w:val="18"/>
                <w:highlight w:val="yellow"/>
              </w:rPr>
              <w:t>37</w:t>
            </w:r>
          </w:p>
        </w:tc>
        <w:tc>
          <w:tcPr>
            <w:tcW w:w="449" w:type="pct"/>
            <w:vAlign w:val="center"/>
            <w:hideMark/>
          </w:tcPr>
          <w:p w14:paraId="2AE80171" w14:textId="77777777" w:rsidR="003F4789" w:rsidRPr="00327A55" w:rsidRDefault="003F4789" w:rsidP="003F4789">
            <w:pPr>
              <w:jc w:val="center"/>
              <w:rPr>
                <w:rFonts w:cs="Times New Roman"/>
                <w:szCs w:val="18"/>
                <w:highlight w:val="yellow"/>
              </w:rPr>
            </w:pPr>
            <w:r w:rsidRPr="00327A55">
              <w:rPr>
                <w:rFonts w:cs="Times New Roman"/>
                <w:szCs w:val="18"/>
                <w:highlight w:val="yellow"/>
              </w:rPr>
              <w:t>100,0</w:t>
            </w:r>
          </w:p>
        </w:tc>
      </w:tr>
      <w:tr w:rsidR="003F4789" w:rsidRPr="00327A55" w14:paraId="78D6B329" w14:textId="77777777" w:rsidTr="003F47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"/>
          <w:jc w:val="center"/>
        </w:trPr>
        <w:tc>
          <w:tcPr>
            <w:tcW w:w="2308" w:type="pct"/>
            <w:vAlign w:val="center"/>
            <w:hideMark/>
          </w:tcPr>
          <w:p w14:paraId="13AE4605" w14:textId="77777777" w:rsidR="003F4789" w:rsidRPr="00327A55" w:rsidRDefault="003F4789" w:rsidP="003F4789">
            <w:pPr>
              <w:rPr>
                <w:rFonts w:cs="Times New Roman"/>
                <w:szCs w:val="20"/>
                <w:highlight w:val="yellow"/>
              </w:rPr>
            </w:pPr>
            <w:r w:rsidRPr="00327A55">
              <w:rPr>
                <w:rFonts w:cs="Times New Roman"/>
                <w:szCs w:val="20"/>
                <w:highlight w:val="yellow"/>
              </w:rPr>
              <w:t>Ухудшается здоровье в связи с тяжелой работой</w:t>
            </w:r>
          </w:p>
        </w:tc>
        <w:tc>
          <w:tcPr>
            <w:tcW w:w="448" w:type="pct"/>
            <w:vAlign w:val="center"/>
            <w:hideMark/>
          </w:tcPr>
          <w:p w14:paraId="1FC0DEAC" w14:textId="77777777" w:rsidR="003F4789" w:rsidRPr="00327A55" w:rsidRDefault="003F4789" w:rsidP="003F4789">
            <w:pPr>
              <w:jc w:val="center"/>
              <w:rPr>
                <w:rFonts w:cs="Times New Roman"/>
                <w:szCs w:val="18"/>
                <w:highlight w:val="yellow"/>
              </w:rPr>
            </w:pPr>
            <w:r w:rsidRPr="00327A55">
              <w:rPr>
                <w:rFonts w:cs="Times New Roman"/>
                <w:szCs w:val="18"/>
                <w:highlight w:val="yellow"/>
              </w:rPr>
              <w:t>29</w:t>
            </w:r>
          </w:p>
        </w:tc>
        <w:tc>
          <w:tcPr>
            <w:tcW w:w="449" w:type="pct"/>
            <w:vAlign w:val="center"/>
            <w:hideMark/>
          </w:tcPr>
          <w:p w14:paraId="452B3072" w14:textId="77777777" w:rsidR="003F4789" w:rsidRPr="00327A55" w:rsidRDefault="003F4789" w:rsidP="003F4789">
            <w:pPr>
              <w:jc w:val="center"/>
              <w:rPr>
                <w:rFonts w:cs="Times New Roman"/>
                <w:szCs w:val="18"/>
                <w:highlight w:val="yellow"/>
              </w:rPr>
            </w:pPr>
            <w:r w:rsidRPr="00327A55">
              <w:rPr>
                <w:rFonts w:cs="Times New Roman"/>
                <w:szCs w:val="18"/>
                <w:highlight w:val="yellow"/>
              </w:rPr>
              <w:t>78,4</w:t>
            </w:r>
          </w:p>
        </w:tc>
        <w:tc>
          <w:tcPr>
            <w:tcW w:w="449" w:type="pct"/>
            <w:vAlign w:val="center"/>
            <w:hideMark/>
          </w:tcPr>
          <w:p w14:paraId="24EE5597" w14:textId="77777777" w:rsidR="003F4789" w:rsidRPr="00327A55" w:rsidRDefault="003F4789" w:rsidP="003F4789">
            <w:pPr>
              <w:jc w:val="center"/>
              <w:rPr>
                <w:rFonts w:cs="Times New Roman"/>
                <w:szCs w:val="18"/>
                <w:highlight w:val="yellow"/>
              </w:rPr>
            </w:pPr>
            <w:r w:rsidRPr="00327A55">
              <w:rPr>
                <w:rFonts w:cs="Times New Roman"/>
                <w:szCs w:val="18"/>
                <w:highlight w:val="yellow"/>
              </w:rPr>
              <w:t>8</w:t>
            </w:r>
          </w:p>
        </w:tc>
        <w:tc>
          <w:tcPr>
            <w:tcW w:w="449" w:type="pct"/>
            <w:vAlign w:val="center"/>
            <w:hideMark/>
          </w:tcPr>
          <w:p w14:paraId="665642F7" w14:textId="77777777" w:rsidR="003F4789" w:rsidRPr="00327A55" w:rsidRDefault="003F4789" w:rsidP="003F4789">
            <w:pPr>
              <w:jc w:val="center"/>
              <w:rPr>
                <w:rFonts w:cs="Times New Roman"/>
                <w:szCs w:val="18"/>
                <w:highlight w:val="yellow"/>
              </w:rPr>
            </w:pPr>
            <w:r w:rsidRPr="00327A55">
              <w:rPr>
                <w:rFonts w:cs="Times New Roman"/>
                <w:szCs w:val="18"/>
                <w:highlight w:val="yellow"/>
              </w:rPr>
              <w:t>21,6</w:t>
            </w:r>
          </w:p>
        </w:tc>
        <w:tc>
          <w:tcPr>
            <w:tcW w:w="449" w:type="pct"/>
            <w:vAlign w:val="center"/>
            <w:hideMark/>
          </w:tcPr>
          <w:p w14:paraId="1653F804" w14:textId="77777777" w:rsidR="003F4789" w:rsidRPr="00327A55" w:rsidRDefault="003F4789" w:rsidP="003F4789">
            <w:pPr>
              <w:jc w:val="center"/>
              <w:rPr>
                <w:rFonts w:cs="Times New Roman"/>
                <w:szCs w:val="18"/>
                <w:highlight w:val="yellow"/>
              </w:rPr>
            </w:pPr>
            <w:r w:rsidRPr="00327A55">
              <w:rPr>
                <w:rFonts w:cs="Times New Roman"/>
                <w:szCs w:val="18"/>
                <w:highlight w:val="yellow"/>
              </w:rPr>
              <w:t>37</w:t>
            </w:r>
          </w:p>
        </w:tc>
        <w:tc>
          <w:tcPr>
            <w:tcW w:w="449" w:type="pct"/>
            <w:vAlign w:val="center"/>
            <w:hideMark/>
          </w:tcPr>
          <w:p w14:paraId="2E5E75B7" w14:textId="77777777" w:rsidR="003F4789" w:rsidRPr="00327A55" w:rsidRDefault="003F4789" w:rsidP="003F4789">
            <w:pPr>
              <w:jc w:val="center"/>
              <w:rPr>
                <w:rFonts w:cs="Times New Roman"/>
                <w:szCs w:val="18"/>
                <w:highlight w:val="yellow"/>
              </w:rPr>
            </w:pPr>
            <w:r w:rsidRPr="00327A55">
              <w:rPr>
                <w:rFonts w:cs="Times New Roman"/>
                <w:szCs w:val="18"/>
                <w:highlight w:val="yellow"/>
              </w:rPr>
              <w:t>100,0</w:t>
            </w:r>
          </w:p>
        </w:tc>
      </w:tr>
      <w:tr w:rsidR="003F4789" w:rsidRPr="00327A55" w14:paraId="1CD16B51" w14:textId="77777777" w:rsidTr="003F478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13"/>
          <w:jc w:val="center"/>
        </w:trPr>
        <w:tc>
          <w:tcPr>
            <w:tcW w:w="2308" w:type="pct"/>
            <w:vAlign w:val="center"/>
            <w:hideMark/>
          </w:tcPr>
          <w:p w14:paraId="5FA4293F" w14:textId="77777777" w:rsidR="003F4789" w:rsidRPr="00327A55" w:rsidRDefault="003F4789" w:rsidP="003F4789">
            <w:pPr>
              <w:rPr>
                <w:rFonts w:cs="Times New Roman"/>
                <w:szCs w:val="20"/>
                <w:highlight w:val="yellow"/>
              </w:rPr>
            </w:pPr>
            <w:r w:rsidRPr="00327A55">
              <w:rPr>
                <w:rFonts w:cs="Times New Roman"/>
                <w:szCs w:val="20"/>
                <w:highlight w:val="yellow"/>
              </w:rPr>
              <w:t>Повышается риск алкоголизма (начинают больше выпивать)</w:t>
            </w:r>
          </w:p>
        </w:tc>
        <w:tc>
          <w:tcPr>
            <w:tcW w:w="448" w:type="pct"/>
            <w:vAlign w:val="center"/>
            <w:hideMark/>
          </w:tcPr>
          <w:p w14:paraId="37CF51BE" w14:textId="77777777" w:rsidR="003F4789" w:rsidRPr="00327A55" w:rsidRDefault="003F4789" w:rsidP="003F4789">
            <w:pPr>
              <w:jc w:val="center"/>
              <w:rPr>
                <w:rFonts w:cs="Times New Roman"/>
                <w:szCs w:val="18"/>
                <w:highlight w:val="yellow"/>
              </w:rPr>
            </w:pPr>
            <w:r w:rsidRPr="00327A55">
              <w:rPr>
                <w:rFonts w:cs="Times New Roman"/>
                <w:szCs w:val="18"/>
                <w:highlight w:val="yellow"/>
              </w:rPr>
              <w:t>15</w:t>
            </w:r>
          </w:p>
        </w:tc>
        <w:tc>
          <w:tcPr>
            <w:tcW w:w="449" w:type="pct"/>
            <w:vAlign w:val="center"/>
            <w:hideMark/>
          </w:tcPr>
          <w:p w14:paraId="277FC988" w14:textId="77777777" w:rsidR="003F4789" w:rsidRPr="00327A55" w:rsidRDefault="003F4789" w:rsidP="003F4789">
            <w:pPr>
              <w:jc w:val="center"/>
              <w:rPr>
                <w:rFonts w:cs="Times New Roman"/>
                <w:szCs w:val="18"/>
                <w:highlight w:val="yellow"/>
              </w:rPr>
            </w:pPr>
            <w:r w:rsidRPr="00327A55">
              <w:rPr>
                <w:rFonts w:cs="Times New Roman"/>
                <w:szCs w:val="18"/>
                <w:highlight w:val="yellow"/>
              </w:rPr>
              <w:t>40,5</w:t>
            </w:r>
          </w:p>
        </w:tc>
        <w:tc>
          <w:tcPr>
            <w:tcW w:w="449" w:type="pct"/>
            <w:vAlign w:val="center"/>
            <w:hideMark/>
          </w:tcPr>
          <w:p w14:paraId="6C632246" w14:textId="77777777" w:rsidR="003F4789" w:rsidRPr="00327A55" w:rsidRDefault="003F4789" w:rsidP="003F4789">
            <w:pPr>
              <w:jc w:val="center"/>
              <w:rPr>
                <w:rFonts w:cs="Times New Roman"/>
                <w:szCs w:val="18"/>
                <w:highlight w:val="yellow"/>
              </w:rPr>
            </w:pPr>
            <w:r w:rsidRPr="00327A55">
              <w:rPr>
                <w:rFonts w:cs="Times New Roman"/>
                <w:szCs w:val="18"/>
                <w:highlight w:val="yellow"/>
              </w:rPr>
              <w:t>22</w:t>
            </w:r>
          </w:p>
        </w:tc>
        <w:tc>
          <w:tcPr>
            <w:tcW w:w="449" w:type="pct"/>
            <w:vAlign w:val="center"/>
            <w:hideMark/>
          </w:tcPr>
          <w:p w14:paraId="3226B64A" w14:textId="77777777" w:rsidR="003F4789" w:rsidRPr="00327A55" w:rsidRDefault="003F4789" w:rsidP="003F4789">
            <w:pPr>
              <w:jc w:val="center"/>
              <w:rPr>
                <w:rFonts w:cs="Times New Roman"/>
                <w:szCs w:val="18"/>
                <w:highlight w:val="yellow"/>
              </w:rPr>
            </w:pPr>
            <w:r w:rsidRPr="00327A55">
              <w:rPr>
                <w:rFonts w:cs="Times New Roman"/>
                <w:szCs w:val="18"/>
                <w:highlight w:val="yellow"/>
              </w:rPr>
              <w:t>59,5</w:t>
            </w:r>
          </w:p>
        </w:tc>
        <w:tc>
          <w:tcPr>
            <w:tcW w:w="449" w:type="pct"/>
            <w:vAlign w:val="center"/>
            <w:hideMark/>
          </w:tcPr>
          <w:p w14:paraId="122C0D3A" w14:textId="77777777" w:rsidR="003F4789" w:rsidRPr="00327A55" w:rsidRDefault="003F4789" w:rsidP="003F4789">
            <w:pPr>
              <w:jc w:val="center"/>
              <w:rPr>
                <w:rFonts w:cs="Times New Roman"/>
                <w:szCs w:val="18"/>
                <w:highlight w:val="yellow"/>
              </w:rPr>
            </w:pPr>
            <w:r w:rsidRPr="00327A55">
              <w:rPr>
                <w:rFonts w:cs="Times New Roman"/>
                <w:szCs w:val="18"/>
                <w:highlight w:val="yellow"/>
              </w:rPr>
              <w:t>37</w:t>
            </w:r>
          </w:p>
        </w:tc>
        <w:tc>
          <w:tcPr>
            <w:tcW w:w="449" w:type="pct"/>
            <w:vAlign w:val="center"/>
            <w:hideMark/>
          </w:tcPr>
          <w:p w14:paraId="3F042377" w14:textId="77777777" w:rsidR="003F4789" w:rsidRPr="00327A55" w:rsidRDefault="003F4789" w:rsidP="003F4789">
            <w:pPr>
              <w:jc w:val="center"/>
              <w:rPr>
                <w:rFonts w:cs="Times New Roman"/>
                <w:szCs w:val="18"/>
                <w:highlight w:val="yellow"/>
              </w:rPr>
            </w:pPr>
            <w:r w:rsidRPr="00327A55">
              <w:rPr>
                <w:rFonts w:cs="Times New Roman"/>
                <w:szCs w:val="18"/>
                <w:highlight w:val="yellow"/>
              </w:rPr>
              <w:t>100,0</w:t>
            </w:r>
          </w:p>
        </w:tc>
      </w:tr>
      <w:tr w:rsidR="003F4789" w:rsidRPr="00327A55" w14:paraId="0F83FB99" w14:textId="77777777" w:rsidTr="003F47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"/>
          <w:jc w:val="center"/>
        </w:trPr>
        <w:tc>
          <w:tcPr>
            <w:tcW w:w="2308" w:type="pct"/>
            <w:vAlign w:val="center"/>
            <w:hideMark/>
          </w:tcPr>
          <w:p w14:paraId="290EC929" w14:textId="77777777" w:rsidR="003F4789" w:rsidRPr="00327A55" w:rsidRDefault="003F4789" w:rsidP="003F4789">
            <w:pPr>
              <w:rPr>
                <w:rFonts w:cs="Times New Roman"/>
                <w:szCs w:val="20"/>
                <w:highlight w:val="yellow"/>
              </w:rPr>
            </w:pPr>
            <w:r w:rsidRPr="00327A55">
              <w:rPr>
                <w:rFonts w:cs="Times New Roman"/>
                <w:szCs w:val="20"/>
                <w:highlight w:val="yellow"/>
              </w:rPr>
              <w:t>Вносится вклад в благоустройство поселения (строят дома, облагораживают участки, территории и т.д.)</w:t>
            </w:r>
          </w:p>
        </w:tc>
        <w:tc>
          <w:tcPr>
            <w:tcW w:w="448" w:type="pct"/>
            <w:vAlign w:val="center"/>
            <w:hideMark/>
          </w:tcPr>
          <w:p w14:paraId="3747EF5B" w14:textId="77777777" w:rsidR="003F4789" w:rsidRPr="00327A55" w:rsidRDefault="003F4789" w:rsidP="003F4789">
            <w:pPr>
              <w:jc w:val="center"/>
              <w:rPr>
                <w:rFonts w:cs="Times New Roman"/>
                <w:szCs w:val="18"/>
                <w:highlight w:val="yellow"/>
              </w:rPr>
            </w:pPr>
            <w:r w:rsidRPr="00327A55">
              <w:rPr>
                <w:rFonts w:cs="Times New Roman"/>
                <w:szCs w:val="18"/>
                <w:highlight w:val="yellow"/>
              </w:rPr>
              <w:t>23</w:t>
            </w:r>
          </w:p>
        </w:tc>
        <w:tc>
          <w:tcPr>
            <w:tcW w:w="449" w:type="pct"/>
            <w:vAlign w:val="center"/>
            <w:hideMark/>
          </w:tcPr>
          <w:p w14:paraId="5DB63825" w14:textId="77777777" w:rsidR="003F4789" w:rsidRPr="00327A55" w:rsidRDefault="003F4789" w:rsidP="003F4789">
            <w:pPr>
              <w:jc w:val="center"/>
              <w:rPr>
                <w:rFonts w:cs="Times New Roman"/>
                <w:szCs w:val="18"/>
                <w:highlight w:val="yellow"/>
              </w:rPr>
            </w:pPr>
            <w:r w:rsidRPr="00327A55">
              <w:rPr>
                <w:rFonts w:cs="Times New Roman"/>
                <w:szCs w:val="18"/>
                <w:highlight w:val="yellow"/>
              </w:rPr>
              <w:t>62,2</w:t>
            </w:r>
          </w:p>
        </w:tc>
        <w:tc>
          <w:tcPr>
            <w:tcW w:w="449" w:type="pct"/>
            <w:vAlign w:val="center"/>
            <w:hideMark/>
          </w:tcPr>
          <w:p w14:paraId="3294C539" w14:textId="77777777" w:rsidR="003F4789" w:rsidRPr="00327A55" w:rsidRDefault="003F4789" w:rsidP="003F4789">
            <w:pPr>
              <w:jc w:val="center"/>
              <w:rPr>
                <w:rFonts w:cs="Times New Roman"/>
                <w:szCs w:val="18"/>
                <w:highlight w:val="yellow"/>
              </w:rPr>
            </w:pPr>
            <w:r w:rsidRPr="00327A55">
              <w:rPr>
                <w:rFonts w:cs="Times New Roman"/>
                <w:szCs w:val="18"/>
                <w:highlight w:val="yellow"/>
              </w:rPr>
              <w:t>14</w:t>
            </w:r>
          </w:p>
        </w:tc>
        <w:tc>
          <w:tcPr>
            <w:tcW w:w="449" w:type="pct"/>
            <w:vAlign w:val="center"/>
            <w:hideMark/>
          </w:tcPr>
          <w:p w14:paraId="105EF71F" w14:textId="77777777" w:rsidR="003F4789" w:rsidRPr="00327A55" w:rsidRDefault="003F4789" w:rsidP="003F4789">
            <w:pPr>
              <w:jc w:val="center"/>
              <w:rPr>
                <w:rFonts w:cs="Times New Roman"/>
                <w:szCs w:val="18"/>
                <w:highlight w:val="yellow"/>
              </w:rPr>
            </w:pPr>
            <w:r w:rsidRPr="00327A55">
              <w:rPr>
                <w:rFonts w:cs="Times New Roman"/>
                <w:szCs w:val="18"/>
                <w:highlight w:val="yellow"/>
              </w:rPr>
              <w:t>37,8</w:t>
            </w:r>
          </w:p>
        </w:tc>
        <w:tc>
          <w:tcPr>
            <w:tcW w:w="449" w:type="pct"/>
            <w:vAlign w:val="center"/>
            <w:hideMark/>
          </w:tcPr>
          <w:p w14:paraId="263B2AD1" w14:textId="77777777" w:rsidR="003F4789" w:rsidRPr="00327A55" w:rsidRDefault="003F4789" w:rsidP="003F4789">
            <w:pPr>
              <w:jc w:val="center"/>
              <w:rPr>
                <w:rFonts w:cs="Times New Roman"/>
                <w:szCs w:val="18"/>
                <w:highlight w:val="yellow"/>
              </w:rPr>
            </w:pPr>
            <w:r w:rsidRPr="00327A55">
              <w:rPr>
                <w:rFonts w:cs="Times New Roman"/>
                <w:szCs w:val="18"/>
                <w:highlight w:val="yellow"/>
              </w:rPr>
              <w:t>37</w:t>
            </w:r>
          </w:p>
        </w:tc>
        <w:tc>
          <w:tcPr>
            <w:tcW w:w="449" w:type="pct"/>
            <w:vAlign w:val="center"/>
            <w:hideMark/>
          </w:tcPr>
          <w:p w14:paraId="46E66380" w14:textId="77777777" w:rsidR="003F4789" w:rsidRPr="00327A55" w:rsidRDefault="003F4789" w:rsidP="003F4789">
            <w:pPr>
              <w:jc w:val="center"/>
              <w:rPr>
                <w:rFonts w:cs="Times New Roman"/>
                <w:szCs w:val="18"/>
                <w:highlight w:val="yellow"/>
              </w:rPr>
            </w:pPr>
            <w:r w:rsidRPr="00327A55">
              <w:rPr>
                <w:rFonts w:cs="Times New Roman"/>
                <w:szCs w:val="18"/>
                <w:highlight w:val="yellow"/>
              </w:rPr>
              <w:t>100,0</w:t>
            </w:r>
          </w:p>
        </w:tc>
      </w:tr>
      <w:tr w:rsidR="003F4789" w:rsidRPr="00327A55" w14:paraId="1B99E040" w14:textId="77777777" w:rsidTr="003F478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13"/>
          <w:jc w:val="center"/>
        </w:trPr>
        <w:tc>
          <w:tcPr>
            <w:tcW w:w="2308" w:type="pct"/>
            <w:vAlign w:val="center"/>
            <w:hideMark/>
          </w:tcPr>
          <w:p w14:paraId="5557C4BE" w14:textId="77777777" w:rsidR="003F4789" w:rsidRPr="00327A55" w:rsidRDefault="003F4789" w:rsidP="003F4789">
            <w:pPr>
              <w:rPr>
                <w:rFonts w:cs="Times New Roman"/>
                <w:szCs w:val="20"/>
                <w:highlight w:val="yellow"/>
              </w:rPr>
            </w:pPr>
            <w:r w:rsidRPr="00327A55">
              <w:rPr>
                <w:rFonts w:cs="Times New Roman"/>
                <w:szCs w:val="20"/>
                <w:highlight w:val="yellow"/>
              </w:rPr>
              <w:t>Вносится вклад в развитие местной торговли и сферы услуг (покупают больше товаров и т.д.)</w:t>
            </w:r>
          </w:p>
        </w:tc>
        <w:tc>
          <w:tcPr>
            <w:tcW w:w="448" w:type="pct"/>
            <w:vAlign w:val="center"/>
            <w:hideMark/>
          </w:tcPr>
          <w:p w14:paraId="232394A7" w14:textId="77777777" w:rsidR="003F4789" w:rsidRPr="00327A55" w:rsidRDefault="003F4789" w:rsidP="003F4789">
            <w:pPr>
              <w:jc w:val="center"/>
              <w:rPr>
                <w:rFonts w:cs="Times New Roman"/>
                <w:szCs w:val="18"/>
                <w:highlight w:val="yellow"/>
              </w:rPr>
            </w:pPr>
            <w:r w:rsidRPr="00327A55">
              <w:rPr>
                <w:rFonts w:cs="Times New Roman"/>
                <w:szCs w:val="18"/>
                <w:highlight w:val="yellow"/>
              </w:rPr>
              <w:t>29</w:t>
            </w:r>
          </w:p>
        </w:tc>
        <w:tc>
          <w:tcPr>
            <w:tcW w:w="449" w:type="pct"/>
            <w:vAlign w:val="center"/>
            <w:hideMark/>
          </w:tcPr>
          <w:p w14:paraId="270A862A" w14:textId="77777777" w:rsidR="003F4789" w:rsidRPr="00327A55" w:rsidRDefault="003F4789" w:rsidP="003F4789">
            <w:pPr>
              <w:jc w:val="center"/>
              <w:rPr>
                <w:rFonts w:cs="Times New Roman"/>
                <w:szCs w:val="18"/>
                <w:highlight w:val="yellow"/>
              </w:rPr>
            </w:pPr>
            <w:r w:rsidRPr="00327A55">
              <w:rPr>
                <w:rFonts w:cs="Times New Roman"/>
                <w:szCs w:val="18"/>
                <w:highlight w:val="yellow"/>
              </w:rPr>
              <w:t>78,4</w:t>
            </w:r>
          </w:p>
        </w:tc>
        <w:tc>
          <w:tcPr>
            <w:tcW w:w="449" w:type="pct"/>
            <w:vAlign w:val="center"/>
            <w:hideMark/>
          </w:tcPr>
          <w:p w14:paraId="59C9B546" w14:textId="77777777" w:rsidR="003F4789" w:rsidRPr="00327A55" w:rsidRDefault="003F4789" w:rsidP="003F4789">
            <w:pPr>
              <w:jc w:val="center"/>
              <w:rPr>
                <w:rFonts w:cs="Times New Roman"/>
                <w:szCs w:val="18"/>
                <w:highlight w:val="yellow"/>
              </w:rPr>
            </w:pPr>
            <w:r w:rsidRPr="00327A55">
              <w:rPr>
                <w:rFonts w:cs="Times New Roman"/>
                <w:szCs w:val="18"/>
                <w:highlight w:val="yellow"/>
              </w:rPr>
              <w:t>8</w:t>
            </w:r>
          </w:p>
        </w:tc>
        <w:tc>
          <w:tcPr>
            <w:tcW w:w="449" w:type="pct"/>
            <w:vAlign w:val="center"/>
            <w:hideMark/>
          </w:tcPr>
          <w:p w14:paraId="2A3C2B3A" w14:textId="77777777" w:rsidR="003F4789" w:rsidRPr="00327A55" w:rsidRDefault="003F4789" w:rsidP="003F4789">
            <w:pPr>
              <w:jc w:val="center"/>
              <w:rPr>
                <w:rFonts w:cs="Times New Roman"/>
                <w:szCs w:val="18"/>
                <w:highlight w:val="yellow"/>
              </w:rPr>
            </w:pPr>
            <w:r w:rsidRPr="00327A55">
              <w:rPr>
                <w:rFonts w:cs="Times New Roman"/>
                <w:szCs w:val="18"/>
                <w:highlight w:val="yellow"/>
              </w:rPr>
              <w:t>21,6</w:t>
            </w:r>
          </w:p>
        </w:tc>
        <w:tc>
          <w:tcPr>
            <w:tcW w:w="449" w:type="pct"/>
            <w:vAlign w:val="center"/>
            <w:hideMark/>
          </w:tcPr>
          <w:p w14:paraId="61532004" w14:textId="77777777" w:rsidR="003F4789" w:rsidRPr="00327A55" w:rsidRDefault="003F4789" w:rsidP="003F4789">
            <w:pPr>
              <w:jc w:val="center"/>
              <w:rPr>
                <w:rFonts w:cs="Times New Roman"/>
                <w:szCs w:val="18"/>
                <w:highlight w:val="yellow"/>
              </w:rPr>
            </w:pPr>
            <w:r w:rsidRPr="00327A55">
              <w:rPr>
                <w:rFonts w:cs="Times New Roman"/>
                <w:szCs w:val="18"/>
                <w:highlight w:val="yellow"/>
              </w:rPr>
              <w:t>37</w:t>
            </w:r>
          </w:p>
        </w:tc>
        <w:tc>
          <w:tcPr>
            <w:tcW w:w="449" w:type="pct"/>
            <w:vAlign w:val="center"/>
            <w:hideMark/>
          </w:tcPr>
          <w:p w14:paraId="4D003263" w14:textId="77777777" w:rsidR="003F4789" w:rsidRPr="00327A55" w:rsidRDefault="003F4789" w:rsidP="003F4789">
            <w:pPr>
              <w:jc w:val="center"/>
              <w:rPr>
                <w:rFonts w:cs="Times New Roman"/>
                <w:szCs w:val="18"/>
                <w:highlight w:val="yellow"/>
              </w:rPr>
            </w:pPr>
            <w:r w:rsidRPr="00327A55">
              <w:rPr>
                <w:rFonts w:cs="Times New Roman"/>
                <w:szCs w:val="18"/>
                <w:highlight w:val="yellow"/>
              </w:rPr>
              <w:t>100,0</w:t>
            </w:r>
          </w:p>
        </w:tc>
      </w:tr>
    </w:tbl>
    <w:p w14:paraId="793CBA62" w14:textId="77777777" w:rsidR="003F4789" w:rsidRPr="00327A55" w:rsidRDefault="003F4789" w:rsidP="003F4789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highlight w:val="yellow"/>
        </w:rPr>
      </w:pPr>
    </w:p>
    <w:tbl>
      <w:tblPr>
        <w:tblStyle w:val="15"/>
        <w:tblW w:w="9751" w:type="dxa"/>
        <w:jc w:val="center"/>
        <w:tblLook w:val="0400" w:firstRow="0" w:lastRow="0" w:firstColumn="0" w:lastColumn="0" w:noHBand="0" w:noVBand="1"/>
      </w:tblPr>
      <w:tblGrid>
        <w:gridCol w:w="4495"/>
        <w:gridCol w:w="876"/>
        <w:gridCol w:w="876"/>
        <w:gridCol w:w="876"/>
        <w:gridCol w:w="876"/>
        <w:gridCol w:w="876"/>
        <w:gridCol w:w="876"/>
      </w:tblGrid>
      <w:tr w:rsidR="003F4789" w:rsidRPr="00327A55" w14:paraId="0B1B8ADA" w14:textId="77777777" w:rsidTr="003F478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0"/>
          <w:tblHeader/>
          <w:jc w:val="center"/>
        </w:trPr>
        <w:tc>
          <w:tcPr>
            <w:tcW w:w="2305" w:type="pct"/>
            <w:vMerge w:val="restart"/>
            <w:vAlign w:val="center"/>
            <w:hideMark/>
          </w:tcPr>
          <w:p w14:paraId="29C73837" w14:textId="77777777" w:rsidR="003F4789" w:rsidRPr="00327A55" w:rsidRDefault="003F4789" w:rsidP="003F4789">
            <w:pPr>
              <w:ind w:left="425" w:hanging="357"/>
              <w:rPr>
                <w:rFonts w:cs="Times New Roman"/>
                <w:szCs w:val="20"/>
                <w:highlight w:val="yellow"/>
              </w:rPr>
            </w:pPr>
            <w:r w:rsidRPr="00327A55">
              <w:rPr>
                <w:rFonts w:cs="Times New Roman"/>
                <w:szCs w:val="20"/>
                <w:highlight w:val="yellow"/>
              </w:rPr>
              <w:t>Вахтовая миграция</w:t>
            </w:r>
          </w:p>
        </w:tc>
        <w:tc>
          <w:tcPr>
            <w:tcW w:w="898" w:type="pct"/>
            <w:gridSpan w:val="2"/>
            <w:vAlign w:val="center"/>
            <w:hideMark/>
          </w:tcPr>
          <w:p w14:paraId="5AC45E23" w14:textId="77777777" w:rsidR="003F4789" w:rsidRPr="00327A55" w:rsidRDefault="003F4789" w:rsidP="003F4789">
            <w:pPr>
              <w:jc w:val="center"/>
              <w:rPr>
                <w:rFonts w:cs="Times New Roman"/>
                <w:szCs w:val="20"/>
                <w:highlight w:val="yellow"/>
              </w:rPr>
            </w:pPr>
            <w:r w:rsidRPr="00327A55">
              <w:rPr>
                <w:rFonts w:cs="Times New Roman"/>
                <w:szCs w:val="20"/>
                <w:highlight w:val="yellow"/>
              </w:rPr>
              <w:t>Скорее согласен</w:t>
            </w:r>
          </w:p>
        </w:tc>
        <w:tc>
          <w:tcPr>
            <w:tcW w:w="898" w:type="pct"/>
            <w:gridSpan w:val="2"/>
            <w:vAlign w:val="center"/>
            <w:hideMark/>
          </w:tcPr>
          <w:p w14:paraId="3A5C3B7C" w14:textId="77777777" w:rsidR="003F4789" w:rsidRPr="00327A55" w:rsidRDefault="003F4789" w:rsidP="003F4789">
            <w:pPr>
              <w:jc w:val="center"/>
              <w:rPr>
                <w:rFonts w:cs="Times New Roman"/>
                <w:szCs w:val="20"/>
                <w:highlight w:val="yellow"/>
              </w:rPr>
            </w:pPr>
            <w:r w:rsidRPr="00327A55">
              <w:rPr>
                <w:rFonts w:cs="Times New Roman"/>
                <w:szCs w:val="20"/>
                <w:highlight w:val="yellow"/>
              </w:rPr>
              <w:t>Скорее не согласен</w:t>
            </w:r>
          </w:p>
        </w:tc>
        <w:tc>
          <w:tcPr>
            <w:tcW w:w="898" w:type="pct"/>
            <w:gridSpan w:val="2"/>
            <w:vAlign w:val="center"/>
            <w:hideMark/>
          </w:tcPr>
          <w:p w14:paraId="7F62C48E" w14:textId="77777777" w:rsidR="003F4789" w:rsidRPr="00327A55" w:rsidRDefault="003F4789" w:rsidP="003F4789">
            <w:pPr>
              <w:jc w:val="center"/>
              <w:rPr>
                <w:rFonts w:cs="Times New Roman"/>
                <w:szCs w:val="20"/>
                <w:highlight w:val="yellow"/>
              </w:rPr>
            </w:pPr>
            <w:r w:rsidRPr="00327A55">
              <w:rPr>
                <w:rFonts w:cs="Times New Roman"/>
                <w:szCs w:val="20"/>
                <w:highlight w:val="yellow"/>
              </w:rPr>
              <w:t>Всего</w:t>
            </w:r>
          </w:p>
        </w:tc>
      </w:tr>
      <w:tr w:rsidR="003F4789" w:rsidRPr="00327A55" w14:paraId="3AF07BD4" w14:textId="77777777" w:rsidTr="003F478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0"/>
          <w:tblHeader/>
          <w:jc w:val="center"/>
        </w:trPr>
        <w:tc>
          <w:tcPr>
            <w:tcW w:w="2305" w:type="pct"/>
            <w:vMerge/>
            <w:vAlign w:val="center"/>
            <w:hideMark/>
          </w:tcPr>
          <w:p w14:paraId="3AAA8C10" w14:textId="77777777" w:rsidR="003F4789" w:rsidRPr="00327A55" w:rsidRDefault="003F4789" w:rsidP="003F4789">
            <w:pPr>
              <w:rPr>
                <w:rFonts w:cs="Times New Roman"/>
                <w:szCs w:val="20"/>
                <w:highlight w:val="yellow"/>
              </w:rPr>
            </w:pPr>
          </w:p>
        </w:tc>
        <w:tc>
          <w:tcPr>
            <w:tcW w:w="449" w:type="pct"/>
            <w:vAlign w:val="center"/>
            <w:hideMark/>
          </w:tcPr>
          <w:p w14:paraId="3BCC0480" w14:textId="77777777" w:rsidR="003F4789" w:rsidRPr="00327A55" w:rsidRDefault="003F4789" w:rsidP="003F4789">
            <w:pPr>
              <w:jc w:val="center"/>
              <w:rPr>
                <w:rFonts w:eastAsia="Times New Roman" w:cs="Times New Roman"/>
                <w:bCs/>
                <w:color w:val="000000"/>
                <w:szCs w:val="20"/>
                <w:highlight w:val="yellow"/>
                <w:lang w:eastAsia="ru-RU"/>
              </w:rPr>
            </w:pPr>
            <w:r w:rsidRPr="00327A55">
              <w:rPr>
                <w:rFonts w:eastAsia="Times New Roman" w:cs="Times New Roman"/>
                <w:bCs/>
                <w:color w:val="000000"/>
                <w:szCs w:val="20"/>
                <w:highlight w:val="yellow"/>
                <w:lang w:eastAsia="ru-RU"/>
              </w:rPr>
              <w:t>Чел.</w:t>
            </w:r>
          </w:p>
        </w:tc>
        <w:tc>
          <w:tcPr>
            <w:tcW w:w="449" w:type="pct"/>
            <w:vAlign w:val="center"/>
            <w:hideMark/>
          </w:tcPr>
          <w:p w14:paraId="1CD56F4E" w14:textId="77777777" w:rsidR="003F4789" w:rsidRPr="00327A55" w:rsidRDefault="003F4789" w:rsidP="003F4789">
            <w:pPr>
              <w:jc w:val="center"/>
              <w:rPr>
                <w:rFonts w:eastAsia="Times New Roman" w:cs="Times New Roman"/>
                <w:bCs/>
                <w:color w:val="000000"/>
                <w:szCs w:val="20"/>
                <w:highlight w:val="yellow"/>
                <w:lang w:eastAsia="ru-RU"/>
              </w:rPr>
            </w:pPr>
            <w:r w:rsidRPr="00327A55">
              <w:rPr>
                <w:rFonts w:eastAsia="Times New Roman" w:cs="Times New Roman"/>
                <w:bCs/>
                <w:color w:val="000000"/>
                <w:szCs w:val="20"/>
                <w:highlight w:val="yellow"/>
                <w:lang w:eastAsia="ru-RU"/>
              </w:rPr>
              <w:t>%</w:t>
            </w:r>
          </w:p>
        </w:tc>
        <w:tc>
          <w:tcPr>
            <w:tcW w:w="449" w:type="pct"/>
            <w:vAlign w:val="center"/>
            <w:hideMark/>
          </w:tcPr>
          <w:p w14:paraId="431BBDC8" w14:textId="77777777" w:rsidR="003F4789" w:rsidRPr="00327A55" w:rsidRDefault="003F4789" w:rsidP="003F4789">
            <w:pPr>
              <w:jc w:val="center"/>
              <w:rPr>
                <w:rFonts w:eastAsia="Times New Roman" w:cs="Times New Roman"/>
                <w:bCs/>
                <w:color w:val="000000"/>
                <w:szCs w:val="20"/>
                <w:highlight w:val="yellow"/>
                <w:lang w:eastAsia="ru-RU"/>
              </w:rPr>
            </w:pPr>
            <w:r w:rsidRPr="00327A55">
              <w:rPr>
                <w:rFonts w:eastAsia="Times New Roman" w:cs="Times New Roman"/>
                <w:bCs/>
                <w:color w:val="000000"/>
                <w:szCs w:val="20"/>
                <w:highlight w:val="yellow"/>
                <w:lang w:eastAsia="ru-RU"/>
              </w:rPr>
              <w:t>Чел.</w:t>
            </w:r>
          </w:p>
        </w:tc>
        <w:tc>
          <w:tcPr>
            <w:tcW w:w="449" w:type="pct"/>
            <w:vAlign w:val="center"/>
            <w:hideMark/>
          </w:tcPr>
          <w:p w14:paraId="1A4C6F36" w14:textId="77777777" w:rsidR="003F4789" w:rsidRPr="00327A55" w:rsidRDefault="003F4789" w:rsidP="003F4789">
            <w:pPr>
              <w:jc w:val="center"/>
              <w:rPr>
                <w:rFonts w:eastAsia="Times New Roman" w:cs="Times New Roman"/>
                <w:bCs/>
                <w:color w:val="000000"/>
                <w:szCs w:val="20"/>
                <w:highlight w:val="yellow"/>
                <w:lang w:eastAsia="ru-RU"/>
              </w:rPr>
            </w:pPr>
            <w:r w:rsidRPr="00327A55">
              <w:rPr>
                <w:rFonts w:eastAsia="Times New Roman" w:cs="Times New Roman"/>
                <w:bCs/>
                <w:color w:val="000000"/>
                <w:szCs w:val="20"/>
                <w:highlight w:val="yellow"/>
                <w:lang w:eastAsia="ru-RU"/>
              </w:rPr>
              <w:t>%</w:t>
            </w:r>
          </w:p>
        </w:tc>
        <w:tc>
          <w:tcPr>
            <w:tcW w:w="449" w:type="pct"/>
            <w:vAlign w:val="center"/>
            <w:hideMark/>
          </w:tcPr>
          <w:p w14:paraId="01531E06" w14:textId="77777777" w:rsidR="003F4789" w:rsidRPr="00327A55" w:rsidRDefault="003F4789" w:rsidP="003F4789">
            <w:pPr>
              <w:jc w:val="center"/>
              <w:rPr>
                <w:rFonts w:eastAsia="Times New Roman" w:cs="Times New Roman"/>
                <w:bCs/>
                <w:color w:val="000000"/>
                <w:szCs w:val="20"/>
                <w:highlight w:val="yellow"/>
                <w:lang w:eastAsia="ru-RU"/>
              </w:rPr>
            </w:pPr>
            <w:r w:rsidRPr="00327A55">
              <w:rPr>
                <w:rFonts w:eastAsia="Times New Roman" w:cs="Times New Roman"/>
                <w:bCs/>
                <w:color w:val="000000"/>
                <w:szCs w:val="20"/>
                <w:highlight w:val="yellow"/>
                <w:lang w:eastAsia="ru-RU"/>
              </w:rPr>
              <w:t>Чел.</w:t>
            </w:r>
          </w:p>
        </w:tc>
        <w:tc>
          <w:tcPr>
            <w:tcW w:w="449" w:type="pct"/>
            <w:vAlign w:val="center"/>
            <w:hideMark/>
          </w:tcPr>
          <w:p w14:paraId="6CB37084" w14:textId="77777777" w:rsidR="003F4789" w:rsidRPr="00327A55" w:rsidRDefault="003F4789" w:rsidP="003F4789">
            <w:pPr>
              <w:jc w:val="center"/>
              <w:rPr>
                <w:rFonts w:eastAsia="Times New Roman" w:cs="Times New Roman"/>
                <w:bCs/>
                <w:color w:val="000000"/>
                <w:szCs w:val="20"/>
                <w:highlight w:val="yellow"/>
                <w:lang w:eastAsia="ru-RU"/>
              </w:rPr>
            </w:pPr>
            <w:r w:rsidRPr="00327A55">
              <w:rPr>
                <w:rFonts w:eastAsia="Times New Roman" w:cs="Times New Roman"/>
                <w:bCs/>
                <w:color w:val="000000"/>
                <w:szCs w:val="20"/>
                <w:highlight w:val="yellow"/>
                <w:lang w:eastAsia="ru-RU"/>
              </w:rPr>
              <w:t>%</w:t>
            </w:r>
          </w:p>
        </w:tc>
      </w:tr>
      <w:tr w:rsidR="003F4789" w:rsidRPr="00327A55" w14:paraId="53C617D5" w14:textId="77777777" w:rsidTr="003F47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tcW w:w="2305" w:type="pct"/>
            <w:vAlign w:val="center"/>
            <w:hideMark/>
          </w:tcPr>
          <w:p w14:paraId="36CB4D68" w14:textId="77777777" w:rsidR="003F4789" w:rsidRPr="00327A55" w:rsidRDefault="003F4789" w:rsidP="003F4789">
            <w:pPr>
              <w:rPr>
                <w:rFonts w:cs="Times New Roman"/>
                <w:szCs w:val="20"/>
                <w:highlight w:val="yellow"/>
              </w:rPr>
            </w:pPr>
            <w:r w:rsidRPr="00327A55">
              <w:rPr>
                <w:rFonts w:cs="Times New Roman"/>
                <w:szCs w:val="20"/>
                <w:highlight w:val="yellow"/>
              </w:rPr>
              <w:t>Улучшается материальное положение семей</w:t>
            </w:r>
          </w:p>
        </w:tc>
        <w:tc>
          <w:tcPr>
            <w:tcW w:w="449" w:type="pct"/>
            <w:vAlign w:val="center"/>
            <w:hideMark/>
          </w:tcPr>
          <w:p w14:paraId="30655D02" w14:textId="77777777" w:rsidR="003F4789" w:rsidRPr="00327A55" w:rsidRDefault="003F4789" w:rsidP="003F4789">
            <w:pPr>
              <w:jc w:val="center"/>
              <w:rPr>
                <w:rFonts w:cs="Times New Roman"/>
                <w:szCs w:val="18"/>
                <w:highlight w:val="yellow"/>
              </w:rPr>
            </w:pPr>
            <w:r w:rsidRPr="00327A55">
              <w:rPr>
                <w:rFonts w:cs="Times New Roman"/>
                <w:szCs w:val="18"/>
                <w:highlight w:val="yellow"/>
              </w:rPr>
              <w:t>36</w:t>
            </w:r>
          </w:p>
        </w:tc>
        <w:tc>
          <w:tcPr>
            <w:tcW w:w="449" w:type="pct"/>
            <w:vAlign w:val="center"/>
            <w:hideMark/>
          </w:tcPr>
          <w:p w14:paraId="3BADE17B" w14:textId="77777777" w:rsidR="003F4789" w:rsidRPr="00327A55" w:rsidRDefault="003F4789" w:rsidP="003F4789">
            <w:pPr>
              <w:jc w:val="center"/>
              <w:rPr>
                <w:rFonts w:cs="Times New Roman"/>
                <w:szCs w:val="18"/>
                <w:highlight w:val="yellow"/>
              </w:rPr>
            </w:pPr>
            <w:r w:rsidRPr="00327A55">
              <w:rPr>
                <w:rFonts w:cs="Times New Roman"/>
                <w:szCs w:val="18"/>
                <w:highlight w:val="yellow"/>
              </w:rPr>
              <w:t>97,3</w:t>
            </w:r>
          </w:p>
        </w:tc>
        <w:tc>
          <w:tcPr>
            <w:tcW w:w="449" w:type="pct"/>
            <w:vAlign w:val="center"/>
            <w:hideMark/>
          </w:tcPr>
          <w:p w14:paraId="18AFF7AA" w14:textId="77777777" w:rsidR="003F4789" w:rsidRPr="00327A55" w:rsidRDefault="003F4789" w:rsidP="003F4789">
            <w:pPr>
              <w:jc w:val="center"/>
              <w:rPr>
                <w:rFonts w:cs="Times New Roman"/>
                <w:szCs w:val="18"/>
                <w:highlight w:val="yellow"/>
              </w:rPr>
            </w:pPr>
            <w:r w:rsidRPr="00327A55">
              <w:rPr>
                <w:rFonts w:cs="Times New Roman"/>
                <w:szCs w:val="18"/>
                <w:highlight w:val="yellow"/>
              </w:rPr>
              <w:t>1</w:t>
            </w:r>
          </w:p>
        </w:tc>
        <w:tc>
          <w:tcPr>
            <w:tcW w:w="449" w:type="pct"/>
            <w:vAlign w:val="center"/>
            <w:hideMark/>
          </w:tcPr>
          <w:p w14:paraId="31BCEF47" w14:textId="77777777" w:rsidR="003F4789" w:rsidRPr="00327A55" w:rsidRDefault="003F4789" w:rsidP="003F4789">
            <w:pPr>
              <w:jc w:val="center"/>
              <w:rPr>
                <w:rFonts w:cs="Times New Roman"/>
                <w:szCs w:val="18"/>
                <w:highlight w:val="yellow"/>
              </w:rPr>
            </w:pPr>
            <w:r w:rsidRPr="00327A55">
              <w:rPr>
                <w:rFonts w:cs="Times New Roman"/>
                <w:szCs w:val="18"/>
                <w:highlight w:val="yellow"/>
              </w:rPr>
              <w:t>2,7</w:t>
            </w:r>
          </w:p>
        </w:tc>
        <w:tc>
          <w:tcPr>
            <w:tcW w:w="449" w:type="pct"/>
            <w:vAlign w:val="center"/>
            <w:hideMark/>
          </w:tcPr>
          <w:p w14:paraId="38344B50" w14:textId="77777777" w:rsidR="003F4789" w:rsidRPr="00327A55" w:rsidRDefault="003F4789" w:rsidP="003F4789">
            <w:pPr>
              <w:jc w:val="center"/>
              <w:rPr>
                <w:rFonts w:cs="Times New Roman"/>
                <w:szCs w:val="18"/>
                <w:highlight w:val="yellow"/>
              </w:rPr>
            </w:pPr>
            <w:r w:rsidRPr="00327A55">
              <w:rPr>
                <w:rFonts w:cs="Times New Roman"/>
                <w:szCs w:val="18"/>
                <w:highlight w:val="yellow"/>
              </w:rPr>
              <w:t>37</w:t>
            </w:r>
          </w:p>
        </w:tc>
        <w:tc>
          <w:tcPr>
            <w:tcW w:w="449" w:type="pct"/>
            <w:vAlign w:val="center"/>
            <w:hideMark/>
          </w:tcPr>
          <w:p w14:paraId="493A11B5" w14:textId="77777777" w:rsidR="003F4789" w:rsidRPr="00327A55" w:rsidRDefault="003F4789" w:rsidP="003F4789">
            <w:pPr>
              <w:jc w:val="center"/>
              <w:rPr>
                <w:rFonts w:cs="Times New Roman"/>
                <w:szCs w:val="18"/>
                <w:highlight w:val="yellow"/>
              </w:rPr>
            </w:pPr>
            <w:r w:rsidRPr="00327A55">
              <w:rPr>
                <w:rFonts w:cs="Times New Roman"/>
                <w:szCs w:val="18"/>
                <w:highlight w:val="yellow"/>
              </w:rPr>
              <w:t>100,0</w:t>
            </w:r>
          </w:p>
        </w:tc>
      </w:tr>
      <w:tr w:rsidR="003F4789" w:rsidRPr="00327A55" w14:paraId="619473D8" w14:textId="77777777" w:rsidTr="003F478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0"/>
          <w:jc w:val="center"/>
        </w:trPr>
        <w:tc>
          <w:tcPr>
            <w:tcW w:w="2305" w:type="pct"/>
            <w:vAlign w:val="center"/>
            <w:hideMark/>
          </w:tcPr>
          <w:p w14:paraId="718D205D" w14:textId="77777777" w:rsidR="003F4789" w:rsidRPr="00327A55" w:rsidRDefault="003F4789" w:rsidP="003F4789">
            <w:pPr>
              <w:rPr>
                <w:rFonts w:cs="Times New Roman"/>
                <w:szCs w:val="20"/>
                <w:highlight w:val="yellow"/>
              </w:rPr>
            </w:pPr>
            <w:r w:rsidRPr="00327A55">
              <w:rPr>
                <w:rFonts w:cs="Times New Roman"/>
                <w:szCs w:val="20"/>
                <w:highlight w:val="yellow"/>
              </w:rPr>
              <w:t>Повышается профессиональный уровень</w:t>
            </w:r>
          </w:p>
        </w:tc>
        <w:tc>
          <w:tcPr>
            <w:tcW w:w="449" w:type="pct"/>
            <w:vAlign w:val="center"/>
            <w:hideMark/>
          </w:tcPr>
          <w:p w14:paraId="4E1F95C2" w14:textId="77777777" w:rsidR="003F4789" w:rsidRPr="00327A55" w:rsidRDefault="003F4789" w:rsidP="003F4789">
            <w:pPr>
              <w:jc w:val="center"/>
              <w:rPr>
                <w:rFonts w:cs="Times New Roman"/>
                <w:szCs w:val="18"/>
                <w:highlight w:val="yellow"/>
              </w:rPr>
            </w:pPr>
            <w:r w:rsidRPr="00327A55">
              <w:rPr>
                <w:rFonts w:cs="Times New Roman"/>
                <w:szCs w:val="18"/>
                <w:highlight w:val="yellow"/>
              </w:rPr>
              <w:t>25</w:t>
            </w:r>
          </w:p>
        </w:tc>
        <w:tc>
          <w:tcPr>
            <w:tcW w:w="449" w:type="pct"/>
            <w:vAlign w:val="center"/>
            <w:hideMark/>
          </w:tcPr>
          <w:p w14:paraId="2CC104A0" w14:textId="77777777" w:rsidR="003F4789" w:rsidRPr="00327A55" w:rsidRDefault="003F4789" w:rsidP="003F4789">
            <w:pPr>
              <w:jc w:val="center"/>
              <w:rPr>
                <w:rFonts w:cs="Times New Roman"/>
                <w:szCs w:val="18"/>
                <w:highlight w:val="yellow"/>
              </w:rPr>
            </w:pPr>
            <w:r w:rsidRPr="00327A55">
              <w:rPr>
                <w:rFonts w:cs="Times New Roman"/>
                <w:szCs w:val="18"/>
                <w:highlight w:val="yellow"/>
              </w:rPr>
              <w:t>67,6</w:t>
            </w:r>
          </w:p>
        </w:tc>
        <w:tc>
          <w:tcPr>
            <w:tcW w:w="449" w:type="pct"/>
            <w:vAlign w:val="center"/>
            <w:hideMark/>
          </w:tcPr>
          <w:p w14:paraId="03DB3D1A" w14:textId="77777777" w:rsidR="003F4789" w:rsidRPr="00327A55" w:rsidRDefault="003F4789" w:rsidP="003F4789">
            <w:pPr>
              <w:jc w:val="center"/>
              <w:rPr>
                <w:rFonts w:cs="Times New Roman"/>
                <w:szCs w:val="18"/>
                <w:highlight w:val="yellow"/>
              </w:rPr>
            </w:pPr>
            <w:r w:rsidRPr="00327A55">
              <w:rPr>
                <w:rFonts w:cs="Times New Roman"/>
                <w:szCs w:val="18"/>
                <w:highlight w:val="yellow"/>
              </w:rPr>
              <w:t>12</w:t>
            </w:r>
          </w:p>
        </w:tc>
        <w:tc>
          <w:tcPr>
            <w:tcW w:w="449" w:type="pct"/>
            <w:vAlign w:val="center"/>
            <w:hideMark/>
          </w:tcPr>
          <w:p w14:paraId="0CC3D328" w14:textId="77777777" w:rsidR="003F4789" w:rsidRPr="00327A55" w:rsidRDefault="003F4789" w:rsidP="003F4789">
            <w:pPr>
              <w:jc w:val="center"/>
              <w:rPr>
                <w:rFonts w:cs="Times New Roman"/>
                <w:szCs w:val="18"/>
                <w:highlight w:val="yellow"/>
              </w:rPr>
            </w:pPr>
            <w:r w:rsidRPr="00327A55">
              <w:rPr>
                <w:rFonts w:cs="Times New Roman"/>
                <w:szCs w:val="18"/>
                <w:highlight w:val="yellow"/>
              </w:rPr>
              <w:t>32,4</w:t>
            </w:r>
          </w:p>
        </w:tc>
        <w:tc>
          <w:tcPr>
            <w:tcW w:w="449" w:type="pct"/>
            <w:vAlign w:val="center"/>
            <w:hideMark/>
          </w:tcPr>
          <w:p w14:paraId="4F886EA9" w14:textId="77777777" w:rsidR="003F4789" w:rsidRPr="00327A55" w:rsidRDefault="003F4789" w:rsidP="003F4789">
            <w:pPr>
              <w:jc w:val="center"/>
              <w:rPr>
                <w:rFonts w:cs="Times New Roman"/>
                <w:szCs w:val="18"/>
                <w:highlight w:val="yellow"/>
              </w:rPr>
            </w:pPr>
            <w:r w:rsidRPr="00327A55">
              <w:rPr>
                <w:rFonts w:cs="Times New Roman"/>
                <w:szCs w:val="18"/>
                <w:highlight w:val="yellow"/>
              </w:rPr>
              <w:t>37</w:t>
            </w:r>
          </w:p>
        </w:tc>
        <w:tc>
          <w:tcPr>
            <w:tcW w:w="449" w:type="pct"/>
            <w:vAlign w:val="center"/>
            <w:hideMark/>
          </w:tcPr>
          <w:p w14:paraId="400A2E06" w14:textId="77777777" w:rsidR="003F4789" w:rsidRPr="00327A55" w:rsidRDefault="003F4789" w:rsidP="003F4789">
            <w:pPr>
              <w:jc w:val="center"/>
              <w:rPr>
                <w:rFonts w:cs="Times New Roman"/>
                <w:szCs w:val="18"/>
                <w:highlight w:val="yellow"/>
              </w:rPr>
            </w:pPr>
            <w:r w:rsidRPr="00327A55">
              <w:rPr>
                <w:rFonts w:cs="Times New Roman"/>
                <w:szCs w:val="18"/>
                <w:highlight w:val="yellow"/>
              </w:rPr>
              <w:t>100,0</w:t>
            </w:r>
          </w:p>
        </w:tc>
      </w:tr>
      <w:tr w:rsidR="003F4789" w:rsidRPr="00327A55" w14:paraId="71ED5293" w14:textId="77777777" w:rsidTr="003F47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tcW w:w="2305" w:type="pct"/>
            <w:vAlign w:val="center"/>
            <w:hideMark/>
          </w:tcPr>
          <w:p w14:paraId="172D133E" w14:textId="77777777" w:rsidR="003F4789" w:rsidRPr="00327A55" w:rsidRDefault="003F4789" w:rsidP="003F4789">
            <w:pPr>
              <w:rPr>
                <w:rFonts w:cs="Times New Roman"/>
                <w:szCs w:val="20"/>
                <w:highlight w:val="yellow"/>
              </w:rPr>
            </w:pPr>
            <w:r w:rsidRPr="00327A55">
              <w:rPr>
                <w:rFonts w:cs="Times New Roman"/>
                <w:szCs w:val="20"/>
                <w:highlight w:val="yellow"/>
              </w:rPr>
              <w:t>Расширяются возможности для обучения детей (могут оплачивать учебу и т.д.)</w:t>
            </w:r>
          </w:p>
        </w:tc>
        <w:tc>
          <w:tcPr>
            <w:tcW w:w="449" w:type="pct"/>
            <w:vAlign w:val="center"/>
            <w:hideMark/>
          </w:tcPr>
          <w:p w14:paraId="3747E8F9" w14:textId="77777777" w:rsidR="003F4789" w:rsidRPr="00327A55" w:rsidRDefault="003F4789" w:rsidP="003F4789">
            <w:pPr>
              <w:jc w:val="center"/>
              <w:rPr>
                <w:rFonts w:cs="Times New Roman"/>
                <w:szCs w:val="18"/>
                <w:highlight w:val="yellow"/>
              </w:rPr>
            </w:pPr>
            <w:r w:rsidRPr="00327A55">
              <w:rPr>
                <w:rFonts w:cs="Times New Roman"/>
                <w:szCs w:val="18"/>
                <w:highlight w:val="yellow"/>
              </w:rPr>
              <w:t>36</w:t>
            </w:r>
          </w:p>
        </w:tc>
        <w:tc>
          <w:tcPr>
            <w:tcW w:w="449" w:type="pct"/>
            <w:vAlign w:val="center"/>
            <w:hideMark/>
          </w:tcPr>
          <w:p w14:paraId="5CC15BD1" w14:textId="77777777" w:rsidR="003F4789" w:rsidRPr="00327A55" w:rsidRDefault="003F4789" w:rsidP="003F4789">
            <w:pPr>
              <w:jc w:val="center"/>
              <w:rPr>
                <w:rFonts w:cs="Times New Roman"/>
                <w:szCs w:val="18"/>
                <w:highlight w:val="yellow"/>
              </w:rPr>
            </w:pPr>
            <w:r w:rsidRPr="00327A55">
              <w:rPr>
                <w:rFonts w:cs="Times New Roman"/>
                <w:szCs w:val="18"/>
                <w:highlight w:val="yellow"/>
              </w:rPr>
              <w:t>97,3</w:t>
            </w:r>
          </w:p>
        </w:tc>
        <w:tc>
          <w:tcPr>
            <w:tcW w:w="449" w:type="pct"/>
            <w:vAlign w:val="center"/>
            <w:hideMark/>
          </w:tcPr>
          <w:p w14:paraId="00EC4615" w14:textId="77777777" w:rsidR="003F4789" w:rsidRPr="00327A55" w:rsidRDefault="003F4789" w:rsidP="003F4789">
            <w:pPr>
              <w:jc w:val="center"/>
              <w:rPr>
                <w:rFonts w:cs="Times New Roman"/>
                <w:szCs w:val="18"/>
                <w:highlight w:val="yellow"/>
              </w:rPr>
            </w:pPr>
            <w:r w:rsidRPr="00327A55">
              <w:rPr>
                <w:rFonts w:cs="Times New Roman"/>
                <w:szCs w:val="18"/>
                <w:highlight w:val="yellow"/>
              </w:rPr>
              <w:t>1</w:t>
            </w:r>
          </w:p>
        </w:tc>
        <w:tc>
          <w:tcPr>
            <w:tcW w:w="449" w:type="pct"/>
            <w:vAlign w:val="center"/>
            <w:hideMark/>
          </w:tcPr>
          <w:p w14:paraId="03494F5A" w14:textId="77777777" w:rsidR="003F4789" w:rsidRPr="00327A55" w:rsidRDefault="003F4789" w:rsidP="003F4789">
            <w:pPr>
              <w:jc w:val="center"/>
              <w:rPr>
                <w:rFonts w:cs="Times New Roman"/>
                <w:szCs w:val="18"/>
                <w:highlight w:val="yellow"/>
              </w:rPr>
            </w:pPr>
            <w:r w:rsidRPr="00327A55">
              <w:rPr>
                <w:rFonts w:cs="Times New Roman"/>
                <w:szCs w:val="18"/>
                <w:highlight w:val="yellow"/>
              </w:rPr>
              <w:t>2,7</w:t>
            </w:r>
          </w:p>
        </w:tc>
        <w:tc>
          <w:tcPr>
            <w:tcW w:w="449" w:type="pct"/>
            <w:vAlign w:val="center"/>
            <w:hideMark/>
          </w:tcPr>
          <w:p w14:paraId="2E75DA42" w14:textId="77777777" w:rsidR="003F4789" w:rsidRPr="00327A55" w:rsidRDefault="003F4789" w:rsidP="003F4789">
            <w:pPr>
              <w:jc w:val="center"/>
              <w:rPr>
                <w:rFonts w:cs="Times New Roman"/>
                <w:szCs w:val="18"/>
                <w:highlight w:val="yellow"/>
              </w:rPr>
            </w:pPr>
            <w:r w:rsidRPr="00327A55">
              <w:rPr>
                <w:rFonts w:cs="Times New Roman"/>
                <w:szCs w:val="18"/>
                <w:highlight w:val="yellow"/>
              </w:rPr>
              <w:t>37</w:t>
            </w:r>
          </w:p>
        </w:tc>
        <w:tc>
          <w:tcPr>
            <w:tcW w:w="449" w:type="pct"/>
            <w:vAlign w:val="center"/>
            <w:hideMark/>
          </w:tcPr>
          <w:p w14:paraId="7A42DB8B" w14:textId="77777777" w:rsidR="003F4789" w:rsidRPr="00327A55" w:rsidRDefault="003F4789" w:rsidP="003F4789">
            <w:pPr>
              <w:jc w:val="center"/>
              <w:rPr>
                <w:rFonts w:cs="Times New Roman"/>
                <w:szCs w:val="18"/>
                <w:highlight w:val="yellow"/>
              </w:rPr>
            </w:pPr>
            <w:r w:rsidRPr="00327A55">
              <w:rPr>
                <w:rFonts w:cs="Times New Roman"/>
                <w:szCs w:val="18"/>
                <w:highlight w:val="yellow"/>
              </w:rPr>
              <w:t>100,0</w:t>
            </w:r>
          </w:p>
        </w:tc>
      </w:tr>
      <w:tr w:rsidR="003F4789" w:rsidRPr="00327A55" w14:paraId="2371A6BC" w14:textId="77777777" w:rsidTr="003F478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0"/>
          <w:jc w:val="center"/>
        </w:trPr>
        <w:tc>
          <w:tcPr>
            <w:tcW w:w="2305" w:type="pct"/>
            <w:vAlign w:val="center"/>
            <w:hideMark/>
          </w:tcPr>
          <w:p w14:paraId="3885C95D" w14:textId="77777777" w:rsidR="003F4789" w:rsidRPr="00327A55" w:rsidRDefault="003F4789" w:rsidP="003F4789">
            <w:pPr>
              <w:rPr>
                <w:rFonts w:cs="Times New Roman"/>
                <w:szCs w:val="20"/>
                <w:highlight w:val="yellow"/>
              </w:rPr>
            </w:pPr>
            <w:r w:rsidRPr="00327A55">
              <w:rPr>
                <w:rFonts w:cs="Times New Roman"/>
                <w:szCs w:val="20"/>
                <w:highlight w:val="yellow"/>
              </w:rPr>
              <w:t>Расширяются возможности семей в целом</w:t>
            </w:r>
          </w:p>
        </w:tc>
        <w:tc>
          <w:tcPr>
            <w:tcW w:w="449" w:type="pct"/>
            <w:vAlign w:val="center"/>
            <w:hideMark/>
          </w:tcPr>
          <w:p w14:paraId="7F8AC747" w14:textId="77777777" w:rsidR="003F4789" w:rsidRPr="00327A55" w:rsidRDefault="003F4789" w:rsidP="003F4789">
            <w:pPr>
              <w:jc w:val="center"/>
              <w:rPr>
                <w:rFonts w:cs="Times New Roman"/>
                <w:szCs w:val="18"/>
                <w:highlight w:val="yellow"/>
              </w:rPr>
            </w:pPr>
            <w:r w:rsidRPr="00327A55">
              <w:rPr>
                <w:rFonts w:cs="Times New Roman"/>
                <w:szCs w:val="18"/>
                <w:highlight w:val="yellow"/>
              </w:rPr>
              <w:t>34</w:t>
            </w:r>
          </w:p>
        </w:tc>
        <w:tc>
          <w:tcPr>
            <w:tcW w:w="449" w:type="pct"/>
            <w:vAlign w:val="center"/>
            <w:hideMark/>
          </w:tcPr>
          <w:p w14:paraId="0A0BEE79" w14:textId="77777777" w:rsidR="003F4789" w:rsidRPr="00327A55" w:rsidRDefault="003F4789" w:rsidP="003F4789">
            <w:pPr>
              <w:jc w:val="center"/>
              <w:rPr>
                <w:rFonts w:cs="Times New Roman"/>
                <w:szCs w:val="18"/>
                <w:highlight w:val="yellow"/>
              </w:rPr>
            </w:pPr>
            <w:r w:rsidRPr="00327A55">
              <w:rPr>
                <w:rFonts w:cs="Times New Roman"/>
                <w:szCs w:val="18"/>
                <w:highlight w:val="yellow"/>
              </w:rPr>
              <w:t>91,9</w:t>
            </w:r>
          </w:p>
        </w:tc>
        <w:tc>
          <w:tcPr>
            <w:tcW w:w="449" w:type="pct"/>
            <w:vAlign w:val="center"/>
            <w:hideMark/>
          </w:tcPr>
          <w:p w14:paraId="06C85F38" w14:textId="77777777" w:rsidR="003F4789" w:rsidRPr="00327A55" w:rsidRDefault="003F4789" w:rsidP="003F4789">
            <w:pPr>
              <w:jc w:val="center"/>
              <w:rPr>
                <w:rFonts w:cs="Times New Roman"/>
                <w:szCs w:val="18"/>
                <w:highlight w:val="yellow"/>
              </w:rPr>
            </w:pPr>
            <w:r w:rsidRPr="00327A55">
              <w:rPr>
                <w:rFonts w:cs="Times New Roman"/>
                <w:szCs w:val="18"/>
                <w:highlight w:val="yellow"/>
              </w:rPr>
              <w:t>3</w:t>
            </w:r>
          </w:p>
        </w:tc>
        <w:tc>
          <w:tcPr>
            <w:tcW w:w="449" w:type="pct"/>
            <w:vAlign w:val="center"/>
            <w:hideMark/>
          </w:tcPr>
          <w:p w14:paraId="4FF990DA" w14:textId="77777777" w:rsidR="003F4789" w:rsidRPr="00327A55" w:rsidRDefault="003F4789" w:rsidP="003F4789">
            <w:pPr>
              <w:jc w:val="center"/>
              <w:rPr>
                <w:rFonts w:cs="Times New Roman"/>
                <w:szCs w:val="18"/>
                <w:highlight w:val="yellow"/>
              </w:rPr>
            </w:pPr>
            <w:r w:rsidRPr="00327A55">
              <w:rPr>
                <w:rFonts w:cs="Times New Roman"/>
                <w:szCs w:val="18"/>
                <w:highlight w:val="yellow"/>
              </w:rPr>
              <w:t>8,1</w:t>
            </w:r>
          </w:p>
        </w:tc>
        <w:tc>
          <w:tcPr>
            <w:tcW w:w="449" w:type="pct"/>
            <w:vAlign w:val="center"/>
            <w:hideMark/>
          </w:tcPr>
          <w:p w14:paraId="3436ED2A" w14:textId="77777777" w:rsidR="003F4789" w:rsidRPr="00327A55" w:rsidRDefault="003F4789" w:rsidP="003F4789">
            <w:pPr>
              <w:jc w:val="center"/>
              <w:rPr>
                <w:rFonts w:cs="Times New Roman"/>
                <w:szCs w:val="18"/>
                <w:highlight w:val="yellow"/>
              </w:rPr>
            </w:pPr>
            <w:r w:rsidRPr="00327A55">
              <w:rPr>
                <w:rFonts w:cs="Times New Roman"/>
                <w:szCs w:val="18"/>
                <w:highlight w:val="yellow"/>
              </w:rPr>
              <w:t>37</w:t>
            </w:r>
          </w:p>
        </w:tc>
        <w:tc>
          <w:tcPr>
            <w:tcW w:w="449" w:type="pct"/>
            <w:vAlign w:val="center"/>
            <w:hideMark/>
          </w:tcPr>
          <w:p w14:paraId="3A35224D" w14:textId="77777777" w:rsidR="003F4789" w:rsidRPr="00327A55" w:rsidRDefault="003F4789" w:rsidP="003F4789">
            <w:pPr>
              <w:jc w:val="center"/>
              <w:rPr>
                <w:rFonts w:cs="Times New Roman"/>
                <w:szCs w:val="18"/>
                <w:highlight w:val="yellow"/>
              </w:rPr>
            </w:pPr>
            <w:r w:rsidRPr="00327A55">
              <w:rPr>
                <w:rFonts w:cs="Times New Roman"/>
                <w:szCs w:val="18"/>
                <w:highlight w:val="yellow"/>
              </w:rPr>
              <w:t>100,0</w:t>
            </w:r>
          </w:p>
        </w:tc>
      </w:tr>
      <w:tr w:rsidR="003F4789" w:rsidRPr="00327A55" w14:paraId="6AD5DE28" w14:textId="77777777" w:rsidTr="003F47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tcW w:w="2305" w:type="pct"/>
            <w:vAlign w:val="center"/>
            <w:hideMark/>
          </w:tcPr>
          <w:p w14:paraId="5A164E11" w14:textId="77777777" w:rsidR="003F4789" w:rsidRPr="00327A55" w:rsidRDefault="003F4789" w:rsidP="003F4789">
            <w:pPr>
              <w:rPr>
                <w:rFonts w:cs="Times New Roman"/>
                <w:szCs w:val="20"/>
                <w:highlight w:val="yellow"/>
              </w:rPr>
            </w:pPr>
            <w:r w:rsidRPr="00327A55">
              <w:rPr>
                <w:rFonts w:cs="Times New Roman"/>
                <w:szCs w:val="20"/>
                <w:highlight w:val="yellow"/>
              </w:rPr>
              <w:t>Меньше времени уделяется воспитанию детей</w:t>
            </w:r>
          </w:p>
        </w:tc>
        <w:tc>
          <w:tcPr>
            <w:tcW w:w="449" w:type="pct"/>
            <w:vAlign w:val="center"/>
            <w:hideMark/>
          </w:tcPr>
          <w:p w14:paraId="24BDBEDD" w14:textId="77777777" w:rsidR="003F4789" w:rsidRPr="00327A55" w:rsidRDefault="003F4789" w:rsidP="003F4789">
            <w:pPr>
              <w:jc w:val="center"/>
              <w:rPr>
                <w:rFonts w:cs="Times New Roman"/>
                <w:szCs w:val="18"/>
                <w:highlight w:val="yellow"/>
              </w:rPr>
            </w:pPr>
            <w:r w:rsidRPr="00327A55">
              <w:rPr>
                <w:rFonts w:cs="Times New Roman"/>
                <w:szCs w:val="18"/>
                <w:highlight w:val="yellow"/>
              </w:rPr>
              <w:t>32</w:t>
            </w:r>
          </w:p>
        </w:tc>
        <w:tc>
          <w:tcPr>
            <w:tcW w:w="449" w:type="pct"/>
            <w:vAlign w:val="center"/>
            <w:hideMark/>
          </w:tcPr>
          <w:p w14:paraId="1E4FF237" w14:textId="77777777" w:rsidR="003F4789" w:rsidRPr="00327A55" w:rsidRDefault="003F4789" w:rsidP="003F4789">
            <w:pPr>
              <w:jc w:val="center"/>
              <w:rPr>
                <w:rFonts w:cs="Times New Roman"/>
                <w:szCs w:val="18"/>
                <w:highlight w:val="yellow"/>
              </w:rPr>
            </w:pPr>
            <w:r w:rsidRPr="00327A55">
              <w:rPr>
                <w:rFonts w:cs="Times New Roman"/>
                <w:szCs w:val="18"/>
                <w:highlight w:val="yellow"/>
              </w:rPr>
              <w:t>86,5</w:t>
            </w:r>
          </w:p>
        </w:tc>
        <w:tc>
          <w:tcPr>
            <w:tcW w:w="449" w:type="pct"/>
            <w:vAlign w:val="center"/>
            <w:hideMark/>
          </w:tcPr>
          <w:p w14:paraId="7C0BD7DB" w14:textId="77777777" w:rsidR="003F4789" w:rsidRPr="00327A55" w:rsidRDefault="003F4789" w:rsidP="003F4789">
            <w:pPr>
              <w:jc w:val="center"/>
              <w:rPr>
                <w:rFonts w:cs="Times New Roman"/>
                <w:szCs w:val="18"/>
                <w:highlight w:val="yellow"/>
              </w:rPr>
            </w:pPr>
            <w:r w:rsidRPr="00327A55">
              <w:rPr>
                <w:rFonts w:cs="Times New Roman"/>
                <w:szCs w:val="18"/>
                <w:highlight w:val="yellow"/>
              </w:rPr>
              <w:t>5</w:t>
            </w:r>
          </w:p>
        </w:tc>
        <w:tc>
          <w:tcPr>
            <w:tcW w:w="449" w:type="pct"/>
            <w:vAlign w:val="center"/>
            <w:hideMark/>
          </w:tcPr>
          <w:p w14:paraId="6D64EF62" w14:textId="77777777" w:rsidR="003F4789" w:rsidRPr="00327A55" w:rsidRDefault="003F4789" w:rsidP="003F4789">
            <w:pPr>
              <w:jc w:val="center"/>
              <w:rPr>
                <w:rFonts w:cs="Times New Roman"/>
                <w:szCs w:val="18"/>
                <w:highlight w:val="yellow"/>
              </w:rPr>
            </w:pPr>
            <w:r w:rsidRPr="00327A55">
              <w:rPr>
                <w:rFonts w:cs="Times New Roman"/>
                <w:szCs w:val="18"/>
                <w:highlight w:val="yellow"/>
              </w:rPr>
              <w:t>13,5</w:t>
            </w:r>
          </w:p>
        </w:tc>
        <w:tc>
          <w:tcPr>
            <w:tcW w:w="449" w:type="pct"/>
            <w:vAlign w:val="center"/>
            <w:hideMark/>
          </w:tcPr>
          <w:p w14:paraId="54406222" w14:textId="77777777" w:rsidR="003F4789" w:rsidRPr="00327A55" w:rsidRDefault="003F4789" w:rsidP="003F4789">
            <w:pPr>
              <w:jc w:val="center"/>
              <w:rPr>
                <w:rFonts w:cs="Times New Roman"/>
                <w:szCs w:val="18"/>
                <w:highlight w:val="yellow"/>
              </w:rPr>
            </w:pPr>
            <w:r w:rsidRPr="00327A55">
              <w:rPr>
                <w:rFonts w:cs="Times New Roman"/>
                <w:szCs w:val="18"/>
                <w:highlight w:val="yellow"/>
              </w:rPr>
              <w:t>37</w:t>
            </w:r>
          </w:p>
        </w:tc>
        <w:tc>
          <w:tcPr>
            <w:tcW w:w="449" w:type="pct"/>
            <w:vAlign w:val="center"/>
            <w:hideMark/>
          </w:tcPr>
          <w:p w14:paraId="4501A2F8" w14:textId="77777777" w:rsidR="003F4789" w:rsidRPr="00327A55" w:rsidRDefault="003F4789" w:rsidP="003F4789">
            <w:pPr>
              <w:jc w:val="center"/>
              <w:rPr>
                <w:rFonts w:cs="Times New Roman"/>
                <w:szCs w:val="18"/>
                <w:highlight w:val="yellow"/>
              </w:rPr>
            </w:pPr>
            <w:r w:rsidRPr="00327A55">
              <w:rPr>
                <w:rFonts w:cs="Times New Roman"/>
                <w:szCs w:val="18"/>
                <w:highlight w:val="yellow"/>
              </w:rPr>
              <w:t>100,0</w:t>
            </w:r>
          </w:p>
        </w:tc>
      </w:tr>
      <w:tr w:rsidR="003F4789" w:rsidRPr="00327A55" w14:paraId="6F0F7147" w14:textId="77777777" w:rsidTr="003F478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0"/>
          <w:jc w:val="center"/>
        </w:trPr>
        <w:tc>
          <w:tcPr>
            <w:tcW w:w="2305" w:type="pct"/>
            <w:vAlign w:val="center"/>
            <w:hideMark/>
          </w:tcPr>
          <w:p w14:paraId="29B88B1C" w14:textId="77777777" w:rsidR="003F4789" w:rsidRPr="00327A55" w:rsidRDefault="003F4789" w:rsidP="003F4789">
            <w:pPr>
              <w:rPr>
                <w:rFonts w:cs="Times New Roman"/>
                <w:szCs w:val="20"/>
                <w:highlight w:val="yellow"/>
              </w:rPr>
            </w:pPr>
            <w:r w:rsidRPr="00327A55">
              <w:rPr>
                <w:rFonts w:cs="Times New Roman"/>
                <w:szCs w:val="20"/>
                <w:highlight w:val="yellow"/>
              </w:rPr>
              <w:lastRenderedPageBreak/>
              <w:t>Занимаются менее квалифицированной работой</w:t>
            </w:r>
          </w:p>
        </w:tc>
        <w:tc>
          <w:tcPr>
            <w:tcW w:w="449" w:type="pct"/>
            <w:vAlign w:val="center"/>
            <w:hideMark/>
          </w:tcPr>
          <w:p w14:paraId="27BD7E46" w14:textId="77777777" w:rsidR="003F4789" w:rsidRPr="00327A55" w:rsidRDefault="003F4789" w:rsidP="003F4789">
            <w:pPr>
              <w:jc w:val="right"/>
              <w:rPr>
                <w:rFonts w:cs="Times New Roman"/>
                <w:szCs w:val="18"/>
                <w:highlight w:val="yellow"/>
              </w:rPr>
            </w:pPr>
            <w:r w:rsidRPr="00327A55">
              <w:rPr>
                <w:rFonts w:cs="Times New Roman"/>
                <w:szCs w:val="18"/>
                <w:highlight w:val="yellow"/>
              </w:rPr>
              <w:t>21</w:t>
            </w:r>
          </w:p>
        </w:tc>
        <w:tc>
          <w:tcPr>
            <w:tcW w:w="449" w:type="pct"/>
            <w:vAlign w:val="center"/>
            <w:hideMark/>
          </w:tcPr>
          <w:p w14:paraId="2BA219C0" w14:textId="77777777" w:rsidR="003F4789" w:rsidRPr="00327A55" w:rsidRDefault="003F4789" w:rsidP="003F4789">
            <w:pPr>
              <w:jc w:val="right"/>
              <w:rPr>
                <w:rFonts w:cs="Times New Roman"/>
                <w:szCs w:val="18"/>
                <w:highlight w:val="yellow"/>
              </w:rPr>
            </w:pPr>
            <w:r w:rsidRPr="00327A55">
              <w:rPr>
                <w:rFonts w:cs="Times New Roman"/>
                <w:szCs w:val="18"/>
                <w:highlight w:val="yellow"/>
              </w:rPr>
              <w:t>56,8</w:t>
            </w:r>
          </w:p>
        </w:tc>
        <w:tc>
          <w:tcPr>
            <w:tcW w:w="449" w:type="pct"/>
            <w:vAlign w:val="center"/>
            <w:hideMark/>
          </w:tcPr>
          <w:p w14:paraId="04C297D2" w14:textId="77777777" w:rsidR="003F4789" w:rsidRPr="00327A55" w:rsidRDefault="003F4789" w:rsidP="003F4789">
            <w:pPr>
              <w:jc w:val="right"/>
              <w:rPr>
                <w:rFonts w:cs="Times New Roman"/>
                <w:szCs w:val="18"/>
                <w:highlight w:val="yellow"/>
              </w:rPr>
            </w:pPr>
            <w:r w:rsidRPr="00327A55">
              <w:rPr>
                <w:rFonts w:cs="Times New Roman"/>
                <w:szCs w:val="18"/>
                <w:highlight w:val="yellow"/>
              </w:rPr>
              <w:t>16</w:t>
            </w:r>
          </w:p>
        </w:tc>
        <w:tc>
          <w:tcPr>
            <w:tcW w:w="449" w:type="pct"/>
            <w:vAlign w:val="center"/>
            <w:hideMark/>
          </w:tcPr>
          <w:p w14:paraId="38470830" w14:textId="77777777" w:rsidR="003F4789" w:rsidRPr="00327A55" w:rsidRDefault="003F4789" w:rsidP="003F4789">
            <w:pPr>
              <w:jc w:val="right"/>
              <w:rPr>
                <w:rFonts w:cs="Times New Roman"/>
                <w:szCs w:val="18"/>
                <w:highlight w:val="yellow"/>
              </w:rPr>
            </w:pPr>
            <w:r w:rsidRPr="00327A55">
              <w:rPr>
                <w:rFonts w:cs="Times New Roman"/>
                <w:szCs w:val="18"/>
                <w:highlight w:val="yellow"/>
              </w:rPr>
              <w:t>43,2</w:t>
            </w:r>
          </w:p>
        </w:tc>
        <w:tc>
          <w:tcPr>
            <w:tcW w:w="449" w:type="pct"/>
            <w:vAlign w:val="center"/>
            <w:hideMark/>
          </w:tcPr>
          <w:p w14:paraId="1811FC6C" w14:textId="77777777" w:rsidR="003F4789" w:rsidRPr="00327A55" w:rsidRDefault="003F4789" w:rsidP="003F4789">
            <w:pPr>
              <w:jc w:val="right"/>
              <w:rPr>
                <w:rFonts w:cs="Times New Roman"/>
                <w:szCs w:val="18"/>
                <w:highlight w:val="yellow"/>
              </w:rPr>
            </w:pPr>
            <w:r w:rsidRPr="00327A55">
              <w:rPr>
                <w:rFonts w:cs="Times New Roman"/>
                <w:szCs w:val="18"/>
                <w:highlight w:val="yellow"/>
              </w:rPr>
              <w:t>37</w:t>
            </w:r>
          </w:p>
        </w:tc>
        <w:tc>
          <w:tcPr>
            <w:tcW w:w="449" w:type="pct"/>
            <w:vAlign w:val="center"/>
            <w:hideMark/>
          </w:tcPr>
          <w:p w14:paraId="050D6CB1" w14:textId="77777777" w:rsidR="003F4789" w:rsidRPr="00327A55" w:rsidRDefault="003F4789" w:rsidP="003F4789">
            <w:pPr>
              <w:jc w:val="right"/>
              <w:rPr>
                <w:rFonts w:cs="Times New Roman"/>
                <w:szCs w:val="18"/>
                <w:highlight w:val="yellow"/>
              </w:rPr>
            </w:pPr>
            <w:r w:rsidRPr="00327A55">
              <w:rPr>
                <w:rFonts w:cs="Times New Roman"/>
                <w:szCs w:val="18"/>
                <w:highlight w:val="yellow"/>
              </w:rPr>
              <w:t>100,0</w:t>
            </w:r>
          </w:p>
        </w:tc>
      </w:tr>
      <w:tr w:rsidR="003F4789" w:rsidRPr="00327A55" w14:paraId="1DB66305" w14:textId="77777777" w:rsidTr="003F47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tcW w:w="2305" w:type="pct"/>
            <w:vAlign w:val="center"/>
            <w:hideMark/>
          </w:tcPr>
          <w:p w14:paraId="3E79ACBA" w14:textId="77777777" w:rsidR="003F4789" w:rsidRPr="00327A55" w:rsidRDefault="003F4789" w:rsidP="003F4789">
            <w:pPr>
              <w:rPr>
                <w:rFonts w:cs="Times New Roman"/>
                <w:szCs w:val="20"/>
                <w:highlight w:val="yellow"/>
              </w:rPr>
            </w:pPr>
            <w:r w:rsidRPr="00327A55">
              <w:rPr>
                <w:rFonts w:cs="Times New Roman"/>
                <w:szCs w:val="20"/>
                <w:highlight w:val="yellow"/>
              </w:rPr>
              <w:t>Ухудшается здоровье в связи с тяжелой работой</w:t>
            </w:r>
          </w:p>
        </w:tc>
        <w:tc>
          <w:tcPr>
            <w:tcW w:w="449" w:type="pct"/>
            <w:vAlign w:val="center"/>
            <w:hideMark/>
          </w:tcPr>
          <w:p w14:paraId="5CE41FD4" w14:textId="77777777" w:rsidR="003F4789" w:rsidRPr="00327A55" w:rsidRDefault="003F4789" w:rsidP="003F4789">
            <w:pPr>
              <w:jc w:val="right"/>
              <w:rPr>
                <w:rFonts w:cs="Times New Roman"/>
                <w:szCs w:val="18"/>
                <w:highlight w:val="yellow"/>
              </w:rPr>
            </w:pPr>
            <w:r w:rsidRPr="00327A55">
              <w:rPr>
                <w:rFonts w:cs="Times New Roman"/>
                <w:szCs w:val="18"/>
                <w:highlight w:val="yellow"/>
              </w:rPr>
              <w:t>34</w:t>
            </w:r>
          </w:p>
        </w:tc>
        <w:tc>
          <w:tcPr>
            <w:tcW w:w="449" w:type="pct"/>
            <w:vAlign w:val="center"/>
            <w:hideMark/>
          </w:tcPr>
          <w:p w14:paraId="36A5F410" w14:textId="77777777" w:rsidR="003F4789" w:rsidRPr="00327A55" w:rsidRDefault="003F4789" w:rsidP="003F4789">
            <w:pPr>
              <w:jc w:val="right"/>
              <w:rPr>
                <w:rFonts w:cs="Times New Roman"/>
                <w:szCs w:val="18"/>
                <w:highlight w:val="yellow"/>
              </w:rPr>
            </w:pPr>
            <w:r w:rsidRPr="00327A55">
              <w:rPr>
                <w:rFonts w:cs="Times New Roman"/>
                <w:szCs w:val="18"/>
                <w:highlight w:val="yellow"/>
              </w:rPr>
              <w:t>91,9</w:t>
            </w:r>
          </w:p>
        </w:tc>
        <w:tc>
          <w:tcPr>
            <w:tcW w:w="449" w:type="pct"/>
            <w:vAlign w:val="center"/>
            <w:hideMark/>
          </w:tcPr>
          <w:p w14:paraId="1790E0CF" w14:textId="77777777" w:rsidR="003F4789" w:rsidRPr="00327A55" w:rsidRDefault="003F4789" w:rsidP="003F4789">
            <w:pPr>
              <w:jc w:val="right"/>
              <w:rPr>
                <w:rFonts w:cs="Times New Roman"/>
                <w:szCs w:val="18"/>
                <w:highlight w:val="yellow"/>
              </w:rPr>
            </w:pPr>
            <w:r w:rsidRPr="00327A55">
              <w:rPr>
                <w:rFonts w:cs="Times New Roman"/>
                <w:szCs w:val="18"/>
                <w:highlight w:val="yellow"/>
              </w:rPr>
              <w:t>3</w:t>
            </w:r>
          </w:p>
        </w:tc>
        <w:tc>
          <w:tcPr>
            <w:tcW w:w="449" w:type="pct"/>
            <w:vAlign w:val="center"/>
            <w:hideMark/>
          </w:tcPr>
          <w:p w14:paraId="2C0D1441" w14:textId="77777777" w:rsidR="003F4789" w:rsidRPr="00327A55" w:rsidRDefault="003F4789" w:rsidP="003F4789">
            <w:pPr>
              <w:jc w:val="right"/>
              <w:rPr>
                <w:rFonts w:cs="Times New Roman"/>
                <w:szCs w:val="18"/>
                <w:highlight w:val="yellow"/>
              </w:rPr>
            </w:pPr>
            <w:r w:rsidRPr="00327A55">
              <w:rPr>
                <w:rFonts w:cs="Times New Roman"/>
                <w:szCs w:val="18"/>
                <w:highlight w:val="yellow"/>
              </w:rPr>
              <w:t>8,1</w:t>
            </w:r>
          </w:p>
        </w:tc>
        <w:tc>
          <w:tcPr>
            <w:tcW w:w="449" w:type="pct"/>
            <w:vAlign w:val="center"/>
            <w:hideMark/>
          </w:tcPr>
          <w:p w14:paraId="0CCEDE27" w14:textId="77777777" w:rsidR="003F4789" w:rsidRPr="00327A55" w:rsidRDefault="003F4789" w:rsidP="003F4789">
            <w:pPr>
              <w:jc w:val="right"/>
              <w:rPr>
                <w:rFonts w:cs="Times New Roman"/>
                <w:szCs w:val="18"/>
                <w:highlight w:val="yellow"/>
              </w:rPr>
            </w:pPr>
            <w:r w:rsidRPr="00327A55">
              <w:rPr>
                <w:rFonts w:cs="Times New Roman"/>
                <w:szCs w:val="18"/>
                <w:highlight w:val="yellow"/>
              </w:rPr>
              <w:t>37</w:t>
            </w:r>
          </w:p>
        </w:tc>
        <w:tc>
          <w:tcPr>
            <w:tcW w:w="449" w:type="pct"/>
            <w:vAlign w:val="center"/>
            <w:hideMark/>
          </w:tcPr>
          <w:p w14:paraId="772D3E27" w14:textId="77777777" w:rsidR="003F4789" w:rsidRPr="00327A55" w:rsidRDefault="003F4789" w:rsidP="003F4789">
            <w:pPr>
              <w:jc w:val="right"/>
              <w:rPr>
                <w:rFonts w:cs="Times New Roman"/>
                <w:szCs w:val="18"/>
                <w:highlight w:val="yellow"/>
              </w:rPr>
            </w:pPr>
            <w:r w:rsidRPr="00327A55">
              <w:rPr>
                <w:rFonts w:cs="Times New Roman"/>
                <w:szCs w:val="18"/>
                <w:highlight w:val="yellow"/>
              </w:rPr>
              <w:t>100,0</w:t>
            </w:r>
          </w:p>
        </w:tc>
      </w:tr>
      <w:tr w:rsidR="003F4789" w:rsidRPr="00327A55" w14:paraId="7EF29A8E" w14:textId="77777777" w:rsidTr="003F478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0"/>
          <w:jc w:val="center"/>
        </w:trPr>
        <w:tc>
          <w:tcPr>
            <w:tcW w:w="2305" w:type="pct"/>
            <w:vAlign w:val="center"/>
            <w:hideMark/>
          </w:tcPr>
          <w:p w14:paraId="79016C3D" w14:textId="77777777" w:rsidR="003F4789" w:rsidRPr="00327A55" w:rsidRDefault="003F4789" w:rsidP="003F4789">
            <w:pPr>
              <w:rPr>
                <w:rFonts w:cs="Times New Roman"/>
                <w:szCs w:val="20"/>
                <w:highlight w:val="yellow"/>
              </w:rPr>
            </w:pPr>
            <w:r w:rsidRPr="00327A55">
              <w:rPr>
                <w:rFonts w:cs="Times New Roman"/>
                <w:szCs w:val="20"/>
                <w:highlight w:val="yellow"/>
              </w:rPr>
              <w:t>Повышается риск алкоголизма (начинают больше выпивать)</w:t>
            </w:r>
          </w:p>
        </w:tc>
        <w:tc>
          <w:tcPr>
            <w:tcW w:w="449" w:type="pct"/>
            <w:vAlign w:val="center"/>
            <w:hideMark/>
          </w:tcPr>
          <w:p w14:paraId="46A24D8E" w14:textId="77777777" w:rsidR="003F4789" w:rsidRPr="00327A55" w:rsidRDefault="003F4789" w:rsidP="003F4789">
            <w:pPr>
              <w:jc w:val="right"/>
              <w:rPr>
                <w:rFonts w:cs="Times New Roman"/>
                <w:szCs w:val="18"/>
                <w:highlight w:val="yellow"/>
              </w:rPr>
            </w:pPr>
            <w:r w:rsidRPr="00327A55">
              <w:rPr>
                <w:rFonts w:cs="Times New Roman"/>
                <w:szCs w:val="18"/>
                <w:highlight w:val="yellow"/>
              </w:rPr>
              <w:t>19</w:t>
            </w:r>
          </w:p>
        </w:tc>
        <w:tc>
          <w:tcPr>
            <w:tcW w:w="449" w:type="pct"/>
            <w:vAlign w:val="center"/>
            <w:hideMark/>
          </w:tcPr>
          <w:p w14:paraId="5B8621EB" w14:textId="77777777" w:rsidR="003F4789" w:rsidRPr="00327A55" w:rsidRDefault="003F4789" w:rsidP="003F4789">
            <w:pPr>
              <w:jc w:val="right"/>
              <w:rPr>
                <w:rFonts w:cs="Times New Roman"/>
                <w:szCs w:val="18"/>
                <w:highlight w:val="yellow"/>
              </w:rPr>
            </w:pPr>
            <w:r w:rsidRPr="00327A55">
              <w:rPr>
                <w:rFonts w:cs="Times New Roman"/>
                <w:szCs w:val="18"/>
                <w:highlight w:val="yellow"/>
              </w:rPr>
              <w:t>51,4</w:t>
            </w:r>
          </w:p>
        </w:tc>
        <w:tc>
          <w:tcPr>
            <w:tcW w:w="449" w:type="pct"/>
            <w:vAlign w:val="center"/>
            <w:hideMark/>
          </w:tcPr>
          <w:p w14:paraId="43D00C56" w14:textId="77777777" w:rsidR="003F4789" w:rsidRPr="00327A55" w:rsidRDefault="003F4789" w:rsidP="003F4789">
            <w:pPr>
              <w:jc w:val="right"/>
              <w:rPr>
                <w:rFonts w:cs="Times New Roman"/>
                <w:szCs w:val="18"/>
                <w:highlight w:val="yellow"/>
              </w:rPr>
            </w:pPr>
            <w:r w:rsidRPr="00327A55">
              <w:rPr>
                <w:rFonts w:cs="Times New Roman"/>
                <w:szCs w:val="18"/>
                <w:highlight w:val="yellow"/>
              </w:rPr>
              <w:t>18</w:t>
            </w:r>
          </w:p>
        </w:tc>
        <w:tc>
          <w:tcPr>
            <w:tcW w:w="449" w:type="pct"/>
            <w:vAlign w:val="center"/>
            <w:hideMark/>
          </w:tcPr>
          <w:p w14:paraId="1F762286" w14:textId="77777777" w:rsidR="003F4789" w:rsidRPr="00327A55" w:rsidRDefault="003F4789" w:rsidP="003F4789">
            <w:pPr>
              <w:jc w:val="right"/>
              <w:rPr>
                <w:rFonts w:cs="Times New Roman"/>
                <w:szCs w:val="18"/>
                <w:highlight w:val="yellow"/>
              </w:rPr>
            </w:pPr>
            <w:r w:rsidRPr="00327A55">
              <w:rPr>
                <w:rFonts w:cs="Times New Roman"/>
                <w:szCs w:val="18"/>
                <w:highlight w:val="yellow"/>
              </w:rPr>
              <w:t>48,6</w:t>
            </w:r>
          </w:p>
        </w:tc>
        <w:tc>
          <w:tcPr>
            <w:tcW w:w="449" w:type="pct"/>
            <w:vAlign w:val="center"/>
            <w:hideMark/>
          </w:tcPr>
          <w:p w14:paraId="12173C02" w14:textId="77777777" w:rsidR="003F4789" w:rsidRPr="00327A55" w:rsidRDefault="003F4789" w:rsidP="003F4789">
            <w:pPr>
              <w:jc w:val="right"/>
              <w:rPr>
                <w:rFonts w:cs="Times New Roman"/>
                <w:szCs w:val="18"/>
                <w:highlight w:val="yellow"/>
              </w:rPr>
            </w:pPr>
            <w:r w:rsidRPr="00327A55">
              <w:rPr>
                <w:rFonts w:cs="Times New Roman"/>
                <w:szCs w:val="18"/>
                <w:highlight w:val="yellow"/>
              </w:rPr>
              <w:t>37</w:t>
            </w:r>
          </w:p>
        </w:tc>
        <w:tc>
          <w:tcPr>
            <w:tcW w:w="449" w:type="pct"/>
            <w:vAlign w:val="center"/>
            <w:hideMark/>
          </w:tcPr>
          <w:p w14:paraId="2065DD97" w14:textId="77777777" w:rsidR="003F4789" w:rsidRPr="00327A55" w:rsidRDefault="003F4789" w:rsidP="003F4789">
            <w:pPr>
              <w:jc w:val="right"/>
              <w:rPr>
                <w:rFonts w:cs="Times New Roman"/>
                <w:szCs w:val="18"/>
                <w:highlight w:val="yellow"/>
              </w:rPr>
            </w:pPr>
            <w:r w:rsidRPr="00327A55">
              <w:rPr>
                <w:rFonts w:cs="Times New Roman"/>
                <w:szCs w:val="18"/>
                <w:highlight w:val="yellow"/>
              </w:rPr>
              <w:t>100,0</w:t>
            </w:r>
          </w:p>
        </w:tc>
      </w:tr>
      <w:tr w:rsidR="003F4789" w:rsidRPr="00327A55" w14:paraId="6C93F884" w14:textId="77777777" w:rsidTr="003F47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tcW w:w="2305" w:type="pct"/>
            <w:vAlign w:val="center"/>
            <w:hideMark/>
          </w:tcPr>
          <w:p w14:paraId="3C203C56" w14:textId="77777777" w:rsidR="003F4789" w:rsidRPr="00327A55" w:rsidRDefault="003F4789" w:rsidP="003F4789">
            <w:pPr>
              <w:rPr>
                <w:rFonts w:cs="Times New Roman"/>
                <w:szCs w:val="20"/>
                <w:highlight w:val="yellow"/>
              </w:rPr>
            </w:pPr>
            <w:r w:rsidRPr="00327A55">
              <w:rPr>
                <w:rFonts w:cs="Times New Roman"/>
                <w:szCs w:val="20"/>
                <w:highlight w:val="yellow"/>
              </w:rPr>
              <w:t>Вносится вклад в благоустройство поселения (строят дома, облагораживают участки, территории и т.д.)</w:t>
            </w:r>
          </w:p>
        </w:tc>
        <w:tc>
          <w:tcPr>
            <w:tcW w:w="449" w:type="pct"/>
            <w:vAlign w:val="center"/>
            <w:hideMark/>
          </w:tcPr>
          <w:p w14:paraId="3BB787BC" w14:textId="77777777" w:rsidR="003F4789" w:rsidRPr="00327A55" w:rsidRDefault="003F4789" w:rsidP="003F4789">
            <w:pPr>
              <w:jc w:val="right"/>
              <w:rPr>
                <w:rFonts w:cs="Times New Roman"/>
                <w:szCs w:val="18"/>
                <w:highlight w:val="yellow"/>
              </w:rPr>
            </w:pPr>
            <w:r w:rsidRPr="00327A55">
              <w:rPr>
                <w:rFonts w:cs="Times New Roman"/>
                <w:szCs w:val="18"/>
                <w:highlight w:val="yellow"/>
              </w:rPr>
              <w:t>24</w:t>
            </w:r>
          </w:p>
        </w:tc>
        <w:tc>
          <w:tcPr>
            <w:tcW w:w="449" w:type="pct"/>
            <w:vAlign w:val="center"/>
            <w:hideMark/>
          </w:tcPr>
          <w:p w14:paraId="0ADEFEA2" w14:textId="77777777" w:rsidR="003F4789" w:rsidRPr="00327A55" w:rsidRDefault="003F4789" w:rsidP="003F4789">
            <w:pPr>
              <w:jc w:val="right"/>
              <w:rPr>
                <w:rFonts w:cs="Times New Roman"/>
                <w:szCs w:val="18"/>
                <w:highlight w:val="yellow"/>
              </w:rPr>
            </w:pPr>
            <w:r w:rsidRPr="00327A55">
              <w:rPr>
                <w:rFonts w:cs="Times New Roman"/>
                <w:szCs w:val="18"/>
                <w:highlight w:val="yellow"/>
              </w:rPr>
              <w:t>64,9</w:t>
            </w:r>
          </w:p>
        </w:tc>
        <w:tc>
          <w:tcPr>
            <w:tcW w:w="449" w:type="pct"/>
            <w:vAlign w:val="center"/>
            <w:hideMark/>
          </w:tcPr>
          <w:p w14:paraId="27DB3D55" w14:textId="77777777" w:rsidR="003F4789" w:rsidRPr="00327A55" w:rsidRDefault="003F4789" w:rsidP="003F4789">
            <w:pPr>
              <w:jc w:val="right"/>
              <w:rPr>
                <w:rFonts w:cs="Times New Roman"/>
                <w:szCs w:val="18"/>
                <w:highlight w:val="yellow"/>
              </w:rPr>
            </w:pPr>
            <w:r w:rsidRPr="00327A55">
              <w:rPr>
                <w:rFonts w:cs="Times New Roman"/>
                <w:szCs w:val="18"/>
                <w:highlight w:val="yellow"/>
              </w:rPr>
              <w:t>13</w:t>
            </w:r>
          </w:p>
        </w:tc>
        <w:tc>
          <w:tcPr>
            <w:tcW w:w="449" w:type="pct"/>
            <w:vAlign w:val="center"/>
            <w:hideMark/>
          </w:tcPr>
          <w:p w14:paraId="20CCAD5D" w14:textId="77777777" w:rsidR="003F4789" w:rsidRPr="00327A55" w:rsidRDefault="003F4789" w:rsidP="003F4789">
            <w:pPr>
              <w:jc w:val="right"/>
              <w:rPr>
                <w:rFonts w:cs="Times New Roman"/>
                <w:szCs w:val="18"/>
                <w:highlight w:val="yellow"/>
              </w:rPr>
            </w:pPr>
            <w:r w:rsidRPr="00327A55">
              <w:rPr>
                <w:rFonts w:cs="Times New Roman"/>
                <w:szCs w:val="18"/>
                <w:highlight w:val="yellow"/>
              </w:rPr>
              <w:t>35,1</w:t>
            </w:r>
          </w:p>
        </w:tc>
        <w:tc>
          <w:tcPr>
            <w:tcW w:w="449" w:type="pct"/>
            <w:vAlign w:val="center"/>
            <w:hideMark/>
          </w:tcPr>
          <w:p w14:paraId="67238733" w14:textId="77777777" w:rsidR="003F4789" w:rsidRPr="00327A55" w:rsidRDefault="003F4789" w:rsidP="003F4789">
            <w:pPr>
              <w:jc w:val="right"/>
              <w:rPr>
                <w:rFonts w:cs="Times New Roman"/>
                <w:szCs w:val="18"/>
                <w:highlight w:val="yellow"/>
              </w:rPr>
            </w:pPr>
            <w:r w:rsidRPr="00327A55">
              <w:rPr>
                <w:rFonts w:cs="Times New Roman"/>
                <w:szCs w:val="18"/>
                <w:highlight w:val="yellow"/>
              </w:rPr>
              <w:t>37</w:t>
            </w:r>
          </w:p>
        </w:tc>
        <w:tc>
          <w:tcPr>
            <w:tcW w:w="449" w:type="pct"/>
            <w:vAlign w:val="center"/>
            <w:hideMark/>
          </w:tcPr>
          <w:p w14:paraId="59069521" w14:textId="77777777" w:rsidR="003F4789" w:rsidRPr="00327A55" w:rsidRDefault="003F4789" w:rsidP="003F4789">
            <w:pPr>
              <w:jc w:val="right"/>
              <w:rPr>
                <w:rFonts w:cs="Times New Roman"/>
                <w:szCs w:val="18"/>
                <w:highlight w:val="yellow"/>
              </w:rPr>
            </w:pPr>
            <w:r w:rsidRPr="00327A55">
              <w:rPr>
                <w:rFonts w:cs="Times New Roman"/>
                <w:szCs w:val="18"/>
                <w:highlight w:val="yellow"/>
              </w:rPr>
              <w:t>100,0</w:t>
            </w:r>
          </w:p>
        </w:tc>
      </w:tr>
      <w:tr w:rsidR="003F4789" w:rsidRPr="00327A55" w14:paraId="5761FE78" w14:textId="77777777" w:rsidTr="003F478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0"/>
          <w:jc w:val="center"/>
        </w:trPr>
        <w:tc>
          <w:tcPr>
            <w:tcW w:w="2305" w:type="pct"/>
            <w:vAlign w:val="center"/>
            <w:hideMark/>
          </w:tcPr>
          <w:p w14:paraId="03B1BE84" w14:textId="77777777" w:rsidR="003F4789" w:rsidRPr="00327A55" w:rsidRDefault="003F4789" w:rsidP="003F4789">
            <w:pPr>
              <w:rPr>
                <w:rFonts w:cs="Times New Roman"/>
                <w:szCs w:val="20"/>
                <w:highlight w:val="yellow"/>
              </w:rPr>
            </w:pPr>
            <w:r w:rsidRPr="00327A55">
              <w:rPr>
                <w:rFonts w:cs="Times New Roman"/>
                <w:szCs w:val="20"/>
                <w:highlight w:val="yellow"/>
              </w:rPr>
              <w:t>Вносится вклад в развитие местной торговли и сферы услуг (покупают больше товаров и т.д.)</w:t>
            </w:r>
          </w:p>
        </w:tc>
        <w:tc>
          <w:tcPr>
            <w:tcW w:w="449" w:type="pct"/>
            <w:vAlign w:val="center"/>
            <w:hideMark/>
          </w:tcPr>
          <w:p w14:paraId="54E68A6B" w14:textId="77777777" w:rsidR="003F4789" w:rsidRPr="00327A55" w:rsidRDefault="003F4789" w:rsidP="003F4789">
            <w:pPr>
              <w:jc w:val="right"/>
              <w:rPr>
                <w:rFonts w:cs="Times New Roman"/>
                <w:szCs w:val="18"/>
                <w:highlight w:val="yellow"/>
              </w:rPr>
            </w:pPr>
            <w:r w:rsidRPr="00327A55">
              <w:rPr>
                <w:rFonts w:cs="Times New Roman"/>
                <w:szCs w:val="18"/>
                <w:highlight w:val="yellow"/>
              </w:rPr>
              <w:t>26</w:t>
            </w:r>
          </w:p>
        </w:tc>
        <w:tc>
          <w:tcPr>
            <w:tcW w:w="449" w:type="pct"/>
            <w:vAlign w:val="center"/>
            <w:hideMark/>
          </w:tcPr>
          <w:p w14:paraId="2B591B1E" w14:textId="77777777" w:rsidR="003F4789" w:rsidRPr="00327A55" w:rsidRDefault="003F4789" w:rsidP="003F4789">
            <w:pPr>
              <w:jc w:val="right"/>
              <w:rPr>
                <w:rFonts w:cs="Times New Roman"/>
                <w:szCs w:val="18"/>
                <w:highlight w:val="yellow"/>
              </w:rPr>
            </w:pPr>
            <w:r w:rsidRPr="00327A55">
              <w:rPr>
                <w:rFonts w:cs="Times New Roman"/>
                <w:szCs w:val="18"/>
                <w:highlight w:val="yellow"/>
              </w:rPr>
              <w:t>70,3</w:t>
            </w:r>
          </w:p>
        </w:tc>
        <w:tc>
          <w:tcPr>
            <w:tcW w:w="449" w:type="pct"/>
            <w:vAlign w:val="center"/>
            <w:hideMark/>
          </w:tcPr>
          <w:p w14:paraId="14720520" w14:textId="77777777" w:rsidR="003F4789" w:rsidRPr="00327A55" w:rsidRDefault="003F4789" w:rsidP="003F4789">
            <w:pPr>
              <w:jc w:val="right"/>
              <w:rPr>
                <w:rFonts w:cs="Times New Roman"/>
                <w:szCs w:val="18"/>
                <w:highlight w:val="yellow"/>
              </w:rPr>
            </w:pPr>
            <w:r w:rsidRPr="00327A55">
              <w:rPr>
                <w:rFonts w:cs="Times New Roman"/>
                <w:szCs w:val="18"/>
                <w:highlight w:val="yellow"/>
              </w:rPr>
              <w:t>11</w:t>
            </w:r>
          </w:p>
        </w:tc>
        <w:tc>
          <w:tcPr>
            <w:tcW w:w="449" w:type="pct"/>
            <w:vAlign w:val="center"/>
            <w:hideMark/>
          </w:tcPr>
          <w:p w14:paraId="753B4B14" w14:textId="77777777" w:rsidR="003F4789" w:rsidRPr="00327A55" w:rsidRDefault="003F4789" w:rsidP="003F4789">
            <w:pPr>
              <w:jc w:val="right"/>
              <w:rPr>
                <w:rFonts w:cs="Times New Roman"/>
                <w:szCs w:val="18"/>
                <w:highlight w:val="yellow"/>
              </w:rPr>
            </w:pPr>
            <w:r w:rsidRPr="00327A55">
              <w:rPr>
                <w:rFonts w:cs="Times New Roman"/>
                <w:szCs w:val="18"/>
                <w:highlight w:val="yellow"/>
              </w:rPr>
              <w:t>29,7</w:t>
            </w:r>
          </w:p>
        </w:tc>
        <w:tc>
          <w:tcPr>
            <w:tcW w:w="449" w:type="pct"/>
            <w:vAlign w:val="center"/>
            <w:hideMark/>
          </w:tcPr>
          <w:p w14:paraId="7EBC2FC7" w14:textId="77777777" w:rsidR="003F4789" w:rsidRPr="00327A55" w:rsidRDefault="003F4789" w:rsidP="003F4789">
            <w:pPr>
              <w:jc w:val="right"/>
              <w:rPr>
                <w:rFonts w:cs="Times New Roman"/>
                <w:szCs w:val="18"/>
                <w:highlight w:val="yellow"/>
              </w:rPr>
            </w:pPr>
            <w:r w:rsidRPr="00327A55">
              <w:rPr>
                <w:rFonts w:cs="Times New Roman"/>
                <w:szCs w:val="18"/>
                <w:highlight w:val="yellow"/>
              </w:rPr>
              <w:t>37</w:t>
            </w:r>
          </w:p>
        </w:tc>
        <w:tc>
          <w:tcPr>
            <w:tcW w:w="449" w:type="pct"/>
            <w:vAlign w:val="center"/>
            <w:hideMark/>
          </w:tcPr>
          <w:p w14:paraId="1481ECB1" w14:textId="77777777" w:rsidR="003F4789" w:rsidRPr="00327A55" w:rsidRDefault="003F4789" w:rsidP="003F4789">
            <w:pPr>
              <w:jc w:val="right"/>
              <w:rPr>
                <w:rFonts w:cs="Times New Roman"/>
                <w:szCs w:val="18"/>
                <w:highlight w:val="yellow"/>
              </w:rPr>
            </w:pPr>
            <w:r w:rsidRPr="00327A55">
              <w:rPr>
                <w:rFonts w:cs="Times New Roman"/>
                <w:szCs w:val="18"/>
                <w:highlight w:val="yellow"/>
              </w:rPr>
              <w:t>100,0</w:t>
            </w:r>
          </w:p>
        </w:tc>
      </w:tr>
    </w:tbl>
    <w:p w14:paraId="656C15F6" w14:textId="77777777" w:rsidR="003F4789" w:rsidRPr="00327A55" w:rsidRDefault="003F4789" w:rsidP="003F4789">
      <w:pPr>
        <w:pStyle w:val="af7"/>
        <w:rPr>
          <w:highlight w:val="yellow"/>
        </w:rPr>
      </w:pPr>
      <w:r w:rsidRPr="00327A55">
        <w:rPr>
          <w:highlight w:val="yellow"/>
        </w:rPr>
        <w:t xml:space="preserve">18. Название города/городов, с которыми у жителей вашего МО/поселения установлены наиболее тесные связи. </w:t>
      </w:r>
    </w:p>
    <w:tbl>
      <w:tblPr>
        <w:tblStyle w:val="15"/>
        <w:tblW w:w="9751" w:type="dxa"/>
        <w:jc w:val="center"/>
        <w:tblLook w:val="0400" w:firstRow="0" w:lastRow="0" w:firstColumn="0" w:lastColumn="0" w:noHBand="0" w:noVBand="1"/>
      </w:tblPr>
      <w:tblGrid>
        <w:gridCol w:w="7791"/>
        <w:gridCol w:w="993"/>
        <w:gridCol w:w="967"/>
      </w:tblGrid>
      <w:tr w:rsidR="003F4789" w:rsidRPr="00327A55" w14:paraId="1622F376" w14:textId="77777777" w:rsidTr="003F47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3995" w:type="pct"/>
            <w:vAlign w:val="center"/>
            <w:hideMark/>
          </w:tcPr>
          <w:p w14:paraId="7E936C6F" w14:textId="77777777" w:rsidR="003F4789" w:rsidRPr="00327A55" w:rsidRDefault="003F4789" w:rsidP="003F4789">
            <w:pPr>
              <w:jc w:val="both"/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</w:pPr>
          </w:p>
        </w:tc>
        <w:tc>
          <w:tcPr>
            <w:tcW w:w="509" w:type="pct"/>
            <w:vAlign w:val="center"/>
            <w:hideMark/>
          </w:tcPr>
          <w:p w14:paraId="78B3D801" w14:textId="77777777" w:rsidR="003F4789" w:rsidRPr="00327A55" w:rsidRDefault="003F4789" w:rsidP="003F4789">
            <w:pPr>
              <w:jc w:val="center"/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</w:pPr>
            <w:r w:rsidRPr="00327A55"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  <w:t>Чел.</w:t>
            </w:r>
          </w:p>
        </w:tc>
        <w:tc>
          <w:tcPr>
            <w:tcW w:w="496" w:type="pct"/>
            <w:vAlign w:val="center"/>
            <w:hideMark/>
          </w:tcPr>
          <w:p w14:paraId="26729DF8" w14:textId="77777777" w:rsidR="003F4789" w:rsidRPr="00327A55" w:rsidRDefault="003F4789" w:rsidP="003F4789">
            <w:pPr>
              <w:jc w:val="center"/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</w:pPr>
            <w:r w:rsidRPr="00327A55"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  <w:t>%</w:t>
            </w:r>
          </w:p>
        </w:tc>
      </w:tr>
      <w:tr w:rsidR="003F4789" w:rsidRPr="00327A55" w14:paraId="7CE7FD5B" w14:textId="77777777" w:rsidTr="003F478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3995" w:type="pct"/>
            <w:noWrap/>
            <w:vAlign w:val="center"/>
            <w:hideMark/>
          </w:tcPr>
          <w:p w14:paraId="55E2AA77" w14:textId="77777777" w:rsidR="003F4789" w:rsidRPr="00327A55" w:rsidRDefault="003F4789" w:rsidP="003F4789">
            <w:pPr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</w:pPr>
            <w:r w:rsidRPr="00327A55"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  <w:t>Сам проживаю в крупном городе</w:t>
            </w:r>
          </w:p>
        </w:tc>
        <w:tc>
          <w:tcPr>
            <w:tcW w:w="509" w:type="pct"/>
            <w:noWrap/>
            <w:vAlign w:val="center"/>
            <w:hideMark/>
          </w:tcPr>
          <w:p w14:paraId="73B284B3" w14:textId="77777777" w:rsidR="003F4789" w:rsidRPr="00327A55" w:rsidRDefault="003F4789" w:rsidP="003F4789">
            <w:pPr>
              <w:jc w:val="center"/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</w:pPr>
            <w:r w:rsidRPr="00327A55"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  <w:t>12</w:t>
            </w:r>
          </w:p>
        </w:tc>
        <w:tc>
          <w:tcPr>
            <w:tcW w:w="496" w:type="pct"/>
            <w:noWrap/>
            <w:vAlign w:val="center"/>
            <w:hideMark/>
          </w:tcPr>
          <w:p w14:paraId="2299AF54" w14:textId="77777777" w:rsidR="003F4789" w:rsidRPr="00327A55" w:rsidRDefault="003F4789" w:rsidP="003F4789">
            <w:pPr>
              <w:jc w:val="center"/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</w:pPr>
            <w:r w:rsidRPr="00327A55"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  <w:t>32,4</w:t>
            </w:r>
          </w:p>
        </w:tc>
      </w:tr>
      <w:tr w:rsidR="003F4789" w:rsidRPr="00327A55" w14:paraId="5E450F1F" w14:textId="77777777" w:rsidTr="003F47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3995" w:type="pct"/>
            <w:noWrap/>
            <w:vAlign w:val="center"/>
            <w:hideMark/>
          </w:tcPr>
          <w:p w14:paraId="6AEF9613" w14:textId="77777777" w:rsidR="003F4789" w:rsidRPr="00327A55" w:rsidRDefault="003F4789" w:rsidP="003F4789">
            <w:pPr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</w:pPr>
            <w:r w:rsidRPr="00327A55"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  <w:t xml:space="preserve">Уфа </w:t>
            </w:r>
          </w:p>
        </w:tc>
        <w:tc>
          <w:tcPr>
            <w:tcW w:w="509" w:type="pct"/>
            <w:noWrap/>
            <w:vAlign w:val="center"/>
            <w:hideMark/>
          </w:tcPr>
          <w:p w14:paraId="045D4739" w14:textId="77777777" w:rsidR="003F4789" w:rsidRPr="00327A55" w:rsidRDefault="003F4789" w:rsidP="003F4789">
            <w:pPr>
              <w:jc w:val="center"/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</w:pPr>
            <w:r w:rsidRPr="00327A55"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  <w:t>19</w:t>
            </w:r>
          </w:p>
        </w:tc>
        <w:tc>
          <w:tcPr>
            <w:tcW w:w="496" w:type="pct"/>
            <w:noWrap/>
            <w:vAlign w:val="center"/>
            <w:hideMark/>
          </w:tcPr>
          <w:p w14:paraId="098213FA" w14:textId="77777777" w:rsidR="003F4789" w:rsidRPr="00327A55" w:rsidRDefault="003F4789" w:rsidP="003F4789">
            <w:pPr>
              <w:jc w:val="center"/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</w:pPr>
            <w:r w:rsidRPr="00327A55"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  <w:t>51,4</w:t>
            </w:r>
          </w:p>
        </w:tc>
      </w:tr>
      <w:tr w:rsidR="003F4789" w:rsidRPr="00327A55" w14:paraId="0FF49C0C" w14:textId="77777777" w:rsidTr="003F478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3995" w:type="pct"/>
            <w:noWrap/>
            <w:vAlign w:val="center"/>
            <w:hideMark/>
          </w:tcPr>
          <w:p w14:paraId="1A620609" w14:textId="77777777" w:rsidR="003F4789" w:rsidRPr="00327A55" w:rsidRDefault="003F4789" w:rsidP="003F4789">
            <w:pPr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</w:pPr>
            <w:r w:rsidRPr="00327A55"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  <w:t>Туймазы</w:t>
            </w:r>
          </w:p>
        </w:tc>
        <w:tc>
          <w:tcPr>
            <w:tcW w:w="509" w:type="pct"/>
            <w:noWrap/>
            <w:vAlign w:val="center"/>
            <w:hideMark/>
          </w:tcPr>
          <w:p w14:paraId="3D8E3EB8" w14:textId="77777777" w:rsidR="003F4789" w:rsidRPr="00327A55" w:rsidRDefault="003F4789" w:rsidP="003F4789">
            <w:pPr>
              <w:jc w:val="center"/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</w:pPr>
            <w:r w:rsidRPr="00327A55"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  <w:t>8</w:t>
            </w:r>
          </w:p>
        </w:tc>
        <w:tc>
          <w:tcPr>
            <w:tcW w:w="496" w:type="pct"/>
            <w:noWrap/>
            <w:vAlign w:val="center"/>
            <w:hideMark/>
          </w:tcPr>
          <w:p w14:paraId="1508DC35" w14:textId="77777777" w:rsidR="003F4789" w:rsidRPr="00327A55" w:rsidRDefault="003F4789" w:rsidP="003F4789">
            <w:pPr>
              <w:jc w:val="center"/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</w:pPr>
            <w:r w:rsidRPr="00327A55"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  <w:t>21,6</w:t>
            </w:r>
          </w:p>
        </w:tc>
      </w:tr>
      <w:tr w:rsidR="003F4789" w:rsidRPr="00327A55" w14:paraId="72F8BD15" w14:textId="77777777" w:rsidTr="003F47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3995" w:type="pct"/>
            <w:noWrap/>
            <w:vAlign w:val="center"/>
            <w:hideMark/>
          </w:tcPr>
          <w:p w14:paraId="36133414" w14:textId="77777777" w:rsidR="003F4789" w:rsidRPr="00327A55" w:rsidRDefault="003F4789" w:rsidP="003F4789">
            <w:pPr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</w:pPr>
            <w:r w:rsidRPr="00327A55"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  <w:t>Казань</w:t>
            </w:r>
          </w:p>
        </w:tc>
        <w:tc>
          <w:tcPr>
            <w:tcW w:w="509" w:type="pct"/>
            <w:noWrap/>
            <w:vAlign w:val="center"/>
            <w:hideMark/>
          </w:tcPr>
          <w:p w14:paraId="19C1B431" w14:textId="77777777" w:rsidR="003F4789" w:rsidRPr="00327A55" w:rsidRDefault="003F4789" w:rsidP="003F4789">
            <w:pPr>
              <w:jc w:val="center"/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</w:pPr>
            <w:r w:rsidRPr="00327A55"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  <w:t>2</w:t>
            </w:r>
          </w:p>
        </w:tc>
        <w:tc>
          <w:tcPr>
            <w:tcW w:w="496" w:type="pct"/>
            <w:noWrap/>
            <w:vAlign w:val="center"/>
            <w:hideMark/>
          </w:tcPr>
          <w:p w14:paraId="372A75DF" w14:textId="77777777" w:rsidR="003F4789" w:rsidRPr="00327A55" w:rsidRDefault="003F4789" w:rsidP="003F4789">
            <w:pPr>
              <w:jc w:val="center"/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</w:pPr>
            <w:r w:rsidRPr="00327A55"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  <w:t>5,4</w:t>
            </w:r>
          </w:p>
        </w:tc>
      </w:tr>
      <w:tr w:rsidR="003F4789" w:rsidRPr="00327A55" w14:paraId="140C8765" w14:textId="77777777" w:rsidTr="003F478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3995" w:type="pct"/>
            <w:noWrap/>
            <w:vAlign w:val="center"/>
            <w:hideMark/>
          </w:tcPr>
          <w:p w14:paraId="4B7ABCFF" w14:textId="77777777" w:rsidR="003F4789" w:rsidRPr="00327A55" w:rsidRDefault="003F4789" w:rsidP="003F4789">
            <w:pPr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</w:pPr>
            <w:r w:rsidRPr="00327A55"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  <w:t>Самара</w:t>
            </w:r>
          </w:p>
        </w:tc>
        <w:tc>
          <w:tcPr>
            <w:tcW w:w="509" w:type="pct"/>
            <w:noWrap/>
            <w:vAlign w:val="center"/>
            <w:hideMark/>
          </w:tcPr>
          <w:p w14:paraId="3EB171E8" w14:textId="77777777" w:rsidR="003F4789" w:rsidRPr="00327A55" w:rsidRDefault="003F4789" w:rsidP="003F4789">
            <w:pPr>
              <w:jc w:val="center"/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</w:pPr>
            <w:r w:rsidRPr="00327A55"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  <w:t>1</w:t>
            </w:r>
          </w:p>
        </w:tc>
        <w:tc>
          <w:tcPr>
            <w:tcW w:w="496" w:type="pct"/>
            <w:noWrap/>
            <w:vAlign w:val="center"/>
            <w:hideMark/>
          </w:tcPr>
          <w:p w14:paraId="386BA101" w14:textId="77777777" w:rsidR="003F4789" w:rsidRPr="00327A55" w:rsidRDefault="003F4789" w:rsidP="003F4789">
            <w:pPr>
              <w:jc w:val="center"/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</w:pPr>
            <w:r w:rsidRPr="00327A55"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  <w:t>2,7</w:t>
            </w:r>
          </w:p>
        </w:tc>
      </w:tr>
      <w:tr w:rsidR="003F4789" w:rsidRPr="00327A55" w14:paraId="2AD8DC56" w14:textId="77777777" w:rsidTr="003F47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3995" w:type="pct"/>
            <w:noWrap/>
            <w:vAlign w:val="center"/>
            <w:hideMark/>
          </w:tcPr>
          <w:p w14:paraId="3FB2F3F9" w14:textId="77777777" w:rsidR="003F4789" w:rsidRPr="00327A55" w:rsidRDefault="003F4789" w:rsidP="003F4789">
            <w:pPr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</w:pPr>
            <w:r w:rsidRPr="00327A55"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  <w:t>Москва</w:t>
            </w:r>
          </w:p>
        </w:tc>
        <w:tc>
          <w:tcPr>
            <w:tcW w:w="509" w:type="pct"/>
            <w:noWrap/>
            <w:vAlign w:val="center"/>
            <w:hideMark/>
          </w:tcPr>
          <w:p w14:paraId="4F467FD5" w14:textId="77777777" w:rsidR="003F4789" w:rsidRPr="00327A55" w:rsidRDefault="003F4789" w:rsidP="003F4789">
            <w:pPr>
              <w:jc w:val="center"/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</w:pPr>
            <w:r w:rsidRPr="00327A55"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  <w:t>1</w:t>
            </w:r>
          </w:p>
        </w:tc>
        <w:tc>
          <w:tcPr>
            <w:tcW w:w="496" w:type="pct"/>
            <w:noWrap/>
            <w:vAlign w:val="center"/>
            <w:hideMark/>
          </w:tcPr>
          <w:p w14:paraId="5EA2E931" w14:textId="77777777" w:rsidR="003F4789" w:rsidRPr="00327A55" w:rsidRDefault="003F4789" w:rsidP="003F4789">
            <w:pPr>
              <w:jc w:val="center"/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</w:pPr>
            <w:r w:rsidRPr="00327A55"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  <w:t>2,7</w:t>
            </w:r>
          </w:p>
        </w:tc>
      </w:tr>
      <w:tr w:rsidR="003F4789" w:rsidRPr="00327A55" w14:paraId="57F776A2" w14:textId="77777777" w:rsidTr="003F478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3995" w:type="pct"/>
            <w:noWrap/>
            <w:vAlign w:val="center"/>
            <w:hideMark/>
          </w:tcPr>
          <w:p w14:paraId="5C89996B" w14:textId="77777777" w:rsidR="003F4789" w:rsidRPr="00327A55" w:rsidRDefault="003F4789" w:rsidP="003F4789">
            <w:pPr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</w:pPr>
            <w:r w:rsidRPr="00327A55"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  <w:t>Затрудняюсь ответить</w:t>
            </w:r>
          </w:p>
        </w:tc>
        <w:tc>
          <w:tcPr>
            <w:tcW w:w="509" w:type="pct"/>
            <w:noWrap/>
            <w:vAlign w:val="center"/>
            <w:hideMark/>
          </w:tcPr>
          <w:p w14:paraId="25CF9755" w14:textId="77777777" w:rsidR="003F4789" w:rsidRPr="00327A55" w:rsidRDefault="003F4789" w:rsidP="003F4789">
            <w:pPr>
              <w:jc w:val="center"/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</w:pPr>
            <w:r w:rsidRPr="00327A55"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  <w:t>1</w:t>
            </w:r>
          </w:p>
        </w:tc>
        <w:tc>
          <w:tcPr>
            <w:tcW w:w="496" w:type="pct"/>
            <w:noWrap/>
            <w:vAlign w:val="center"/>
            <w:hideMark/>
          </w:tcPr>
          <w:p w14:paraId="27ED5C37" w14:textId="77777777" w:rsidR="003F4789" w:rsidRPr="00327A55" w:rsidRDefault="003F4789" w:rsidP="003F4789">
            <w:pPr>
              <w:jc w:val="center"/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</w:pPr>
            <w:r w:rsidRPr="00327A55"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  <w:t>2,7</w:t>
            </w:r>
          </w:p>
        </w:tc>
      </w:tr>
      <w:tr w:rsidR="003F4789" w:rsidRPr="00327A55" w14:paraId="0C1C5A34" w14:textId="77777777" w:rsidTr="003F47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3995" w:type="pct"/>
            <w:vAlign w:val="center"/>
            <w:hideMark/>
          </w:tcPr>
          <w:p w14:paraId="4B8EF7B9" w14:textId="77777777" w:rsidR="003F4789" w:rsidRPr="00327A55" w:rsidRDefault="003F4789" w:rsidP="003F4789">
            <w:pPr>
              <w:jc w:val="both"/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</w:pPr>
            <w:r w:rsidRPr="00327A55"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  <w:t>Всего</w:t>
            </w:r>
          </w:p>
        </w:tc>
        <w:tc>
          <w:tcPr>
            <w:tcW w:w="509" w:type="pct"/>
            <w:vAlign w:val="center"/>
            <w:hideMark/>
          </w:tcPr>
          <w:p w14:paraId="46C24A00" w14:textId="77777777" w:rsidR="003F4789" w:rsidRPr="00327A55" w:rsidRDefault="003F4789" w:rsidP="003F4789">
            <w:pPr>
              <w:jc w:val="center"/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</w:pPr>
            <w:r w:rsidRPr="00327A55"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  <w:t>37</w:t>
            </w:r>
          </w:p>
        </w:tc>
        <w:tc>
          <w:tcPr>
            <w:tcW w:w="496" w:type="pct"/>
            <w:vAlign w:val="center"/>
            <w:hideMark/>
          </w:tcPr>
          <w:p w14:paraId="269DBB04" w14:textId="77777777" w:rsidR="003F4789" w:rsidRPr="00327A55" w:rsidRDefault="003F4789" w:rsidP="003F4789">
            <w:pPr>
              <w:jc w:val="center"/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</w:pPr>
            <w:r w:rsidRPr="00327A55"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  <w:t>100,0</w:t>
            </w:r>
          </w:p>
        </w:tc>
      </w:tr>
    </w:tbl>
    <w:p w14:paraId="36BD36E3" w14:textId="77777777" w:rsidR="003F4789" w:rsidRPr="00327A55" w:rsidRDefault="003F4789" w:rsidP="003F4789">
      <w:pPr>
        <w:pStyle w:val="af7"/>
        <w:rPr>
          <w:highlight w:val="yellow"/>
        </w:rPr>
      </w:pPr>
      <w:r w:rsidRPr="00327A55">
        <w:rPr>
          <w:highlight w:val="yellow"/>
        </w:rPr>
        <w:t>19.Отметьте, какие возможности предоставляют указанные Вами город/города для жителей вашего МО/поселения?</w:t>
      </w:r>
    </w:p>
    <w:tbl>
      <w:tblPr>
        <w:tblStyle w:val="15"/>
        <w:tblW w:w="9751" w:type="dxa"/>
        <w:jc w:val="center"/>
        <w:tblLook w:val="0400" w:firstRow="0" w:lastRow="0" w:firstColumn="0" w:lastColumn="0" w:noHBand="0" w:noVBand="1"/>
      </w:tblPr>
      <w:tblGrid>
        <w:gridCol w:w="7791"/>
        <w:gridCol w:w="993"/>
        <w:gridCol w:w="967"/>
      </w:tblGrid>
      <w:tr w:rsidR="003F4789" w:rsidRPr="00327A55" w14:paraId="3AA7CE8B" w14:textId="77777777" w:rsidTr="003F47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3995" w:type="pct"/>
            <w:vAlign w:val="center"/>
          </w:tcPr>
          <w:p w14:paraId="13EF6C92" w14:textId="77777777" w:rsidR="003F4789" w:rsidRPr="00327A55" w:rsidRDefault="003F4789" w:rsidP="003F4789">
            <w:pPr>
              <w:jc w:val="both"/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</w:pPr>
          </w:p>
        </w:tc>
        <w:tc>
          <w:tcPr>
            <w:tcW w:w="509" w:type="pct"/>
            <w:noWrap/>
            <w:vAlign w:val="center"/>
            <w:hideMark/>
          </w:tcPr>
          <w:p w14:paraId="6324E92A" w14:textId="77777777" w:rsidR="003F4789" w:rsidRPr="00327A55" w:rsidRDefault="003F4789" w:rsidP="003F4789">
            <w:pPr>
              <w:jc w:val="center"/>
              <w:rPr>
                <w:rFonts w:cs="Times New Roman"/>
                <w:szCs w:val="24"/>
                <w:highlight w:val="yellow"/>
              </w:rPr>
            </w:pPr>
            <w:r w:rsidRPr="00327A55">
              <w:rPr>
                <w:rFonts w:cs="Times New Roman"/>
                <w:szCs w:val="24"/>
                <w:highlight w:val="yellow"/>
              </w:rPr>
              <w:t>Чел.</w:t>
            </w:r>
          </w:p>
        </w:tc>
        <w:tc>
          <w:tcPr>
            <w:tcW w:w="496" w:type="pct"/>
            <w:noWrap/>
            <w:vAlign w:val="center"/>
            <w:hideMark/>
          </w:tcPr>
          <w:p w14:paraId="1A11DF14" w14:textId="77777777" w:rsidR="003F4789" w:rsidRPr="00327A55" w:rsidRDefault="003F4789" w:rsidP="003F4789">
            <w:pPr>
              <w:jc w:val="center"/>
              <w:rPr>
                <w:rFonts w:cs="Times New Roman"/>
                <w:szCs w:val="24"/>
                <w:highlight w:val="yellow"/>
              </w:rPr>
            </w:pPr>
            <w:r w:rsidRPr="00327A55">
              <w:rPr>
                <w:rFonts w:cs="Times New Roman"/>
                <w:szCs w:val="24"/>
                <w:highlight w:val="yellow"/>
                <w:lang w:eastAsia="ru-RU"/>
              </w:rPr>
              <w:t>%</w:t>
            </w:r>
          </w:p>
        </w:tc>
      </w:tr>
      <w:tr w:rsidR="003F4789" w:rsidRPr="00327A55" w14:paraId="761597F3" w14:textId="77777777" w:rsidTr="003F478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3995" w:type="pct"/>
            <w:vAlign w:val="center"/>
            <w:hideMark/>
          </w:tcPr>
          <w:p w14:paraId="52AB80E3" w14:textId="77777777" w:rsidR="003F4789" w:rsidRPr="00327A55" w:rsidRDefault="003F4789" w:rsidP="003F4789">
            <w:pPr>
              <w:jc w:val="both"/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</w:pPr>
            <w:r w:rsidRPr="00327A55"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  <w:t>Предоставляет возможности в трудоустройстве</w:t>
            </w:r>
          </w:p>
        </w:tc>
        <w:tc>
          <w:tcPr>
            <w:tcW w:w="509" w:type="pct"/>
            <w:noWrap/>
            <w:vAlign w:val="center"/>
            <w:hideMark/>
          </w:tcPr>
          <w:p w14:paraId="187C6EDE" w14:textId="77777777" w:rsidR="003F4789" w:rsidRPr="00327A55" w:rsidRDefault="003F4789" w:rsidP="003F4789">
            <w:pPr>
              <w:jc w:val="center"/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</w:pPr>
            <w:r w:rsidRPr="00327A55"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  <w:t>11</w:t>
            </w:r>
          </w:p>
        </w:tc>
        <w:tc>
          <w:tcPr>
            <w:tcW w:w="496" w:type="pct"/>
            <w:noWrap/>
            <w:vAlign w:val="center"/>
            <w:hideMark/>
          </w:tcPr>
          <w:p w14:paraId="78B5EB6C" w14:textId="77777777" w:rsidR="003F4789" w:rsidRPr="00327A55" w:rsidRDefault="003F4789" w:rsidP="003F4789">
            <w:pPr>
              <w:jc w:val="center"/>
              <w:rPr>
                <w:rFonts w:cs="Times New Roman"/>
                <w:color w:val="000000"/>
                <w:highlight w:val="yellow"/>
              </w:rPr>
            </w:pPr>
            <w:r w:rsidRPr="00327A55">
              <w:rPr>
                <w:rFonts w:cs="Times New Roman"/>
                <w:color w:val="000000"/>
                <w:highlight w:val="yellow"/>
              </w:rPr>
              <w:t>29,7</w:t>
            </w:r>
          </w:p>
        </w:tc>
      </w:tr>
      <w:tr w:rsidR="003F4789" w:rsidRPr="00327A55" w14:paraId="78E68A4A" w14:textId="77777777" w:rsidTr="003F47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3995" w:type="pct"/>
            <w:vAlign w:val="center"/>
            <w:hideMark/>
          </w:tcPr>
          <w:p w14:paraId="35734016" w14:textId="77777777" w:rsidR="003F4789" w:rsidRPr="00327A55" w:rsidRDefault="003F4789" w:rsidP="003F4789">
            <w:pPr>
              <w:jc w:val="both"/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</w:pPr>
            <w:r w:rsidRPr="00327A55"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  <w:t>Возможности в получении образования и повышении квалификации</w:t>
            </w:r>
          </w:p>
        </w:tc>
        <w:tc>
          <w:tcPr>
            <w:tcW w:w="509" w:type="pct"/>
            <w:noWrap/>
            <w:vAlign w:val="center"/>
            <w:hideMark/>
          </w:tcPr>
          <w:p w14:paraId="216E5ABE" w14:textId="77777777" w:rsidR="003F4789" w:rsidRPr="00327A55" w:rsidRDefault="003F4789" w:rsidP="003F4789">
            <w:pPr>
              <w:jc w:val="center"/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</w:pPr>
            <w:r w:rsidRPr="00327A55"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  <w:t>24</w:t>
            </w:r>
          </w:p>
        </w:tc>
        <w:tc>
          <w:tcPr>
            <w:tcW w:w="496" w:type="pct"/>
            <w:noWrap/>
            <w:vAlign w:val="center"/>
            <w:hideMark/>
          </w:tcPr>
          <w:p w14:paraId="219C0131" w14:textId="77777777" w:rsidR="003F4789" w:rsidRPr="00327A55" w:rsidRDefault="003F4789" w:rsidP="003F4789">
            <w:pPr>
              <w:jc w:val="center"/>
              <w:rPr>
                <w:rFonts w:cs="Times New Roman"/>
                <w:color w:val="000000"/>
                <w:highlight w:val="yellow"/>
              </w:rPr>
            </w:pPr>
            <w:r w:rsidRPr="00327A55">
              <w:rPr>
                <w:rFonts w:cs="Times New Roman"/>
                <w:color w:val="000000"/>
                <w:highlight w:val="yellow"/>
              </w:rPr>
              <w:t>64,9</w:t>
            </w:r>
          </w:p>
        </w:tc>
      </w:tr>
      <w:tr w:rsidR="003F4789" w:rsidRPr="00327A55" w14:paraId="1E01F330" w14:textId="77777777" w:rsidTr="003F478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3995" w:type="pct"/>
            <w:vAlign w:val="center"/>
            <w:hideMark/>
          </w:tcPr>
          <w:p w14:paraId="3F5442C0" w14:textId="77777777" w:rsidR="003F4789" w:rsidRPr="00327A55" w:rsidRDefault="003F4789" w:rsidP="003F4789">
            <w:pPr>
              <w:jc w:val="both"/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</w:pPr>
            <w:r w:rsidRPr="00327A55"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  <w:t>Предоставляет возможности в получении медицинской помощи</w:t>
            </w:r>
          </w:p>
        </w:tc>
        <w:tc>
          <w:tcPr>
            <w:tcW w:w="509" w:type="pct"/>
            <w:noWrap/>
            <w:vAlign w:val="center"/>
            <w:hideMark/>
          </w:tcPr>
          <w:p w14:paraId="1E91A1FC" w14:textId="77777777" w:rsidR="003F4789" w:rsidRPr="00327A55" w:rsidRDefault="003F4789" w:rsidP="003F4789">
            <w:pPr>
              <w:jc w:val="center"/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</w:pPr>
            <w:r w:rsidRPr="00327A55"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  <w:t>15</w:t>
            </w:r>
          </w:p>
        </w:tc>
        <w:tc>
          <w:tcPr>
            <w:tcW w:w="496" w:type="pct"/>
            <w:noWrap/>
            <w:vAlign w:val="center"/>
            <w:hideMark/>
          </w:tcPr>
          <w:p w14:paraId="53FFF90B" w14:textId="77777777" w:rsidR="003F4789" w:rsidRPr="00327A55" w:rsidRDefault="003F4789" w:rsidP="003F4789">
            <w:pPr>
              <w:jc w:val="center"/>
              <w:rPr>
                <w:rFonts w:cs="Times New Roman"/>
                <w:color w:val="000000"/>
                <w:highlight w:val="yellow"/>
              </w:rPr>
            </w:pPr>
            <w:r w:rsidRPr="00327A55">
              <w:rPr>
                <w:rFonts w:cs="Times New Roman"/>
                <w:color w:val="000000"/>
                <w:highlight w:val="yellow"/>
              </w:rPr>
              <w:t>40,5</w:t>
            </w:r>
          </w:p>
        </w:tc>
      </w:tr>
      <w:tr w:rsidR="003F4789" w:rsidRPr="00327A55" w14:paraId="6D5CC94A" w14:textId="77777777" w:rsidTr="003F47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3995" w:type="pct"/>
            <w:vAlign w:val="center"/>
            <w:hideMark/>
          </w:tcPr>
          <w:p w14:paraId="4BDB4A42" w14:textId="77777777" w:rsidR="003F4789" w:rsidRPr="00327A55" w:rsidRDefault="003F4789" w:rsidP="003F4789">
            <w:pPr>
              <w:jc w:val="both"/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</w:pPr>
            <w:r w:rsidRPr="00327A55"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  <w:t>Предоставляет возможности в получении социальных услуг</w:t>
            </w:r>
          </w:p>
        </w:tc>
        <w:tc>
          <w:tcPr>
            <w:tcW w:w="509" w:type="pct"/>
            <w:noWrap/>
            <w:vAlign w:val="center"/>
            <w:hideMark/>
          </w:tcPr>
          <w:p w14:paraId="36BCAD4E" w14:textId="77777777" w:rsidR="003F4789" w:rsidRPr="00327A55" w:rsidRDefault="003F4789" w:rsidP="003F4789">
            <w:pPr>
              <w:jc w:val="center"/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</w:pPr>
            <w:r w:rsidRPr="00327A55"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  <w:t>10</w:t>
            </w:r>
          </w:p>
        </w:tc>
        <w:tc>
          <w:tcPr>
            <w:tcW w:w="496" w:type="pct"/>
            <w:noWrap/>
            <w:vAlign w:val="center"/>
            <w:hideMark/>
          </w:tcPr>
          <w:p w14:paraId="7F514F51" w14:textId="77777777" w:rsidR="003F4789" w:rsidRPr="00327A55" w:rsidRDefault="003F4789" w:rsidP="003F4789">
            <w:pPr>
              <w:jc w:val="center"/>
              <w:rPr>
                <w:rFonts w:cs="Times New Roman"/>
                <w:color w:val="000000"/>
                <w:highlight w:val="yellow"/>
              </w:rPr>
            </w:pPr>
            <w:r w:rsidRPr="00327A55">
              <w:rPr>
                <w:rFonts w:cs="Times New Roman"/>
                <w:color w:val="000000"/>
                <w:highlight w:val="yellow"/>
              </w:rPr>
              <w:t>27,0</w:t>
            </w:r>
          </w:p>
        </w:tc>
      </w:tr>
      <w:tr w:rsidR="003F4789" w:rsidRPr="00327A55" w14:paraId="55D7498D" w14:textId="77777777" w:rsidTr="003F478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3995" w:type="pct"/>
            <w:vAlign w:val="center"/>
            <w:hideMark/>
          </w:tcPr>
          <w:p w14:paraId="1BA30742" w14:textId="77777777" w:rsidR="003F4789" w:rsidRPr="00327A55" w:rsidRDefault="003F4789" w:rsidP="003F4789">
            <w:pPr>
              <w:jc w:val="both"/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</w:pPr>
            <w:r w:rsidRPr="00327A55"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  <w:t>Возможности в посещении культурных мероприятий, досуге</w:t>
            </w:r>
          </w:p>
        </w:tc>
        <w:tc>
          <w:tcPr>
            <w:tcW w:w="509" w:type="pct"/>
            <w:noWrap/>
            <w:vAlign w:val="center"/>
            <w:hideMark/>
          </w:tcPr>
          <w:p w14:paraId="585A2DB1" w14:textId="77777777" w:rsidR="003F4789" w:rsidRPr="00327A55" w:rsidRDefault="003F4789" w:rsidP="003F4789">
            <w:pPr>
              <w:jc w:val="center"/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</w:pPr>
            <w:r w:rsidRPr="00327A55"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  <w:t>15</w:t>
            </w:r>
          </w:p>
        </w:tc>
        <w:tc>
          <w:tcPr>
            <w:tcW w:w="496" w:type="pct"/>
            <w:noWrap/>
            <w:vAlign w:val="center"/>
            <w:hideMark/>
          </w:tcPr>
          <w:p w14:paraId="1697BA6B" w14:textId="77777777" w:rsidR="003F4789" w:rsidRPr="00327A55" w:rsidRDefault="003F4789" w:rsidP="003F4789">
            <w:pPr>
              <w:jc w:val="center"/>
              <w:rPr>
                <w:rFonts w:cs="Times New Roman"/>
                <w:color w:val="000000"/>
                <w:highlight w:val="yellow"/>
              </w:rPr>
            </w:pPr>
            <w:r w:rsidRPr="00327A55">
              <w:rPr>
                <w:rFonts w:cs="Times New Roman"/>
                <w:color w:val="000000"/>
                <w:highlight w:val="yellow"/>
              </w:rPr>
              <w:t>40,5</w:t>
            </w:r>
          </w:p>
        </w:tc>
      </w:tr>
      <w:tr w:rsidR="003F4789" w:rsidRPr="00327A55" w14:paraId="7D0B3CBD" w14:textId="77777777" w:rsidTr="003F47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3995" w:type="pct"/>
            <w:vAlign w:val="center"/>
            <w:hideMark/>
          </w:tcPr>
          <w:p w14:paraId="3F2D8648" w14:textId="77777777" w:rsidR="003F4789" w:rsidRPr="00327A55" w:rsidRDefault="003F4789" w:rsidP="003F4789">
            <w:pPr>
              <w:jc w:val="both"/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</w:pPr>
            <w:r w:rsidRPr="00327A55"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  <w:t>Предоставляет возможности в приобретении товаров и услуг</w:t>
            </w:r>
          </w:p>
        </w:tc>
        <w:tc>
          <w:tcPr>
            <w:tcW w:w="509" w:type="pct"/>
            <w:noWrap/>
            <w:vAlign w:val="center"/>
            <w:hideMark/>
          </w:tcPr>
          <w:p w14:paraId="50854CC0" w14:textId="77777777" w:rsidR="003F4789" w:rsidRPr="00327A55" w:rsidRDefault="003F4789" w:rsidP="003F4789">
            <w:pPr>
              <w:jc w:val="center"/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</w:pPr>
            <w:r w:rsidRPr="00327A55"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  <w:t>17</w:t>
            </w:r>
          </w:p>
        </w:tc>
        <w:tc>
          <w:tcPr>
            <w:tcW w:w="496" w:type="pct"/>
            <w:noWrap/>
            <w:vAlign w:val="center"/>
            <w:hideMark/>
          </w:tcPr>
          <w:p w14:paraId="24DE3E5D" w14:textId="77777777" w:rsidR="003F4789" w:rsidRPr="00327A55" w:rsidRDefault="003F4789" w:rsidP="003F4789">
            <w:pPr>
              <w:jc w:val="center"/>
              <w:rPr>
                <w:rFonts w:cs="Times New Roman"/>
                <w:color w:val="000000"/>
                <w:highlight w:val="yellow"/>
              </w:rPr>
            </w:pPr>
            <w:r w:rsidRPr="00327A55">
              <w:rPr>
                <w:rFonts w:cs="Times New Roman"/>
                <w:color w:val="000000"/>
                <w:highlight w:val="yellow"/>
              </w:rPr>
              <w:t>45,9</w:t>
            </w:r>
          </w:p>
        </w:tc>
      </w:tr>
      <w:tr w:rsidR="003F4789" w:rsidRPr="00327A55" w14:paraId="5DD2831E" w14:textId="77777777" w:rsidTr="003F478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3995" w:type="pct"/>
            <w:vAlign w:val="center"/>
            <w:hideMark/>
          </w:tcPr>
          <w:p w14:paraId="33261F63" w14:textId="77777777" w:rsidR="003F4789" w:rsidRPr="00327A55" w:rsidRDefault="003F4789" w:rsidP="003F4789">
            <w:pPr>
              <w:jc w:val="both"/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</w:pPr>
            <w:r w:rsidRPr="00327A55"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  <w:t>Способствует развитию инфраструктуры вашего МО/поселения</w:t>
            </w:r>
          </w:p>
        </w:tc>
        <w:tc>
          <w:tcPr>
            <w:tcW w:w="509" w:type="pct"/>
            <w:noWrap/>
            <w:vAlign w:val="center"/>
            <w:hideMark/>
          </w:tcPr>
          <w:p w14:paraId="588EF533" w14:textId="77777777" w:rsidR="003F4789" w:rsidRPr="00327A55" w:rsidRDefault="003F4789" w:rsidP="003F4789">
            <w:pPr>
              <w:jc w:val="center"/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</w:pPr>
            <w:r w:rsidRPr="00327A55"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  <w:t>8</w:t>
            </w:r>
          </w:p>
        </w:tc>
        <w:tc>
          <w:tcPr>
            <w:tcW w:w="496" w:type="pct"/>
            <w:noWrap/>
            <w:vAlign w:val="center"/>
            <w:hideMark/>
          </w:tcPr>
          <w:p w14:paraId="7F61965E" w14:textId="77777777" w:rsidR="003F4789" w:rsidRPr="00327A55" w:rsidRDefault="003F4789" w:rsidP="003F4789">
            <w:pPr>
              <w:jc w:val="center"/>
              <w:rPr>
                <w:rFonts w:cs="Times New Roman"/>
                <w:color w:val="000000"/>
                <w:highlight w:val="yellow"/>
              </w:rPr>
            </w:pPr>
            <w:r w:rsidRPr="00327A55">
              <w:rPr>
                <w:rFonts w:cs="Times New Roman"/>
                <w:color w:val="000000"/>
                <w:highlight w:val="yellow"/>
              </w:rPr>
              <w:t>21,6</w:t>
            </w:r>
          </w:p>
        </w:tc>
      </w:tr>
      <w:tr w:rsidR="003F4789" w:rsidRPr="00327A55" w14:paraId="29FA7383" w14:textId="77777777" w:rsidTr="003F47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3995" w:type="pct"/>
            <w:vAlign w:val="center"/>
            <w:hideMark/>
          </w:tcPr>
          <w:p w14:paraId="6FFCF02F" w14:textId="77777777" w:rsidR="003F4789" w:rsidRPr="00327A55" w:rsidRDefault="003F4789" w:rsidP="003F4789">
            <w:pPr>
              <w:jc w:val="both"/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</w:pPr>
            <w:r w:rsidRPr="00327A55"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  <w:t>Способствуют развитию предпринимательства вашего МО/поселения</w:t>
            </w:r>
          </w:p>
        </w:tc>
        <w:tc>
          <w:tcPr>
            <w:tcW w:w="509" w:type="pct"/>
            <w:noWrap/>
            <w:vAlign w:val="center"/>
            <w:hideMark/>
          </w:tcPr>
          <w:p w14:paraId="5597368E" w14:textId="77777777" w:rsidR="003F4789" w:rsidRPr="00327A55" w:rsidRDefault="003F4789" w:rsidP="003F4789">
            <w:pPr>
              <w:jc w:val="center"/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</w:pPr>
            <w:r w:rsidRPr="00327A55"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  <w:t>7</w:t>
            </w:r>
          </w:p>
        </w:tc>
        <w:tc>
          <w:tcPr>
            <w:tcW w:w="496" w:type="pct"/>
            <w:noWrap/>
            <w:vAlign w:val="center"/>
            <w:hideMark/>
          </w:tcPr>
          <w:p w14:paraId="2514CC9D" w14:textId="77777777" w:rsidR="003F4789" w:rsidRPr="00327A55" w:rsidRDefault="003F4789" w:rsidP="003F4789">
            <w:pPr>
              <w:jc w:val="center"/>
              <w:rPr>
                <w:rFonts w:cs="Times New Roman"/>
                <w:color w:val="000000"/>
                <w:highlight w:val="yellow"/>
              </w:rPr>
            </w:pPr>
            <w:r w:rsidRPr="00327A55">
              <w:rPr>
                <w:rFonts w:cs="Times New Roman"/>
                <w:color w:val="000000"/>
                <w:highlight w:val="yellow"/>
              </w:rPr>
              <w:t>18,9</w:t>
            </w:r>
          </w:p>
        </w:tc>
      </w:tr>
      <w:tr w:rsidR="003F4789" w:rsidRPr="00327A55" w14:paraId="7D893885" w14:textId="77777777" w:rsidTr="003F478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3995" w:type="pct"/>
            <w:vAlign w:val="center"/>
            <w:hideMark/>
          </w:tcPr>
          <w:p w14:paraId="082E1F37" w14:textId="77777777" w:rsidR="003F4789" w:rsidRPr="00327A55" w:rsidRDefault="003F4789" w:rsidP="003F4789">
            <w:pPr>
              <w:jc w:val="both"/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</w:pPr>
            <w:r w:rsidRPr="00327A55"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  <w:t>Способствует развитию жилищного строительства вашего МО/поселения</w:t>
            </w:r>
          </w:p>
        </w:tc>
        <w:tc>
          <w:tcPr>
            <w:tcW w:w="509" w:type="pct"/>
            <w:noWrap/>
            <w:vAlign w:val="center"/>
            <w:hideMark/>
          </w:tcPr>
          <w:p w14:paraId="6C70446A" w14:textId="77777777" w:rsidR="003F4789" w:rsidRPr="00327A55" w:rsidRDefault="003F4789" w:rsidP="003F4789">
            <w:pPr>
              <w:jc w:val="center"/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</w:pPr>
            <w:r w:rsidRPr="00327A55"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  <w:t>9</w:t>
            </w:r>
          </w:p>
        </w:tc>
        <w:tc>
          <w:tcPr>
            <w:tcW w:w="496" w:type="pct"/>
            <w:noWrap/>
            <w:vAlign w:val="center"/>
            <w:hideMark/>
          </w:tcPr>
          <w:p w14:paraId="29FD82A2" w14:textId="77777777" w:rsidR="003F4789" w:rsidRPr="00327A55" w:rsidRDefault="003F4789" w:rsidP="003F4789">
            <w:pPr>
              <w:jc w:val="center"/>
              <w:rPr>
                <w:rFonts w:cs="Times New Roman"/>
                <w:color w:val="000000"/>
                <w:highlight w:val="yellow"/>
              </w:rPr>
            </w:pPr>
            <w:r w:rsidRPr="00327A55">
              <w:rPr>
                <w:rFonts w:cs="Times New Roman"/>
                <w:color w:val="000000"/>
                <w:highlight w:val="yellow"/>
              </w:rPr>
              <w:t>24,3</w:t>
            </w:r>
          </w:p>
        </w:tc>
      </w:tr>
      <w:tr w:rsidR="003F4789" w:rsidRPr="00327A55" w14:paraId="35A1C3B9" w14:textId="77777777" w:rsidTr="003F47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3995" w:type="pct"/>
            <w:vAlign w:val="center"/>
            <w:hideMark/>
          </w:tcPr>
          <w:p w14:paraId="144A44F3" w14:textId="77777777" w:rsidR="003F4789" w:rsidRPr="00327A55" w:rsidRDefault="003F4789" w:rsidP="003F4789">
            <w:pPr>
              <w:jc w:val="both"/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</w:pPr>
            <w:r w:rsidRPr="00327A55"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  <w:t>Обеспечивает рынок сбыта для местных предприятий</w:t>
            </w:r>
          </w:p>
        </w:tc>
        <w:tc>
          <w:tcPr>
            <w:tcW w:w="509" w:type="pct"/>
            <w:noWrap/>
            <w:vAlign w:val="center"/>
            <w:hideMark/>
          </w:tcPr>
          <w:p w14:paraId="0043D0DC" w14:textId="77777777" w:rsidR="003F4789" w:rsidRPr="00327A55" w:rsidRDefault="003F4789" w:rsidP="003F4789">
            <w:pPr>
              <w:jc w:val="center"/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</w:pPr>
            <w:r w:rsidRPr="00327A55"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  <w:t>6</w:t>
            </w:r>
          </w:p>
        </w:tc>
        <w:tc>
          <w:tcPr>
            <w:tcW w:w="496" w:type="pct"/>
            <w:noWrap/>
            <w:vAlign w:val="center"/>
            <w:hideMark/>
          </w:tcPr>
          <w:p w14:paraId="44B02C56" w14:textId="77777777" w:rsidR="003F4789" w:rsidRPr="00327A55" w:rsidRDefault="003F4789" w:rsidP="003F4789">
            <w:pPr>
              <w:jc w:val="center"/>
              <w:rPr>
                <w:rFonts w:cs="Times New Roman"/>
                <w:color w:val="000000"/>
                <w:highlight w:val="yellow"/>
              </w:rPr>
            </w:pPr>
            <w:r w:rsidRPr="00327A55">
              <w:rPr>
                <w:rFonts w:cs="Times New Roman"/>
                <w:color w:val="000000"/>
                <w:highlight w:val="yellow"/>
              </w:rPr>
              <w:t>16,2</w:t>
            </w:r>
          </w:p>
        </w:tc>
      </w:tr>
      <w:tr w:rsidR="003F4789" w:rsidRPr="00327A55" w14:paraId="4667792C" w14:textId="77777777" w:rsidTr="003F478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3995" w:type="pct"/>
            <w:vAlign w:val="center"/>
            <w:hideMark/>
          </w:tcPr>
          <w:p w14:paraId="19DE6853" w14:textId="77777777" w:rsidR="003F4789" w:rsidRPr="00327A55" w:rsidRDefault="003F4789" w:rsidP="003F4789">
            <w:pPr>
              <w:jc w:val="both"/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</w:pPr>
            <w:r w:rsidRPr="00327A55"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  <w:t>Другое</w:t>
            </w:r>
          </w:p>
        </w:tc>
        <w:tc>
          <w:tcPr>
            <w:tcW w:w="509" w:type="pct"/>
            <w:noWrap/>
            <w:vAlign w:val="center"/>
            <w:hideMark/>
          </w:tcPr>
          <w:p w14:paraId="04550302" w14:textId="77777777" w:rsidR="003F4789" w:rsidRPr="00327A55" w:rsidRDefault="003F4789" w:rsidP="003F4789">
            <w:pPr>
              <w:jc w:val="center"/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</w:pPr>
            <w:r w:rsidRPr="00327A55"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  <w:t>3</w:t>
            </w:r>
          </w:p>
        </w:tc>
        <w:tc>
          <w:tcPr>
            <w:tcW w:w="496" w:type="pct"/>
            <w:noWrap/>
            <w:vAlign w:val="center"/>
            <w:hideMark/>
          </w:tcPr>
          <w:p w14:paraId="4C6128CF" w14:textId="77777777" w:rsidR="003F4789" w:rsidRPr="00327A55" w:rsidRDefault="003F4789" w:rsidP="003F4789">
            <w:pPr>
              <w:jc w:val="center"/>
              <w:rPr>
                <w:rFonts w:cs="Times New Roman"/>
                <w:color w:val="000000"/>
                <w:highlight w:val="yellow"/>
              </w:rPr>
            </w:pPr>
            <w:r w:rsidRPr="00327A55">
              <w:rPr>
                <w:rFonts w:cs="Times New Roman"/>
                <w:color w:val="000000"/>
                <w:highlight w:val="yellow"/>
              </w:rPr>
              <w:t>8,1</w:t>
            </w:r>
          </w:p>
        </w:tc>
      </w:tr>
      <w:tr w:rsidR="003F4789" w:rsidRPr="00327A55" w14:paraId="4F800B29" w14:textId="77777777" w:rsidTr="003F47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3995" w:type="pct"/>
            <w:vAlign w:val="center"/>
            <w:hideMark/>
          </w:tcPr>
          <w:p w14:paraId="0AA05D03" w14:textId="77777777" w:rsidR="003F4789" w:rsidRPr="00327A55" w:rsidRDefault="003F4789" w:rsidP="003F4789">
            <w:pPr>
              <w:jc w:val="both"/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</w:pPr>
            <w:r w:rsidRPr="00327A55"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  <w:t>Затрудняюсь ответить</w:t>
            </w:r>
          </w:p>
        </w:tc>
        <w:tc>
          <w:tcPr>
            <w:tcW w:w="509" w:type="pct"/>
            <w:noWrap/>
            <w:vAlign w:val="center"/>
            <w:hideMark/>
          </w:tcPr>
          <w:p w14:paraId="451CEF44" w14:textId="77777777" w:rsidR="003F4789" w:rsidRPr="00327A55" w:rsidRDefault="003F4789" w:rsidP="003F4789">
            <w:pPr>
              <w:jc w:val="center"/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</w:pPr>
            <w:r w:rsidRPr="00327A55"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  <w:t>2</w:t>
            </w:r>
          </w:p>
        </w:tc>
        <w:tc>
          <w:tcPr>
            <w:tcW w:w="496" w:type="pct"/>
            <w:noWrap/>
            <w:vAlign w:val="center"/>
            <w:hideMark/>
          </w:tcPr>
          <w:p w14:paraId="0213DFDE" w14:textId="77777777" w:rsidR="003F4789" w:rsidRPr="00327A55" w:rsidRDefault="003F4789" w:rsidP="003F4789">
            <w:pPr>
              <w:jc w:val="center"/>
              <w:rPr>
                <w:rFonts w:cs="Times New Roman"/>
                <w:color w:val="000000"/>
                <w:highlight w:val="yellow"/>
              </w:rPr>
            </w:pPr>
            <w:r w:rsidRPr="00327A55">
              <w:rPr>
                <w:rFonts w:cs="Times New Roman"/>
                <w:color w:val="000000"/>
                <w:highlight w:val="yellow"/>
              </w:rPr>
              <w:t>5,4</w:t>
            </w:r>
          </w:p>
        </w:tc>
      </w:tr>
    </w:tbl>
    <w:p w14:paraId="7E38F09F" w14:textId="77777777" w:rsidR="003F4789" w:rsidRPr="00327A55" w:rsidRDefault="003F4789" w:rsidP="003F4789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highlight w:val="yellow"/>
        </w:rPr>
      </w:pPr>
      <w:r w:rsidRPr="00327A55">
        <w:rPr>
          <w:rFonts w:ascii="Times New Roman" w:hAnsi="Times New Roman" w:cs="Times New Roman"/>
          <w:sz w:val="28"/>
          <w:szCs w:val="24"/>
          <w:highlight w:val="yellow"/>
        </w:rPr>
        <w:t>*Сумма ответов по столбцу больше 100%, так как предлагалось несколько вариантов ответа</w:t>
      </w:r>
    </w:p>
    <w:p w14:paraId="6973F49A" w14:textId="77777777" w:rsidR="003F4789" w:rsidRPr="00327A55" w:rsidRDefault="003F4789" w:rsidP="003F4789">
      <w:pPr>
        <w:rPr>
          <w:rFonts w:ascii="Times New Roman" w:hAnsi="Times New Roman" w:cs="Times New Roman"/>
          <w:sz w:val="28"/>
          <w:szCs w:val="24"/>
          <w:highlight w:val="yellow"/>
        </w:rPr>
      </w:pPr>
      <w:r w:rsidRPr="00327A55">
        <w:rPr>
          <w:rFonts w:ascii="Times New Roman" w:hAnsi="Times New Roman" w:cs="Times New Roman"/>
          <w:sz w:val="28"/>
          <w:szCs w:val="24"/>
          <w:highlight w:val="yellow"/>
        </w:rPr>
        <w:br w:type="page"/>
      </w:r>
    </w:p>
    <w:p w14:paraId="207BA711" w14:textId="77777777" w:rsidR="003F4789" w:rsidRPr="00327A55" w:rsidRDefault="003F4789" w:rsidP="003F4789">
      <w:pPr>
        <w:pStyle w:val="af7"/>
        <w:rPr>
          <w:highlight w:val="yellow"/>
        </w:rPr>
      </w:pPr>
      <w:r w:rsidRPr="00327A55">
        <w:rPr>
          <w:highlight w:val="yellow"/>
        </w:rPr>
        <w:lastRenderedPageBreak/>
        <w:t xml:space="preserve">20. Дайте, оценку условиям и возможностям, которые есть в вашем МО /поселении для его жителей в сферах занятости, образования, культуры, социального развития. </w:t>
      </w:r>
    </w:p>
    <w:tbl>
      <w:tblPr>
        <w:tblStyle w:val="15"/>
        <w:tblpPr w:leftFromText="180" w:rightFromText="180" w:vertAnchor="text" w:tblpXSpec="center" w:tblpY="1"/>
        <w:tblOverlap w:val="never"/>
        <w:tblW w:w="9751" w:type="dxa"/>
        <w:tblLayout w:type="fixed"/>
        <w:tblLook w:val="0400" w:firstRow="0" w:lastRow="0" w:firstColumn="0" w:lastColumn="0" w:noHBand="0" w:noVBand="1"/>
      </w:tblPr>
      <w:tblGrid>
        <w:gridCol w:w="2836"/>
        <w:gridCol w:w="562"/>
        <w:gridCol w:w="712"/>
        <w:gridCol w:w="805"/>
        <w:gridCol w:w="757"/>
        <w:gridCol w:w="628"/>
        <w:gridCol w:w="692"/>
        <w:gridCol w:w="692"/>
        <w:gridCol w:w="692"/>
        <w:gridCol w:w="692"/>
        <w:gridCol w:w="683"/>
      </w:tblGrid>
      <w:tr w:rsidR="003F4789" w:rsidRPr="00327A55" w14:paraId="00F4000F" w14:textId="77777777" w:rsidTr="003F478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blHeader/>
        </w:trPr>
        <w:tc>
          <w:tcPr>
            <w:tcW w:w="1454" w:type="pct"/>
            <w:vMerge w:val="restart"/>
            <w:vAlign w:val="center"/>
          </w:tcPr>
          <w:p w14:paraId="42C4F8F7" w14:textId="77777777" w:rsidR="003F4789" w:rsidRPr="00327A55" w:rsidRDefault="003F4789" w:rsidP="003F4789">
            <w:pPr>
              <w:ind w:left="-57" w:right="-57"/>
              <w:contextualSpacing/>
              <w:rPr>
                <w:rFonts w:cs="Times New Roman"/>
                <w:szCs w:val="20"/>
                <w:highlight w:val="yellow"/>
              </w:rPr>
            </w:pPr>
          </w:p>
        </w:tc>
        <w:tc>
          <w:tcPr>
            <w:tcW w:w="653" w:type="pct"/>
            <w:gridSpan w:val="2"/>
            <w:vAlign w:val="center"/>
            <w:hideMark/>
          </w:tcPr>
          <w:p w14:paraId="198FE1A4" w14:textId="77777777" w:rsidR="003F4789" w:rsidRPr="00327A55" w:rsidRDefault="003F4789" w:rsidP="003F4789">
            <w:pPr>
              <w:ind w:left="-57" w:right="-57"/>
              <w:contextualSpacing/>
              <w:jc w:val="center"/>
              <w:rPr>
                <w:rFonts w:cs="Times New Roman"/>
                <w:szCs w:val="20"/>
                <w:highlight w:val="yellow"/>
              </w:rPr>
            </w:pPr>
            <w:r w:rsidRPr="00327A55">
              <w:rPr>
                <w:rFonts w:cs="Times New Roman"/>
                <w:szCs w:val="20"/>
                <w:highlight w:val="yellow"/>
              </w:rPr>
              <w:t>Плохо</w:t>
            </w:r>
          </w:p>
        </w:tc>
        <w:tc>
          <w:tcPr>
            <w:tcW w:w="801" w:type="pct"/>
            <w:gridSpan w:val="2"/>
            <w:vAlign w:val="center"/>
            <w:hideMark/>
          </w:tcPr>
          <w:p w14:paraId="3FD0161D" w14:textId="77777777" w:rsidR="003F4789" w:rsidRPr="00327A55" w:rsidRDefault="003F4789" w:rsidP="003F4789">
            <w:pPr>
              <w:ind w:left="-57" w:right="-57"/>
              <w:contextualSpacing/>
              <w:jc w:val="center"/>
              <w:rPr>
                <w:rFonts w:cs="Times New Roman"/>
                <w:szCs w:val="20"/>
                <w:highlight w:val="yellow"/>
              </w:rPr>
            </w:pPr>
            <w:proofErr w:type="gramStart"/>
            <w:r w:rsidRPr="00327A55">
              <w:rPr>
                <w:rFonts w:cs="Times New Roman"/>
                <w:szCs w:val="20"/>
                <w:highlight w:val="yellow"/>
              </w:rPr>
              <w:t>Удовлетвори-</w:t>
            </w:r>
            <w:proofErr w:type="spellStart"/>
            <w:r w:rsidRPr="00327A55">
              <w:rPr>
                <w:rFonts w:cs="Times New Roman"/>
                <w:szCs w:val="20"/>
                <w:highlight w:val="yellow"/>
              </w:rPr>
              <w:t>тельно</w:t>
            </w:r>
            <w:proofErr w:type="spellEnd"/>
            <w:proofErr w:type="gramEnd"/>
          </w:p>
        </w:tc>
        <w:tc>
          <w:tcPr>
            <w:tcW w:w="677" w:type="pct"/>
            <w:gridSpan w:val="2"/>
            <w:vAlign w:val="center"/>
            <w:hideMark/>
          </w:tcPr>
          <w:p w14:paraId="2CED1F97" w14:textId="77777777" w:rsidR="003F4789" w:rsidRPr="00327A55" w:rsidRDefault="003F4789" w:rsidP="003F4789">
            <w:pPr>
              <w:ind w:left="-57" w:right="-57"/>
              <w:contextualSpacing/>
              <w:jc w:val="center"/>
              <w:rPr>
                <w:rFonts w:cs="Times New Roman"/>
                <w:szCs w:val="20"/>
                <w:highlight w:val="yellow"/>
              </w:rPr>
            </w:pPr>
            <w:r w:rsidRPr="00327A55">
              <w:rPr>
                <w:rFonts w:cs="Times New Roman"/>
                <w:szCs w:val="20"/>
                <w:highlight w:val="yellow"/>
              </w:rPr>
              <w:t>Хорошо</w:t>
            </w:r>
          </w:p>
        </w:tc>
        <w:tc>
          <w:tcPr>
            <w:tcW w:w="710" w:type="pct"/>
            <w:gridSpan w:val="2"/>
            <w:vAlign w:val="center"/>
            <w:hideMark/>
          </w:tcPr>
          <w:p w14:paraId="1FE1C185" w14:textId="77777777" w:rsidR="003F4789" w:rsidRPr="00327A55" w:rsidRDefault="003F4789" w:rsidP="003F4789">
            <w:pPr>
              <w:ind w:left="-57" w:right="-57"/>
              <w:contextualSpacing/>
              <w:jc w:val="center"/>
              <w:rPr>
                <w:rFonts w:cs="Times New Roman"/>
                <w:szCs w:val="20"/>
                <w:highlight w:val="yellow"/>
              </w:rPr>
            </w:pPr>
            <w:r w:rsidRPr="00327A55">
              <w:rPr>
                <w:rFonts w:cs="Times New Roman"/>
                <w:spacing w:val="-8"/>
                <w:szCs w:val="20"/>
                <w:highlight w:val="yellow"/>
              </w:rPr>
              <w:t xml:space="preserve">Затрудняюсь </w:t>
            </w:r>
            <w:r w:rsidRPr="00327A55">
              <w:rPr>
                <w:rFonts w:cs="Times New Roman"/>
                <w:szCs w:val="20"/>
                <w:highlight w:val="yellow"/>
              </w:rPr>
              <w:t>ответить</w:t>
            </w:r>
          </w:p>
        </w:tc>
        <w:tc>
          <w:tcPr>
            <w:tcW w:w="706" w:type="pct"/>
            <w:gridSpan w:val="2"/>
            <w:vAlign w:val="center"/>
            <w:hideMark/>
          </w:tcPr>
          <w:p w14:paraId="32C9C0BE" w14:textId="77777777" w:rsidR="003F4789" w:rsidRPr="00327A55" w:rsidRDefault="003F4789" w:rsidP="003F4789">
            <w:pPr>
              <w:ind w:left="-57" w:right="-57"/>
              <w:contextualSpacing/>
              <w:jc w:val="center"/>
              <w:rPr>
                <w:rFonts w:cs="Times New Roman"/>
                <w:szCs w:val="20"/>
                <w:highlight w:val="yellow"/>
              </w:rPr>
            </w:pPr>
            <w:r w:rsidRPr="00327A55">
              <w:rPr>
                <w:rFonts w:cs="Times New Roman"/>
                <w:szCs w:val="20"/>
                <w:highlight w:val="yellow"/>
              </w:rPr>
              <w:t>Всего</w:t>
            </w:r>
          </w:p>
        </w:tc>
      </w:tr>
      <w:tr w:rsidR="003F4789" w:rsidRPr="00327A55" w14:paraId="614ABED8" w14:textId="77777777" w:rsidTr="003F478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blHeader/>
        </w:trPr>
        <w:tc>
          <w:tcPr>
            <w:tcW w:w="1454" w:type="pct"/>
            <w:vMerge/>
            <w:vAlign w:val="center"/>
            <w:hideMark/>
          </w:tcPr>
          <w:p w14:paraId="2BB2FA6B" w14:textId="77777777" w:rsidR="003F4789" w:rsidRPr="00327A55" w:rsidRDefault="003F4789" w:rsidP="003F4789">
            <w:pPr>
              <w:ind w:left="-57" w:right="-57"/>
              <w:rPr>
                <w:rFonts w:cs="Times New Roman"/>
                <w:szCs w:val="20"/>
                <w:highlight w:val="yellow"/>
              </w:rPr>
            </w:pPr>
          </w:p>
        </w:tc>
        <w:tc>
          <w:tcPr>
            <w:tcW w:w="288" w:type="pct"/>
            <w:vAlign w:val="center"/>
            <w:hideMark/>
          </w:tcPr>
          <w:p w14:paraId="0C3DB2D7" w14:textId="77777777" w:rsidR="003F4789" w:rsidRPr="00327A55" w:rsidRDefault="003F4789" w:rsidP="003F4789">
            <w:pPr>
              <w:ind w:left="-57" w:right="-57"/>
              <w:contextualSpacing/>
              <w:jc w:val="center"/>
              <w:rPr>
                <w:rFonts w:cs="Times New Roman"/>
                <w:szCs w:val="20"/>
                <w:highlight w:val="yellow"/>
              </w:rPr>
            </w:pPr>
            <w:r w:rsidRPr="00327A55">
              <w:rPr>
                <w:rFonts w:cs="Times New Roman"/>
                <w:szCs w:val="20"/>
                <w:highlight w:val="yellow"/>
              </w:rPr>
              <w:t>Чел.</w:t>
            </w:r>
          </w:p>
        </w:tc>
        <w:tc>
          <w:tcPr>
            <w:tcW w:w="365" w:type="pct"/>
            <w:vAlign w:val="center"/>
            <w:hideMark/>
          </w:tcPr>
          <w:p w14:paraId="3602AA86" w14:textId="77777777" w:rsidR="003F4789" w:rsidRPr="00327A55" w:rsidRDefault="003F4789" w:rsidP="003F4789">
            <w:pPr>
              <w:ind w:left="-57" w:right="-57"/>
              <w:contextualSpacing/>
              <w:jc w:val="center"/>
              <w:rPr>
                <w:rFonts w:cs="Times New Roman"/>
                <w:szCs w:val="20"/>
                <w:highlight w:val="yellow"/>
              </w:rPr>
            </w:pPr>
            <w:r w:rsidRPr="00327A55">
              <w:rPr>
                <w:rFonts w:cs="Times New Roman"/>
                <w:szCs w:val="20"/>
                <w:highlight w:val="yellow"/>
              </w:rPr>
              <w:t>%</w:t>
            </w:r>
          </w:p>
        </w:tc>
        <w:tc>
          <w:tcPr>
            <w:tcW w:w="413" w:type="pct"/>
            <w:vAlign w:val="center"/>
            <w:hideMark/>
          </w:tcPr>
          <w:p w14:paraId="1F54B2A8" w14:textId="77777777" w:rsidR="003F4789" w:rsidRPr="00327A55" w:rsidRDefault="003F4789" w:rsidP="003F4789">
            <w:pPr>
              <w:ind w:left="-57" w:right="-57"/>
              <w:contextualSpacing/>
              <w:jc w:val="center"/>
              <w:rPr>
                <w:rFonts w:cs="Times New Roman"/>
                <w:szCs w:val="20"/>
                <w:highlight w:val="yellow"/>
              </w:rPr>
            </w:pPr>
            <w:r w:rsidRPr="00327A55">
              <w:rPr>
                <w:rFonts w:cs="Times New Roman"/>
                <w:szCs w:val="20"/>
                <w:highlight w:val="yellow"/>
              </w:rPr>
              <w:t>Чел.</w:t>
            </w:r>
          </w:p>
        </w:tc>
        <w:tc>
          <w:tcPr>
            <w:tcW w:w="388" w:type="pct"/>
            <w:vAlign w:val="center"/>
            <w:hideMark/>
          </w:tcPr>
          <w:p w14:paraId="0F569C45" w14:textId="77777777" w:rsidR="003F4789" w:rsidRPr="00327A55" w:rsidRDefault="003F4789" w:rsidP="003F4789">
            <w:pPr>
              <w:ind w:left="-57" w:right="-57"/>
              <w:contextualSpacing/>
              <w:jc w:val="center"/>
              <w:rPr>
                <w:rFonts w:cs="Times New Roman"/>
                <w:szCs w:val="20"/>
                <w:highlight w:val="yellow"/>
              </w:rPr>
            </w:pPr>
            <w:r w:rsidRPr="00327A55">
              <w:rPr>
                <w:rFonts w:cs="Times New Roman"/>
                <w:szCs w:val="20"/>
                <w:highlight w:val="yellow"/>
              </w:rPr>
              <w:t>%</w:t>
            </w:r>
          </w:p>
        </w:tc>
        <w:tc>
          <w:tcPr>
            <w:tcW w:w="322" w:type="pct"/>
            <w:vAlign w:val="center"/>
            <w:hideMark/>
          </w:tcPr>
          <w:p w14:paraId="08B5B040" w14:textId="77777777" w:rsidR="003F4789" w:rsidRPr="00327A55" w:rsidRDefault="003F4789" w:rsidP="003F4789">
            <w:pPr>
              <w:ind w:left="-57" w:right="-57"/>
              <w:contextualSpacing/>
              <w:jc w:val="center"/>
              <w:rPr>
                <w:rFonts w:cs="Times New Roman"/>
                <w:szCs w:val="20"/>
                <w:highlight w:val="yellow"/>
              </w:rPr>
            </w:pPr>
            <w:r w:rsidRPr="00327A55">
              <w:rPr>
                <w:rFonts w:cs="Times New Roman"/>
                <w:szCs w:val="20"/>
                <w:highlight w:val="yellow"/>
              </w:rPr>
              <w:t>Чел.</w:t>
            </w:r>
          </w:p>
        </w:tc>
        <w:tc>
          <w:tcPr>
            <w:tcW w:w="355" w:type="pct"/>
            <w:vAlign w:val="center"/>
            <w:hideMark/>
          </w:tcPr>
          <w:p w14:paraId="3D374F08" w14:textId="77777777" w:rsidR="003F4789" w:rsidRPr="00327A55" w:rsidRDefault="003F4789" w:rsidP="003F4789">
            <w:pPr>
              <w:ind w:left="-57" w:right="-57"/>
              <w:contextualSpacing/>
              <w:jc w:val="center"/>
              <w:rPr>
                <w:rFonts w:cs="Times New Roman"/>
                <w:szCs w:val="20"/>
                <w:highlight w:val="yellow"/>
              </w:rPr>
            </w:pPr>
            <w:r w:rsidRPr="00327A55">
              <w:rPr>
                <w:rFonts w:cs="Times New Roman"/>
                <w:szCs w:val="20"/>
                <w:highlight w:val="yellow"/>
              </w:rPr>
              <w:t>%</w:t>
            </w:r>
          </w:p>
        </w:tc>
        <w:tc>
          <w:tcPr>
            <w:tcW w:w="355" w:type="pct"/>
            <w:vAlign w:val="center"/>
            <w:hideMark/>
          </w:tcPr>
          <w:p w14:paraId="0DDFC033" w14:textId="77777777" w:rsidR="003F4789" w:rsidRPr="00327A55" w:rsidRDefault="003F4789" w:rsidP="003F4789">
            <w:pPr>
              <w:ind w:left="-57" w:right="-57"/>
              <w:contextualSpacing/>
              <w:jc w:val="center"/>
              <w:rPr>
                <w:rFonts w:cs="Times New Roman"/>
                <w:szCs w:val="20"/>
                <w:highlight w:val="yellow"/>
              </w:rPr>
            </w:pPr>
            <w:r w:rsidRPr="00327A55">
              <w:rPr>
                <w:rFonts w:cs="Times New Roman"/>
                <w:szCs w:val="20"/>
                <w:highlight w:val="yellow"/>
              </w:rPr>
              <w:t>Чел.</w:t>
            </w:r>
          </w:p>
        </w:tc>
        <w:tc>
          <w:tcPr>
            <w:tcW w:w="355" w:type="pct"/>
            <w:vAlign w:val="center"/>
            <w:hideMark/>
          </w:tcPr>
          <w:p w14:paraId="5BDD1348" w14:textId="77777777" w:rsidR="003F4789" w:rsidRPr="00327A55" w:rsidRDefault="003F4789" w:rsidP="003F4789">
            <w:pPr>
              <w:ind w:left="-57" w:right="-57"/>
              <w:contextualSpacing/>
              <w:jc w:val="center"/>
              <w:rPr>
                <w:rFonts w:cs="Times New Roman"/>
                <w:szCs w:val="20"/>
                <w:highlight w:val="yellow"/>
              </w:rPr>
            </w:pPr>
            <w:r w:rsidRPr="00327A55">
              <w:rPr>
                <w:rFonts w:cs="Times New Roman"/>
                <w:szCs w:val="20"/>
                <w:highlight w:val="yellow"/>
              </w:rPr>
              <w:t>%</w:t>
            </w:r>
          </w:p>
        </w:tc>
        <w:tc>
          <w:tcPr>
            <w:tcW w:w="355" w:type="pct"/>
            <w:vAlign w:val="center"/>
          </w:tcPr>
          <w:p w14:paraId="4B39982F" w14:textId="77777777" w:rsidR="003F4789" w:rsidRPr="00327A55" w:rsidRDefault="003F4789" w:rsidP="003F4789">
            <w:pPr>
              <w:ind w:left="-57" w:right="-57"/>
              <w:contextualSpacing/>
              <w:jc w:val="center"/>
              <w:rPr>
                <w:rFonts w:cs="Times New Roman"/>
                <w:szCs w:val="20"/>
                <w:highlight w:val="yellow"/>
              </w:rPr>
            </w:pPr>
            <w:r w:rsidRPr="00327A55">
              <w:rPr>
                <w:rFonts w:cs="Times New Roman"/>
                <w:szCs w:val="20"/>
                <w:highlight w:val="yellow"/>
              </w:rPr>
              <w:t>Чел.</w:t>
            </w:r>
          </w:p>
        </w:tc>
        <w:tc>
          <w:tcPr>
            <w:tcW w:w="351" w:type="pct"/>
            <w:vAlign w:val="center"/>
          </w:tcPr>
          <w:p w14:paraId="7B90138B" w14:textId="77777777" w:rsidR="003F4789" w:rsidRPr="00327A55" w:rsidRDefault="003F4789" w:rsidP="003F4789">
            <w:pPr>
              <w:ind w:left="-57" w:right="-57"/>
              <w:contextualSpacing/>
              <w:jc w:val="center"/>
              <w:rPr>
                <w:rFonts w:cs="Times New Roman"/>
                <w:szCs w:val="20"/>
                <w:highlight w:val="yellow"/>
              </w:rPr>
            </w:pPr>
            <w:r w:rsidRPr="00327A55">
              <w:rPr>
                <w:rFonts w:cs="Times New Roman"/>
                <w:szCs w:val="20"/>
                <w:highlight w:val="yellow"/>
              </w:rPr>
              <w:t>%</w:t>
            </w:r>
          </w:p>
        </w:tc>
      </w:tr>
      <w:tr w:rsidR="003F4789" w:rsidRPr="00327A55" w14:paraId="310C3BAA" w14:textId="77777777" w:rsidTr="003F47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54" w:type="pct"/>
            <w:vAlign w:val="center"/>
            <w:hideMark/>
          </w:tcPr>
          <w:p w14:paraId="0B884E59" w14:textId="77777777" w:rsidR="003F4789" w:rsidRPr="00327A55" w:rsidRDefault="003F4789" w:rsidP="003F4789">
            <w:pPr>
              <w:ind w:left="-57" w:right="-57"/>
              <w:contextualSpacing/>
              <w:rPr>
                <w:rFonts w:cs="Times New Roman"/>
                <w:szCs w:val="20"/>
                <w:highlight w:val="yellow"/>
              </w:rPr>
            </w:pPr>
            <w:r w:rsidRPr="00327A55">
              <w:rPr>
                <w:rFonts w:cs="Times New Roman"/>
                <w:szCs w:val="20"/>
                <w:highlight w:val="yellow"/>
              </w:rPr>
              <w:t>1. Возможности трудоустройства</w:t>
            </w:r>
          </w:p>
        </w:tc>
        <w:tc>
          <w:tcPr>
            <w:tcW w:w="288" w:type="pct"/>
            <w:vAlign w:val="center"/>
            <w:hideMark/>
          </w:tcPr>
          <w:p w14:paraId="073252B3" w14:textId="77777777" w:rsidR="003F4789" w:rsidRPr="00327A55" w:rsidRDefault="003F4789" w:rsidP="003F4789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327A55">
              <w:rPr>
                <w:rFonts w:cs="Times New Roman"/>
                <w:color w:val="000000"/>
                <w:szCs w:val="20"/>
                <w:highlight w:val="yellow"/>
              </w:rPr>
              <w:t>12</w:t>
            </w:r>
          </w:p>
        </w:tc>
        <w:tc>
          <w:tcPr>
            <w:tcW w:w="365" w:type="pct"/>
            <w:vAlign w:val="center"/>
            <w:hideMark/>
          </w:tcPr>
          <w:p w14:paraId="309B5081" w14:textId="77777777" w:rsidR="003F4789" w:rsidRPr="00327A55" w:rsidRDefault="003F4789" w:rsidP="003F4789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327A55">
              <w:rPr>
                <w:rFonts w:cs="Times New Roman"/>
                <w:color w:val="000000"/>
                <w:szCs w:val="20"/>
                <w:highlight w:val="yellow"/>
              </w:rPr>
              <w:t>32,4</w:t>
            </w:r>
          </w:p>
        </w:tc>
        <w:tc>
          <w:tcPr>
            <w:tcW w:w="413" w:type="pct"/>
            <w:vAlign w:val="center"/>
            <w:hideMark/>
          </w:tcPr>
          <w:p w14:paraId="516C3689" w14:textId="77777777" w:rsidR="003F4789" w:rsidRPr="00327A55" w:rsidRDefault="003F4789" w:rsidP="003F4789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327A55">
              <w:rPr>
                <w:rFonts w:cs="Times New Roman"/>
                <w:color w:val="000000"/>
                <w:szCs w:val="20"/>
                <w:highlight w:val="yellow"/>
              </w:rPr>
              <w:t>16</w:t>
            </w:r>
          </w:p>
        </w:tc>
        <w:tc>
          <w:tcPr>
            <w:tcW w:w="388" w:type="pct"/>
            <w:vAlign w:val="center"/>
            <w:hideMark/>
          </w:tcPr>
          <w:p w14:paraId="3F74FF29" w14:textId="77777777" w:rsidR="003F4789" w:rsidRPr="00327A55" w:rsidRDefault="003F4789" w:rsidP="003F4789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327A55">
              <w:rPr>
                <w:rFonts w:cs="Times New Roman"/>
                <w:color w:val="000000"/>
                <w:szCs w:val="20"/>
                <w:highlight w:val="yellow"/>
              </w:rPr>
              <w:t>43,2</w:t>
            </w:r>
          </w:p>
        </w:tc>
        <w:tc>
          <w:tcPr>
            <w:tcW w:w="322" w:type="pct"/>
            <w:vAlign w:val="center"/>
            <w:hideMark/>
          </w:tcPr>
          <w:p w14:paraId="066D9620" w14:textId="77777777" w:rsidR="003F4789" w:rsidRPr="00327A55" w:rsidRDefault="003F4789" w:rsidP="003F4789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327A55">
              <w:rPr>
                <w:rFonts w:cs="Times New Roman"/>
                <w:color w:val="000000"/>
                <w:szCs w:val="20"/>
                <w:highlight w:val="yellow"/>
              </w:rPr>
              <w:t>5</w:t>
            </w:r>
          </w:p>
        </w:tc>
        <w:tc>
          <w:tcPr>
            <w:tcW w:w="355" w:type="pct"/>
            <w:vAlign w:val="center"/>
            <w:hideMark/>
          </w:tcPr>
          <w:p w14:paraId="3524EF04" w14:textId="77777777" w:rsidR="003F4789" w:rsidRPr="00327A55" w:rsidRDefault="003F4789" w:rsidP="003F4789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327A55">
              <w:rPr>
                <w:rFonts w:cs="Times New Roman"/>
                <w:color w:val="000000"/>
                <w:szCs w:val="20"/>
                <w:highlight w:val="yellow"/>
              </w:rPr>
              <w:t>13,5</w:t>
            </w:r>
          </w:p>
        </w:tc>
        <w:tc>
          <w:tcPr>
            <w:tcW w:w="355" w:type="pct"/>
            <w:vAlign w:val="center"/>
            <w:hideMark/>
          </w:tcPr>
          <w:p w14:paraId="64F2386E" w14:textId="77777777" w:rsidR="003F4789" w:rsidRPr="00327A55" w:rsidRDefault="003F4789" w:rsidP="003F4789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327A55">
              <w:rPr>
                <w:rFonts w:cs="Times New Roman"/>
                <w:color w:val="000000"/>
                <w:szCs w:val="20"/>
                <w:highlight w:val="yellow"/>
              </w:rPr>
              <w:t>4</w:t>
            </w:r>
          </w:p>
        </w:tc>
        <w:tc>
          <w:tcPr>
            <w:tcW w:w="355" w:type="pct"/>
            <w:vAlign w:val="center"/>
            <w:hideMark/>
          </w:tcPr>
          <w:p w14:paraId="3B6BB4D8" w14:textId="77777777" w:rsidR="003F4789" w:rsidRPr="00327A55" w:rsidRDefault="003F4789" w:rsidP="003F4789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327A55">
              <w:rPr>
                <w:rFonts w:cs="Times New Roman"/>
                <w:color w:val="000000"/>
                <w:szCs w:val="20"/>
                <w:highlight w:val="yellow"/>
              </w:rPr>
              <w:t>10,8</w:t>
            </w:r>
          </w:p>
        </w:tc>
        <w:tc>
          <w:tcPr>
            <w:tcW w:w="355" w:type="pct"/>
            <w:vAlign w:val="center"/>
            <w:hideMark/>
          </w:tcPr>
          <w:p w14:paraId="2E0596FD" w14:textId="77777777" w:rsidR="003F4789" w:rsidRPr="00327A55" w:rsidRDefault="003F4789" w:rsidP="003F4789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327A55">
              <w:rPr>
                <w:rFonts w:cs="Times New Roman"/>
                <w:color w:val="000000"/>
                <w:szCs w:val="20"/>
                <w:highlight w:val="yellow"/>
              </w:rPr>
              <w:t>37</w:t>
            </w:r>
          </w:p>
        </w:tc>
        <w:tc>
          <w:tcPr>
            <w:tcW w:w="351" w:type="pct"/>
            <w:vAlign w:val="center"/>
            <w:hideMark/>
          </w:tcPr>
          <w:p w14:paraId="277E3D8E" w14:textId="77777777" w:rsidR="003F4789" w:rsidRPr="00327A55" w:rsidRDefault="003F4789" w:rsidP="003F4789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327A55">
              <w:rPr>
                <w:rFonts w:cs="Times New Roman"/>
                <w:color w:val="000000"/>
                <w:szCs w:val="20"/>
                <w:highlight w:val="yellow"/>
              </w:rPr>
              <w:t>100,0</w:t>
            </w:r>
          </w:p>
        </w:tc>
      </w:tr>
      <w:tr w:rsidR="003F4789" w:rsidRPr="00327A55" w14:paraId="571F4AFD" w14:textId="77777777" w:rsidTr="003F478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454" w:type="pct"/>
            <w:vAlign w:val="center"/>
            <w:hideMark/>
          </w:tcPr>
          <w:p w14:paraId="3D59C2BF" w14:textId="77777777" w:rsidR="003F4789" w:rsidRPr="00327A55" w:rsidRDefault="003F4789" w:rsidP="003F4789">
            <w:pPr>
              <w:ind w:left="-57" w:right="-57"/>
              <w:contextualSpacing/>
              <w:rPr>
                <w:rFonts w:cs="Times New Roman"/>
                <w:szCs w:val="20"/>
                <w:highlight w:val="yellow"/>
              </w:rPr>
            </w:pPr>
            <w:r w:rsidRPr="00327A55">
              <w:rPr>
                <w:rFonts w:cs="Times New Roman"/>
                <w:szCs w:val="20"/>
                <w:highlight w:val="yellow"/>
              </w:rPr>
              <w:t>2. Средний уровень зарплат</w:t>
            </w:r>
          </w:p>
        </w:tc>
        <w:tc>
          <w:tcPr>
            <w:tcW w:w="288" w:type="pct"/>
            <w:vAlign w:val="center"/>
            <w:hideMark/>
          </w:tcPr>
          <w:p w14:paraId="3790F8FF" w14:textId="77777777" w:rsidR="003F4789" w:rsidRPr="00327A55" w:rsidRDefault="003F4789" w:rsidP="003F4789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327A55">
              <w:rPr>
                <w:rFonts w:cs="Times New Roman"/>
                <w:color w:val="000000"/>
                <w:szCs w:val="20"/>
                <w:highlight w:val="yellow"/>
              </w:rPr>
              <w:t>17</w:t>
            </w:r>
          </w:p>
        </w:tc>
        <w:tc>
          <w:tcPr>
            <w:tcW w:w="365" w:type="pct"/>
            <w:vAlign w:val="center"/>
            <w:hideMark/>
          </w:tcPr>
          <w:p w14:paraId="4FAD1FC9" w14:textId="77777777" w:rsidR="003F4789" w:rsidRPr="00327A55" w:rsidRDefault="003F4789" w:rsidP="003F4789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327A55">
              <w:rPr>
                <w:rFonts w:cs="Times New Roman"/>
                <w:color w:val="000000"/>
                <w:szCs w:val="20"/>
                <w:highlight w:val="yellow"/>
              </w:rPr>
              <w:t>45,9</w:t>
            </w:r>
          </w:p>
        </w:tc>
        <w:tc>
          <w:tcPr>
            <w:tcW w:w="413" w:type="pct"/>
            <w:vAlign w:val="center"/>
            <w:hideMark/>
          </w:tcPr>
          <w:p w14:paraId="3FA930FF" w14:textId="77777777" w:rsidR="003F4789" w:rsidRPr="00327A55" w:rsidRDefault="003F4789" w:rsidP="003F4789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327A55">
              <w:rPr>
                <w:rFonts w:cs="Times New Roman"/>
                <w:color w:val="000000"/>
                <w:szCs w:val="20"/>
                <w:highlight w:val="yellow"/>
              </w:rPr>
              <w:t>16</w:t>
            </w:r>
          </w:p>
        </w:tc>
        <w:tc>
          <w:tcPr>
            <w:tcW w:w="388" w:type="pct"/>
            <w:vAlign w:val="center"/>
            <w:hideMark/>
          </w:tcPr>
          <w:p w14:paraId="58C96B58" w14:textId="77777777" w:rsidR="003F4789" w:rsidRPr="00327A55" w:rsidRDefault="003F4789" w:rsidP="003F4789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327A55">
              <w:rPr>
                <w:rFonts w:cs="Times New Roman"/>
                <w:color w:val="000000"/>
                <w:szCs w:val="20"/>
                <w:highlight w:val="yellow"/>
              </w:rPr>
              <w:t>43,2</w:t>
            </w:r>
          </w:p>
        </w:tc>
        <w:tc>
          <w:tcPr>
            <w:tcW w:w="322" w:type="pct"/>
            <w:vAlign w:val="center"/>
            <w:hideMark/>
          </w:tcPr>
          <w:p w14:paraId="4227FE76" w14:textId="77777777" w:rsidR="003F4789" w:rsidRPr="00327A55" w:rsidRDefault="003F4789" w:rsidP="003F4789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327A55">
              <w:rPr>
                <w:rFonts w:cs="Times New Roman"/>
                <w:color w:val="000000"/>
                <w:szCs w:val="20"/>
                <w:highlight w:val="yellow"/>
              </w:rPr>
              <w:t>0</w:t>
            </w:r>
          </w:p>
        </w:tc>
        <w:tc>
          <w:tcPr>
            <w:tcW w:w="355" w:type="pct"/>
            <w:vAlign w:val="center"/>
            <w:hideMark/>
          </w:tcPr>
          <w:p w14:paraId="1359D980" w14:textId="77777777" w:rsidR="003F4789" w:rsidRPr="00327A55" w:rsidRDefault="003F4789" w:rsidP="003F4789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327A55">
              <w:rPr>
                <w:rFonts w:cs="Times New Roman"/>
                <w:color w:val="000000"/>
                <w:szCs w:val="20"/>
                <w:highlight w:val="yellow"/>
              </w:rPr>
              <w:t>0,0</w:t>
            </w:r>
          </w:p>
        </w:tc>
        <w:tc>
          <w:tcPr>
            <w:tcW w:w="355" w:type="pct"/>
            <w:vAlign w:val="center"/>
            <w:hideMark/>
          </w:tcPr>
          <w:p w14:paraId="78F9B4CD" w14:textId="77777777" w:rsidR="003F4789" w:rsidRPr="00327A55" w:rsidRDefault="003F4789" w:rsidP="003F4789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327A55">
              <w:rPr>
                <w:rFonts w:cs="Times New Roman"/>
                <w:color w:val="000000"/>
                <w:szCs w:val="20"/>
                <w:highlight w:val="yellow"/>
              </w:rPr>
              <w:t>4</w:t>
            </w:r>
          </w:p>
        </w:tc>
        <w:tc>
          <w:tcPr>
            <w:tcW w:w="355" w:type="pct"/>
            <w:vAlign w:val="center"/>
            <w:hideMark/>
          </w:tcPr>
          <w:p w14:paraId="1E9A0A3F" w14:textId="77777777" w:rsidR="003F4789" w:rsidRPr="00327A55" w:rsidRDefault="003F4789" w:rsidP="003F4789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327A55">
              <w:rPr>
                <w:rFonts w:cs="Times New Roman"/>
                <w:color w:val="000000"/>
                <w:szCs w:val="20"/>
                <w:highlight w:val="yellow"/>
              </w:rPr>
              <w:t>10,8</w:t>
            </w:r>
          </w:p>
        </w:tc>
        <w:tc>
          <w:tcPr>
            <w:tcW w:w="355" w:type="pct"/>
            <w:vAlign w:val="center"/>
            <w:hideMark/>
          </w:tcPr>
          <w:p w14:paraId="1687CA69" w14:textId="77777777" w:rsidR="003F4789" w:rsidRPr="00327A55" w:rsidRDefault="003F4789" w:rsidP="003F4789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327A55">
              <w:rPr>
                <w:rFonts w:cs="Times New Roman"/>
                <w:color w:val="000000"/>
                <w:szCs w:val="20"/>
                <w:highlight w:val="yellow"/>
              </w:rPr>
              <w:t>37</w:t>
            </w:r>
          </w:p>
        </w:tc>
        <w:tc>
          <w:tcPr>
            <w:tcW w:w="351" w:type="pct"/>
            <w:vAlign w:val="center"/>
            <w:hideMark/>
          </w:tcPr>
          <w:p w14:paraId="726CE878" w14:textId="77777777" w:rsidR="003F4789" w:rsidRPr="00327A55" w:rsidRDefault="003F4789" w:rsidP="003F4789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327A55">
              <w:rPr>
                <w:rFonts w:cs="Times New Roman"/>
                <w:color w:val="000000"/>
                <w:szCs w:val="20"/>
                <w:highlight w:val="yellow"/>
              </w:rPr>
              <w:t>100,0</w:t>
            </w:r>
          </w:p>
        </w:tc>
      </w:tr>
      <w:tr w:rsidR="003F4789" w:rsidRPr="00327A55" w14:paraId="4BA5F7E8" w14:textId="77777777" w:rsidTr="003F47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54" w:type="pct"/>
            <w:vAlign w:val="center"/>
            <w:hideMark/>
          </w:tcPr>
          <w:p w14:paraId="668CAE70" w14:textId="77777777" w:rsidR="003F4789" w:rsidRPr="00327A55" w:rsidRDefault="003F4789" w:rsidP="003F4789">
            <w:pPr>
              <w:ind w:left="-57" w:right="-57"/>
              <w:contextualSpacing/>
              <w:rPr>
                <w:rFonts w:cs="Times New Roman"/>
                <w:szCs w:val="20"/>
                <w:highlight w:val="yellow"/>
              </w:rPr>
            </w:pPr>
            <w:r w:rsidRPr="00327A55">
              <w:rPr>
                <w:rFonts w:cs="Times New Roman"/>
                <w:szCs w:val="20"/>
                <w:highlight w:val="yellow"/>
              </w:rPr>
              <w:t>3. Возможности заниматься бизнесом, условия для развития малого предпринимательства</w:t>
            </w:r>
          </w:p>
        </w:tc>
        <w:tc>
          <w:tcPr>
            <w:tcW w:w="288" w:type="pct"/>
            <w:vAlign w:val="center"/>
            <w:hideMark/>
          </w:tcPr>
          <w:p w14:paraId="3E0CF96C" w14:textId="77777777" w:rsidR="003F4789" w:rsidRPr="00327A55" w:rsidRDefault="003F4789" w:rsidP="003F4789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327A55">
              <w:rPr>
                <w:rFonts w:cs="Times New Roman"/>
                <w:color w:val="000000"/>
                <w:szCs w:val="20"/>
                <w:highlight w:val="yellow"/>
              </w:rPr>
              <w:t>9</w:t>
            </w:r>
          </w:p>
        </w:tc>
        <w:tc>
          <w:tcPr>
            <w:tcW w:w="365" w:type="pct"/>
            <w:vAlign w:val="center"/>
            <w:hideMark/>
          </w:tcPr>
          <w:p w14:paraId="12C96BF2" w14:textId="77777777" w:rsidR="003F4789" w:rsidRPr="00327A55" w:rsidRDefault="003F4789" w:rsidP="003F4789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327A55">
              <w:rPr>
                <w:rFonts w:cs="Times New Roman"/>
                <w:color w:val="000000"/>
                <w:szCs w:val="20"/>
                <w:highlight w:val="yellow"/>
              </w:rPr>
              <w:t>24,3</w:t>
            </w:r>
          </w:p>
        </w:tc>
        <w:tc>
          <w:tcPr>
            <w:tcW w:w="413" w:type="pct"/>
            <w:vAlign w:val="center"/>
            <w:hideMark/>
          </w:tcPr>
          <w:p w14:paraId="543ECFDF" w14:textId="77777777" w:rsidR="003F4789" w:rsidRPr="00327A55" w:rsidRDefault="003F4789" w:rsidP="003F4789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327A55">
              <w:rPr>
                <w:rFonts w:cs="Times New Roman"/>
                <w:color w:val="000000"/>
                <w:szCs w:val="20"/>
                <w:highlight w:val="yellow"/>
              </w:rPr>
              <w:t>17</w:t>
            </w:r>
          </w:p>
        </w:tc>
        <w:tc>
          <w:tcPr>
            <w:tcW w:w="388" w:type="pct"/>
            <w:vAlign w:val="center"/>
            <w:hideMark/>
          </w:tcPr>
          <w:p w14:paraId="08B97741" w14:textId="77777777" w:rsidR="003F4789" w:rsidRPr="00327A55" w:rsidRDefault="003F4789" w:rsidP="003F4789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327A55">
              <w:rPr>
                <w:rFonts w:cs="Times New Roman"/>
                <w:color w:val="000000"/>
                <w:szCs w:val="20"/>
                <w:highlight w:val="yellow"/>
              </w:rPr>
              <w:t>45,9</w:t>
            </w:r>
          </w:p>
        </w:tc>
        <w:tc>
          <w:tcPr>
            <w:tcW w:w="322" w:type="pct"/>
            <w:vAlign w:val="center"/>
            <w:hideMark/>
          </w:tcPr>
          <w:p w14:paraId="4E20B8E7" w14:textId="77777777" w:rsidR="003F4789" w:rsidRPr="00327A55" w:rsidRDefault="003F4789" w:rsidP="003F4789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327A55">
              <w:rPr>
                <w:rFonts w:cs="Times New Roman"/>
                <w:color w:val="000000"/>
                <w:szCs w:val="20"/>
                <w:highlight w:val="yellow"/>
              </w:rPr>
              <w:t>5</w:t>
            </w:r>
          </w:p>
        </w:tc>
        <w:tc>
          <w:tcPr>
            <w:tcW w:w="355" w:type="pct"/>
            <w:vAlign w:val="center"/>
            <w:hideMark/>
          </w:tcPr>
          <w:p w14:paraId="586249E9" w14:textId="77777777" w:rsidR="003F4789" w:rsidRPr="00327A55" w:rsidRDefault="003F4789" w:rsidP="003F4789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327A55">
              <w:rPr>
                <w:rFonts w:cs="Times New Roman"/>
                <w:color w:val="000000"/>
                <w:szCs w:val="20"/>
                <w:highlight w:val="yellow"/>
              </w:rPr>
              <w:t>13,5</w:t>
            </w:r>
          </w:p>
        </w:tc>
        <w:tc>
          <w:tcPr>
            <w:tcW w:w="355" w:type="pct"/>
            <w:vAlign w:val="center"/>
            <w:hideMark/>
          </w:tcPr>
          <w:p w14:paraId="4DBA613C" w14:textId="77777777" w:rsidR="003F4789" w:rsidRPr="00327A55" w:rsidRDefault="003F4789" w:rsidP="003F4789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327A55">
              <w:rPr>
                <w:rFonts w:cs="Times New Roman"/>
                <w:color w:val="000000"/>
                <w:szCs w:val="20"/>
                <w:highlight w:val="yellow"/>
              </w:rPr>
              <w:t>6</w:t>
            </w:r>
          </w:p>
        </w:tc>
        <w:tc>
          <w:tcPr>
            <w:tcW w:w="355" w:type="pct"/>
            <w:vAlign w:val="center"/>
            <w:hideMark/>
          </w:tcPr>
          <w:p w14:paraId="023122BA" w14:textId="77777777" w:rsidR="003F4789" w:rsidRPr="00327A55" w:rsidRDefault="003F4789" w:rsidP="003F4789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327A55">
              <w:rPr>
                <w:rFonts w:cs="Times New Roman"/>
                <w:color w:val="000000"/>
                <w:szCs w:val="20"/>
                <w:highlight w:val="yellow"/>
              </w:rPr>
              <w:t>16,2</w:t>
            </w:r>
          </w:p>
        </w:tc>
        <w:tc>
          <w:tcPr>
            <w:tcW w:w="355" w:type="pct"/>
            <w:vAlign w:val="center"/>
            <w:hideMark/>
          </w:tcPr>
          <w:p w14:paraId="320DEA93" w14:textId="77777777" w:rsidR="003F4789" w:rsidRPr="00327A55" w:rsidRDefault="003F4789" w:rsidP="003F4789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327A55">
              <w:rPr>
                <w:rFonts w:cs="Times New Roman"/>
                <w:color w:val="000000"/>
                <w:szCs w:val="20"/>
                <w:highlight w:val="yellow"/>
              </w:rPr>
              <w:t>37</w:t>
            </w:r>
          </w:p>
        </w:tc>
        <w:tc>
          <w:tcPr>
            <w:tcW w:w="351" w:type="pct"/>
            <w:vAlign w:val="center"/>
            <w:hideMark/>
          </w:tcPr>
          <w:p w14:paraId="5AECDB4D" w14:textId="77777777" w:rsidR="003F4789" w:rsidRPr="00327A55" w:rsidRDefault="003F4789" w:rsidP="003F4789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327A55">
              <w:rPr>
                <w:rFonts w:cs="Times New Roman"/>
                <w:color w:val="000000"/>
                <w:szCs w:val="20"/>
                <w:highlight w:val="yellow"/>
              </w:rPr>
              <w:t>100,0</w:t>
            </w:r>
          </w:p>
        </w:tc>
      </w:tr>
      <w:tr w:rsidR="003F4789" w:rsidRPr="00327A55" w14:paraId="4514AF8F" w14:textId="77777777" w:rsidTr="003F478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454" w:type="pct"/>
            <w:vAlign w:val="center"/>
            <w:hideMark/>
          </w:tcPr>
          <w:p w14:paraId="39245E71" w14:textId="77777777" w:rsidR="003F4789" w:rsidRPr="00327A55" w:rsidRDefault="003F4789" w:rsidP="003F4789">
            <w:pPr>
              <w:ind w:left="-57" w:right="-57"/>
              <w:contextualSpacing/>
              <w:rPr>
                <w:rFonts w:cs="Times New Roman"/>
                <w:szCs w:val="20"/>
                <w:highlight w:val="yellow"/>
              </w:rPr>
            </w:pPr>
            <w:r w:rsidRPr="00327A55">
              <w:rPr>
                <w:rFonts w:cs="Times New Roman"/>
                <w:szCs w:val="20"/>
                <w:highlight w:val="yellow"/>
              </w:rPr>
              <w:t>4. Экономическое состояние местных предприятий</w:t>
            </w:r>
          </w:p>
        </w:tc>
        <w:tc>
          <w:tcPr>
            <w:tcW w:w="288" w:type="pct"/>
            <w:vAlign w:val="center"/>
            <w:hideMark/>
          </w:tcPr>
          <w:p w14:paraId="4347E2C0" w14:textId="77777777" w:rsidR="003F4789" w:rsidRPr="00327A55" w:rsidRDefault="003F4789" w:rsidP="003F4789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327A55">
              <w:rPr>
                <w:rFonts w:cs="Times New Roman"/>
                <w:color w:val="000000"/>
                <w:szCs w:val="20"/>
                <w:highlight w:val="yellow"/>
              </w:rPr>
              <w:t>13</w:t>
            </w:r>
          </w:p>
        </w:tc>
        <w:tc>
          <w:tcPr>
            <w:tcW w:w="365" w:type="pct"/>
            <w:vAlign w:val="center"/>
            <w:hideMark/>
          </w:tcPr>
          <w:p w14:paraId="37D2C774" w14:textId="77777777" w:rsidR="003F4789" w:rsidRPr="00327A55" w:rsidRDefault="003F4789" w:rsidP="003F4789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327A55">
              <w:rPr>
                <w:rFonts w:cs="Times New Roman"/>
                <w:color w:val="000000"/>
                <w:szCs w:val="20"/>
                <w:highlight w:val="yellow"/>
              </w:rPr>
              <w:t>35,1</w:t>
            </w:r>
          </w:p>
        </w:tc>
        <w:tc>
          <w:tcPr>
            <w:tcW w:w="413" w:type="pct"/>
            <w:vAlign w:val="center"/>
            <w:hideMark/>
          </w:tcPr>
          <w:p w14:paraId="2C3A6F9B" w14:textId="77777777" w:rsidR="003F4789" w:rsidRPr="00327A55" w:rsidRDefault="003F4789" w:rsidP="003F4789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327A55">
              <w:rPr>
                <w:rFonts w:cs="Times New Roman"/>
                <w:color w:val="000000"/>
                <w:szCs w:val="20"/>
                <w:highlight w:val="yellow"/>
              </w:rPr>
              <w:t>19</w:t>
            </w:r>
          </w:p>
        </w:tc>
        <w:tc>
          <w:tcPr>
            <w:tcW w:w="388" w:type="pct"/>
            <w:vAlign w:val="center"/>
            <w:hideMark/>
          </w:tcPr>
          <w:p w14:paraId="58D84534" w14:textId="77777777" w:rsidR="003F4789" w:rsidRPr="00327A55" w:rsidRDefault="003F4789" w:rsidP="003F4789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327A55">
              <w:rPr>
                <w:rFonts w:cs="Times New Roman"/>
                <w:color w:val="000000"/>
                <w:szCs w:val="20"/>
                <w:highlight w:val="yellow"/>
              </w:rPr>
              <w:t>51,4</w:t>
            </w:r>
          </w:p>
        </w:tc>
        <w:tc>
          <w:tcPr>
            <w:tcW w:w="322" w:type="pct"/>
            <w:vAlign w:val="center"/>
            <w:hideMark/>
          </w:tcPr>
          <w:p w14:paraId="7BE3C90F" w14:textId="77777777" w:rsidR="003F4789" w:rsidRPr="00327A55" w:rsidRDefault="003F4789" w:rsidP="003F4789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327A55">
              <w:rPr>
                <w:rFonts w:cs="Times New Roman"/>
                <w:color w:val="000000"/>
                <w:szCs w:val="20"/>
                <w:highlight w:val="yellow"/>
              </w:rPr>
              <w:t>0</w:t>
            </w:r>
          </w:p>
        </w:tc>
        <w:tc>
          <w:tcPr>
            <w:tcW w:w="355" w:type="pct"/>
            <w:vAlign w:val="center"/>
            <w:hideMark/>
          </w:tcPr>
          <w:p w14:paraId="6CA5373D" w14:textId="77777777" w:rsidR="003F4789" w:rsidRPr="00327A55" w:rsidRDefault="003F4789" w:rsidP="003F4789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327A55">
              <w:rPr>
                <w:rFonts w:cs="Times New Roman"/>
                <w:color w:val="000000"/>
                <w:szCs w:val="20"/>
                <w:highlight w:val="yellow"/>
              </w:rPr>
              <w:t>0,0</w:t>
            </w:r>
          </w:p>
        </w:tc>
        <w:tc>
          <w:tcPr>
            <w:tcW w:w="355" w:type="pct"/>
            <w:vAlign w:val="center"/>
            <w:hideMark/>
          </w:tcPr>
          <w:p w14:paraId="1945037E" w14:textId="77777777" w:rsidR="003F4789" w:rsidRPr="00327A55" w:rsidRDefault="003F4789" w:rsidP="003F4789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327A55">
              <w:rPr>
                <w:rFonts w:cs="Times New Roman"/>
                <w:color w:val="000000"/>
                <w:szCs w:val="20"/>
                <w:highlight w:val="yellow"/>
              </w:rPr>
              <w:t>5</w:t>
            </w:r>
          </w:p>
        </w:tc>
        <w:tc>
          <w:tcPr>
            <w:tcW w:w="355" w:type="pct"/>
            <w:vAlign w:val="center"/>
            <w:hideMark/>
          </w:tcPr>
          <w:p w14:paraId="07A3B4A5" w14:textId="77777777" w:rsidR="003F4789" w:rsidRPr="00327A55" w:rsidRDefault="003F4789" w:rsidP="003F4789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327A55">
              <w:rPr>
                <w:rFonts w:cs="Times New Roman"/>
                <w:color w:val="000000"/>
                <w:szCs w:val="20"/>
                <w:highlight w:val="yellow"/>
              </w:rPr>
              <w:t>13,5</w:t>
            </w:r>
          </w:p>
        </w:tc>
        <w:tc>
          <w:tcPr>
            <w:tcW w:w="355" w:type="pct"/>
            <w:vAlign w:val="center"/>
            <w:hideMark/>
          </w:tcPr>
          <w:p w14:paraId="2E55D670" w14:textId="77777777" w:rsidR="003F4789" w:rsidRPr="00327A55" w:rsidRDefault="003F4789" w:rsidP="003F4789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327A55">
              <w:rPr>
                <w:rFonts w:cs="Times New Roman"/>
                <w:color w:val="000000"/>
                <w:szCs w:val="20"/>
                <w:highlight w:val="yellow"/>
              </w:rPr>
              <w:t>37</w:t>
            </w:r>
          </w:p>
        </w:tc>
        <w:tc>
          <w:tcPr>
            <w:tcW w:w="351" w:type="pct"/>
            <w:vAlign w:val="center"/>
            <w:hideMark/>
          </w:tcPr>
          <w:p w14:paraId="2E105EE1" w14:textId="77777777" w:rsidR="003F4789" w:rsidRPr="00327A55" w:rsidRDefault="003F4789" w:rsidP="003F4789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327A55">
              <w:rPr>
                <w:rFonts w:cs="Times New Roman"/>
                <w:color w:val="000000"/>
                <w:szCs w:val="20"/>
                <w:highlight w:val="yellow"/>
              </w:rPr>
              <w:t>100,0</w:t>
            </w:r>
          </w:p>
        </w:tc>
      </w:tr>
      <w:tr w:rsidR="003F4789" w:rsidRPr="00327A55" w14:paraId="5763FDA7" w14:textId="77777777" w:rsidTr="003F47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54" w:type="pct"/>
            <w:vAlign w:val="center"/>
            <w:hideMark/>
          </w:tcPr>
          <w:p w14:paraId="459FE846" w14:textId="77777777" w:rsidR="003F4789" w:rsidRPr="00327A55" w:rsidRDefault="003F4789" w:rsidP="003F4789">
            <w:pPr>
              <w:ind w:left="-57" w:right="-57"/>
              <w:rPr>
                <w:rFonts w:cs="Times New Roman"/>
                <w:szCs w:val="20"/>
                <w:highlight w:val="yellow"/>
              </w:rPr>
            </w:pPr>
            <w:r w:rsidRPr="00327A55">
              <w:rPr>
                <w:rFonts w:cs="Times New Roman"/>
                <w:szCs w:val="20"/>
                <w:highlight w:val="yellow"/>
              </w:rPr>
              <w:t>5. Качество и доступность дошкольных учреждений</w:t>
            </w:r>
          </w:p>
        </w:tc>
        <w:tc>
          <w:tcPr>
            <w:tcW w:w="288" w:type="pct"/>
            <w:vAlign w:val="center"/>
            <w:hideMark/>
          </w:tcPr>
          <w:p w14:paraId="229EB1C7" w14:textId="77777777" w:rsidR="003F4789" w:rsidRPr="00327A55" w:rsidRDefault="003F4789" w:rsidP="003F4789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327A55">
              <w:rPr>
                <w:rFonts w:cs="Times New Roman"/>
                <w:color w:val="000000"/>
                <w:szCs w:val="20"/>
                <w:highlight w:val="yellow"/>
              </w:rPr>
              <w:t>4</w:t>
            </w:r>
          </w:p>
        </w:tc>
        <w:tc>
          <w:tcPr>
            <w:tcW w:w="365" w:type="pct"/>
            <w:vAlign w:val="center"/>
            <w:hideMark/>
          </w:tcPr>
          <w:p w14:paraId="3D16EBCC" w14:textId="77777777" w:rsidR="003F4789" w:rsidRPr="00327A55" w:rsidRDefault="003F4789" w:rsidP="003F4789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327A55">
              <w:rPr>
                <w:rFonts w:cs="Times New Roman"/>
                <w:color w:val="000000"/>
                <w:szCs w:val="20"/>
                <w:highlight w:val="yellow"/>
              </w:rPr>
              <w:t>10,8</w:t>
            </w:r>
          </w:p>
        </w:tc>
        <w:tc>
          <w:tcPr>
            <w:tcW w:w="413" w:type="pct"/>
            <w:vAlign w:val="center"/>
            <w:hideMark/>
          </w:tcPr>
          <w:p w14:paraId="3360B60B" w14:textId="77777777" w:rsidR="003F4789" w:rsidRPr="00327A55" w:rsidRDefault="003F4789" w:rsidP="003F4789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327A55">
              <w:rPr>
                <w:rFonts w:cs="Times New Roman"/>
                <w:color w:val="000000"/>
                <w:szCs w:val="20"/>
                <w:highlight w:val="yellow"/>
              </w:rPr>
              <w:t>8</w:t>
            </w:r>
          </w:p>
        </w:tc>
        <w:tc>
          <w:tcPr>
            <w:tcW w:w="388" w:type="pct"/>
            <w:vAlign w:val="center"/>
            <w:hideMark/>
          </w:tcPr>
          <w:p w14:paraId="2034A209" w14:textId="77777777" w:rsidR="003F4789" w:rsidRPr="00327A55" w:rsidRDefault="003F4789" w:rsidP="003F4789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327A55">
              <w:rPr>
                <w:rFonts w:cs="Times New Roman"/>
                <w:color w:val="000000"/>
                <w:szCs w:val="20"/>
                <w:highlight w:val="yellow"/>
              </w:rPr>
              <w:t>21,6</w:t>
            </w:r>
          </w:p>
        </w:tc>
        <w:tc>
          <w:tcPr>
            <w:tcW w:w="322" w:type="pct"/>
            <w:vAlign w:val="center"/>
            <w:hideMark/>
          </w:tcPr>
          <w:p w14:paraId="1E38E52D" w14:textId="77777777" w:rsidR="003F4789" w:rsidRPr="00327A55" w:rsidRDefault="003F4789" w:rsidP="003F4789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327A55">
              <w:rPr>
                <w:rFonts w:cs="Times New Roman"/>
                <w:color w:val="000000"/>
                <w:szCs w:val="20"/>
                <w:highlight w:val="yellow"/>
              </w:rPr>
              <w:t>21</w:t>
            </w:r>
          </w:p>
        </w:tc>
        <w:tc>
          <w:tcPr>
            <w:tcW w:w="355" w:type="pct"/>
            <w:vAlign w:val="center"/>
            <w:hideMark/>
          </w:tcPr>
          <w:p w14:paraId="07BCA1C7" w14:textId="77777777" w:rsidR="003F4789" w:rsidRPr="00327A55" w:rsidRDefault="003F4789" w:rsidP="003F4789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327A55">
              <w:rPr>
                <w:rFonts w:cs="Times New Roman"/>
                <w:color w:val="000000"/>
                <w:szCs w:val="20"/>
                <w:highlight w:val="yellow"/>
              </w:rPr>
              <w:t>56,8</w:t>
            </w:r>
          </w:p>
        </w:tc>
        <w:tc>
          <w:tcPr>
            <w:tcW w:w="355" w:type="pct"/>
            <w:vAlign w:val="center"/>
            <w:hideMark/>
          </w:tcPr>
          <w:p w14:paraId="6A970C22" w14:textId="77777777" w:rsidR="003F4789" w:rsidRPr="00327A55" w:rsidRDefault="003F4789" w:rsidP="003F4789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327A55">
              <w:rPr>
                <w:rFonts w:cs="Times New Roman"/>
                <w:color w:val="000000"/>
                <w:szCs w:val="20"/>
                <w:highlight w:val="yellow"/>
              </w:rPr>
              <w:t>4</w:t>
            </w:r>
          </w:p>
        </w:tc>
        <w:tc>
          <w:tcPr>
            <w:tcW w:w="355" w:type="pct"/>
            <w:vAlign w:val="center"/>
            <w:hideMark/>
          </w:tcPr>
          <w:p w14:paraId="3FB96113" w14:textId="77777777" w:rsidR="003F4789" w:rsidRPr="00327A55" w:rsidRDefault="003F4789" w:rsidP="003F4789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327A55">
              <w:rPr>
                <w:rFonts w:cs="Times New Roman"/>
                <w:color w:val="000000"/>
                <w:szCs w:val="20"/>
                <w:highlight w:val="yellow"/>
              </w:rPr>
              <w:t>10,8</w:t>
            </w:r>
          </w:p>
        </w:tc>
        <w:tc>
          <w:tcPr>
            <w:tcW w:w="355" w:type="pct"/>
            <w:vAlign w:val="center"/>
            <w:hideMark/>
          </w:tcPr>
          <w:p w14:paraId="45CDDEE2" w14:textId="77777777" w:rsidR="003F4789" w:rsidRPr="00327A55" w:rsidRDefault="003F4789" w:rsidP="003F4789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327A55">
              <w:rPr>
                <w:rFonts w:cs="Times New Roman"/>
                <w:color w:val="000000"/>
                <w:szCs w:val="20"/>
                <w:highlight w:val="yellow"/>
              </w:rPr>
              <w:t>37</w:t>
            </w:r>
          </w:p>
        </w:tc>
        <w:tc>
          <w:tcPr>
            <w:tcW w:w="351" w:type="pct"/>
            <w:vAlign w:val="center"/>
            <w:hideMark/>
          </w:tcPr>
          <w:p w14:paraId="05EC5ACC" w14:textId="77777777" w:rsidR="003F4789" w:rsidRPr="00327A55" w:rsidRDefault="003F4789" w:rsidP="003F4789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327A55">
              <w:rPr>
                <w:rFonts w:cs="Times New Roman"/>
                <w:color w:val="000000"/>
                <w:szCs w:val="20"/>
                <w:highlight w:val="yellow"/>
              </w:rPr>
              <w:t>100,0</w:t>
            </w:r>
          </w:p>
        </w:tc>
      </w:tr>
      <w:tr w:rsidR="003F4789" w:rsidRPr="00327A55" w14:paraId="2C2CF095" w14:textId="77777777" w:rsidTr="003F478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454" w:type="pct"/>
            <w:vAlign w:val="center"/>
            <w:hideMark/>
          </w:tcPr>
          <w:p w14:paraId="3206DCB1" w14:textId="77777777" w:rsidR="003F4789" w:rsidRPr="00327A55" w:rsidRDefault="003F4789" w:rsidP="003F4789">
            <w:pPr>
              <w:ind w:left="-57" w:right="-57"/>
              <w:contextualSpacing/>
              <w:rPr>
                <w:rFonts w:cs="Times New Roman"/>
                <w:szCs w:val="20"/>
                <w:highlight w:val="yellow"/>
              </w:rPr>
            </w:pPr>
            <w:r w:rsidRPr="00327A55">
              <w:rPr>
                <w:rFonts w:cs="Times New Roman"/>
                <w:szCs w:val="20"/>
                <w:highlight w:val="yellow"/>
              </w:rPr>
              <w:t>6. Качество и доступность школьного образования</w:t>
            </w:r>
          </w:p>
        </w:tc>
        <w:tc>
          <w:tcPr>
            <w:tcW w:w="288" w:type="pct"/>
            <w:vAlign w:val="center"/>
            <w:hideMark/>
          </w:tcPr>
          <w:p w14:paraId="4C4D30CA" w14:textId="77777777" w:rsidR="003F4789" w:rsidRPr="00327A55" w:rsidRDefault="003F4789" w:rsidP="003F4789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327A55">
              <w:rPr>
                <w:rFonts w:cs="Times New Roman"/>
                <w:color w:val="000000"/>
                <w:szCs w:val="20"/>
                <w:highlight w:val="yellow"/>
              </w:rPr>
              <w:t>5</w:t>
            </w:r>
          </w:p>
        </w:tc>
        <w:tc>
          <w:tcPr>
            <w:tcW w:w="365" w:type="pct"/>
            <w:vAlign w:val="center"/>
            <w:hideMark/>
          </w:tcPr>
          <w:p w14:paraId="4855A1F4" w14:textId="77777777" w:rsidR="003F4789" w:rsidRPr="00327A55" w:rsidRDefault="003F4789" w:rsidP="003F4789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327A55">
              <w:rPr>
                <w:rFonts w:cs="Times New Roman"/>
                <w:color w:val="000000"/>
                <w:szCs w:val="20"/>
                <w:highlight w:val="yellow"/>
              </w:rPr>
              <w:t>13,5</w:t>
            </w:r>
          </w:p>
        </w:tc>
        <w:tc>
          <w:tcPr>
            <w:tcW w:w="413" w:type="pct"/>
            <w:vAlign w:val="center"/>
            <w:hideMark/>
          </w:tcPr>
          <w:p w14:paraId="1832EF0D" w14:textId="77777777" w:rsidR="003F4789" w:rsidRPr="00327A55" w:rsidRDefault="003F4789" w:rsidP="003F4789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327A55">
              <w:rPr>
                <w:rFonts w:cs="Times New Roman"/>
                <w:color w:val="000000"/>
                <w:szCs w:val="20"/>
                <w:highlight w:val="yellow"/>
              </w:rPr>
              <w:t>10</w:t>
            </w:r>
          </w:p>
        </w:tc>
        <w:tc>
          <w:tcPr>
            <w:tcW w:w="388" w:type="pct"/>
            <w:vAlign w:val="center"/>
            <w:hideMark/>
          </w:tcPr>
          <w:p w14:paraId="75097E4A" w14:textId="77777777" w:rsidR="003F4789" w:rsidRPr="00327A55" w:rsidRDefault="003F4789" w:rsidP="003F4789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327A55">
              <w:rPr>
                <w:rFonts w:cs="Times New Roman"/>
                <w:color w:val="000000"/>
                <w:szCs w:val="20"/>
                <w:highlight w:val="yellow"/>
              </w:rPr>
              <w:t>27,0</w:t>
            </w:r>
          </w:p>
        </w:tc>
        <w:tc>
          <w:tcPr>
            <w:tcW w:w="322" w:type="pct"/>
            <w:vAlign w:val="center"/>
            <w:hideMark/>
          </w:tcPr>
          <w:p w14:paraId="083EE269" w14:textId="77777777" w:rsidR="003F4789" w:rsidRPr="00327A55" w:rsidRDefault="003F4789" w:rsidP="003F4789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327A55">
              <w:rPr>
                <w:rFonts w:cs="Times New Roman"/>
                <w:color w:val="000000"/>
                <w:szCs w:val="20"/>
                <w:highlight w:val="yellow"/>
              </w:rPr>
              <w:t>18</w:t>
            </w:r>
          </w:p>
        </w:tc>
        <w:tc>
          <w:tcPr>
            <w:tcW w:w="355" w:type="pct"/>
            <w:vAlign w:val="center"/>
            <w:hideMark/>
          </w:tcPr>
          <w:p w14:paraId="6F807DA1" w14:textId="77777777" w:rsidR="003F4789" w:rsidRPr="00327A55" w:rsidRDefault="003F4789" w:rsidP="003F4789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327A55">
              <w:rPr>
                <w:rFonts w:cs="Times New Roman"/>
                <w:color w:val="000000"/>
                <w:szCs w:val="20"/>
                <w:highlight w:val="yellow"/>
              </w:rPr>
              <w:t>48,6</w:t>
            </w:r>
          </w:p>
        </w:tc>
        <w:tc>
          <w:tcPr>
            <w:tcW w:w="355" w:type="pct"/>
            <w:vAlign w:val="center"/>
            <w:hideMark/>
          </w:tcPr>
          <w:p w14:paraId="2F607F21" w14:textId="77777777" w:rsidR="003F4789" w:rsidRPr="00327A55" w:rsidRDefault="003F4789" w:rsidP="003F4789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327A55">
              <w:rPr>
                <w:rFonts w:cs="Times New Roman"/>
                <w:color w:val="000000"/>
                <w:szCs w:val="20"/>
                <w:highlight w:val="yellow"/>
              </w:rPr>
              <w:t>4</w:t>
            </w:r>
          </w:p>
        </w:tc>
        <w:tc>
          <w:tcPr>
            <w:tcW w:w="355" w:type="pct"/>
            <w:vAlign w:val="center"/>
            <w:hideMark/>
          </w:tcPr>
          <w:p w14:paraId="23F9CF5C" w14:textId="77777777" w:rsidR="003F4789" w:rsidRPr="00327A55" w:rsidRDefault="003F4789" w:rsidP="003F4789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327A55">
              <w:rPr>
                <w:rFonts w:cs="Times New Roman"/>
                <w:color w:val="000000"/>
                <w:szCs w:val="20"/>
                <w:highlight w:val="yellow"/>
              </w:rPr>
              <w:t>10,8</w:t>
            </w:r>
          </w:p>
        </w:tc>
        <w:tc>
          <w:tcPr>
            <w:tcW w:w="355" w:type="pct"/>
            <w:vAlign w:val="center"/>
            <w:hideMark/>
          </w:tcPr>
          <w:p w14:paraId="4194C301" w14:textId="77777777" w:rsidR="003F4789" w:rsidRPr="00327A55" w:rsidRDefault="003F4789" w:rsidP="003F4789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327A55">
              <w:rPr>
                <w:rFonts w:cs="Times New Roman"/>
                <w:color w:val="000000"/>
                <w:szCs w:val="20"/>
                <w:highlight w:val="yellow"/>
              </w:rPr>
              <w:t>37</w:t>
            </w:r>
          </w:p>
        </w:tc>
        <w:tc>
          <w:tcPr>
            <w:tcW w:w="351" w:type="pct"/>
            <w:vAlign w:val="center"/>
            <w:hideMark/>
          </w:tcPr>
          <w:p w14:paraId="0309DB41" w14:textId="77777777" w:rsidR="003F4789" w:rsidRPr="00327A55" w:rsidRDefault="003F4789" w:rsidP="003F4789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327A55">
              <w:rPr>
                <w:rFonts w:cs="Times New Roman"/>
                <w:color w:val="000000"/>
                <w:szCs w:val="20"/>
                <w:highlight w:val="yellow"/>
              </w:rPr>
              <w:t>100,0</w:t>
            </w:r>
          </w:p>
        </w:tc>
      </w:tr>
      <w:tr w:rsidR="003F4789" w:rsidRPr="00327A55" w14:paraId="05C7E91A" w14:textId="77777777" w:rsidTr="003F47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54" w:type="pct"/>
            <w:vAlign w:val="center"/>
            <w:hideMark/>
          </w:tcPr>
          <w:p w14:paraId="53163ECD" w14:textId="77777777" w:rsidR="003F4789" w:rsidRPr="00327A55" w:rsidRDefault="003F4789" w:rsidP="003F4789">
            <w:pPr>
              <w:ind w:left="-57" w:right="-57"/>
              <w:rPr>
                <w:rFonts w:cs="Times New Roman"/>
                <w:szCs w:val="20"/>
                <w:highlight w:val="yellow"/>
              </w:rPr>
            </w:pPr>
            <w:r w:rsidRPr="00327A55">
              <w:rPr>
                <w:rFonts w:cs="Times New Roman"/>
                <w:szCs w:val="20"/>
                <w:highlight w:val="yellow"/>
              </w:rPr>
              <w:t>7. Качество и доступность среднего профессиональное образование</w:t>
            </w:r>
          </w:p>
        </w:tc>
        <w:tc>
          <w:tcPr>
            <w:tcW w:w="288" w:type="pct"/>
            <w:vAlign w:val="center"/>
            <w:hideMark/>
          </w:tcPr>
          <w:p w14:paraId="17741192" w14:textId="77777777" w:rsidR="003F4789" w:rsidRPr="00327A55" w:rsidRDefault="003F4789" w:rsidP="003F4789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327A55">
              <w:rPr>
                <w:rFonts w:cs="Times New Roman"/>
                <w:color w:val="000000"/>
                <w:szCs w:val="20"/>
                <w:highlight w:val="yellow"/>
              </w:rPr>
              <w:t>5</w:t>
            </w:r>
          </w:p>
        </w:tc>
        <w:tc>
          <w:tcPr>
            <w:tcW w:w="365" w:type="pct"/>
            <w:vAlign w:val="center"/>
            <w:hideMark/>
          </w:tcPr>
          <w:p w14:paraId="5AD2D25F" w14:textId="77777777" w:rsidR="003F4789" w:rsidRPr="00327A55" w:rsidRDefault="003F4789" w:rsidP="003F4789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327A55">
              <w:rPr>
                <w:rFonts w:cs="Times New Roman"/>
                <w:color w:val="000000"/>
                <w:szCs w:val="20"/>
                <w:highlight w:val="yellow"/>
              </w:rPr>
              <w:t>13,5</w:t>
            </w:r>
          </w:p>
        </w:tc>
        <w:tc>
          <w:tcPr>
            <w:tcW w:w="413" w:type="pct"/>
            <w:vAlign w:val="center"/>
            <w:hideMark/>
          </w:tcPr>
          <w:p w14:paraId="64DD7986" w14:textId="77777777" w:rsidR="003F4789" w:rsidRPr="00327A55" w:rsidRDefault="003F4789" w:rsidP="003F4789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327A55">
              <w:rPr>
                <w:rFonts w:cs="Times New Roman"/>
                <w:color w:val="000000"/>
                <w:szCs w:val="20"/>
                <w:highlight w:val="yellow"/>
              </w:rPr>
              <w:t>12</w:t>
            </w:r>
          </w:p>
        </w:tc>
        <w:tc>
          <w:tcPr>
            <w:tcW w:w="388" w:type="pct"/>
            <w:vAlign w:val="center"/>
            <w:hideMark/>
          </w:tcPr>
          <w:p w14:paraId="1F8C02EA" w14:textId="77777777" w:rsidR="003F4789" w:rsidRPr="00327A55" w:rsidRDefault="003F4789" w:rsidP="003F4789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327A55">
              <w:rPr>
                <w:rFonts w:cs="Times New Roman"/>
                <w:color w:val="000000"/>
                <w:szCs w:val="20"/>
                <w:highlight w:val="yellow"/>
              </w:rPr>
              <w:t>32,4</w:t>
            </w:r>
          </w:p>
        </w:tc>
        <w:tc>
          <w:tcPr>
            <w:tcW w:w="322" w:type="pct"/>
            <w:vAlign w:val="center"/>
            <w:hideMark/>
          </w:tcPr>
          <w:p w14:paraId="5958A0CD" w14:textId="77777777" w:rsidR="003F4789" w:rsidRPr="00327A55" w:rsidRDefault="003F4789" w:rsidP="003F4789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327A55">
              <w:rPr>
                <w:rFonts w:cs="Times New Roman"/>
                <w:color w:val="000000"/>
                <w:szCs w:val="20"/>
                <w:highlight w:val="yellow"/>
              </w:rPr>
              <w:t>16</w:t>
            </w:r>
          </w:p>
        </w:tc>
        <w:tc>
          <w:tcPr>
            <w:tcW w:w="355" w:type="pct"/>
            <w:vAlign w:val="center"/>
            <w:hideMark/>
          </w:tcPr>
          <w:p w14:paraId="381DB17D" w14:textId="77777777" w:rsidR="003F4789" w:rsidRPr="00327A55" w:rsidRDefault="003F4789" w:rsidP="003F4789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327A55">
              <w:rPr>
                <w:rFonts w:cs="Times New Roman"/>
                <w:color w:val="000000"/>
                <w:szCs w:val="20"/>
                <w:highlight w:val="yellow"/>
              </w:rPr>
              <w:t>43,2</w:t>
            </w:r>
          </w:p>
        </w:tc>
        <w:tc>
          <w:tcPr>
            <w:tcW w:w="355" w:type="pct"/>
            <w:vAlign w:val="center"/>
            <w:hideMark/>
          </w:tcPr>
          <w:p w14:paraId="662EDA28" w14:textId="77777777" w:rsidR="003F4789" w:rsidRPr="00327A55" w:rsidRDefault="003F4789" w:rsidP="003F4789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327A55">
              <w:rPr>
                <w:rFonts w:cs="Times New Roman"/>
                <w:color w:val="000000"/>
                <w:szCs w:val="20"/>
                <w:highlight w:val="yellow"/>
              </w:rPr>
              <w:t>4</w:t>
            </w:r>
          </w:p>
        </w:tc>
        <w:tc>
          <w:tcPr>
            <w:tcW w:w="355" w:type="pct"/>
            <w:vAlign w:val="center"/>
            <w:hideMark/>
          </w:tcPr>
          <w:p w14:paraId="2E7410E4" w14:textId="77777777" w:rsidR="003F4789" w:rsidRPr="00327A55" w:rsidRDefault="003F4789" w:rsidP="003F4789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327A55">
              <w:rPr>
                <w:rFonts w:cs="Times New Roman"/>
                <w:color w:val="000000"/>
                <w:szCs w:val="20"/>
                <w:highlight w:val="yellow"/>
              </w:rPr>
              <w:t>10,8</w:t>
            </w:r>
          </w:p>
        </w:tc>
        <w:tc>
          <w:tcPr>
            <w:tcW w:w="355" w:type="pct"/>
            <w:vAlign w:val="center"/>
            <w:hideMark/>
          </w:tcPr>
          <w:p w14:paraId="35B8C4EF" w14:textId="77777777" w:rsidR="003F4789" w:rsidRPr="00327A55" w:rsidRDefault="003F4789" w:rsidP="003F4789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327A55">
              <w:rPr>
                <w:rFonts w:cs="Times New Roman"/>
                <w:color w:val="000000"/>
                <w:szCs w:val="20"/>
                <w:highlight w:val="yellow"/>
              </w:rPr>
              <w:t>37</w:t>
            </w:r>
          </w:p>
        </w:tc>
        <w:tc>
          <w:tcPr>
            <w:tcW w:w="351" w:type="pct"/>
            <w:vAlign w:val="center"/>
            <w:hideMark/>
          </w:tcPr>
          <w:p w14:paraId="0C67D0F4" w14:textId="77777777" w:rsidR="003F4789" w:rsidRPr="00327A55" w:rsidRDefault="003F4789" w:rsidP="003F4789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327A55">
              <w:rPr>
                <w:rFonts w:cs="Times New Roman"/>
                <w:color w:val="000000"/>
                <w:szCs w:val="20"/>
                <w:highlight w:val="yellow"/>
              </w:rPr>
              <w:t>100,0</w:t>
            </w:r>
          </w:p>
        </w:tc>
      </w:tr>
      <w:tr w:rsidR="003F4789" w:rsidRPr="00327A55" w14:paraId="17320EF2" w14:textId="77777777" w:rsidTr="003F478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454" w:type="pct"/>
            <w:vAlign w:val="center"/>
            <w:hideMark/>
          </w:tcPr>
          <w:p w14:paraId="6146305B" w14:textId="77777777" w:rsidR="003F4789" w:rsidRPr="00327A55" w:rsidRDefault="003F4789" w:rsidP="003F4789">
            <w:pPr>
              <w:ind w:left="-57" w:right="-57"/>
              <w:rPr>
                <w:rFonts w:cs="Times New Roman"/>
                <w:szCs w:val="20"/>
                <w:highlight w:val="yellow"/>
              </w:rPr>
            </w:pPr>
            <w:r w:rsidRPr="00327A55">
              <w:rPr>
                <w:rFonts w:cs="Times New Roman"/>
                <w:szCs w:val="20"/>
                <w:highlight w:val="yellow"/>
              </w:rPr>
              <w:t xml:space="preserve">8. Качество и доступность высшего профессионального образование </w:t>
            </w:r>
          </w:p>
        </w:tc>
        <w:tc>
          <w:tcPr>
            <w:tcW w:w="288" w:type="pct"/>
            <w:vAlign w:val="center"/>
            <w:hideMark/>
          </w:tcPr>
          <w:p w14:paraId="5CBA0FD0" w14:textId="77777777" w:rsidR="003F4789" w:rsidRPr="00327A55" w:rsidRDefault="003F4789" w:rsidP="003F4789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327A55">
              <w:rPr>
                <w:rFonts w:cs="Times New Roman"/>
                <w:color w:val="000000"/>
                <w:szCs w:val="20"/>
                <w:highlight w:val="yellow"/>
              </w:rPr>
              <w:t>12</w:t>
            </w:r>
          </w:p>
        </w:tc>
        <w:tc>
          <w:tcPr>
            <w:tcW w:w="365" w:type="pct"/>
            <w:vAlign w:val="center"/>
            <w:hideMark/>
          </w:tcPr>
          <w:p w14:paraId="68FD88F5" w14:textId="77777777" w:rsidR="003F4789" w:rsidRPr="00327A55" w:rsidRDefault="003F4789" w:rsidP="003F4789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327A55">
              <w:rPr>
                <w:rFonts w:cs="Times New Roman"/>
                <w:color w:val="000000"/>
                <w:szCs w:val="20"/>
                <w:highlight w:val="yellow"/>
              </w:rPr>
              <w:t>32,4</w:t>
            </w:r>
          </w:p>
        </w:tc>
        <w:tc>
          <w:tcPr>
            <w:tcW w:w="413" w:type="pct"/>
            <w:vAlign w:val="center"/>
            <w:hideMark/>
          </w:tcPr>
          <w:p w14:paraId="617C1C82" w14:textId="77777777" w:rsidR="003F4789" w:rsidRPr="00327A55" w:rsidRDefault="003F4789" w:rsidP="003F4789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327A55">
              <w:rPr>
                <w:rFonts w:cs="Times New Roman"/>
                <w:color w:val="000000"/>
                <w:szCs w:val="20"/>
                <w:highlight w:val="yellow"/>
              </w:rPr>
              <w:t>13</w:t>
            </w:r>
          </w:p>
        </w:tc>
        <w:tc>
          <w:tcPr>
            <w:tcW w:w="388" w:type="pct"/>
            <w:vAlign w:val="center"/>
            <w:hideMark/>
          </w:tcPr>
          <w:p w14:paraId="715E8A94" w14:textId="77777777" w:rsidR="003F4789" w:rsidRPr="00327A55" w:rsidRDefault="003F4789" w:rsidP="003F4789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327A55">
              <w:rPr>
                <w:rFonts w:cs="Times New Roman"/>
                <w:color w:val="000000"/>
                <w:szCs w:val="20"/>
                <w:highlight w:val="yellow"/>
              </w:rPr>
              <w:t>35,1</w:t>
            </w:r>
          </w:p>
        </w:tc>
        <w:tc>
          <w:tcPr>
            <w:tcW w:w="322" w:type="pct"/>
            <w:vAlign w:val="center"/>
            <w:hideMark/>
          </w:tcPr>
          <w:p w14:paraId="52F74A6C" w14:textId="77777777" w:rsidR="003F4789" w:rsidRPr="00327A55" w:rsidRDefault="003F4789" w:rsidP="003F4789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327A55">
              <w:rPr>
                <w:rFonts w:cs="Times New Roman"/>
                <w:color w:val="000000"/>
                <w:szCs w:val="20"/>
                <w:highlight w:val="yellow"/>
              </w:rPr>
              <w:t>9</w:t>
            </w:r>
          </w:p>
        </w:tc>
        <w:tc>
          <w:tcPr>
            <w:tcW w:w="355" w:type="pct"/>
            <w:vAlign w:val="center"/>
            <w:hideMark/>
          </w:tcPr>
          <w:p w14:paraId="73EEF868" w14:textId="77777777" w:rsidR="003F4789" w:rsidRPr="00327A55" w:rsidRDefault="003F4789" w:rsidP="003F4789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327A55">
              <w:rPr>
                <w:rFonts w:cs="Times New Roman"/>
                <w:color w:val="000000"/>
                <w:szCs w:val="20"/>
                <w:highlight w:val="yellow"/>
              </w:rPr>
              <w:t>24,3</w:t>
            </w:r>
          </w:p>
        </w:tc>
        <w:tc>
          <w:tcPr>
            <w:tcW w:w="355" w:type="pct"/>
            <w:vAlign w:val="center"/>
            <w:hideMark/>
          </w:tcPr>
          <w:p w14:paraId="31BCB28E" w14:textId="77777777" w:rsidR="003F4789" w:rsidRPr="00327A55" w:rsidRDefault="003F4789" w:rsidP="003F4789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327A55">
              <w:rPr>
                <w:rFonts w:cs="Times New Roman"/>
                <w:color w:val="000000"/>
                <w:szCs w:val="20"/>
                <w:highlight w:val="yellow"/>
              </w:rPr>
              <w:t>3</w:t>
            </w:r>
          </w:p>
        </w:tc>
        <w:tc>
          <w:tcPr>
            <w:tcW w:w="355" w:type="pct"/>
            <w:vAlign w:val="center"/>
            <w:hideMark/>
          </w:tcPr>
          <w:p w14:paraId="2F1AC655" w14:textId="77777777" w:rsidR="003F4789" w:rsidRPr="00327A55" w:rsidRDefault="003F4789" w:rsidP="003F4789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327A55">
              <w:rPr>
                <w:rFonts w:cs="Times New Roman"/>
                <w:color w:val="000000"/>
                <w:szCs w:val="20"/>
                <w:highlight w:val="yellow"/>
              </w:rPr>
              <w:t>8,1</w:t>
            </w:r>
          </w:p>
        </w:tc>
        <w:tc>
          <w:tcPr>
            <w:tcW w:w="355" w:type="pct"/>
            <w:vAlign w:val="center"/>
            <w:hideMark/>
          </w:tcPr>
          <w:p w14:paraId="31376F11" w14:textId="77777777" w:rsidR="003F4789" w:rsidRPr="00327A55" w:rsidRDefault="003F4789" w:rsidP="003F4789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327A55">
              <w:rPr>
                <w:rFonts w:cs="Times New Roman"/>
                <w:color w:val="000000"/>
                <w:szCs w:val="20"/>
                <w:highlight w:val="yellow"/>
              </w:rPr>
              <w:t>37</w:t>
            </w:r>
          </w:p>
        </w:tc>
        <w:tc>
          <w:tcPr>
            <w:tcW w:w="351" w:type="pct"/>
            <w:vAlign w:val="center"/>
            <w:hideMark/>
          </w:tcPr>
          <w:p w14:paraId="36AC9DE4" w14:textId="77777777" w:rsidR="003F4789" w:rsidRPr="00327A55" w:rsidRDefault="003F4789" w:rsidP="003F4789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327A55">
              <w:rPr>
                <w:rFonts w:cs="Times New Roman"/>
                <w:color w:val="000000"/>
                <w:szCs w:val="20"/>
                <w:highlight w:val="yellow"/>
              </w:rPr>
              <w:t>100,0</w:t>
            </w:r>
          </w:p>
        </w:tc>
      </w:tr>
      <w:tr w:rsidR="003F4789" w:rsidRPr="00327A55" w14:paraId="38E293AC" w14:textId="77777777" w:rsidTr="003F47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54" w:type="pct"/>
            <w:vAlign w:val="center"/>
            <w:hideMark/>
          </w:tcPr>
          <w:p w14:paraId="76740897" w14:textId="77777777" w:rsidR="003F4789" w:rsidRPr="00327A55" w:rsidRDefault="003F4789" w:rsidP="003F4789">
            <w:pPr>
              <w:ind w:left="-57" w:right="-57"/>
              <w:contextualSpacing/>
              <w:rPr>
                <w:rFonts w:cs="Times New Roman"/>
                <w:szCs w:val="20"/>
                <w:highlight w:val="yellow"/>
              </w:rPr>
            </w:pPr>
            <w:r w:rsidRPr="00327A55">
              <w:rPr>
                <w:rFonts w:cs="Times New Roman"/>
                <w:szCs w:val="20"/>
                <w:highlight w:val="yellow"/>
              </w:rPr>
              <w:t>9.Качество и доступность медицинского обслуживания, возможность получать медицинскую помощь</w:t>
            </w:r>
          </w:p>
        </w:tc>
        <w:tc>
          <w:tcPr>
            <w:tcW w:w="288" w:type="pct"/>
            <w:vAlign w:val="center"/>
            <w:hideMark/>
          </w:tcPr>
          <w:p w14:paraId="5C7A8F47" w14:textId="77777777" w:rsidR="003F4789" w:rsidRPr="00327A55" w:rsidRDefault="003F4789" w:rsidP="003F4789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327A55">
              <w:rPr>
                <w:rFonts w:cs="Times New Roman"/>
                <w:color w:val="000000"/>
                <w:szCs w:val="20"/>
                <w:highlight w:val="yellow"/>
              </w:rPr>
              <w:t>10</w:t>
            </w:r>
          </w:p>
        </w:tc>
        <w:tc>
          <w:tcPr>
            <w:tcW w:w="365" w:type="pct"/>
            <w:vAlign w:val="center"/>
            <w:hideMark/>
          </w:tcPr>
          <w:p w14:paraId="64D76B89" w14:textId="77777777" w:rsidR="003F4789" w:rsidRPr="00327A55" w:rsidRDefault="003F4789" w:rsidP="003F4789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327A55">
              <w:rPr>
                <w:rFonts w:cs="Times New Roman"/>
                <w:color w:val="000000"/>
                <w:szCs w:val="20"/>
                <w:highlight w:val="yellow"/>
              </w:rPr>
              <w:t>27,0</w:t>
            </w:r>
          </w:p>
        </w:tc>
        <w:tc>
          <w:tcPr>
            <w:tcW w:w="413" w:type="pct"/>
            <w:vAlign w:val="center"/>
            <w:hideMark/>
          </w:tcPr>
          <w:p w14:paraId="37455152" w14:textId="77777777" w:rsidR="003F4789" w:rsidRPr="00327A55" w:rsidRDefault="003F4789" w:rsidP="003F4789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327A55">
              <w:rPr>
                <w:rFonts w:cs="Times New Roman"/>
                <w:color w:val="000000"/>
                <w:szCs w:val="20"/>
                <w:highlight w:val="yellow"/>
              </w:rPr>
              <w:t>19</w:t>
            </w:r>
          </w:p>
        </w:tc>
        <w:tc>
          <w:tcPr>
            <w:tcW w:w="388" w:type="pct"/>
            <w:vAlign w:val="center"/>
            <w:hideMark/>
          </w:tcPr>
          <w:p w14:paraId="794D7580" w14:textId="77777777" w:rsidR="003F4789" w:rsidRPr="00327A55" w:rsidRDefault="003F4789" w:rsidP="003F4789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327A55">
              <w:rPr>
                <w:rFonts w:cs="Times New Roman"/>
                <w:color w:val="000000"/>
                <w:szCs w:val="20"/>
                <w:highlight w:val="yellow"/>
              </w:rPr>
              <w:t>51,4</w:t>
            </w:r>
          </w:p>
        </w:tc>
        <w:tc>
          <w:tcPr>
            <w:tcW w:w="322" w:type="pct"/>
            <w:vAlign w:val="center"/>
            <w:hideMark/>
          </w:tcPr>
          <w:p w14:paraId="2BA1B0FA" w14:textId="77777777" w:rsidR="003F4789" w:rsidRPr="00327A55" w:rsidRDefault="003F4789" w:rsidP="003F4789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327A55">
              <w:rPr>
                <w:rFonts w:cs="Times New Roman"/>
                <w:color w:val="000000"/>
                <w:szCs w:val="20"/>
                <w:highlight w:val="yellow"/>
              </w:rPr>
              <w:t>4</w:t>
            </w:r>
          </w:p>
        </w:tc>
        <w:tc>
          <w:tcPr>
            <w:tcW w:w="355" w:type="pct"/>
            <w:vAlign w:val="center"/>
            <w:hideMark/>
          </w:tcPr>
          <w:p w14:paraId="750F3BDC" w14:textId="77777777" w:rsidR="003F4789" w:rsidRPr="00327A55" w:rsidRDefault="003F4789" w:rsidP="003F4789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327A55">
              <w:rPr>
                <w:rFonts w:cs="Times New Roman"/>
                <w:color w:val="000000"/>
                <w:szCs w:val="20"/>
                <w:highlight w:val="yellow"/>
              </w:rPr>
              <w:t>10,8</w:t>
            </w:r>
          </w:p>
        </w:tc>
        <w:tc>
          <w:tcPr>
            <w:tcW w:w="355" w:type="pct"/>
            <w:vAlign w:val="center"/>
            <w:hideMark/>
          </w:tcPr>
          <w:p w14:paraId="64786D57" w14:textId="77777777" w:rsidR="003F4789" w:rsidRPr="00327A55" w:rsidRDefault="003F4789" w:rsidP="003F4789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327A55">
              <w:rPr>
                <w:rFonts w:cs="Times New Roman"/>
                <w:color w:val="000000"/>
                <w:szCs w:val="20"/>
                <w:highlight w:val="yellow"/>
              </w:rPr>
              <w:t>4</w:t>
            </w:r>
          </w:p>
        </w:tc>
        <w:tc>
          <w:tcPr>
            <w:tcW w:w="355" w:type="pct"/>
            <w:vAlign w:val="center"/>
            <w:hideMark/>
          </w:tcPr>
          <w:p w14:paraId="7B079DB6" w14:textId="77777777" w:rsidR="003F4789" w:rsidRPr="00327A55" w:rsidRDefault="003F4789" w:rsidP="003F4789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327A55">
              <w:rPr>
                <w:rFonts w:cs="Times New Roman"/>
                <w:color w:val="000000"/>
                <w:szCs w:val="20"/>
                <w:highlight w:val="yellow"/>
              </w:rPr>
              <w:t>10,8</w:t>
            </w:r>
          </w:p>
        </w:tc>
        <w:tc>
          <w:tcPr>
            <w:tcW w:w="355" w:type="pct"/>
            <w:vAlign w:val="center"/>
            <w:hideMark/>
          </w:tcPr>
          <w:p w14:paraId="6E3A39AA" w14:textId="77777777" w:rsidR="003F4789" w:rsidRPr="00327A55" w:rsidRDefault="003F4789" w:rsidP="003F4789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327A55">
              <w:rPr>
                <w:rFonts w:cs="Times New Roman"/>
                <w:color w:val="000000"/>
                <w:szCs w:val="20"/>
                <w:highlight w:val="yellow"/>
              </w:rPr>
              <w:t>37</w:t>
            </w:r>
          </w:p>
        </w:tc>
        <w:tc>
          <w:tcPr>
            <w:tcW w:w="351" w:type="pct"/>
            <w:vAlign w:val="center"/>
            <w:hideMark/>
          </w:tcPr>
          <w:p w14:paraId="4AC313FC" w14:textId="77777777" w:rsidR="003F4789" w:rsidRPr="00327A55" w:rsidRDefault="003F4789" w:rsidP="003F4789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327A55">
              <w:rPr>
                <w:rFonts w:cs="Times New Roman"/>
                <w:color w:val="000000"/>
                <w:szCs w:val="20"/>
                <w:highlight w:val="yellow"/>
              </w:rPr>
              <w:t>100,0</w:t>
            </w:r>
          </w:p>
        </w:tc>
      </w:tr>
      <w:tr w:rsidR="003F4789" w:rsidRPr="00327A55" w14:paraId="5F371CEC" w14:textId="77777777" w:rsidTr="003F478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454" w:type="pct"/>
            <w:vAlign w:val="center"/>
            <w:hideMark/>
          </w:tcPr>
          <w:p w14:paraId="67480141" w14:textId="77777777" w:rsidR="003F4789" w:rsidRPr="00327A55" w:rsidRDefault="003F4789" w:rsidP="003F4789">
            <w:pPr>
              <w:ind w:left="-57" w:right="-57"/>
              <w:contextualSpacing/>
              <w:rPr>
                <w:rFonts w:cs="Times New Roman"/>
                <w:szCs w:val="20"/>
                <w:highlight w:val="yellow"/>
              </w:rPr>
            </w:pPr>
            <w:r w:rsidRPr="00327A55">
              <w:rPr>
                <w:rFonts w:cs="Times New Roman"/>
                <w:szCs w:val="20"/>
                <w:highlight w:val="yellow"/>
              </w:rPr>
              <w:t>10. Качество и доступность учреждений культуры и досуга (библиотек, клубов, кинотеатров и т.д.)</w:t>
            </w:r>
          </w:p>
        </w:tc>
        <w:tc>
          <w:tcPr>
            <w:tcW w:w="288" w:type="pct"/>
            <w:vAlign w:val="center"/>
            <w:hideMark/>
          </w:tcPr>
          <w:p w14:paraId="5064F74D" w14:textId="77777777" w:rsidR="003F4789" w:rsidRPr="00327A55" w:rsidRDefault="003F4789" w:rsidP="003F4789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327A55">
              <w:rPr>
                <w:rFonts w:cs="Times New Roman"/>
                <w:color w:val="000000"/>
                <w:szCs w:val="20"/>
                <w:highlight w:val="yellow"/>
              </w:rPr>
              <w:t>7</w:t>
            </w:r>
          </w:p>
        </w:tc>
        <w:tc>
          <w:tcPr>
            <w:tcW w:w="365" w:type="pct"/>
            <w:vAlign w:val="center"/>
            <w:hideMark/>
          </w:tcPr>
          <w:p w14:paraId="4C7012E6" w14:textId="77777777" w:rsidR="003F4789" w:rsidRPr="00327A55" w:rsidRDefault="003F4789" w:rsidP="003F4789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327A55">
              <w:rPr>
                <w:rFonts w:cs="Times New Roman"/>
                <w:color w:val="000000"/>
                <w:szCs w:val="20"/>
                <w:highlight w:val="yellow"/>
              </w:rPr>
              <w:t>18,9</w:t>
            </w:r>
          </w:p>
        </w:tc>
        <w:tc>
          <w:tcPr>
            <w:tcW w:w="413" w:type="pct"/>
            <w:vAlign w:val="center"/>
            <w:hideMark/>
          </w:tcPr>
          <w:p w14:paraId="0291D7CD" w14:textId="77777777" w:rsidR="003F4789" w:rsidRPr="00327A55" w:rsidRDefault="003F4789" w:rsidP="003F4789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327A55">
              <w:rPr>
                <w:rFonts w:cs="Times New Roman"/>
                <w:color w:val="000000"/>
                <w:szCs w:val="20"/>
                <w:highlight w:val="yellow"/>
              </w:rPr>
              <w:t>11</w:t>
            </w:r>
          </w:p>
        </w:tc>
        <w:tc>
          <w:tcPr>
            <w:tcW w:w="388" w:type="pct"/>
            <w:vAlign w:val="center"/>
            <w:hideMark/>
          </w:tcPr>
          <w:p w14:paraId="30108992" w14:textId="77777777" w:rsidR="003F4789" w:rsidRPr="00327A55" w:rsidRDefault="003F4789" w:rsidP="003F4789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327A55">
              <w:rPr>
                <w:rFonts w:cs="Times New Roman"/>
                <w:color w:val="000000"/>
                <w:szCs w:val="20"/>
                <w:highlight w:val="yellow"/>
              </w:rPr>
              <w:t>29,7</w:t>
            </w:r>
          </w:p>
        </w:tc>
        <w:tc>
          <w:tcPr>
            <w:tcW w:w="322" w:type="pct"/>
            <w:vAlign w:val="center"/>
            <w:hideMark/>
          </w:tcPr>
          <w:p w14:paraId="057A856E" w14:textId="77777777" w:rsidR="003F4789" w:rsidRPr="00327A55" w:rsidRDefault="003F4789" w:rsidP="003F4789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327A55">
              <w:rPr>
                <w:rFonts w:cs="Times New Roman"/>
                <w:color w:val="000000"/>
                <w:szCs w:val="20"/>
                <w:highlight w:val="yellow"/>
              </w:rPr>
              <w:t>15</w:t>
            </w:r>
          </w:p>
        </w:tc>
        <w:tc>
          <w:tcPr>
            <w:tcW w:w="355" w:type="pct"/>
            <w:vAlign w:val="center"/>
            <w:hideMark/>
          </w:tcPr>
          <w:p w14:paraId="485D79D8" w14:textId="77777777" w:rsidR="003F4789" w:rsidRPr="00327A55" w:rsidRDefault="003F4789" w:rsidP="003F4789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327A55">
              <w:rPr>
                <w:rFonts w:cs="Times New Roman"/>
                <w:color w:val="000000"/>
                <w:szCs w:val="20"/>
                <w:highlight w:val="yellow"/>
              </w:rPr>
              <w:t>40,5</w:t>
            </w:r>
          </w:p>
        </w:tc>
        <w:tc>
          <w:tcPr>
            <w:tcW w:w="355" w:type="pct"/>
            <w:vAlign w:val="center"/>
            <w:hideMark/>
          </w:tcPr>
          <w:p w14:paraId="451825BD" w14:textId="77777777" w:rsidR="003F4789" w:rsidRPr="00327A55" w:rsidRDefault="003F4789" w:rsidP="003F4789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327A55">
              <w:rPr>
                <w:rFonts w:cs="Times New Roman"/>
                <w:color w:val="000000"/>
                <w:szCs w:val="20"/>
                <w:highlight w:val="yellow"/>
              </w:rPr>
              <w:t>4</w:t>
            </w:r>
          </w:p>
        </w:tc>
        <w:tc>
          <w:tcPr>
            <w:tcW w:w="355" w:type="pct"/>
            <w:vAlign w:val="center"/>
            <w:hideMark/>
          </w:tcPr>
          <w:p w14:paraId="4A6CAE6F" w14:textId="77777777" w:rsidR="003F4789" w:rsidRPr="00327A55" w:rsidRDefault="003F4789" w:rsidP="003F4789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327A55">
              <w:rPr>
                <w:rFonts w:cs="Times New Roman"/>
                <w:color w:val="000000"/>
                <w:szCs w:val="20"/>
                <w:highlight w:val="yellow"/>
              </w:rPr>
              <w:t>10,8</w:t>
            </w:r>
          </w:p>
        </w:tc>
        <w:tc>
          <w:tcPr>
            <w:tcW w:w="355" w:type="pct"/>
            <w:vAlign w:val="center"/>
            <w:hideMark/>
          </w:tcPr>
          <w:p w14:paraId="466CABF2" w14:textId="77777777" w:rsidR="003F4789" w:rsidRPr="00327A55" w:rsidRDefault="003F4789" w:rsidP="003F4789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327A55">
              <w:rPr>
                <w:rFonts w:cs="Times New Roman"/>
                <w:color w:val="000000"/>
                <w:szCs w:val="20"/>
                <w:highlight w:val="yellow"/>
              </w:rPr>
              <w:t>37</w:t>
            </w:r>
          </w:p>
        </w:tc>
        <w:tc>
          <w:tcPr>
            <w:tcW w:w="351" w:type="pct"/>
            <w:vAlign w:val="center"/>
            <w:hideMark/>
          </w:tcPr>
          <w:p w14:paraId="520D31AA" w14:textId="77777777" w:rsidR="003F4789" w:rsidRPr="00327A55" w:rsidRDefault="003F4789" w:rsidP="003F4789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327A55">
              <w:rPr>
                <w:rFonts w:cs="Times New Roman"/>
                <w:color w:val="000000"/>
                <w:szCs w:val="20"/>
                <w:highlight w:val="yellow"/>
              </w:rPr>
              <w:t>100,0</w:t>
            </w:r>
          </w:p>
        </w:tc>
      </w:tr>
      <w:tr w:rsidR="003F4789" w:rsidRPr="00327A55" w14:paraId="2012BB7C" w14:textId="77777777" w:rsidTr="003F47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54" w:type="pct"/>
            <w:vAlign w:val="center"/>
            <w:hideMark/>
          </w:tcPr>
          <w:p w14:paraId="605D8597" w14:textId="77777777" w:rsidR="003F4789" w:rsidRPr="00327A55" w:rsidRDefault="003F4789" w:rsidP="003F4789">
            <w:pPr>
              <w:ind w:left="-57" w:right="-57"/>
              <w:contextualSpacing/>
              <w:rPr>
                <w:rFonts w:cs="Times New Roman"/>
                <w:szCs w:val="20"/>
                <w:highlight w:val="yellow"/>
              </w:rPr>
            </w:pPr>
            <w:r w:rsidRPr="00327A55">
              <w:rPr>
                <w:rFonts w:cs="Times New Roman"/>
                <w:szCs w:val="20"/>
                <w:highlight w:val="yellow"/>
              </w:rPr>
              <w:t>11. Возможность приобрести льготное жилье, земельные участки по государственным программам</w:t>
            </w:r>
          </w:p>
        </w:tc>
        <w:tc>
          <w:tcPr>
            <w:tcW w:w="288" w:type="pct"/>
            <w:vAlign w:val="center"/>
            <w:hideMark/>
          </w:tcPr>
          <w:p w14:paraId="7EDAD55B" w14:textId="77777777" w:rsidR="003F4789" w:rsidRPr="00327A55" w:rsidRDefault="003F4789" w:rsidP="003F4789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327A55">
              <w:rPr>
                <w:rFonts w:cs="Times New Roman"/>
                <w:color w:val="000000"/>
                <w:szCs w:val="20"/>
                <w:highlight w:val="yellow"/>
              </w:rPr>
              <w:t>11</w:t>
            </w:r>
          </w:p>
        </w:tc>
        <w:tc>
          <w:tcPr>
            <w:tcW w:w="365" w:type="pct"/>
            <w:vAlign w:val="center"/>
            <w:hideMark/>
          </w:tcPr>
          <w:p w14:paraId="2C380CA8" w14:textId="77777777" w:rsidR="003F4789" w:rsidRPr="00327A55" w:rsidRDefault="003F4789" w:rsidP="003F4789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327A55">
              <w:rPr>
                <w:rFonts w:cs="Times New Roman"/>
                <w:color w:val="000000"/>
                <w:szCs w:val="20"/>
                <w:highlight w:val="yellow"/>
              </w:rPr>
              <w:t>29,7</w:t>
            </w:r>
          </w:p>
        </w:tc>
        <w:tc>
          <w:tcPr>
            <w:tcW w:w="413" w:type="pct"/>
            <w:vAlign w:val="center"/>
            <w:hideMark/>
          </w:tcPr>
          <w:p w14:paraId="7D4A4199" w14:textId="77777777" w:rsidR="003F4789" w:rsidRPr="00327A55" w:rsidRDefault="003F4789" w:rsidP="003F4789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327A55">
              <w:rPr>
                <w:rFonts w:cs="Times New Roman"/>
                <w:color w:val="000000"/>
                <w:szCs w:val="20"/>
                <w:highlight w:val="yellow"/>
              </w:rPr>
              <w:t>16</w:t>
            </w:r>
          </w:p>
        </w:tc>
        <w:tc>
          <w:tcPr>
            <w:tcW w:w="388" w:type="pct"/>
            <w:vAlign w:val="center"/>
            <w:hideMark/>
          </w:tcPr>
          <w:p w14:paraId="24C3901B" w14:textId="77777777" w:rsidR="003F4789" w:rsidRPr="00327A55" w:rsidRDefault="003F4789" w:rsidP="003F4789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327A55">
              <w:rPr>
                <w:rFonts w:cs="Times New Roman"/>
                <w:color w:val="000000"/>
                <w:szCs w:val="20"/>
                <w:highlight w:val="yellow"/>
              </w:rPr>
              <w:t>43,2</w:t>
            </w:r>
          </w:p>
        </w:tc>
        <w:tc>
          <w:tcPr>
            <w:tcW w:w="322" w:type="pct"/>
            <w:vAlign w:val="center"/>
            <w:hideMark/>
          </w:tcPr>
          <w:p w14:paraId="7D7C29A8" w14:textId="77777777" w:rsidR="003F4789" w:rsidRPr="00327A55" w:rsidRDefault="003F4789" w:rsidP="003F4789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327A55">
              <w:rPr>
                <w:rFonts w:cs="Times New Roman"/>
                <w:color w:val="000000"/>
                <w:szCs w:val="20"/>
                <w:highlight w:val="yellow"/>
              </w:rPr>
              <w:t>4</w:t>
            </w:r>
          </w:p>
        </w:tc>
        <w:tc>
          <w:tcPr>
            <w:tcW w:w="355" w:type="pct"/>
            <w:vAlign w:val="center"/>
            <w:hideMark/>
          </w:tcPr>
          <w:p w14:paraId="1F5707AC" w14:textId="77777777" w:rsidR="003F4789" w:rsidRPr="00327A55" w:rsidRDefault="003F4789" w:rsidP="003F4789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327A55">
              <w:rPr>
                <w:rFonts w:cs="Times New Roman"/>
                <w:color w:val="000000"/>
                <w:szCs w:val="20"/>
                <w:highlight w:val="yellow"/>
              </w:rPr>
              <w:t>10,8</w:t>
            </w:r>
          </w:p>
        </w:tc>
        <w:tc>
          <w:tcPr>
            <w:tcW w:w="355" w:type="pct"/>
            <w:vAlign w:val="center"/>
            <w:hideMark/>
          </w:tcPr>
          <w:p w14:paraId="68CE0BDA" w14:textId="77777777" w:rsidR="003F4789" w:rsidRPr="00327A55" w:rsidRDefault="003F4789" w:rsidP="003F4789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327A55">
              <w:rPr>
                <w:rFonts w:cs="Times New Roman"/>
                <w:color w:val="000000"/>
                <w:szCs w:val="20"/>
                <w:highlight w:val="yellow"/>
              </w:rPr>
              <w:t>6</w:t>
            </w:r>
          </w:p>
        </w:tc>
        <w:tc>
          <w:tcPr>
            <w:tcW w:w="355" w:type="pct"/>
            <w:vAlign w:val="center"/>
            <w:hideMark/>
          </w:tcPr>
          <w:p w14:paraId="43A99724" w14:textId="77777777" w:rsidR="003F4789" w:rsidRPr="00327A55" w:rsidRDefault="003F4789" w:rsidP="003F4789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327A55">
              <w:rPr>
                <w:rFonts w:cs="Times New Roman"/>
                <w:color w:val="000000"/>
                <w:szCs w:val="20"/>
                <w:highlight w:val="yellow"/>
              </w:rPr>
              <w:t>16,2</w:t>
            </w:r>
          </w:p>
        </w:tc>
        <w:tc>
          <w:tcPr>
            <w:tcW w:w="355" w:type="pct"/>
            <w:vAlign w:val="center"/>
            <w:hideMark/>
          </w:tcPr>
          <w:p w14:paraId="5C181DF6" w14:textId="77777777" w:rsidR="003F4789" w:rsidRPr="00327A55" w:rsidRDefault="003F4789" w:rsidP="003F4789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327A55">
              <w:rPr>
                <w:rFonts w:cs="Times New Roman"/>
                <w:color w:val="000000"/>
                <w:szCs w:val="20"/>
                <w:highlight w:val="yellow"/>
              </w:rPr>
              <w:t>37</w:t>
            </w:r>
          </w:p>
        </w:tc>
        <w:tc>
          <w:tcPr>
            <w:tcW w:w="351" w:type="pct"/>
            <w:vAlign w:val="center"/>
            <w:hideMark/>
          </w:tcPr>
          <w:p w14:paraId="24425710" w14:textId="77777777" w:rsidR="003F4789" w:rsidRPr="00327A55" w:rsidRDefault="003F4789" w:rsidP="003F4789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327A55">
              <w:rPr>
                <w:rFonts w:cs="Times New Roman"/>
                <w:color w:val="000000"/>
                <w:szCs w:val="20"/>
                <w:highlight w:val="yellow"/>
              </w:rPr>
              <w:t>100,0</w:t>
            </w:r>
          </w:p>
        </w:tc>
      </w:tr>
      <w:tr w:rsidR="003F4789" w:rsidRPr="00327A55" w14:paraId="205233AA" w14:textId="77777777" w:rsidTr="003F478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454" w:type="pct"/>
            <w:vAlign w:val="center"/>
            <w:hideMark/>
          </w:tcPr>
          <w:p w14:paraId="09AF4025" w14:textId="77777777" w:rsidR="003F4789" w:rsidRPr="00327A55" w:rsidRDefault="003F4789" w:rsidP="003F4789">
            <w:pPr>
              <w:ind w:left="-57" w:right="-57"/>
              <w:rPr>
                <w:rFonts w:cs="Times New Roman"/>
                <w:szCs w:val="20"/>
                <w:highlight w:val="yellow"/>
              </w:rPr>
            </w:pPr>
            <w:r w:rsidRPr="00327A55">
              <w:rPr>
                <w:rFonts w:cs="Times New Roman"/>
                <w:szCs w:val="20"/>
                <w:highlight w:val="yellow"/>
              </w:rPr>
              <w:t>12. Возможность приобрести товары первой необходимости, развитие торговой сети</w:t>
            </w:r>
          </w:p>
        </w:tc>
        <w:tc>
          <w:tcPr>
            <w:tcW w:w="288" w:type="pct"/>
            <w:vAlign w:val="center"/>
            <w:hideMark/>
          </w:tcPr>
          <w:p w14:paraId="233C727B" w14:textId="77777777" w:rsidR="003F4789" w:rsidRPr="00327A55" w:rsidRDefault="003F4789" w:rsidP="003F4789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327A55">
              <w:rPr>
                <w:rFonts w:cs="Times New Roman"/>
                <w:color w:val="000000"/>
                <w:szCs w:val="20"/>
                <w:highlight w:val="yellow"/>
              </w:rPr>
              <w:t>4</w:t>
            </w:r>
          </w:p>
        </w:tc>
        <w:tc>
          <w:tcPr>
            <w:tcW w:w="365" w:type="pct"/>
            <w:vAlign w:val="center"/>
            <w:hideMark/>
          </w:tcPr>
          <w:p w14:paraId="6100A482" w14:textId="77777777" w:rsidR="003F4789" w:rsidRPr="00327A55" w:rsidRDefault="003F4789" w:rsidP="003F4789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327A55">
              <w:rPr>
                <w:rFonts w:cs="Times New Roman"/>
                <w:color w:val="000000"/>
                <w:szCs w:val="20"/>
                <w:highlight w:val="yellow"/>
              </w:rPr>
              <w:t>10,8</w:t>
            </w:r>
          </w:p>
        </w:tc>
        <w:tc>
          <w:tcPr>
            <w:tcW w:w="413" w:type="pct"/>
            <w:vAlign w:val="center"/>
            <w:hideMark/>
          </w:tcPr>
          <w:p w14:paraId="70B40888" w14:textId="77777777" w:rsidR="003F4789" w:rsidRPr="00327A55" w:rsidRDefault="003F4789" w:rsidP="003F4789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327A55">
              <w:rPr>
                <w:rFonts w:cs="Times New Roman"/>
                <w:color w:val="000000"/>
                <w:szCs w:val="20"/>
                <w:highlight w:val="yellow"/>
              </w:rPr>
              <w:t>14</w:t>
            </w:r>
          </w:p>
        </w:tc>
        <w:tc>
          <w:tcPr>
            <w:tcW w:w="388" w:type="pct"/>
            <w:vAlign w:val="center"/>
            <w:hideMark/>
          </w:tcPr>
          <w:p w14:paraId="45B84C88" w14:textId="77777777" w:rsidR="003F4789" w:rsidRPr="00327A55" w:rsidRDefault="003F4789" w:rsidP="003F4789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327A55">
              <w:rPr>
                <w:rFonts w:cs="Times New Roman"/>
                <w:color w:val="000000"/>
                <w:szCs w:val="20"/>
                <w:highlight w:val="yellow"/>
              </w:rPr>
              <w:t>37,8</w:t>
            </w:r>
          </w:p>
        </w:tc>
        <w:tc>
          <w:tcPr>
            <w:tcW w:w="322" w:type="pct"/>
            <w:vAlign w:val="center"/>
            <w:hideMark/>
          </w:tcPr>
          <w:p w14:paraId="4A5CD273" w14:textId="77777777" w:rsidR="003F4789" w:rsidRPr="00327A55" w:rsidRDefault="003F4789" w:rsidP="003F4789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327A55">
              <w:rPr>
                <w:rFonts w:cs="Times New Roman"/>
                <w:color w:val="000000"/>
                <w:szCs w:val="20"/>
                <w:highlight w:val="yellow"/>
              </w:rPr>
              <w:t>13</w:t>
            </w:r>
          </w:p>
        </w:tc>
        <w:tc>
          <w:tcPr>
            <w:tcW w:w="355" w:type="pct"/>
            <w:vAlign w:val="center"/>
            <w:hideMark/>
          </w:tcPr>
          <w:p w14:paraId="660265D5" w14:textId="77777777" w:rsidR="003F4789" w:rsidRPr="00327A55" w:rsidRDefault="003F4789" w:rsidP="003F4789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327A55">
              <w:rPr>
                <w:rFonts w:cs="Times New Roman"/>
                <w:color w:val="000000"/>
                <w:szCs w:val="20"/>
                <w:highlight w:val="yellow"/>
              </w:rPr>
              <w:t>35,2</w:t>
            </w:r>
          </w:p>
        </w:tc>
        <w:tc>
          <w:tcPr>
            <w:tcW w:w="355" w:type="pct"/>
            <w:vAlign w:val="center"/>
            <w:hideMark/>
          </w:tcPr>
          <w:p w14:paraId="05099757" w14:textId="77777777" w:rsidR="003F4789" w:rsidRPr="00327A55" w:rsidRDefault="003F4789" w:rsidP="003F4789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327A55">
              <w:rPr>
                <w:rFonts w:cs="Times New Roman"/>
                <w:color w:val="000000"/>
                <w:szCs w:val="20"/>
                <w:highlight w:val="yellow"/>
              </w:rPr>
              <w:t>6</w:t>
            </w:r>
          </w:p>
        </w:tc>
        <w:tc>
          <w:tcPr>
            <w:tcW w:w="355" w:type="pct"/>
            <w:vAlign w:val="center"/>
            <w:hideMark/>
          </w:tcPr>
          <w:p w14:paraId="5BFF9ADA" w14:textId="77777777" w:rsidR="003F4789" w:rsidRPr="00327A55" w:rsidRDefault="003F4789" w:rsidP="003F4789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327A55">
              <w:rPr>
                <w:rFonts w:cs="Times New Roman"/>
                <w:color w:val="000000"/>
                <w:szCs w:val="20"/>
                <w:highlight w:val="yellow"/>
              </w:rPr>
              <w:t>16,2</w:t>
            </w:r>
          </w:p>
        </w:tc>
        <w:tc>
          <w:tcPr>
            <w:tcW w:w="355" w:type="pct"/>
            <w:vAlign w:val="center"/>
            <w:hideMark/>
          </w:tcPr>
          <w:p w14:paraId="77E48A83" w14:textId="77777777" w:rsidR="003F4789" w:rsidRPr="00327A55" w:rsidRDefault="003F4789" w:rsidP="003F4789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327A55">
              <w:rPr>
                <w:rFonts w:cs="Times New Roman"/>
                <w:color w:val="000000"/>
                <w:szCs w:val="20"/>
                <w:highlight w:val="yellow"/>
              </w:rPr>
              <w:t>37</w:t>
            </w:r>
          </w:p>
        </w:tc>
        <w:tc>
          <w:tcPr>
            <w:tcW w:w="351" w:type="pct"/>
            <w:vAlign w:val="center"/>
            <w:hideMark/>
          </w:tcPr>
          <w:p w14:paraId="15A2C452" w14:textId="77777777" w:rsidR="003F4789" w:rsidRPr="00327A55" w:rsidRDefault="003F4789" w:rsidP="003F4789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327A55">
              <w:rPr>
                <w:rFonts w:cs="Times New Roman"/>
                <w:color w:val="000000"/>
                <w:szCs w:val="20"/>
                <w:highlight w:val="yellow"/>
              </w:rPr>
              <w:t>100,0</w:t>
            </w:r>
          </w:p>
        </w:tc>
      </w:tr>
      <w:tr w:rsidR="003F4789" w:rsidRPr="00327A55" w14:paraId="6EE91B54" w14:textId="77777777" w:rsidTr="003F47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54" w:type="pct"/>
            <w:vAlign w:val="center"/>
            <w:hideMark/>
          </w:tcPr>
          <w:p w14:paraId="0C94CB3D" w14:textId="77777777" w:rsidR="003F4789" w:rsidRPr="00327A55" w:rsidRDefault="003F4789" w:rsidP="003F4789">
            <w:pPr>
              <w:ind w:left="-57" w:right="-57"/>
              <w:contextualSpacing/>
              <w:rPr>
                <w:rFonts w:cs="Times New Roman"/>
                <w:szCs w:val="20"/>
                <w:highlight w:val="yellow"/>
              </w:rPr>
            </w:pPr>
            <w:r w:rsidRPr="00327A55">
              <w:rPr>
                <w:rFonts w:cs="Times New Roman"/>
                <w:szCs w:val="20"/>
                <w:highlight w:val="yellow"/>
              </w:rPr>
              <w:t xml:space="preserve">13. Благоустройство территории, уровень развития инфраструктуры </w:t>
            </w:r>
            <w:r w:rsidRPr="00327A55">
              <w:rPr>
                <w:rFonts w:cs="Times New Roman"/>
                <w:szCs w:val="20"/>
                <w:highlight w:val="yellow"/>
              </w:rPr>
              <w:lastRenderedPageBreak/>
              <w:t>для отдыха, занятий физической культурой и спортом (детские, спортивные площадки, зоны отдыха, парки т.д.)</w:t>
            </w:r>
          </w:p>
        </w:tc>
        <w:tc>
          <w:tcPr>
            <w:tcW w:w="288" w:type="pct"/>
            <w:vAlign w:val="center"/>
            <w:hideMark/>
          </w:tcPr>
          <w:p w14:paraId="4345ABC4" w14:textId="77777777" w:rsidR="003F4789" w:rsidRPr="00327A55" w:rsidRDefault="003F4789" w:rsidP="003F4789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327A55">
              <w:rPr>
                <w:rFonts w:cs="Times New Roman"/>
                <w:color w:val="000000"/>
                <w:szCs w:val="20"/>
                <w:highlight w:val="yellow"/>
              </w:rPr>
              <w:lastRenderedPageBreak/>
              <w:t>4</w:t>
            </w:r>
          </w:p>
        </w:tc>
        <w:tc>
          <w:tcPr>
            <w:tcW w:w="365" w:type="pct"/>
            <w:vAlign w:val="center"/>
            <w:hideMark/>
          </w:tcPr>
          <w:p w14:paraId="62DB586A" w14:textId="77777777" w:rsidR="003F4789" w:rsidRPr="00327A55" w:rsidRDefault="003F4789" w:rsidP="003F4789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327A55">
              <w:rPr>
                <w:rFonts w:cs="Times New Roman"/>
                <w:color w:val="000000"/>
                <w:szCs w:val="20"/>
                <w:highlight w:val="yellow"/>
              </w:rPr>
              <w:t>10,8</w:t>
            </w:r>
          </w:p>
        </w:tc>
        <w:tc>
          <w:tcPr>
            <w:tcW w:w="413" w:type="pct"/>
            <w:vAlign w:val="center"/>
            <w:hideMark/>
          </w:tcPr>
          <w:p w14:paraId="13DBCF06" w14:textId="77777777" w:rsidR="003F4789" w:rsidRPr="00327A55" w:rsidRDefault="003F4789" w:rsidP="003F4789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327A55">
              <w:rPr>
                <w:rFonts w:cs="Times New Roman"/>
                <w:color w:val="000000"/>
                <w:szCs w:val="20"/>
                <w:highlight w:val="yellow"/>
              </w:rPr>
              <w:t>9</w:t>
            </w:r>
          </w:p>
        </w:tc>
        <w:tc>
          <w:tcPr>
            <w:tcW w:w="388" w:type="pct"/>
            <w:vAlign w:val="center"/>
            <w:hideMark/>
          </w:tcPr>
          <w:p w14:paraId="72A1DDF6" w14:textId="77777777" w:rsidR="003F4789" w:rsidRPr="00327A55" w:rsidRDefault="003F4789" w:rsidP="003F4789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327A55">
              <w:rPr>
                <w:rFonts w:cs="Times New Roman"/>
                <w:color w:val="000000"/>
                <w:szCs w:val="20"/>
                <w:highlight w:val="yellow"/>
              </w:rPr>
              <w:t>24,3</w:t>
            </w:r>
          </w:p>
        </w:tc>
        <w:tc>
          <w:tcPr>
            <w:tcW w:w="322" w:type="pct"/>
            <w:vAlign w:val="center"/>
            <w:hideMark/>
          </w:tcPr>
          <w:p w14:paraId="46CD1CD4" w14:textId="77777777" w:rsidR="003F4789" w:rsidRPr="00327A55" w:rsidRDefault="003F4789" w:rsidP="003F4789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327A55">
              <w:rPr>
                <w:rFonts w:cs="Times New Roman"/>
                <w:color w:val="000000"/>
                <w:szCs w:val="20"/>
                <w:highlight w:val="yellow"/>
              </w:rPr>
              <w:t>19</w:t>
            </w:r>
          </w:p>
        </w:tc>
        <w:tc>
          <w:tcPr>
            <w:tcW w:w="355" w:type="pct"/>
            <w:vAlign w:val="center"/>
            <w:hideMark/>
          </w:tcPr>
          <w:p w14:paraId="45D7D199" w14:textId="77777777" w:rsidR="003F4789" w:rsidRPr="00327A55" w:rsidRDefault="003F4789" w:rsidP="003F4789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327A55">
              <w:rPr>
                <w:rFonts w:cs="Times New Roman"/>
                <w:color w:val="000000"/>
                <w:szCs w:val="20"/>
                <w:highlight w:val="yellow"/>
              </w:rPr>
              <w:t>51,4</w:t>
            </w:r>
          </w:p>
        </w:tc>
        <w:tc>
          <w:tcPr>
            <w:tcW w:w="355" w:type="pct"/>
            <w:vAlign w:val="center"/>
            <w:hideMark/>
          </w:tcPr>
          <w:p w14:paraId="0390B998" w14:textId="77777777" w:rsidR="003F4789" w:rsidRPr="00327A55" w:rsidRDefault="003F4789" w:rsidP="003F4789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327A55">
              <w:rPr>
                <w:rFonts w:cs="Times New Roman"/>
                <w:color w:val="000000"/>
                <w:szCs w:val="20"/>
                <w:highlight w:val="yellow"/>
              </w:rPr>
              <w:t>5</w:t>
            </w:r>
          </w:p>
        </w:tc>
        <w:tc>
          <w:tcPr>
            <w:tcW w:w="355" w:type="pct"/>
            <w:vAlign w:val="center"/>
            <w:hideMark/>
          </w:tcPr>
          <w:p w14:paraId="622CBBFB" w14:textId="77777777" w:rsidR="003F4789" w:rsidRPr="00327A55" w:rsidRDefault="003F4789" w:rsidP="003F4789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327A55">
              <w:rPr>
                <w:rFonts w:cs="Times New Roman"/>
                <w:color w:val="000000"/>
                <w:szCs w:val="20"/>
                <w:highlight w:val="yellow"/>
              </w:rPr>
              <w:t>13,5</w:t>
            </w:r>
          </w:p>
        </w:tc>
        <w:tc>
          <w:tcPr>
            <w:tcW w:w="355" w:type="pct"/>
            <w:vAlign w:val="center"/>
            <w:hideMark/>
          </w:tcPr>
          <w:p w14:paraId="69347C20" w14:textId="77777777" w:rsidR="003F4789" w:rsidRPr="00327A55" w:rsidRDefault="003F4789" w:rsidP="003F4789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327A55">
              <w:rPr>
                <w:rFonts w:cs="Times New Roman"/>
                <w:color w:val="000000"/>
                <w:szCs w:val="20"/>
                <w:highlight w:val="yellow"/>
              </w:rPr>
              <w:t>37</w:t>
            </w:r>
          </w:p>
        </w:tc>
        <w:tc>
          <w:tcPr>
            <w:tcW w:w="351" w:type="pct"/>
            <w:vAlign w:val="center"/>
            <w:hideMark/>
          </w:tcPr>
          <w:p w14:paraId="1D8ABFB4" w14:textId="77777777" w:rsidR="003F4789" w:rsidRPr="00327A55" w:rsidRDefault="003F4789" w:rsidP="003F4789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327A55">
              <w:rPr>
                <w:rFonts w:cs="Times New Roman"/>
                <w:color w:val="000000"/>
                <w:szCs w:val="20"/>
                <w:highlight w:val="yellow"/>
              </w:rPr>
              <w:t>100,0</w:t>
            </w:r>
          </w:p>
        </w:tc>
      </w:tr>
      <w:tr w:rsidR="003F4789" w:rsidRPr="00327A55" w14:paraId="50F937E6" w14:textId="77777777" w:rsidTr="003F478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454" w:type="pct"/>
            <w:vAlign w:val="center"/>
            <w:hideMark/>
          </w:tcPr>
          <w:p w14:paraId="7FCA5588" w14:textId="77777777" w:rsidR="003F4789" w:rsidRPr="00327A55" w:rsidRDefault="003F4789" w:rsidP="003F4789">
            <w:pPr>
              <w:ind w:left="-57" w:right="-57"/>
              <w:contextualSpacing/>
              <w:rPr>
                <w:rFonts w:cs="Times New Roman"/>
                <w:szCs w:val="20"/>
                <w:highlight w:val="yellow"/>
              </w:rPr>
            </w:pPr>
            <w:r w:rsidRPr="00327A55">
              <w:rPr>
                <w:rFonts w:cs="Times New Roman"/>
                <w:szCs w:val="20"/>
                <w:highlight w:val="yellow"/>
              </w:rPr>
              <w:lastRenderedPageBreak/>
              <w:t>14. Состояние дорожной и транспортной инфраструктуры</w:t>
            </w:r>
          </w:p>
        </w:tc>
        <w:tc>
          <w:tcPr>
            <w:tcW w:w="288" w:type="pct"/>
            <w:vAlign w:val="center"/>
            <w:hideMark/>
          </w:tcPr>
          <w:p w14:paraId="10403187" w14:textId="77777777" w:rsidR="003F4789" w:rsidRPr="00327A55" w:rsidRDefault="003F4789" w:rsidP="003F4789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327A55">
              <w:rPr>
                <w:rFonts w:cs="Times New Roman"/>
                <w:color w:val="000000"/>
                <w:szCs w:val="20"/>
                <w:highlight w:val="yellow"/>
              </w:rPr>
              <w:t>7</w:t>
            </w:r>
          </w:p>
        </w:tc>
        <w:tc>
          <w:tcPr>
            <w:tcW w:w="365" w:type="pct"/>
            <w:vAlign w:val="center"/>
            <w:hideMark/>
          </w:tcPr>
          <w:p w14:paraId="09B8C9E9" w14:textId="77777777" w:rsidR="003F4789" w:rsidRPr="00327A55" w:rsidRDefault="003F4789" w:rsidP="003F4789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327A55">
              <w:rPr>
                <w:rFonts w:cs="Times New Roman"/>
                <w:color w:val="000000"/>
                <w:szCs w:val="20"/>
                <w:highlight w:val="yellow"/>
              </w:rPr>
              <w:t>18,9</w:t>
            </w:r>
          </w:p>
        </w:tc>
        <w:tc>
          <w:tcPr>
            <w:tcW w:w="413" w:type="pct"/>
            <w:vAlign w:val="center"/>
            <w:hideMark/>
          </w:tcPr>
          <w:p w14:paraId="11269629" w14:textId="77777777" w:rsidR="003F4789" w:rsidRPr="00327A55" w:rsidRDefault="003F4789" w:rsidP="003F4789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327A55">
              <w:rPr>
                <w:rFonts w:cs="Times New Roman"/>
                <w:color w:val="000000"/>
                <w:szCs w:val="20"/>
                <w:highlight w:val="yellow"/>
              </w:rPr>
              <w:t>12</w:t>
            </w:r>
          </w:p>
        </w:tc>
        <w:tc>
          <w:tcPr>
            <w:tcW w:w="388" w:type="pct"/>
            <w:vAlign w:val="center"/>
            <w:hideMark/>
          </w:tcPr>
          <w:p w14:paraId="105B644F" w14:textId="77777777" w:rsidR="003F4789" w:rsidRPr="00327A55" w:rsidRDefault="003F4789" w:rsidP="003F4789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327A55">
              <w:rPr>
                <w:rFonts w:cs="Times New Roman"/>
                <w:color w:val="000000"/>
                <w:szCs w:val="20"/>
                <w:highlight w:val="yellow"/>
              </w:rPr>
              <w:t>32,4</w:t>
            </w:r>
          </w:p>
        </w:tc>
        <w:tc>
          <w:tcPr>
            <w:tcW w:w="322" w:type="pct"/>
            <w:vAlign w:val="center"/>
            <w:hideMark/>
          </w:tcPr>
          <w:p w14:paraId="1D23F422" w14:textId="77777777" w:rsidR="003F4789" w:rsidRPr="00327A55" w:rsidRDefault="003F4789" w:rsidP="003F4789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327A55">
              <w:rPr>
                <w:rFonts w:cs="Times New Roman"/>
                <w:color w:val="000000"/>
                <w:szCs w:val="20"/>
                <w:highlight w:val="yellow"/>
              </w:rPr>
              <w:t>14</w:t>
            </w:r>
          </w:p>
        </w:tc>
        <w:tc>
          <w:tcPr>
            <w:tcW w:w="355" w:type="pct"/>
            <w:vAlign w:val="center"/>
            <w:hideMark/>
          </w:tcPr>
          <w:p w14:paraId="07597021" w14:textId="77777777" w:rsidR="003F4789" w:rsidRPr="00327A55" w:rsidRDefault="003F4789" w:rsidP="003F4789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327A55">
              <w:rPr>
                <w:rFonts w:cs="Times New Roman"/>
                <w:color w:val="000000"/>
                <w:szCs w:val="20"/>
                <w:highlight w:val="yellow"/>
              </w:rPr>
              <w:t>37,8</w:t>
            </w:r>
          </w:p>
        </w:tc>
        <w:tc>
          <w:tcPr>
            <w:tcW w:w="355" w:type="pct"/>
            <w:vAlign w:val="center"/>
            <w:hideMark/>
          </w:tcPr>
          <w:p w14:paraId="0D2F692C" w14:textId="77777777" w:rsidR="003F4789" w:rsidRPr="00327A55" w:rsidRDefault="003F4789" w:rsidP="003F4789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327A55">
              <w:rPr>
                <w:rFonts w:cs="Times New Roman"/>
                <w:color w:val="000000"/>
                <w:szCs w:val="20"/>
                <w:highlight w:val="yellow"/>
              </w:rPr>
              <w:t>4</w:t>
            </w:r>
          </w:p>
        </w:tc>
        <w:tc>
          <w:tcPr>
            <w:tcW w:w="355" w:type="pct"/>
            <w:vAlign w:val="center"/>
            <w:hideMark/>
          </w:tcPr>
          <w:p w14:paraId="6EE285E3" w14:textId="77777777" w:rsidR="003F4789" w:rsidRPr="00327A55" w:rsidRDefault="003F4789" w:rsidP="003F4789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327A55">
              <w:rPr>
                <w:rFonts w:cs="Times New Roman"/>
                <w:color w:val="000000"/>
                <w:szCs w:val="20"/>
                <w:highlight w:val="yellow"/>
              </w:rPr>
              <w:t>10,8</w:t>
            </w:r>
          </w:p>
        </w:tc>
        <w:tc>
          <w:tcPr>
            <w:tcW w:w="355" w:type="pct"/>
            <w:vAlign w:val="center"/>
            <w:hideMark/>
          </w:tcPr>
          <w:p w14:paraId="03374B8E" w14:textId="77777777" w:rsidR="003F4789" w:rsidRPr="00327A55" w:rsidRDefault="003F4789" w:rsidP="003F4789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327A55">
              <w:rPr>
                <w:rFonts w:cs="Times New Roman"/>
                <w:color w:val="000000"/>
                <w:szCs w:val="20"/>
                <w:highlight w:val="yellow"/>
              </w:rPr>
              <w:t>37</w:t>
            </w:r>
          </w:p>
        </w:tc>
        <w:tc>
          <w:tcPr>
            <w:tcW w:w="351" w:type="pct"/>
            <w:vAlign w:val="center"/>
            <w:hideMark/>
          </w:tcPr>
          <w:p w14:paraId="7B5A4440" w14:textId="77777777" w:rsidR="003F4789" w:rsidRPr="00327A55" w:rsidRDefault="003F4789" w:rsidP="003F4789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327A55">
              <w:rPr>
                <w:rFonts w:cs="Times New Roman"/>
                <w:color w:val="000000"/>
                <w:szCs w:val="20"/>
                <w:highlight w:val="yellow"/>
              </w:rPr>
              <w:t>100,0</w:t>
            </w:r>
          </w:p>
        </w:tc>
      </w:tr>
      <w:tr w:rsidR="003F4789" w:rsidRPr="00327A55" w14:paraId="5FEDC9AA" w14:textId="77777777" w:rsidTr="003F47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54" w:type="pct"/>
            <w:vAlign w:val="center"/>
            <w:hideMark/>
          </w:tcPr>
          <w:p w14:paraId="03E24BA6" w14:textId="77777777" w:rsidR="003F4789" w:rsidRPr="00327A55" w:rsidRDefault="003F4789" w:rsidP="003F4789">
            <w:pPr>
              <w:ind w:left="-57" w:right="-57"/>
              <w:contextualSpacing/>
              <w:rPr>
                <w:rFonts w:cs="Times New Roman"/>
                <w:szCs w:val="20"/>
                <w:highlight w:val="yellow"/>
              </w:rPr>
            </w:pPr>
            <w:r w:rsidRPr="00327A55">
              <w:rPr>
                <w:rFonts w:cs="Times New Roman"/>
                <w:szCs w:val="20"/>
                <w:highlight w:val="yellow"/>
              </w:rPr>
              <w:t>15. Состояние окружающей среды, экология</w:t>
            </w:r>
          </w:p>
        </w:tc>
        <w:tc>
          <w:tcPr>
            <w:tcW w:w="288" w:type="pct"/>
            <w:vAlign w:val="center"/>
            <w:hideMark/>
          </w:tcPr>
          <w:p w14:paraId="1B7CD1A9" w14:textId="77777777" w:rsidR="003F4789" w:rsidRPr="00327A55" w:rsidRDefault="003F4789" w:rsidP="003F4789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327A55">
              <w:rPr>
                <w:rFonts w:cs="Times New Roman"/>
                <w:color w:val="000000"/>
                <w:szCs w:val="20"/>
                <w:highlight w:val="yellow"/>
              </w:rPr>
              <w:t>7</w:t>
            </w:r>
          </w:p>
        </w:tc>
        <w:tc>
          <w:tcPr>
            <w:tcW w:w="365" w:type="pct"/>
            <w:vAlign w:val="center"/>
            <w:hideMark/>
          </w:tcPr>
          <w:p w14:paraId="1E83F645" w14:textId="77777777" w:rsidR="003F4789" w:rsidRPr="00327A55" w:rsidRDefault="003F4789" w:rsidP="003F4789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327A55">
              <w:rPr>
                <w:rFonts w:cs="Times New Roman"/>
                <w:color w:val="000000"/>
                <w:szCs w:val="20"/>
                <w:highlight w:val="yellow"/>
              </w:rPr>
              <w:t>18,9</w:t>
            </w:r>
          </w:p>
        </w:tc>
        <w:tc>
          <w:tcPr>
            <w:tcW w:w="413" w:type="pct"/>
            <w:vAlign w:val="center"/>
            <w:hideMark/>
          </w:tcPr>
          <w:p w14:paraId="478B7F8C" w14:textId="77777777" w:rsidR="003F4789" w:rsidRPr="00327A55" w:rsidRDefault="003F4789" w:rsidP="003F4789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327A55">
              <w:rPr>
                <w:rFonts w:cs="Times New Roman"/>
                <w:color w:val="000000"/>
                <w:szCs w:val="20"/>
                <w:highlight w:val="yellow"/>
              </w:rPr>
              <w:t>10</w:t>
            </w:r>
          </w:p>
        </w:tc>
        <w:tc>
          <w:tcPr>
            <w:tcW w:w="388" w:type="pct"/>
            <w:vAlign w:val="center"/>
            <w:hideMark/>
          </w:tcPr>
          <w:p w14:paraId="4DA8E677" w14:textId="77777777" w:rsidR="003F4789" w:rsidRPr="00327A55" w:rsidRDefault="003F4789" w:rsidP="003F4789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327A55">
              <w:rPr>
                <w:rFonts w:cs="Times New Roman"/>
                <w:color w:val="000000"/>
                <w:szCs w:val="20"/>
                <w:highlight w:val="yellow"/>
              </w:rPr>
              <w:t>27,0</w:t>
            </w:r>
          </w:p>
        </w:tc>
        <w:tc>
          <w:tcPr>
            <w:tcW w:w="322" w:type="pct"/>
            <w:vAlign w:val="center"/>
            <w:hideMark/>
          </w:tcPr>
          <w:p w14:paraId="639E3D71" w14:textId="77777777" w:rsidR="003F4789" w:rsidRPr="00327A55" w:rsidRDefault="003F4789" w:rsidP="003F4789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327A55">
              <w:rPr>
                <w:rFonts w:cs="Times New Roman"/>
                <w:color w:val="000000"/>
                <w:szCs w:val="20"/>
                <w:highlight w:val="yellow"/>
              </w:rPr>
              <w:t>16</w:t>
            </w:r>
          </w:p>
        </w:tc>
        <w:tc>
          <w:tcPr>
            <w:tcW w:w="355" w:type="pct"/>
            <w:vAlign w:val="center"/>
            <w:hideMark/>
          </w:tcPr>
          <w:p w14:paraId="48A80C90" w14:textId="77777777" w:rsidR="003F4789" w:rsidRPr="00327A55" w:rsidRDefault="003F4789" w:rsidP="003F4789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327A55">
              <w:rPr>
                <w:rFonts w:cs="Times New Roman"/>
                <w:color w:val="000000"/>
                <w:szCs w:val="20"/>
                <w:highlight w:val="yellow"/>
              </w:rPr>
              <w:t>43,2</w:t>
            </w:r>
          </w:p>
        </w:tc>
        <w:tc>
          <w:tcPr>
            <w:tcW w:w="355" w:type="pct"/>
            <w:vAlign w:val="center"/>
            <w:hideMark/>
          </w:tcPr>
          <w:p w14:paraId="71F6DB75" w14:textId="77777777" w:rsidR="003F4789" w:rsidRPr="00327A55" w:rsidRDefault="003F4789" w:rsidP="003F4789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327A55">
              <w:rPr>
                <w:rFonts w:cs="Times New Roman"/>
                <w:color w:val="000000"/>
                <w:szCs w:val="20"/>
                <w:highlight w:val="yellow"/>
              </w:rPr>
              <w:t>4</w:t>
            </w:r>
          </w:p>
        </w:tc>
        <w:tc>
          <w:tcPr>
            <w:tcW w:w="355" w:type="pct"/>
            <w:vAlign w:val="center"/>
            <w:hideMark/>
          </w:tcPr>
          <w:p w14:paraId="264E0DF8" w14:textId="77777777" w:rsidR="003F4789" w:rsidRPr="00327A55" w:rsidRDefault="003F4789" w:rsidP="003F4789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327A55">
              <w:rPr>
                <w:rFonts w:cs="Times New Roman"/>
                <w:color w:val="000000"/>
                <w:szCs w:val="20"/>
                <w:highlight w:val="yellow"/>
              </w:rPr>
              <w:t>10,8</w:t>
            </w:r>
          </w:p>
        </w:tc>
        <w:tc>
          <w:tcPr>
            <w:tcW w:w="355" w:type="pct"/>
            <w:vAlign w:val="center"/>
            <w:hideMark/>
          </w:tcPr>
          <w:p w14:paraId="1B7A9D51" w14:textId="77777777" w:rsidR="003F4789" w:rsidRPr="00327A55" w:rsidRDefault="003F4789" w:rsidP="003F4789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327A55">
              <w:rPr>
                <w:rFonts w:cs="Times New Roman"/>
                <w:color w:val="000000"/>
                <w:szCs w:val="20"/>
                <w:highlight w:val="yellow"/>
              </w:rPr>
              <w:t>37</w:t>
            </w:r>
          </w:p>
        </w:tc>
        <w:tc>
          <w:tcPr>
            <w:tcW w:w="351" w:type="pct"/>
            <w:vAlign w:val="center"/>
            <w:hideMark/>
          </w:tcPr>
          <w:p w14:paraId="49F1E512" w14:textId="77777777" w:rsidR="003F4789" w:rsidRPr="00327A55" w:rsidRDefault="003F4789" w:rsidP="003F4789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327A55">
              <w:rPr>
                <w:rFonts w:cs="Times New Roman"/>
                <w:color w:val="000000"/>
                <w:szCs w:val="20"/>
                <w:highlight w:val="yellow"/>
              </w:rPr>
              <w:t>100,0</w:t>
            </w:r>
          </w:p>
        </w:tc>
      </w:tr>
      <w:tr w:rsidR="003F4789" w:rsidRPr="00327A55" w14:paraId="01B368EB" w14:textId="77777777" w:rsidTr="003F478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454" w:type="pct"/>
            <w:vAlign w:val="center"/>
            <w:hideMark/>
          </w:tcPr>
          <w:p w14:paraId="405E6EB3" w14:textId="77777777" w:rsidR="003F4789" w:rsidRPr="00327A55" w:rsidRDefault="003F4789" w:rsidP="003F4789">
            <w:pPr>
              <w:ind w:left="-57" w:right="-57"/>
              <w:contextualSpacing/>
              <w:rPr>
                <w:rFonts w:cs="Times New Roman"/>
                <w:szCs w:val="20"/>
                <w:highlight w:val="yellow"/>
              </w:rPr>
            </w:pPr>
            <w:r w:rsidRPr="00327A55">
              <w:rPr>
                <w:rFonts w:cs="Times New Roman"/>
                <w:szCs w:val="20"/>
                <w:highlight w:val="yellow"/>
              </w:rPr>
              <w:t>16. Состояние правопорядка, уровень безопасности граждан</w:t>
            </w:r>
          </w:p>
        </w:tc>
        <w:tc>
          <w:tcPr>
            <w:tcW w:w="288" w:type="pct"/>
            <w:vAlign w:val="center"/>
            <w:hideMark/>
          </w:tcPr>
          <w:p w14:paraId="01C9B11B" w14:textId="77777777" w:rsidR="003F4789" w:rsidRPr="00327A55" w:rsidRDefault="003F4789" w:rsidP="003F4789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327A55">
              <w:rPr>
                <w:rFonts w:cs="Times New Roman"/>
                <w:color w:val="000000"/>
                <w:szCs w:val="20"/>
                <w:highlight w:val="yellow"/>
              </w:rPr>
              <w:t>8</w:t>
            </w:r>
          </w:p>
        </w:tc>
        <w:tc>
          <w:tcPr>
            <w:tcW w:w="365" w:type="pct"/>
            <w:vAlign w:val="center"/>
            <w:hideMark/>
          </w:tcPr>
          <w:p w14:paraId="319C17C0" w14:textId="77777777" w:rsidR="003F4789" w:rsidRPr="00327A55" w:rsidRDefault="003F4789" w:rsidP="003F4789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327A55">
              <w:rPr>
                <w:rFonts w:cs="Times New Roman"/>
                <w:color w:val="000000"/>
                <w:szCs w:val="20"/>
                <w:highlight w:val="yellow"/>
              </w:rPr>
              <w:t>21,6</w:t>
            </w:r>
          </w:p>
        </w:tc>
        <w:tc>
          <w:tcPr>
            <w:tcW w:w="413" w:type="pct"/>
            <w:vAlign w:val="center"/>
            <w:hideMark/>
          </w:tcPr>
          <w:p w14:paraId="4C47EA68" w14:textId="77777777" w:rsidR="003F4789" w:rsidRPr="00327A55" w:rsidRDefault="003F4789" w:rsidP="003F4789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327A55">
              <w:rPr>
                <w:rFonts w:cs="Times New Roman"/>
                <w:color w:val="000000"/>
                <w:szCs w:val="20"/>
                <w:highlight w:val="yellow"/>
              </w:rPr>
              <w:t>14</w:t>
            </w:r>
          </w:p>
        </w:tc>
        <w:tc>
          <w:tcPr>
            <w:tcW w:w="388" w:type="pct"/>
            <w:vAlign w:val="center"/>
            <w:hideMark/>
          </w:tcPr>
          <w:p w14:paraId="7DF87776" w14:textId="77777777" w:rsidR="003F4789" w:rsidRPr="00327A55" w:rsidRDefault="003F4789" w:rsidP="003F4789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327A55">
              <w:rPr>
                <w:rFonts w:cs="Times New Roman"/>
                <w:color w:val="000000"/>
                <w:szCs w:val="20"/>
                <w:highlight w:val="yellow"/>
              </w:rPr>
              <w:t>37,8</w:t>
            </w:r>
          </w:p>
        </w:tc>
        <w:tc>
          <w:tcPr>
            <w:tcW w:w="322" w:type="pct"/>
            <w:vAlign w:val="center"/>
            <w:hideMark/>
          </w:tcPr>
          <w:p w14:paraId="400BE859" w14:textId="77777777" w:rsidR="003F4789" w:rsidRPr="00327A55" w:rsidRDefault="003F4789" w:rsidP="003F4789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327A55">
              <w:rPr>
                <w:rFonts w:cs="Times New Roman"/>
                <w:color w:val="000000"/>
                <w:szCs w:val="20"/>
                <w:highlight w:val="yellow"/>
              </w:rPr>
              <w:t>11</w:t>
            </w:r>
          </w:p>
        </w:tc>
        <w:tc>
          <w:tcPr>
            <w:tcW w:w="355" w:type="pct"/>
            <w:vAlign w:val="center"/>
            <w:hideMark/>
          </w:tcPr>
          <w:p w14:paraId="23DD6930" w14:textId="77777777" w:rsidR="003F4789" w:rsidRPr="00327A55" w:rsidRDefault="003F4789" w:rsidP="003F4789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327A55">
              <w:rPr>
                <w:rFonts w:cs="Times New Roman"/>
                <w:color w:val="000000"/>
                <w:szCs w:val="20"/>
                <w:highlight w:val="yellow"/>
              </w:rPr>
              <w:t>29,7</w:t>
            </w:r>
          </w:p>
        </w:tc>
        <w:tc>
          <w:tcPr>
            <w:tcW w:w="355" w:type="pct"/>
            <w:vAlign w:val="center"/>
            <w:hideMark/>
          </w:tcPr>
          <w:p w14:paraId="00191B87" w14:textId="77777777" w:rsidR="003F4789" w:rsidRPr="00327A55" w:rsidRDefault="003F4789" w:rsidP="003F4789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327A55">
              <w:rPr>
                <w:rFonts w:cs="Times New Roman"/>
                <w:color w:val="000000"/>
                <w:szCs w:val="20"/>
                <w:highlight w:val="yellow"/>
              </w:rPr>
              <w:t>4</w:t>
            </w:r>
          </w:p>
        </w:tc>
        <w:tc>
          <w:tcPr>
            <w:tcW w:w="355" w:type="pct"/>
            <w:vAlign w:val="center"/>
            <w:hideMark/>
          </w:tcPr>
          <w:p w14:paraId="5E41A949" w14:textId="77777777" w:rsidR="003F4789" w:rsidRPr="00327A55" w:rsidRDefault="003F4789" w:rsidP="003F4789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327A55">
              <w:rPr>
                <w:rFonts w:cs="Times New Roman"/>
                <w:color w:val="000000"/>
                <w:szCs w:val="20"/>
                <w:highlight w:val="yellow"/>
              </w:rPr>
              <w:t>10,8</w:t>
            </w:r>
          </w:p>
        </w:tc>
        <w:tc>
          <w:tcPr>
            <w:tcW w:w="355" w:type="pct"/>
            <w:vAlign w:val="center"/>
            <w:hideMark/>
          </w:tcPr>
          <w:p w14:paraId="18084BE9" w14:textId="77777777" w:rsidR="003F4789" w:rsidRPr="00327A55" w:rsidRDefault="003F4789" w:rsidP="003F4789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327A55">
              <w:rPr>
                <w:rFonts w:cs="Times New Roman"/>
                <w:color w:val="000000"/>
                <w:szCs w:val="20"/>
                <w:highlight w:val="yellow"/>
              </w:rPr>
              <w:t>37</w:t>
            </w:r>
          </w:p>
        </w:tc>
        <w:tc>
          <w:tcPr>
            <w:tcW w:w="351" w:type="pct"/>
            <w:vAlign w:val="center"/>
            <w:hideMark/>
          </w:tcPr>
          <w:p w14:paraId="1154EA76" w14:textId="77777777" w:rsidR="003F4789" w:rsidRPr="00327A55" w:rsidRDefault="003F4789" w:rsidP="003F4789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327A55">
              <w:rPr>
                <w:rFonts w:cs="Times New Roman"/>
                <w:color w:val="000000"/>
                <w:szCs w:val="20"/>
                <w:highlight w:val="yellow"/>
              </w:rPr>
              <w:t>100,0</w:t>
            </w:r>
          </w:p>
        </w:tc>
      </w:tr>
    </w:tbl>
    <w:p w14:paraId="5ACCADC0" w14:textId="77777777" w:rsidR="003F4789" w:rsidRPr="00327A55" w:rsidRDefault="003F4789" w:rsidP="003F4789">
      <w:pPr>
        <w:pStyle w:val="af7"/>
        <w:rPr>
          <w:highlight w:val="yellow"/>
        </w:rPr>
      </w:pPr>
      <w:r w:rsidRPr="00327A55">
        <w:rPr>
          <w:highlight w:val="yellow"/>
        </w:rPr>
        <w:lastRenderedPageBreak/>
        <w:t>21. А как бы Вы в целом оценили миграционную ситуацию в Вашем МО/поселении?</w:t>
      </w:r>
    </w:p>
    <w:tbl>
      <w:tblPr>
        <w:tblStyle w:val="15"/>
        <w:tblW w:w="9751" w:type="dxa"/>
        <w:jc w:val="center"/>
        <w:tblLook w:val="0400" w:firstRow="0" w:lastRow="0" w:firstColumn="0" w:lastColumn="0" w:noHBand="0" w:noVBand="1"/>
      </w:tblPr>
      <w:tblGrid>
        <w:gridCol w:w="8076"/>
        <w:gridCol w:w="850"/>
        <w:gridCol w:w="825"/>
      </w:tblGrid>
      <w:tr w:rsidR="003F4789" w:rsidRPr="00327A55" w14:paraId="38BF6833" w14:textId="77777777" w:rsidTr="003F47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4141" w:type="pct"/>
            <w:vAlign w:val="center"/>
          </w:tcPr>
          <w:p w14:paraId="7932894C" w14:textId="77777777" w:rsidR="003F4789" w:rsidRPr="00327A55" w:rsidRDefault="003F4789" w:rsidP="003F4789">
            <w:pPr>
              <w:contextualSpacing/>
              <w:jc w:val="both"/>
              <w:rPr>
                <w:rFonts w:cs="Times New Roman"/>
                <w:szCs w:val="24"/>
                <w:highlight w:val="yellow"/>
              </w:rPr>
            </w:pPr>
          </w:p>
        </w:tc>
        <w:tc>
          <w:tcPr>
            <w:tcW w:w="436" w:type="pct"/>
            <w:vAlign w:val="center"/>
            <w:hideMark/>
          </w:tcPr>
          <w:p w14:paraId="22CA24B1" w14:textId="77777777" w:rsidR="003F4789" w:rsidRPr="00327A55" w:rsidRDefault="003F4789" w:rsidP="003F4789">
            <w:pPr>
              <w:contextualSpacing/>
              <w:jc w:val="center"/>
              <w:rPr>
                <w:rFonts w:cs="Times New Roman"/>
                <w:szCs w:val="24"/>
                <w:highlight w:val="yellow"/>
              </w:rPr>
            </w:pPr>
            <w:r w:rsidRPr="00327A55">
              <w:rPr>
                <w:rFonts w:cs="Times New Roman"/>
                <w:szCs w:val="24"/>
                <w:highlight w:val="yellow"/>
              </w:rPr>
              <w:t>Чел.</w:t>
            </w:r>
          </w:p>
        </w:tc>
        <w:tc>
          <w:tcPr>
            <w:tcW w:w="423" w:type="pct"/>
            <w:vAlign w:val="center"/>
            <w:hideMark/>
          </w:tcPr>
          <w:p w14:paraId="3FEE6C59" w14:textId="77777777" w:rsidR="003F4789" w:rsidRPr="00327A55" w:rsidRDefault="003F4789" w:rsidP="003F4789">
            <w:pPr>
              <w:contextualSpacing/>
              <w:jc w:val="center"/>
              <w:rPr>
                <w:rFonts w:cs="Times New Roman"/>
                <w:szCs w:val="24"/>
                <w:highlight w:val="yellow"/>
              </w:rPr>
            </w:pPr>
            <w:r w:rsidRPr="00327A55">
              <w:rPr>
                <w:rFonts w:cs="Times New Roman"/>
                <w:szCs w:val="24"/>
                <w:highlight w:val="yellow"/>
              </w:rPr>
              <w:t>%</w:t>
            </w:r>
          </w:p>
        </w:tc>
      </w:tr>
      <w:tr w:rsidR="003F4789" w:rsidRPr="00327A55" w14:paraId="5554BC23" w14:textId="77777777" w:rsidTr="003F478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4141" w:type="pct"/>
            <w:vAlign w:val="center"/>
            <w:hideMark/>
          </w:tcPr>
          <w:p w14:paraId="220D4C83" w14:textId="77777777" w:rsidR="003F4789" w:rsidRPr="00327A55" w:rsidRDefault="003F4789" w:rsidP="003F4789">
            <w:pPr>
              <w:contextualSpacing/>
              <w:jc w:val="both"/>
              <w:rPr>
                <w:rFonts w:cs="Times New Roman"/>
                <w:szCs w:val="24"/>
                <w:highlight w:val="yellow"/>
              </w:rPr>
            </w:pPr>
            <w:r w:rsidRPr="00327A55">
              <w:rPr>
                <w:rFonts w:cs="Times New Roman"/>
                <w:szCs w:val="24"/>
                <w:highlight w:val="yellow"/>
              </w:rPr>
              <w:t>В целом благоприятная, заметны позитивные тенденции миграционного прироста</w:t>
            </w:r>
          </w:p>
        </w:tc>
        <w:tc>
          <w:tcPr>
            <w:tcW w:w="436" w:type="pct"/>
            <w:vAlign w:val="center"/>
            <w:hideMark/>
          </w:tcPr>
          <w:p w14:paraId="733D0B36" w14:textId="77777777" w:rsidR="003F4789" w:rsidRPr="00327A55" w:rsidRDefault="003F4789" w:rsidP="003F4789">
            <w:pPr>
              <w:jc w:val="center"/>
              <w:rPr>
                <w:rFonts w:cs="Times New Roman"/>
                <w:color w:val="000000"/>
                <w:highlight w:val="yellow"/>
              </w:rPr>
            </w:pPr>
            <w:r w:rsidRPr="00327A55">
              <w:rPr>
                <w:rFonts w:cs="Times New Roman"/>
                <w:color w:val="000000"/>
                <w:highlight w:val="yellow"/>
              </w:rPr>
              <w:t>3</w:t>
            </w:r>
          </w:p>
        </w:tc>
        <w:tc>
          <w:tcPr>
            <w:tcW w:w="423" w:type="pct"/>
            <w:vAlign w:val="center"/>
            <w:hideMark/>
          </w:tcPr>
          <w:p w14:paraId="07E41DB7" w14:textId="77777777" w:rsidR="003F4789" w:rsidRPr="00327A55" w:rsidRDefault="003F4789" w:rsidP="003F4789">
            <w:pPr>
              <w:jc w:val="center"/>
              <w:rPr>
                <w:rFonts w:cs="Times New Roman"/>
                <w:color w:val="000000"/>
                <w:highlight w:val="yellow"/>
              </w:rPr>
            </w:pPr>
            <w:r w:rsidRPr="00327A55">
              <w:rPr>
                <w:rFonts w:cs="Times New Roman"/>
                <w:color w:val="000000"/>
                <w:highlight w:val="yellow"/>
              </w:rPr>
              <w:t>8,1</w:t>
            </w:r>
          </w:p>
        </w:tc>
      </w:tr>
      <w:tr w:rsidR="003F4789" w:rsidRPr="00327A55" w14:paraId="0C64302F" w14:textId="77777777" w:rsidTr="003F47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4141" w:type="pct"/>
            <w:vAlign w:val="center"/>
            <w:hideMark/>
          </w:tcPr>
          <w:p w14:paraId="2EC26F92" w14:textId="77777777" w:rsidR="003F4789" w:rsidRPr="00327A55" w:rsidRDefault="003F4789" w:rsidP="003F4789">
            <w:pPr>
              <w:contextualSpacing/>
              <w:jc w:val="both"/>
              <w:rPr>
                <w:rFonts w:cs="Times New Roman"/>
                <w:szCs w:val="24"/>
                <w:highlight w:val="yellow"/>
              </w:rPr>
            </w:pPr>
            <w:r w:rsidRPr="00327A55">
              <w:rPr>
                <w:rFonts w:cs="Times New Roman"/>
                <w:szCs w:val="24"/>
                <w:highlight w:val="yellow"/>
              </w:rPr>
              <w:t xml:space="preserve">В целом стабильная, уровни прироста и убыли примерно одинаковые </w:t>
            </w:r>
          </w:p>
        </w:tc>
        <w:tc>
          <w:tcPr>
            <w:tcW w:w="436" w:type="pct"/>
            <w:vAlign w:val="center"/>
            <w:hideMark/>
          </w:tcPr>
          <w:p w14:paraId="743EFA3E" w14:textId="77777777" w:rsidR="003F4789" w:rsidRPr="00327A55" w:rsidRDefault="003F4789" w:rsidP="003F4789">
            <w:pPr>
              <w:jc w:val="center"/>
              <w:rPr>
                <w:rFonts w:cs="Times New Roman"/>
                <w:color w:val="000000"/>
                <w:highlight w:val="yellow"/>
              </w:rPr>
            </w:pPr>
            <w:r w:rsidRPr="00327A55">
              <w:rPr>
                <w:rFonts w:cs="Times New Roman"/>
                <w:color w:val="000000"/>
                <w:highlight w:val="yellow"/>
              </w:rPr>
              <w:t>17</w:t>
            </w:r>
          </w:p>
        </w:tc>
        <w:tc>
          <w:tcPr>
            <w:tcW w:w="423" w:type="pct"/>
            <w:vAlign w:val="center"/>
            <w:hideMark/>
          </w:tcPr>
          <w:p w14:paraId="2F13244B" w14:textId="77777777" w:rsidR="003F4789" w:rsidRPr="00327A55" w:rsidRDefault="003F4789" w:rsidP="003F4789">
            <w:pPr>
              <w:jc w:val="center"/>
              <w:rPr>
                <w:rFonts w:cs="Times New Roman"/>
                <w:color w:val="000000"/>
                <w:highlight w:val="yellow"/>
              </w:rPr>
            </w:pPr>
            <w:r w:rsidRPr="00327A55">
              <w:rPr>
                <w:rFonts w:cs="Times New Roman"/>
                <w:color w:val="000000"/>
                <w:highlight w:val="yellow"/>
              </w:rPr>
              <w:t>45,9</w:t>
            </w:r>
          </w:p>
        </w:tc>
      </w:tr>
      <w:tr w:rsidR="003F4789" w:rsidRPr="00327A55" w14:paraId="4BED6A9F" w14:textId="77777777" w:rsidTr="003F478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4141" w:type="pct"/>
            <w:vAlign w:val="center"/>
            <w:hideMark/>
          </w:tcPr>
          <w:p w14:paraId="7A9933DE" w14:textId="77777777" w:rsidR="003F4789" w:rsidRPr="00327A55" w:rsidRDefault="003F4789" w:rsidP="003F4789">
            <w:pPr>
              <w:contextualSpacing/>
              <w:jc w:val="both"/>
              <w:rPr>
                <w:rFonts w:cs="Times New Roman"/>
                <w:szCs w:val="24"/>
                <w:highlight w:val="yellow"/>
              </w:rPr>
            </w:pPr>
            <w:r w:rsidRPr="00327A55">
              <w:rPr>
                <w:rFonts w:cs="Times New Roman"/>
                <w:szCs w:val="24"/>
                <w:highlight w:val="yellow"/>
              </w:rPr>
              <w:t>В целом неблагоприятная, заметны негативные тенденции миграционной убыли</w:t>
            </w:r>
          </w:p>
        </w:tc>
        <w:tc>
          <w:tcPr>
            <w:tcW w:w="436" w:type="pct"/>
            <w:vAlign w:val="center"/>
            <w:hideMark/>
          </w:tcPr>
          <w:p w14:paraId="6267BFB6" w14:textId="77777777" w:rsidR="003F4789" w:rsidRPr="00327A55" w:rsidRDefault="003F4789" w:rsidP="003F4789">
            <w:pPr>
              <w:jc w:val="center"/>
              <w:rPr>
                <w:rFonts w:cs="Times New Roman"/>
                <w:color w:val="000000"/>
                <w:highlight w:val="yellow"/>
              </w:rPr>
            </w:pPr>
            <w:r w:rsidRPr="00327A55">
              <w:rPr>
                <w:rFonts w:cs="Times New Roman"/>
                <w:color w:val="000000"/>
                <w:highlight w:val="yellow"/>
              </w:rPr>
              <w:t>5</w:t>
            </w:r>
          </w:p>
        </w:tc>
        <w:tc>
          <w:tcPr>
            <w:tcW w:w="423" w:type="pct"/>
            <w:vAlign w:val="center"/>
            <w:hideMark/>
          </w:tcPr>
          <w:p w14:paraId="413290E5" w14:textId="77777777" w:rsidR="003F4789" w:rsidRPr="00327A55" w:rsidRDefault="003F4789" w:rsidP="003F4789">
            <w:pPr>
              <w:jc w:val="center"/>
              <w:rPr>
                <w:rFonts w:cs="Times New Roman"/>
                <w:color w:val="000000"/>
                <w:highlight w:val="yellow"/>
              </w:rPr>
            </w:pPr>
            <w:r w:rsidRPr="00327A55">
              <w:rPr>
                <w:rFonts w:cs="Times New Roman"/>
                <w:color w:val="000000"/>
                <w:highlight w:val="yellow"/>
              </w:rPr>
              <w:t>13,5</w:t>
            </w:r>
          </w:p>
        </w:tc>
      </w:tr>
      <w:tr w:rsidR="003F4789" w:rsidRPr="00327A55" w14:paraId="23237A2A" w14:textId="77777777" w:rsidTr="003F47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4141" w:type="pct"/>
            <w:vAlign w:val="center"/>
            <w:hideMark/>
          </w:tcPr>
          <w:p w14:paraId="6E202FE6" w14:textId="77777777" w:rsidR="003F4789" w:rsidRPr="00327A55" w:rsidRDefault="003F4789" w:rsidP="003F4789">
            <w:pPr>
              <w:contextualSpacing/>
              <w:jc w:val="both"/>
              <w:rPr>
                <w:rFonts w:cs="Times New Roman"/>
                <w:szCs w:val="24"/>
                <w:highlight w:val="yellow"/>
              </w:rPr>
            </w:pPr>
            <w:r w:rsidRPr="00327A55">
              <w:rPr>
                <w:rFonts w:cs="Times New Roman"/>
                <w:szCs w:val="24"/>
                <w:highlight w:val="yellow"/>
              </w:rPr>
              <w:t>Затрудняюсь ответить</w:t>
            </w:r>
          </w:p>
        </w:tc>
        <w:tc>
          <w:tcPr>
            <w:tcW w:w="436" w:type="pct"/>
            <w:vAlign w:val="center"/>
            <w:hideMark/>
          </w:tcPr>
          <w:p w14:paraId="63DA7819" w14:textId="77777777" w:rsidR="003F4789" w:rsidRPr="00327A55" w:rsidRDefault="003F4789" w:rsidP="003F4789">
            <w:pPr>
              <w:jc w:val="center"/>
              <w:rPr>
                <w:rFonts w:cs="Times New Roman"/>
                <w:color w:val="000000"/>
                <w:highlight w:val="yellow"/>
              </w:rPr>
            </w:pPr>
            <w:r w:rsidRPr="00327A55">
              <w:rPr>
                <w:rFonts w:cs="Times New Roman"/>
                <w:color w:val="000000"/>
                <w:highlight w:val="yellow"/>
              </w:rPr>
              <w:t>12</w:t>
            </w:r>
          </w:p>
        </w:tc>
        <w:tc>
          <w:tcPr>
            <w:tcW w:w="423" w:type="pct"/>
            <w:vAlign w:val="center"/>
            <w:hideMark/>
          </w:tcPr>
          <w:p w14:paraId="4F3E4680" w14:textId="77777777" w:rsidR="003F4789" w:rsidRPr="00327A55" w:rsidRDefault="003F4789" w:rsidP="003F4789">
            <w:pPr>
              <w:jc w:val="center"/>
              <w:rPr>
                <w:rFonts w:cs="Times New Roman"/>
                <w:color w:val="000000"/>
                <w:highlight w:val="yellow"/>
              </w:rPr>
            </w:pPr>
            <w:r w:rsidRPr="00327A55">
              <w:rPr>
                <w:rFonts w:cs="Times New Roman"/>
                <w:color w:val="000000"/>
                <w:highlight w:val="yellow"/>
              </w:rPr>
              <w:t>32,4</w:t>
            </w:r>
          </w:p>
        </w:tc>
      </w:tr>
      <w:tr w:rsidR="003F4789" w:rsidRPr="00327A55" w14:paraId="054FD48C" w14:textId="77777777" w:rsidTr="003F478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4141" w:type="pct"/>
            <w:vAlign w:val="center"/>
            <w:hideMark/>
          </w:tcPr>
          <w:p w14:paraId="231252AF" w14:textId="77777777" w:rsidR="003F4789" w:rsidRPr="00327A55" w:rsidRDefault="003F4789" w:rsidP="003F4789">
            <w:pPr>
              <w:contextualSpacing/>
              <w:jc w:val="both"/>
              <w:rPr>
                <w:rFonts w:cs="Times New Roman"/>
                <w:szCs w:val="24"/>
                <w:highlight w:val="yellow"/>
              </w:rPr>
            </w:pPr>
            <w:r w:rsidRPr="00327A55">
              <w:rPr>
                <w:rFonts w:cs="Times New Roman"/>
                <w:szCs w:val="24"/>
                <w:highlight w:val="yellow"/>
              </w:rPr>
              <w:t>Всего</w:t>
            </w:r>
          </w:p>
        </w:tc>
        <w:tc>
          <w:tcPr>
            <w:tcW w:w="436" w:type="pct"/>
            <w:vAlign w:val="center"/>
            <w:hideMark/>
          </w:tcPr>
          <w:p w14:paraId="10FACA9C" w14:textId="77777777" w:rsidR="003F4789" w:rsidRPr="00327A55" w:rsidRDefault="003F4789" w:rsidP="003F4789">
            <w:pPr>
              <w:jc w:val="center"/>
              <w:rPr>
                <w:rFonts w:cs="Times New Roman"/>
                <w:color w:val="000000"/>
                <w:highlight w:val="yellow"/>
              </w:rPr>
            </w:pPr>
            <w:r w:rsidRPr="00327A55">
              <w:rPr>
                <w:rFonts w:cs="Times New Roman"/>
                <w:color w:val="000000"/>
                <w:highlight w:val="yellow"/>
              </w:rPr>
              <w:t>37</w:t>
            </w:r>
          </w:p>
        </w:tc>
        <w:tc>
          <w:tcPr>
            <w:tcW w:w="423" w:type="pct"/>
            <w:vAlign w:val="center"/>
            <w:hideMark/>
          </w:tcPr>
          <w:p w14:paraId="003B7DA5" w14:textId="77777777" w:rsidR="003F4789" w:rsidRPr="00327A55" w:rsidRDefault="003F4789" w:rsidP="003F4789">
            <w:pPr>
              <w:jc w:val="center"/>
              <w:rPr>
                <w:rFonts w:cs="Times New Roman"/>
                <w:color w:val="000000"/>
                <w:highlight w:val="yellow"/>
              </w:rPr>
            </w:pPr>
            <w:r w:rsidRPr="00327A55">
              <w:rPr>
                <w:rFonts w:cs="Times New Roman"/>
                <w:color w:val="000000"/>
                <w:highlight w:val="yellow"/>
              </w:rPr>
              <w:t>100,0</w:t>
            </w:r>
          </w:p>
        </w:tc>
      </w:tr>
    </w:tbl>
    <w:p w14:paraId="6299BBC7" w14:textId="77777777" w:rsidR="003F4789" w:rsidRPr="00327A55" w:rsidRDefault="003F4789" w:rsidP="003F4789">
      <w:pPr>
        <w:pStyle w:val="2"/>
        <w:rPr>
          <w:rFonts w:ascii="Times New Roman" w:hAnsi="Times New Roman" w:cs="Times New Roman"/>
          <w:color w:val="auto"/>
          <w:sz w:val="28"/>
          <w:szCs w:val="28"/>
          <w:highlight w:val="yellow"/>
        </w:rPr>
      </w:pPr>
      <w:r w:rsidRPr="00327A55">
        <w:rPr>
          <w:rFonts w:ascii="Times New Roman" w:hAnsi="Times New Roman" w:cs="Times New Roman"/>
          <w:color w:val="auto"/>
          <w:sz w:val="28"/>
          <w:szCs w:val="28"/>
          <w:highlight w:val="yellow"/>
        </w:rPr>
        <w:t>Миграционная политика</w:t>
      </w:r>
    </w:p>
    <w:p w14:paraId="3EC59CFE" w14:textId="77777777" w:rsidR="003F4789" w:rsidRPr="00327A55" w:rsidRDefault="003F4789" w:rsidP="003F4789">
      <w:pPr>
        <w:pStyle w:val="af7"/>
        <w:rPr>
          <w:highlight w:val="yellow"/>
        </w:rPr>
      </w:pPr>
      <w:r w:rsidRPr="00327A55">
        <w:rPr>
          <w:highlight w:val="yellow"/>
        </w:rPr>
        <w:t>22. Какие меры, программы федерального и регионального уровней реализуемые в вашем МО/поселении, оказывают положительное влияние на миграционную ситуацию (снижают отток населения, привлекают мигрантов из других территорий).</w:t>
      </w:r>
    </w:p>
    <w:tbl>
      <w:tblPr>
        <w:tblStyle w:val="15"/>
        <w:tblW w:w="9751" w:type="dxa"/>
        <w:jc w:val="center"/>
        <w:tblLook w:val="0400" w:firstRow="0" w:lastRow="0" w:firstColumn="0" w:lastColumn="0" w:noHBand="0" w:noVBand="1"/>
      </w:tblPr>
      <w:tblGrid>
        <w:gridCol w:w="8076"/>
        <w:gridCol w:w="850"/>
        <w:gridCol w:w="825"/>
      </w:tblGrid>
      <w:tr w:rsidR="003F4789" w:rsidRPr="00327A55" w14:paraId="743AE662" w14:textId="77777777" w:rsidTr="003F47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4141" w:type="pct"/>
            <w:noWrap/>
            <w:vAlign w:val="center"/>
          </w:tcPr>
          <w:p w14:paraId="3E248BD9" w14:textId="77777777" w:rsidR="003F4789" w:rsidRPr="00327A55" w:rsidRDefault="003F4789" w:rsidP="003F4789">
            <w:pPr>
              <w:rPr>
                <w:rFonts w:eastAsia="Times New Roman" w:cs="Times New Roman"/>
                <w:color w:val="000000"/>
                <w:highlight w:val="yellow"/>
                <w:lang w:eastAsia="ru-RU"/>
              </w:rPr>
            </w:pPr>
          </w:p>
        </w:tc>
        <w:tc>
          <w:tcPr>
            <w:tcW w:w="436" w:type="pct"/>
            <w:noWrap/>
            <w:vAlign w:val="center"/>
            <w:hideMark/>
          </w:tcPr>
          <w:p w14:paraId="1B15D9ED" w14:textId="77777777" w:rsidR="003F4789" w:rsidRPr="00327A55" w:rsidRDefault="003F4789" w:rsidP="003F4789">
            <w:pPr>
              <w:jc w:val="center"/>
              <w:rPr>
                <w:rFonts w:cs="Times New Roman"/>
                <w:szCs w:val="24"/>
                <w:highlight w:val="yellow"/>
              </w:rPr>
            </w:pPr>
            <w:r w:rsidRPr="00327A55">
              <w:rPr>
                <w:rFonts w:cs="Times New Roman"/>
                <w:szCs w:val="24"/>
                <w:highlight w:val="yellow"/>
              </w:rPr>
              <w:t>Чел.</w:t>
            </w:r>
          </w:p>
        </w:tc>
        <w:tc>
          <w:tcPr>
            <w:tcW w:w="423" w:type="pct"/>
            <w:noWrap/>
            <w:vAlign w:val="center"/>
            <w:hideMark/>
          </w:tcPr>
          <w:p w14:paraId="305627A0" w14:textId="77777777" w:rsidR="003F4789" w:rsidRPr="00327A55" w:rsidRDefault="003F4789" w:rsidP="003F4789">
            <w:pPr>
              <w:jc w:val="center"/>
              <w:rPr>
                <w:rFonts w:cs="Times New Roman"/>
                <w:szCs w:val="24"/>
                <w:highlight w:val="yellow"/>
              </w:rPr>
            </w:pPr>
            <w:r w:rsidRPr="00327A55">
              <w:rPr>
                <w:rFonts w:cs="Times New Roman"/>
                <w:szCs w:val="24"/>
                <w:highlight w:val="yellow"/>
              </w:rPr>
              <w:t>%</w:t>
            </w:r>
          </w:p>
        </w:tc>
      </w:tr>
      <w:tr w:rsidR="003F4789" w:rsidRPr="00327A55" w14:paraId="21ECBA1A" w14:textId="77777777" w:rsidTr="003F478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4141" w:type="pct"/>
            <w:noWrap/>
            <w:vAlign w:val="center"/>
            <w:hideMark/>
          </w:tcPr>
          <w:p w14:paraId="12A545D3" w14:textId="77777777" w:rsidR="003F4789" w:rsidRPr="00327A55" w:rsidRDefault="003F4789" w:rsidP="003F4789">
            <w:pPr>
              <w:rPr>
                <w:rFonts w:eastAsia="Times New Roman" w:cs="Times New Roman"/>
                <w:color w:val="000000"/>
                <w:highlight w:val="yellow"/>
                <w:lang w:eastAsia="ru-RU"/>
              </w:rPr>
            </w:pPr>
            <w:r w:rsidRPr="00327A55">
              <w:rPr>
                <w:rFonts w:eastAsia="Times New Roman" w:cs="Times New Roman"/>
                <w:color w:val="000000"/>
                <w:highlight w:val="yellow"/>
                <w:lang w:eastAsia="ru-RU"/>
              </w:rPr>
              <w:t>Повышение зарплаты, предоставление жилья</w:t>
            </w:r>
          </w:p>
        </w:tc>
        <w:tc>
          <w:tcPr>
            <w:tcW w:w="436" w:type="pct"/>
            <w:noWrap/>
            <w:vAlign w:val="center"/>
            <w:hideMark/>
          </w:tcPr>
          <w:p w14:paraId="69746BD1" w14:textId="77777777" w:rsidR="003F4789" w:rsidRPr="00327A55" w:rsidRDefault="003F4789" w:rsidP="003F4789">
            <w:pPr>
              <w:jc w:val="center"/>
              <w:rPr>
                <w:rFonts w:eastAsia="Times New Roman" w:cs="Times New Roman"/>
                <w:color w:val="000000"/>
                <w:highlight w:val="yellow"/>
                <w:lang w:eastAsia="ru-RU"/>
              </w:rPr>
            </w:pPr>
            <w:r w:rsidRPr="00327A55">
              <w:rPr>
                <w:rFonts w:eastAsia="Times New Roman" w:cs="Times New Roman"/>
                <w:color w:val="000000"/>
                <w:highlight w:val="yellow"/>
                <w:lang w:eastAsia="ru-RU"/>
              </w:rPr>
              <w:t>5</w:t>
            </w:r>
          </w:p>
        </w:tc>
        <w:tc>
          <w:tcPr>
            <w:tcW w:w="423" w:type="pct"/>
            <w:noWrap/>
            <w:vAlign w:val="center"/>
            <w:hideMark/>
          </w:tcPr>
          <w:p w14:paraId="32592BA9" w14:textId="77777777" w:rsidR="003F4789" w:rsidRPr="00327A55" w:rsidRDefault="003F4789" w:rsidP="003F4789">
            <w:pPr>
              <w:jc w:val="center"/>
              <w:rPr>
                <w:rFonts w:eastAsia="Times New Roman" w:cs="Times New Roman"/>
                <w:color w:val="000000"/>
                <w:highlight w:val="yellow"/>
                <w:lang w:eastAsia="ru-RU"/>
              </w:rPr>
            </w:pPr>
            <w:r w:rsidRPr="00327A55">
              <w:rPr>
                <w:rFonts w:eastAsia="Times New Roman" w:cs="Times New Roman"/>
                <w:color w:val="000000"/>
                <w:highlight w:val="yellow"/>
                <w:lang w:eastAsia="ru-RU"/>
              </w:rPr>
              <w:t>13,5</w:t>
            </w:r>
          </w:p>
        </w:tc>
      </w:tr>
      <w:tr w:rsidR="003F4789" w:rsidRPr="00327A55" w14:paraId="1A479863" w14:textId="77777777" w:rsidTr="003F47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4141" w:type="pct"/>
            <w:noWrap/>
            <w:vAlign w:val="center"/>
            <w:hideMark/>
          </w:tcPr>
          <w:p w14:paraId="11AC4AC5" w14:textId="77777777" w:rsidR="003F4789" w:rsidRPr="00327A55" w:rsidRDefault="003F4789" w:rsidP="003F4789">
            <w:pPr>
              <w:rPr>
                <w:rFonts w:eastAsia="Times New Roman" w:cs="Times New Roman"/>
                <w:color w:val="000000"/>
                <w:highlight w:val="yellow"/>
                <w:lang w:eastAsia="ru-RU"/>
              </w:rPr>
            </w:pPr>
            <w:r w:rsidRPr="00327A55">
              <w:rPr>
                <w:rFonts w:eastAsia="Times New Roman" w:cs="Times New Roman"/>
                <w:color w:val="000000"/>
                <w:highlight w:val="yellow"/>
                <w:lang w:eastAsia="ru-RU"/>
              </w:rPr>
              <w:t>Все программы, реализуемые в ГО</w:t>
            </w:r>
          </w:p>
        </w:tc>
        <w:tc>
          <w:tcPr>
            <w:tcW w:w="436" w:type="pct"/>
            <w:noWrap/>
            <w:vAlign w:val="center"/>
            <w:hideMark/>
          </w:tcPr>
          <w:p w14:paraId="19BD1A72" w14:textId="77777777" w:rsidR="003F4789" w:rsidRPr="00327A55" w:rsidRDefault="003F4789" w:rsidP="003F4789">
            <w:pPr>
              <w:jc w:val="center"/>
              <w:rPr>
                <w:rFonts w:eastAsia="Times New Roman" w:cs="Times New Roman"/>
                <w:color w:val="000000"/>
                <w:highlight w:val="yellow"/>
                <w:lang w:eastAsia="ru-RU"/>
              </w:rPr>
            </w:pPr>
            <w:r w:rsidRPr="00327A55">
              <w:rPr>
                <w:rFonts w:eastAsia="Times New Roman" w:cs="Times New Roman"/>
                <w:color w:val="000000"/>
                <w:highlight w:val="yellow"/>
                <w:lang w:eastAsia="ru-RU"/>
              </w:rPr>
              <w:t>2</w:t>
            </w:r>
          </w:p>
        </w:tc>
        <w:tc>
          <w:tcPr>
            <w:tcW w:w="423" w:type="pct"/>
            <w:noWrap/>
            <w:vAlign w:val="center"/>
            <w:hideMark/>
          </w:tcPr>
          <w:p w14:paraId="06AC47B5" w14:textId="77777777" w:rsidR="003F4789" w:rsidRPr="00327A55" w:rsidRDefault="003F4789" w:rsidP="003F4789">
            <w:pPr>
              <w:jc w:val="center"/>
              <w:rPr>
                <w:rFonts w:eastAsia="Times New Roman" w:cs="Times New Roman"/>
                <w:color w:val="000000"/>
                <w:highlight w:val="yellow"/>
                <w:lang w:eastAsia="ru-RU"/>
              </w:rPr>
            </w:pPr>
            <w:r w:rsidRPr="00327A55">
              <w:rPr>
                <w:rFonts w:eastAsia="Times New Roman" w:cs="Times New Roman"/>
                <w:color w:val="000000"/>
                <w:highlight w:val="yellow"/>
                <w:lang w:eastAsia="ru-RU"/>
              </w:rPr>
              <w:t>5,4</w:t>
            </w:r>
          </w:p>
        </w:tc>
      </w:tr>
      <w:tr w:rsidR="003F4789" w:rsidRPr="00327A55" w14:paraId="4D549B3C" w14:textId="77777777" w:rsidTr="003F478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4141" w:type="pct"/>
            <w:noWrap/>
            <w:vAlign w:val="center"/>
            <w:hideMark/>
          </w:tcPr>
          <w:p w14:paraId="47ADD931" w14:textId="77777777" w:rsidR="003F4789" w:rsidRPr="00327A55" w:rsidRDefault="003F4789" w:rsidP="003F4789">
            <w:pPr>
              <w:rPr>
                <w:rFonts w:eastAsia="Times New Roman" w:cs="Times New Roman"/>
                <w:color w:val="000000"/>
                <w:highlight w:val="yellow"/>
                <w:lang w:eastAsia="ru-RU"/>
              </w:rPr>
            </w:pPr>
            <w:r w:rsidRPr="00327A55">
              <w:rPr>
                <w:rFonts w:eastAsia="Times New Roman" w:cs="Times New Roman"/>
                <w:color w:val="000000"/>
                <w:highlight w:val="yellow"/>
                <w:lang w:eastAsia="ru-RU"/>
              </w:rPr>
              <w:t>Комфортная городская среда</w:t>
            </w:r>
          </w:p>
        </w:tc>
        <w:tc>
          <w:tcPr>
            <w:tcW w:w="436" w:type="pct"/>
            <w:noWrap/>
            <w:vAlign w:val="center"/>
            <w:hideMark/>
          </w:tcPr>
          <w:p w14:paraId="737214B9" w14:textId="77777777" w:rsidR="003F4789" w:rsidRPr="00327A55" w:rsidRDefault="003F4789" w:rsidP="003F4789">
            <w:pPr>
              <w:jc w:val="center"/>
              <w:rPr>
                <w:rFonts w:eastAsia="Times New Roman" w:cs="Times New Roman"/>
                <w:color w:val="000000"/>
                <w:highlight w:val="yellow"/>
                <w:lang w:eastAsia="ru-RU"/>
              </w:rPr>
            </w:pPr>
            <w:r w:rsidRPr="00327A55">
              <w:rPr>
                <w:rFonts w:eastAsia="Times New Roman" w:cs="Times New Roman"/>
                <w:color w:val="000000"/>
                <w:highlight w:val="yellow"/>
                <w:lang w:eastAsia="ru-RU"/>
              </w:rPr>
              <w:t>2</w:t>
            </w:r>
          </w:p>
        </w:tc>
        <w:tc>
          <w:tcPr>
            <w:tcW w:w="423" w:type="pct"/>
            <w:noWrap/>
            <w:vAlign w:val="center"/>
            <w:hideMark/>
          </w:tcPr>
          <w:p w14:paraId="7A91FAEF" w14:textId="77777777" w:rsidR="003F4789" w:rsidRPr="00327A55" w:rsidRDefault="003F4789" w:rsidP="003F4789">
            <w:pPr>
              <w:jc w:val="center"/>
              <w:rPr>
                <w:rFonts w:eastAsia="Times New Roman" w:cs="Times New Roman"/>
                <w:color w:val="000000"/>
                <w:highlight w:val="yellow"/>
                <w:lang w:eastAsia="ru-RU"/>
              </w:rPr>
            </w:pPr>
            <w:r w:rsidRPr="00327A55">
              <w:rPr>
                <w:rFonts w:eastAsia="Times New Roman" w:cs="Times New Roman"/>
                <w:color w:val="000000"/>
                <w:highlight w:val="yellow"/>
                <w:lang w:eastAsia="ru-RU"/>
              </w:rPr>
              <w:t>5,4</w:t>
            </w:r>
          </w:p>
        </w:tc>
      </w:tr>
      <w:tr w:rsidR="003F4789" w:rsidRPr="00327A55" w14:paraId="2E5A0A3E" w14:textId="77777777" w:rsidTr="003F47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4141" w:type="pct"/>
            <w:noWrap/>
            <w:vAlign w:val="center"/>
            <w:hideMark/>
          </w:tcPr>
          <w:p w14:paraId="41D422BD" w14:textId="77777777" w:rsidR="003F4789" w:rsidRPr="00327A55" w:rsidRDefault="003F4789" w:rsidP="003F4789">
            <w:pPr>
              <w:rPr>
                <w:rFonts w:eastAsia="Times New Roman" w:cs="Times New Roman"/>
                <w:color w:val="000000"/>
                <w:highlight w:val="yellow"/>
                <w:lang w:eastAsia="ru-RU"/>
              </w:rPr>
            </w:pPr>
            <w:r w:rsidRPr="00327A55">
              <w:rPr>
                <w:rFonts w:eastAsia="Times New Roman" w:cs="Times New Roman"/>
                <w:color w:val="000000"/>
                <w:highlight w:val="yellow"/>
                <w:lang w:eastAsia="ru-RU"/>
              </w:rPr>
              <w:t>Поддержка молодых семей</w:t>
            </w:r>
          </w:p>
        </w:tc>
        <w:tc>
          <w:tcPr>
            <w:tcW w:w="436" w:type="pct"/>
            <w:noWrap/>
            <w:vAlign w:val="center"/>
            <w:hideMark/>
          </w:tcPr>
          <w:p w14:paraId="0245939E" w14:textId="77777777" w:rsidR="003F4789" w:rsidRPr="00327A55" w:rsidRDefault="003F4789" w:rsidP="003F4789">
            <w:pPr>
              <w:jc w:val="center"/>
              <w:rPr>
                <w:rFonts w:eastAsia="Times New Roman" w:cs="Times New Roman"/>
                <w:color w:val="000000"/>
                <w:highlight w:val="yellow"/>
                <w:lang w:eastAsia="ru-RU"/>
              </w:rPr>
            </w:pPr>
            <w:r w:rsidRPr="00327A55">
              <w:rPr>
                <w:rFonts w:eastAsia="Times New Roman" w:cs="Times New Roman"/>
                <w:color w:val="000000"/>
                <w:highlight w:val="yellow"/>
                <w:lang w:eastAsia="ru-RU"/>
              </w:rPr>
              <w:t>2</w:t>
            </w:r>
          </w:p>
        </w:tc>
        <w:tc>
          <w:tcPr>
            <w:tcW w:w="423" w:type="pct"/>
            <w:noWrap/>
            <w:vAlign w:val="center"/>
            <w:hideMark/>
          </w:tcPr>
          <w:p w14:paraId="423CB78A" w14:textId="77777777" w:rsidR="003F4789" w:rsidRPr="00327A55" w:rsidRDefault="003F4789" w:rsidP="003F4789">
            <w:pPr>
              <w:jc w:val="center"/>
              <w:rPr>
                <w:rFonts w:eastAsia="Times New Roman" w:cs="Times New Roman"/>
                <w:color w:val="000000"/>
                <w:highlight w:val="yellow"/>
                <w:lang w:eastAsia="ru-RU"/>
              </w:rPr>
            </w:pPr>
            <w:r w:rsidRPr="00327A55">
              <w:rPr>
                <w:rFonts w:eastAsia="Times New Roman" w:cs="Times New Roman"/>
                <w:color w:val="000000"/>
                <w:highlight w:val="yellow"/>
                <w:lang w:eastAsia="ru-RU"/>
              </w:rPr>
              <w:t>5,4</w:t>
            </w:r>
          </w:p>
        </w:tc>
      </w:tr>
      <w:tr w:rsidR="003F4789" w:rsidRPr="00327A55" w14:paraId="5A18B406" w14:textId="77777777" w:rsidTr="003F478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4141" w:type="pct"/>
            <w:noWrap/>
            <w:vAlign w:val="center"/>
            <w:hideMark/>
          </w:tcPr>
          <w:p w14:paraId="4F47C696" w14:textId="77777777" w:rsidR="003F4789" w:rsidRPr="00327A55" w:rsidRDefault="003F4789" w:rsidP="003F4789">
            <w:pPr>
              <w:rPr>
                <w:rFonts w:eastAsia="Times New Roman" w:cs="Times New Roman"/>
                <w:color w:val="000000"/>
                <w:highlight w:val="yellow"/>
                <w:lang w:eastAsia="ru-RU"/>
              </w:rPr>
            </w:pPr>
            <w:r w:rsidRPr="00327A55">
              <w:rPr>
                <w:rFonts w:eastAsia="Times New Roman" w:cs="Times New Roman"/>
                <w:color w:val="000000"/>
                <w:highlight w:val="yellow"/>
                <w:lang w:eastAsia="ru-RU"/>
              </w:rPr>
              <w:t>Поддержка предпринимателей</w:t>
            </w:r>
          </w:p>
        </w:tc>
        <w:tc>
          <w:tcPr>
            <w:tcW w:w="436" w:type="pct"/>
            <w:noWrap/>
            <w:vAlign w:val="center"/>
            <w:hideMark/>
          </w:tcPr>
          <w:p w14:paraId="0F9A4F13" w14:textId="77777777" w:rsidR="003F4789" w:rsidRPr="00327A55" w:rsidRDefault="003F4789" w:rsidP="003F4789">
            <w:pPr>
              <w:jc w:val="center"/>
              <w:rPr>
                <w:rFonts w:eastAsia="Times New Roman" w:cs="Times New Roman"/>
                <w:color w:val="000000"/>
                <w:highlight w:val="yellow"/>
                <w:lang w:eastAsia="ru-RU"/>
              </w:rPr>
            </w:pPr>
            <w:r w:rsidRPr="00327A55">
              <w:rPr>
                <w:rFonts w:eastAsia="Times New Roman" w:cs="Times New Roman"/>
                <w:color w:val="000000"/>
                <w:highlight w:val="yellow"/>
                <w:lang w:eastAsia="ru-RU"/>
              </w:rPr>
              <w:t>1</w:t>
            </w:r>
          </w:p>
        </w:tc>
        <w:tc>
          <w:tcPr>
            <w:tcW w:w="423" w:type="pct"/>
            <w:noWrap/>
            <w:vAlign w:val="center"/>
            <w:hideMark/>
          </w:tcPr>
          <w:p w14:paraId="2DD83291" w14:textId="77777777" w:rsidR="003F4789" w:rsidRPr="00327A55" w:rsidRDefault="003F4789" w:rsidP="003F4789">
            <w:pPr>
              <w:jc w:val="center"/>
              <w:rPr>
                <w:rFonts w:eastAsia="Times New Roman" w:cs="Times New Roman"/>
                <w:color w:val="000000"/>
                <w:highlight w:val="yellow"/>
                <w:lang w:eastAsia="ru-RU"/>
              </w:rPr>
            </w:pPr>
            <w:r w:rsidRPr="00327A55">
              <w:rPr>
                <w:rFonts w:eastAsia="Times New Roman" w:cs="Times New Roman"/>
                <w:color w:val="000000"/>
                <w:highlight w:val="yellow"/>
                <w:lang w:eastAsia="ru-RU"/>
              </w:rPr>
              <w:t>2,7</w:t>
            </w:r>
          </w:p>
        </w:tc>
      </w:tr>
      <w:tr w:rsidR="003F4789" w:rsidRPr="00327A55" w14:paraId="75B93844" w14:textId="77777777" w:rsidTr="003F47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4141" w:type="pct"/>
            <w:noWrap/>
            <w:vAlign w:val="center"/>
            <w:hideMark/>
          </w:tcPr>
          <w:p w14:paraId="00BF31BC" w14:textId="77777777" w:rsidR="003F4789" w:rsidRPr="00327A55" w:rsidRDefault="003F4789" w:rsidP="003F4789">
            <w:pPr>
              <w:rPr>
                <w:rFonts w:eastAsia="Times New Roman" w:cs="Times New Roman"/>
                <w:color w:val="000000"/>
                <w:highlight w:val="yellow"/>
                <w:lang w:eastAsia="ru-RU"/>
              </w:rPr>
            </w:pPr>
            <w:r w:rsidRPr="00327A55">
              <w:rPr>
                <w:rFonts w:eastAsia="Times New Roman" w:cs="Times New Roman"/>
                <w:color w:val="000000"/>
                <w:highlight w:val="yellow"/>
                <w:lang w:eastAsia="ru-RU"/>
              </w:rPr>
              <w:t>ППМИ</w:t>
            </w:r>
          </w:p>
        </w:tc>
        <w:tc>
          <w:tcPr>
            <w:tcW w:w="436" w:type="pct"/>
            <w:noWrap/>
            <w:vAlign w:val="center"/>
            <w:hideMark/>
          </w:tcPr>
          <w:p w14:paraId="41E3ADD2" w14:textId="77777777" w:rsidR="003F4789" w:rsidRPr="00327A55" w:rsidRDefault="003F4789" w:rsidP="003F4789">
            <w:pPr>
              <w:jc w:val="center"/>
              <w:rPr>
                <w:rFonts w:eastAsia="Times New Roman" w:cs="Times New Roman"/>
                <w:color w:val="000000"/>
                <w:highlight w:val="yellow"/>
                <w:lang w:eastAsia="ru-RU"/>
              </w:rPr>
            </w:pPr>
            <w:r w:rsidRPr="00327A55">
              <w:rPr>
                <w:rFonts w:eastAsia="Times New Roman" w:cs="Times New Roman"/>
                <w:color w:val="000000"/>
                <w:highlight w:val="yellow"/>
                <w:lang w:eastAsia="ru-RU"/>
              </w:rPr>
              <w:t>1</w:t>
            </w:r>
          </w:p>
        </w:tc>
        <w:tc>
          <w:tcPr>
            <w:tcW w:w="423" w:type="pct"/>
            <w:noWrap/>
            <w:vAlign w:val="center"/>
            <w:hideMark/>
          </w:tcPr>
          <w:p w14:paraId="569037CB" w14:textId="77777777" w:rsidR="003F4789" w:rsidRPr="00327A55" w:rsidRDefault="003F4789" w:rsidP="003F4789">
            <w:pPr>
              <w:jc w:val="center"/>
              <w:rPr>
                <w:rFonts w:eastAsia="Times New Roman" w:cs="Times New Roman"/>
                <w:color w:val="000000"/>
                <w:highlight w:val="yellow"/>
                <w:lang w:eastAsia="ru-RU"/>
              </w:rPr>
            </w:pPr>
            <w:r w:rsidRPr="00327A55">
              <w:rPr>
                <w:rFonts w:eastAsia="Times New Roman" w:cs="Times New Roman"/>
                <w:color w:val="000000"/>
                <w:highlight w:val="yellow"/>
                <w:lang w:eastAsia="ru-RU"/>
              </w:rPr>
              <w:t>2,7</w:t>
            </w:r>
          </w:p>
        </w:tc>
      </w:tr>
      <w:tr w:rsidR="003F4789" w:rsidRPr="00327A55" w14:paraId="41D76B17" w14:textId="77777777" w:rsidTr="003F478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4141" w:type="pct"/>
            <w:noWrap/>
            <w:vAlign w:val="center"/>
            <w:hideMark/>
          </w:tcPr>
          <w:p w14:paraId="5DB07A85" w14:textId="77777777" w:rsidR="003F4789" w:rsidRPr="00327A55" w:rsidRDefault="003F4789" w:rsidP="003F4789">
            <w:pPr>
              <w:rPr>
                <w:rFonts w:eastAsia="Times New Roman" w:cs="Times New Roman"/>
                <w:color w:val="000000"/>
                <w:highlight w:val="yellow"/>
                <w:lang w:eastAsia="ru-RU"/>
              </w:rPr>
            </w:pPr>
            <w:r w:rsidRPr="00327A55">
              <w:rPr>
                <w:rFonts w:eastAsia="Times New Roman" w:cs="Times New Roman"/>
                <w:color w:val="000000"/>
                <w:highlight w:val="yellow"/>
                <w:lang w:eastAsia="ru-RU"/>
              </w:rPr>
              <w:t>Программа «Соотечественник»</w:t>
            </w:r>
          </w:p>
        </w:tc>
        <w:tc>
          <w:tcPr>
            <w:tcW w:w="436" w:type="pct"/>
            <w:noWrap/>
            <w:vAlign w:val="center"/>
            <w:hideMark/>
          </w:tcPr>
          <w:p w14:paraId="565916DC" w14:textId="77777777" w:rsidR="003F4789" w:rsidRPr="00327A55" w:rsidRDefault="003F4789" w:rsidP="003F4789">
            <w:pPr>
              <w:jc w:val="center"/>
              <w:rPr>
                <w:rFonts w:eastAsia="Times New Roman" w:cs="Times New Roman"/>
                <w:color w:val="000000"/>
                <w:highlight w:val="yellow"/>
                <w:lang w:eastAsia="ru-RU"/>
              </w:rPr>
            </w:pPr>
            <w:r w:rsidRPr="00327A55">
              <w:rPr>
                <w:rFonts w:eastAsia="Times New Roman" w:cs="Times New Roman"/>
                <w:color w:val="000000"/>
                <w:highlight w:val="yellow"/>
                <w:lang w:eastAsia="ru-RU"/>
              </w:rPr>
              <w:t>1</w:t>
            </w:r>
          </w:p>
        </w:tc>
        <w:tc>
          <w:tcPr>
            <w:tcW w:w="423" w:type="pct"/>
            <w:noWrap/>
            <w:vAlign w:val="center"/>
            <w:hideMark/>
          </w:tcPr>
          <w:p w14:paraId="32CEC7E5" w14:textId="77777777" w:rsidR="003F4789" w:rsidRPr="00327A55" w:rsidRDefault="003F4789" w:rsidP="003F4789">
            <w:pPr>
              <w:jc w:val="center"/>
              <w:rPr>
                <w:rFonts w:eastAsia="Times New Roman" w:cs="Times New Roman"/>
                <w:color w:val="000000"/>
                <w:highlight w:val="yellow"/>
                <w:lang w:eastAsia="ru-RU"/>
              </w:rPr>
            </w:pPr>
            <w:r w:rsidRPr="00327A55">
              <w:rPr>
                <w:rFonts w:eastAsia="Times New Roman" w:cs="Times New Roman"/>
                <w:color w:val="000000"/>
                <w:highlight w:val="yellow"/>
                <w:lang w:eastAsia="ru-RU"/>
              </w:rPr>
              <w:t>2,7</w:t>
            </w:r>
          </w:p>
        </w:tc>
      </w:tr>
      <w:tr w:rsidR="003F4789" w:rsidRPr="00327A55" w14:paraId="4EFE1DBE" w14:textId="77777777" w:rsidTr="003F47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4141" w:type="pct"/>
            <w:noWrap/>
            <w:vAlign w:val="center"/>
            <w:hideMark/>
          </w:tcPr>
          <w:p w14:paraId="00343577" w14:textId="77777777" w:rsidR="003F4789" w:rsidRPr="00327A55" w:rsidRDefault="003F4789" w:rsidP="003F4789">
            <w:pPr>
              <w:rPr>
                <w:rFonts w:eastAsia="Times New Roman" w:cs="Times New Roman"/>
                <w:color w:val="000000"/>
                <w:highlight w:val="yellow"/>
                <w:lang w:eastAsia="ru-RU"/>
              </w:rPr>
            </w:pPr>
            <w:r w:rsidRPr="00327A55">
              <w:rPr>
                <w:rFonts w:eastAsia="Times New Roman" w:cs="Times New Roman"/>
                <w:color w:val="000000"/>
                <w:highlight w:val="yellow"/>
                <w:lang w:eastAsia="ru-RU"/>
              </w:rPr>
              <w:t>Доступность высшего образования</w:t>
            </w:r>
          </w:p>
        </w:tc>
        <w:tc>
          <w:tcPr>
            <w:tcW w:w="436" w:type="pct"/>
            <w:noWrap/>
            <w:vAlign w:val="center"/>
            <w:hideMark/>
          </w:tcPr>
          <w:p w14:paraId="6DF3BD1E" w14:textId="77777777" w:rsidR="003F4789" w:rsidRPr="00327A55" w:rsidRDefault="003F4789" w:rsidP="003F4789">
            <w:pPr>
              <w:jc w:val="center"/>
              <w:rPr>
                <w:rFonts w:eastAsia="Times New Roman" w:cs="Times New Roman"/>
                <w:color w:val="000000"/>
                <w:highlight w:val="yellow"/>
                <w:lang w:eastAsia="ru-RU"/>
              </w:rPr>
            </w:pPr>
            <w:r w:rsidRPr="00327A55">
              <w:rPr>
                <w:rFonts w:eastAsia="Times New Roman" w:cs="Times New Roman"/>
                <w:color w:val="000000"/>
                <w:highlight w:val="yellow"/>
                <w:lang w:eastAsia="ru-RU"/>
              </w:rPr>
              <w:t>1</w:t>
            </w:r>
          </w:p>
        </w:tc>
        <w:tc>
          <w:tcPr>
            <w:tcW w:w="423" w:type="pct"/>
            <w:noWrap/>
            <w:vAlign w:val="center"/>
            <w:hideMark/>
          </w:tcPr>
          <w:p w14:paraId="3AAB0C28" w14:textId="77777777" w:rsidR="003F4789" w:rsidRPr="00327A55" w:rsidRDefault="003F4789" w:rsidP="003F4789">
            <w:pPr>
              <w:jc w:val="center"/>
              <w:rPr>
                <w:rFonts w:eastAsia="Times New Roman" w:cs="Times New Roman"/>
                <w:color w:val="000000"/>
                <w:highlight w:val="yellow"/>
                <w:lang w:eastAsia="ru-RU"/>
              </w:rPr>
            </w:pPr>
            <w:r w:rsidRPr="00327A55">
              <w:rPr>
                <w:rFonts w:eastAsia="Times New Roman" w:cs="Times New Roman"/>
                <w:color w:val="000000"/>
                <w:highlight w:val="yellow"/>
                <w:lang w:eastAsia="ru-RU"/>
              </w:rPr>
              <w:t>2,7</w:t>
            </w:r>
          </w:p>
        </w:tc>
      </w:tr>
      <w:tr w:rsidR="003F4789" w:rsidRPr="00327A55" w14:paraId="369137D2" w14:textId="77777777" w:rsidTr="003F478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4141" w:type="pct"/>
            <w:noWrap/>
            <w:vAlign w:val="center"/>
            <w:hideMark/>
          </w:tcPr>
          <w:p w14:paraId="05C7D93E" w14:textId="77777777" w:rsidR="003F4789" w:rsidRPr="00327A55" w:rsidRDefault="003F4789" w:rsidP="003F4789">
            <w:pPr>
              <w:rPr>
                <w:rFonts w:eastAsia="Times New Roman" w:cs="Times New Roman"/>
                <w:color w:val="000000"/>
                <w:highlight w:val="yellow"/>
                <w:lang w:eastAsia="ru-RU"/>
              </w:rPr>
            </w:pPr>
            <w:r w:rsidRPr="00327A55">
              <w:rPr>
                <w:rFonts w:eastAsia="Times New Roman" w:cs="Times New Roman"/>
                <w:color w:val="000000"/>
                <w:highlight w:val="yellow"/>
                <w:lang w:eastAsia="ru-RU"/>
              </w:rPr>
              <w:t xml:space="preserve">Рабочие места </w:t>
            </w:r>
          </w:p>
        </w:tc>
        <w:tc>
          <w:tcPr>
            <w:tcW w:w="436" w:type="pct"/>
            <w:noWrap/>
            <w:vAlign w:val="center"/>
            <w:hideMark/>
          </w:tcPr>
          <w:p w14:paraId="5EE5E37B" w14:textId="77777777" w:rsidR="003F4789" w:rsidRPr="00327A55" w:rsidRDefault="003F4789" w:rsidP="003F4789">
            <w:pPr>
              <w:jc w:val="center"/>
              <w:rPr>
                <w:rFonts w:eastAsia="Times New Roman" w:cs="Times New Roman"/>
                <w:color w:val="000000"/>
                <w:highlight w:val="yellow"/>
                <w:lang w:eastAsia="ru-RU"/>
              </w:rPr>
            </w:pPr>
            <w:r w:rsidRPr="00327A55">
              <w:rPr>
                <w:rFonts w:eastAsia="Times New Roman" w:cs="Times New Roman"/>
                <w:color w:val="000000"/>
                <w:highlight w:val="yellow"/>
                <w:lang w:eastAsia="ru-RU"/>
              </w:rPr>
              <w:t>1</w:t>
            </w:r>
          </w:p>
        </w:tc>
        <w:tc>
          <w:tcPr>
            <w:tcW w:w="423" w:type="pct"/>
            <w:noWrap/>
            <w:vAlign w:val="center"/>
            <w:hideMark/>
          </w:tcPr>
          <w:p w14:paraId="3454DC39" w14:textId="77777777" w:rsidR="003F4789" w:rsidRPr="00327A55" w:rsidRDefault="003F4789" w:rsidP="003F4789">
            <w:pPr>
              <w:jc w:val="center"/>
              <w:rPr>
                <w:rFonts w:eastAsia="Times New Roman" w:cs="Times New Roman"/>
                <w:color w:val="000000"/>
                <w:highlight w:val="yellow"/>
                <w:lang w:eastAsia="ru-RU"/>
              </w:rPr>
            </w:pPr>
            <w:r w:rsidRPr="00327A55">
              <w:rPr>
                <w:rFonts w:eastAsia="Times New Roman" w:cs="Times New Roman"/>
                <w:color w:val="000000"/>
                <w:highlight w:val="yellow"/>
                <w:lang w:eastAsia="ru-RU"/>
              </w:rPr>
              <w:t>2,7</w:t>
            </w:r>
          </w:p>
        </w:tc>
      </w:tr>
      <w:tr w:rsidR="003F4789" w:rsidRPr="00327A55" w14:paraId="108CA51A" w14:textId="77777777" w:rsidTr="003F47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4141" w:type="pct"/>
            <w:noWrap/>
            <w:vAlign w:val="center"/>
            <w:hideMark/>
          </w:tcPr>
          <w:p w14:paraId="7C174735" w14:textId="77777777" w:rsidR="003F4789" w:rsidRPr="00327A55" w:rsidRDefault="003F4789" w:rsidP="003F4789">
            <w:pPr>
              <w:rPr>
                <w:rFonts w:eastAsia="Times New Roman" w:cs="Times New Roman"/>
                <w:color w:val="000000"/>
                <w:highlight w:val="yellow"/>
                <w:lang w:eastAsia="ru-RU"/>
              </w:rPr>
            </w:pPr>
            <w:r w:rsidRPr="00327A55">
              <w:rPr>
                <w:rFonts w:eastAsia="Times New Roman" w:cs="Times New Roman"/>
                <w:color w:val="000000"/>
                <w:highlight w:val="yellow"/>
                <w:lang w:eastAsia="ru-RU"/>
              </w:rPr>
              <w:t>Таких программ нет</w:t>
            </w:r>
          </w:p>
        </w:tc>
        <w:tc>
          <w:tcPr>
            <w:tcW w:w="436" w:type="pct"/>
            <w:noWrap/>
            <w:vAlign w:val="center"/>
            <w:hideMark/>
          </w:tcPr>
          <w:p w14:paraId="2413A6E1" w14:textId="77777777" w:rsidR="003F4789" w:rsidRPr="00327A55" w:rsidRDefault="003F4789" w:rsidP="003F4789">
            <w:pPr>
              <w:jc w:val="center"/>
              <w:rPr>
                <w:rFonts w:eastAsia="Times New Roman" w:cs="Times New Roman"/>
                <w:color w:val="000000"/>
                <w:highlight w:val="yellow"/>
                <w:lang w:eastAsia="ru-RU"/>
              </w:rPr>
            </w:pPr>
            <w:r w:rsidRPr="00327A55">
              <w:rPr>
                <w:rFonts w:eastAsia="Times New Roman" w:cs="Times New Roman"/>
                <w:color w:val="000000"/>
                <w:highlight w:val="yellow"/>
                <w:lang w:eastAsia="ru-RU"/>
              </w:rPr>
              <w:t>5</w:t>
            </w:r>
          </w:p>
        </w:tc>
        <w:tc>
          <w:tcPr>
            <w:tcW w:w="423" w:type="pct"/>
            <w:noWrap/>
            <w:vAlign w:val="center"/>
            <w:hideMark/>
          </w:tcPr>
          <w:p w14:paraId="20F5CB80" w14:textId="77777777" w:rsidR="003F4789" w:rsidRPr="00327A55" w:rsidRDefault="003F4789" w:rsidP="003F4789">
            <w:pPr>
              <w:jc w:val="center"/>
              <w:rPr>
                <w:rFonts w:eastAsia="Times New Roman" w:cs="Times New Roman"/>
                <w:color w:val="000000"/>
                <w:highlight w:val="yellow"/>
                <w:lang w:eastAsia="ru-RU"/>
              </w:rPr>
            </w:pPr>
            <w:r w:rsidRPr="00327A55">
              <w:rPr>
                <w:rFonts w:eastAsia="Times New Roman" w:cs="Times New Roman"/>
                <w:color w:val="000000"/>
                <w:highlight w:val="yellow"/>
                <w:lang w:eastAsia="ru-RU"/>
              </w:rPr>
              <w:t>13,5</w:t>
            </w:r>
          </w:p>
        </w:tc>
      </w:tr>
      <w:tr w:rsidR="003F4789" w:rsidRPr="00327A55" w14:paraId="30B69618" w14:textId="77777777" w:rsidTr="003F478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4141" w:type="pct"/>
            <w:noWrap/>
            <w:vAlign w:val="center"/>
            <w:hideMark/>
          </w:tcPr>
          <w:p w14:paraId="7EA68160" w14:textId="77777777" w:rsidR="003F4789" w:rsidRPr="00327A55" w:rsidRDefault="003F4789" w:rsidP="003F4789">
            <w:pPr>
              <w:rPr>
                <w:rFonts w:eastAsia="Times New Roman" w:cs="Times New Roman"/>
                <w:color w:val="000000"/>
                <w:highlight w:val="yellow"/>
                <w:lang w:eastAsia="ru-RU"/>
              </w:rPr>
            </w:pPr>
            <w:r w:rsidRPr="00327A55">
              <w:rPr>
                <w:rFonts w:eastAsia="Times New Roman" w:cs="Times New Roman"/>
                <w:color w:val="000000"/>
                <w:highlight w:val="yellow"/>
                <w:lang w:eastAsia="ru-RU"/>
              </w:rPr>
              <w:t>Затрудняюсь ответить</w:t>
            </w:r>
          </w:p>
        </w:tc>
        <w:tc>
          <w:tcPr>
            <w:tcW w:w="436" w:type="pct"/>
            <w:noWrap/>
            <w:vAlign w:val="center"/>
            <w:hideMark/>
          </w:tcPr>
          <w:p w14:paraId="54BE4326" w14:textId="77777777" w:rsidR="003F4789" w:rsidRPr="00327A55" w:rsidRDefault="003F4789" w:rsidP="003F4789">
            <w:pPr>
              <w:jc w:val="center"/>
              <w:rPr>
                <w:rFonts w:eastAsia="Times New Roman" w:cs="Times New Roman"/>
                <w:color w:val="000000"/>
                <w:highlight w:val="yellow"/>
                <w:lang w:eastAsia="ru-RU"/>
              </w:rPr>
            </w:pPr>
            <w:r w:rsidRPr="00327A55">
              <w:rPr>
                <w:rFonts w:eastAsia="Times New Roman" w:cs="Times New Roman"/>
                <w:color w:val="000000"/>
                <w:highlight w:val="yellow"/>
                <w:lang w:eastAsia="ru-RU"/>
              </w:rPr>
              <w:t>18</w:t>
            </w:r>
          </w:p>
        </w:tc>
        <w:tc>
          <w:tcPr>
            <w:tcW w:w="423" w:type="pct"/>
            <w:noWrap/>
            <w:vAlign w:val="center"/>
            <w:hideMark/>
          </w:tcPr>
          <w:p w14:paraId="2222EBA3" w14:textId="77777777" w:rsidR="003F4789" w:rsidRPr="00327A55" w:rsidRDefault="003F4789" w:rsidP="003F4789">
            <w:pPr>
              <w:jc w:val="center"/>
              <w:rPr>
                <w:rFonts w:eastAsia="Times New Roman" w:cs="Times New Roman"/>
                <w:color w:val="000000"/>
                <w:highlight w:val="yellow"/>
                <w:lang w:eastAsia="ru-RU"/>
              </w:rPr>
            </w:pPr>
            <w:r w:rsidRPr="00327A55">
              <w:rPr>
                <w:rFonts w:eastAsia="Times New Roman" w:cs="Times New Roman"/>
                <w:color w:val="000000"/>
                <w:highlight w:val="yellow"/>
                <w:lang w:eastAsia="ru-RU"/>
              </w:rPr>
              <w:t>48,6</w:t>
            </w:r>
          </w:p>
        </w:tc>
      </w:tr>
    </w:tbl>
    <w:p w14:paraId="67A8F44D" w14:textId="77777777" w:rsidR="003F4789" w:rsidRPr="00327A55" w:rsidRDefault="003F4789" w:rsidP="003F4789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highlight w:val="yellow"/>
        </w:rPr>
      </w:pPr>
      <w:r w:rsidRPr="00327A55">
        <w:rPr>
          <w:rFonts w:ascii="Times New Roman" w:hAnsi="Times New Roman" w:cs="Times New Roman"/>
          <w:sz w:val="28"/>
          <w:szCs w:val="24"/>
          <w:highlight w:val="yellow"/>
        </w:rPr>
        <w:t>*Сумма ответов по столбцу больше 100%, так как предлагалось несколько вариантов ответа</w:t>
      </w:r>
    </w:p>
    <w:p w14:paraId="57B12927" w14:textId="77777777" w:rsidR="003F4789" w:rsidRPr="00327A55" w:rsidRDefault="003F4789" w:rsidP="003F4789">
      <w:pPr>
        <w:rPr>
          <w:rFonts w:ascii="Times New Roman" w:hAnsi="Times New Roman" w:cs="Times New Roman"/>
          <w:sz w:val="28"/>
          <w:szCs w:val="24"/>
          <w:highlight w:val="yellow"/>
        </w:rPr>
      </w:pPr>
      <w:r w:rsidRPr="00327A55">
        <w:rPr>
          <w:rFonts w:ascii="Times New Roman" w:hAnsi="Times New Roman" w:cs="Times New Roman"/>
          <w:sz w:val="28"/>
          <w:szCs w:val="24"/>
          <w:highlight w:val="yellow"/>
        </w:rPr>
        <w:br w:type="page"/>
      </w:r>
    </w:p>
    <w:p w14:paraId="4284AEAF" w14:textId="77777777" w:rsidR="003F4789" w:rsidRPr="00327A55" w:rsidRDefault="003F4789" w:rsidP="003F4789">
      <w:pPr>
        <w:pStyle w:val="afe"/>
        <w:rPr>
          <w:highlight w:val="yellow"/>
        </w:rPr>
      </w:pPr>
      <w:r w:rsidRPr="00327A55">
        <w:rPr>
          <w:highlight w:val="yellow"/>
        </w:rPr>
        <w:lastRenderedPageBreak/>
        <w:t>23. Какие конкретные меры Вы сами можете предложить для улучшения миграционной ситуации в вашем МО/поселении с учетом сложившихся условий и особенностей развития территории? (ранжирование по степени значимости/частоте упоминаний)</w:t>
      </w:r>
    </w:p>
    <w:tbl>
      <w:tblPr>
        <w:tblStyle w:val="15"/>
        <w:tblW w:w="5000" w:type="pct"/>
        <w:jc w:val="center"/>
        <w:tblLayout w:type="fixed"/>
        <w:tblLook w:val="04A0" w:firstRow="1" w:lastRow="0" w:firstColumn="1" w:lastColumn="0" w:noHBand="0" w:noVBand="1"/>
      </w:tblPr>
      <w:tblGrid>
        <w:gridCol w:w="845"/>
        <w:gridCol w:w="8782"/>
      </w:tblGrid>
      <w:tr w:rsidR="003F4789" w:rsidRPr="00327A55" w14:paraId="5996BEC9" w14:textId="77777777" w:rsidTr="003F47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" w:type="pct"/>
            <w:vAlign w:val="center"/>
          </w:tcPr>
          <w:p w14:paraId="772E5087" w14:textId="77777777" w:rsidR="003F4789" w:rsidRPr="00327A55" w:rsidRDefault="003F4789" w:rsidP="003F4789">
            <w:pPr>
              <w:spacing w:line="192" w:lineRule="auto"/>
              <w:jc w:val="center"/>
              <w:rPr>
                <w:rFonts w:eastAsia="Calibri" w:cs="Times New Roman"/>
                <w:szCs w:val="24"/>
                <w:highlight w:val="yellow"/>
              </w:rPr>
            </w:pPr>
            <w:r w:rsidRPr="00327A55">
              <w:rPr>
                <w:rFonts w:eastAsia="Calibri" w:cs="Times New Roman"/>
                <w:szCs w:val="24"/>
                <w:highlight w:val="yellow"/>
              </w:rPr>
              <w:t>Ранг</w:t>
            </w:r>
          </w:p>
        </w:tc>
        <w:tc>
          <w:tcPr>
            <w:tcW w:w="4561" w:type="pct"/>
            <w:vAlign w:val="center"/>
          </w:tcPr>
          <w:p w14:paraId="46D44CE5" w14:textId="77777777" w:rsidR="003F4789" w:rsidRPr="00327A55" w:rsidRDefault="003F4789" w:rsidP="003F4789">
            <w:pPr>
              <w:spacing w:line="192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szCs w:val="24"/>
                <w:highlight w:val="yellow"/>
              </w:rPr>
            </w:pPr>
            <w:r w:rsidRPr="00327A55">
              <w:rPr>
                <w:rFonts w:eastAsia="Calibri" w:cs="Times New Roman"/>
                <w:szCs w:val="24"/>
                <w:highlight w:val="yellow"/>
              </w:rPr>
              <w:t>Сфера</w:t>
            </w:r>
          </w:p>
        </w:tc>
      </w:tr>
      <w:tr w:rsidR="003F4789" w:rsidRPr="00327A55" w14:paraId="626AE873" w14:textId="77777777" w:rsidTr="003F47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" w:type="pct"/>
            <w:vAlign w:val="center"/>
          </w:tcPr>
          <w:p w14:paraId="07221DCF" w14:textId="77777777" w:rsidR="003F4789" w:rsidRPr="00327A55" w:rsidRDefault="003F4789" w:rsidP="003F4789">
            <w:pPr>
              <w:spacing w:line="192" w:lineRule="auto"/>
              <w:rPr>
                <w:rFonts w:eastAsia="Calibri" w:cs="Times New Roman"/>
                <w:b w:val="0"/>
                <w:szCs w:val="24"/>
                <w:highlight w:val="yellow"/>
              </w:rPr>
            </w:pPr>
          </w:p>
        </w:tc>
        <w:tc>
          <w:tcPr>
            <w:tcW w:w="4561" w:type="pct"/>
            <w:vAlign w:val="center"/>
          </w:tcPr>
          <w:p w14:paraId="42DE3A2F" w14:textId="77777777" w:rsidR="003F4789" w:rsidRPr="00327A55" w:rsidRDefault="003F4789" w:rsidP="003F4789">
            <w:pPr>
              <w:spacing w:line="192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highlight w:val="yellow"/>
              </w:rPr>
            </w:pPr>
            <w:r w:rsidRPr="00327A55">
              <w:rPr>
                <w:rFonts w:eastAsia="Calibri" w:cs="Times New Roman"/>
                <w:szCs w:val="24"/>
                <w:highlight w:val="yellow"/>
              </w:rPr>
              <w:t>В сфере экономики</w:t>
            </w:r>
          </w:p>
        </w:tc>
      </w:tr>
      <w:tr w:rsidR="003F4789" w:rsidRPr="00327A55" w14:paraId="51806709" w14:textId="77777777" w:rsidTr="003F478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" w:type="pct"/>
            <w:vAlign w:val="center"/>
          </w:tcPr>
          <w:p w14:paraId="3A6479A4" w14:textId="77777777" w:rsidR="003F4789" w:rsidRPr="00327A55" w:rsidRDefault="003F4789" w:rsidP="003F4789">
            <w:pPr>
              <w:spacing w:line="192" w:lineRule="auto"/>
              <w:jc w:val="center"/>
              <w:rPr>
                <w:rFonts w:eastAsia="Times New Roman" w:cs="Times New Roman"/>
                <w:color w:val="000000"/>
                <w:highlight w:val="yellow"/>
                <w:lang w:eastAsia="ru-RU"/>
              </w:rPr>
            </w:pPr>
            <w:r w:rsidRPr="00327A55">
              <w:rPr>
                <w:rFonts w:eastAsia="Times New Roman" w:cs="Times New Roman"/>
                <w:color w:val="000000"/>
                <w:highlight w:val="yellow"/>
                <w:lang w:eastAsia="ru-RU"/>
              </w:rPr>
              <w:t>1</w:t>
            </w:r>
          </w:p>
        </w:tc>
        <w:tc>
          <w:tcPr>
            <w:tcW w:w="4561" w:type="pct"/>
            <w:noWrap/>
            <w:vAlign w:val="center"/>
            <w:hideMark/>
          </w:tcPr>
          <w:p w14:paraId="3B9B57B4" w14:textId="77777777" w:rsidR="003F4789" w:rsidRPr="00327A55" w:rsidRDefault="003F4789" w:rsidP="003F4789">
            <w:pPr>
              <w:spacing w:line="192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="Times New Roman"/>
                <w:color w:val="000000"/>
                <w:highlight w:val="yellow"/>
                <w:lang w:eastAsia="ru-RU"/>
              </w:rPr>
            </w:pPr>
            <w:r w:rsidRPr="00327A55">
              <w:rPr>
                <w:rFonts w:eastAsia="Times New Roman" w:cs="Times New Roman"/>
                <w:color w:val="000000"/>
                <w:highlight w:val="yellow"/>
                <w:lang w:eastAsia="ru-RU"/>
              </w:rPr>
              <w:t>Поддержка местного производства, промышленности, открытие новых предприятий</w:t>
            </w:r>
          </w:p>
        </w:tc>
      </w:tr>
      <w:tr w:rsidR="003F4789" w:rsidRPr="00327A55" w14:paraId="25D0674A" w14:textId="77777777" w:rsidTr="003F47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" w:type="pct"/>
            <w:vAlign w:val="center"/>
          </w:tcPr>
          <w:p w14:paraId="45FDAB85" w14:textId="77777777" w:rsidR="003F4789" w:rsidRPr="00327A55" w:rsidRDefault="003F4789" w:rsidP="003F4789">
            <w:pPr>
              <w:spacing w:line="192" w:lineRule="auto"/>
              <w:jc w:val="center"/>
              <w:rPr>
                <w:rFonts w:eastAsia="Times New Roman" w:cs="Times New Roman"/>
                <w:color w:val="000000"/>
                <w:highlight w:val="yellow"/>
                <w:lang w:eastAsia="ru-RU"/>
              </w:rPr>
            </w:pPr>
            <w:r w:rsidRPr="00327A55">
              <w:rPr>
                <w:rFonts w:eastAsia="Times New Roman" w:cs="Times New Roman"/>
                <w:color w:val="000000"/>
                <w:highlight w:val="yellow"/>
                <w:lang w:eastAsia="ru-RU"/>
              </w:rPr>
              <w:t>2</w:t>
            </w:r>
          </w:p>
        </w:tc>
        <w:tc>
          <w:tcPr>
            <w:tcW w:w="4561" w:type="pct"/>
            <w:noWrap/>
            <w:vAlign w:val="center"/>
            <w:hideMark/>
          </w:tcPr>
          <w:p w14:paraId="2FA9F2B2" w14:textId="77777777" w:rsidR="003F4789" w:rsidRPr="00327A55" w:rsidRDefault="003F4789" w:rsidP="003F4789">
            <w:pPr>
              <w:spacing w:line="192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highlight w:val="yellow"/>
                <w:lang w:eastAsia="ru-RU"/>
              </w:rPr>
            </w:pPr>
            <w:r w:rsidRPr="00327A55">
              <w:rPr>
                <w:rFonts w:eastAsia="Times New Roman" w:cs="Times New Roman"/>
                <w:color w:val="000000"/>
                <w:highlight w:val="yellow"/>
                <w:lang w:eastAsia="ru-RU"/>
              </w:rPr>
              <w:t>Повышение заработной платы</w:t>
            </w:r>
          </w:p>
        </w:tc>
      </w:tr>
      <w:tr w:rsidR="003F4789" w:rsidRPr="00327A55" w14:paraId="1BCCAD2F" w14:textId="77777777" w:rsidTr="003F478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" w:type="pct"/>
            <w:vAlign w:val="center"/>
          </w:tcPr>
          <w:p w14:paraId="47174671" w14:textId="77777777" w:rsidR="003F4789" w:rsidRPr="00327A55" w:rsidRDefault="003F4789" w:rsidP="003F4789">
            <w:pPr>
              <w:spacing w:line="192" w:lineRule="auto"/>
              <w:jc w:val="center"/>
              <w:rPr>
                <w:rFonts w:eastAsia="Times New Roman" w:cs="Times New Roman"/>
                <w:color w:val="000000"/>
                <w:highlight w:val="yellow"/>
                <w:lang w:eastAsia="ru-RU"/>
              </w:rPr>
            </w:pPr>
            <w:r w:rsidRPr="00327A55">
              <w:rPr>
                <w:rFonts w:eastAsia="Times New Roman" w:cs="Times New Roman"/>
                <w:color w:val="000000"/>
                <w:highlight w:val="yellow"/>
                <w:lang w:eastAsia="ru-RU"/>
              </w:rPr>
              <w:t>3</w:t>
            </w:r>
          </w:p>
        </w:tc>
        <w:tc>
          <w:tcPr>
            <w:tcW w:w="4561" w:type="pct"/>
            <w:noWrap/>
            <w:vAlign w:val="center"/>
            <w:hideMark/>
          </w:tcPr>
          <w:p w14:paraId="62F63E9B" w14:textId="77777777" w:rsidR="003F4789" w:rsidRPr="00327A55" w:rsidRDefault="003F4789" w:rsidP="003F4789">
            <w:pPr>
              <w:spacing w:line="192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="Times New Roman"/>
                <w:color w:val="000000"/>
                <w:highlight w:val="yellow"/>
                <w:lang w:eastAsia="ru-RU"/>
              </w:rPr>
            </w:pPr>
            <w:r w:rsidRPr="00327A55">
              <w:rPr>
                <w:rFonts w:eastAsia="Times New Roman" w:cs="Times New Roman"/>
                <w:color w:val="000000"/>
                <w:highlight w:val="yellow"/>
                <w:lang w:eastAsia="ru-RU"/>
              </w:rPr>
              <w:t>Создание рабочих мест</w:t>
            </w:r>
          </w:p>
        </w:tc>
      </w:tr>
      <w:tr w:rsidR="003F4789" w:rsidRPr="00327A55" w14:paraId="54A381D8" w14:textId="77777777" w:rsidTr="003F47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" w:type="pct"/>
            <w:vAlign w:val="center"/>
          </w:tcPr>
          <w:p w14:paraId="161C94A1" w14:textId="77777777" w:rsidR="003F4789" w:rsidRPr="00327A55" w:rsidRDefault="003F4789" w:rsidP="003F4789">
            <w:pPr>
              <w:spacing w:line="192" w:lineRule="auto"/>
              <w:jc w:val="center"/>
              <w:rPr>
                <w:rFonts w:eastAsia="Times New Roman" w:cs="Times New Roman"/>
                <w:color w:val="000000"/>
                <w:highlight w:val="yellow"/>
                <w:lang w:eastAsia="ru-RU"/>
              </w:rPr>
            </w:pPr>
            <w:r w:rsidRPr="00327A55">
              <w:rPr>
                <w:rFonts w:eastAsia="Times New Roman" w:cs="Times New Roman"/>
                <w:color w:val="000000"/>
                <w:highlight w:val="yellow"/>
                <w:lang w:eastAsia="ru-RU"/>
              </w:rPr>
              <w:t>4</w:t>
            </w:r>
          </w:p>
        </w:tc>
        <w:tc>
          <w:tcPr>
            <w:tcW w:w="4561" w:type="pct"/>
            <w:noWrap/>
            <w:vAlign w:val="center"/>
            <w:hideMark/>
          </w:tcPr>
          <w:p w14:paraId="617EB2F0" w14:textId="77777777" w:rsidR="003F4789" w:rsidRPr="00327A55" w:rsidRDefault="003F4789" w:rsidP="003F4789">
            <w:pPr>
              <w:spacing w:line="192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highlight w:val="yellow"/>
                <w:lang w:eastAsia="ru-RU"/>
              </w:rPr>
            </w:pPr>
            <w:r w:rsidRPr="00327A55">
              <w:rPr>
                <w:rFonts w:eastAsia="Times New Roman" w:cs="Times New Roman"/>
                <w:color w:val="000000"/>
                <w:highlight w:val="yellow"/>
                <w:lang w:eastAsia="ru-RU"/>
              </w:rPr>
              <w:t>Поддержка предпринимательства</w:t>
            </w:r>
          </w:p>
        </w:tc>
      </w:tr>
      <w:tr w:rsidR="003F4789" w:rsidRPr="00327A55" w14:paraId="1C619D31" w14:textId="77777777" w:rsidTr="003F478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" w:type="pct"/>
            <w:vAlign w:val="center"/>
          </w:tcPr>
          <w:p w14:paraId="1FB92173" w14:textId="77777777" w:rsidR="003F4789" w:rsidRPr="00327A55" w:rsidRDefault="003F4789" w:rsidP="003F4789">
            <w:pPr>
              <w:spacing w:line="192" w:lineRule="auto"/>
              <w:jc w:val="center"/>
              <w:rPr>
                <w:rFonts w:eastAsia="Times New Roman" w:cs="Times New Roman"/>
                <w:color w:val="000000"/>
                <w:highlight w:val="yellow"/>
                <w:lang w:eastAsia="ru-RU"/>
              </w:rPr>
            </w:pPr>
            <w:r w:rsidRPr="00327A55">
              <w:rPr>
                <w:rFonts w:eastAsia="Times New Roman" w:cs="Times New Roman"/>
                <w:color w:val="000000"/>
                <w:highlight w:val="yellow"/>
                <w:lang w:eastAsia="ru-RU"/>
              </w:rPr>
              <w:t>5</w:t>
            </w:r>
          </w:p>
        </w:tc>
        <w:tc>
          <w:tcPr>
            <w:tcW w:w="4561" w:type="pct"/>
            <w:noWrap/>
            <w:vAlign w:val="center"/>
            <w:hideMark/>
          </w:tcPr>
          <w:p w14:paraId="1C44F46C" w14:textId="77777777" w:rsidR="003F4789" w:rsidRPr="00327A55" w:rsidRDefault="003F4789" w:rsidP="003F4789">
            <w:pPr>
              <w:spacing w:line="192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="Times New Roman"/>
                <w:color w:val="000000"/>
                <w:highlight w:val="yellow"/>
                <w:lang w:eastAsia="ru-RU"/>
              </w:rPr>
            </w:pPr>
            <w:r w:rsidRPr="00327A55">
              <w:rPr>
                <w:rFonts w:eastAsia="Times New Roman" w:cs="Times New Roman"/>
                <w:color w:val="000000"/>
                <w:highlight w:val="yellow"/>
                <w:lang w:eastAsia="ru-RU"/>
              </w:rPr>
              <w:t>Предоставление кредитов на выгодных условиях</w:t>
            </w:r>
          </w:p>
        </w:tc>
      </w:tr>
      <w:tr w:rsidR="003F4789" w:rsidRPr="00327A55" w14:paraId="02C309FD" w14:textId="77777777" w:rsidTr="003F47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" w:type="pct"/>
            <w:vAlign w:val="center"/>
          </w:tcPr>
          <w:p w14:paraId="67D81EFD" w14:textId="77777777" w:rsidR="003F4789" w:rsidRPr="00327A55" w:rsidRDefault="003F4789" w:rsidP="003F4789">
            <w:pPr>
              <w:spacing w:line="192" w:lineRule="auto"/>
              <w:jc w:val="center"/>
              <w:rPr>
                <w:rFonts w:eastAsia="Times New Roman" w:cs="Times New Roman"/>
                <w:color w:val="000000"/>
                <w:highlight w:val="yellow"/>
                <w:lang w:eastAsia="ru-RU"/>
              </w:rPr>
            </w:pPr>
          </w:p>
        </w:tc>
        <w:tc>
          <w:tcPr>
            <w:tcW w:w="4561" w:type="pct"/>
            <w:noWrap/>
            <w:vAlign w:val="center"/>
          </w:tcPr>
          <w:p w14:paraId="6929C6F8" w14:textId="77777777" w:rsidR="003F4789" w:rsidRPr="00327A55" w:rsidRDefault="003F4789" w:rsidP="003F4789">
            <w:pPr>
              <w:spacing w:line="192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color w:val="000000"/>
                <w:highlight w:val="yellow"/>
                <w:lang w:eastAsia="ru-RU"/>
              </w:rPr>
            </w:pPr>
            <w:r w:rsidRPr="00327A55">
              <w:rPr>
                <w:rFonts w:eastAsia="Times New Roman" w:cs="Times New Roman"/>
                <w:b/>
                <w:color w:val="000000"/>
                <w:highlight w:val="yellow"/>
                <w:lang w:eastAsia="ru-RU"/>
              </w:rPr>
              <w:t>В сфере социального развития</w:t>
            </w:r>
          </w:p>
        </w:tc>
      </w:tr>
      <w:tr w:rsidR="003F4789" w:rsidRPr="00327A55" w14:paraId="6FAC555B" w14:textId="77777777" w:rsidTr="003F478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" w:type="pct"/>
            <w:vAlign w:val="center"/>
          </w:tcPr>
          <w:p w14:paraId="0F62E5FC" w14:textId="77777777" w:rsidR="003F4789" w:rsidRPr="00327A55" w:rsidRDefault="003F4789" w:rsidP="003F4789">
            <w:pPr>
              <w:spacing w:line="192" w:lineRule="auto"/>
              <w:jc w:val="center"/>
              <w:rPr>
                <w:rFonts w:eastAsia="Times New Roman" w:cs="Times New Roman"/>
                <w:color w:val="000000"/>
                <w:highlight w:val="yellow"/>
                <w:lang w:eastAsia="ru-RU"/>
              </w:rPr>
            </w:pPr>
            <w:r w:rsidRPr="00327A55">
              <w:rPr>
                <w:rFonts w:eastAsia="Times New Roman" w:cs="Times New Roman"/>
                <w:color w:val="000000"/>
                <w:highlight w:val="yellow"/>
                <w:lang w:eastAsia="ru-RU"/>
              </w:rPr>
              <w:t>1</w:t>
            </w:r>
          </w:p>
        </w:tc>
        <w:tc>
          <w:tcPr>
            <w:tcW w:w="4561" w:type="pct"/>
            <w:noWrap/>
            <w:vAlign w:val="center"/>
          </w:tcPr>
          <w:p w14:paraId="601DBB6E" w14:textId="77777777" w:rsidR="003F4789" w:rsidRPr="00327A55" w:rsidRDefault="003F4789" w:rsidP="003F4789">
            <w:pPr>
              <w:spacing w:line="192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="Times New Roman"/>
                <w:color w:val="000000"/>
                <w:highlight w:val="yellow"/>
                <w:lang w:eastAsia="ru-RU"/>
              </w:rPr>
            </w:pPr>
            <w:r w:rsidRPr="00327A55">
              <w:rPr>
                <w:rFonts w:eastAsia="Times New Roman" w:cs="Times New Roman"/>
                <w:color w:val="000000"/>
                <w:highlight w:val="yellow"/>
                <w:lang w:eastAsia="ru-RU"/>
              </w:rPr>
              <w:t>Социальная поддержка населения (решение жилищного вопроса, предоставление льгот, поддержка молодых семей, молодых специалистов)</w:t>
            </w:r>
          </w:p>
        </w:tc>
      </w:tr>
      <w:tr w:rsidR="003F4789" w:rsidRPr="00327A55" w14:paraId="4425D849" w14:textId="77777777" w:rsidTr="003F47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" w:type="pct"/>
            <w:vAlign w:val="center"/>
          </w:tcPr>
          <w:p w14:paraId="41538190" w14:textId="77777777" w:rsidR="003F4789" w:rsidRPr="00327A55" w:rsidRDefault="003F4789" w:rsidP="003F4789">
            <w:pPr>
              <w:spacing w:line="192" w:lineRule="auto"/>
              <w:jc w:val="center"/>
              <w:rPr>
                <w:rFonts w:eastAsia="Times New Roman" w:cs="Times New Roman"/>
                <w:color w:val="000000"/>
                <w:highlight w:val="yellow"/>
                <w:lang w:eastAsia="ru-RU"/>
              </w:rPr>
            </w:pPr>
            <w:r w:rsidRPr="00327A55">
              <w:rPr>
                <w:rFonts w:eastAsia="Times New Roman" w:cs="Times New Roman"/>
                <w:color w:val="000000"/>
                <w:highlight w:val="yellow"/>
                <w:lang w:eastAsia="ru-RU"/>
              </w:rPr>
              <w:t>2</w:t>
            </w:r>
          </w:p>
        </w:tc>
        <w:tc>
          <w:tcPr>
            <w:tcW w:w="4561" w:type="pct"/>
            <w:noWrap/>
            <w:vAlign w:val="center"/>
          </w:tcPr>
          <w:p w14:paraId="3B9E54BE" w14:textId="77777777" w:rsidR="003F4789" w:rsidRPr="00327A55" w:rsidRDefault="003F4789" w:rsidP="003F4789">
            <w:pPr>
              <w:spacing w:line="192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highlight w:val="yellow"/>
                <w:lang w:eastAsia="ru-RU"/>
              </w:rPr>
            </w:pPr>
            <w:r w:rsidRPr="00327A55">
              <w:rPr>
                <w:rFonts w:eastAsia="Times New Roman" w:cs="Times New Roman"/>
                <w:color w:val="000000"/>
                <w:highlight w:val="yellow"/>
                <w:lang w:eastAsia="ru-RU"/>
              </w:rPr>
              <w:t>Повышение заработной платы</w:t>
            </w:r>
          </w:p>
        </w:tc>
      </w:tr>
      <w:tr w:rsidR="003F4789" w:rsidRPr="00327A55" w14:paraId="6D9809C4" w14:textId="77777777" w:rsidTr="003F478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" w:type="pct"/>
            <w:vAlign w:val="center"/>
          </w:tcPr>
          <w:p w14:paraId="7AE74B7F" w14:textId="77777777" w:rsidR="003F4789" w:rsidRPr="00327A55" w:rsidRDefault="003F4789" w:rsidP="003F4789">
            <w:pPr>
              <w:spacing w:line="192" w:lineRule="auto"/>
              <w:jc w:val="center"/>
              <w:rPr>
                <w:rFonts w:eastAsia="Times New Roman" w:cs="Times New Roman"/>
                <w:color w:val="000000"/>
                <w:highlight w:val="yellow"/>
                <w:lang w:eastAsia="ru-RU"/>
              </w:rPr>
            </w:pPr>
            <w:r w:rsidRPr="00327A55">
              <w:rPr>
                <w:rFonts w:eastAsia="Times New Roman" w:cs="Times New Roman"/>
                <w:color w:val="000000"/>
                <w:highlight w:val="yellow"/>
                <w:lang w:eastAsia="ru-RU"/>
              </w:rPr>
              <w:t>3</w:t>
            </w:r>
          </w:p>
        </w:tc>
        <w:tc>
          <w:tcPr>
            <w:tcW w:w="4561" w:type="pct"/>
            <w:noWrap/>
            <w:vAlign w:val="center"/>
          </w:tcPr>
          <w:p w14:paraId="16484552" w14:textId="77777777" w:rsidR="003F4789" w:rsidRPr="00327A55" w:rsidRDefault="003F4789" w:rsidP="003F4789">
            <w:pPr>
              <w:spacing w:line="192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="Times New Roman"/>
                <w:color w:val="000000"/>
                <w:highlight w:val="yellow"/>
                <w:lang w:eastAsia="ru-RU"/>
              </w:rPr>
            </w:pPr>
            <w:r w:rsidRPr="00327A55">
              <w:rPr>
                <w:rFonts w:eastAsia="Times New Roman" w:cs="Times New Roman"/>
                <w:color w:val="000000"/>
                <w:highlight w:val="yellow"/>
                <w:lang w:eastAsia="ru-RU"/>
              </w:rPr>
              <w:t>Поддержка сферы здравоохранения</w:t>
            </w:r>
          </w:p>
        </w:tc>
      </w:tr>
      <w:tr w:rsidR="003F4789" w:rsidRPr="00327A55" w14:paraId="71799693" w14:textId="77777777" w:rsidTr="003F47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" w:type="pct"/>
            <w:vAlign w:val="center"/>
          </w:tcPr>
          <w:p w14:paraId="7CBBA022" w14:textId="77777777" w:rsidR="003F4789" w:rsidRPr="00327A55" w:rsidRDefault="003F4789" w:rsidP="003F4789">
            <w:pPr>
              <w:spacing w:line="192" w:lineRule="auto"/>
              <w:jc w:val="center"/>
              <w:rPr>
                <w:rFonts w:eastAsia="Times New Roman" w:cs="Times New Roman"/>
                <w:color w:val="000000"/>
                <w:highlight w:val="yellow"/>
                <w:lang w:eastAsia="ru-RU"/>
              </w:rPr>
            </w:pPr>
            <w:r w:rsidRPr="00327A55">
              <w:rPr>
                <w:rFonts w:eastAsia="Times New Roman" w:cs="Times New Roman"/>
                <w:color w:val="000000"/>
                <w:highlight w:val="yellow"/>
                <w:lang w:eastAsia="ru-RU"/>
              </w:rPr>
              <w:t>4</w:t>
            </w:r>
          </w:p>
        </w:tc>
        <w:tc>
          <w:tcPr>
            <w:tcW w:w="4561" w:type="pct"/>
            <w:noWrap/>
            <w:vAlign w:val="center"/>
          </w:tcPr>
          <w:p w14:paraId="44FB22F9" w14:textId="77777777" w:rsidR="003F4789" w:rsidRPr="00327A55" w:rsidRDefault="003F4789" w:rsidP="003F4789">
            <w:pPr>
              <w:spacing w:line="192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highlight w:val="yellow"/>
                <w:lang w:eastAsia="ru-RU"/>
              </w:rPr>
            </w:pPr>
            <w:r w:rsidRPr="00327A55">
              <w:rPr>
                <w:rFonts w:eastAsia="Times New Roman" w:cs="Times New Roman"/>
                <w:color w:val="000000"/>
                <w:highlight w:val="yellow"/>
                <w:lang w:eastAsia="ru-RU"/>
              </w:rPr>
              <w:t xml:space="preserve">Создание условий для получения профессионального образования </w:t>
            </w:r>
          </w:p>
        </w:tc>
      </w:tr>
      <w:tr w:rsidR="003F4789" w:rsidRPr="00327A55" w14:paraId="3C4E624D" w14:textId="77777777" w:rsidTr="003F478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" w:type="pct"/>
            <w:vAlign w:val="center"/>
          </w:tcPr>
          <w:p w14:paraId="609289B9" w14:textId="77777777" w:rsidR="003F4789" w:rsidRPr="00327A55" w:rsidRDefault="003F4789" w:rsidP="003F4789">
            <w:pPr>
              <w:spacing w:line="192" w:lineRule="auto"/>
              <w:jc w:val="center"/>
              <w:rPr>
                <w:rFonts w:eastAsia="Times New Roman" w:cs="Times New Roman"/>
                <w:color w:val="000000"/>
                <w:highlight w:val="yellow"/>
                <w:lang w:eastAsia="ru-RU"/>
              </w:rPr>
            </w:pPr>
            <w:r w:rsidRPr="00327A55">
              <w:rPr>
                <w:rFonts w:eastAsia="Times New Roman" w:cs="Times New Roman"/>
                <w:color w:val="000000"/>
                <w:highlight w:val="yellow"/>
                <w:lang w:eastAsia="ru-RU"/>
              </w:rPr>
              <w:t>5</w:t>
            </w:r>
          </w:p>
        </w:tc>
        <w:tc>
          <w:tcPr>
            <w:tcW w:w="4561" w:type="pct"/>
            <w:noWrap/>
            <w:vAlign w:val="center"/>
          </w:tcPr>
          <w:p w14:paraId="70BA7604" w14:textId="77777777" w:rsidR="003F4789" w:rsidRPr="00327A55" w:rsidRDefault="003F4789" w:rsidP="003F4789">
            <w:pPr>
              <w:spacing w:line="192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="Times New Roman"/>
                <w:color w:val="000000"/>
                <w:highlight w:val="yellow"/>
                <w:lang w:eastAsia="ru-RU"/>
              </w:rPr>
            </w:pPr>
            <w:r w:rsidRPr="00327A55">
              <w:rPr>
                <w:rFonts w:eastAsia="Times New Roman" w:cs="Times New Roman"/>
                <w:color w:val="000000"/>
                <w:highlight w:val="yellow"/>
                <w:lang w:eastAsia="ru-RU"/>
              </w:rPr>
              <w:t>Поддержка медицинских работников</w:t>
            </w:r>
          </w:p>
        </w:tc>
      </w:tr>
      <w:tr w:rsidR="003F4789" w:rsidRPr="00327A55" w14:paraId="01405BE1" w14:textId="77777777" w:rsidTr="003F47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" w:type="pct"/>
            <w:vAlign w:val="center"/>
          </w:tcPr>
          <w:p w14:paraId="261DFEB6" w14:textId="77777777" w:rsidR="003F4789" w:rsidRPr="00327A55" w:rsidRDefault="003F4789" w:rsidP="003F4789">
            <w:pPr>
              <w:spacing w:line="192" w:lineRule="auto"/>
              <w:jc w:val="center"/>
              <w:rPr>
                <w:rFonts w:eastAsia="Times New Roman" w:cs="Times New Roman"/>
                <w:color w:val="000000"/>
                <w:highlight w:val="yellow"/>
                <w:lang w:eastAsia="ru-RU"/>
              </w:rPr>
            </w:pPr>
            <w:r w:rsidRPr="00327A55">
              <w:rPr>
                <w:rFonts w:eastAsia="Times New Roman" w:cs="Times New Roman"/>
                <w:color w:val="000000"/>
                <w:highlight w:val="yellow"/>
                <w:lang w:eastAsia="ru-RU"/>
              </w:rPr>
              <w:t>6</w:t>
            </w:r>
          </w:p>
        </w:tc>
        <w:tc>
          <w:tcPr>
            <w:tcW w:w="4561" w:type="pct"/>
            <w:noWrap/>
            <w:vAlign w:val="center"/>
          </w:tcPr>
          <w:p w14:paraId="67C164AE" w14:textId="77777777" w:rsidR="003F4789" w:rsidRPr="00327A55" w:rsidRDefault="003F4789" w:rsidP="003F4789">
            <w:pPr>
              <w:spacing w:line="192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highlight w:val="yellow"/>
                <w:lang w:eastAsia="ru-RU"/>
              </w:rPr>
            </w:pPr>
            <w:r w:rsidRPr="00327A55">
              <w:rPr>
                <w:rFonts w:eastAsia="Times New Roman" w:cs="Times New Roman"/>
                <w:color w:val="000000"/>
                <w:highlight w:val="yellow"/>
                <w:lang w:eastAsia="ru-RU"/>
              </w:rPr>
              <w:t>Строительство школы</w:t>
            </w:r>
          </w:p>
        </w:tc>
      </w:tr>
      <w:tr w:rsidR="003F4789" w:rsidRPr="00327A55" w14:paraId="65AFDCF2" w14:textId="77777777" w:rsidTr="003F478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" w:type="pct"/>
            <w:vAlign w:val="center"/>
          </w:tcPr>
          <w:p w14:paraId="1D117319" w14:textId="77777777" w:rsidR="003F4789" w:rsidRPr="00327A55" w:rsidRDefault="003F4789" w:rsidP="003F4789">
            <w:pPr>
              <w:spacing w:line="192" w:lineRule="auto"/>
              <w:jc w:val="center"/>
              <w:rPr>
                <w:rFonts w:eastAsia="Times New Roman" w:cs="Times New Roman"/>
                <w:color w:val="000000"/>
                <w:highlight w:val="yellow"/>
                <w:lang w:eastAsia="ru-RU"/>
              </w:rPr>
            </w:pPr>
            <w:r w:rsidRPr="00327A55">
              <w:rPr>
                <w:rFonts w:eastAsia="Times New Roman" w:cs="Times New Roman"/>
                <w:color w:val="000000"/>
                <w:highlight w:val="yellow"/>
                <w:lang w:eastAsia="ru-RU"/>
              </w:rPr>
              <w:t>7</w:t>
            </w:r>
          </w:p>
        </w:tc>
        <w:tc>
          <w:tcPr>
            <w:tcW w:w="4561" w:type="pct"/>
            <w:noWrap/>
            <w:vAlign w:val="center"/>
          </w:tcPr>
          <w:p w14:paraId="41794DF1" w14:textId="77777777" w:rsidR="003F4789" w:rsidRPr="00327A55" w:rsidRDefault="003F4789" w:rsidP="003F4789">
            <w:pPr>
              <w:spacing w:line="192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="Times New Roman"/>
                <w:color w:val="000000"/>
                <w:highlight w:val="yellow"/>
                <w:lang w:eastAsia="ru-RU"/>
              </w:rPr>
            </w:pPr>
            <w:r w:rsidRPr="00327A55">
              <w:rPr>
                <w:rFonts w:eastAsia="Times New Roman" w:cs="Times New Roman"/>
                <w:color w:val="000000"/>
                <w:highlight w:val="yellow"/>
                <w:lang w:eastAsia="ru-RU"/>
              </w:rPr>
              <w:t>Создавать рабочие места</w:t>
            </w:r>
          </w:p>
        </w:tc>
      </w:tr>
      <w:tr w:rsidR="003F4789" w:rsidRPr="00327A55" w14:paraId="49D88BFD" w14:textId="77777777" w:rsidTr="003F47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" w:type="pct"/>
            <w:vAlign w:val="center"/>
          </w:tcPr>
          <w:p w14:paraId="26BC0F86" w14:textId="77777777" w:rsidR="003F4789" w:rsidRPr="00327A55" w:rsidRDefault="003F4789" w:rsidP="003F4789">
            <w:pPr>
              <w:spacing w:line="192" w:lineRule="auto"/>
              <w:jc w:val="center"/>
              <w:rPr>
                <w:rFonts w:eastAsia="Times New Roman" w:cs="Times New Roman"/>
                <w:color w:val="000000"/>
                <w:highlight w:val="yellow"/>
                <w:lang w:eastAsia="ru-RU"/>
              </w:rPr>
            </w:pPr>
            <w:r w:rsidRPr="00327A55">
              <w:rPr>
                <w:rFonts w:eastAsia="Times New Roman" w:cs="Times New Roman"/>
                <w:color w:val="000000"/>
                <w:highlight w:val="yellow"/>
                <w:lang w:eastAsia="ru-RU"/>
              </w:rPr>
              <w:t>8</w:t>
            </w:r>
          </w:p>
        </w:tc>
        <w:tc>
          <w:tcPr>
            <w:tcW w:w="4561" w:type="pct"/>
            <w:noWrap/>
            <w:vAlign w:val="center"/>
          </w:tcPr>
          <w:p w14:paraId="17AC58D4" w14:textId="77777777" w:rsidR="003F4789" w:rsidRPr="00327A55" w:rsidRDefault="003F4789" w:rsidP="003F4789">
            <w:pPr>
              <w:spacing w:line="192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highlight w:val="yellow"/>
                <w:lang w:eastAsia="ru-RU"/>
              </w:rPr>
            </w:pPr>
            <w:r w:rsidRPr="00327A55">
              <w:rPr>
                <w:rFonts w:eastAsia="Times New Roman" w:cs="Times New Roman"/>
                <w:color w:val="000000"/>
                <w:highlight w:val="yellow"/>
                <w:lang w:eastAsia="ru-RU"/>
              </w:rPr>
              <w:t>Развитие инфраструктуры города</w:t>
            </w:r>
          </w:p>
        </w:tc>
      </w:tr>
      <w:tr w:rsidR="003F4789" w:rsidRPr="00327A55" w14:paraId="398AD87A" w14:textId="77777777" w:rsidTr="003F478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" w:type="pct"/>
            <w:vAlign w:val="center"/>
          </w:tcPr>
          <w:p w14:paraId="137F53FC" w14:textId="77777777" w:rsidR="003F4789" w:rsidRPr="00327A55" w:rsidRDefault="003F4789" w:rsidP="003F4789">
            <w:pPr>
              <w:spacing w:line="192" w:lineRule="auto"/>
              <w:jc w:val="center"/>
              <w:rPr>
                <w:rFonts w:eastAsia="Times New Roman" w:cs="Times New Roman"/>
                <w:color w:val="000000"/>
                <w:highlight w:val="yellow"/>
                <w:lang w:eastAsia="ru-RU"/>
              </w:rPr>
            </w:pPr>
          </w:p>
        </w:tc>
        <w:tc>
          <w:tcPr>
            <w:tcW w:w="4561" w:type="pct"/>
            <w:noWrap/>
            <w:vAlign w:val="center"/>
          </w:tcPr>
          <w:p w14:paraId="16C5B3AE" w14:textId="77777777" w:rsidR="003F4789" w:rsidRPr="00327A55" w:rsidRDefault="003F4789" w:rsidP="003F4789">
            <w:pPr>
              <w:spacing w:line="192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b/>
                <w:highlight w:val="yellow"/>
              </w:rPr>
            </w:pPr>
            <w:r w:rsidRPr="00327A55">
              <w:rPr>
                <w:rFonts w:eastAsia="Calibri" w:cs="Times New Roman"/>
                <w:b/>
                <w:szCs w:val="24"/>
                <w:highlight w:val="yellow"/>
              </w:rPr>
              <w:t>В сфере культуры</w:t>
            </w:r>
          </w:p>
        </w:tc>
      </w:tr>
      <w:tr w:rsidR="003F4789" w:rsidRPr="00327A55" w14:paraId="0991DD3D" w14:textId="77777777" w:rsidTr="003F47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" w:type="pct"/>
            <w:vAlign w:val="center"/>
          </w:tcPr>
          <w:p w14:paraId="1E9F97FD" w14:textId="77777777" w:rsidR="003F4789" w:rsidRPr="00327A55" w:rsidRDefault="003F4789" w:rsidP="003F4789">
            <w:pPr>
              <w:spacing w:line="192" w:lineRule="auto"/>
              <w:jc w:val="center"/>
              <w:rPr>
                <w:rFonts w:eastAsia="Times New Roman" w:cs="Times New Roman"/>
                <w:color w:val="000000"/>
                <w:highlight w:val="yellow"/>
                <w:lang w:eastAsia="ru-RU"/>
              </w:rPr>
            </w:pPr>
            <w:r w:rsidRPr="00327A55">
              <w:rPr>
                <w:rFonts w:eastAsia="Times New Roman" w:cs="Times New Roman"/>
                <w:color w:val="000000"/>
                <w:highlight w:val="yellow"/>
                <w:lang w:eastAsia="ru-RU"/>
              </w:rPr>
              <w:t>1</w:t>
            </w:r>
          </w:p>
        </w:tc>
        <w:tc>
          <w:tcPr>
            <w:tcW w:w="4561" w:type="pct"/>
            <w:noWrap/>
            <w:vAlign w:val="center"/>
          </w:tcPr>
          <w:p w14:paraId="6B968C51" w14:textId="77777777" w:rsidR="003F4789" w:rsidRPr="00327A55" w:rsidRDefault="003F4789" w:rsidP="003F4789">
            <w:pPr>
              <w:spacing w:line="192" w:lineRule="auto"/>
              <w:ind w:right="-24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highlight w:val="yellow"/>
                <w:lang w:eastAsia="ru-RU"/>
              </w:rPr>
            </w:pPr>
            <w:r w:rsidRPr="00327A55">
              <w:rPr>
                <w:rFonts w:eastAsia="Times New Roman" w:cs="Times New Roman"/>
                <w:color w:val="000000"/>
                <w:highlight w:val="yellow"/>
                <w:lang w:eastAsia="ru-RU"/>
              </w:rPr>
              <w:t>Строительство дома культуры, большого концертного зала, новых учреждений культуры,</w:t>
            </w:r>
            <w:r w:rsidRPr="00327A55">
              <w:rPr>
                <w:rFonts w:eastAsia="Times New Roman" w:cs="Times New Roman"/>
                <w:color w:val="000000"/>
                <w:highlight w:val="yellow"/>
                <w:lang w:eastAsia="ru-RU"/>
              </w:rPr>
              <w:br/>
              <w:t>укрепление материально-технической базы учреждений культуры</w:t>
            </w:r>
          </w:p>
        </w:tc>
      </w:tr>
      <w:tr w:rsidR="003F4789" w:rsidRPr="00327A55" w14:paraId="699C34AC" w14:textId="77777777" w:rsidTr="003F478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" w:type="pct"/>
            <w:vAlign w:val="center"/>
          </w:tcPr>
          <w:p w14:paraId="3BE13085" w14:textId="77777777" w:rsidR="003F4789" w:rsidRPr="00327A55" w:rsidRDefault="003F4789" w:rsidP="003F4789">
            <w:pPr>
              <w:spacing w:line="192" w:lineRule="auto"/>
              <w:jc w:val="center"/>
              <w:rPr>
                <w:rFonts w:eastAsia="Times New Roman" w:cs="Times New Roman"/>
                <w:color w:val="000000"/>
                <w:highlight w:val="yellow"/>
                <w:lang w:eastAsia="ru-RU"/>
              </w:rPr>
            </w:pPr>
            <w:r w:rsidRPr="00327A55">
              <w:rPr>
                <w:rFonts w:eastAsia="Times New Roman" w:cs="Times New Roman"/>
                <w:color w:val="000000"/>
                <w:highlight w:val="yellow"/>
                <w:lang w:eastAsia="ru-RU"/>
              </w:rPr>
              <w:t>2</w:t>
            </w:r>
          </w:p>
        </w:tc>
        <w:tc>
          <w:tcPr>
            <w:tcW w:w="4561" w:type="pct"/>
            <w:noWrap/>
            <w:vAlign w:val="center"/>
          </w:tcPr>
          <w:p w14:paraId="490F4378" w14:textId="77777777" w:rsidR="003F4789" w:rsidRPr="00327A55" w:rsidRDefault="003F4789" w:rsidP="003F4789">
            <w:pPr>
              <w:spacing w:line="192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="Times New Roman"/>
                <w:color w:val="000000"/>
                <w:highlight w:val="yellow"/>
                <w:lang w:eastAsia="ru-RU"/>
              </w:rPr>
            </w:pPr>
            <w:r w:rsidRPr="00327A55">
              <w:rPr>
                <w:rFonts w:eastAsia="Times New Roman" w:cs="Times New Roman"/>
                <w:color w:val="000000"/>
                <w:highlight w:val="yellow"/>
                <w:lang w:eastAsia="ru-RU"/>
              </w:rPr>
              <w:t>Программы для культурного развития, культурные мероприятия, гастроли артистов</w:t>
            </w:r>
          </w:p>
        </w:tc>
      </w:tr>
      <w:tr w:rsidR="003F4789" w:rsidRPr="00327A55" w14:paraId="27384813" w14:textId="77777777" w:rsidTr="003F47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" w:type="pct"/>
            <w:vAlign w:val="center"/>
          </w:tcPr>
          <w:p w14:paraId="289DA1C6" w14:textId="77777777" w:rsidR="003F4789" w:rsidRPr="00327A55" w:rsidRDefault="003F4789" w:rsidP="003F4789">
            <w:pPr>
              <w:spacing w:line="192" w:lineRule="auto"/>
              <w:jc w:val="center"/>
              <w:rPr>
                <w:rFonts w:eastAsia="Times New Roman" w:cs="Times New Roman"/>
                <w:color w:val="000000"/>
                <w:highlight w:val="yellow"/>
                <w:lang w:eastAsia="ru-RU"/>
              </w:rPr>
            </w:pPr>
            <w:r w:rsidRPr="00327A55">
              <w:rPr>
                <w:rFonts w:eastAsia="Times New Roman" w:cs="Times New Roman"/>
                <w:color w:val="000000"/>
                <w:highlight w:val="yellow"/>
                <w:lang w:eastAsia="ru-RU"/>
              </w:rPr>
              <w:t>3</w:t>
            </w:r>
          </w:p>
        </w:tc>
        <w:tc>
          <w:tcPr>
            <w:tcW w:w="4561" w:type="pct"/>
            <w:noWrap/>
            <w:vAlign w:val="center"/>
          </w:tcPr>
          <w:p w14:paraId="4253E300" w14:textId="77777777" w:rsidR="003F4789" w:rsidRPr="00327A55" w:rsidRDefault="003F4789" w:rsidP="003F4789">
            <w:pPr>
              <w:spacing w:line="192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highlight w:val="yellow"/>
                <w:lang w:eastAsia="ru-RU"/>
              </w:rPr>
            </w:pPr>
            <w:r w:rsidRPr="00327A55">
              <w:rPr>
                <w:rFonts w:eastAsia="Times New Roman" w:cs="Times New Roman"/>
                <w:color w:val="000000"/>
                <w:highlight w:val="yellow"/>
                <w:lang w:eastAsia="ru-RU"/>
              </w:rPr>
              <w:t>Увеличение количества культурных заведений, театров, выставок</w:t>
            </w:r>
          </w:p>
        </w:tc>
      </w:tr>
      <w:tr w:rsidR="003F4789" w:rsidRPr="00327A55" w14:paraId="4CC32013" w14:textId="77777777" w:rsidTr="003F478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" w:type="pct"/>
            <w:vAlign w:val="center"/>
          </w:tcPr>
          <w:p w14:paraId="3531C8E9" w14:textId="77777777" w:rsidR="003F4789" w:rsidRPr="00327A55" w:rsidRDefault="003F4789" w:rsidP="003F4789">
            <w:pPr>
              <w:spacing w:line="192" w:lineRule="auto"/>
              <w:jc w:val="center"/>
              <w:rPr>
                <w:rFonts w:eastAsia="Times New Roman" w:cs="Times New Roman"/>
                <w:color w:val="000000"/>
                <w:highlight w:val="yellow"/>
                <w:lang w:eastAsia="ru-RU"/>
              </w:rPr>
            </w:pPr>
            <w:r w:rsidRPr="00327A55">
              <w:rPr>
                <w:rFonts w:eastAsia="Times New Roman" w:cs="Times New Roman"/>
                <w:color w:val="000000"/>
                <w:highlight w:val="yellow"/>
                <w:lang w:eastAsia="ru-RU"/>
              </w:rPr>
              <w:t>4</w:t>
            </w:r>
          </w:p>
        </w:tc>
        <w:tc>
          <w:tcPr>
            <w:tcW w:w="4561" w:type="pct"/>
            <w:noWrap/>
            <w:vAlign w:val="center"/>
          </w:tcPr>
          <w:p w14:paraId="51F55B79" w14:textId="77777777" w:rsidR="003F4789" w:rsidRPr="00327A55" w:rsidRDefault="003F4789" w:rsidP="003F4789">
            <w:pPr>
              <w:spacing w:line="192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="Times New Roman"/>
                <w:color w:val="000000"/>
                <w:highlight w:val="yellow"/>
                <w:lang w:eastAsia="ru-RU"/>
              </w:rPr>
            </w:pPr>
            <w:r w:rsidRPr="00327A55">
              <w:rPr>
                <w:rFonts w:eastAsia="Times New Roman" w:cs="Times New Roman"/>
                <w:color w:val="000000"/>
                <w:highlight w:val="yellow"/>
                <w:lang w:eastAsia="ru-RU"/>
              </w:rPr>
              <w:t>Бесплатное посещение кинотеатров и музеев</w:t>
            </w:r>
          </w:p>
        </w:tc>
      </w:tr>
      <w:tr w:rsidR="003F4789" w:rsidRPr="00327A55" w14:paraId="5538CB3F" w14:textId="77777777" w:rsidTr="003F47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" w:type="pct"/>
            <w:vAlign w:val="center"/>
          </w:tcPr>
          <w:p w14:paraId="74B2610D" w14:textId="77777777" w:rsidR="003F4789" w:rsidRPr="00327A55" w:rsidRDefault="003F4789" w:rsidP="003F4789">
            <w:pPr>
              <w:spacing w:line="192" w:lineRule="auto"/>
              <w:jc w:val="center"/>
              <w:rPr>
                <w:rFonts w:eastAsia="Times New Roman" w:cs="Times New Roman"/>
                <w:color w:val="000000"/>
                <w:highlight w:val="yellow"/>
                <w:lang w:eastAsia="ru-RU"/>
              </w:rPr>
            </w:pPr>
            <w:r w:rsidRPr="00327A55">
              <w:rPr>
                <w:rFonts w:eastAsia="Times New Roman" w:cs="Times New Roman"/>
                <w:color w:val="000000"/>
                <w:highlight w:val="yellow"/>
                <w:lang w:eastAsia="ru-RU"/>
              </w:rPr>
              <w:t>5</w:t>
            </w:r>
          </w:p>
        </w:tc>
        <w:tc>
          <w:tcPr>
            <w:tcW w:w="4561" w:type="pct"/>
            <w:noWrap/>
            <w:vAlign w:val="center"/>
          </w:tcPr>
          <w:p w14:paraId="7A421BFE" w14:textId="77777777" w:rsidR="003F4789" w:rsidRPr="00327A55" w:rsidRDefault="003F4789" w:rsidP="003F4789">
            <w:pPr>
              <w:spacing w:line="192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highlight w:val="yellow"/>
                <w:lang w:eastAsia="ru-RU"/>
              </w:rPr>
            </w:pPr>
            <w:r w:rsidRPr="00327A55">
              <w:rPr>
                <w:rFonts w:eastAsia="Times New Roman" w:cs="Times New Roman"/>
                <w:color w:val="000000"/>
                <w:highlight w:val="yellow"/>
                <w:lang w:eastAsia="ru-RU"/>
              </w:rPr>
              <w:t>Поддержка молодых коллективов</w:t>
            </w:r>
          </w:p>
        </w:tc>
      </w:tr>
      <w:tr w:rsidR="003F4789" w:rsidRPr="00327A55" w14:paraId="4C38BC20" w14:textId="77777777" w:rsidTr="003F478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" w:type="pct"/>
            <w:vAlign w:val="center"/>
          </w:tcPr>
          <w:p w14:paraId="7ED9FFFB" w14:textId="77777777" w:rsidR="003F4789" w:rsidRPr="00327A55" w:rsidRDefault="003F4789" w:rsidP="003F4789">
            <w:pPr>
              <w:spacing w:line="192" w:lineRule="auto"/>
              <w:jc w:val="center"/>
              <w:rPr>
                <w:rFonts w:eastAsia="Times New Roman" w:cs="Times New Roman"/>
                <w:color w:val="000000"/>
                <w:highlight w:val="yellow"/>
                <w:lang w:eastAsia="ru-RU"/>
              </w:rPr>
            </w:pPr>
            <w:r w:rsidRPr="00327A55">
              <w:rPr>
                <w:rFonts w:eastAsia="Times New Roman" w:cs="Times New Roman"/>
                <w:color w:val="000000"/>
                <w:highlight w:val="yellow"/>
                <w:lang w:eastAsia="ru-RU"/>
              </w:rPr>
              <w:t>6</w:t>
            </w:r>
          </w:p>
        </w:tc>
        <w:tc>
          <w:tcPr>
            <w:tcW w:w="4561" w:type="pct"/>
            <w:noWrap/>
            <w:vAlign w:val="center"/>
          </w:tcPr>
          <w:p w14:paraId="0C3E470F" w14:textId="77777777" w:rsidR="003F4789" w:rsidRPr="00327A55" w:rsidRDefault="003F4789" w:rsidP="003F4789">
            <w:pPr>
              <w:spacing w:line="192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="Times New Roman"/>
                <w:color w:val="000000"/>
                <w:highlight w:val="yellow"/>
                <w:lang w:eastAsia="ru-RU"/>
              </w:rPr>
            </w:pPr>
            <w:r w:rsidRPr="00327A55">
              <w:rPr>
                <w:rFonts w:eastAsia="Times New Roman" w:cs="Times New Roman"/>
                <w:color w:val="000000"/>
                <w:highlight w:val="yellow"/>
                <w:lang w:eastAsia="ru-RU"/>
              </w:rPr>
              <w:t>Благоустройство территории, дворов, улиц, домов</w:t>
            </w:r>
          </w:p>
        </w:tc>
      </w:tr>
      <w:tr w:rsidR="003F4789" w:rsidRPr="00327A55" w14:paraId="7ED9945C" w14:textId="77777777" w:rsidTr="003F47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" w:type="pct"/>
            <w:vAlign w:val="center"/>
          </w:tcPr>
          <w:p w14:paraId="379601E0" w14:textId="77777777" w:rsidR="003F4789" w:rsidRPr="00327A55" w:rsidRDefault="003F4789" w:rsidP="003F4789">
            <w:pPr>
              <w:spacing w:line="192" w:lineRule="auto"/>
              <w:jc w:val="center"/>
              <w:rPr>
                <w:rFonts w:eastAsia="Times New Roman" w:cs="Times New Roman"/>
                <w:color w:val="000000"/>
                <w:highlight w:val="yellow"/>
                <w:lang w:eastAsia="ru-RU"/>
              </w:rPr>
            </w:pPr>
          </w:p>
        </w:tc>
        <w:tc>
          <w:tcPr>
            <w:tcW w:w="4561" w:type="pct"/>
            <w:noWrap/>
            <w:vAlign w:val="center"/>
          </w:tcPr>
          <w:p w14:paraId="10D2B795" w14:textId="77777777" w:rsidR="003F4789" w:rsidRPr="00327A55" w:rsidRDefault="003F4789" w:rsidP="003F4789">
            <w:pPr>
              <w:spacing w:line="192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highlight w:val="yellow"/>
              </w:rPr>
            </w:pPr>
            <w:r w:rsidRPr="00327A55">
              <w:rPr>
                <w:rFonts w:eastAsia="Calibri" w:cs="Times New Roman"/>
                <w:b/>
                <w:szCs w:val="24"/>
                <w:highlight w:val="yellow"/>
              </w:rPr>
              <w:t>В сфере миграционной политики</w:t>
            </w:r>
          </w:p>
        </w:tc>
      </w:tr>
      <w:tr w:rsidR="003F4789" w:rsidRPr="00327A55" w14:paraId="35E000A1" w14:textId="77777777" w:rsidTr="003F478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" w:type="pct"/>
            <w:vAlign w:val="center"/>
          </w:tcPr>
          <w:p w14:paraId="7C1D8754" w14:textId="77777777" w:rsidR="003F4789" w:rsidRPr="00327A55" w:rsidRDefault="003F4789" w:rsidP="003F4789">
            <w:pPr>
              <w:spacing w:line="192" w:lineRule="auto"/>
              <w:jc w:val="center"/>
              <w:rPr>
                <w:rFonts w:eastAsia="Times New Roman" w:cs="Times New Roman"/>
                <w:color w:val="000000"/>
                <w:highlight w:val="yellow"/>
                <w:lang w:eastAsia="ru-RU"/>
              </w:rPr>
            </w:pPr>
            <w:r w:rsidRPr="00327A55">
              <w:rPr>
                <w:rFonts w:eastAsia="Times New Roman" w:cs="Times New Roman"/>
                <w:color w:val="000000"/>
                <w:highlight w:val="yellow"/>
                <w:lang w:eastAsia="ru-RU"/>
              </w:rPr>
              <w:t>1</w:t>
            </w:r>
          </w:p>
        </w:tc>
        <w:tc>
          <w:tcPr>
            <w:tcW w:w="4561" w:type="pct"/>
            <w:noWrap/>
            <w:vAlign w:val="center"/>
          </w:tcPr>
          <w:p w14:paraId="13DD8FBD" w14:textId="77777777" w:rsidR="003F4789" w:rsidRPr="00327A55" w:rsidRDefault="003F4789" w:rsidP="003F4789">
            <w:pPr>
              <w:spacing w:line="192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="Times New Roman"/>
                <w:color w:val="000000"/>
                <w:highlight w:val="yellow"/>
                <w:lang w:eastAsia="ru-RU"/>
              </w:rPr>
            </w:pPr>
            <w:r w:rsidRPr="00327A55">
              <w:rPr>
                <w:rFonts w:eastAsia="Times New Roman" w:cs="Times New Roman"/>
                <w:color w:val="000000"/>
                <w:highlight w:val="yellow"/>
                <w:lang w:eastAsia="ru-RU"/>
              </w:rPr>
              <w:t>Повысить уровень зарплат</w:t>
            </w:r>
          </w:p>
        </w:tc>
      </w:tr>
      <w:tr w:rsidR="003F4789" w:rsidRPr="00327A55" w14:paraId="23D8C5A3" w14:textId="77777777" w:rsidTr="003F47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" w:type="pct"/>
            <w:vAlign w:val="center"/>
          </w:tcPr>
          <w:p w14:paraId="6D84F874" w14:textId="77777777" w:rsidR="003F4789" w:rsidRPr="00327A55" w:rsidRDefault="003F4789" w:rsidP="003F4789">
            <w:pPr>
              <w:spacing w:line="192" w:lineRule="auto"/>
              <w:jc w:val="center"/>
              <w:rPr>
                <w:rFonts w:eastAsia="Times New Roman" w:cs="Times New Roman"/>
                <w:color w:val="000000"/>
                <w:highlight w:val="yellow"/>
                <w:lang w:eastAsia="ru-RU"/>
              </w:rPr>
            </w:pPr>
            <w:r w:rsidRPr="00327A55">
              <w:rPr>
                <w:rFonts w:eastAsia="Times New Roman" w:cs="Times New Roman"/>
                <w:color w:val="000000"/>
                <w:highlight w:val="yellow"/>
                <w:lang w:eastAsia="ru-RU"/>
              </w:rPr>
              <w:t>2</w:t>
            </w:r>
          </w:p>
        </w:tc>
        <w:tc>
          <w:tcPr>
            <w:tcW w:w="4561" w:type="pct"/>
            <w:noWrap/>
            <w:vAlign w:val="center"/>
          </w:tcPr>
          <w:p w14:paraId="213C5D6C" w14:textId="77777777" w:rsidR="003F4789" w:rsidRPr="00327A55" w:rsidRDefault="003F4789" w:rsidP="003F4789">
            <w:pPr>
              <w:spacing w:line="192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highlight w:val="yellow"/>
                <w:lang w:eastAsia="ru-RU"/>
              </w:rPr>
            </w:pPr>
            <w:r w:rsidRPr="00327A55">
              <w:rPr>
                <w:rFonts w:eastAsia="Times New Roman" w:cs="Times New Roman"/>
                <w:color w:val="000000"/>
                <w:highlight w:val="yellow"/>
                <w:lang w:eastAsia="ru-RU"/>
              </w:rPr>
              <w:t>Создавать рабочие места</w:t>
            </w:r>
          </w:p>
        </w:tc>
      </w:tr>
      <w:tr w:rsidR="003F4789" w:rsidRPr="00327A55" w14:paraId="53B52C50" w14:textId="77777777" w:rsidTr="003F478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" w:type="pct"/>
            <w:vAlign w:val="center"/>
          </w:tcPr>
          <w:p w14:paraId="4E22CA0B" w14:textId="77777777" w:rsidR="003F4789" w:rsidRPr="00327A55" w:rsidRDefault="003F4789" w:rsidP="003F4789">
            <w:pPr>
              <w:spacing w:line="192" w:lineRule="auto"/>
              <w:jc w:val="center"/>
              <w:rPr>
                <w:rFonts w:eastAsia="Times New Roman" w:cs="Times New Roman"/>
                <w:color w:val="000000"/>
                <w:highlight w:val="yellow"/>
                <w:lang w:eastAsia="ru-RU"/>
              </w:rPr>
            </w:pPr>
            <w:r w:rsidRPr="00327A55">
              <w:rPr>
                <w:rFonts w:eastAsia="Times New Roman" w:cs="Times New Roman"/>
                <w:color w:val="000000"/>
                <w:highlight w:val="yellow"/>
                <w:lang w:eastAsia="ru-RU"/>
              </w:rPr>
              <w:t>3</w:t>
            </w:r>
          </w:p>
        </w:tc>
        <w:tc>
          <w:tcPr>
            <w:tcW w:w="4561" w:type="pct"/>
            <w:noWrap/>
            <w:vAlign w:val="center"/>
          </w:tcPr>
          <w:p w14:paraId="27ADDAF2" w14:textId="77777777" w:rsidR="003F4789" w:rsidRPr="00327A55" w:rsidRDefault="003F4789" w:rsidP="003F4789">
            <w:pPr>
              <w:spacing w:line="192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="Times New Roman"/>
                <w:color w:val="000000"/>
                <w:highlight w:val="yellow"/>
                <w:lang w:eastAsia="ru-RU"/>
              </w:rPr>
            </w:pPr>
            <w:r w:rsidRPr="00327A55">
              <w:rPr>
                <w:rFonts w:eastAsia="Times New Roman" w:cs="Times New Roman"/>
                <w:color w:val="000000"/>
                <w:highlight w:val="yellow"/>
                <w:lang w:eastAsia="ru-RU"/>
              </w:rPr>
              <w:t>Увеличение количества учебных заведений</w:t>
            </w:r>
          </w:p>
        </w:tc>
      </w:tr>
      <w:tr w:rsidR="003F4789" w:rsidRPr="00327A55" w14:paraId="4F196276" w14:textId="77777777" w:rsidTr="003F47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" w:type="pct"/>
            <w:vAlign w:val="center"/>
          </w:tcPr>
          <w:p w14:paraId="6871CDF4" w14:textId="77777777" w:rsidR="003F4789" w:rsidRPr="00327A55" w:rsidRDefault="003F4789" w:rsidP="003F4789">
            <w:pPr>
              <w:spacing w:line="192" w:lineRule="auto"/>
              <w:jc w:val="center"/>
              <w:rPr>
                <w:rFonts w:eastAsia="Times New Roman" w:cs="Times New Roman"/>
                <w:color w:val="000000"/>
                <w:highlight w:val="yellow"/>
                <w:lang w:eastAsia="ru-RU"/>
              </w:rPr>
            </w:pPr>
            <w:r w:rsidRPr="00327A55">
              <w:rPr>
                <w:rFonts w:eastAsia="Times New Roman" w:cs="Times New Roman"/>
                <w:color w:val="000000"/>
                <w:highlight w:val="yellow"/>
                <w:lang w:eastAsia="ru-RU"/>
              </w:rPr>
              <w:t>4</w:t>
            </w:r>
          </w:p>
        </w:tc>
        <w:tc>
          <w:tcPr>
            <w:tcW w:w="4561" w:type="pct"/>
            <w:noWrap/>
            <w:vAlign w:val="center"/>
          </w:tcPr>
          <w:p w14:paraId="70F7021F" w14:textId="77777777" w:rsidR="003F4789" w:rsidRPr="00327A55" w:rsidRDefault="003F4789" w:rsidP="003F4789">
            <w:pPr>
              <w:spacing w:line="192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highlight w:val="yellow"/>
                <w:lang w:eastAsia="ru-RU"/>
              </w:rPr>
            </w:pPr>
            <w:r w:rsidRPr="00327A55">
              <w:rPr>
                <w:rFonts w:eastAsia="Times New Roman" w:cs="Times New Roman"/>
                <w:color w:val="000000"/>
                <w:highlight w:val="yellow"/>
                <w:lang w:eastAsia="ru-RU"/>
              </w:rPr>
              <w:t>Поддержка молодых специалистов, выделение жилья</w:t>
            </w:r>
          </w:p>
        </w:tc>
      </w:tr>
      <w:tr w:rsidR="003F4789" w:rsidRPr="00327A55" w14:paraId="698902EC" w14:textId="77777777" w:rsidTr="003F478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" w:type="pct"/>
            <w:vAlign w:val="center"/>
          </w:tcPr>
          <w:p w14:paraId="1BE324CF" w14:textId="77777777" w:rsidR="003F4789" w:rsidRPr="00327A55" w:rsidRDefault="003F4789" w:rsidP="003F4789">
            <w:pPr>
              <w:spacing w:line="192" w:lineRule="auto"/>
              <w:jc w:val="center"/>
              <w:rPr>
                <w:rFonts w:eastAsia="Times New Roman" w:cs="Times New Roman"/>
                <w:color w:val="000000"/>
                <w:highlight w:val="yellow"/>
                <w:lang w:eastAsia="ru-RU"/>
              </w:rPr>
            </w:pPr>
            <w:r w:rsidRPr="00327A55">
              <w:rPr>
                <w:rFonts w:eastAsia="Times New Roman" w:cs="Times New Roman"/>
                <w:color w:val="000000"/>
                <w:highlight w:val="yellow"/>
                <w:lang w:eastAsia="ru-RU"/>
              </w:rPr>
              <w:t>5</w:t>
            </w:r>
          </w:p>
        </w:tc>
        <w:tc>
          <w:tcPr>
            <w:tcW w:w="4561" w:type="pct"/>
            <w:noWrap/>
            <w:vAlign w:val="center"/>
          </w:tcPr>
          <w:p w14:paraId="7407C7CD" w14:textId="77777777" w:rsidR="003F4789" w:rsidRPr="00327A55" w:rsidRDefault="003F4789" w:rsidP="003F4789">
            <w:pPr>
              <w:spacing w:line="192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="Times New Roman"/>
                <w:color w:val="000000"/>
                <w:highlight w:val="yellow"/>
                <w:lang w:eastAsia="ru-RU"/>
              </w:rPr>
            </w:pPr>
            <w:r w:rsidRPr="00327A55">
              <w:rPr>
                <w:rFonts w:eastAsia="Times New Roman" w:cs="Times New Roman"/>
                <w:color w:val="000000"/>
                <w:highlight w:val="yellow"/>
                <w:lang w:eastAsia="ru-RU"/>
              </w:rPr>
              <w:t>Предоставление жилья и работы</w:t>
            </w:r>
          </w:p>
        </w:tc>
      </w:tr>
      <w:tr w:rsidR="003F4789" w:rsidRPr="00327A55" w14:paraId="619BBDD7" w14:textId="77777777" w:rsidTr="003F47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" w:type="pct"/>
            <w:vAlign w:val="center"/>
          </w:tcPr>
          <w:p w14:paraId="484216E3" w14:textId="77777777" w:rsidR="003F4789" w:rsidRPr="00327A55" w:rsidRDefault="003F4789" w:rsidP="003F4789">
            <w:pPr>
              <w:spacing w:line="192" w:lineRule="auto"/>
              <w:jc w:val="center"/>
              <w:rPr>
                <w:rFonts w:eastAsia="Times New Roman" w:cs="Times New Roman"/>
                <w:color w:val="000000"/>
                <w:highlight w:val="yellow"/>
                <w:lang w:eastAsia="ru-RU"/>
              </w:rPr>
            </w:pPr>
            <w:r w:rsidRPr="00327A55">
              <w:rPr>
                <w:rFonts w:eastAsia="Times New Roman" w:cs="Times New Roman"/>
                <w:color w:val="000000"/>
                <w:highlight w:val="yellow"/>
                <w:lang w:eastAsia="ru-RU"/>
              </w:rPr>
              <w:t>6</w:t>
            </w:r>
          </w:p>
        </w:tc>
        <w:tc>
          <w:tcPr>
            <w:tcW w:w="4561" w:type="pct"/>
            <w:noWrap/>
            <w:vAlign w:val="center"/>
          </w:tcPr>
          <w:p w14:paraId="2A74E5AC" w14:textId="77777777" w:rsidR="003F4789" w:rsidRPr="00327A55" w:rsidRDefault="003F4789" w:rsidP="003F4789">
            <w:pPr>
              <w:spacing w:line="192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highlight w:val="yellow"/>
                <w:lang w:eastAsia="ru-RU"/>
              </w:rPr>
            </w:pPr>
            <w:r w:rsidRPr="00327A55">
              <w:rPr>
                <w:rFonts w:eastAsia="Times New Roman" w:cs="Times New Roman"/>
                <w:color w:val="000000"/>
                <w:highlight w:val="yellow"/>
                <w:lang w:eastAsia="ru-RU"/>
              </w:rPr>
              <w:t>Развитие туризма</w:t>
            </w:r>
          </w:p>
        </w:tc>
      </w:tr>
      <w:tr w:rsidR="003F4789" w:rsidRPr="00327A55" w14:paraId="0BA8B581" w14:textId="77777777" w:rsidTr="003F478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" w:type="pct"/>
            <w:vAlign w:val="center"/>
          </w:tcPr>
          <w:p w14:paraId="2ECED073" w14:textId="77777777" w:rsidR="003F4789" w:rsidRPr="00327A55" w:rsidRDefault="003F4789" w:rsidP="003F4789">
            <w:pPr>
              <w:spacing w:line="192" w:lineRule="auto"/>
              <w:jc w:val="center"/>
              <w:rPr>
                <w:rFonts w:eastAsia="Times New Roman" w:cs="Times New Roman"/>
                <w:color w:val="000000"/>
                <w:highlight w:val="yellow"/>
                <w:lang w:eastAsia="ru-RU"/>
              </w:rPr>
            </w:pPr>
            <w:r w:rsidRPr="00327A55">
              <w:rPr>
                <w:rFonts w:eastAsia="Times New Roman" w:cs="Times New Roman"/>
                <w:color w:val="000000"/>
                <w:highlight w:val="yellow"/>
                <w:lang w:eastAsia="ru-RU"/>
              </w:rPr>
              <w:t>7</w:t>
            </w:r>
          </w:p>
        </w:tc>
        <w:tc>
          <w:tcPr>
            <w:tcW w:w="4561" w:type="pct"/>
            <w:noWrap/>
            <w:vAlign w:val="center"/>
          </w:tcPr>
          <w:p w14:paraId="4F1FA278" w14:textId="77777777" w:rsidR="003F4789" w:rsidRPr="00327A55" w:rsidRDefault="003F4789" w:rsidP="003F4789">
            <w:pPr>
              <w:spacing w:line="192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="Times New Roman"/>
                <w:color w:val="000000"/>
                <w:highlight w:val="yellow"/>
                <w:lang w:eastAsia="ru-RU"/>
              </w:rPr>
            </w:pPr>
            <w:r w:rsidRPr="00327A55">
              <w:rPr>
                <w:rFonts w:eastAsia="Times New Roman" w:cs="Times New Roman"/>
                <w:color w:val="000000"/>
                <w:highlight w:val="yellow"/>
                <w:lang w:eastAsia="ru-RU"/>
              </w:rPr>
              <w:t>Расширение мер поддержки для трудовых мигрантов, имеющих профессии,</w:t>
            </w:r>
            <w:r w:rsidRPr="00327A55">
              <w:rPr>
                <w:rFonts w:eastAsia="Times New Roman" w:cs="Times New Roman"/>
                <w:color w:val="000000"/>
                <w:highlight w:val="yellow"/>
                <w:lang w:eastAsia="ru-RU"/>
              </w:rPr>
              <w:br/>
              <w:t>востребованные в республике</w:t>
            </w:r>
          </w:p>
        </w:tc>
      </w:tr>
      <w:tr w:rsidR="003F4789" w:rsidRPr="00327A55" w14:paraId="3129C132" w14:textId="77777777" w:rsidTr="003F47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" w:type="pct"/>
            <w:vAlign w:val="center"/>
          </w:tcPr>
          <w:p w14:paraId="6247DC85" w14:textId="77777777" w:rsidR="003F4789" w:rsidRPr="00327A55" w:rsidRDefault="003F4789" w:rsidP="003F4789">
            <w:pPr>
              <w:spacing w:line="192" w:lineRule="auto"/>
              <w:jc w:val="center"/>
              <w:rPr>
                <w:rFonts w:eastAsia="Times New Roman" w:cs="Times New Roman"/>
                <w:color w:val="000000"/>
                <w:highlight w:val="yellow"/>
                <w:lang w:eastAsia="ru-RU"/>
              </w:rPr>
            </w:pPr>
            <w:r w:rsidRPr="00327A55">
              <w:rPr>
                <w:rFonts w:eastAsia="Times New Roman" w:cs="Times New Roman"/>
                <w:color w:val="000000"/>
                <w:highlight w:val="yellow"/>
                <w:lang w:eastAsia="ru-RU"/>
              </w:rPr>
              <w:t>8</w:t>
            </w:r>
          </w:p>
        </w:tc>
        <w:tc>
          <w:tcPr>
            <w:tcW w:w="4561" w:type="pct"/>
            <w:noWrap/>
            <w:vAlign w:val="center"/>
          </w:tcPr>
          <w:p w14:paraId="79E3BF2B" w14:textId="77777777" w:rsidR="003F4789" w:rsidRPr="00327A55" w:rsidRDefault="003F4789" w:rsidP="003F4789">
            <w:pPr>
              <w:spacing w:line="192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highlight w:val="yellow"/>
                <w:lang w:eastAsia="ru-RU"/>
              </w:rPr>
            </w:pPr>
            <w:r w:rsidRPr="00327A55">
              <w:rPr>
                <w:rFonts w:eastAsia="Times New Roman" w:cs="Times New Roman"/>
                <w:color w:val="000000"/>
                <w:highlight w:val="yellow"/>
                <w:lang w:eastAsia="ru-RU"/>
              </w:rPr>
              <w:t>Снизить приток мигрантов из ближнего зарубежья</w:t>
            </w:r>
          </w:p>
        </w:tc>
      </w:tr>
      <w:tr w:rsidR="003F4789" w:rsidRPr="00327A55" w14:paraId="5658907C" w14:textId="77777777" w:rsidTr="003F478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" w:type="pct"/>
            <w:vAlign w:val="center"/>
          </w:tcPr>
          <w:p w14:paraId="29E55649" w14:textId="77777777" w:rsidR="003F4789" w:rsidRPr="00327A55" w:rsidRDefault="003F4789" w:rsidP="003F4789">
            <w:pPr>
              <w:spacing w:line="192" w:lineRule="auto"/>
              <w:jc w:val="center"/>
              <w:rPr>
                <w:rFonts w:eastAsia="Times New Roman" w:cs="Times New Roman"/>
                <w:color w:val="000000"/>
                <w:highlight w:val="yellow"/>
                <w:lang w:eastAsia="ru-RU"/>
              </w:rPr>
            </w:pPr>
            <w:r w:rsidRPr="00327A55">
              <w:rPr>
                <w:rFonts w:eastAsia="Times New Roman" w:cs="Times New Roman"/>
                <w:color w:val="000000"/>
                <w:highlight w:val="yellow"/>
                <w:lang w:eastAsia="ru-RU"/>
              </w:rPr>
              <w:t>9</w:t>
            </w:r>
          </w:p>
        </w:tc>
        <w:tc>
          <w:tcPr>
            <w:tcW w:w="4561" w:type="pct"/>
            <w:noWrap/>
            <w:vAlign w:val="center"/>
          </w:tcPr>
          <w:p w14:paraId="5E2BEE0F" w14:textId="77777777" w:rsidR="003F4789" w:rsidRPr="00327A55" w:rsidRDefault="003F4789" w:rsidP="003F4789">
            <w:pPr>
              <w:spacing w:line="192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="Times New Roman"/>
                <w:color w:val="000000"/>
                <w:highlight w:val="yellow"/>
                <w:lang w:eastAsia="ru-RU"/>
              </w:rPr>
            </w:pPr>
            <w:r w:rsidRPr="00327A55">
              <w:rPr>
                <w:rFonts w:eastAsia="Times New Roman" w:cs="Times New Roman"/>
                <w:color w:val="000000"/>
                <w:highlight w:val="yellow"/>
                <w:lang w:eastAsia="ru-RU"/>
              </w:rPr>
              <w:t>Создать условия для качественного проживания в городе</w:t>
            </w:r>
          </w:p>
        </w:tc>
      </w:tr>
      <w:tr w:rsidR="003F4789" w:rsidRPr="00327A55" w14:paraId="7C9CDB49" w14:textId="77777777" w:rsidTr="003F47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" w:type="pct"/>
            <w:vAlign w:val="center"/>
          </w:tcPr>
          <w:p w14:paraId="1EABD97D" w14:textId="77777777" w:rsidR="003F4789" w:rsidRPr="00327A55" w:rsidRDefault="003F4789" w:rsidP="003F4789">
            <w:pPr>
              <w:spacing w:line="192" w:lineRule="auto"/>
              <w:jc w:val="center"/>
              <w:rPr>
                <w:rFonts w:eastAsia="Times New Roman" w:cs="Times New Roman"/>
                <w:color w:val="000000"/>
                <w:highlight w:val="yellow"/>
                <w:lang w:eastAsia="ru-RU"/>
              </w:rPr>
            </w:pPr>
          </w:p>
        </w:tc>
        <w:tc>
          <w:tcPr>
            <w:tcW w:w="4561" w:type="pct"/>
            <w:noWrap/>
            <w:vAlign w:val="center"/>
          </w:tcPr>
          <w:p w14:paraId="41C34E3A" w14:textId="77777777" w:rsidR="003F4789" w:rsidRPr="00327A55" w:rsidRDefault="003F4789" w:rsidP="003F4789">
            <w:pPr>
              <w:spacing w:line="192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highlight w:val="yellow"/>
              </w:rPr>
            </w:pPr>
            <w:r w:rsidRPr="00327A55">
              <w:rPr>
                <w:rFonts w:eastAsia="Calibri" w:cs="Times New Roman"/>
                <w:b/>
                <w:szCs w:val="24"/>
                <w:highlight w:val="yellow"/>
              </w:rPr>
              <w:t>В других сферах</w:t>
            </w:r>
          </w:p>
        </w:tc>
      </w:tr>
      <w:tr w:rsidR="003F4789" w:rsidRPr="00327A55" w14:paraId="29A608D1" w14:textId="77777777" w:rsidTr="003F478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" w:type="pct"/>
            <w:vAlign w:val="center"/>
          </w:tcPr>
          <w:p w14:paraId="28958604" w14:textId="77777777" w:rsidR="003F4789" w:rsidRPr="00327A55" w:rsidRDefault="003F4789" w:rsidP="003F4789">
            <w:pPr>
              <w:spacing w:line="192" w:lineRule="auto"/>
              <w:jc w:val="center"/>
              <w:rPr>
                <w:rFonts w:eastAsia="Times New Roman" w:cs="Times New Roman"/>
                <w:color w:val="000000"/>
                <w:highlight w:val="yellow"/>
                <w:lang w:eastAsia="ru-RU"/>
              </w:rPr>
            </w:pPr>
            <w:r w:rsidRPr="00327A55">
              <w:rPr>
                <w:rFonts w:eastAsia="Times New Roman" w:cs="Times New Roman"/>
                <w:color w:val="000000"/>
                <w:highlight w:val="yellow"/>
                <w:lang w:eastAsia="ru-RU"/>
              </w:rPr>
              <w:t>1</w:t>
            </w:r>
          </w:p>
        </w:tc>
        <w:tc>
          <w:tcPr>
            <w:tcW w:w="4561" w:type="pct"/>
            <w:noWrap/>
            <w:vAlign w:val="center"/>
          </w:tcPr>
          <w:p w14:paraId="0B432318" w14:textId="77777777" w:rsidR="003F4789" w:rsidRPr="00327A55" w:rsidRDefault="003F4789" w:rsidP="003F4789">
            <w:pPr>
              <w:spacing w:line="192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</w:pPr>
            <w:r w:rsidRPr="00327A55"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  <w:t>Повысить уровень зарплат</w:t>
            </w:r>
          </w:p>
        </w:tc>
      </w:tr>
      <w:tr w:rsidR="003F4789" w:rsidRPr="00327A55" w14:paraId="4A7BDAC9" w14:textId="77777777" w:rsidTr="003F47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" w:type="pct"/>
            <w:vAlign w:val="center"/>
          </w:tcPr>
          <w:p w14:paraId="61ACFD22" w14:textId="77777777" w:rsidR="003F4789" w:rsidRPr="00327A55" w:rsidRDefault="003F4789" w:rsidP="003F4789">
            <w:pPr>
              <w:spacing w:line="192" w:lineRule="auto"/>
              <w:jc w:val="center"/>
              <w:rPr>
                <w:rFonts w:eastAsia="Times New Roman" w:cs="Times New Roman"/>
                <w:color w:val="000000"/>
                <w:highlight w:val="yellow"/>
                <w:lang w:eastAsia="ru-RU"/>
              </w:rPr>
            </w:pPr>
            <w:r w:rsidRPr="00327A55">
              <w:rPr>
                <w:rFonts w:eastAsia="Times New Roman" w:cs="Times New Roman"/>
                <w:color w:val="000000"/>
                <w:highlight w:val="yellow"/>
                <w:lang w:eastAsia="ru-RU"/>
              </w:rPr>
              <w:t>2</w:t>
            </w:r>
          </w:p>
        </w:tc>
        <w:tc>
          <w:tcPr>
            <w:tcW w:w="4561" w:type="pct"/>
            <w:noWrap/>
            <w:vAlign w:val="center"/>
          </w:tcPr>
          <w:p w14:paraId="4477FEEE" w14:textId="77777777" w:rsidR="003F4789" w:rsidRPr="00327A55" w:rsidRDefault="003F4789" w:rsidP="003F4789">
            <w:pPr>
              <w:spacing w:line="192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</w:pPr>
            <w:r w:rsidRPr="00327A55"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  <w:t xml:space="preserve">Предоставление жилья, льготная ипотека </w:t>
            </w:r>
          </w:p>
        </w:tc>
      </w:tr>
      <w:tr w:rsidR="003F4789" w:rsidRPr="00327A55" w14:paraId="2FB043B7" w14:textId="77777777" w:rsidTr="003F478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" w:type="pct"/>
            <w:vAlign w:val="center"/>
          </w:tcPr>
          <w:p w14:paraId="0C852132" w14:textId="77777777" w:rsidR="003F4789" w:rsidRPr="00327A55" w:rsidRDefault="003F4789" w:rsidP="003F4789">
            <w:pPr>
              <w:spacing w:line="192" w:lineRule="auto"/>
              <w:jc w:val="center"/>
              <w:rPr>
                <w:rFonts w:eastAsia="Times New Roman" w:cs="Times New Roman"/>
                <w:color w:val="000000"/>
                <w:highlight w:val="yellow"/>
                <w:lang w:eastAsia="ru-RU"/>
              </w:rPr>
            </w:pPr>
            <w:r w:rsidRPr="00327A55">
              <w:rPr>
                <w:rFonts w:eastAsia="Times New Roman" w:cs="Times New Roman"/>
                <w:color w:val="000000"/>
                <w:highlight w:val="yellow"/>
                <w:lang w:eastAsia="ru-RU"/>
              </w:rPr>
              <w:t>3</w:t>
            </w:r>
          </w:p>
        </w:tc>
        <w:tc>
          <w:tcPr>
            <w:tcW w:w="4561" w:type="pct"/>
            <w:noWrap/>
            <w:vAlign w:val="center"/>
          </w:tcPr>
          <w:p w14:paraId="6A573C46" w14:textId="77777777" w:rsidR="003F4789" w:rsidRPr="00327A55" w:rsidRDefault="003F4789" w:rsidP="003F4789">
            <w:pPr>
              <w:spacing w:line="192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</w:pPr>
            <w:r w:rsidRPr="00327A55"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  <w:t>Создание рабочих мест</w:t>
            </w:r>
          </w:p>
        </w:tc>
      </w:tr>
      <w:tr w:rsidR="003F4789" w:rsidRPr="00327A55" w14:paraId="421E7BBF" w14:textId="77777777" w:rsidTr="003F47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" w:type="pct"/>
            <w:vAlign w:val="center"/>
          </w:tcPr>
          <w:p w14:paraId="182287BE" w14:textId="77777777" w:rsidR="003F4789" w:rsidRPr="00327A55" w:rsidRDefault="003F4789" w:rsidP="003F4789">
            <w:pPr>
              <w:spacing w:line="192" w:lineRule="auto"/>
              <w:jc w:val="center"/>
              <w:rPr>
                <w:rFonts w:eastAsia="Times New Roman" w:cs="Times New Roman"/>
                <w:color w:val="000000"/>
                <w:highlight w:val="yellow"/>
                <w:lang w:eastAsia="ru-RU"/>
              </w:rPr>
            </w:pPr>
            <w:r w:rsidRPr="00327A55">
              <w:rPr>
                <w:rFonts w:eastAsia="Times New Roman" w:cs="Times New Roman"/>
                <w:color w:val="000000"/>
                <w:highlight w:val="yellow"/>
                <w:lang w:eastAsia="ru-RU"/>
              </w:rPr>
              <w:t>4</w:t>
            </w:r>
          </w:p>
        </w:tc>
        <w:tc>
          <w:tcPr>
            <w:tcW w:w="4561" w:type="pct"/>
            <w:noWrap/>
            <w:vAlign w:val="center"/>
          </w:tcPr>
          <w:p w14:paraId="7FBE49B4" w14:textId="77777777" w:rsidR="003F4789" w:rsidRPr="00327A55" w:rsidRDefault="003F4789" w:rsidP="003F4789">
            <w:pPr>
              <w:spacing w:line="192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</w:pPr>
            <w:r w:rsidRPr="00327A55"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  <w:t>Улучшить условия жизни</w:t>
            </w:r>
          </w:p>
        </w:tc>
      </w:tr>
      <w:tr w:rsidR="003F4789" w:rsidRPr="00327A55" w14:paraId="5BE6F6C1" w14:textId="77777777" w:rsidTr="003F478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" w:type="pct"/>
            <w:vAlign w:val="center"/>
          </w:tcPr>
          <w:p w14:paraId="267E23E2" w14:textId="77777777" w:rsidR="003F4789" w:rsidRPr="00327A55" w:rsidRDefault="003F4789" w:rsidP="003F4789">
            <w:pPr>
              <w:spacing w:line="192" w:lineRule="auto"/>
              <w:jc w:val="center"/>
              <w:rPr>
                <w:rFonts w:eastAsia="Times New Roman" w:cs="Times New Roman"/>
                <w:color w:val="000000"/>
                <w:highlight w:val="yellow"/>
                <w:lang w:eastAsia="ru-RU"/>
              </w:rPr>
            </w:pPr>
            <w:r w:rsidRPr="00327A55">
              <w:rPr>
                <w:rFonts w:eastAsia="Times New Roman" w:cs="Times New Roman"/>
                <w:color w:val="000000"/>
                <w:highlight w:val="yellow"/>
                <w:lang w:eastAsia="ru-RU"/>
              </w:rPr>
              <w:t>5</w:t>
            </w:r>
          </w:p>
        </w:tc>
        <w:tc>
          <w:tcPr>
            <w:tcW w:w="4561" w:type="pct"/>
            <w:noWrap/>
            <w:vAlign w:val="center"/>
          </w:tcPr>
          <w:p w14:paraId="5033523E" w14:textId="77777777" w:rsidR="003F4789" w:rsidRPr="00327A55" w:rsidRDefault="003F4789" w:rsidP="003F4789">
            <w:pPr>
              <w:spacing w:line="192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</w:pPr>
            <w:r w:rsidRPr="00327A55"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  <w:t xml:space="preserve">Больше возможностей для учебы и карьерного роста </w:t>
            </w:r>
          </w:p>
        </w:tc>
      </w:tr>
    </w:tbl>
    <w:p w14:paraId="469528F9" w14:textId="77777777" w:rsidR="004249C2" w:rsidRPr="00327A55" w:rsidRDefault="004249C2" w:rsidP="003F4789">
      <w:pPr>
        <w:pStyle w:val="2"/>
        <w:rPr>
          <w:rFonts w:ascii="Times New Roman" w:hAnsi="Times New Roman" w:cs="Times New Roman"/>
          <w:color w:val="auto"/>
          <w:sz w:val="28"/>
          <w:szCs w:val="28"/>
          <w:highlight w:val="yellow"/>
        </w:rPr>
      </w:pPr>
    </w:p>
    <w:p w14:paraId="6351B0A5" w14:textId="77777777" w:rsidR="004249C2" w:rsidRPr="00327A55" w:rsidRDefault="004249C2" w:rsidP="004249C2">
      <w:pPr>
        <w:rPr>
          <w:highlight w:val="yellow"/>
        </w:rPr>
      </w:pPr>
    </w:p>
    <w:p w14:paraId="4FF2A220" w14:textId="77777777" w:rsidR="004249C2" w:rsidRPr="00327A55" w:rsidRDefault="004249C2" w:rsidP="004249C2">
      <w:pPr>
        <w:rPr>
          <w:highlight w:val="yellow"/>
        </w:rPr>
      </w:pPr>
    </w:p>
    <w:p w14:paraId="2A428CF4" w14:textId="77777777" w:rsidR="004249C2" w:rsidRPr="00327A55" w:rsidRDefault="004249C2" w:rsidP="004249C2">
      <w:pPr>
        <w:rPr>
          <w:highlight w:val="yellow"/>
        </w:rPr>
      </w:pPr>
    </w:p>
    <w:p w14:paraId="5626329F" w14:textId="77777777" w:rsidR="004249C2" w:rsidRPr="00327A55" w:rsidRDefault="004249C2" w:rsidP="004249C2">
      <w:pPr>
        <w:rPr>
          <w:highlight w:val="yellow"/>
        </w:rPr>
      </w:pPr>
    </w:p>
    <w:p w14:paraId="1270F0A1" w14:textId="77777777" w:rsidR="004249C2" w:rsidRPr="00327A55" w:rsidRDefault="004249C2" w:rsidP="004249C2">
      <w:pPr>
        <w:rPr>
          <w:highlight w:val="yellow"/>
        </w:rPr>
      </w:pPr>
    </w:p>
    <w:p w14:paraId="11CC156D" w14:textId="77777777" w:rsidR="003F4789" w:rsidRPr="00327A55" w:rsidRDefault="003F4789" w:rsidP="003F4789">
      <w:pPr>
        <w:pStyle w:val="2"/>
        <w:rPr>
          <w:rFonts w:ascii="Times New Roman" w:hAnsi="Times New Roman" w:cs="Times New Roman"/>
          <w:color w:val="auto"/>
          <w:sz w:val="28"/>
          <w:szCs w:val="28"/>
          <w:highlight w:val="yellow"/>
        </w:rPr>
      </w:pPr>
      <w:r w:rsidRPr="00327A55">
        <w:rPr>
          <w:rFonts w:ascii="Times New Roman" w:hAnsi="Times New Roman" w:cs="Times New Roman"/>
          <w:color w:val="auto"/>
          <w:sz w:val="28"/>
          <w:szCs w:val="28"/>
          <w:highlight w:val="yellow"/>
        </w:rPr>
        <w:lastRenderedPageBreak/>
        <w:t>Социально-демографический блок</w:t>
      </w:r>
    </w:p>
    <w:p w14:paraId="5D5EAE45" w14:textId="77777777" w:rsidR="003F4789" w:rsidRPr="00327A55" w:rsidRDefault="003F4789" w:rsidP="003F4789">
      <w:pPr>
        <w:pStyle w:val="af7"/>
        <w:rPr>
          <w:highlight w:val="yellow"/>
        </w:rPr>
      </w:pPr>
      <w:r w:rsidRPr="00327A55">
        <w:rPr>
          <w:highlight w:val="yellow"/>
        </w:rPr>
        <w:t>24. Название МО ГО г. Октябрьский</w:t>
      </w:r>
    </w:p>
    <w:p w14:paraId="14506556" w14:textId="77777777" w:rsidR="003F4789" w:rsidRPr="00327A55" w:rsidRDefault="003F4789" w:rsidP="003F4789">
      <w:pPr>
        <w:pStyle w:val="af7"/>
        <w:rPr>
          <w:highlight w:val="yellow"/>
        </w:rPr>
      </w:pPr>
      <w:r w:rsidRPr="00327A55">
        <w:rPr>
          <w:highlight w:val="yellow"/>
        </w:rPr>
        <w:t>25. Название населенного пункта, где Вы работаете</w:t>
      </w:r>
    </w:p>
    <w:tbl>
      <w:tblPr>
        <w:tblStyle w:val="15"/>
        <w:tblW w:w="9751" w:type="dxa"/>
        <w:jc w:val="center"/>
        <w:tblLook w:val="0400" w:firstRow="0" w:lastRow="0" w:firstColumn="0" w:lastColumn="0" w:noHBand="0" w:noVBand="1"/>
      </w:tblPr>
      <w:tblGrid>
        <w:gridCol w:w="7746"/>
        <w:gridCol w:w="860"/>
        <w:gridCol w:w="1145"/>
      </w:tblGrid>
      <w:tr w:rsidR="003F4789" w:rsidRPr="00327A55" w14:paraId="152DFF5C" w14:textId="77777777" w:rsidTr="003F47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3972" w:type="pct"/>
            <w:vAlign w:val="center"/>
          </w:tcPr>
          <w:p w14:paraId="6B4C46AB" w14:textId="77777777" w:rsidR="003F4789" w:rsidRPr="00327A55" w:rsidRDefault="003F4789" w:rsidP="003F4789">
            <w:pPr>
              <w:jc w:val="both"/>
              <w:rPr>
                <w:rFonts w:cs="Times New Roman"/>
                <w:szCs w:val="24"/>
                <w:highlight w:val="yellow"/>
              </w:rPr>
            </w:pPr>
          </w:p>
        </w:tc>
        <w:tc>
          <w:tcPr>
            <w:tcW w:w="441" w:type="pct"/>
            <w:vAlign w:val="center"/>
            <w:hideMark/>
          </w:tcPr>
          <w:p w14:paraId="683FF153" w14:textId="77777777" w:rsidR="003F4789" w:rsidRPr="00327A55" w:rsidRDefault="003F4789" w:rsidP="003F4789">
            <w:pPr>
              <w:jc w:val="center"/>
              <w:rPr>
                <w:rFonts w:cs="Times New Roman"/>
                <w:szCs w:val="24"/>
                <w:highlight w:val="yellow"/>
              </w:rPr>
            </w:pPr>
            <w:r w:rsidRPr="00327A55">
              <w:rPr>
                <w:rFonts w:cs="Times New Roman"/>
                <w:szCs w:val="24"/>
                <w:highlight w:val="yellow"/>
              </w:rPr>
              <w:t>Чел.</w:t>
            </w:r>
          </w:p>
        </w:tc>
        <w:tc>
          <w:tcPr>
            <w:tcW w:w="587" w:type="pct"/>
            <w:vAlign w:val="center"/>
            <w:hideMark/>
          </w:tcPr>
          <w:p w14:paraId="7819E9DF" w14:textId="77777777" w:rsidR="003F4789" w:rsidRPr="00327A55" w:rsidRDefault="003F4789" w:rsidP="003F4789">
            <w:pPr>
              <w:jc w:val="center"/>
              <w:rPr>
                <w:rFonts w:cs="Times New Roman"/>
                <w:szCs w:val="24"/>
                <w:highlight w:val="yellow"/>
              </w:rPr>
            </w:pPr>
            <w:r w:rsidRPr="00327A55">
              <w:rPr>
                <w:rFonts w:cs="Times New Roman"/>
                <w:szCs w:val="24"/>
                <w:highlight w:val="yellow"/>
                <w:lang w:eastAsia="ru-RU"/>
              </w:rPr>
              <w:t>%</w:t>
            </w:r>
          </w:p>
        </w:tc>
      </w:tr>
      <w:tr w:rsidR="003F4789" w:rsidRPr="00327A55" w14:paraId="711102FB" w14:textId="77777777" w:rsidTr="003F478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3972" w:type="pct"/>
            <w:vAlign w:val="center"/>
            <w:hideMark/>
          </w:tcPr>
          <w:p w14:paraId="20AA1CE7" w14:textId="77777777" w:rsidR="003F4789" w:rsidRPr="00327A55" w:rsidRDefault="003F4789" w:rsidP="003F4789">
            <w:pPr>
              <w:jc w:val="both"/>
              <w:rPr>
                <w:rFonts w:cs="Times New Roman"/>
                <w:szCs w:val="24"/>
                <w:highlight w:val="yellow"/>
              </w:rPr>
            </w:pPr>
            <w:r w:rsidRPr="00327A55">
              <w:rPr>
                <w:rFonts w:cs="Times New Roman"/>
                <w:szCs w:val="24"/>
                <w:highlight w:val="yellow"/>
              </w:rPr>
              <w:t>ГО г. Октябрьский</w:t>
            </w:r>
          </w:p>
        </w:tc>
        <w:tc>
          <w:tcPr>
            <w:tcW w:w="441" w:type="pct"/>
            <w:vAlign w:val="center"/>
            <w:hideMark/>
          </w:tcPr>
          <w:p w14:paraId="39239166" w14:textId="77777777" w:rsidR="003F4789" w:rsidRPr="00327A55" w:rsidRDefault="003F4789" w:rsidP="003F4789">
            <w:pPr>
              <w:jc w:val="center"/>
              <w:rPr>
                <w:rFonts w:cs="Times New Roman"/>
                <w:szCs w:val="24"/>
                <w:highlight w:val="yellow"/>
              </w:rPr>
            </w:pPr>
            <w:r w:rsidRPr="00327A55">
              <w:rPr>
                <w:rFonts w:cs="Times New Roman"/>
                <w:szCs w:val="24"/>
                <w:highlight w:val="yellow"/>
              </w:rPr>
              <w:t>37</w:t>
            </w:r>
          </w:p>
        </w:tc>
        <w:tc>
          <w:tcPr>
            <w:tcW w:w="587" w:type="pct"/>
            <w:vAlign w:val="center"/>
            <w:hideMark/>
          </w:tcPr>
          <w:p w14:paraId="248DDAD6" w14:textId="77777777" w:rsidR="003F4789" w:rsidRPr="00327A55" w:rsidRDefault="003F4789" w:rsidP="003F4789">
            <w:pPr>
              <w:jc w:val="center"/>
              <w:rPr>
                <w:rFonts w:cs="Times New Roman"/>
                <w:szCs w:val="24"/>
                <w:highlight w:val="yellow"/>
              </w:rPr>
            </w:pPr>
            <w:r w:rsidRPr="00327A55">
              <w:rPr>
                <w:rFonts w:cs="Times New Roman"/>
                <w:szCs w:val="24"/>
                <w:highlight w:val="yellow"/>
              </w:rPr>
              <w:t>100,0</w:t>
            </w:r>
          </w:p>
        </w:tc>
      </w:tr>
    </w:tbl>
    <w:p w14:paraId="34AC3CB6" w14:textId="77777777" w:rsidR="003F4789" w:rsidRPr="00327A55" w:rsidRDefault="003F4789" w:rsidP="004249C2">
      <w:pPr>
        <w:rPr>
          <w:highlight w:val="yellow"/>
        </w:rPr>
      </w:pPr>
      <w:r w:rsidRPr="00327A55">
        <w:rPr>
          <w:highlight w:val="yellow"/>
        </w:rPr>
        <w:t>26. Уточните, пожалуйста, где именно Вы работаете?</w:t>
      </w:r>
    </w:p>
    <w:tbl>
      <w:tblPr>
        <w:tblStyle w:val="15"/>
        <w:tblW w:w="9751" w:type="dxa"/>
        <w:jc w:val="center"/>
        <w:tblLook w:val="0400" w:firstRow="0" w:lastRow="0" w:firstColumn="0" w:lastColumn="0" w:noHBand="0" w:noVBand="1"/>
      </w:tblPr>
      <w:tblGrid>
        <w:gridCol w:w="7746"/>
        <w:gridCol w:w="860"/>
        <w:gridCol w:w="1145"/>
      </w:tblGrid>
      <w:tr w:rsidR="003F4789" w:rsidRPr="00327A55" w14:paraId="29B14C5D" w14:textId="77777777" w:rsidTr="003F47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3972" w:type="pct"/>
            <w:vAlign w:val="center"/>
          </w:tcPr>
          <w:p w14:paraId="4EA1F0C0" w14:textId="77777777" w:rsidR="003F4789" w:rsidRPr="00327A55" w:rsidRDefault="003F4789" w:rsidP="003F4789">
            <w:pPr>
              <w:contextualSpacing/>
              <w:jc w:val="both"/>
              <w:rPr>
                <w:rFonts w:cs="Times New Roman"/>
                <w:szCs w:val="24"/>
                <w:highlight w:val="yellow"/>
                <w:lang w:eastAsia="ru-RU"/>
              </w:rPr>
            </w:pPr>
          </w:p>
        </w:tc>
        <w:tc>
          <w:tcPr>
            <w:tcW w:w="441" w:type="pct"/>
            <w:vAlign w:val="center"/>
            <w:hideMark/>
          </w:tcPr>
          <w:p w14:paraId="359DDF66" w14:textId="77777777" w:rsidR="003F4789" w:rsidRPr="00327A55" w:rsidRDefault="003F4789" w:rsidP="003F4789">
            <w:pPr>
              <w:contextualSpacing/>
              <w:jc w:val="center"/>
              <w:rPr>
                <w:rFonts w:cs="Times New Roman"/>
                <w:szCs w:val="24"/>
                <w:highlight w:val="yellow"/>
                <w:lang w:eastAsia="ru-RU"/>
              </w:rPr>
            </w:pPr>
            <w:r w:rsidRPr="00327A55">
              <w:rPr>
                <w:rFonts w:cs="Times New Roman"/>
                <w:szCs w:val="24"/>
                <w:highlight w:val="yellow"/>
                <w:lang w:eastAsia="ru-RU"/>
              </w:rPr>
              <w:t>Чел.</w:t>
            </w:r>
          </w:p>
        </w:tc>
        <w:tc>
          <w:tcPr>
            <w:tcW w:w="587" w:type="pct"/>
            <w:vAlign w:val="center"/>
            <w:hideMark/>
          </w:tcPr>
          <w:p w14:paraId="04902A3E" w14:textId="77777777" w:rsidR="003F4789" w:rsidRPr="00327A55" w:rsidRDefault="003F4789" w:rsidP="003F4789">
            <w:pPr>
              <w:contextualSpacing/>
              <w:jc w:val="center"/>
              <w:rPr>
                <w:rFonts w:cs="Times New Roman"/>
                <w:szCs w:val="24"/>
                <w:highlight w:val="yellow"/>
                <w:lang w:eastAsia="ru-RU"/>
              </w:rPr>
            </w:pPr>
            <w:r w:rsidRPr="00327A55">
              <w:rPr>
                <w:rFonts w:cs="Times New Roman"/>
                <w:szCs w:val="24"/>
                <w:highlight w:val="yellow"/>
                <w:lang w:eastAsia="ru-RU"/>
              </w:rPr>
              <w:t>%</w:t>
            </w:r>
          </w:p>
        </w:tc>
      </w:tr>
      <w:tr w:rsidR="003F4789" w:rsidRPr="00327A55" w14:paraId="40745E95" w14:textId="77777777" w:rsidTr="003F478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3972" w:type="pct"/>
            <w:vAlign w:val="center"/>
            <w:hideMark/>
          </w:tcPr>
          <w:p w14:paraId="11CB5C56" w14:textId="77777777" w:rsidR="003F4789" w:rsidRPr="00327A55" w:rsidRDefault="003F4789" w:rsidP="003F4789">
            <w:pPr>
              <w:jc w:val="both"/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</w:pPr>
            <w:r w:rsidRPr="00327A55"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  <w:t>Отдел образования</w:t>
            </w:r>
          </w:p>
        </w:tc>
        <w:tc>
          <w:tcPr>
            <w:tcW w:w="441" w:type="pct"/>
            <w:vAlign w:val="center"/>
            <w:hideMark/>
          </w:tcPr>
          <w:p w14:paraId="41A20CD5" w14:textId="77777777" w:rsidR="003F4789" w:rsidRPr="00327A55" w:rsidRDefault="003F4789" w:rsidP="003F4789">
            <w:pPr>
              <w:jc w:val="center"/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</w:pPr>
            <w:r w:rsidRPr="00327A55"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  <w:t>20</w:t>
            </w:r>
          </w:p>
        </w:tc>
        <w:tc>
          <w:tcPr>
            <w:tcW w:w="587" w:type="pct"/>
            <w:vAlign w:val="center"/>
            <w:hideMark/>
          </w:tcPr>
          <w:p w14:paraId="00D32D10" w14:textId="77777777" w:rsidR="003F4789" w:rsidRPr="00327A55" w:rsidRDefault="003F4789" w:rsidP="003F4789">
            <w:pPr>
              <w:jc w:val="center"/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</w:pPr>
            <w:r w:rsidRPr="00327A55"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  <w:t>54,1</w:t>
            </w:r>
          </w:p>
        </w:tc>
      </w:tr>
      <w:tr w:rsidR="003F4789" w:rsidRPr="00327A55" w14:paraId="10796A57" w14:textId="77777777" w:rsidTr="003F47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3972" w:type="pct"/>
            <w:vAlign w:val="center"/>
            <w:hideMark/>
          </w:tcPr>
          <w:p w14:paraId="4B5D5491" w14:textId="77777777" w:rsidR="003F4789" w:rsidRPr="00327A55" w:rsidRDefault="003F4789" w:rsidP="003F4789">
            <w:pPr>
              <w:jc w:val="both"/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</w:pPr>
            <w:r w:rsidRPr="00327A55"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  <w:t>Центр занятости</w:t>
            </w:r>
          </w:p>
        </w:tc>
        <w:tc>
          <w:tcPr>
            <w:tcW w:w="441" w:type="pct"/>
            <w:vAlign w:val="center"/>
            <w:hideMark/>
          </w:tcPr>
          <w:p w14:paraId="56822D32" w14:textId="77777777" w:rsidR="003F4789" w:rsidRPr="00327A55" w:rsidRDefault="003F4789" w:rsidP="003F4789">
            <w:pPr>
              <w:jc w:val="center"/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</w:pPr>
            <w:r w:rsidRPr="00327A55"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  <w:t>6</w:t>
            </w:r>
          </w:p>
        </w:tc>
        <w:tc>
          <w:tcPr>
            <w:tcW w:w="587" w:type="pct"/>
            <w:vAlign w:val="center"/>
            <w:hideMark/>
          </w:tcPr>
          <w:p w14:paraId="5B0CADEE" w14:textId="77777777" w:rsidR="003F4789" w:rsidRPr="00327A55" w:rsidRDefault="003F4789" w:rsidP="003F4789">
            <w:pPr>
              <w:jc w:val="center"/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</w:pPr>
            <w:r w:rsidRPr="00327A55"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  <w:t>16,2</w:t>
            </w:r>
          </w:p>
        </w:tc>
      </w:tr>
      <w:tr w:rsidR="003F4789" w:rsidRPr="00327A55" w14:paraId="7165D7EA" w14:textId="77777777" w:rsidTr="003F478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3972" w:type="pct"/>
            <w:vAlign w:val="center"/>
            <w:hideMark/>
          </w:tcPr>
          <w:p w14:paraId="1CF14E25" w14:textId="77777777" w:rsidR="003F4789" w:rsidRPr="00327A55" w:rsidRDefault="003F4789" w:rsidP="003F4789">
            <w:pPr>
              <w:jc w:val="both"/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</w:pPr>
            <w:r w:rsidRPr="00327A55"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  <w:t>Администрация поселения (городского или сельского)</w:t>
            </w:r>
          </w:p>
        </w:tc>
        <w:tc>
          <w:tcPr>
            <w:tcW w:w="441" w:type="pct"/>
            <w:vAlign w:val="center"/>
            <w:hideMark/>
          </w:tcPr>
          <w:p w14:paraId="704FA04E" w14:textId="77777777" w:rsidR="003F4789" w:rsidRPr="00327A55" w:rsidRDefault="003F4789" w:rsidP="003F4789">
            <w:pPr>
              <w:jc w:val="center"/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</w:pPr>
            <w:r w:rsidRPr="00327A55"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  <w:t>2</w:t>
            </w:r>
          </w:p>
        </w:tc>
        <w:tc>
          <w:tcPr>
            <w:tcW w:w="587" w:type="pct"/>
            <w:vAlign w:val="center"/>
            <w:hideMark/>
          </w:tcPr>
          <w:p w14:paraId="39C5B963" w14:textId="77777777" w:rsidR="003F4789" w:rsidRPr="00327A55" w:rsidRDefault="003F4789" w:rsidP="003F4789">
            <w:pPr>
              <w:jc w:val="center"/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</w:pPr>
            <w:r w:rsidRPr="00327A55"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  <w:t>5,4</w:t>
            </w:r>
          </w:p>
        </w:tc>
      </w:tr>
      <w:tr w:rsidR="003F4789" w:rsidRPr="00327A55" w14:paraId="6CD1FD0F" w14:textId="77777777" w:rsidTr="003F47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3972" w:type="pct"/>
            <w:vAlign w:val="center"/>
            <w:hideMark/>
          </w:tcPr>
          <w:p w14:paraId="6B191AC0" w14:textId="77777777" w:rsidR="003F4789" w:rsidRPr="00327A55" w:rsidRDefault="003F4789" w:rsidP="003F4789">
            <w:pPr>
              <w:jc w:val="both"/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</w:pPr>
            <w:r w:rsidRPr="00327A55"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  <w:t>Администрация МО</w:t>
            </w:r>
          </w:p>
        </w:tc>
        <w:tc>
          <w:tcPr>
            <w:tcW w:w="441" w:type="pct"/>
            <w:vAlign w:val="center"/>
            <w:hideMark/>
          </w:tcPr>
          <w:p w14:paraId="3D242393" w14:textId="77777777" w:rsidR="003F4789" w:rsidRPr="00327A55" w:rsidRDefault="003F4789" w:rsidP="003F4789">
            <w:pPr>
              <w:jc w:val="center"/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</w:pPr>
            <w:r w:rsidRPr="00327A55"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  <w:t>2</w:t>
            </w:r>
          </w:p>
        </w:tc>
        <w:tc>
          <w:tcPr>
            <w:tcW w:w="587" w:type="pct"/>
            <w:vAlign w:val="center"/>
            <w:hideMark/>
          </w:tcPr>
          <w:p w14:paraId="2E758091" w14:textId="77777777" w:rsidR="003F4789" w:rsidRPr="00327A55" w:rsidRDefault="003F4789" w:rsidP="003F4789">
            <w:pPr>
              <w:jc w:val="center"/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</w:pPr>
            <w:r w:rsidRPr="00327A55"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  <w:t>5,4</w:t>
            </w:r>
          </w:p>
        </w:tc>
      </w:tr>
      <w:tr w:rsidR="003F4789" w:rsidRPr="00327A55" w14:paraId="043741DD" w14:textId="77777777" w:rsidTr="003F478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3972" w:type="pct"/>
            <w:vAlign w:val="center"/>
            <w:hideMark/>
          </w:tcPr>
          <w:p w14:paraId="4EE6261A" w14:textId="77777777" w:rsidR="003F4789" w:rsidRPr="00327A55" w:rsidRDefault="003F4789" w:rsidP="003F4789">
            <w:pPr>
              <w:jc w:val="both"/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</w:pPr>
            <w:r w:rsidRPr="00327A55"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  <w:t>Другое</w:t>
            </w:r>
          </w:p>
        </w:tc>
        <w:tc>
          <w:tcPr>
            <w:tcW w:w="441" w:type="pct"/>
            <w:vAlign w:val="center"/>
            <w:hideMark/>
          </w:tcPr>
          <w:p w14:paraId="6E50A4CF" w14:textId="77777777" w:rsidR="003F4789" w:rsidRPr="00327A55" w:rsidRDefault="003F4789" w:rsidP="003F4789">
            <w:pPr>
              <w:jc w:val="center"/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</w:pPr>
            <w:r w:rsidRPr="00327A55"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  <w:t>7</w:t>
            </w:r>
          </w:p>
        </w:tc>
        <w:tc>
          <w:tcPr>
            <w:tcW w:w="587" w:type="pct"/>
            <w:vAlign w:val="center"/>
            <w:hideMark/>
          </w:tcPr>
          <w:p w14:paraId="26CF9296" w14:textId="77777777" w:rsidR="003F4789" w:rsidRPr="00327A55" w:rsidRDefault="003F4789" w:rsidP="003F4789">
            <w:pPr>
              <w:jc w:val="center"/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</w:pPr>
            <w:r w:rsidRPr="00327A55"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  <w:t>18,9</w:t>
            </w:r>
          </w:p>
        </w:tc>
      </w:tr>
      <w:tr w:rsidR="003F4789" w:rsidRPr="00327A55" w14:paraId="6EDCD4DF" w14:textId="77777777" w:rsidTr="003F47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3972" w:type="pct"/>
            <w:vAlign w:val="center"/>
            <w:hideMark/>
          </w:tcPr>
          <w:p w14:paraId="56E665B2" w14:textId="77777777" w:rsidR="003F4789" w:rsidRPr="00327A55" w:rsidRDefault="003F4789" w:rsidP="003F4789">
            <w:pPr>
              <w:jc w:val="both"/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</w:pPr>
            <w:r w:rsidRPr="00327A55"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  <w:t>Всего</w:t>
            </w:r>
          </w:p>
        </w:tc>
        <w:tc>
          <w:tcPr>
            <w:tcW w:w="441" w:type="pct"/>
            <w:vAlign w:val="center"/>
            <w:hideMark/>
          </w:tcPr>
          <w:p w14:paraId="5FD83029" w14:textId="77777777" w:rsidR="003F4789" w:rsidRPr="00327A55" w:rsidRDefault="003F4789" w:rsidP="003F4789">
            <w:pPr>
              <w:jc w:val="center"/>
              <w:rPr>
                <w:rFonts w:cs="Times New Roman"/>
                <w:szCs w:val="24"/>
                <w:highlight w:val="yellow"/>
              </w:rPr>
            </w:pPr>
            <w:r w:rsidRPr="00327A55">
              <w:rPr>
                <w:rFonts w:cs="Times New Roman"/>
                <w:szCs w:val="24"/>
                <w:highlight w:val="yellow"/>
              </w:rPr>
              <w:t>37</w:t>
            </w:r>
          </w:p>
        </w:tc>
        <w:tc>
          <w:tcPr>
            <w:tcW w:w="587" w:type="pct"/>
            <w:vAlign w:val="center"/>
            <w:hideMark/>
          </w:tcPr>
          <w:p w14:paraId="03BC6E37" w14:textId="77777777" w:rsidR="003F4789" w:rsidRPr="00327A55" w:rsidRDefault="003F4789" w:rsidP="003F4789">
            <w:pPr>
              <w:jc w:val="center"/>
              <w:rPr>
                <w:rFonts w:cs="Times New Roman"/>
                <w:szCs w:val="24"/>
                <w:highlight w:val="yellow"/>
              </w:rPr>
            </w:pPr>
            <w:r w:rsidRPr="00327A55">
              <w:rPr>
                <w:rFonts w:cs="Times New Roman"/>
                <w:szCs w:val="24"/>
                <w:highlight w:val="yellow"/>
              </w:rPr>
              <w:t>100,0</w:t>
            </w:r>
          </w:p>
        </w:tc>
      </w:tr>
    </w:tbl>
    <w:p w14:paraId="28DF6540" w14:textId="77777777" w:rsidR="003F4789" w:rsidRPr="00327A55" w:rsidRDefault="003F4789" w:rsidP="003F4789">
      <w:pPr>
        <w:pStyle w:val="af7"/>
        <w:rPr>
          <w:highlight w:val="yellow"/>
        </w:rPr>
      </w:pPr>
      <w:r w:rsidRPr="00327A55">
        <w:rPr>
          <w:highlight w:val="yellow"/>
        </w:rPr>
        <w:t xml:space="preserve">27.Какую должность Вы занимаете? </w:t>
      </w:r>
    </w:p>
    <w:tbl>
      <w:tblPr>
        <w:tblStyle w:val="15"/>
        <w:tblW w:w="9751" w:type="dxa"/>
        <w:jc w:val="center"/>
        <w:tblLook w:val="0400" w:firstRow="0" w:lastRow="0" w:firstColumn="0" w:lastColumn="0" w:noHBand="0" w:noVBand="1"/>
      </w:tblPr>
      <w:tblGrid>
        <w:gridCol w:w="7746"/>
        <w:gridCol w:w="860"/>
        <w:gridCol w:w="1145"/>
      </w:tblGrid>
      <w:tr w:rsidR="003F4789" w:rsidRPr="00327A55" w14:paraId="23E5F7EE" w14:textId="77777777" w:rsidTr="003F47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3972" w:type="pct"/>
            <w:vAlign w:val="center"/>
          </w:tcPr>
          <w:p w14:paraId="1D3C1401" w14:textId="77777777" w:rsidR="003F4789" w:rsidRPr="00327A55" w:rsidRDefault="003F4789" w:rsidP="003F4789">
            <w:pPr>
              <w:jc w:val="center"/>
              <w:rPr>
                <w:rFonts w:cs="Times New Roman"/>
                <w:szCs w:val="24"/>
                <w:highlight w:val="yellow"/>
                <w:lang w:eastAsia="ru-RU"/>
              </w:rPr>
            </w:pPr>
          </w:p>
        </w:tc>
        <w:tc>
          <w:tcPr>
            <w:tcW w:w="441" w:type="pct"/>
            <w:vAlign w:val="center"/>
            <w:hideMark/>
          </w:tcPr>
          <w:p w14:paraId="24D83658" w14:textId="77777777" w:rsidR="003F4789" w:rsidRPr="00327A55" w:rsidRDefault="003F4789" w:rsidP="003F4789">
            <w:pPr>
              <w:jc w:val="center"/>
              <w:rPr>
                <w:rFonts w:cs="Times New Roman"/>
                <w:szCs w:val="24"/>
                <w:highlight w:val="yellow"/>
                <w:lang w:eastAsia="ru-RU"/>
              </w:rPr>
            </w:pPr>
            <w:r w:rsidRPr="00327A55">
              <w:rPr>
                <w:rFonts w:cs="Times New Roman"/>
                <w:szCs w:val="24"/>
                <w:highlight w:val="yellow"/>
                <w:lang w:eastAsia="ru-RU"/>
              </w:rPr>
              <w:t>Чел.</w:t>
            </w:r>
          </w:p>
        </w:tc>
        <w:tc>
          <w:tcPr>
            <w:tcW w:w="587" w:type="pct"/>
            <w:vAlign w:val="center"/>
            <w:hideMark/>
          </w:tcPr>
          <w:p w14:paraId="15A9887E" w14:textId="77777777" w:rsidR="003F4789" w:rsidRPr="00327A55" w:rsidRDefault="003F4789" w:rsidP="003F4789">
            <w:pPr>
              <w:jc w:val="center"/>
              <w:rPr>
                <w:rFonts w:cs="Times New Roman"/>
                <w:szCs w:val="24"/>
                <w:highlight w:val="yellow"/>
                <w:lang w:eastAsia="ru-RU"/>
              </w:rPr>
            </w:pPr>
            <w:r w:rsidRPr="00327A55">
              <w:rPr>
                <w:rFonts w:cs="Times New Roman"/>
                <w:szCs w:val="24"/>
                <w:highlight w:val="yellow"/>
                <w:lang w:eastAsia="ru-RU"/>
              </w:rPr>
              <w:t>%</w:t>
            </w:r>
          </w:p>
        </w:tc>
      </w:tr>
      <w:tr w:rsidR="003F4789" w:rsidRPr="00327A55" w14:paraId="696114D2" w14:textId="77777777" w:rsidTr="003F478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3972" w:type="pct"/>
            <w:vAlign w:val="center"/>
            <w:hideMark/>
          </w:tcPr>
          <w:p w14:paraId="48653B1B" w14:textId="77777777" w:rsidR="003F4789" w:rsidRPr="00327A55" w:rsidRDefault="003F4789" w:rsidP="003F4789">
            <w:pPr>
              <w:jc w:val="both"/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</w:pPr>
            <w:r w:rsidRPr="00327A55"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  <w:t>Руководитель/заместитель руководителя организации</w:t>
            </w:r>
          </w:p>
        </w:tc>
        <w:tc>
          <w:tcPr>
            <w:tcW w:w="441" w:type="pct"/>
            <w:vAlign w:val="center"/>
            <w:hideMark/>
          </w:tcPr>
          <w:p w14:paraId="6E9945E2" w14:textId="77777777" w:rsidR="003F4789" w:rsidRPr="00327A55" w:rsidRDefault="003F4789" w:rsidP="003F4789">
            <w:pPr>
              <w:jc w:val="center"/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</w:pPr>
            <w:r w:rsidRPr="00327A55"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  <w:t>22</w:t>
            </w:r>
          </w:p>
        </w:tc>
        <w:tc>
          <w:tcPr>
            <w:tcW w:w="587" w:type="pct"/>
            <w:vAlign w:val="center"/>
            <w:hideMark/>
          </w:tcPr>
          <w:p w14:paraId="091AEF75" w14:textId="77777777" w:rsidR="003F4789" w:rsidRPr="00327A55" w:rsidRDefault="003F4789" w:rsidP="003F4789">
            <w:pPr>
              <w:jc w:val="center"/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</w:pPr>
            <w:r w:rsidRPr="00327A55"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  <w:t>59,5</w:t>
            </w:r>
          </w:p>
        </w:tc>
      </w:tr>
      <w:tr w:rsidR="003F4789" w:rsidRPr="00327A55" w14:paraId="1F7A2566" w14:textId="77777777" w:rsidTr="003F47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3972" w:type="pct"/>
            <w:vAlign w:val="center"/>
            <w:hideMark/>
          </w:tcPr>
          <w:p w14:paraId="4C68BAC5" w14:textId="77777777" w:rsidR="003F4789" w:rsidRPr="00327A55" w:rsidRDefault="003F4789" w:rsidP="003F4789">
            <w:pPr>
              <w:jc w:val="both"/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</w:pPr>
            <w:r w:rsidRPr="00327A55"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  <w:t>Специалист</w:t>
            </w:r>
          </w:p>
        </w:tc>
        <w:tc>
          <w:tcPr>
            <w:tcW w:w="441" w:type="pct"/>
            <w:vAlign w:val="center"/>
            <w:hideMark/>
          </w:tcPr>
          <w:p w14:paraId="68D1E26B" w14:textId="77777777" w:rsidR="003F4789" w:rsidRPr="00327A55" w:rsidRDefault="003F4789" w:rsidP="003F4789">
            <w:pPr>
              <w:jc w:val="center"/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</w:pPr>
            <w:r w:rsidRPr="00327A55"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  <w:t>13</w:t>
            </w:r>
          </w:p>
        </w:tc>
        <w:tc>
          <w:tcPr>
            <w:tcW w:w="587" w:type="pct"/>
            <w:vAlign w:val="center"/>
            <w:hideMark/>
          </w:tcPr>
          <w:p w14:paraId="56E80E51" w14:textId="77777777" w:rsidR="003F4789" w:rsidRPr="00327A55" w:rsidRDefault="003F4789" w:rsidP="003F4789">
            <w:pPr>
              <w:jc w:val="center"/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</w:pPr>
            <w:r w:rsidRPr="00327A55"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  <w:t>35,1</w:t>
            </w:r>
          </w:p>
        </w:tc>
      </w:tr>
      <w:tr w:rsidR="003F4789" w:rsidRPr="00327A55" w14:paraId="1F49FC83" w14:textId="77777777" w:rsidTr="003F478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3972" w:type="pct"/>
            <w:vAlign w:val="center"/>
            <w:hideMark/>
          </w:tcPr>
          <w:p w14:paraId="2BF98A14" w14:textId="77777777" w:rsidR="003F4789" w:rsidRPr="00327A55" w:rsidRDefault="003F4789" w:rsidP="003F4789">
            <w:pPr>
              <w:jc w:val="both"/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</w:pPr>
            <w:r w:rsidRPr="00327A55"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  <w:t>Руководитель структурного подразделения, начальник отдела</w:t>
            </w:r>
          </w:p>
        </w:tc>
        <w:tc>
          <w:tcPr>
            <w:tcW w:w="441" w:type="pct"/>
            <w:vAlign w:val="center"/>
            <w:hideMark/>
          </w:tcPr>
          <w:p w14:paraId="1F32FACF" w14:textId="77777777" w:rsidR="003F4789" w:rsidRPr="00327A55" w:rsidRDefault="003F4789" w:rsidP="003F4789">
            <w:pPr>
              <w:jc w:val="center"/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</w:pPr>
            <w:r w:rsidRPr="00327A55"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  <w:t>2</w:t>
            </w:r>
          </w:p>
        </w:tc>
        <w:tc>
          <w:tcPr>
            <w:tcW w:w="587" w:type="pct"/>
            <w:vAlign w:val="center"/>
            <w:hideMark/>
          </w:tcPr>
          <w:p w14:paraId="01CC8D00" w14:textId="77777777" w:rsidR="003F4789" w:rsidRPr="00327A55" w:rsidRDefault="003F4789" w:rsidP="003F4789">
            <w:pPr>
              <w:jc w:val="center"/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</w:pPr>
            <w:r w:rsidRPr="00327A55"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  <w:t>5,4</w:t>
            </w:r>
          </w:p>
        </w:tc>
      </w:tr>
      <w:tr w:rsidR="003F4789" w:rsidRPr="00327A55" w14:paraId="6EFE3983" w14:textId="77777777" w:rsidTr="003F47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3972" w:type="pct"/>
            <w:vAlign w:val="center"/>
            <w:hideMark/>
          </w:tcPr>
          <w:p w14:paraId="7468FA51" w14:textId="77777777" w:rsidR="003F4789" w:rsidRPr="00327A55" w:rsidRDefault="003F4789" w:rsidP="003F4789">
            <w:pPr>
              <w:jc w:val="both"/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</w:pPr>
            <w:r w:rsidRPr="00327A55"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  <w:t>Всего</w:t>
            </w:r>
          </w:p>
        </w:tc>
        <w:tc>
          <w:tcPr>
            <w:tcW w:w="441" w:type="pct"/>
            <w:vAlign w:val="center"/>
            <w:hideMark/>
          </w:tcPr>
          <w:p w14:paraId="7A57E644" w14:textId="77777777" w:rsidR="003F4789" w:rsidRPr="00327A55" w:rsidRDefault="003F4789" w:rsidP="003F4789">
            <w:pPr>
              <w:jc w:val="center"/>
              <w:rPr>
                <w:rFonts w:cs="Times New Roman"/>
                <w:szCs w:val="24"/>
                <w:highlight w:val="yellow"/>
              </w:rPr>
            </w:pPr>
            <w:r w:rsidRPr="00327A55">
              <w:rPr>
                <w:rFonts w:cs="Times New Roman"/>
                <w:szCs w:val="24"/>
                <w:highlight w:val="yellow"/>
              </w:rPr>
              <w:t>37</w:t>
            </w:r>
          </w:p>
        </w:tc>
        <w:tc>
          <w:tcPr>
            <w:tcW w:w="587" w:type="pct"/>
            <w:vAlign w:val="center"/>
            <w:hideMark/>
          </w:tcPr>
          <w:p w14:paraId="1929ADD3" w14:textId="77777777" w:rsidR="003F4789" w:rsidRPr="00327A55" w:rsidRDefault="003F4789" w:rsidP="003F4789">
            <w:pPr>
              <w:jc w:val="center"/>
              <w:rPr>
                <w:rFonts w:cs="Times New Roman"/>
                <w:szCs w:val="24"/>
                <w:highlight w:val="yellow"/>
              </w:rPr>
            </w:pPr>
            <w:r w:rsidRPr="00327A55">
              <w:rPr>
                <w:rFonts w:cs="Times New Roman"/>
                <w:szCs w:val="24"/>
                <w:highlight w:val="yellow"/>
              </w:rPr>
              <w:t>100,0</w:t>
            </w:r>
          </w:p>
        </w:tc>
      </w:tr>
    </w:tbl>
    <w:p w14:paraId="29F149D5" w14:textId="77777777" w:rsidR="003F4789" w:rsidRPr="00327A55" w:rsidRDefault="003F4789" w:rsidP="003F4789">
      <w:pPr>
        <w:pStyle w:val="af7"/>
        <w:rPr>
          <w:highlight w:val="yellow"/>
        </w:rPr>
      </w:pPr>
      <w:r w:rsidRPr="00327A55">
        <w:rPr>
          <w:highlight w:val="yellow"/>
        </w:rPr>
        <w:t>28. Сколько лет Вы работаете в своей организации</w:t>
      </w:r>
    </w:p>
    <w:tbl>
      <w:tblPr>
        <w:tblStyle w:val="15"/>
        <w:tblW w:w="9751" w:type="dxa"/>
        <w:jc w:val="center"/>
        <w:tblLook w:val="0400" w:firstRow="0" w:lastRow="0" w:firstColumn="0" w:lastColumn="0" w:noHBand="0" w:noVBand="1"/>
      </w:tblPr>
      <w:tblGrid>
        <w:gridCol w:w="7746"/>
        <w:gridCol w:w="860"/>
        <w:gridCol w:w="1145"/>
      </w:tblGrid>
      <w:tr w:rsidR="003F4789" w:rsidRPr="00327A55" w14:paraId="4B0EECFF" w14:textId="77777777" w:rsidTr="003F47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3972" w:type="pct"/>
            <w:vAlign w:val="center"/>
          </w:tcPr>
          <w:p w14:paraId="28AA31F1" w14:textId="77777777" w:rsidR="003F4789" w:rsidRPr="00327A55" w:rsidRDefault="003F4789" w:rsidP="003F4789">
            <w:pPr>
              <w:jc w:val="center"/>
              <w:rPr>
                <w:rFonts w:cs="Times New Roman"/>
                <w:szCs w:val="24"/>
                <w:highlight w:val="yellow"/>
                <w:lang w:eastAsia="ru-RU"/>
              </w:rPr>
            </w:pPr>
          </w:p>
        </w:tc>
        <w:tc>
          <w:tcPr>
            <w:tcW w:w="441" w:type="pct"/>
            <w:vAlign w:val="center"/>
            <w:hideMark/>
          </w:tcPr>
          <w:p w14:paraId="244AC1EB" w14:textId="77777777" w:rsidR="003F4789" w:rsidRPr="00327A55" w:rsidRDefault="003F4789" w:rsidP="003F4789">
            <w:pPr>
              <w:jc w:val="center"/>
              <w:rPr>
                <w:rFonts w:cs="Times New Roman"/>
                <w:szCs w:val="24"/>
                <w:highlight w:val="yellow"/>
                <w:lang w:eastAsia="ru-RU"/>
              </w:rPr>
            </w:pPr>
            <w:r w:rsidRPr="00327A55">
              <w:rPr>
                <w:rFonts w:cs="Times New Roman"/>
                <w:szCs w:val="24"/>
                <w:highlight w:val="yellow"/>
                <w:lang w:eastAsia="ru-RU"/>
              </w:rPr>
              <w:t>Чел.</w:t>
            </w:r>
          </w:p>
        </w:tc>
        <w:tc>
          <w:tcPr>
            <w:tcW w:w="587" w:type="pct"/>
            <w:vAlign w:val="center"/>
            <w:hideMark/>
          </w:tcPr>
          <w:p w14:paraId="62FE2644" w14:textId="77777777" w:rsidR="003F4789" w:rsidRPr="00327A55" w:rsidRDefault="003F4789" w:rsidP="003F4789">
            <w:pPr>
              <w:jc w:val="center"/>
              <w:rPr>
                <w:rFonts w:cs="Times New Roman"/>
                <w:szCs w:val="24"/>
                <w:highlight w:val="yellow"/>
                <w:lang w:eastAsia="ru-RU"/>
              </w:rPr>
            </w:pPr>
            <w:r w:rsidRPr="00327A55">
              <w:rPr>
                <w:rFonts w:cs="Times New Roman"/>
                <w:szCs w:val="24"/>
                <w:highlight w:val="yellow"/>
                <w:lang w:eastAsia="ru-RU"/>
              </w:rPr>
              <w:t>%</w:t>
            </w:r>
          </w:p>
        </w:tc>
      </w:tr>
      <w:tr w:rsidR="003F4789" w:rsidRPr="00327A55" w14:paraId="50F8B0EA" w14:textId="77777777" w:rsidTr="003F478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3972" w:type="pct"/>
            <w:vAlign w:val="center"/>
            <w:hideMark/>
          </w:tcPr>
          <w:p w14:paraId="16A6DADD" w14:textId="77777777" w:rsidR="003F4789" w:rsidRPr="00327A55" w:rsidRDefault="003F4789" w:rsidP="003F4789">
            <w:pPr>
              <w:jc w:val="both"/>
              <w:rPr>
                <w:rFonts w:cs="Times New Roman"/>
                <w:szCs w:val="24"/>
                <w:highlight w:val="yellow"/>
                <w:lang w:eastAsia="ru-RU"/>
              </w:rPr>
            </w:pPr>
            <w:r w:rsidRPr="00327A55">
              <w:rPr>
                <w:rFonts w:cs="Times New Roman"/>
                <w:szCs w:val="24"/>
                <w:highlight w:val="yellow"/>
                <w:lang w:eastAsia="ru-RU"/>
              </w:rPr>
              <w:t>До 5 лет</w:t>
            </w:r>
          </w:p>
        </w:tc>
        <w:tc>
          <w:tcPr>
            <w:tcW w:w="441" w:type="pct"/>
            <w:vAlign w:val="center"/>
            <w:hideMark/>
          </w:tcPr>
          <w:p w14:paraId="1A271D2A" w14:textId="77777777" w:rsidR="003F4789" w:rsidRPr="00327A55" w:rsidRDefault="003F4789" w:rsidP="003F4789">
            <w:pPr>
              <w:jc w:val="center"/>
              <w:rPr>
                <w:rFonts w:cs="Times New Roman"/>
                <w:color w:val="000000"/>
                <w:highlight w:val="yellow"/>
              </w:rPr>
            </w:pPr>
            <w:r w:rsidRPr="00327A55">
              <w:rPr>
                <w:rFonts w:cs="Times New Roman"/>
                <w:color w:val="000000"/>
                <w:highlight w:val="yellow"/>
              </w:rPr>
              <w:t>11</w:t>
            </w:r>
          </w:p>
        </w:tc>
        <w:tc>
          <w:tcPr>
            <w:tcW w:w="587" w:type="pct"/>
            <w:vAlign w:val="center"/>
            <w:hideMark/>
          </w:tcPr>
          <w:p w14:paraId="699695AB" w14:textId="77777777" w:rsidR="003F4789" w:rsidRPr="00327A55" w:rsidRDefault="003F4789" w:rsidP="003F4789">
            <w:pPr>
              <w:jc w:val="center"/>
              <w:rPr>
                <w:rFonts w:cs="Times New Roman"/>
                <w:color w:val="000000"/>
                <w:highlight w:val="yellow"/>
              </w:rPr>
            </w:pPr>
            <w:r w:rsidRPr="00327A55">
              <w:rPr>
                <w:rFonts w:cs="Times New Roman"/>
                <w:color w:val="000000"/>
                <w:highlight w:val="yellow"/>
              </w:rPr>
              <w:t>29,7</w:t>
            </w:r>
          </w:p>
        </w:tc>
      </w:tr>
      <w:tr w:rsidR="003F4789" w:rsidRPr="00327A55" w14:paraId="41800A64" w14:textId="77777777" w:rsidTr="003F47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3972" w:type="pct"/>
            <w:vAlign w:val="center"/>
            <w:hideMark/>
          </w:tcPr>
          <w:p w14:paraId="6FA7DB25" w14:textId="77777777" w:rsidR="003F4789" w:rsidRPr="00327A55" w:rsidRDefault="003F4789" w:rsidP="003F4789">
            <w:pPr>
              <w:jc w:val="both"/>
              <w:rPr>
                <w:rFonts w:cs="Times New Roman"/>
                <w:szCs w:val="24"/>
                <w:highlight w:val="yellow"/>
                <w:lang w:eastAsia="ru-RU"/>
              </w:rPr>
            </w:pPr>
            <w:r w:rsidRPr="00327A55">
              <w:rPr>
                <w:rFonts w:cs="Times New Roman"/>
                <w:szCs w:val="24"/>
                <w:highlight w:val="yellow"/>
                <w:lang w:eastAsia="ru-RU"/>
              </w:rPr>
              <w:t>От 6 до 15 лет</w:t>
            </w:r>
          </w:p>
        </w:tc>
        <w:tc>
          <w:tcPr>
            <w:tcW w:w="441" w:type="pct"/>
            <w:vAlign w:val="center"/>
            <w:hideMark/>
          </w:tcPr>
          <w:p w14:paraId="158F07FD" w14:textId="77777777" w:rsidR="003F4789" w:rsidRPr="00327A55" w:rsidRDefault="003F4789" w:rsidP="003F4789">
            <w:pPr>
              <w:jc w:val="center"/>
              <w:rPr>
                <w:rFonts w:cs="Times New Roman"/>
                <w:color w:val="000000"/>
                <w:highlight w:val="yellow"/>
              </w:rPr>
            </w:pPr>
            <w:r w:rsidRPr="00327A55">
              <w:rPr>
                <w:rFonts w:cs="Times New Roman"/>
                <w:color w:val="000000"/>
                <w:highlight w:val="yellow"/>
              </w:rPr>
              <w:t>15</w:t>
            </w:r>
          </w:p>
        </w:tc>
        <w:tc>
          <w:tcPr>
            <w:tcW w:w="587" w:type="pct"/>
            <w:vAlign w:val="center"/>
            <w:hideMark/>
          </w:tcPr>
          <w:p w14:paraId="2B323DF8" w14:textId="77777777" w:rsidR="003F4789" w:rsidRPr="00327A55" w:rsidRDefault="003F4789" w:rsidP="003F4789">
            <w:pPr>
              <w:jc w:val="center"/>
              <w:rPr>
                <w:rFonts w:cs="Times New Roman"/>
                <w:color w:val="000000"/>
                <w:highlight w:val="yellow"/>
              </w:rPr>
            </w:pPr>
            <w:r w:rsidRPr="00327A55">
              <w:rPr>
                <w:rFonts w:cs="Times New Roman"/>
                <w:color w:val="000000"/>
                <w:highlight w:val="yellow"/>
              </w:rPr>
              <w:t>40,6</w:t>
            </w:r>
          </w:p>
        </w:tc>
      </w:tr>
      <w:tr w:rsidR="003F4789" w:rsidRPr="00327A55" w14:paraId="39C951B7" w14:textId="77777777" w:rsidTr="003F478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3972" w:type="pct"/>
            <w:vAlign w:val="center"/>
            <w:hideMark/>
          </w:tcPr>
          <w:p w14:paraId="681B7A1D" w14:textId="77777777" w:rsidR="003F4789" w:rsidRPr="00327A55" w:rsidRDefault="003F4789" w:rsidP="003F4789">
            <w:pPr>
              <w:jc w:val="both"/>
              <w:rPr>
                <w:rFonts w:cs="Times New Roman"/>
                <w:szCs w:val="24"/>
                <w:highlight w:val="yellow"/>
                <w:lang w:eastAsia="ru-RU"/>
              </w:rPr>
            </w:pPr>
            <w:r w:rsidRPr="00327A55">
              <w:rPr>
                <w:rFonts w:cs="Times New Roman"/>
                <w:szCs w:val="24"/>
                <w:highlight w:val="yellow"/>
                <w:lang w:eastAsia="ru-RU"/>
              </w:rPr>
              <w:t>16 лет и больше</w:t>
            </w:r>
          </w:p>
        </w:tc>
        <w:tc>
          <w:tcPr>
            <w:tcW w:w="441" w:type="pct"/>
            <w:vAlign w:val="center"/>
            <w:hideMark/>
          </w:tcPr>
          <w:p w14:paraId="012897EF" w14:textId="77777777" w:rsidR="003F4789" w:rsidRPr="00327A55" w:rsidRDefault="003F4789" w:rsidP="003F4789">
            <w:pPr>
              <w:jc w:val="center"/>
              <w:rPr>
                <w:rFonts w:cs="Times New Roman"/>
                <w:color w:val="000000"/>
                <w:highlight w:val="yellow"/>
              </w:rPr>
            </w:pPr>
            <w:r w:rsidRPr="00327A55">
              <w:rPr>
                <w:rFonts w:cs="Times New Roman"/>
                <w:color w:val="000000"/>
                <w:highlight w:val="yellow"/>
              </w:rPr>
              <w:t>11</w:t>
            </w:r>
          </w:p>
        </w:tc>
        <w:tc>
          <w:tcPr>
            <w:tcW w:w="587" w:type="pct"/>
            <w:vAlign w:val="center"/>
            <w:hideMark/>
          </w:tcPr>
          <w:p w14:paraId="0D5966CC" w14:textId="77777777" w:rsidR="003F4789" w:rsidRPr="00327A55" w:rsidRDefault="003F4789" w:rsidP="003F4789">
            <w:pPr>
              <w:jc w:val="center"/>
              <w:rPr>
                <w:rFonts w:cs="Times New Roman"/>
                <w:color w:val="000000"/>
                <w:highlight w:val="yellow"/>
              </w:rPr>
            </w:pPr>
            <w:r w:rsidRPr="00327A55">
              <w:rPr>
                <w:rFonts w:cs="Times New Roman"/>
                <w:color w:val="000000"/>
                <w:highlight w:val="yellow"/>
              </w:rPr>
              <w:t>29,7</w:t>
            </w:r>
          </w:p>
        </w:tc>
      </w:tr>
      <w:tr w:rsidR="003F4789" w:rsidRPr="00327A55" w14:paraId="67C32A00" w14:textId="77777777" w:rsidTr="003F47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3972" w:type="pct"/>
            <w:vAlign w:val="center"/>
            <w:hideMark/>
          </w:tcPr>
          <w:p w14:paraId="7B50A1E5" w14:textId="77777777" w:rsidR="003F4789" w:rsidRPr="00327A55" w:rsidRDefault="003F4789" w:rsidP="003F4789">
            <w:pPr>
              <w:jc w:val="both"/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</w:pPr>
            <w:r w:rsidRPr="00327A55"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  <w:t>Всего</w:t>
            </w:r>
          </w:p>
        </w:tc>
        <w:tc>
          <w:tcPr>
            <w:tcW w:w="441" w:type="pct"/>
            <w:vAlign w:val="center"/>
            <w:hideMark/>
          </w:tcPr>
          <w:p w14:paraId="5F5FD091" w14:textId="77777777" w:rsidR="003F4789" w:rsidRPr="00327A55" w:rsidRDefault="003F4789" w:rsidP="003F4789">
            <w:pPr>
              <w:jc w:val="center"/>
              <w:rPr>
                <w:rFonts w:cs="Times New Roman"/>
                <w:szCs w:val="24"/>
                <w:highlight w:val="yellow"/>
              </w:rPr>
            </w:pPr>
            <w:r w:rsidRPr="00327A55">
              <w:rPr>
                <w:rFonts w:cs="Times New Roman"/>
                <w:szCs w:val="24"/>
                <w:highlight w:val="yellow"/>
              </w:rPr>
              <w:t>37</w:t>
            </w:r>
          </w:p>
        </w:tc>
        <w:tc>
          <w:tcPr>
            <w:tcW w:w="587" w:type="pct"/>
            <w:vAlign w:val="center"/>
            <w:hideMark/>
          </w:tcPr>
          <w:p w14:paraId="79D1269C" w14:textId="77777777" w:rsidR="003F4789" w:rsidRPr="00327A55" w:rsidRDefault="003F4789" w:rsidP="003F4789">
            <w:pPr>
              <w:jc w:val="center"/>
              <w:rPr>
                <w:rFonts w:cs="Times New Roman"/>
                <w:szCs w:val="24"/>
                <w:highlight w:val="yellow"/>
              </w:rPr>
            </w:pPr>
            <w:r w:rsidRPr="00327A55">
              <w:rPr>
                <w:rFonts w:cs="Times New Roman"/>
                <w:szCs w:val="24"/>
                <w:highlight w:val="yellow"/>
              </w:rPr>
              <w:t>100,0</w:t>
            </w:r>
          </w:p>
        </w:tc>
      </w:tr>
    </w:tbl>
    <w:p w14:paraId="452F419A" w14:textId="77777777" w:rsidR="003F4789" w:rsidRPr="00327A55" w:rsidRDefault="003F4789" w:rsidP="003F4789">
      <w:pPr>
        <w:pStyle w:val="af7"/>
        <w:rPr>
          <w:highlight w:val="yellow"/>
        </w:rPr>
      </w:pPr>
      <w:r w:rsidRPr="00327A55">
        <w:rPr>
          <w:highlight w:val="yellow"/>
        </w:rPr>
        <w:t>29. Ваш пол</w:t>
      </w:r>
    </w:p>
    <w:tbl>
      <w:tblPr>
        <w:tblStyle w:val="15"/>
        <w:tblW w:w="9751" w:type="dxa"/>
        <w:jc w:val="center"/>
        <w:tblLook w:val="0400" w:firstRow="0" w:lastRow="0" w:firstColumn="0" w:lastColumn="0" w:noHBand="0" w:noVBand="1"/>
      </w:tblPr>
      <w:tblGrid>
        <w:gridCol w:w="7746"/>
        <w:gridCol w:w="860"/>
        <w:gridCol w:w="1145"/>
      </w:tblGrid>
      <w:tr w:rsidR="003F4789" w:rsidRPr="00327A55" w14:paraId="2B058C34" w14:textId="77777777" w:rsidTr="003F47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3972" w:type="pct"/>
            <w:vAlign w:val="center"/>
            <w:hideMark/>
          </w:tcPr>
          <w:p w14:paraId="40F49799" w14:textId="77777777" w:rsidR="003F4789" w:rsidRPr="00327A55" w:rsidRDefault="003F4789" w:rsidP="003F4789">
            <w:pPr>
              <w:jc w:val="center"/>
              <w:rPr>
                <w:rFonts w:cs="Times New Roman"/>
                <w:szCs w:val="24"/>
                <w:highlight w:val="yellow"/>
                <w:lang w:eastAsia="ru-RU"/>
              </w:rPr>
            </w:pPr>
            <w:r w:rsidRPr="00327A55">
              <w:rPr>
                <w:rFonts w:cs="Times New Roman"/>
                <w:szCs w:val="24"/>
                <w:highlight w:val="yellow"/>
                <w:lang w:eastAsia="ru-RU"/>
              </w:rPr>
              <w:t>Пол</w:t>
            </w:r>
          </w:p>
        </w:tc>
        <w:tc>
          <w:tcPr>
            <w:tcW w:w="441" w:type="pct"/>
            <w:vAlign w:val="center"/>
            <w:hideMark/>
          </w:tcPr>
          <w:p w14:paraId="02689C95" w14:textId="77777777" w:rsidR="003F4789" w:rsidRPr="00327A55" w:rsidRDefault="003F4789" w:rsidP="003F4789">
            <w:pPr>
              <w:jc w:val="center"/>
              <w:rPr>
                <w:rFonts w:cs="Times New Roman"/>
                <w:szCs w:val="24"/>
                <w:highlight w:val="yellow"/>
                <w:lang w:eastAsia="ru-RU"/>
              </w:rPr>
            </w:pPr>
            <w:r w:rsidRPr="00327A55">
              <w:rPr>
                <w:rFonts w:cs="Times New Roman"/>
                <w:szCs w:val="24"/>
                <w:highlight w:val="yellow"/>
                <w:lang w:eastAsia="ru-RU"/>
              </w:rPr>
              <w:t>Чел.</w:t>
            </w:r>
          </w:p>
        </w:tc>
        <w:tc>
          <w:tcPr>
            <w:tcW w:w="587" w:type="pct"/>
            <w:vAlign w:val="center"/>
            <w:hideMark/>
          </w:tcPr>
          <w:p w14:paraId="024BA4FF" w14:textId="77777777" w:rsidR="003F4789" w:rsidRPr="00327A55" w:rsidRDefault="003F4789" w:rsidP="003F4789">
            <w:pPr>
              <w:jc w:val="center"/>
              <w:rPr>
                <w:rFonts w:cs="Times New Roman"/>
                <w:szCs w:val="24"/>
                <w:highlight w:val="yellow"/>
                <w:lang w:eastAsia="ru-RU"/>
              </w:rPr>
            </w:pPr>
            <w:r w:rsidRPr="00327A55">
              <w:rPr>
                <w:rFonts w:cs="Times New Roman"/>
                <w:szCs w:val="24"/>
                <w:highlight w:val="yellow"/>
                <w:lang w:eastAsia="ru-RU"/>
              </w:rPr>
              <w:t>%</w:t>
            </w:r>
          </w:p>
        </w:tc>
      </w:tr>
      <w:tr w:rsidR="003F4789" w:rsidRPr="00327A55" w14:paraId="556E4E20" w14:textId="77777777" w:rsidTr="003F478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3972" w:type="pct"/>
            <w:vAlign w:val="center"/>
            <w:hideMark/>
          </w:tcPr>
          <w:p w14:paraId="0EE06EE5" w14:textId="77777777" w:rsidR="003F4789" w:rsidRPr="00327A55" w:rsidRDefault="003F4789" w:rsidP="003F4789">
            <w:pPr>
              <w:jc w:val="both"/>
              <w:rPr>
                <w:rFonts w:cs="Times New Roman"/>
                <w:szCs w:val="24"/>
                <w:highlight w:val="yellow"/>
                <w:lang w:eastAsia="ru-RU"/>
              </w:rPr>
            </w:pPr>
            <w:r w:rsidRPr="00327A55">
              <w:rPr>
                <w:rFonts w:cs="Times New Roman"/>
                <w:szCs w:val="24"/>
                <w:highlight w:val="yellow"/>
                <w:lang w:eastAsia="ru-RU"/>
              </w:rPr>
              <w:t>Мужской</w:t>
            </w:r>
          </w:p>
        </w:tc>
        <w:tc>
          <w:tcPr>
            <w:tcW w:w="441" w:type="pct"/>
            <w:vAlign w:val="center"/>
            <w:hideMark/>
          </w:tcPr>
          <w:p w14:paraId="530B0861" w14:textId="77777777" w:rsidR="003F4789" w:rsidRPr="00327A55" w:rsidRDefault="003F4789" w:rsidP="003F4789">
            <w:pPr>
              <w:jc w:val="center"/>
              <w:rPr>
                <w:rFonts w:cs="Times New Roman"/>
                <w:color w:val="000000"/>
                <w:highlight w:val="yellow"/>
              </w:rPr>
            </w:pPr>
            <w:r w:rsidRPr="00327A55">
              <w:rPr>
                <w:rFonts w:cs="Times New Roman"/>
                <w:color w:val="000000"/>
                <w:highlight w:val="yellow"/>
              </w:rPr>
              <w:t>3</w:t>
            </w:r>
          </w:p>
        </w:tc>
        <w:tc>
          <w:tcPr>
            <w:tcW w:w="587" w:type="pct"/>
            <w:vAlign w:val="center"/>
            <w:hideMark/>
          </w:tcPr>
          <w:p w14:paraId="694D4C20" w14:textId="77777777" w:rsidR="003F4789" w:rsidRPr="00327A55" w:rsidRDefault="003F4789" w:rsidP="003F4789">
            <w:pPr>
              <w:jc w:val="center"/>
              <w:rPr>
                <w:rFonts w:cs="Times New Roman"/>
                <w:color w:val="000000"/>
                <w:highlight w:val="yellow"/>
              </w:rPr>
            </w:pPr>
            <w:r w:rsidRPr="00327A55">
              <w:rPr>
                <w:rFonts w:cs="Times New Roman"/>
                <w:color w:val="000000"/>
                <w:highlight w:val="yellow"/>
              </w:rPr>
              <w:t>8,1</w:t>
            </w:r>
          </w:p>
        </w:tc>
      </w:tr>
      <w:tr w:rsidR="003F4789" w:rsidRPr="00327A55" w14:paraId="2E3CCF36" w14:textId="77777777" w:rsidTr="003F47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3972" w:type="pct"/>
            <w:vAlign w:val="center"/>
          </w:tcPr>
          <w:p w14:paraId="03B80E0D" w14:textId="77777777" w:rsidR="003F4789" w:rsidRPr="00327A55" w:rsidRDefault="003F4789" w:rsidP="003F4789">
            <w:pPr>
              <w:jc w:val="both"/>
              <w:rPr>
                <w:rFonts w:cs="Times New Roman"/>
                <w:szCs w:val="24"/>
                <w:highlight w:val="yellow"/>
                <w:lang w:eastAsia="ru-RU"/>
              </w:rPr>
            </w:pPr>
            <w:r w:rsidRPr="00327A55">
              <w:rPr>
                <w:rFonts w:cs="Times New Roman"/>
                <w:szCs w:val="24"/>
                <w:highlight w:val="yellow"/>
                <w:lang w:eastAsia="ru-RU"/>
              </w:rPr>
              <w:t>Женский</w:t>
            </w:r>
          </w:p>
        </w:tc>
        <w:tc>
          <w:tcPr>
            <w:tcW w:w="441" w:type="pct"/>
            <w:vAlign w:val="center"/>
            <w:hideMark/>
          </w:tcPr>
          <w:p w14:paraId="46FFB5D4" w14:textId="77777777" w:rsidR="003F4789" w:rsidRPr="00327A55" w:rsidRDefault="003F4789" w:rsidP="003F4789">
            <w:pPr>
              <w:jc w:val="center"/>
              <w:rPr>
                <w:rFonts w:cs="Times New Roman"/>
                <w:color w:val="000000"/>
                <w:highlight w:val="yellow"/>
              </w:rPr>
            </w:pPr>
            <w:r w:rsidRPr="00327A55">
              <w:rPr>
                <w:rFonts w:cs="Times New Roman"/>
                <w:color w:val="000000"/>
                <w:highlight w:val="yellow"/>
              </w:rPr>
              <w:t>34</w:t>
            </w:r>
          </w:p>
        </w:tc>
        <w:tc>
          <w:tcPr>
            <w:tcW w:w="587" w:type="pct"/>
            <w:vAlign w:val="center"/>
            <w:hideMark/>
          </w:tcPr>
          <w:p w14:paraId="5AEF6D31" w14:textId="77777777" w:rsidR="003F4789" w:rsidRPr="00327A55" w:rsidRDefault="003F4789" w:rsidP="003F4789">
            <w:pPr>
              <w:jc w:val="center"/>
              <w:rPr>
                <w:rFonts w:cs="Times New Roman"/>
                <w:color w:val="000000"/>
                <w:highlight w:val="yellow"/>
              </w:rPr>
            </w:pPr>
            <w:r w:rsidRPr="00327A55">
              <w:rPr>
                <w:rFonts w:cs="Times New Roman"/>
                <w:color w:val="000000"/>
                <w:highlight w:val="yellow"/>
              </w:rPr>
              <w:t>91,9</w:t>
            </w:r>
          </w:p>
        </w:tc>
      </w:tr>
      <w:tr w:rsidR="003F4789" w:rsidRPr="00327A55" w14:paraId="7056CBD6" w14:textId="77777777" w:rsidTr="003F478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3972" w:type="pct"/>
            <w:vAlign w:val="center"/>
          </w:tcPr>
          <w:p w14:paraId="6DE61F5C" w14:textId="77777777" w:rsidR="003F4789" w:rsidRPr="00327A55" w:rsidRDefault="003F4789" w:rsidP="003F4789">
            <w:pPr>
              <w:jc w:val="both"/>
              <w:rPr>
                <w:rFonts w:cs="Times New Roman"/>
                <w:szCs w:val="24"/>
                <w:highlight w:val="yellow"/>
                <w:lang w:eastAsia="ru-RU"/>
              </w:rPr>
            </w:pPr>
            <w:r w:rsidRPr="00327A55">
              <w:rPr>
                <w:rFonts w:cs="Times New Roman"/>
                <w:szCs w:val="24"/>
                <w:highlight w:val="yellow"/>
                <w:lang w:eastAsia="ru-RU"/>
              </w:rPr>
              <w:t>Всего</w:t>
            </w:r>
          </w:p>
        </w:tc>
        <w:tc>
          <w:tcPr>
            <w:tcW w:w="441" w:type="pct"/>
            <w:vAlign w:val="center"/>
          </w:tcPr>
          <w:p w14:paraId="304DF6F9" w14:textId="77777777" w:rsidR="003F4789" w:rsidRPr="00327A55" w:rsidRDefault="003F4789" w:rsidP="003F4789">
            <w:pPr>
              <w:jc w:val="center"/>
              <w:rPr>
                <w:rFonts w:cs="Times New Roman"/>
                <w:color w:val="000000"/>
                <w:highlight w:val="yellow"/>
              </w:rPr>
            </w:pPr>
            <w:r w:rsidRPr="00327A55">
              <w:rPr>
                <w:rFonts w:cs="Times New Roman"/>
                <w:color w:val="000000"/>
                <w:highlight w:val="yellow"/>
              </w:rPr>
              <w:t>37</w:t>
            </w:r>
          </w:p>
        </w:tc>
        <w:tc>
          <w:tcPr>
            <w:tcW w:w="587" w:type="pct"/>
            <w:vAlign w:val="center"/>
          </w:tcPr>
          <w:p w14:paraId="3A086D53" w14:textId="77777777" w:rsidR="003F4789" w:rsidRPr="00327A55" w:rsidRDefault="003F4789" w:rsidP="003F4789">
            <w:pPr>
              <w:jc w:val="center"/>
              <w:rPr>
                <w:rFonts w:cs="Times New Roman"/>
                <w:color w:val="000000"/>
                <w:highlight w:val="yellow"/>
              </w:rPr>
            </w:pPr>
            <w:r w:rsidRPr="00327A55">
              <w:rPr>
                <w:rFonts w:cs="Times New Roman"/>
                <w:color w:val="000000"/>
                <w:highlight w:val="yellow"/>
              </w:rPr>
              <w:t>100,0</w:t>
            </w:r>
          </w:p>
        </w:tc>
      </w:tr>
    </w:tbl>
    <w:p w14:paraId="4CD6C3E8" w14:textId="77777777" w:rsidR="003F4789" w:rsidRPr="00327A55" w:rsidRDefault="003F4789" w:rsidP="003F4789">
      <w:pPr>
        <w:pStyle w:val="af7"/>
        <w:rPr>
          <w:highlight w:val="yellow"/>
        </w:rPr>
      </w:pPr>
      <w:r w:rsidRPr="00327A55">
        <w:rPr>
          <w:highlight w:val="yellow"/>
        </w:rPr>
        <w:t>30. Ваш возраст, напишите</w:t>
      </w:r>
    </w:p>
    <w:tbl>
      <w:tblPr>
        <w:tblStyle w:val="15"/>
        <w:tblW w:w="9751" w:type="dxa"/>
        <w:jc w:val="center"/>
        <w:tblLook w:val="0400" w:firstRow="0" w:lastRow="0" w:firstColumn="0" w:lastColumn="0" w:noHBand="0" w:noVBand="1"/>
      </w:tblPr>
      <w:tblGrid>
        <w:gridCol w:w="7746"/>
        <w:gridCol w:w="860"/>
        <w:gridCol w:w="1145"/>
      </w:tblGrid>
      <w:tr w:rsidR="003F4789" w:rsidRPr="00327A55" w14:paraId="13003058" w14:textId="77777777" w:rsidTr="003F47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3972" w:type="pct"/>
            <w:vAlign w:val="center"/>
            <w:hideMark/>
          </w:tcPr>
          <w:p w14:paraId="66267C29" w14:textId="77777777" w:rsidR="003F4789" w:rsidRPr="00327A55" w:rsidRDefault="003F4789" w:rsidP="003F4789">
            <w:pPr>
              <w:jc w:val="center"/>
              <w:rPr>
                <w:rFonts w:cs="Times New Roman"/>
                <w:szCs w:val="24"/>
                <w:highlight w:val="yellow"/>
                <w:lang w:eastAsia="ru-RU"/>
              </w:rPr>
            </w:pPr>
            <w:r w:rsidRPr="00327A55">
              <w:rPr>
                <w:rFonts w:cs="Times New Roman"/>
                <w:szCs w:val="24"/>
                <w:highlight w:val="yellow"/>
                <w:lang w:eastAsia="ru-RU"/>
              </w:rPr>
              <w:t>Возрастные группы</w:t>
            </w:r>
          </w:p>
        </w:tc>
        <w:tc>
          <w:tcPr>
            <w:tcW w:w="441" w:type="pct"/>
            <w:vAlign w:val="center"/>
            <w:hideMark/>
          </w:tcPr>
          <w:p w14:paraId="6D762BC6" w14:textId="77777777" w:rsidR="003F4789" w:rsidRPr="00327A55" w:rsidRDefault="003F4789" w:rsidP="003F4789">
            <w:pPr>
              <w:jc w:val="center"/>
              <w:rPr>
                <w:rFonts w:cs="Times New Roman"/>
                <w:szCs w:val="24"/>
                <w:highlight w:val="yellow"/>
                <w:lang w:eastAsia="ru-RU"/>
              </w:rPr>
            </w:pPr>
            <w:r w:rsidRPr="00327A55">
              <w:rPr>
                <w:rFonts w:cs="Times New Roman"/>
                <w:szCs w:val="24"/>
                <w:highlight w:val="yellow"/>
                <w:lang w:eastAsia="ru-RU"/>
              </w:rPr>
              <w:t>Чел.</w:t>
            </w:r>
          </w:p>
        </w:tc>
        <w:tc>
          <w:tcPr>
            <w:tcW w:w="587" w:type="pct"/>
            <w:vAlign w:val="center"/>
            <w:hideMark/>
          </w:tcPr>
          <w:p w14:paraId="697A46EF" w14:textId="77777777" w:rsidR="003F4789" w:rsidRPr="00327A55" w:rsidRDefault="003F4789" w:rsidP="003F4789">
            <w:pPr>
              <w:jc w:val="center"/>
              <w:rPr>
                <w:rFonts w:cs="Times New Roman"/>
                <w:szCs w:val="24"/>
                <w:highlight w:val="yellow"/>
                <w:lang w:eastAsia="ru-RU"/>
              </w:rPr>
            </w:pPr>
            <w:r w:rsidRPr="00327A55">
              <w:rPr>
                <w:rFonts w:cs="Times New Roman"/>
                <w:szCs w:val="24"/>
                <w:highlight w:val="yellow"/>
                <w:lang w:eastAsia="ru-RU"/>
              </w:rPr>
              <w:t>%</w:t>
            </w:r>
          </w:p>
        </w:tc>
      </w:tr>
      <w:tr w:rsidR="003F4789" w:rsidRPr="00327A55" w14:paraId="361EB017" w14:textId="77777777" w:rsidTr="003F478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3972" w:type="pct"/>
            <w:vAlign w:val="center"/>
            <w:hideMark/>
          </w:tcPr>
          <w:p w14:paraId="094B5A91" w14:textId="77777777" w:rsidR="003F4789" w:rsidRPr="00327A55" w:rsidRDefault="003F4789" w:rsidP="003F4789">
            <w:pPr>
              <w:jc w:val="both"/>
              <w:rPr>
                <w:rFonts w:cs="Times New Roman"/>
                <w:szCs w:val="24"/>
                <w:highlight w:val="yellow"/>
                <w:lang w:eastAsia="ru-RU"/>
              </w:rPr>
            </w:pPr>
            <w:r w:rsidRPr="00327A55">
              <w:rPr>
                <w:rFonts w:cs="Times New Roman"/>
                <w:szCs w:val="24"/>
                <w:highlight w:val="yellow"/>
                <w:lang w:eastAsia="ru-RU"/>
              </w:rPr>
              <w:t>30-40</w:t>
            </w:r>
          </w:p>
        </w:tc>
        <w:tc>
          <w:tcPr>
            <w:tcW w:w="441" w:type="pct"/>
            <w:vAlign w:val="center"/>
            <w:hideMark/>
          </w:tcPr>
          <w:p w14:paraId="2ADE21CD" w14:textId="77777777" w:rsidR="003F4789" w:rsidRPr="00327A55" w:rsidRDefault="003F4789" w:rsidP="003F4789">
            <w:pPr>
              <w:jc w:val="center"/>
              <w:rPr>
                <w:rFonts w:cs="Times New Roman"/>
                <w:color w:val="000000"/>
                <w:highlight w:val="yellow"/>
              </w:rPr>
            </w:pPr>
            <w:r w:rsidRPr="00327A55">
              <w:rPr>
                <w:rFonts w:cs="Times New Roman"/>
                <w:color w:val="000000"/>
                <w:highlight w:val="yellow"/>
              </w:rPr>
              <w:t>8</w:t>
            </w:r>
          </w:p>
        </w:tc>
        <w:tc>
          <w:tcPr>
            <w:tcW w:w="587" w:type="pct"/>
            <w:vAlign w:val="center"/>
            <w:hideMark/>
          </w:tcPr>
          <w:p w14:paraId="26C386FF" w14:textId="77777777" w:rsidR="003F4789" w:rsidRPr="00327A55" w:rsidRDefault="003F4789" w:rsidP="003F4789">
            <w:pPr>
              <w:jc w:val="center"/>
              <w:rPr>
                <w:rFonts w:cs="Times New Roman"/>
                <w:color w:val="000000"/>
                <w:highlight w:val="yellow"/>
              </w:rPr>
            </w:pPr>
            <w:r w:rsidRPr="00327A55">
              <w:rPr>
                <w:rFonts w:cs="Times New Roman"/>
                <w:color w:val="000000"/>
                <w:highlight w:val="yellow"/>
              </w:rPr>
              <w:t>21,6</w:t>
            </w:r>
          </w:p>
        </w:tc>
      </w:tr>
      <w:tr w:rsidR="003F4789" w:rsidRPr="00327A55" w14:paraId="31AF5F74" w14:textId="77777777" w:rsidTr="003F47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3972" w:type="pct"/>
            <w:vAlign w:val="center"/>
            <w:hideMark/>
          </w:tcPr>
          <w:p w14:paraId="525638D2" w14:textId="77777777" w:rsidR="003F4789" w:rsidRPr="00327A55" w:rsidRDefault="003F4789" w:rsidP="003F4789">
            <w:pPr>
              <w:jc w:val="both"/>
              <w:rPr>
                <w:rFonts w:cs="Times New Roman"/>
                <w:szCs w:val="24"/>
                <w:highlight w:val="yellow"/>
                <w:lang w:eastAsia="ru-RU"/>
              </w:rPr>
            </w:pPr>
            <w:r w:rsidRPr="00327A55">
              <w:rPr>
                <w:rFonts w:cs="Times New Roman"/>
                <w:szCs w:val="24"/>
                <w:highlight w:val="yellow"/>
                <w:lang w:eastAsia="ru-RU"/>
              </w:rPr>
              <w:t>41-50</w:t>
            </w:r>
          </w:p>
        </w:tc>
        <w:tc>
          <w:tcPr>
            <w:tcW w:w="441" w:type="pct"/>
            <w:vAlign w:val="center"/>
            <w:hideMark/>
          </w:tcPr>
          <w:p w14:paraId="50CEC1A8" w14:textId="77777777" w:rsidR="003F4789" w:rsidRPr="00327A55" w:rsidRDefault="003F4789" w:rsidP="003F4789">
            <w:pPr>
              <w:jc w:val="center"/>
              <w:rPr>
                <w:rFonts w:cs="Times New Roman"/>
                <w:color w:val="000000"/>
                <w:highlight w:val="yellow"/>
              </w:rPr>
            </w:pPr>
            <w:r w:rsidRPr="00327A55">
              <w:rPr>
                <w:rFonts w:cs="Times New Roman"/>
                <w:color w:val="000000"/>
                <w:highlight w:val="yellow"/>
              </w:rPr>
              <w:t>22</w:t>
            </w:r>
          </w:p>
        </w:tc>
        <w:tc>
          <w:tcPr>
            <w:tcW w:w="587" w:type="pct"/>
            <w:vAlign w:val="center"/>
            <w:hideMark/>
          </w:tcPr>
          <w:p w14:paraId="26E81D0E" w14:textId="77777777" w:rsidR="003F4789" w:rsidRPr="00327A55" w:rsidRDefault="003F4789" w:rsidP="003F4789">
            <w:pPr>
              <w:jc w:val="center"/>
              <w:rPr>
                <w:rFonts w:cs="Times New Roman"/>
                <w:color w:val="000000"/>
                <w:highlight w:val="yellow"/>
              </w:rPr>
            </w:pPr>
            <w:r w:rsidRPr="00327A55">
              <w:rPr>
                <w:rFonts w:cs="Times New Roman"/>
                <w:color w:val="000000"/>
                <w:highlight w:val="yellow"/>
              </w:rPr>
              <w:t>59,5</w:t>
            </w:r>
          </w:p>
        </w:tc>
      </w:tr>
      <w:tr w:rsidR="003F4789" w:rsidRPr="00327A55" w14:paraId="20D525F8" w14:textId="77777777" w:rsidTr="003F478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3972" w:type="pct"/>
            <w:vAlign w:val="center"/>
            <w:hideMark/>
          </w:tcPr>
          <w:p w14:paraId="2FEDB5EA" w14:textId="77777777" w:rsidR="003F4789" w:rsidRPr="00327A55" w:rsidRDefault="003F4789" w:rsidP="003F4789">
            <w:pPr>
              <w:jc w:val="both"/>
              <w:rPr>
                <w:rFonts w:cs="Times New Roman"/>
                <w:szCs w:val="24"/>
                <w:highlight w:val="yellow"/>
                <w:lang w:eastAsia="ru-RU"/>
              </w:rPr>
            </w:pPr>
            <w:r w:rsidRPr="00327A55">
              <w:rPr>
                <w:rFonts w:cs="Times New Roman"/>
                <w:szCs w:val="24"/>
                <w:highlight w:val="yellow"/>
                <w:lang w:eastAsia="ru-RU"/>
              </w:rPr>
              <w:t>51-50</w:t>
            </w:r>
          </w:p>
        </w:tc>
        <w:tc>
          <w:tcPr>
            <w:tcW w:w="441" w:type="pct"/>
            <w:vAlign w:val="center"/>
            <w:hideMark/>
          </w:tcPr>
          <w:p w14:paraId="4D68A481" w14:textId="77777777" w:rsidR="003F4789" w:rsidRPr="00327A55" w:rsidRDefault="003F4789" w:rsidP="003F4789">
            <w:pPr>
              <w:jc w:val="center"/>
              <w:rPr>
                <w:rFonts w:cs="Times New Roman"/>
                <w:color w:val="000000"/>
                <w:highlight w:val="yellow"/>
              </w:rPr>
            </w:pPr>
            <w:r w:rsidRPr="00327A55">
              <w:rPr>
                <w:rFonts w:cs="Times New Roman"/>
                <w:color w:val="000000"/>
                <w:highlight w:val="yellow"/>
              </w:rPr>
              <w:t>7</w:t>
            </w:r>
          </w:p>
        </w:tc>
        <w:tc>
          <w:tcPr>
            <w:tcW w:w="587" w:type="pct"/>
            <w:vAlign w:val="center"/>
            <w:hideMark/>
          </w:tcPr>
          <w:p w14:paraId="427BC22E" w14:textId="77777777" w:rsidR="003F4789" w:rsidRPr="00327A55" w:rsidRDefault="003F4789" w:rsidP="003F4789">
            <w:pPr>
              <w:jc w:val="center"/>
              <w:rPr>
                <w:rFonts w:cs="Times New Roman"/>
                <w:color w:val="000000"/>
                <w:highlight w:val="yellow"/>
              </w:rPr>
            </w:pPr>
            <w:r w:rsidRPr="00327A55">
              <w:rPr>
                <w:rFonts w:cs="Times New Roman"/>
                <w:color w:val="000000"/>
                <w:highlight w:val="yellow"/>
              </w:rPr>
              <w:t>18,9</w:t>
            </w:r>
          </w:p>
        </w:tc>
      </w:tr>
      <w:tr w:rsidR="003F4789" w:rsidRPr="002D517E" w14:paraId="5C77914C" w14:textId="77777777" w:rsidTr="003F47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3972" w:type="pct"/>
            <w:vAlign w:val="center"/>
          </w:tcPr>
          <w:p w14:paraId="2C1E6AF8" w14:textId="77777777" w:rsidR="003F4789" w:rsidRPr="00327A55" w:rsidRDefault="003F4789" w:rsidP="003F4789">
            <w:pPr>
              <w:jc w:val="both"/>
              <w:rPr>
                <w:rFonts w:cs="Times New Roman"/>
                <w:szCs w:val="24"/>
                <w:highlight w:val="yellow"/>
                <w:lang w:eastAsia="ru-RU"/>
              </w:rPr>
            </w:pPr>
            <w:r w:rsidRPr="00327A55">
              <w:rPr>
                <w:rFonts w:cs="Times New Roman"/>
                <w:szCs w:val="24"/>
                <w:highlight w:val="yellow"/>
                <w:lang w:eastAsia="ru-RU"/>
              </w:rPr>
              <w:t>Всего</w:t>
            </w:r>
          </w:p>
        </w:tc>
        <w:tc>
          <w:tcPr>
            <w:tcW w:w="441" w:type="pct"/>
            <w:vAlign w:val="center"/>
          </w:tcPr>
          <w:p w14:paraId="25FA77B3" w14:textId="77777777" w:rsidR="003F4789" w:rsidRPr="00327A55" w:rsidRDefault="003F4789" w:rsidP="003F4789">
            <w:pPr>
              <w:jc w:val="center"/>
              <w:rPr>
                <w:rFonts w:cs="Times New Roman"/>
                <w:color w:val="000000"/>
                <w:highlight w:val="yellow"/>
              </w:rPr>
            </w:pPr>
            <w:r w:rsidRPr="00327A55">
              <w:rPr>
                <w:rFonts w:cs="Times New Roman"/>
                <w:color w:val="000000"/>
                <w:highlight w:val="yellow"/>
              </w:rPr>
              <w:t>37</w:t>
            </w:r>
          </w:p>
        </w:tc>
        <w:tc>
          <w:tcPr>
            <w:tcW w:w="587" w:type="pct"/>
            <w:vAlign w:val="center"/>
          </w:tcPr>
          <w:p w14:paraId="14CECC12" w14:textId="77777777" w:rsidR="003F4789" w:rsidRPr="002D517E" w:rsidRDefault="003F4789" w:rsidP="003F4789">
            <w:pPr>
              <w:jc w:val="center"/>
              <w:rPr>
                <w:rFonts w:cs="Times New Roman"/>
                <w:color w:val="000000"/>
              </w:rPr>
            </w:pPr>
            <w:r w:rsidRPr="00327A55">
              <w:rPr>
                <w:rFonts w:cs="Times New Roman"/>
                <w:color w:val="000000"/>
                <w:highlight w:val="yellow"/>
              </w:rPr>
              <w:t>100,0</w:t>
            </w:r>
          </w:p>
        </w:tc>
      </w:tr>
    </w:tbl>
    <w:p w14:paraId="720E0ABD" w14:textId="77777777" w:rsidR="003F4789" w:rsidRDefault="003F4789" w:rsidP="003F478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3F4789" w:rsidSect="003C2E62">
      <w:pgSz w:w="11906" w:h="16838"/>
      <w:pgMar w:top="1134" w:right="851" w:bottom="1134" w:left="1418" w:header="709" w:footer="26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0928800" w14:textId="77777777" w:rsidR="00D42364" w:rsidRDefault="00D42364" w:rsidP="00E700E2">
      <w:pPr>
        <w:spacing w:after="0" w:line="240" w:lineRule="auto"/>
      </w:pPr>
      <w:r>
        <w:separator/>
      </w:r>
    </w:p>
  </w:endnote>
  <w:endnote w:type="continuationSeparator" w:id="0">
    <w:p w14:paraId="40184B90" w14:textId="77777777" w:rsidR="00D42364" w:rsidRDefault="00D42364" w:rsidP="00E700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itka Text">
    <w:altName w:val="Arial"/>
    <w:panose1 w:val="02000505000000020004"/>
    <w:charset w:val="CC"/>
    <w:family w:val="auto"/>
    <w:pitch w:val="variable"/>
    <w:sig w:usb0="A00002EF" w:usb1="4000204B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CYR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Times New Roman" w:hAnsi="Times New Roman" w:cs="Times New Roman"/>
        <w:sz w:val="24"/>
        <w:szCs w:val="24"/>
      </w:rPr>
      <w:id w:val="-1340082519"/>
      <w:docPartObj>
        <w:docPartGallery w:val="Page Numbers (Bottom of Page)"/>
        <w:docPartUnique/>
      </w:docPartObj>
    </w:sdtPr>
    <w:sdtContent>
      <w:p w14:paraId="741ADDA9" w14:textId="77777777" w:rsidR="00A503D5" w:rsidRPr="004F50BF" w:rsidRDefault="00A503D5" w:rsidP="00F74B50">
        <w:pPr>
          <w:jc w:val="center"/>
          <w:rPr>
            <w:rFonts w:ascii="Times New Roman" w:hAnsi="Times New Roman" w:cs="Times New Roman"/>
            <w:sz w:val="24"/>
            <w:szCs w:val="24"/>
          </w:rPr>
        </w:pPr>
        <w:r w:rsidRPr="004F50BF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4F50BF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4F50BF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E55BD3">
          <w:rPr>
            <w:rFonts w:ascii="Times New Roman" w:hAnsi="Times New Roman" w:cs="Times New Roman"/>
            <w:noProof/>
            <w:sz w:val="24"/>
            <w:szCs w:val="24"/>
          </w:rPr>
          <w:t>18</w:t>
        </w:r>
        <w:r w:rsidRPr="004F50BF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9D06943" w14:textId="77777777" w:rsidR="00A503D5" w:rsidRDefault="00A503D5">
    <w:pPr>
      <w:pStyle w:val="ae"/>
      <w:jc w:val="center"/>
    </w:pPr>
    <w:r>
      <w:t>8</w:t>
    </w:r>
  </w:p>
  <w:p w14:paraId="1B62F420" w14:textId="77777777" w:rsidR="00A503D5" w:rsidRDefault="00A503D5" w:rsidP="002A678F">
    <w:pPr>
      <w:pStyle w:val="ae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C125945" w14:textId="77777777" w:rsidR="00D42364" w:rsidRDefault="00D42364" w:rsidP="00E700E2">
      <w:pPr>
        <w:spacing w:after="0" w:line="240" w:lineRule="auto"/>
      </w:pPr>
      <w:r>
        <w:separator/>
      </w:r>
    </w:p>
  </w:footnote>
  <w:footnote w:type="continuationSeparator" w:id="0">
    <w:p w14:paraId="467066A0" w14:textId="77777777" w:rsidR="00D42364" w:rsidRDefault="00D42364" w:rsidP="00E700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D4561A"/>
    <w:multiLevelType w:val="hybridMultilevel"/>
    <w:tmpl w:val="DD582550"/>
    <w:lvl w:ilvl="0" w:tplc="BCD4BA9C">
      <w:start w:val="1"/>
      <w:numFmt w:val="bullet"/>
      <w:lvlText w:val="-"/>
      <w:lvlJc w:val="left"/>
      <w:pPr>
        <w:ind w:left="720" w:hanging="360"/>
      </w:pPr>
      <w:rPr>
        <w:rFonts w:ascii="Sitka Text" w:hAnsi="Sitka Text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F939E7"/>
    <w:multiLevelType w:val="hybridMultilevel"/>
    <w:tmpl w:val="75FEF382"/>
    <w:lvl w:ilvl="0" w:tplc="1EACFC9C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0E6A3793"/>
    <w:multiLevelType w:val="hybridMultilevel"/>
    <w:tmpl w:val="A492E934"/>
    <w:lvl w:ilvl="0" w:tplc="BCD4BA9C">
      <w:start w:val="1"/>
      <w:numFmt w:val="bullet"/>
      <w:lvlText w:val="-"/>
      <w:lvlJc w:val="left"/>
      <w:pPr>
        <w:ind w:left="1428" w:hanging="360"/>
      </w:pPr>
      <w:rPr>
        <w:rFonts w:ascii="Sitka Text" w:hAnsi="Sitka Text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0E9C20BF"/>
    <w:multiLevelType w:val="hybridMultilevel"/>
    <w:tmpl w:val="4A9CB03A"/>
    <w:lvl w:ilvl="0" w:tplc="52609120">
      <w:start w:val="1"/>
      <w:numFmt w:val="decimal"/>
      <w:pStyle w:val="a"/>
      <w:lvlText w:val="%1."/>
      <w:lvlJc w:val="left"/>
      <w:pPr>
        <w:ind w:left="1068" w:hanging="360"/>
      </w:pPr>
      <w:rPr>
        <w:rFonts w:hint="default"/>
        <w:sz w:val="24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10291D48"/>
    <w:multiLevelType w:val="hybridMultilevel"/>
    <w:tmpl w:val="2B9EAB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11C0E2E"/>
    <w:multiLevelType w:val="hybridMultilevel"/>
    <w:tmpl w:val="38B02DD6"/>
    <w:lvl w:ilvl="0" w:tplc="BCD4BA9C">
      <w:start w:val="1"/>
      <w:numFmt w:val="bullet"/>
      <w:lvlText w:val="-"/>
      <w:lvlJc w:val="left"/>
      <w:pPr>
        <w:ind w:left="720" w:hanging="360"/>
      </w:pPr>
      <w:rPr>
        <w:rFonts w:ascii="Sitka Text" w:hAnsi="Sitka Text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2A2021C"/>
    <w:multiLevelType w:val="multilevel"/>
    <w:tmpl w:val="34C4B9E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)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1A7075FA"/>
    <w:multiLevelType w:val="hybridMultilevel"/>
    <w:tmpl w:val="9A5434B4"/>
    <w:lvl w:ilvl="0" w:tplc="041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A724D5E"/>
    <w:multiLevelType w:val="hybridMultilevel"/>
    <w:tmpl w:val="BC6AA1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C122020"/>
    <w:multiLevelType w:val="hybridMultilevel"/>
    <w:tmpl w:val="2C9223C4"/>
    <w:lvl w:ilvl="0" w:tplc="BCD4BA9C">
      <w:start w:val="1"/>
      <w:numFmt w:val="bullet"/>
      <w:lvlText w:val="-"/>
      <w:lvlJc w:val="left"/>
      <w:pPr>
        <w:ind w:left="720" w:hanging="360"/>
      </w:pPr>
      <w:rPr>
        <w:rFonts w:ascii="Sitka Text" w:hAnsi="Sitka Text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C261483"/>
    <w:multiLevelType w:val="hybridMultilevel"/>
    <w:tmpl w:val="1898CBAE"/>
    <w:lvl w:ilvl="0" w:tplc="8430AA5E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150CC56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C32D2B8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ABC115E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356B5BE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E60E4BA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7906422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55A3C68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8169F0E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1E652EC9"/>
    <w:multiLevelType w:val="hybridMultilevel"/>
    <w:tmpl w:val="16506186"/>
    <w:lvl w:ilvl="0" w:tplc="BCD4BA9C">
      <w:start w:val="1"/>
      <w:numFmt w:val="bullet"/>
      <w:lvlText w:val="-"/>
      <w:lvlJc w:val="left"/>
      <w:pPr>
        <w:ind w:left="720" w:hanging="360"/>
      </w:pPr>
      <w:rPr>
        <w:rFonts w:ascii="Sitka Text" w:hAnsi="Sitka Text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A5949A0"/>
    <w:multiLevelType w:val="hybridMultilevel"/>
    <w:tmpl w:val="9796F5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F7A09A3"/>
    <w:multiLevelType w:val="hybridMultilevel"/>
    <w:tmpl w:val="EC4242AA"/>
    <w:lvl w:ilvl="0" w:tplc="BCD4BA9C">
      <w:start w:val="1"/>
      <w:numFmt w:val="bullet"/>
      <w:lvlText w:val="-"/>
      <w:lvlJc w:val="left"/>
      <w:pPr>
        <w:ind w:left="720" w:hanging="360"/>
      </w:pPr>
      <w:rPr>
        <w:rFonts w:ascii="Sitka Text" w:hAnsi="Sitka Text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18E6409"/>
    <w:multiLevelType w:val="hybridMultilevel"/>
    <w:tmpl w:val="14346D6E"/>
    <w:lvl w:ilvl="0" w:tplc="BCD4BA9C">
      <w:start w:val="1"/>
      <w:numFmt w:val="bullet"/>
      <w:lvlText w:val="-"/>
      <w:lvlJc w:val="left"/>
      <w:pPr>
        <w:ind w:left="1788" w:hanging="360"/>
      </w:pPr>
      <w:rPr>
        <w:rFonts w:ascii="Sitka Text" w:hAnsi="Sitka Text" w:hint="default"/>
      </w:rPr>
    </w:lvl>
    <w:lvl w:ilvl="1" w:tplc="041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5">
    <w:nsid w:val="32226EBB"/>
    <w:multiLevelType w:val="hybridMultilevel"/>
    <w:tmpl w:val="74FC4D9A"/>
    <w:lvl w:ilvl="0" w:tplc="BCD4BA9C">
      <w:start w:val="1"/>
      <w:numFmt w:val="bullet"/>
      <w:lvlText w:val="-"/>
      <w:lvlJc w:val="left"/>
      <w:pPr>
        <w:ind w:left="720" w:hanging="360"/>
      </w:pPr>
      <w:rPr>
        <w:rFonts w:ascii="Sitka Text" w:hAnsi="Sitka Text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41E2B70"/>
    <w:multiLevelType w:val="hybridMultilevel"/>
    <w:tmpl w:val="19924998"/>
    <w:lvl w:ilvl="0" w:tplc="B9E06E74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47A7206"/>
    <w:multiLevelType w:val="hybridMultilevel"/>
    <w:tmpl w:val="3C7A83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5332442"/>
    <w:multiLevelType w:val="multilevel"/>
    <w:tmpl w:val="36A26828"/>
    <w:lvl w:ilvl="0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788" w:hanging="720"/>
      </w:pPr>
      <w:rPr>
        <w:rFonts w:hint="default"/>
      </w:rPr>
    </w:lvl>
    <w:lvl w:ilvl="2">
      <w:start w:val="3"/>
      <w:numFmt w:val="decimal"/>
      <w:isLgl/>
      <w:lvlText w:val="%1.%2.%3."/>
      <w:lvlJc w:val="left"/>
      <w:pPr>
        <w:ind w:left="178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4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0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6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6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28" w:hanging="2160"/>
      </w:pPr>
      <w:rPr>
        <w:rFonts w:hint="default"/>
      </w:rPr>
    </w:lvl>
  </w:abstractNum>
  <w:abstractNum w:abstractNumId="19">
    <w:nsid w:val="354E3914"/>
    <w:multiLevelType w:val="hybridMultilevel"/>
    <w:tmpl w:val="0A8A956C"/>
    <w:lvl w:ilvl="0" w:tplc="BCD4BA9C">
      <w:start w:val="1"/>
      <w:numFmt w:val="bullet"/>
      <w:lvlText w:val="-"/>
      <w:lvlJc w:val="left"/>
      <w:pPr>
        <w:ind w:left="720" w:hanging="360"/>
      </w:pPr>
      <w:rPr>
        <w:rFonts w:ascii="Sitka Text" w:hAnsi="Sitka Text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A4943F3"/>
    <w:multiLevelType w:val="hybridMultilevel"/>
    <w:tmpl w:val="2A8A3B1A"/>
    <w:lvl w:ilvl="0" w:tplc="0419000F">
      <w:start w:val="1"/>
      <w:numFmt w:val="decimal"/>
      <w:lvlText w:val="%1."/>
      <w:lvlJc w:val="left"/>
      <w:pPr>
        <w:ind w:left="788" w:hanging="360"/>
      </w:pPr>
    </w:lvl>
    <w:lvl w:ilvl="1" w:tplc="04190019" w:tentative="1">
      <w:start w:val="1"/>
      <w:numFmt w:val="lowerLetter"/>
      <w:lvlText w:val="%2."/>
      <w:lvlJc w:val="left"/>
      <w:pPr>
        <w:ind w:left="1508" w:hanging="360"/>
      </w:pPr>
    </w:lvl>
    <w:lvl w:ilvl="2" w:tplc="0419001B" w:tentative="1">
      <w:start w:val="1"/>
      <w:numFmt w:val="lowerRoman"/>
      <w:lvlText w:val="%3."/>
      <w:lvlJc w:val="right"/>
      <w:pPr>
        <w:ind w:left="2228" w:hanging="180"/>
      </w:pPr>
    </w:lvl>
    <w:lvl w:ilvl="3" w:tplc="0419000F" w:tentative="1">
      <w:start w:val="1"/>
      <w:numFmt w:val="decimal"/>
      <w:lvlText w:val="%4."/>
      <w:lvlJc w:val="left"/>
      <w:pPr>
        <w:ind w:left="2948" w:hanging="360"/>
      </w:pPr>
    </w:lvl>
    <w:lvl w:ilvl="4" w:tplc="04190019" w:tentative="1">
      <w:start w:val="1"/>
      <w:numFmt w:val="lowerLetter"/>
      <w:lvlText w:val="%5."/>
      <w:lvlJc w:val="left"/>
      <w:pPr>
        <w:ind w:left="3668" w:hanging="360"/>
      </w:pPr>
    </w:lvl>
    <w:lvl w:ilvl="5" w:tplc="0419001B" w:tentative="1">
      <w:start w:val="1"/>
      <w:numFmt w:val="lowerRoman"/>
      <w:lvlText w:val="%6."/>
      <w:lvlJc w:val="right"/>
      <w:pPr>
        <w:ind w:left="4388" w:hanging="180"/>
      </w:pPr>
    </w:lvl>
    <w:lvl w:ilvl="6" w:tplc="0419000F" w:tentative="1">
      <w:start w:val="1"/>
      <w:numFmt w:val="decimal"/>
      <w:lvlText w:val="%7."/>
      <w:lvlJc w:val="left"/>
      <w:pPr>
        <w:ind w:left="5108" w:hanging="360"/>
      </w:pPr>
    </w:lvl>
    <w:lvl w:ilvl="7" w:tplc="04190019" w:tentative="1">
      <w:start w:val="1"/>
      <w:numFmt w:val="lowerLetter"/>
      <w:lvlText w:val="%8."/>
      <w:lvlJc w:val="left"/>
      <w:pPr>
        <w:ind w:left="5828" w:hanging="360"/>
      </w:pPr>
    </w:lvl>
    <w:lvl w:ilvl="8" w:tplc="0419001B" w:tentative="1">
      <w:start w:val="1"/>
      <w:numFmt w:val="lowerRoman"/>
      <w:lvlText w:val="%9."/>
      <w:lvlJc w:val="right"/>
      <w:pPr>
        <w:ind w:left="6548" w:hanging="180"/>
      </w:pPr>
    </w:lvl>
  </w:abstractNum>
  <w:abstractNum w:abstractNumId="21">
    <w:nsid w:val="3CB404F3"/>
    <w:multiLevelType w:val="multilevel"/>
    <w:tmpl w:val="32381D1C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22">
    <w:nsid w:val="3CFD6751"/>
    <w:multiLevelType w:val="hybridMultilevel"/>
    <w:tmpl w:val="C3343550"/>
    <w:lvl w:ilvl="0" w:tplc="BCD4BA9C">
      <w:start w:val="1"/>
      <w:numFmt w:val="bullet"/>
      <w:lvlText w:val="-"/>
      <w:lvlJc w:val="left"/>
      <w:pPr>
        <w:ind w:left="720" w:hanging="360"/>
      </w:pPr>
      <w:rPr>
        <w:rFonts w:ascii="Sitka Text" w:hAnsi="Sitka Text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E8F29F7"/>
    <w:multiLevelType w:val="hybridMultilevel"/>
    <w:tmpl w:val="3CE8D8F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F2B045A"/>
    <w:multiLevelType w:val="hybridMultilevel"/>
    <w:tmpl w:val="211C89E2"/>
    <w:lvl w:ilvl="0" w:tplc="BCD4BA9C">
      <w:start w:val="1"/>
      <w:numFmt w:val="bullet"/>
      <w:lvlText w:val="-"/>
      <w:lvlJc w:val="left"/>
      <w:pPr>
        <w:ind w:left="720" w:hanging="360"/>
      </w:pPr>
      <w:rPr>
        <w:rFonts w:ascii="Sitka Text" w:hAnsi="Sitka Text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2E20B52"/>
    <w:multiLevelType w:val="hybridMultilevel"/>
    <w:tmpl w:val="C4687BA4"/>
    <w:lvl w:ilvl="0" w:tplc="BCD4BA9C">
      <w:start w:val="1"/>
      <w:numFmt w:val="bullet"/>
      <w:lvlText w:val="-"/>
      <w:lvlJc w:val="left"/>
      <w:pPr>
        <w:ind w:left="720" w:hanging="360"/>
      </w:pPr>
      <w:rPr>
        <w:rFonts w:ascii="Sitka Text" w:hAnsi="Sitka Text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5132D80"/>
    <w:multiLevelType w:val="hybridMultilevel"/>
    <w:tmpl w:val="9796F5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56614E9"/>
    <w:multiLevelType w:val="hybridMultilevel"/>
    <w:tmpl w:val="54801D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6347482"/>
    <w:multiLevelType w:val="hybridMultilevel"/>
    <w:tmpl w:val="EAE858A2"/>
    <w:lvl w:ilvl="0" w:tplc="C80266D0">
      <w:start w:val="1"/>
      <w:numFmt w:val="decimal"/>
      <w:lvlText w:val="%1)"/>
      <w:lvlJc w:val="left"/>
      <w:pPr>
        <w:ind w:left="1176" w:hanging="456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4CE37664"/>
    <w:multiLevelType w:val="hybridMultilevel"/>
    <w:tmpl w:val="468A899A"/>
    <w:lvl w:ilvl="0" w:tplc="4D4810F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DDF1787"/>
    <w:multiLevelType w:val="hybridMultilevel"/>
    <w:tmpl w:val="801C2430"/>
    <w:lvl w:ilvl="0" w:tplc="BCD4BA9C">
      <w:start w:val="1"/>
      <w:numFmt w:val="bullet"/>
      <w:lvlText w:val="-"/>
      <w:lvlJc w:val="left"/>
      <w:pPr>
        <w:ind w:left="720" w:hanging="360"/>
      </w:pPr>
      <w:rPr>
        <w:rFonts w:ascii="Sitka Text" w:hAnsi="Sitka Text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4F7F0474"/>
    <w:multiLevelType w:val="multilevel"/>
    <w:tmpl w:val="FD1E336E"/>
    <w:lvl w:ilvl="0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>
      <w:start w:val="1"/>
      <w:numFmt w:val="decimal"/>
      <w:isLgl/>
      <w:lvlText w:val="%1.%2.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8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8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8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8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8" w:hanging="1800"/>
      </w:pPr>
      <w:rPr>
        <w:rFonts w:hint="default"/>
      </w:rPr>
    </w:lvl>
  </w:abstractNum>
  <w:abstractNum w:abstractNumId="32">
    <w:nsid w:val="4FA116E7"/>
    <w:multiLevelType w:val="hybridMultilevel"/>
    <w:tmpl w:val="8DEAD83A"/>
    <w:lvl w:ilvl="0" w:tplc="BCD4BA9C">
      <w:start w:val="1"/>
      <w:numFmt w:val="bullet"/>
      <w:lvlText w:val="-"/>
      <w:lvlJc w:val="left"/>
      <w:pPr>
        <w:ind w:left="1080" w:hanging="360"/>
      </w:pPr>
      <w:rPr>
        <w:rFonts w:ascii="Sitka Text" w:hAnsi="Sitka Text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>
    <w:nsid w:val="52A54FF9"/>
    <w:multiLevelType w:val="hybridMultilevel"/>
    <w:tmpl w:val="9FCCBBF4"/>
    <w:lvl w:ilvl="0" w:tplc="BCD4BA9C">
      <w:start w:val="1"/>
      <w:numFmt w:val="bullet"/>
      <w:lvlText w:val="-"/>
      <w:lvlJc w:val="left"/>
      <w:pPr>
        <w:ind w:left="1428" w:hanging="360"/>
      </w:pPr>
      <w:rPr>
        <w:rFonts w:ascii="Sitka Text" w:hAnsi="Sitka Text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4">
    <w:nsid w:val="52CE01B1"/>
    <w:multiLevelType w:val="hybridMultilevel"/>
    <w:tmpl w:val="3394456E"/>
    <w:lvl w:ilvl="0" w:tplc="BCD4BA9C">
      <w:start w:val="1"/>
      <w:numFmt w:val="bullet"/>
      <w:lvlText w:val="-"/>
      <w:lvlJc w:val="left"/>
      <w:pPr>
        <w:ind w:left="1428" w:hanging="360"/>
      </w:pPr>
      <w:rPr>
        <w:rFonts w:ascii="Sitka Text" w:hAnsi="Sitka Text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5">
    <w:nsid w:val="54103D94"/>
    <w:multiLevelType w:val="hybridMultilevel"/>
    <w:tmpl w:val="3E5CB33C"/>
    <w:lvl w:ilvl="0" w:tplc="BCD4BA9C">
      <w:start w:val="1"/>
      <w:numFmt w:val="bullet"/>
      <w:lvlText w:val="-"/>
      <w:lvlJc w:val="left"/>
      <w:pPr>
        <w:ind w:left="720" w:hanging="360"/>
      </w:pPr>
      <w:rPr>
        <w:rFonts w:ascii="Sitka Text" w:hAnsi="Sitka Text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59DB6E67"/>
    <w:multiLevelType w:val="hybridMultilevel"/>
    <w:tmpl w:val="6228FD5C"/>
    <w:lvl w:ilvl="0" w:tplc="0B7001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>
    <w:nsid w:val="5ABD54F9"/>
    <w:multiLevelType w:val="hybridMultilevel"/>
    <w:tmpl w:val="21EE19E4"/>
    <w:lvl w:ilvl="0" w:tplc="0419000F">
      <w:start w:val="1"/>
      <w:numFmt w:val="decimal"/>
      <w:lvlText w:val="%1."/>
      <w:lvlJc w:val="left"/>
      <w:pPr>
        <w:ind w:left="788" w:hanging="360"/>
      </w:pPr>
    </w:lvl>
    <w:lvl w:ilvl="1" w:tplc="04190019" w:tentative="1">
      <w:start w:val="1"/>
      <w:numFmt w:val="lowerLetter"/>
      <w:lvlText w:val="%2."/>
      <w:lvlJc w:val="left"/>
      <w:pPr>
        <w:ind w:left="1508" w:hanging="360"/>
      </w:pPr>
    </w:lvl>
    <w:lvl w:ilvl="2" w:tplc="0419001B" w:tentative="1">
      <w:start w:val="1"/>
      <w:numFmt w:val="lowerRoman"/>
      <w:lvlText w:val="%3."/>
      <w:lvlJc w:val="right"/>
      <w:pPr>
        <w:ind w:left="2228" w:hanging="180"/>
      </w:pPr>
    </w:lvl>
    <w:lvl w:ilvl="3" w:tplc="0419000F" w:tentative="1">
      <w:start w:val="1"/>
      <w:numFmt w:val="decimal"/>
      <w:lvlText w:val="%4."/>
      <w:lvlJc w:val="left"/>
      <w:pPr>
        <w:ind w:left="2948" w:hanging="360"/>
      </w:pPr>
    </w:lvl>
    <w:lvl w:ilvl="4" w:tplc="04190019" w:tentative="1">
      <w:start w:val="1"/>
      <w:numFmt w:val="lowerLetter"/>
      <w:lvlText w:val="%5."/>
      <w:lvlJc w:val="left"/>
      <w:pPr>
        <w:ind w:left="3668" w:hanging="360"/>
      </w:pPr>
    </w:lvl>
    <w:lvl w:ilvl="5" w:tplc="0419001B" w:tentative="1">
      <w:start w:val="1"/>
      <w:numFmt w:val="lowerRoman"/>
      <w:lvlText w:val="%6."/>
      <w:lvlJc w:val="right"/>
      <w:pPr>
        <w:ind w:left="4388" w:hanging="180"/>
      </w:pPr>
    </w:lvl>
    <w:lvl w:ilvl="6" w:tplc="0419000F" w:tentative="1">
      <w:start w:val="1"/>
      <w:numFmt w:val="decimal"/>
      <w:lvlText w:val="%7."/>
      <w:lvlJc w:val="left"/>
      <w:pPr>
        <w:ind w:left="5108" w:hanging="360"/>
      </w:pPr>
    </w:lvl>
    <w:lvl w:ilvl="7" w:tplc="04190019" w:tentative="1">
      <w:start w:val="1"/>
      <w:numFmt w:val="lowerLetter"/>
      <w:lvlText w:val="%8."/>
      <w:lvlJc w:val="left"/>
      <w:pPr>
        <w:ind w:left="5828" w:hanging="360"/>
      </w:pPr>
    </w:lvl>
    <w:lvl w:ilvl="8" w:tplc="0419001B" w:tentative="1">
      <w:start w:val="1"/>
      <w:numFmt w:val="lowerRoman"/>
      <w:lvlText w:val="%9."/>
      <w:lvlJc w:val="right"/>
      <w:pPr>
        <w:ind w:left="6548" w:hanging="180"/>
      </w:pPr>
    </w:lvl>
  </w:abstractNum>
  <w:abstractNum w:abstractNumId="38">
    <w:nsid w:val="5B4242F6"/>
    <w:multiLevelType w:val="multilevel"/>
    <w:tmpl w:val="89F4F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5BCA242E"/>
    <w:multiLevelType w:val="hybridMultilevel"/>
    <w:tmpl w:val="83AA71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5F395F40"/>
    <w:multiLevelType w:val="multilevel"/>
    <w:tmpl w:val="EFB82902"/>
    <w:lvl w:ilvl="0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8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8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8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8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8" w:hanging="1800"/>
      </w:pPr>
      <w:rPr>
        <w:rFonts w:hint="default"/>
      </w:rPr>
    </w:lvl>
  </w:abstractNum>
  <w:abstractNum w:abstractNumId="41">
    <w:nsid w:val="605C691E"/>
    <w:multiLevelType w:val="hybridMultilevel"/>
    <w:tmpl w:val="DE78549C"/>
    <w:lvl w:ilvl="0" w:tplc="BCD4BA9C">
      <w:start w:val="1"/>
      <w:numFmt w:val="bullet"/>
      <w:lvlText w:val="-"/>
      <w:lvlJc w:val="left"/>
      <w:pPr>
        <w:ind w:left="720" w:hanging="360"/>
      </w:pPr>
      <w:rPr>
        <w:rFonts w:ascii="Sitka Text" w:hAnsi="Sitka Text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671D1BC0"/>
    <w:multiLevelType w:val="hybridMultilevel"/>
    <w:tmpl w:val="CEF4F266"/>
    <w:lvl w:ilvl="0" w:tplc="BCD4BA9C">
      <w:start w:val="1"/>
      <w:numFmt w:val="bullet"/>
      <w:lvlText w:val="-"/>
      <w:lvlJc w:val="left"/>
      <w:pPr>
        <w:ind w:left="720" w:hanging="360"/>
      </w:pPr>
      <w:rPr>
        <w:rFonts w:ascii="Sitka Text" w:hAnsi="Sitka Text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68F00275"/>
    <w:multiLevelType w:val="hybridMultilevel"/>
    <w:tmpl w:val="7D1ADA6C"/>
    <w:lvl w:ilvl="0" w:tplc="F314D53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6DC20275"/>
    <w:multiLevelType w:val="hybridMultilevel"/>
    <w:tmpl w:val="FBF0AD98"/>
    <w:lvl w:ilvl="0" w:tplc="BCD4BA9C">
      <w:start w:val="1"/>
      <w:numFmt w:val="bullet"/>
      <w:lvlText w:val="-"/>
      <w:lvlJc w:val="left"/>
      <w:pPr>
        <w:ind w:left="720" w:hanging="360"/>
      </w:pPr>
      <w:rPr>
        <w:rFonts w:ascii="Sitka Text" w:hAnsi="Sitka Text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2265C93"/>
    <w:multiLevelType w:val="hybridMultilevel"/>
    <w:tmpl w:val="70EEB7DA"/>
    <w:lvl w:ilvl="0" w:tplc="04190011">
      <w:start w:val="1"/>
      <w:numFmt w:val="decimal"/>
      <w:lvlText w:val="%1)"/>
      <w:lvlJc w:val="left"/>
      <w:pPr>
        <w:ind w:left="1131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29"/>
  </w:num>
  <w:num w:numId="2">
    <w:abstractNumId w:val="12"/>
  </w:num>
  <w:num w:numId="3">
    <w:abstractNumId w:val="40"/>
  </w:num>
  <w:num w:numId="4">
    <w:abstractNumId w:val="3"/>
  </w:num>
  <w:num w:numId="5">
    <w:abstractNumId w:val="1"/>
  </w:num>
  <w:num w:numId="6">
    <w:abstractNumId w:val="38"/>
  </w:num>
  <w:num w:numId="7">
    <w:abstractNumId w:val="13"/>
  </w:num>
  <w:num w:numId="8">
    <w:abstractNumId w:val="15"/>
  </w:num>
  <w:num w:numId="9">
    <w:abstractNumId w:val="24"/>
  </w:num>
  <w:num w:numId="10">
    <w:abstractNumId w:val="18"/>
  </w:num>
  <w:num w:numId="11">
    <w:abstractNumId w:val="4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6"/>
  </w:num>
  <w:num w:numId="13">
    <w:abstractNumId w:val="32"/>
  </w:num>
  <w:num w:numId="14">
    <w:abstractNumId w:val="28"/>
  </w:num>
  <w:num w:numId="15">
    <w:abstractNumId w:val="21"/>
  </w:num>
  <w:num w:numId="16">
    <w:abstractNumId w:val="6"/>
  </w:num>
  <w:num w:numId="17">
    <w:abstractNumId w:val="26"/>
  </w:num>
  <w:num w:numId="18">
    <w:abstractNumId w:val="45"/>
  </w:num>
  <w:num w:numId="19">
    <w:abstractNumId w:val="23"/>
  </w:num>
  <w:num w:numId="20">
    <w:abstractNumId w:val="30"/>
  </w:num>
  <w:num w:numId="21">
    <w:abstractNumId w:val="42"/>
  </w:num>
  <w:num w:numId="22">
    <w:abstractNumId w:val="0"/>
  </w:num>
  <w:num w:numId="23">
    <w:abstractNumId w:val="41"/>
  </w:num>
  <w:num w:numId="24">
    <w:abstractNumId w:val="9"/>
  </w:num>
  <w:num w:numId="25">
    <w:abstractNumId w:val="5"/>
  </w:num>
  <w:num w:numId="26">
    <w:abstractNumId w:val="35"/>
  </w:num>
  <w:num w:numId="27">
    <w:abstractNumId w:val="25"/>
  </w:num>
  <w:num w:numId="28">
    <w:abstractNumId w:val="19"/>
  </w:num>
  <w:num w:numId="29">
    <w:abstractNumId w:val="11"/>
  </w:num>
  <w:num w:numId="30">
    <w:abstractNumId w:val="14"/>
  </w:num>
  <w:num w:numId="31">
    <w:abstractNumId w:val="20"/>
  </w:num>
  <w:num w:numId="32">
    <w:abstractNumId w:val="37"/>
  </w:num>
  <w:num w:numId="33">
    <w:abstractNumId w:val="39"/>
  </w:num>
  <w:num w:numId="34">
    <w:abstractNumId w:val="43"/>
  </w:num>
  <w:num w:numId="35">
    <w:abstractNumId w:val="27"/>
  </w:num>
  <w:num w:numId="36">
    <w:abstractNumId w:val="36"/>
  </w:num>
  <w:num w:numId="37">
    <w:abstractNumId w:val="33"/>
  </w:num>
  <w:num w:numId="3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0"/>
  </w:num>
  <w:num w:numId="40">
    <w:abstractNumId w:val="31"/>
  </w:num>
  <w:num w:numId="41">
    <w:abstractNumId w:val="17"/>
  </w:num>
  <w:num w:numId="42">
    <w:abstractNumId w:val="8"/>
  </w:num>
  <w:num w:numId="43">
    <w:abstractNumId w:val="2"/>
  </w:num>
  <w:num w:numId="44">
    <w:abstractNumId w:val="7"/>
  </w:num>
  <w:num w:numId="45">
    <w:abstractNumId w:val="4"/>
  </w:num>
  <w:num w:numId="46">
    <w:abstractNumId w:val="34"/>
  </w:num>
  <w:num w:numId="47">
    <w:abstractNumId w:val="22"/>
  </w:num>
  <w:num w:numId="48">
    <w:abstractNumId w:val="44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34CE"/>
    <w:rsid w:val="00000C95"/>
    <w:rsid w:val="00002FE6"/>
    <w:rsid w:val="00006786"/>
    <w:rsid w:val="00006B10"/>
    <w:rsid w:val="00007501"/>
    <w:rsid w:val="00007A6B"/>
    <w:rsid w:val="00010A02"/>
    <w:rsid w:val="00011B4D"/>
    <w:rsid w:val="00012850"/>
    <w:rsid w:val="00014277"/>
    <w:rsid w:val="00014F4B"/>
    <w:rsid w:val="000159A8"/>
    <w:rsid w:val="00015F36"/>
    <w:rsid w:val="00016AAA"/>
    <w:rsid w:val="00016AF0"/>
    <w:rsid w:val="0001732A"/>
    <w:rsid w:val="000210C4"/>
    <w:rsid w:val="0002391D"/>
    <w:rsid w:val="00024FC7"/>
    <w:rsid w:val="00025AD7"/>
    <w:rsid w:val="000335EA"/>
    <w:rsid w:val="00033AC4"/>
    <w:rsid w:val="00033C1A"/>
    <w:rsid w:val="00034265"/>
    <w:rsid w:val="00034ABC"/>
    <w:rsid w:val="00035014"/>
    <w:rsid w:val="00041120"/>
    <w:rsid w:val="000431AB"/>
    <w:rsid w:val="000432F8"/>
    <w:rsid w:val="000433F6"/>
    <w:rsid w:val="000437D2"/>
    <w:rsid w:val="0004692A"/>
    <w:rsid w:val="00050275"/>
    <w:rsid w:val="00053489"/>
    <w:rsid w:val="00054731"/>
    <w:rsid w:val="00054923"/>
    <w:rsid w:val="0006090A"/>
    <w:rsid w:val="00061588"/>
    <w:rsid w:val="00061A9C"/>
    <w:rsid w:val="00063EFE"/>
    <w:rsid w:val="000645B4"/>
    <w:rsid w:val="000653D9"/>
    <w:rsid w:val="00066FF1"/>
    <w:rsid w:val="00071B38"/>
    <w:rsid w:val="00071F02"/>
    <w:rsid w:val="00072130"/>
    <w:rsid w:val="000737A3"/>
    <w:rsid w:val="00075A8F"/>
    <w:rsid w:val="00075F5E"/>
    <w:rsid w:val="0007742B"/>
    <w:rsid w:val="00080633"/>
    <w:rsid w:val="00084632"/>
    <w:rsid w:val="00085E3B"/>
    <w:rsid w:val="00090A98"/>
    <w:rsid w:val="00090BB0"/>
    <w:rsid w:val="000913F0"/>
    <w:rsid w:val="00093DFC"/>
    <w:rsid w:val="0009445C"/>
    <w:rsid w:val="00094705"/>
    <w:rsid w:val="00095E88"/>
    <w:rsid w:val="000969BD"/>
    <w:rsid w:val="000977AF"/>
    <w:rsid w:val="000A3893"/>
    <w:rsid w:val="000A4D7A"/>
    <w:rsid w:val="000A4EC9"/>
    <w:rsid w:val="000A5587"/>
    <w:rsid w:val="000A6E76"/>
    <w:rsid w:val="000A7B6D"/>
    <w:rsid w:val="000A7CEB"/>
    <w:rsid w:val="000A7EB4"/>
    <w:rsid w:val="000B06A2"/>
    <w:rsid w:val="000B0EEB"/>
    <w:rsid w:val="000B4279"/>
    <w:rsid w:val="000B443A"/>
    <w:rsid w:val="000C0DEB"/>
    <w:rsid w:val="000C126A"/>
    <w:rsid w:val="000C1383"/>
    <w:rsid w:val="000C14B4"/>
    <w:rsid w:val="000C2CF5"/>
    <w:rsid w:val="000C4C24"/>
    <w:rsid w:val="000C5827"/>
    <w:rsid w:val="000C5CA8"/>
    <w:rsid w:val="000C5D69"/>
    <w:rsid w:val="000C7325"/>
    <w:rsid w:val="000C761A"/>
    <w:rsid w:val="000D05A4"/>
    <w:rsid w:val="000D2638"/>
    <w:rsid w:val="000D6BA9"/>
    <w:rsid w:val="000E0799"/>
    <w:rsid w:val="000E1A29"/>
    <w:rsid w:val="000E377A"/>
    <w:rsid w:val="000E45C7"/>
    <w:rsid w:val="000E4A5A"/>
    <w:rsid w:val="000E5737"/>
    <w:rsid w:val="000E5819"/>
    <w:rsid w:val="000E7EE5"/>
    <w:rsid w:val="000F0A84"/>
    <w:rsid w:val="000F1E27"/>
    <w:rsid w:val="000F3E09"/>
    <w:rsid w:val="000F3EBA"/>
    <w:rsid w:val="000F63B6"/>
    <w:rsid w:val="000F65DB"/>
    <w:rsid w:val="000F7460"/>
    <w:rsid w:val="001031EE"/>
    <w:rsid w:val="00104788"/>
    <w:rsid w:val="00104CA8"/>
    <w:rsid w:val="00104E66"/>
    <w:rsid w:val="00105164"/>
    <w:rsid w:val="00106780"/>
    <w:rsid w:val="00110EDC"/>
    <w:rsid w:val="00112297"/>
    <w:rsid w:val="0011257E"/>
    <w:rsid w:val="00113B9D"/>
    <w:rsid w:val="00115790"/>
    <w:rsid w:val="001216EB"/>
    <w:rsid w:val="00121B9B"/>
    <w:rsid w:val="00122DBF"/>
    <w:rsid w:val="001233B3"/>
    <w:rsid w:val="001239E2"/>
    <w:rsid w:val="001242F7"/>
    <w:rsid w:val="00124F01"/>
    <w:rsid w:val="0012526F"/>
    <w:rsid w:val="00127400"/>
    <w:rsid w:val="0012794E"/>
    <w:rsid w:val="0013088B"/>
    <w:rsid w:val="00131B96"/>
    <w:rsid w:val="00132878"/>
    <w:rsid w:val="00134D73"/>
    <w:rsid w:val="00135D88"/>
    <w:rsid w:val="00137F4A"/>
    <w:rsid w:val="00141219"/>
    <w:rsid w:val="00141EE6"/>
    <w:rsid w:val="00146931"/>
    <w:rsid w:val="00146E11"/>
    <w:rsid w:val="001472C1"/>
    <w:rsid w:val="00147D5B"/>
    <w:rsid w:val="00151F50"/>
    <w:rsid w:val="00152704"/>
    <w:rsid w:val="00153634"/>
    <w:rsid w:val="00153CA6"/>
    <w:rsid w:val="00155392"/>
    <w:rsid w:val="00155B07"/>
    <w:rsid w:val="00155C0F"/>
    <w:rsid w:val="0016154E"/>
    <w:rsid w:val="0016264C"/>
    <w:rsid w:val="0016611D"/>
    <w:rsid w:val="00167440"/>
    <w:rsid w:val="0016746D"/>
    <w:rsid w:val="0017009B"/>
    <w:rsid w:val="00170A34"/>
    <w:rsid w:val="0017132B"/>
    <w:rsid w:val="00171745"/>
    <w:rsid w:val="0017186D"/>
    <w:rsid w:val="0017257D"/>
    <w:rsid w:val="0017399E"/>
    <w:rsid w:val="001769AF"/>
    <w:rsid w:val="00176DB3"/>
    <w:rsid w:val="00177CE9"/>
    <w:rsid w:val="00180C19"/>
    <w:rsid w:val="0018356B"/>
    <w:rsid w:val="00184138"/>
    <w:rsid w:val="00185A0D"/>
    <w:rsid w:val="00187169"/>
    <w:rsid w:val="001927FD"/>
    <w:rsid w:val="0019300D"/>
    <w:rsid w:val="001936BC"/>
    <w:rsid w:val="00195F38"/>
    <w:rsid w:val="00195F53"/>
    <w:rsid w:val="00196F17"/>
    <w:rsid w:val="00196FEF"/>
    <w:rsid w:val="001A0294"/>
    <w:rsid w:val="001A1780"/>
    <w:rsid w:val="001A1E66"/>
    <w:rsid w:val="001A30E3"/>
    <w:rsid w:val="001A400F"/>
    <w:rsid w:val="001A4314"/>
    <w:rsid w:val="001A5F8F"/>
    <w:rsid w:val="001A65F5"/>
    <w:rsid w:val="001A6DF9"/>
    <w:rsid w:val="001B128C"/>
    <w:rsid w:val="001B2C7F"/>
    <w:rsid w:val="001B529F"/>
    <w:rsid w:val="001B625C"/>
    <w:rsid w:val="001B7047"/>
    <w:rsid w:val="001B7123"/>
    <w:rsid w:val="001B7A91"/>
    <w:rsid w:val="001C1A08"/>
    <w:rsid w:val="001C3124"/>
    <w:rsid w:val="001C3727"/>
    <w:rsid w:val="001C41DC"/>
    <w:rsid w:val="001C48F7"/>
    <w:rsid w:val="001C513A"/>
    <w:rsid w:val="001C6347"/>
    <w:rsid w:val="001C6793"/>
    <w:rsid w:val="001D0531"/>
    <w:rsid w:val="001D4B1F"/>
    <w:rsid w:val="001D6658"/>
    <w:rsid w:val="001E11AE"/>
    <w:rsid w:val="001E2396"/>
    <w:rsid w:val="001E2B49"/>
    <w:rsid w:val="001E5E61"/>
    <w:rsid w:val="001E69D8"/>
    <w:rsid w:val="001E6C8B"/>
    <w:rsid w:val="001E7061"/>
    <w:rsid w:val="001E7D8F"/>
    <w:rsid w:val="001F0295"/>
    <w:rsid w:val="001F07D0"/>
    <w:rsid w:val="001F197B"/>
    <w:rsid w:val="001F3A3F"/>
    <w:rsid w:val="001F3FA6"/>
    <w:rsid w:val="001F5057"/>
    <w:rsid w:val="00200989"/>
    <w:rsid w:val="00200C3D"/>
    <w:rsid w:val="00201042"/>
    <w:rsid w:val="00201D3E"/>
    <w:rsid w:val="00202C20"/>
    <w:rsid w:val="00207198"/>
    <w:rsid w:val="00212A11"/>
    <w:rsid w:val="00213206"/>
    <w:rsid w:val="00213BF8"/>
    <w:rsid w:val="002157B6"/>
    <w:rsid w:val="002158B4"/>
    <w:rsid w:val="00216037"/>
    <w:rsid w:val="00216349"/>
    <w:rsid w:val="00216982"/>
    <w:rsid w:val="0022216E"/>
    <w:rsid w:val="00222BA1"/>
    <w:rsid w:val="00222D58"/>
    <w:rsid w:val="00223EBD"/>
    <w:rsid w:val="002242A0"/>
    <w:rsid w:val="00225EB0"/>
    <w:rsid w:val="00226A76"/>
    <w:rsid w:val="00226B09"/>
    <w:rsid w:val="00226C53"/>
    <w:rsid w:val="002317BF"/>
    <w:rsid w:val="00231C99"/>
    <w:rsid w:val="00232FE2"/>
    <w:rsid w:val="002340B2"/>
    <w:rsid w:val="002342BF"/>
    <w:rsid w:val="002354C0"/>
    <w:rsid w:val="00240990"/>
    <w:rsid w:val="0024338C"/>
    <w:rsid w:val="00243FD7"/>
    <w:rsid w:val="00247E95"/>
    <w:rsid w:val="00250E11"/>
    <w:rsid w:val="00252C9B"/>
    <w:rsid w:val="00253B72"/>
    <w:rsid w:val="002542B3"/>
    <w:rsid w:val="0025447F"/>
    <w:rsid w:val="00255067"/>
    <w:rsid w:val="00255334"/>
    <w:rsid w:val="00257477"/>
    <w:rsid w:val="00257D36"/>
    <w:rsid w:val="00257FC3"/>
    <w:rsid w:val="00260EAE"/>
    <w:rsid w:val="00261B79"/>
    <w:rsid w:val="002623AE"/>
    <w:rsid w:val="00264069"/>
    <w:rsid w:val="002644F3"/>
    <w:rsid w:val="00264777"/>
    <w:rsid w:val="00264B9A"/>
    <w:rsid w:val="00267017"/>
    <w:rsid w:val="002671B5"/>
    <w:rsid w:val="002677A9"/>
    <w:rsid w:val="0026793A"/>
    <w:rsid w:val="002723A7"/>
    <w:rsid w:val="00276533"/>
    <w:rsid w:val="00277562"/>
    <w:rsid w:val="0027766D"/>
    <w:rsid w:val="002805C6"/>
    <w:rsid w:val="00280ECA"/>
    <w:rsid w:val="00280FA6"/>
    <w:rsid w:val="0028247B"/>
    <w:rsid w:val="002843A5"/>
    <w:rsid w:val="002860B5"/>
    <w:rsid w:val="00287A20"/>
    <w:rsid w:val="00290224"/>
    <w:rsid w:val="00292BDE"/>
    <w:rsid w:val="00292E2F"/>
    <w:rsid w:val="00293462"/>
    <w:rsid w:val="0029511C"/>
    <w:rsid w:val="002A0880"/>
    <w:rsid w:val="002A1DA5"/>
    <w:rsid w:val="002A3C6E"/>
    <w:rsid w:val="002A46BE"/>
    <w:rsid w:val="002A4C71"/>
    <w:rsid w:val="002A678F"/>
    <w:rsid w:val="002A7872"/>
    <w:rsid w:val="002A7DAA"/>
    <w:rsid w:val="002A7FA9"/>
    <w:rsid w:val="002B0002"/>
    <w:rsid w:val="002B04F4"/>
    <w:rsid w:val="002B1161"/>
    <w:rsid w:val="002B1AF9"/>
    <w:rsid w:val="002B2297"/>
    <w:rsid w:val="002B2AE5"/>
    <w:rsid w:val="002B3DD9"/>
    <w:rsid w:val="002B6924"/>
    <w:rsid w:val="002B718A"/>
    <w:rsid w:val="002B7F8B"/>
    <w:rsid w:val="002C0556"/>
    <w:rsid w:val="002C1F19"/>
    <w:rsid w:val="002D0432"/>
    <w:rsid w:val="002D1A86"/>
    <w:rsid w:val="002D1EAF"/>
    <w:rsid w:val="002D4660"/>
    <w:rsid w:val="002D4A7E"/>
    <w:rsid w:val="002D6D11"/>
    <w:rsid w:val="002D77C2"/>
    <w:rsid w:val="002D7DF9"/>
    <w:rsid w:val="002E0C6C"/>
    <w:rsid w:val="002E4057"/>
    <w:rsid w:val="002E5520"/>
    <w:rsid w:val="002E56BE"/>
    <w:rsid w:val="002E607B"/>
    <w:rsid w:val="002E6B32"/>
    <w:rsid w:val="002E7062"/>
    <w:rsid w:val="002F0D30"/>
    <w:rsid w:val="002F2E85"/>
    <w:rsid w:val="002F4746"/>
    <w:rsid w:val="002F4EC9"/>
    <w:rsid w:val="002F5BDF"/>
    <w:rsid w:val="0030167B"/>
    <w:rsid w:val="003030B0"/>
    <w:rsid w:val="00303A63"/>
    <w:rsid w:val="0030615A"/>
    <w:rsid w:val="003062EB"/>
    <w:rsid w:val="00307444"/>
    <w:rsid w:val="003104FA"/>
    <w:rsid w:val="00312FD4"/>
    <w:rsid w:val="0031326B"/>
    <w:rsid w:val="00313C6C"/>
    <w:rsid w:val="00313ECA"/>
    <w:rsid w:val="00314FE6"/>
    <w:rsid w:val="00315014"/>
    <w:rsid w:val="00316169"/>
    <w:rsid w:val="00317FBD"/>
    <w:rsid w:val="0032105E"/>
    <w:rsid w:val="003235A2"/>
    <w:rsid w:val="00325F6F"/>
    <w:rsid w:val="00327A55"/>
    <w:rsid w:val="00327D72"/>
    <w:rsid w:val="00327DDE"/>
    <w:rsid w:val="003307D6"/>
    <w:rsid w:val="00330F48"/>
    <w:rsid w:val="003322DD"/>
    <w:rsid w:val="003326BC"/>
    <w:rsid w:val="00333B03"/>
    <w:rsid w:val="00333D8E"/>
    <w:rsid w:val="0033526E"/>
    <w:rsid w:val="003354C5"/>
    <w:rsid w:val="003362C6"/>
    <w:rsid w:val="00336794"/>
    <w:rsid w:val="00337A58"/>
    <w:rsid w:val="0034323B"/>
    <w:rsid w:val="00343FB6"/>
    <w:rsid w:val="00347F4C"/>
    <w:rsid w:val="00347F6E"/>
    <w:rsid w:val="003508AF"/>
    <w:rsid w:val="00351051"/>
    <w:rsid w:val="00352336"/>
    <w:rsid w:val="00355A9D"/>
    <w:rsid w:val="00357283"/>
    <w:rsid w:val="00360313"/>
    <w:rsid w:val="0036223A"/>
    <w:rsid w:val="0036337A"/>
    <w:rsid w:val="0036482D"/>
    <w:rsid w:val="00364921"/>
    <w:rsid w:val="00364DA9"/>
    <w:rsid w:val="003650C5"/>
    <w:rsid w:val="0036592E"/>
    <w:rsid w:val="00367DA5"/>
    <w:rsid w:val="003723F9"/>
    <w:rsid w:val="00372734"/>
    <w:rsid w:val="003734D1"/>
    <w:rsid w:val="00373D38"/>
    <w:rsid w:val="00374C61"/>
    <w:rsid w:val="0037502D"/>
    <w:rsid w:val="003750BD"/>
    <w:rsid w:val="003772DA"/>
    <w:rsid w:val="00381128"/>
    <w:rsid w:val="003824BB"/>
    <w:rsid w:val="0038273C"/>
    <w:rsid w:val="0038393A"/>
    <w:rsid w:val="00385044"/>
    <w:rsid w:val="00386DF6"/>
    <w:rsid w:val="00387D20"/>
    <w:rsid w:val="00390095"/>
    <w:rsid w:val="003918AF"/>
    <w:rsid w:val="00394E01"/>
    <w:rsid w:val="00396024"/>
    <w:rsid w:val="003960C1"/>
    <w:rsid w:val="0039655A"/>
    <w:rsid w:val="0039704C"/>
    <w:rsid w:val="003A0BA2"/>
    <w:rsid w:val="003A0E55"/>
    <w:rsid w:val="003A1ABE"/>
    <w:rsid w:val="003A4020"/>
    <w:rsid w:val="003A4681"/>
    <w:rsid w:val="003A7774"/>
    <w:rsid w:val="003A7904"/>
    <w:rsid w:val="003B0A28"/>
    <w:rsid w:val="003B24BF"/>
    <w:rsid w:val="003B2F86"/>
    <w:rsid w:val="003B2FA2"/>
    <w:rsid w:val="003B31B5"/>
    <w:rsid w:val="003B3B1C"/>
    <w:rsid w:val="003B40F6"/>
    <w:rsid w:val="003B53D5"/>
    <w:rsid w:val="003C111B"/>
    <w:rsid w:val="003C2E62"/>
    <w:rsid w:val="003C2FEF"/>
    <w:rsid w:val="003C4FE1"/>
    <w:rsid w:val="003C55D0"/>
    <w:rsid w:val="003C61BC"/>
    <w:rsid w:val="003C703C"/>
    <w:rsid w:val="003D04DB"/>
    <w:rsid w:val="003D1E47"/>
    <w:rsid w:val="003D2098"/>
    <w:rsid w:val="003D78BD"/>
    <w:rsid w:val="003E23D6"/>
    <w:rsid w:val="003E26E0"/>
    <w:rsid w:val="003E5183"/>
    <w:rsid w:val="003E6FA5"/>
    <w:rsid w:val="003E7841"/>
    <w:rsid w:val="003E7A82"/>
    <w:rsid w:val="003F05DB"/>
    <w:rsid w:val="003F0955"/>
    <w:rsid w:val="003F099C"/>
    <w:rsid w:val="003F21CA"/>
    <w:rsid w:val="003F32FF"/>
    <w:rsid w:val="003F38A8"/>
    <w:rsid w:val="003F4250"/>
    <w:rsid w:val="003F42B6"/>
    <w:rsid w:val="003F4789"/>
    <w:rsid w:val="003F4FE3"/>
    <w:rsid w:val="003F5779"/>
    <w:rsid w:val="003F5863"/>
    <w:rsid w:val="003F75FC"/>
    <w:rsid w:val="003F7FF8"/>
    <w:rsid w:val="0040000A"/>
    <w:rsid w:val="0040098D"/>
    <w:rsid w:val="00401580"/>
    <w:rsid w:val="0040396C"/>
    <w:rsid w:val="00403A94"/>
    <w:rsid w:val="004103FC"/>
    <w:rsid w:val="00410DF3"/>
    <w:rsid w:val="00411689"/>
    <w:rsid w:val="00411C8A"/>
    <w:rsid w:val="00412610"/>
    <w:rsid w:val="00412B4C"/>
    <w:rsid w:val="00413A10"/>
    <w:rsid w:val="00413DE7"/>
    <w:rsid w:val="00414B49"/>
    <w:rsid w:val="0041569B"/>
    <w:rsid w:val="004157B6"/>
    <w:rsid w:val="004160DC"/>
    <w:rsid w:val="0041647A"/>
    <w:rsid w:val="00421B95"/>
    <w:rsid w:val="00423518"/>
    <w:rsid w:val="00423AE7"/>
    <w:rsid w:val="00423FFE"/>
    <w:rsid w:val="00424532"/>
    <w:rsid w:val="004249C2"/>
    <w:rsid w:val="00425B4F"/>
    <w:rsid w:val="00425BF0"/>
    <w:rsid w:val="0042685F"/>
    <w:rsid w:val="004303AB"/>
    <w:rsid w:val="004321DA"/>
    <w:rsid w:val="00433683"/>
    <w:rsid w:val="00433C58"/>
    <w:rsid w:val="00434A34"/>
    <w:rsid w:val="0043503A"/>
    <w:rsid w:val="00440F0C"/>
    <w:rsid w:val="00443A2D"/>
    <w:rsid w:val="00444F4A"/>
    <w:rsid w:val="00445B39"/>
    <w:rsid w:val="00445CA6"/>
    <w:rsid w:val="004477C3"/>
    <w:rsid w:val="00450341"/>
    <w:rsid w:val="0045216D"/>
    <w:rsid w:val="00452FC3"/>
    <w:rsid w:val="00453316"/>
    <w:rsid w:val="004542FB"/>
    <w:rsid w:val="0045767B"/>
    <w:rsid w:val="00460D16"/>
    <w:rsid w:val="004640CE"/>
    <w:rsid w:val="00470419"/>
    <w:rsid w:val="00470C0C"/>
    <w:rsid w:val="00471533"/>
    <w:rsid w:val="00474F4E"/>
    <w:rsid w:val="00475D25"/>
    <w:rsid w:val="004805A6"/>
    <w:rsid w:val="00481D86"/>
    <w:rsid w:val="00481D9C"/>
    <w:rsid w:val="004821A5"/>
    <w:rsid w:val="004830C2"/>
    <w:rsid w:val="004843FE"/>
    <w:rsid w:val="00484F64"/>
    <w:rsid w:val="00485AB9"/>
    <w:rsid w:val="00486609"/>
    <w:rsid w:val="00486DD3"/>
    <w:rsid w:val="00487713"/>
    <w:rsid w:val="00492E28"/>
    <w:rsid w:val="00493BC5"/>
    <w:rsid w:val="00493C40"/>
    <w:rsid w:val="00494755"/>
    <w:rsid w:val="00496DB3"/>
    <w:rsid w:val="00497272"/>
    <w:rsid w:val="004A0A9F"/>
    <w:rsid w:val="004A1149"/>
    <w:rsid w:val="004A23A0"/>
    <w:rsid w:val="004A42A7"/>
    <w:rsid w:val="004B14BD"/>
    <w:rsid w:val="004B1F96"/>
    <w:rsid w:val="004B290D"/>
    <w:rsid w:val="004B43AD"/>
    <w:rsid w:val="004B6222"/>
    <w:rsid w:val="004B6C3A"/>
    <w:rsid w:val="004B76CC"/>
    <w:rsid w:val="004B7B92"/>
    <w:rsid w:val="004C09BF"/>
    <w:rsid w:val="004C0FCE"/>
    <w:rsid w:val="004C237E"/>
    <w:rsid w:val="004C582C"/>
    <w:rsid w:val="004C6373"/>
    <w:rsid w:val="004C63F5"/>
    <w:rsid w:val="004C6BDB"/>
    <w:rsid w:val="004C74B7"/>
    <w:rsid w:val="004D163A"/>
    <w:rsid w:val="004D5E73"/>
    <w:rsid w:val="004D6C2C"/>
    <w:rsid w:val="004E0D48"/>
    <w:rsid w:val="004E1EC4"/>
    <w:rsid w:val="004E2AF3"/>
    <w:rsid w:val="004E3398"/>
    <w:rsid w:val="004E3D80"/>
    <w:rsid w:val="004E548E"/>
    <w:rsid w:val="004F4616"/>
    <w:rsid w:val="004F4867"/>
    <w:rsid w:val="004F50BF"/>
    <w:rsid w:val="004F57F5"/>
    <w:rsid w:val="004F6319"/>
    <w:rsid w:val="004F67C8"/>
    <w:rsid w:val="004F6CA6"/>
    <w:rsid w:val="004F78D5"/>
    <w:rsid w:val="00501141"/>
    <w:rsid w:val="0050527D"/>
    <w:rsid w:val="00505CF3"/>
    <w:rsid w:val="0050634A"/>
    <w:rsid w:val="00506EEF"/>
    <w:rsid w:val="0050775C"/>
    <w:rsid w:val="005206F5"/>
    <w:rsid w:val="005209AC"/>
    <w:rsid w:val="005218E8"/>
    <w:rsid w:val="00521975"/>
    <w:rsid w:val="0052252A"/>
    <w:rsid w:val="00523148"/>
    <w:rsid w:val="005238C9"/>
    <w:rsid w:val="00523DA9"/>
    <w:rsid w:val="005240C9"/>
    <w:rsid w:val="00524BA8"/>
    <w:rsid w:val="00524C56"/>
    <w:rsid w:val="00525E58"/>
    <w:rsid w:val="00526DE5"/>
    <w:rsid w:val="005326E3"/>
    <w:rsid w:val="00533D03"/>
    <w:rsid w:val="005344E8"/>
    <w:rsid w:val="00534B5F"/>
    <w:rsid w:val="00535649"/>
    <w:rsid w:val="00536820"/>
    <w:rsid w:val="00536ADD"/>
    <w:rsid w:val="005375F8"/>
    <w:rsid w:val="005400CB"/>
    <w:rsid w:val="005406D9"/>
    <w:rsid w:val="00540C1E"/>
    <w:rsid w:val="0054385D"/>
    <w:rsid w:val="00543AEB"/>
    <w:rsid w:val="00544C6B"/>
    <w:rsid w:val="00547127"/>
    <w:rsid w:val="00547AF1"/>
    <w:rsid w:val="005518B4"/>
    <w:rsid w:val="00552E76"/>
    <w:rsid w:val="00554855"/>
    <w:rsid w:val="005568B6"/>
    <w:rsid w:val="00556C4D"/>
    <w:rsid w:val="00557AFB"/>
    <w:rsid w:val="00560434"/>
    <w:rsid w:val="0056098A"/>
    <w:rsid w:val="005632C9"/>
    <w:rsid w:val="005641F0"/>
    <w:rsid w:val="00564940"/>
    <w:rsid w:val="0056556E"/>
    <w:rsid w:val="00566721"/>
    <w:rsid w:val="00566CBF"/>
    <w:rsid w:val="005671BE"/>
    <w:rsid w:val="00571E71"/>
    <w:rsid w:val="00571F12"/>
    <w:rsid w:val="00572569"/>
    <w:rsid w:val="00573541"/>
    <w:rsid w:val="00581627"/>
    <w:rsid w:val="0058162B"/>
    <w:rsid w:val="00581688"/>
    <w:rsid w:val="00581D2D"/>
    <w:rsid w:val="00582853"/>
    <w:rsid w:val="00582C5A"/>
    <w:rsid w:val="00586029"/>
    <w:rsid w:val="005860BD"/>
    <w:rsid w:val="00586FEC"/>
    <w:rsid w:val="005902A3"/>
    <w:rsid w:val="005919CE"/>
    <w:rsid w:val="00591D55"/>
    <w:rsid w:val="00592033"/>
    <w:rsid w:val="00592FEE"/>
    <w:rsid w:val="0059303E"/>
    <w:rsid w:val="00595A28"/>
    <w:rsid w:val="00596256"/>
    <w:rsid w:val="005A1CEA"/>
    <w:rsid w:val="005A1F22"/>
    <w:rsid w:val="005A3A58"/>
    <w:rsid w:val="005A3F01"/>
    <w:rsid w:val="005A6829"/>
    <w:rsid w:val="005A728D"/>
    <w:rsid w:val="005A7C17"/>
    <w:rsid w:val="005A7D85"/>
    <w:rsid w:val="005B0B62"/>
    <w:rsid w:val="005B0D0D"/>
    <w:rsid w:val="005B1115"/>
    <w:rsid w:val="005B257C"/>
    <w:rsid w:val="005B29EC"/>
    <w:rsid w:val="005B545E"/>
    <w:rsid w:val="005B6F95"/>
    <w:rsid w:val="005B7E30"/>
    <w:rsid w:val="005C0070"/>
    <w:rsid w:val="005C179C"/>
    <w:rsid w:val="005C1DBE"/>
    <w:rsid w:val="005C3C2D"/>
    <w:rsid w:val="005C3E02"/>
    <w:rsid w:val="005C433A"/>
    <w:rsid w:val="005C6A39"/>
    <w:rsid w:val="005C7153"/>
    <w:rsid w:val="005C72A6"/>
    <w:rsid w:val="005C742A"/>
    <w:rsid w:val="005D002D"/>
    <w:rsid w:val="005D02B2"/>
    <w:rsid w:val="005E1848"/>
    <w:rsid w:val="005E268D"/>
    <w:rsid w:val="005E3879"/>
    <w:rsid w:val="005E67AC"/>
    <w:rsid w:val="005E67FC"/>
    <w:rsid w:val="005F1097"/>
    <w:rsid w:val="005F1160"/>
    <w:rsid w:val="005F2812"/>
    <w:rsid w:val="005F39BD"/>
    <w:rsid w:val="005F7824"/>
    <w:rsid w:val="005F7C04"/>
    <w:rsid w:val="005F7D07"/>
    <w:rsid w:val="00600533"/>
    <w:rsid w:val="00600554"/>
    <w:rsid w:val="00601417"/>
    <w:rsid w:val="00601D7B"/>
    <w:rsid w:val="00602B46"/>
    <w:rsid w:val="0060463F"/>
    <w:rsid w:val="00604B27"/>
    <w:rsid w:val="0060613E"/>
    <w:rsid w:val="00606DBE"/>
    <w:rsid w:val="0061016D"/>
    <w:rsid w:val="006105DC"/>
    <w:rsid w:val="00612138"/>
    <w:rsid w:val="006122AF"/>
    <w:rsid w:val="006134DA"/>
    <w:rsid w:val="00614531"/>
    <w:rsid w:val="00616C2F"/>
    <w:rsid w:val="0062039C"/>
    <w:rsid w:val="00623BAD"/>
    <w:rsid w:val="006241AE"/>
    <w:rsid w:val="00624999"/>
    <w:rsid w:val="00630252"/>
    <w:rsid w:val="00631072"/>
    <w:rsid w:val="00631129"/>
    <w:rsid w:val="00632042"/>
    <w:rsid w:val="00636BF4"/>
    <w:rsid w:val="00637150"/>
    <w:rsid w:val="00637C5C"/>
    <w:rsid w:val="006408F2"/>
    <w:rsid w:val="006411D0"/>
    <w:rsid w:val="00641592"/>
    <w:rsid w:val="00642889"/>
    <w:rsid w:val="00642D2A"/>
    <w:rsid w:val="00643AC3"/>
    <w:rsid w:val="006442A5"/>
    <w:rsid w:val="00645034"/>
    <w:rsid w:val="00645320"/>
    <w:rsid w:val="00645B13"/>
    <w:rsid w:val="00645D73"/>
    <w:rsid w:val="00646040"/>
    <w:rsid w:val="0064792C"/>
    <w:rsid w:val="00647CB7"/>
    <w:rsid w:val="00650A4E"/>
    <w:rsid w:val="00651EB7"/>
    <w:rsid w:val="00652E59"/>
    <w:rsid w:val="00653FA0"/>
    <w:rsid w:val="00655178"/>
    <w:rsid w:val="00655962"/>
    <w:rsid w:val="006563DC"/>
    <w:rsid w:val="006567C5"/>
    <w:rsid w:val="00657A80"/>
    <w:rsid w:val="00660AF1"/>
    <w:rsid w:val="0066200F"/>
    <w:rsid w:val="0066432F"/>
    <w:rsid w:val="006655C3"/>
    <w:rsid w:val="00665E13"/>
    <w:rsid w:val="00667D7A"/>
    <w:rsid w:val="00670512"/>
    <w:rsid w:val="00671CE0"/>
    <w:rsid w:val="00671F7F"/>
    <w:rsid w:val="0067275A"/>
    <w:rsid w:val="00673EB8"/>
    <w:rsid w:val="00674295"/>
    <w:rsid w:val="0067681C"/>
    <w:rsid w:val="006816B5"/>
    <w:rsid w:val="0068366E"/>
    <w:rsid w:val="00683EE8"/>
    <w:rsid w:val="006840B7"/>
    <w:rsid w:val="00684FD7"/>
    <w:rsid w:val="00687491"/>
    <w:rsid w:val="00692112"/>
    <w:rsid w:val="006952F1"/>
    <w:rsid w:val="00695511"/>
    <w:rsid w:val="00696F1E"/>
    <w:rsid w:val="006A0CEE"/>
    <w:rsid w:val="006A2012"/>
    <w:rsid w:val="006A21A5"/>
    <w:rsid w:val="006A253B"/>
    <w:rsid w:val="006A269F"/>
    <w:rsid w:val="006A29FA"/>
    <w:rsid w:val="006A3758"/>
    <w:rsid w:val="006A3C35"/>
    <w:rsid w:val="006A4302"/>
    <w:rsid w:val="006A5B09"/>
    <w:rsid w:val="006A66D2"/>
    <w:rsid w:val="006B5D22"/>
    <w:rsid w:val="006B67ED"/>
    <w:rsid w:val="006C01DD"/>
    <w:rsid w:val="006C4247"/>
    <w:rsid w:val="006C597E"/>
    <w:rsid w:val="006C73EE"/>
    <w:rsid w:val="006C7BA2"/>
    <w:rsid w:val="006D1907"/>
    <w:rsid w:val="006D28D5"/>
    <w:rsid w:val="006D2DFF"/>
    <w:rsid w:val="006D5ABB"/>
    <w:rsid w:val="006D62CD"/>
    <w:rsid w:val="006D650E"/>
    <w:rsid w:val="006D6D69"/>
    <w:rsid w:val="006D7D1B"/>
    <w:rsid w:val="006E0162"/>
    <w:rsid w:val="006E0ED3"/>
    <w:rsid w:val="006E41D3"/>
    <w:rsid w:val="006E471D"/>
    <w:rsid w:val="006E5699"/>
    <w:rsid w:val="006E5C2A"/>
    <w:rsid w:val="006E62A4"/>
    <w:rsid w:val="006E7D18"/>
    <w:rsid w:val="006F028D"/>
    <w:rsid w:val="006F2114"/>
    <w:rsid w:val="006F339D"/>
    <w:rsid w:val="006F33D9"/>
    <w:rsid w:val="006F4020"/>
    <w:rsid w:val="006F4143"/>
    <w:rsid w:val="006F4749"/>
    <w:rsid w:val="006F5168"/>
    <w:rsid w:val="006F5E7D"/>
    <w:rsid w:val="006F6388"/>
    <w:rsid w:val="006F66BA"/>
    <w:rsid w:val="006F78D9"/>
    <w:rsid w:val="007024C3"/>
    <w:rsid w:val="0070329C"/>
    <w:rsid w:val="0070366B"/>
    <w:rsid w:val="00703963"/>
    <w:rsid w:val="0070519C"/>
    <w:rsid w:val="0070577F"/>
    <w:rsid w:val="007125B4"/>
    <w:rsid w:val="007136C5"/>
    <w:rsid w:val="00716155"/>
    <w:rsid w:val="0071641C"/>
    <w:rsid w:val="00716B86"/>
    <w:rsid w:val="007177BB"/>
    <w:rsid w:val="00720E78"/>
    <w:rsid w:val="007226A4"/>
    <w:rsid w:val="00722D3A"/>
    <w:rsid w:val="007234A1"/>
    <w:rsid w:val="007256B2"/>
    <w:rsid w:val="00725719"/>
    <w:rsid w:val="00725821"/>
    <w:rsid w:val="00726A3A"/>
    <w:rsid w:val="0072706F"/>
    <w:rsid w:val="00727687"/>
    <w:rsid w:val="00727EA1"/>
    <w:rsid w:val="00731D53"/>
    <w:rsid w:val="007333D1"/>
    <w:rsid w:val="00733414"/>
    <w:rsid w:val="00733B80"/>
    <w:rsid w:val="00740C2D"/>
    <w:rsid w:val="007418E5"/>
    <w:rsid w:val="0074497C"/>
    <w:rsid w:val="00745675"/>
    <w:rsid w:val="00745E12"/>
    <w:rsid w:val="0074683B"/>
    <w:rsid w:val="007469FA"/>
    <w:rsid w:val="00746D7A"/>
    <w:rsid w:val="007505A8"/>
    <w:rsid w:val="00750AB6"/>
    <w:rsid w:val="00750C35"/>
    <w:rsid w:val="00751E09"/>
    <w:rsid w:val="00753377"/>
    <w:rsid w:val="00754D17"/>
    <w:rsid w:val="00755FC2"/>
    <w:rsid w:val="00756629"/>
    <w:rsid w:val="00763857"/>
    <w:rsid w:val="00764A9B"/>
    <w:rsid w:val="00766AD3"/>
    <w:rsid w:val="00771596"/>
    <w:rsid w:val="00772B4A"/>
    <w:rsid w:val="00773E35"/>
    <w:rsid w:val="00774462"/>
    <w:rsid w:val="00774CF7"/>
    <w:rsid w:val="00775BFF"/>
    <w:rsid w:val="00776EDD"/>
    <w:rsid w:val="00784004"/>
    <w:rsid w:val="0078615D"/>
    <w:rsid w:val="00787E0F"/>
    <w:rsid w:val="00791862"/>
    <w:rsid w:val="00791F6E"/>
    <w:rsid w:val="0079426D"/>
    <w:rsid w:val="007A2330"/>
    <w:rsid w:val="007A25E1"/>
    <w:rsid w:val="007A40BB"/>
    <w:rsid w:val="007A484B"/>
    <w:rsid w:val="007A4A05"/>
    <w:rsid w:val="007A5093"/>
    <w:rsid w:val="007A50C4"/>
    <w:rsid w:val="007A6452"/>
    <w:rsid w:val="007B04FE"/>
    <w:rsid w:val="007B0A9B"/>
    <w:rsid w:val="007B204A"/>
    <w:rsid w:val="007B2ACE"/>
    <w:rsid w:val="007B2FAF"/>
    <w:rsid w:val="007B348C"/>
    <w:rsid w:val="007B3EA9"/>
    <w:rsid w:val="007B721C"/>
    <w:rsid w:val="007C1162"/>
    <w:rsid w:val="007C14C7"/>
    <w:rsid w:val="007C157C"/>
    <w:rsid w:val="007C40CC"/>
    <w:rsid w:val="007C4CB0"/>
    <w:rsid w:val="007C50DC"/>
    <w:rsid w:val="007C6913"/>
    <w:rsid w:val="007C6DE6"/>
    <w:rsid w:val="007D7E6B"/>
    <w:rsid w:val="007D7F4B"/>
    <w:rsid w:val="007E00BE"/>
    <w:rsid w:val="007E1649"/>
    <w:rsid w:val="007E2987"/>
    <w:rsid w:val="007E427C"/>
    <w:rsid w:val="007E4845"/>
    <w:rsid w:val="007E56AB"/>
    <w:rsid w:val="007E57E3"/>
    <w:rsid w:val="007E6CCA"/>
    <w:rsid w:val="007E75EB"/>
    <w:rsid w:val="007E77D4"/>
    <w:rsid w:val="007F1421"/>
    <w:rsid w:val="007F2098"/>
    <w:rsid w:val="007F23F7"/>
    <w:rsid w:val="007F2919"/>
    <w:rsid w:val="007F2A59"/>
    <w:rsid w:val="007F33B1"/>
    <w:rsid w:val="007F35FE"/>
    <w:rsid w:val="007F7361"/>
    <w:rsid w:val="007F75B4"/>
    <w:rsid w:val="00804FFD"/>
    <w:rsid w:val="008117D2"/>
    <w:rsid w:val="008137D0"/>
    <w:rsid w:val="008145E0"/>
    <w:rsid w:val="00814B10"/>
    <w:rsid w:val="008160BA"/>
    <w:rsid w:val="00816B44"/>
    <w:rsid w:val="00821AC5"/>
    <w:rsid w:val="00823D0A"/>
    <w:rsid w:val="00824D5E"/>
    <w:rsid w:val="00826240"/>
    <w:rsid w:val="0082704C"/>
    <w:rsid w:val="0083782D"/>
    <w:rsid w:val="00840074"/>
    <w:rsid w:val="008443D1"/>
    <w:rsid w:val="00844808"/>
    <w:rsid w:val="00844D89"/>
    <w:rsid w:val="0084767B"/>
    <w:rsid w:val="00850DF3"/>
    <w:rsid w:val="00852D37"/>
    <w:rsid w:val="00853691"/>
    <w:rsid w:val="008559A4"/>
    <w:rsid w:val="00856B73"/>
    <w:rsid w:val="00861DA0"/>
    <w:rsid w:val="0086281D"/>
    <w:rsid w:val="008637B2"/>
    <w:rsid w:val="0086464F"/>
    <w:rsid w:val="00864732"/>
    <w:rsid w:val="008653BB"/>
    <w:rsid w:val="00870107"/>
    <w:rsid w:val="00871BDF"/>
    <w:rsid w:val="00871D66"/>
    <w:rsid w:val="00871F90"/>
    <w:rsid w:val="0087329D"/>
    <w:rsid w:val="00873FAE"/>
    <w:rsid w:val="008742B2"/>
    <w:rsid w:val="00874BE5"/>
    <w:rsid w:val="00880DED"/>
    <w:rsid w:val="00881B53"/>
    <w:rsid w:val="00885226"/>
    <w:rsid w:val="00885CB2"/>
    <w:rsid w:val="008874E8"/>
    <w:rsid w:val="00887991"/>
    <w:rsid w:val="00887AE1"/>
    <w:rsid w:val="00896E57"/>
    <w:rsid w:val="008A0560"/>
    <w:rsid w:val="008A0CB0"/>
    <w:rsid w:val="008A22EA"/>
    <w:rsid w:val="008A4CBF"/>
    <w:rsid w:val="008A6452"/>
    <w:rsid w:val="008B0C4F"/>
    <w:rsid w:val="008B2C09"/>
    <w:rsid w:val="008B4653"/>
    <w:rsid w:val="008B47AD"/>
    <w:rsid w:val="008B7009"/>
    <w:rsid w:val="008C1FCB"/>
    <w:rsid w:val="008C28BD"/>
    <w:rsid w:val="008C2BBB"/>
    <w:rsid w:val="008C396F"/>
    <w:rsid w:val="008C6BB8"/>
    <w:rsid w:val="008C7D81"/>
    <w:rsid w:val="008D6036"/>
    <w:rsid w:val="008E1262"/>
    <w:rsid w:val="008E166C"/>
    <w:rsid w:val="008E1DA7"/>
    <w:rsid w:val="008E2565"/>
    <w:rsid w:val="008E2A0D"/>
    <w:rsid w:val="008E4C89"/>
    <w:rsid w:val="008E53B5"/>
    <w:rsid w:val="008E5FE4"/>
    <w:rsid w:val="008F0A83"/>
    <w:rsid w:val="008F14C5"/>
    <w:rsid w:val="008F15A2"/>
    <w:rsid w:val="008F284A"/>
    <w:rsid w:val="00900434"/>
    <w:rsid w:val="0090107A"/>
    <w:rsid w:val="00901B9E"/>
    <w:rsid w:val="00901D6C"/>
    <w:rsid w:val="00902440"/>
    <w:rsid w:val="0090361E"/>
    <w:rsid w:val="00903A69"/>
    <w:rsid w:val="00904B7F"/>
    <w:rsid w:val="00906D65"/>
    <w:rsid w:val="00906DDA"/>
    <w:rsid w:val="00907576"/>
    <w:rsid w:val="00910C29"/>
    <w:rsid w:val="00910DB4"/>
    <w:rsid w:val="009132A1"/>
    <w:rsid w:val="009139D8"/>
    <w:rsid w:val="00913E16"/>
    <w:rsid w:val="00915E2D"/>
    <w:rsid w:val="009167DE"/>
    <w:rsid w:val="0091784C"/>
    <w:rsid w:val="00924A99"/>
    <w:rsid w:val="00927C7E"/>
    <w:rsid w:val="00932121"/>
    <w:rsid w:val="0093293D"/>
    <w:rsid w:val="00932B47"/>
    <w:rsid w:val="00933149"/>
    <w:rsid w:val="00933295"/>
    <w:rsid w:val="00933353"/>
    <w:rsid w:val="00933D72"/>
    <w:rsid w:val="00933E1B"/>
    <w:rsid w:val="00933FC8"/>
    <w:rsid w:val="00935880"/>
    <w:rsid w:val="0094062C"/>
    <w:rsid w:val="00940F9F"/>
    <w:rsid w:val="00943001"/>
    <w:rsid w:val="00944AD0"/>
    <w:rsid w:val="009501C3"/>
    <w:rsid w:val="0095070F"/>
    <w:rsid w:val="00950A58"/>
    <w:rsid w:val="009517D9"/>
    <w:rsid w:val="00951F40"/>
    <w:rsid w:val="009526ED"/>
    <w:rsid w:val="00955A51"/>
    <w:rsid w:val="00955B0D"/>
    <w:rsid w:val="009608E5"/>
    <w:rsid w:val="0096184A"/>
    <w:rsid w:val="009623E6"/>
    <w:rsid w:val="00962935"/>
    <w:rsid w:val="009632C6"/>
    <w:rsid w:val="00963662"/>
    <w:rsid w:val="009648BB"/>
    <w:rsid w:val="00964CB1"/>
    <w:rsid w:val="0096578C"/>
    <w:rsid w:val="009660D6"/>
    <w:rsid w:val="00966788"/>
    <w:rsid w:val="00967174"/>
    <w:rsid w:val="00967BDB"/>
    <w:rsid w:val="00973BCB"/>
    <w:rsid w:val="0097420C"/>
    <w:rsid w:val="0097570D"/>
    <w:rsid w:val="00976CAB"/>
    <w:rsid w:val="00976F88"/>
    <w:rsid w:val="00980D3C"/>
    <w:rsid w:val="00982573"/>
    <w:rsid w:val="00987ECB"/>
    <w:rsid w:val="00987FCC"/>
    <w:rsid w:val="0099094E"/>
    <w:rsid w:val="00991E95"/>
    <w:rsid w:val="00994C03"/>
    <w:rsid w:val="0099584A"/>
    <w:rsid w:val="00997866"/>
    <w:rsid w:val="009A3FC2"/>
    <w:rsid w:val="009A5956"/>
    <w:rsid w:val="009A599E"/>
    <w:rsid w:val="009A613A"/>
    <w:rsid w:val="009A6742"/>
    <w:rsid w:val="009B065B"/>
    <w:rsid w:val="009B0707"/>
    <w:rsid w:val="009B4206"/>
    <w:rsid w:val="009B4C10"/>
    <w:rsid w:val="009B51FF"/>
    <w:rsid w:val="009B534A"/>
    <w:rsid w:val="009B552F"/>
    <w:rsid w:val="009B632B"/>
    <w:rsid w:val="009C076B"/>
    <w:rsid w:val="009C13E6"/>
    <w:rsid w:val="009C13FE"/>
    <w:rsid w:val="009C3996"/>
    <w:rsid w:val="009C424D"/>
    <w:rsid w:val="009C5B8B"/>
    <w:rsid w:val="009C5C64"/>
    <w:rsid w:val="009C654D"/>
    <w:rsid w:val="009D166E"/>
    <w:rsid w:val="009D2986"/>
    <w:rsid w:val="009D45C6"/>
    <w:rsid w:val="009E1A43"/>
    <w:rsid w:val="009E20F2"/>
    <w:rsid w:val="009E2864"/>
    <w:rsid w:val="009E3DA6"/>
    <w:rsid w:val="009E62EB"/>
    <w:rsid w:val="009F16A5"/>
    <w:rsid w:val="009F4416"/>
    <w:rsid w:val="009F4BD6"/>
    <w:rsid w:val="009F4EA4"/>
    <w:rsid w:val="009F4FC0"/>
    <w:rsid w:val="009F63F7"/>
    <w:rsid w:val="00A041A7"/>
    <w:rsid w:val="00A055C4"/>
    <w:rsid w:val="00A0664C"/>
    <w:rsid w:val="00A07E00"/>
    <w:rsid w:val="00A11090"/>
    <w:rsid w:val="00A11394"/>
    <w:rsid w:val="00A117AC"/>
    <w:rsid w:val="00A12041"/>
    <w:rsid w:val="00A123A5"/>
    <w:rsid w:val="00A141F9"/>
    <w:rsid w:val="00A143D8"/>
    <w:rsid w:val="00A1441F"/>
    <w:rsid w:val="00A15295"/>
    <w:rsid w:val="00A15420"/>
    <w:rsid w:val="00A155A5"/>
    <w:rsid w:val="00A175E2"/>
    <w:rsid w:val="00A20108"/>
    <w:rsid w:val="00A21C3C"/>
    <w:rsid w:val="00A239B8"/>
    <w:rsid w:val="00A24BF8"/>
    <w:rsid w:val="00A2748D"/>
    <w:rsid w:val="00A32031"/>
    <w:rsid w:val="00A324F3"/>
    <w:rsid w:val="00A35EA6"/>
    <w:rsid w:val="00A3620B"/>
    <w:rsid w:val="00A36EF0"/>
    <w:rsid w:val="00A400DC"/>
    <w:rsid w:val="00A4148C"/>
    <w:rsid w:val="00A41B5C"/>
    <w:rsid w:val="00A424F5"/>
    <w:rsid w:val="00A4422B"/>
    <w:rsid w:val="00A4558E"/>
    <w:rsid w:val="00A46182"/>
    <w:rsid w:val="00A471B6"/>
    <w:rsid w:val="00A47C52"/>
    <w:rsid w:val="00A503D5"/>
    <w:rsid w:val="00A52088"/>
    <w:rsid w:val="00A53786"/>
    <w:rsid w:val="00A54067"/>
    <w:rsid w:val="00A54576"/>
    <w:rsid w:val="00A54958"/>
    <w:rsid w:val="00A560D1"/>
    <w:rsid w:val="00A565ED"/>
    <w:rsid w:val="00A568F1"/>
    <w:rsid w:val="00A60018"/>
    <w:rsid w:val="00A60B74"/>
    <w:rsid w:val="00A61F0F"/>
    <w:rsid w:val="00A64496"/>
    <w:rsid w:val="00A64A0E"/>
    <w:rsid w:val="00A65B10"/>
    <w:rsid w:val="00A70BF2"/>
    <w:rsid w:val="00A7208E"/>
    <w:rsid w:val="00A726CB"/>
    <w:rsid w:val="00A72C7F"/>
    <w:rsid w:val="00A73057"/>
    <w:rsid w:val="00A734C2"/>
    <w:rsid w:val="00A748D1"/>
    <w:rsid w:val="00A76CB9"/>
    <w:rsid w:val="00A77DB1"/>
    <w:rsid w:val="00A8016D"/>
    <w:rsid w:val="00A80D63"/>
    <w:rsid w:val="00A810DB"/>
    <w:rsid w:val="00A82FC9"/>
    <w:rsid w:val="00A83402"/>
    <w:rsid w:val="00A86702"/>
    <w:rsid w:val="00A90C16"/>
    <w:rsid w:val="00A9126B"/>
    <w:rsid w:val="00A92C23"/>
    <w:rsid w:val="00A93B03"/>
    <w:rsid w:val="00A9632F"/>
    <w:rsid w:val="00A97730"/>
    <w:rsid w:val="00AA0DAB"/>
    <w:rsid w:val="00AA3350"/>
    <w:rsid w:val="00AA47A6"/>
    <w:rsid w:val="00AA5AE3"/>
    <w:rsid w:val="00AA6F1B"/>
    <w:rsid w:val="00AA7C88"/>
    <w:rsid w:val="00AB0E95"/>
    <w:rsid w:val="00AB3569"/>
    <w:rsid w:val="00AB3AC9"/>
    <w:rsid w:val="00AB52B8"/>
    <w:rsid w:val="00AB5A8B"/>
    <w:rsid w:val="00AB6800"/>
    <w:rsid w:val="00AB78C9"/>
    <w:rsid w:val="00AC1E1E"/>
    <w:rsid w:val="00AC2413"/>
    <w:rsid w:val="00AC2A86"/>
    <w:rsid w:val="00AC32F9"/>
    <w:rsid w:val="00AC3A1A"/>
    <w:rsid w:val="00AC3B5A"/>
    <w:rsid w:val="00AC3CC2"/>
    <w:rsid w:val="00AC421D"/>
    <w:rsid w:val="00AC476D"/>
    <w:rsid w:val="00AC53E6"/>
    <w:rsid w:val="00AC55F4"/>
    <w:rsid w:val="00AC732E"/>
    <w:rsid w:val="00AD11A2"/>
    <w:rsid w:val="00AD1963"/>
    <w:rsid w:val="00AD1B4F"/>
    <w:rsid w:val="00AD21D1"/>
    <w:rsid w:val="00AD2793"/>
    <w:rsid w:val="00AD50F9"/>
    <w:rsid w:val="00AD5FC8"/>
    <w:rsid w:val="00AD7F94"/>
    <w:rsid w:val="00AE036A"/>
    <w:rsid w:val="00AE0840"/>
    <w:rsid w:val="00AE0884"/>
    <w:rsid w:val="00AE093C"/>
    <w:rsid w:val="00AE3B14"/>
    <w:rsid w:val="00AE482C"/>
    <w:rsid w:val="00AE48B4"/>
    <w:rsid w:val="00AE507C"/>
    <w:rsid w:val="00AE59A2"/>
    <w:rsid w:val="00AE5A8F"/>
    <w:rsid w:val="00AE6066"/>
    <w:rsid w:val="00AE6476"/>
    <w:rsid w:val="00AE78C8"/>
    <w:rsid w:val="00AF0335"/>
    <w:rsid w:val="00AF380F"/>
    <w:rsid w:val="00AF3F33"/>
    <w:rsid w:val="00AF5B9D"/>
    <w:rsid w:val="00AF798A"/>
    <w:rsid w:val="00AF7A75"/>
    <w:rsid w:val="00B00BE0"/>
    <w:rsid w:val="00B04E1A"/>
    <w:rsid w:val="00B04F40"/>
    <w:rsid w:val="00B06770"/>
    <w:rsid w:val="00B0753E"/>
    <w:rsid w:val="00B0776B"/>
    <w:rsid w:val="00B07859"/>
    <w:rsid w:val="00B07D86"/>
    <w:rsid w:val="00B1087B"/>
    <w:rsid w:val="00B1325A"/>
    <w:rsid w:val="00B15EA4"/>
    <w:rsid w:val="00B16201"/>
    <w:rsid w:val="00B2162F"/>
    <w:rsid w:val="00B238F7"/>
    <w:rsid w:val="00B243A3"/>
    <w:rsid w:val="00B31E65"/>
    <w:rsid w:val="00B33F66"/>
    <w:rsid w:val="00B34EED"/>
    <w:rsid w:val="00B35B7C"/>
    <w:rsid w:val="00B40206"/>
    <w:rsid w:val="00B40D1D"/>
    <w:rsid w:val="00B42CD4"/>
    <w:rsid w:val="00B43C70"/>
    <w:rsid w:val="00B45DA4"/>
    <w:rsid w:val="00B45DDF"/>
    <w:rsid w:val="00B471A9"/>
    <w:rsid w:val="00B50E72"/>
    <w:rsid w:val="00B55E57"/>
    <w:rsid w:val="00B5614D"/>
    <w:rsid w:val="00B579C1"/>
    <w:rsid w:val="00B6102C"/>
    <w:rsid w:val="00B611C4"/>
    <w:rsid w:val="00B62CC3"/>
    <w:rsid w:val="00B6357B"/>
    <w:rsid w:val="00B63919"/>
    <w:rsid w:val="00B63A48"/>
    <w:rsid w:val="00B6598A"/>
    <w:rsid w:val="00B66DEF"/>
    <w:rsid w:val="00B66FA3"/>
    <w:rsid w:val="00B70A89"/>
    <w:rsid w:val="00B71E7C"/>
    <w:rsid w:val="00B734CE"/>
    <w:rsid w:val="00B75D39"/>
    <w:rsid w:val="00B76412"/>
    <w:rsid w:val="00B77BFA"/>
    <w:rsid w:val="00B80343"/>
    <w:rsid w:val="00B808FB"/>
    <w:rsid w:val="00B821D3"/>
    <w:rsid w:val="00B83D0E"/>
    <w:rsid w:val="00B848A6"/>
    <w:rsid w:val="00B84DBC"/>
    <w:rsid w:val="00B85098"/>
    <w:rsid w:val="00B856E5"/>
    <w:rsid w:val="00B870FB"/>
    <w:rsid w:val="00B91FF5"/>
    <w:rsid w:val="00B92370"/>
    <w:rsid w:val="00B944A5"/>
    <w:rsid w:val="00B9521F"/>
    <w:rsid w:val="00BA2B7D"/>
    <w:rsid w:val="00BA5AA6"/>
    <w:rsid w:val="00BB0ADA"/>
    <w:rsid w:val="00BB1DE7"/>
    <w:rsid w:val="00BB38E8"/>
    <w:rsid w:val="00BB4848"/>
    <w:rsid w:val="00BC191A"/>
    <w:rsid w:val="00BC259F"/>
    <w:rsid w:val="00BC27F4"/>
    <w:rsid w:val="00BC3E2A"/>
    <w:rsid w:val="00BC42E4"/>
    <w:rsid w:val="00BC4784"/>
    <w:rsid w:val="00BC534C"/>
    <w:rsid w:val="00BD1185"/>
    <w:rsid w:val="00BD3230"/>
    <w:rsid w:val="00BD4576"/>
    <w:rsid w:val="00BD778A"/>
    <w:rsid w:val="00BE2CBB"/>
    <w:rsid w:val="00BE3823"/>
    <w:rsid w:val="00BE679E"/>
    <w:rsid w:val="00BE7E36"/>
    <w:rsid w:val="00BF04B9"/>
    <w:rsid w:val="00BF104A"/>
    <w:rsid w:val="00BF1A30"/>
    <w:rsid w:val="00BF1A93"/>
    <w:rsid w:val="00BF30E3"/>
    <w:rsid w:val="00BF4CE1"/>
    <w:rsid w:val="00BF6F13"/>
    <w:rsid w:val="00C03310"/>
    <w:rsid w:val="00C04CAD"/>
    <w:rsid w:val="00C11751"/>
    <w:rsid w:val="00C12287"/>
    <w:rsid w:val="00C1317E"/>
    <w:rsid w:val="00C13BEE"/>
    <w:rsid w:val="00C13E0F"/>
    <w:rsid w:val="00C14B1F"/>
    <w:rsid w:val="00C157A4"/>
    <w:rsid w:val="00C15F4F"/>
    <w:rsid w:val="00C229AE"/>
    <w:rsid w:val="00C22C17"/>
    <w:rsid w:val="00C24A09"/>
    <w:rsid w:val="00C278ED"/>
    <w:rsid w:val="00C27CD9"/>
    <w:rsid w:val="00C306FC"/>
    <w:rsid w:val="00C30B8E"/>
    <w:rsid w:val="00C30D53"/>
    <w:rsid w:val="00C31623"/>
    <w:rsid w:val="00C34A1A"/>
    <w:rsid w:val="00C34D2C"/>
    <w:rsid w:val="00C37ADD"/>
    <w:rsid w:val="00C410DC"/>
    <w:rsid w:val="00C412C0"/>
    <w:rsid w:val="00C428AA"/>
    <w:rsid w:val="00C43024"/>
    <w:rsid w:val="00C43F14"/>
    <w:rsid w:val="00C4595F"/>
    <w:rsid w:val="00C46146"/>
    <w:rsid w:val="00C46499"/>
    <w:rsid w:val="00C475CF"/>
    <w:rsid w:val="00C50B36"/>
    <w:rsid w:val="00C50F86"/>
    <w:rsid w:val="00C516C2"/>
    <w:rsid w:val="00C53085"/>
    <w:rsid w:val="00C54164"/>
    <w:rsid w:val="00C54B4D"/>
    <w:rsid w:val="00C557FB"/>
    <w:rsid w:val="00C56842"/>
    <w:rsid w:val="00C5686F"/>
    <w:rsid w:val="00C57209"/>
    <w:rsid w:val="00C57DE1"/>
    <w:rsid w:val="00C60D28"/>
    <w:rsid w:val="00C60EB8"/>
    <w:rsid w:val="00C611DC"/>
    <w:rsid w:val="00C61C49"/>
    <w:rsid w:val="00C628C6"/>
    <w:rsid w:val="00C63805"/>
    <w:rsid w:val="00C674D5"/>
    <w:rsid w:val="00C6762C"/>
    <w:rsid w:val="00C67F52"/>
    <w:rsid w:val="00C70017"/>
    <w:rsid w:val="00C71128"/>
    <w:rsid w:val="00C72B93"/>
    <w:rsid w:val="00C72D0A"/>
    <w:rsid w:val="00C7451E"/>
    <w:rsid w:val="00C74ED1"/>
    <w:rsid w:val="00C7630D"/>
    <w:rsid w:val="00C77738"/>
    <w:rsid w:val="00C80B65"/>
    <w:rsid w:val="00C80C90"/>
    <w:rsid w:val="00C8186F"/>
    <w:rsid w:val="00C820A3"/>
    <w:rsid w:val="00C83461"/>
    <w:rsid w:val="00C84079"/>
    <w:rsid w:val="00C85DC9"/>
    <w:rsid w:val="00C91AED"/>
    <w:rsid w:val="00C9282D"/>
    <w:rsid w:val="00C93615"/>
    <w:rsid w:val="00C94A01"/>
    <w:rsid w:val="00C95118"/>
    <w:rsid w:val="00C97A0B"/>
    <w:rsid w:val="00CA1897"/>
    <w:rsid w:val="00CA19A9"/>
    <w:rsid w:val="00CA3E8C"/>
    <w:rsid w:val="00CA401B"/>
    <w:rsid w:val="00CA4FAD"/>
    <w:rsid w:val="00CA6B04"/>
    <w:rsid w:val="00CA753A"/>
    <w:rsid w:val="00CA7A62"/>
    <w:rsid w:val="00CB1610"/>
    <w:rsid w:val="00CB1AFD"/>
    <w:rsid w:val="00CB606A"/>
    <w:rsid w:val="00CC0119"/>
    <w:rsid w:val="00CC0285"/>
    <w:rsid w:val="00CC29AC"/>
    <w:rsid w:val="00CC2B3C"/>
    <w:rsid w:val="00CC3233"/>
    <w:rsid w:val="00CC3E24"/>
    <w:rsid w:val="00CC508C"/>
    <w:rsid w:val="00CC5383"/>
    <w:rsid w:val="00CD0513"/>
    <w:rsid w:val="00CD087B"/>
    <w:rsid w:val="00CD0B5B"/>
    <w:rsid w:val="00CD0DEA"/>
    <w:rsid w:val="00CD1621"/>
    <w:rsid w:val="00CD3210"/>
    <w:rsid w:val="00CD5936"/>
    <w:rsid w:val="00CD67E3"/>
    <w:rsid w:val="00CD7B60"/>
    <w:rsid w:val="00CE0801"/>
    <w:rsid w:val="00CE0BF5"/>
    <w:rsid w:val="00CE0E5C"/>
    <w:rsid w:val="00CE28F1"/>
    <w:rsid w:val="00CE4A01"/>
    <w:rsid w:val="00CE538C"/>
    <w:rsid w:val="00CE7EC9"/>
    <w:rsid w:val="00CF02AE"/>
    <w:rsid w:val="00CF083D"/>
    <w:rsid w:val="00CF1D2E"/>
    <w:rsid w:val="00CF2115"/>
    <w:rsid w:val="00CF220B"/>
    <w:rsid w:val="00CF2FDD"/>
    <w:rsid w:val="00CF4066"/>
    <w:rsid w:val="00CF5EC1"/>
    <w:rsid w:val="00D0117E"/>
    <w:rsid w:val="00D022D8"/>
    <w:rsid w:val="00D0295D"/>
    <w:rsid w:val="00D0474D"/>
    <w:rsid w:val="00D100F6"/>
    <w:rsid w:val="00D1100D"/>
    <w:rsid w:val="00D11144"/>
    <w:rsid w:val="00D132C2"/>
    <w:rsid w:val="00D1518F"/>
    <w:rsid w:val="00D1548A"/>
    <w:rsid w:val="00D15CF8"/>
    <w:rsid w:val="00D22452"/>
    <w:rsid w:val="00D238F1"/>
    <w:rsid w:val="00D2430F"/>
    <w:rsid w:val="00D25288"/>
    <w:rsid w:val="00D25A4E"/>
    <w:rsid w:val="00D267B9"/>
    <w:rsid w:val="00D268CA"/>
    <w:rsid w:val="00D271A0"/>
    <w:rsid w:val="00D31242"/>
    <w:rsid w:val="00D31959"/>
    <w:rsid w:val="00D32960"/>
    <w:rsid w:val="00D34833"/>
    <w:rsid w:val="00D40593"/>
    <w:rsid w:val="00D41BE1"/>
    <w:rsid w:val="00D42364"/>
    <w:rsid w:val="00D42644"/>
    <w:rsid w:val="00D4269E"/>
    <w:rsid w:val="00D441FF"/>
    <w:rsid w:val="00D451B5"/>
    <w:rsid w:val="00D451BD"/>
    <w:rsid w:val="00D4553A"/>
    <w:rsid w:val="00D474CA"/>
    <w:rsid w:val="00D505E9"/>
    <w:rsid w:val="00D50AE5"/>
    <w:rsid w:val="00D51158"/>
    <w:rsid w:val="00D51918"/>
    <w:rsid w:val="00D52FCF"/>
    <w:rsid w:val="00D546EE"/>
    <w:rsid w:val="00D56EE0"/>
    <w:rsid w:val="00D57B6C"/>
    <w:rsid w:val="00D6037A"/>
    <w:rsid w:val="00D60FBD"/>
    <w:rsid w:val="00D61367"/>
    <w:rsid w:val="00D6404F"/>
    <w:rsid w:val="00D64AE3"/>
    <w:rsid w:val="00D64BE4"/>
    <w:rsid w:val="00D64D83"/>
    <w:rsid w:val="00D6596F"/>
    <w:rsid w:val="00D660FD"/>
    <w:rsid w:val="00D66ED5"/>
    <w:rsid w:val="00D66F99"/>
    <w:rsid w:val="00D67B3C"/>
    <w:rsid w:val="00D727BF"/>
    <w:rsid w:val="00D72F93"/>
    <w:rsid w:val="00D738AB"/>
    <w:rsid w:val="00D73EFB"/>
    <w:rsid w:val="00D74391"/>
    <w:rsid w:val="00D74935"/>
    <w:rsid w:val="00D74C53"/>
    <w:rsid w:val="00D74F73"/>
    <w:rsid w:val="00D75FCF"/>
    <w:rsid w:val="00D76E76"/>
    <w:rsid w:val="00D77060"/>
    <w:rsid w:val="00D83B71"/>
    <w:rsid w:val="00D83C73"/>
    <w:rsid w:val="00D861BB"/>
    <w:rsid w:val="00D87A01"/>
    <w:rsid w:val="00D87F4F"/>
    <w:rsid w:val="00D90B70"/>
    <w:rsid w:val="00D90C4B"/>
    <w:rsid w:val="00D919D2"/>
    <w:rsid w:val="00D95794"/>
    <w:rsid w:val="00D966D9"/>
    <w:rsid w:val="00DA09AD"/>
    <w:rsid w:val="00DA14D0"/>
    <w:rsid w:val="00DA2955"/>
    <w:rsid w:val="00DA2D1A"/>
    <w:rsid w:val="00DA3FF8"/>
    <w:rsid w:val="00DA581D"/>
    <w:rsid w:val="00DA5B29"/>
    <w:rsid w:val="00DB0390"/>
    <w:rsid w:val="00DB324C"/>
    <w:rsid w:val="00DB4C50"/>
    <w:rsid w:val="00DB5583"/>
    <w:rsid w:val="00DB64E5"/>
    <w:rsid w:val="00DB71AE"/>
    <w:rsid w:val="00DB71F7"/>
    <w:rsid w:val="00DB72CC"/>
    <w:rsid w:val="00DB74A5"/>
    <w:rsid w:val="00DC015E"/>
    <w:rsid w:val="00DC09CB"/>
    <w:rsid w:val="00DC1439"/>
    <w:rsid w:val="00DC2A74"/>
    <w:rsid w:val="00DC4F6B"/>
    <w:rsid w:val="00DD2AC6"/>
    <w:rsid w:val="00DD2B9F"/>
    <w:rsid w:val="00DD2BF4"/>
    <w:rsid w:val="00DD3EF6"/>
    <w:rsid w:val="00DD4FB6"/>
    <w:rsid w:val="00DD7899"/>
    <w:rsid w:val="00DE0FA1"/>
    <w:rsid w:val="00DE13BB"/>
    <w:rsid w:val="00DE173B"/>
    <w:rsid w:val="00DE31D1"/>
    <w:rsid w:val="00DE39B4"/>
    <w:rsid w:val="00DE5B44"/>
    <w:rsid w:val="00DE5DE1"/>
    <w:rsid w:val="00DF027D"/>
    <w:rsid w:val="00DF2D3D"/>
    <w:rsid w:val="00DF4170"/>
    <w:rsid w:val="00DF480B"/>
    <w:rsid w:val="00DF6B8A"/>
    <w:rsid w:val="00DF6CF8"/>
    <w:rsid w:val="00DF7601"/>
    <w:rsid w:val="00DF7D32"/>
    <w:rsid w:val="00E00769"/>
    <w:rsid w:val="00E00C1F"/>
    <w:rsid w:val="00E0133F"/>
    <w:rsid w:val="00E0683E"/>
    <w:rsid w:val="00E106B0"/>
    <w:rsid w:val="00E1145F"/>
    <w:rsid w:val="00E11F6F"/>
    <w:rsid w:val="00E13353"/>
    <w:rsid w:val="00E13811"/>
    <w:rsid w:val="00E143B0"/>
    <w:rsid w:val="00E14B4C"/>
    <w:rsid w:val="00E1590A"/>
    <w:rsid w:val="00E211FF"/>
    <w:rsid w:val="00E21586"/>
    <w:rsid w:val="00E222A9"/>
    <w:rsid w:val="00E23ADE"/>
    <w:rsid w:val="00E23E89"/>
    <w:rsid w:val="00E273D7"/>
    <w:rsid w:val="00E308A9"/>
    <w:rsid w:val="00E31D4C"/>
    <w:rsid w:val="00E333E2"/>
    <w:rsid w:val="00E34335"/>
    <w:rsid w:val="00E34518"/>
    <w:rsid w:val="00E36EB5"/>
    <w:rsid w:val="00E42D22"/>
    <w:rsid w:val="00E440EE"/>
    <w:rsid w:val="00E45715"/>
    <w:rsid w:val="00E46E2D"/>
    <w:rsid w:val="00E46F43"/>
    <w:rsid w:val="00E51169"/>
    <w:rsid w:val="00E52D58"/>
    <w:rsid w:val="00E53FF3"/>
    <w:rsid w:val="00E55B2C"/>
    <w:rsid w:val="00E55BD3"/>
    <w:rsid w:val="00E56027"/>
    <w:rsid w:val="00E629CA"/>
    <w:rsid w:val="00E63D03"/>
    <w:rsid w:val="00E6466C"/>
    <w:rsid w:val="00E64CBF"/>
    <w:rsid w:val="00E65A6E"/>
    <w:rsid w:val="00E67BAF"/>
    <w:rsid w:val="00E700E2"/>
    <w:rsid w:val="00E706F9"/>
    <w:rsid w:val="00E70924"/>
    <w:rsid w:val="00E70933"/>
    <w:rsid w:val="00E70AF4"/>
    <w:rsid w:val="00E73DA2"/>
    <w:rsid w:val="00E74755"/>
    <w:rsid w:val="00E74B7D"/>
    <w:rsid w:val="00E75073"/>
    <w:rsid w:val="00E768B8"/>
    <w:rsid w:val="00E76C8D"/>
    <w:rsid w:val="00E76F09"/>
    <w:rsid w:val="00E77056"/>
    <w:rsid w:val="00E77820"/>
    <w:rsid w:val="00E77C7A"/>
    <w:rsid w:val="00E82085"/>
    <w:rsid w:val="00E82AF0"/>
    <w:rsid w:val="00E84296"/>
    <w:rsid w:val="00E842E1"/>
    <w:rsid w:val="00E909A2"/>
    <w:rsid w:val="00E9105F"/>
    <w:rsid w:val="00E92928"/>
    <w:rsid w:val="00E92BC3"/>
    <w:rsid w:val="00E937A4"/>
    <w:rsid w:val="00E956A1"/>
    <w:rsid w:val="00E95901"/>
    <w:rsid w:val="00E97628"/>
    <w:rsid w:val="00E97A2B"/>
    <w:rsid w:val="00EA15F8"/>
    <w:rsid w:val="00EA1F72"/>
    <w:rsid w:val="00EA2FFD"/>
    <w:rsid w:val="00EA33C6"/>
    <w:rsid w:val="00EA41CC"/>
    <w:rsid w:val="00EA49BE"/>
    <w:rsid w:val="00EA4F4B"/>
    <w:rsid w:val="00EA7A72"/>
    <w:rsid w:val="00EB2009"/>
    <w:rsid w:val="00EB2617"/>
    <w:rsid w:val="00EB3328"/>
    <w:rsid w:val="00EB47CD"/>
    <w:rsid w:val="00EB5AF0"/>
    <w:rsid w:val="00EB603C"/>
    <w:rsid w:val="00EB7164"/>
    <w:rsid w:val="00EC1624"/>
    <w:rsid w:val="00EC20E3"/>
    <w:rsid w:val="00EC2727"/>
    <w:rsid w:val="00EC2973"/>
    <w:rsid w:val="00EC3554"/>
    <w:rsid w:val="00EC39E1"/>
    <w:rsid w:val="00EC596B"/>
    <w:rsid w:val="00EC62B9"/>
    <w:rsid w:val="00EC656D"/>
    <w:rsid w:val="00ED00B7"/>
    <w:rsid w:val="00ED28E3"/>
    <w:rsid w:val="00ED2CD2"/>
    <w:rsid w:val="00ED2ED9"/>
    <w:rsid w:val="00ED4C83"/>
    <w:rsid w:val="00ED548D"/>
    <w:rsid w:val="00ED5C6F"/>
    <w:rsid w:val="00ED64F9"/>
    <w:rsid w:val="00ED6D00"/>
    <w:rsid w:val="00EE0080"/>
    <w:rsid w:val="00EE05B4"/>
    <w:rsid w:val="00EE53C9"/>
    <w:rsid w:val="00EE5DC1"/>
    <w:rsid w:val="00EE7D7E"/>
    <w:rsid w:val="00EF1F24"/>
    <w:rsid w:val="00EF2054"/>
    <w:rsid w:val="00EF5185"/>
    <w:rsid w:val="00EF5C85"/>
    <w:rsid w:val="00EF6C04"/>
    <w:rsid w:val="00F0334B"/>
    <w:rsid w:val="00F03471"/>
    <w:rsid w:val="00F04531"/>
    <w:rsid w:val="00F04627"/>
    <w:rsid w:val="00F06387"/>
    <w:rsid w:val="00F06A05"/>
    <w:rsid w:val="00F10805"/>
    <w:rsid w:val="00F11B79"/>
    <w:rsid w:val="00F12165"/>
    <w:rsid w:val="00F15AE8"/>
    <w:rsid w:val="00F16CAC"/>
    <w:rsid w:val="00F1786B"/>
    <w:rsid w:val="00F17BF3"/>
    <w:rsid w:val="00F17D90"/>
    <w:rsid w:val="00F2160E"/>
    <w:rsid w:val="00F22976"/>
    <w:rsid w:val="00F2386F"/>
    <w:rsid w:val="00F300A4"/>
    <w:rsid w:val="00F31891"/>
    <w:rsid w:val="00F31E8D"/>
    <w:rsid w:val="00F333DF"/>
    <w:rsid w:val="00F336DA"/>
    <w:rsid w:val="00F349C8"/>
    <w:rsid w:val="00F34AF6"/>
    <w:rsid w:val="00F41899"/>
    <w:rsid w:val="00F42D7C"/>
    <w:rsid w:val="00F42DC8"/>
    <w:rsid w:val="00F430F6"/>
    <w:rsid w:val="00F43402"/>
    <w:rsid w:val="00F43D2F"/>
    <w:rsid w:val="00F447B5"/>
    <w:rsid w:val="00F44F30"/>
    <w:rsid w:val="00F45128"/>
    <w:rsid w:val="00F455EA"/>
    <w:rsid w:val="00F5092F"/>
    <w:rsid w:val="00F50AA1"/>
    <w:rsid w:val="00F52474"/>
    <w:rsid w:val="00F529F6"/>
    <w:rsid w:val="00F52CF5"/>
    <w:rsid w:val="00F54083"/>
    <w:rsid w:val="00F55746"/>
    <w:rsid w:val="00F575AB"/>
    <w:rsid w:val="00F6000A"/>
    <w:rsid w:val="00F625D9"/>
    <w:rsid w:val="00F63CB6"/>
    <w:rsid w:val="00F6409D"/>
    <w:rsid w:val="00F646CA"/>
    <w:rsid w:val="00F71820"/>
    <w:rsid w:val="00F74B50"/>
    <w:rsid w:val="00F750A0"/>
    <w:rsid w:val="00F769F1"/>
    <w:rsid w:val="00F80834"/>
    <w:rsid w:val="00F812A8"/>
    <w:rsid w:val="00F8286C"/>
    <w:rsid w:val="00F84E46"/>
    <w:rsid w:val="00F85303"/>
    <w:rsid w:val="00F8609F"/>
    <w:rsid w:val="00F86ACD"/>
    <w:rsid w:val="00F86DAA"/>
    <w:rsid w:val="00F90070"/>
    <w:rsid w:val="00F90982"/>
    <w:rsid w:val="00F94A79"/>
    <w:rsid w:val="00F97D0A"/>
    <w:rsid w:val="00FA10B3"/>
    <w:rsid w:val="00FA3EB8"/>
    <w:rsid w:val="00FA5727"/>
    <w:rsid w:val="00FA69C0"/>
    <w:rsid w:val="00FA7588"/>
    <w:rsid w:val="00FB00D6"/>
    <w:rsid w:val="00FB26CB"/>
    <w:rsid w:val="00FB4D46"/>
    <w:rsid w:val="00FC0A10"/>
    <w:rsid w:val="00FC2B4B"/>
    <w:rsid w:val="00FC36BD"/>
    <w:rsid w:val="00FC3B25"/>
    <w:rsid w:val="00FC3E38"/>
    <w:rsid w:val="00FC3E9E"/>
    <w:rsid w:val="00FC4A05"/>
    <w:rsid w:val="00FC4B09"/>
    <w:rsid w:val="00FC5C53"/>
    <w:rsid w:val="00FC619F"/>
    <w:rsid w:val="00FC6265"/>
    <w:rsid w:val="00FC682F"/>
    <w:rsid w:val="00FC7374"/>
    <w:rsid w:val="00FD00F5"/>
    <w:rsid w:val="00FD16F7"/>
    <w:rsid w:val="00FD21B5"/>
    <w:rsid w:val="00FD40B5"/>
    <w:rsid w:val="00FD4161"/>
    <w:rsid w:val="00FD5911"/>
    <w:rsid w:val="00FE0692"/>
    <w:rsid w:val="00FE0C35"/>
    <w:rsid w:val="00FE28FF"/>
    <w:rsid w:val="00FE30EB"/>
    <w:rsid w:val="00FE3630"/>
    <w:rsid w:val="00FE5826"/>
    <w:rsid w:val="00FE5D6F"/>
    <w:rsid w:val="00FE6669"/>
    <w:rsid w:val="00FE7F8C"/>
    <w:rsid w:val="00FF2CC9"/>
    <w:rsid w:val="00FF36F3"/>
    <w:rsid w:val="00FF437E"/>
    <w:rsid w:val="00FF4B1E"/>
    <w:rsid w:val="00FF5599"/>
    <w:rsid w:val="00FF5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CE0939E"/>
  <w15:docId w15:val="{A9FD3FD5-DD37-45BF-A820-9E06059DE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2A3C6E"/>
  </w:style>
  <w:style w:type="paragraph" w:styleId="1">
    <w:name w:val="heading 1"/>
    <w:basedOn w:val="a0"/>
    <w:next w:val="a0"/>
    <w:link w:val="10"/>
    <w:uiPriority w:val="9"/>
    <w:qFormat/>
    <w:rsid w:val="00933353"/>
    <w:pPr>
      <w:keepNext/>
      <w:keepLines/>
      <w:spacing w:before="480" w:after="0" w:line="259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0"/>
    <w:next w:val="a0"/>
    <w:link w:val="20"/>
    <w:uiPriority w:val="9"/>
    <w:unhideWhenUsed/>
    <w:qFormat/>
    <w:rsid w:val="00F5574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616C2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59"/>
    <w:rsid w:val="0009445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0"/>
    <w:uiPriority w:val="34"/>
    <w:qFormat/>
    <w:rsid w:val="00E1145F"/>
    <w:pPr>
      <w:ind w:left="720"/>
      <w:contextualSpacing/>
    </w:pPr>
  </w:style>
  <w:style w:type="paragraph" w:styleId="a6">
    <w:name w:val="Balloon Text"/>
    <w:basedOn w:val="a0"/>
    <w:link w:val="a7"/>
    <w:uiPriority w:val="99"/>
    <w:semiHidden/>
    <w:unhideWhenUsed/>
    <w:rsid w:val="00871F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1"/>
    <w:link w:val="a6"/>
    <w:uiPriority w:val="99"/>
    <w:semiHidden/>
    <w:rsid w:val="00871F90"/>
    <w:rPr>
      <w:rFonts w:ascii="Tahoma" w:hAnsi="Tahoma" w:cs="Tahoma"/>
      <w:sz w:val="16"/>
      <w:szCs w:val="16"/>
    </w:rPr>
  </w:style>
  <w:style w:type="paragraph" w:styleId="a8">
    <w:name w:val="footnote text"/>
    <w:aliases w:val="Текст сноски Знак Знак Знак,Текст сноски Знак Знак,Текст сноски 1,Знак6 Знак Знак Знак,Знак6 Знак Знак,Текст сноски-FN,Footnote Text Char Знак Знак,Footnote Text Char Знак,Текст сноски Знак1 Знак Знак"/>
    <w:basedOn w:val="a0"/>
    <w:link w:val="a9"/>
    <w:uiPriority w:val="99"/>
    <w:unhideWhenUsed/>
    <w:rsid w:val="00E700E2"/>
    <w:pPr>
      <w:spacing w:after="0" w:line="240" w:lineRule="auto"/>
    </w:pPr>
    <w:rPr>
      <w:sz w:val="20"/>
      <w:szCs w:val="20"/>
    </w:rPr>
  </w:style>
  <w:style w:type="character" w:customStyle="1" w:styleId="a9">
    <w:name w:val="Текст сноски Знак"/>
    <w:aliases w:val="Текст сноски Знак Знак Знак Знак,Текст сноски Знак Знак Знак1,Текст сноски 1 Знак,Знак6 Знак Знак Знак Знак,Знак6 Знак Знак Знак1,Текст сноски-FN Знак,Footnote Text Char Знак Знак Знак,Footnote Text Char Знак Знак1"/>
    <w:basedOn w:val="a1"/>
    <w:link w:val="a8"/>
    <w:uiPriority w:val="99"/>
    <w:rsid w:val="00E700E2"/>
    <w:rPr>
      <w:sz w:val="20"/>
      <w:szCs w:val="20"/>
    </w:rPr>
  </w:style>
  <w:style w:type="character" w:styleId="aa">
    <w:name w:val="footnote reference"/>
    <w:basedOn w:val="a1"/>
    <w:uiPriority w:val="99"/>
    <w:unhideWhenUsed/>
    <w:rsid w:val="00E700E2"/>
    <w:rPr>
      <w:vertAlign w:val="superscript"/>
    </w:rPr>
  </w:style>
  <w:style w:type="paragraph" w:customStyle="1" w:styleId="ab">
    <w:name w:val="???????"/>
    <w:link w:val="11"/>
    <w:rsid w:val="00CA4FAD"/>
    <w:pPr>
      <w:widowControl w:val="0"/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11">
    <w:name w:val="??????? Знак1"/>
    <w:link w:val="ab"/>
    <w:rsid w:val="00CA4FAD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3">
    <w:name w:val="Body Text Indent 3"/>
    <w:basedOn w:val="a0"/>
    <w:link w:val="31"/>
    <w:rsid w:val="00CA4FAD"/>
    <w:pPr>
      <w:widowControl w:val="0"/>
      <w:spacing w:after="0" w:line="336" w:lineRule="auto"/>
      <w:ind w:firstLine="567"/>
      <w:jc w:val="both"/>
    </w:pPr>
    <w:rPr>
      <w:rFonts w:ascii="Arial" w:eastAsia="Times New Roman" w:hAnsi="Arial" w:cs="Times New Roman"/>
      <w:szCs w:val="20"/>
      <w:lang w:val="x-none" w:eastAsia="x-none"/>
    </w:rPr>
  </w:style>
  <w:style w:type="character" w:customStyle="1" w:styleId="30">
    <w:name w:val="Основной текст с отступом 3 Знак"/>
    <w:basedOn w:val="a1"/>
    <w:uiPriority w:val="99"/>
    <w:semiHidden/>
    <w:rsid w:val="00CA4FAD"/>
    <w:rPr>
      <w:sz w:val="16"/>
      <w:szCs w:val="16"/>
    </w:rPr>
  </w:style>
  <w:style w:type="character" w:customStyle="1" w:styleId="31">
    <w:name w:val="Основной текст с отступом 3 Знак1"/>
    <w:link w:val="3"/>
    <w:rsid w:val="00CA4FAD"/>
    <w:rPr>
      <w:rFonts w:ascii="Arial" w:eastAsia="Times New Roman" w:hAnsi="Arial" w:cs="Times New Roman"/>
      <w:szCs w:val="20"/>
      <w:lang w:val="x-none" w:eastAsia="x-none"/>
    </w:rPr>
  </w:style>
  <w:style w:type="paragraph" w:styleId="ac">
    <w:name w:val="header"/>
    <w:basedOn w:val="a0"/>
    <w:link w:val="ad"/>
    <w:uiPriority w:val="99"/>
    <w:unhideWhenUsed/>
    <w:rsid w:val="00547AF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1"/>
    <w:link w:val="ac"/>
    <w:uiPriority w:val="99"/>
    <w:rsid w:val="00547AF1"/>
  </w:style>
  <w:style w:type="paragraph" w:styleId="ae">
    <w:name w:val="footer"/>
    <w:basedOn w:val="a0"/>
    <w:link w:val="af"/>
    <w:uiPriority w:val="99"/>
    <w:unhideWhenUsed/>
    <w:rsid w:val="00547AF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1"/>
    <w:link w:val="ae"/>
    <w:uiPriority w:val="99"/>
    <w:rsid w:val="00547AF1"/>
  </w:style>
  <w:style w:type="paragraph" w:styleId="21">
    <w:name w:val="Body Text 2"/>
    <w:basedOn w:val="a0"/>
    <w:link w:val="22"/>
    <w:uiPriority w:val="99"/>
    <w:semiHidden/>
    <w:unhideWhenUsed/>
    <w:rsid w:val="00F55746"/>
    <w:pPr>
      <w:spacing w:after="120" w:line="480" w:lineRule="auto"/>
    </w:pPr>
  </w:style>
  <w:style w:type="character" w:customStyle="1" w:styleId="22">
    <w:name w:val="Основной текст 2 Знак"/>
    <w:basedOn w:val="a1"/>
    <w:link w:val="21"/>
    <w:uiPriority w:val="99"/>
    <w:semiHidden/>
    <w:rsid w:val="00F55746"/>
  </w:style>
  <w:style w:type="character" w:customStyle="1" w:styleId="20">
    <w:name w:val="Заголовок 2 Знак"/>
    <w:basedOn w:val="a1"/>
    <w:link w:val="2"/>
    <w:uiPriority w:val="9"/>
    <w:rsid w:val="00F5574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f0">
    <w:name w:val="Emphasis"/>
    <w:basedOn w:val="a1"/>
    <w:uiPriority w:val="20"/>
    <w:qFormat/>
    <w:rsid w:val="00F74B50"/>
    <w:rPr>
      <w:i/>
      <w:iCs/>
    </w:rPr>
  </w:style>
  <w:style w:type="paragraph" w:customStyle="1" w:styleId="12">
    <w:name w:val="????????? 1"/>
    <w:basedOn w:val="a0"/>
    <w:next w:val="ab"/>
    <w:rsid w:val="00A9126B"/>
    <w:pPr>
      <w:keepNext/>
      <w:widowControl w:val="0"/>
      <w:spacing w:after="0" w:line="-280" w:lineRule="auto"/>
      <w:jc w:val="center"/>
    </w:pPr>
    <w:rPr>
      <w:rFonts w:ascii="Arial" w:eastAsia="Times New Roman" w:hAnsi="Arial" w:cs="Times New Roman"/>
      <w:b/>
      <w:caps/>
      <w:sz w:val="24"/>
      <w:szCs w:val="20"/>
      <w:lang w:eastAsia="ru-RU"/>
    </w:rPr>
  </w:style>
  <w:style w:type="paragraph" w:customStyle="1" w:styleId="Default">
    <w:name w:val="Default"/>
    <w:rsid w:val="007226A4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af1">
    <w:name w:val="Hyperlink"/>
    <w:basedOn w:val="a1"/>
    <w:uiPriority w:val="99"/>
    <w:unhideWhenUsed/>
    <w:rsid w:val="008E166C"/>
    <w:rPr>
      <w:color w:val="0000FF"/>
      <w:u w:val="single"/>
    </w:rPr>
  </w:style>
  <w:style w:type="paragraph" w:customStyle="1" w:styleId="23">
    <w:name w:val="заголовок 2"/>
    <w:basedOn w:val="a0"/>
    <w:next w:val="a0"/>
    <w:rsid w:val="000A4D7A"/>
    <w:pPr>
      <w:keepNext/>
      <w:widowControl w:val="0"/>
      <w:spacing w:after="0" w:line="240" w:lineRule="auto"/>
      <w:jc w:val="center"/>
    </w:pPr>
    <w:rPr>
      <w:rFonts w:ascii="Arial CYR" w:eastAsia="Times New Roman" w:hAnsi="Arial CYR" w:cs="Times New Roman"/>
      <w:b/>
      <w:caps/>
      <w:kern w:val="24"/>
      <w:sz w:val="24"/>
      <w:szCs w:val="20"/>
      <w:lang w:eastAsia="ru-RU"/>
    </w:rPr>
  </w:style>
  <w:style w:type="character" w:customStyle="1" w:styleId="220">
    <w:name w:val="заголовок 2 Знак2"/>
    <w:rsid w:val="000A4D7A"/>
    <w:rPr>
      <w:rFonts w:ascii="Arial CYR" w:hAnsi="Arial CYR"/>
      <w:b/>
      <w:caps/>
      <w:noProof w:val="0"/>
      <w:kern w:val="24"/>
      <w:sz w:val="24"/>
      <w:lang w:val="ru-RU" w:eastAsia="ru-RU" w:bidi="ar-SA"/>
    </w:rPr>
  </w:style>
  <w:style w:type="character" w:customStyle="1" w:styleId="90">
    <w:name w:val="Заголовок 9 Знак"/>
    <w:basedOn w:val="a1"/>
    <w:link w:val="9"/>
    <w:uiPriority w:val="9"/>
    <w:semiHidden/>
    <w:rsid w:val="00616C2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extended-textshort">
    <w:name w:val="extended-text__short"/>
    <w:basedOn w:val="a1"/>
    <w:rsid w:val="00616C2F"/>
  </w:style>
  <w:style w:type="paragraph" w:styleId="af2">
    <w:name w:val="No Spacing"/>
    <w:uiPriority w:val="1"/>
    <w:qFormat/>
    <w:rsid w:val="00616C2F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customStyle="1" w:styleId="24">
    <w:name w:val="???????2"/>
    <w:rsid w:val="00616C2F"/>
    <w:pPr>
      <w:widowControl w:val="0"/>
      <w:overflowPunct w:val="0"/>
      <w:autoSpaceDE w:val="0"/>
      <w:autoSpaceDN w:val="0"/>
      <w:adjustRightInd w:val="0"/>
      <w:spacing w:after="0" w:line="240" w:lineRule="auto"/>
      <w:ind w:firstLine="567"/>
      <w:jc w:val="both"/>
    </w:pPr>
    <w:rPr>
      <w:rFonts w:ascii="Arial" w:eastAsia="Times New Roman" w:hAnsi="Arial" w:cs="Times New Roman"/>
      <w:sz w:val="20"/>
      <w:szCs w:val="20"/>
      <w:lang w:eastAsia="ru-RU"/>
    </w:rPr>
  </w:style>
  <w:style w:type="paragraph" w:styleId="af3">
    <w:name w:val="Body Text"/>
    <w:basedOn w:val="a0"/>
    <w:link w:val="af4"/>
    <w:uiPriority w:val="99"/>
    <w:unhideWhenUsed/>
    <w:rsid w:val="00933353"/>
    <w:pPr>
      <w:spacing w:after="120"/>
    </w:pPr>
  </w:style>
  <w:style w:type="character" w:customStyle="1" w:styleId="af4">
    <w:name w:val="Основной текст Знак"/>
    <w:basedOn w:val="a1"/>
    <w:link w:val="af3"/>
    <w:uiPriority w:val="99"/>
    <w:rsid w:val="00933353"/>
  </w:style>
  <w:style w:type="character" w:customStyle="1" w:styleId="10">
    <w:name w:val="Заголовок 1 Знак"/>
    <w:basedOn w:val="a1"/>
    <w:link w:val="1"/>
    <w:uiPriority w:val="9"/>
    <w:rsid w:val="0093335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f5">
    <w:name w:val="Normal (Web)"/>
    <w:basedOn w:val="a0"/>
    <w:uiPriority w:val="99"/>
    <w:semiHidden/>
    <w:unhideWhenUsed/>
    <w:rsid w:val="009333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6">
    <w:name w:val="ВОПРОС"/>
    <w:basedOn w:val="a0"/>
    <w:uiPriority w:val="99"/>
    <w:qFormat/>
    <w:rsid w:val="00933353"/>
    <w:pPr>
      <w:spacing w:before="240" w:after="100" w:line="240" w:lineRule="auto"/>
      <w:jc w:val="both"/>
    </w:pPr>
    <w:rPr>
      <w:rFonts w:ascii="Century Gothic" w:hAnsi="Century Gothic"/>
      <w:b/>
      <w:sz w:val="24"/>
      <w:szCs w:val="24"/>
    </w:rPr>
  </w:style>
  <w:style w:type="paragraph" w:customStyle="1" w:styleId="a">
    <w:name w:val="варианты"/>
    <w:basedOn w:val="a5"/>
    <w:uiPriority w:val="99"/>
    <w:qFormat/>
    <w:rsid w:val="00933353"/>
    <w:pPr>
      <w:numPr>
        <w:numId w:val="4"/>
      </w:numPr>
      <w:spacing w:after="0" w:line="240" w:lineRule="auto"/>
      <w:ind w:left="426"/>
      <w:jc w:val="both"/>
    </w:pPr>
    <w:rPr>
      <w:rFonts w:ascii="Century Gothic" w:hAnsi="Century Gothic"/>
      <w:sz w:val="24"/>
      <w:szCs w:val="24"/>
    </w:rPr>
  </w:style>
  <w:style w:type="numbering" w:customStyle="1" w:styleId="13">
    <w:name w:val="Нет списка1"/>
    <w:next w:val="a3"/>
    <w:uiPriority w:val="99"/>
    <w:semiHidden/>
    <w:unhideWhenUsed/>
    <w:rsid w:val="00B45DDF"/>
  </w:style>
  <w:style w:type="table" w:customStyle="1" w:styleId="14">
    <w:name w:val="Сетка таблицы1"/>
    <w:basedOn w:val="a2"/>
    <w:next w:val="a4"/>
    <w:uiPriority w:val="59"/>
    <w:rsid w:val="00B45DD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-311">
    <w:name w:val="Таблица-сетка 3 — акцент 11"/>
    <w:basedOn w:val="a2"/>
    <w:uiPriority w:val="48"/>
    <w:rsid w:val="00B45DDF"/>
    <w:pPr>
      <w:spacing w:after="0" w:line="240" w:lineRule="auto"/>
    </w:pPr>
    <w:rPr>
      <w:rFonts w:ascii="Times New Roman" w:hAnsi="Times New Roman"/>
      <w:sz w:val="24"/>
    </w:r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customStyle="1" w:styleId="-711">
    <w:name w:val="Таблица-сетка 7 цветная — акцент 11"/>
    <w:basedOn w:val="a2"/>
    <w:uiPriority w:val="52"/>
    <w:rsid w:val="00B45DD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customStyle="1" w:styleId="-611">
    <w:name w:val="Таблица-сетка 6 цветная — акцент 11"/>
    <w:basedOn w:val="a2"/>
    <w:uiPriority w:val="51"/>
    <w:rsid w:val="00B45DD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-411">
    <w:name w:val="Таблица-сетка 4 — акцент 11"/>
    <w:basedOn w:val="a2"/>
    <w:uiPriority w:val="49"/>
    <w:rsid w:val="00B45DD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customStyle="1" w:styleId="af7">
    <w:name w:val="Стиль врпс"/>
    <w:basedOn w:val="a0"/>
    <w:qFormat/>
    <w:rsid w:val="00B45DDF"/>
    <w:pPr>
      <w:spacing w:before="240" w:after="120"/>
      <w:jc w:val="both"/>
    </w:pPr>
    <w:rPr>
      <w:rFonts w:ascii="Times New Roman" w:hAnsi="Times New Roman" w:cs="Times New Roman"/>
      <w:b/>
      <w:sz w:val="24"/>
      <w:szCs w:val="24"/>
    </w:rPr>
  </w:style>
  <w:style w:type="character" w:styleId="af8">
    <w:name w:val="FollowedHyperlink"/>
    <w:basedOn w:val="a1"/>
    <w:uiPriority w:val="99"/>
    <w:semiHidden/>
    <w:unhideWhenUsed/>
    <w:rsid w:val="00B45DDF"/>
    <w:rPr>
      <w:color w:val="800080" w:themeColor="followedHyperlink"/>
      <w:u w:val="single"/>
    </w:rPr>
  </w:style>
  <w:style w:type="paragraph" w:customStyle="1" w:styleId="msonormal0">
    <w:name w:val="msonormal"/>
    <w:basedOn w:val="a0"/>
    <w:uiPriority w:val="99"/>
    <w:semiHidden/>
    <w:rsid w:val="00B45D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15">
    <w:name w:val="Plain Table 1"/>
    <w:basedOn w:val="a2"/>
    <w:uiPriority w:val="41"/>
    <w:rsid w:val="00B45DDF"/>
    <w:pPr>
      <w:spacing w:after="0" w:line="240" w:lineRule="auto"/>
    </w:pPr>
    <w:rPr>
      <w:rFonts w:ascii="Times New Roman" w:hAnsi="Times New Roman"/>
      <w:sz w:val="24"/>
    </w:rPr>
    <w:tblPr>
      <w:tblStyleRowBandSize w:val="1"/>
      <w:tblStyleColBandSize w:val="1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background1"/>
      </w:tcPr>
    </w:tblStylePr>
    <w:tblStylePr w:type="band1Horz">
      <w:tblPr/>
      <w:tcPr>
        <w:shd w:val="clear" w:color="auto" w:fill="FFFFFF" w:themeFill="background1"/>
      </w:tcPr>
    </w:tblStylePr>
    <w:tblStylePr w:type="band2Horz">
      <w:tblPr/>
      <w:tcPr>
        <w:shd w:val="clear" w:color="auto" w:fill="FFFFFF" w:themeFill="background1"/>
      </w:tcPr>
    </w:tblStylePr>
  </w:style>
  <w:style w:type="table" w:styleId="-31">
    <w:name w:val="Grid Table 3 Accent 1"/>
    <w:basedOn w:val="a2"/>
    <w:uiPriority w:val="48"/>
    <w:rsid w:val="00B45DD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paragraph" w:customStyle="1" w:styleId="af9">
    <w:name w:val="СтТаб"/>
    <w:basedOn w:val="a0"/>
    <w:qFormat/>
    <w:rsid w:val="00B45DDF"/>
    <w:pPr>
      <w:spacing w:after="0"/>
      <w:ind w:firstLine="708"/>
      <w:jc w:val="right"/>
    </w:pPr>
    <w:rPr>
      <w:rFonts w:ascii="Times New Roman" w:hAnsi="Times New Roman" w:cs="Times New Roman"/>
      <w:sz w:val="28"/>
      <w:szCs w:val="28"/>
    </w:rPr>
  </w:style>
  <w:style w:type="paragraph" w:customStyle="1" w:styleId="afa">
    <w:name w:val="СтНзвТ"/>
    <w:basedOn w:val="a0"/>
    <w:qFormat/>
    <w:rsid w:val="00B45DDF"/>
    <w:pPr>
      <w:spacing w:after="120"/>
      <w:jc w:val="center"/>
    </w:pPr>
    <w:rPr>
      <w:rFonts w:ascii="Times New Roman" w:eastAsia="Calibri" w:hAnsi="Times New Roman" w:cs="Times New Roman"/>
      <w:b/>
      <w:sz w:val="28"/>
      <w:szCs w:val="28"/>
    </w:rPr>
  </w:style>
  <w:style w:type="table" w:customStyle="1" w:styleId="-251">
    <w:name w:val="Таблица-сетка 2 — акцент 51"/>
    <w:basedOn w:val="a2"/>
    <w:uiPriority w:val="47"/>
    <w:rsid w:val="00B45DD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-211">
    <w:name w:val="Таблица-сетка 2 — акцент 11"/>
    <w:basedOn w:val="a2"/>
    <w:uiPriority w:val="47"/>
    <w:rsid w:val="00B45DD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customStyle="1" w:styleId="afb">
    <w:name w:val="СтПТ"/>
    <w:basedOn w:val="a5"/>
    <w:qFormat/>
    <w:rsid w:val="00B45DDF"/>
    <w:pPr>
      <w:spacing w:before="80" w:after="0"/>
      <w:ind w:left="0" w:firstLine="709"/>
      <w:jc w:val="both"/>
    </w:pPr>
    <w:rPr>
      <w:rFonts w:ascii="Times New Roman" w:hAnsi="Times New Roman" w:cs="Times New Roman"/>
      <w:sz w:val="28"/>
      <w:szCs w:val="28"/>
    </w:rPr>
  </w:style>
  <w:style w:type="paragraph" w:customStyle="1" w:styleId="afc">
    <w:name w:val="СтПспск"/>
    <w:basedOn w:val="a0"/>
    <w:qFormat/>
    <w:rsid w:val="00B45DDF"/>
    <w:pPr>
      <w:tabs>
        <w:tab w:val="left" w:pos="993"/>
      </w:tabs>
      <w:spacing w:before="120" w:after="0"/>
      <w:ind w:firstLine="709"/>
      <w:jc w:val="both"/>
    </w:pPr>
    <w:rPr>
      <w:rFonts w:ascii="Times New Roman" w:hAnsi="Times New Roman" w:cs="Times New Roman"/>
      <w:sz w:val="28"/>
      <w:szCs w:val="28"/>
    </w:rPr>
  </w:style>
  <w:style w:type="paragraph" w:customStyle="1" w:styleId="msolistparagraphmrcssattr">
    <w:name w:val="msolistparagraph_mr_css_attr"/>
    <w:basedOn w:val="a0"/>
    <w:rsid w:val="00B45D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customStyle="1" w:styleId="-312">
    <w:name w:val="Таблица-сетка 3 — акцент 12"/>
    <w:basedOn w:val="a2"/>
    <w:uiPriority w:val="48"/>
    <w:rsid w:val="00B45DDF"/>
    <w:pPr>
      <w:spacing w:after="0" w:line="240" w:lineRule="auto"/>
    </w:pPr>
    <w:rPr>
      <w:rFonts w:ascii="Times New Roman" w:hAnsi="Times New Roman"/>
      <w:sz w:val="24"/>
    </w:r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customStyle="1" w:styleId="-712">
    <w:name w:val="Таблица-сетка 7 цветная — акцент 12"/>
    <w:basedOn w:val="a2"/>
    <w:uiPriority w:val="52"/>
    <w:rsid w:val="00B45DD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customStyle="1" w:styleId="-612">
    <w:name w:val="Таблица-сетка 6 цветная — акцент 12"/>
    <w:basedOn w:val="a2"/>
    <w:uiPriority w:val="51"/>
    <w:rsid w:val="00B45DD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-412">
    <w:name w:val="Таблица-сетка 4 — акцент 12"/>
    <w:basedOn w:val="a2"/>
    <w:uiPriority w:val="49"/>
    <w:rsid w:val="00B45DD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customStyle="1" w:styleId="afd">
    <w:name w:val="СтЗВЗД"/>
    <w:basedOn w:val="a0"/>
    <w:qFormat/>
    <w:rsid w:val="00B45DDF"/>
    <w:pPr>
      <w:spacing w:after="0"/>
      <w:jc w:val="both"/>
    </w:pPr>
    <w:rPr>
      <w:rFonts w:ascii="Times New Roman" w:eastAsia="Calibri" w:hAnsi="Times New Roman" w:cs="Times New Roman"/>
      <w:sz w:val="28"/>
      <w:szCs w:val="28"/>
    </w:rPr>
  </w:style>
  <w:style w:type="paragraph" w:customStyle="1" w:styleId="afe">
    <w:name w:val="СтВпрсПРИ"/>
    <w:basedOn w:val="a0"/>
    <w:qFormat/>
    <w:rsid w:val="00B45DDF"/>
    <w:pPr>
      <w:spacing w:before="160" w:after="120"/>
      <w:jc w:val="both"/>
    </w:pPr>
    <w:rPr>
      <w:rFonts w:ascii="Times New Roman" w:eastAsia="Calibri" w:hAnsi="Times New Roman" w:cs="Times New Roman"/>
      <w:b/>
      <w:sz w:val="24"/>
      <w:szCs w:val="24"/>
    </w:rPr>
  </w:style>
  <w:style w:type="table" w:styleId="-33">
    <w:name w:val="Grid Table 3 Accent 3"/>
    <w:basedOn w:val="a2"/>
    <w:uiPriority w:val="48"/>
    <w:rsid w:val="00B45DD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aff">
    <w:name w:val="Grid Table Light"/>
    <w:basedOn w:val="a2"/>
    <w:uiPriority w:val="40"/>
    <w:rsid w:val="00B45DDF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80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7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7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20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70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83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60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13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79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24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50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42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8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46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4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7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38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7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2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hart" Target="charts/chart4.xml"/><Relationship Id="rId18" Type="http://schemas.openxmlformats.org/officeDocument/2006/relationships/chart" Target="charts/chart9.xml"/><Relationship Id="rId26" Type="http://schemas.openxmlformats.org/officeDocument/2006/relationships/package" Target="embeddings/_____Microsoft_Excel4.xlsx"/><Relationship Id="rId3" Type="http://schemas.openxmlformats.org/officeDocument/2006/relationships/styles" Target="styles.xml"/><Relationship Id="rId21" Type="http://schemas.openxmlformats.org/officeDocument/2006/relationships/image" Target="media/image1.emf"/><Relationship Id="rId7" Type="http://schemas.openxmlformats.org/officeDocument/2006/relationships/endnotes" Target="endnotes.xml"/><Relationship Id="rId12" Type="http://schemas.openxmlformats.org/officeDocument/2006/relationships/chart" Target="charts/chart3.xml"/><Relationship Id="rId17" Type="http://schemas.openxmlformats.org/officeDocument/2006/relationships/chart" Target="charts/chart8.xml"/><Relationship Id="rId25" Type="http://schemas.openxmlformats.org/officeDocument/2006/relationships/image" Target="media/image3.emf"/><Relationship Id="rId2" Type="http://schemas.openxmlformats.org/officeDocument/2006/relationships/numbering" Target="numbering.xml"/><Relationship Id="rId16" Type="http://schemas.openxmlformats.org/officeDocument/2006/relationships/chart" Target="charts/chart7.xml"/><Relationship Id="rId20" Type="http://schemas.openxmlformats.org/officeDocument/2006/relationships/chart" Target="charts/chart1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2.xml"/><Relationship Id="rId24" Type="http://schemas.openxmlformats.org/officeDocument/2006/relationships/package" Target="embeddings/_____Microsoft_Excel3.xlsx"/><Relationship Id="rId5" Type="http://schemas.openxmlformats.org/officeDocument/2006/relationships/webSettings" Target="webSettings.xml"/><Relationship Id="rId15" Type="http://schemas.openxmlformats.org/officeDocument/2006/relationships/chart" Target="charts/chart6.xml"/><Relationship Id="rId23" Type="http://schemas.openxmlformats.org/officeDocument/2006/relationships/image" Target="media/image2.emf"/><Relationship Id="rId28" Type="http://schemas.openxmlformats.org/officeDocument/2006/relationships/theme" Target="theme/theme1.xml"/><Relationship Id="rId10" Type="http://schemas.openxmlformats.org/officeDocument/2006/relationships/chart" Target="charts/chart1.xml"/><Relationship Id="rId19" Type="http://schemas.openxmlformats.org/officeDocument/2006/relationships/chart" Target="charts/chart10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chart" Target="charts/chart5.xml"/><Relationship Id="rId22" Type="http://schemas.openxmlformats.org/officeDocument/2006/relationships/package" Target="embeddings/_____Microsoft_Excel2.xlsx"/><Relationship Id="rId27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2" Type="http://schemas.openxmlformats.org/officeDocument/2006/relationships/oleObject" Target="file:///C:\Users\&#1070;&#1083;&#1103;\Desktop\&#1052;&#1086;&#1080;%20&#1076;&#1086;&#1082;&#1091;&#1084;&#1077;&#1085;&#1090;&#1099;\2021%20&#1084;&#1080;&#1075;&#1088;&#1072;&#1094;&#1080;&#1086;&#1085;&#1085;&#1099;&#1081;%20&#1087;&#1072;&#1089;&#1087;&#1086;&#1088;&#1090;\&#1052;&#1054;&#1048;%20&#1043;&#1056;&#1040;&#1060;&#1048;&#1050;&#1048;.xlsx" TargetMode="External"/><Relationship Id="rId1" Type="http://schemas.openxmlformats.org/officeDocument/2006/relationships/themeOverride" Target="../theme/themeOverride1.xml"/></Relationships>
</file>

<file path=word/charts/_rels/chart10.xml.rels><?xml version="1.0" encoding="UTF-8" standalone="yes"?>
<Relationships xmlns="http://schemas.openxmlformats.org/package/2006/relationships"><Relationship Id="rId2" Type="http://schemas.openxmlformats.org/officeDocument/2006/relationships/oleObject" Target="file:///C:\Users\&#1070;&#1083;&#1103;\Desktop\&#1052;&#1086;&#1080;%20&#1076;&#1086;&#1082;&#1091;&#1084;&#1077;&#1085;&#1090;&#1099;\2021%20&#1084;&#1080;&#1075;&#1088;&#1072;&#1094;&#1080;&#1086;&#1085;&#1085;&#1099;&#1081;%20&#1087;&#1072;&#1089;&#1087;&#1086;&#1088;&#1090;\&#1052;&#1054;&#1048;%20&#1043;&#1056;&#1040;&#1060;&#1048;&#1050;&#1048;.xlsx" TargetMode="External"/><Relationship Id="rId1" Type="http://schemas.openxmlformats.org/officeDocument/2006/relationships/themeOverride" Target="../theme/themeOverride10.xml"/></Relationships>
</file>

<file path=word/charts/_rels/chart1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2" Type="http://schemas.openxmlformats.org/officeDocument/2006/relationships/oleObject" Target="file:///C:\Users\&#1070;&#1083;&#1103;\Desktop\&#1052;&#1086;&#1080;%20&#1076;&#1086;&#1082;&#1091;&#1084;&#1077;&#1085;&#1090;&#1099;\2021%20&#1084;&#1080;&#1075;&#1088;&#1072;&#1094;&#1080;&#1086;&#1085;&#1085;&#1099;&#1081;%20&#1087;&#1072;&#1089;&#1087;&#1086;&#1088;&#1090;\&#1052;&#1054;&#1048;%20&#1043;&#1056;&#1040;&#1060;&#1048;&#1050;&#1048;.xlsx" TargetMode="External"/><Relationship Id="rId1" Type="http://schemas.openxmlformats.org/officeDocument/2006/relationships/themeOverride" Target="../theme/themeOverride2.xml"/></Relationships>
</file>

<file path=word/charts/_rels/chart3.xml.rels><?xml version="1.0" encoding="UTF-8" standalone="yes"?>
<Relationships xmlns="http://schemas.openxmlformats.org/package/2006/relationships"><Relationship Id="rId2" Type="http://schemas.openxmlformats.org/officeDocument/2006/relationships/oleObject" Target="file:///C:\Users\&#1070;&#1083;&#1103;\Desktop\&#1052;&#1086;&#1080;%20&#1076;&#1086;&#1082;&#1091;&#1084;&#1077;&#1085;&#1090;&#1099;\2021%20&#1084;&#1080;&#1075;&#1088;&#1072;&#1094;&#1080;&#1086;&#1085;&#1085;&#1099;&#1081;%20&#1087;&#1072;&#1089;&#1087;&#1086;&#1088;&#1090;\&#1052;&#1054;&#1048;%20&#1043;&#1056;&#1040;&#1060;&#1048;&#1050;&#1048;.xlsx" TargetMode="External"/><Relationship Id="rId1" Type="http://schemas.openxmlformats.org/officeDocument/2006/relationships/themeOverride" Target="../theme/themeOverride3.xml"/></Relationships>
</file>

<file path=word/charts/_rels/chart4.xml.rels><?xml version="1.0" encoding="UTF-8" standalone="yes"?>
<Relationships xmlns="http://schemas.openxmlformats.org/package/2006/relationships"><Relationship Id="rId2" Type="http://schemas.openxmlformats.org/officeDocument/2006/relationships/oleObject" Target="file:///C:\Users\&#1070;&#1083;&#1103;\Desktop\&#1052;&#1086;&#1080;%20&#1076;&#1086;&#1082;&#1091;&#1084;&#1077;&#1085;&#1090;&#1099;\2021%20&#1084;&#1080;&#1075;&#1088;&#1072;&#1094;&#1080;&#1086;&#1085;&#1085;&#1099;&#1081;%20&#1087;&#1072;&#1089;&#1087;&#1086;&#1088;&#1090;\&#1052;&#1054;&#1048;%20&#1043;&#1056;&#1040;&#1060;&#1048;&#1050;&#1048;.xlsx" TargetMode="External"/><Relationship Id="rId1" Type="http://schemas.openxmlformats.org/officeDocument/2006/relationships/themeOverride" Target="../theme/themeOverride4.xml"/></Relationships>
</file>

<file path=word/charts/_rels/chart5.xml.rels><?xml version="1.0" encoding="UTF-8" standalone="yes"?>
<Relationships xmlns="http://schemas.openxmlformats.org/package/2006/relationships"><Relationship Id="rId2" Type="http://schemas.openxmlformats.org/officeDocument/2006/relationships/oleObject" Target="file:///C:\Users\&#1070;&#1083;&#1103;\Desktop\&#1052;&#1086;&#1080;%20&#1076;&#1086;&#1082;&#1091;&#1084;&#1077;&#1085;&#1090;&#1099;\2021%20&#1084;&#1080;&#1075;&#1088;&#1072;&#1094;&#1080;&#1086;&#1085;&#1085;&#1099;&#1081;%20&#1087;&#1072;&#1089;&#1087;&#1086;&#1088;&#1090;\&#1052;&#1054;&#1048;%20&#1043;&#1056;&#1040;&#1060;&#1048;&#1050;&#1048;.xlsx" TargetMode="External"/><Relationship Id="rId1" Type="http://schemas.openxmlformats.org/officeDocument/2006/relationships/themeOverride" Target="../theme/themeOverride5.xml"/></Relationships>
</file>

<file path=word/charts/_rels/chart6.xml.rels><?xml version="1.0" encoding="UTF-8" standalone="yes"?>
<Relationships xmlns="http://schemas.openxmlformats.org/package/2006/relationships"><Relationship Id="rId2" Type="http://schemas.openxmlformats.org/officeDocument/2006/relationships/oleObject" Target="file:///C:\Users\&#1070;&#1083;&#1103;\Desktop\&#1052;&#1086;&#1080;%20&#1076;&#1086;&#1082;&#1091;&#1084;&#1077;&#1085;&#1090;&#1099;\2021%20&#1084;&#1080;&#1075;&#1088;&#1072;&#1094;&#1080;&#1086;&#1085;&#1085;&#1099;&#1081;%20&#1087;&#1072;&#1089;&#1087;&#1086;&#1088;&#1090;\&#1052;&#1054;&#1048;%20&#1043;&#1056;&#1040;&#1060;&#1048;&#1050;&#1048;.xlsx" TargetMode="External"/><Relationship Id="rId1" Type="http://schemas.openxmlformats.org/officeDocument/2006/relationships/themeOverride" Target="../theme/themeOverride6.xml"/></Relationships>
</file>

<file path=word/charts/_rels/chart7.xml.rels><?xml version="1.0" encoding="UTF-8" standalone="yes"?>
<Relationships xmlns="http://schemas.openxmlformats.org/package/2006/relationships"><Relationship Id="rId2" Type="http://schemas.openxmlformats.org/officeDocument/2006/relationships/oleObject" Target="file:///C:\Users\&#1070;&#1083;&#1103;\Desktop\&#1052;&#1086;&#1080;%20&#1076;&#1086;&#1082;&#1091;&#1084;&#1077;&#1085;&#1090;&#1099;\2021%20&#1084;&#1080;&#1075;&#1088;&#1072;&#1094;&#1080;&#1086;&#1085;&#1085;&#1099;&#1081;%20&#1087;&#1072;&#1089;&#1087;&#1086;&#1088;&#1090;\&#1052;&#1054;&#1048;%20&#1043;&#1056;&#1040;&#1060;&#1048;&#1050;&#1048;.xlsx" TargetMode="External"/><Relationship Id="rId1" Type="http://schemas.openxmlformats.org/officeDocument/2006/relationships/themeOverride" Target="../theme/themeOverride7.xml"/></Relationships>
</file>

<file path=word/charts/_rels/chart8.xml.rels><?xml version="1.0" encoding="UTF-8" standalone="yes"?>
<Relationships xmlns="http://schemas.openxmlformats.org/package/2006/relationships"><Relationship Id="rId2" Type="http://schemas.openxmlformats.org/officeDocument/2006/relationships/oleObject" Target="file:///C:\Users\&#1070;&#1083;&#1103;\Desktop\&#1052;&#1086;&#1080;%20&#1076;&#1086;&#1082;&#1091;&#1084;&#1077;&#1085;&#1090;&#1099;\2021%20&#1084;&#1080;&#1075;&#1088;&#1072;&#1094;&#1080;&#1086;&#1085;&#1085;&#1099;&#1081;%20&#1087;&#1072;&#1089;&#1087;&#1086;&#1088;&#1090;\&#1052;&#1054;&#1048;%20&#1043;&#1056;&#1040;&#1060;&#1048;&#1050;&#1048;.xlsx" TargetMode="External"/><Relationship Id="rId1" Type="http://schemas.openxmlformats.org/officeDocument/2006/relationships/themeOverride" Target="../theme/themeOverride8.xml"/></Relationships>
</file>

<file path=word/charts/_rels/chart9.xml.rels><?xml version="1.0" encoding="UTF-8" standalone="yes"?>
<Relationships xmlns="http://schemas.openxmlformats.org/package/2006/relationships"><Relationship Id="rId2" Type="http://schemas.openxmlformats.org/officeDocument/2006/relationships/oleObject" Target="file:///C:\Users\&#1070;&#1083;&#1103;\Desktop\&#1052;&#1086;&#1080;%20&#1076;&#1086;&#1082;&#1091;&#1084;&#1077;&#1085;&#1090;&#1099;\2021%20&#1084;&#1080;&#1075;&#1088;&#1072;&#1094;&#1080;&#1086;&#1085;&#1085;&#1099;&#1081;%20&#1087;&#1072;&#1089;&#1087;&#1086;&#1088;&#1090;\&#1052;&#1054;&#1048;%20&#1043;&#1056;&#1040;&#1060;&#1048;&#1050;&#1048;.xlsx" TargetMode="External"/><Relationship Id="rId1" Type="http://schemas.openxmlformats.org/officeDocument/2006/relationships/themeOverride" Target="../theme/themeOverrid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1"/>
    </mc:Choice>
    <mc:Fallback>
      <c:style val="1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Лист2!$B$5</c:f>
              <c:strCache>
                <c:ptCount val="1"/>
                <c:pt idx="0">
                  <c:v>г. Октябрьский</c:v>
                </c:pt>
              </c:strCache>
            </c:strRef>
          </c:tx>
          <c:invertIfNegative val="0"/>
          <c:dLbls>
            <c:spPr>
              <a:noFill/>
              <a:ln>
                <a:noFill/>
              </a:ln>
              <a:effectLst/>
            </c:spPr>
            <c:txPr>
              <a:bodyPr/>
              <a:lstStyle/>
              <a:p>
                <a:pPr>
                  <a:defRPr>
                    <a:latin typeface="Times New Roman" pitchFamily="18" charset="0"/>
                    <a:cs typeface="Times New Roman" pitchFamily="18" charset="0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 xmlns:c16r2="http://schemas.microsoft.com/office/drawing/2015/06/chart"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numRef>
              <c:f>Лист2!$C$4:$K$4</c:f>
              <c:numCache>
                <c:formatCode>General</c:formatCode>
                <c:ptCount val="9"/>
                <c:pt idx="0">
                  <c:v>2011</c:v>
                </c:pt>
                <c:pt idx="1">
                  <c:v>2014</c:v>
                </c:pt>
                <c:pt idx="2">
                  <c:v>2015</c:v>
                </c:pt>
                <c:pt idx="3">
                  <c:v>2016</c:v>
                </c:pt>
                <c:pt idx="4">
                  <c:v>2017</c:v>
                </c:pt>
                <c:pt idx="5">
                  <c:v>2018</c:v>
                </c:pt>
                <c:pt idx="6">
                  <c:v>2019</c:v>
                </c:pt>
                <c:pt idx="7">
                  <c:v>2020</c:v>
                </c:pt>
                <c:pt idx="8">
                  <c:v>2021</c:v>
                </c:pt>
              </c:numCache>
            </c:numRef>
          </c:cat>
          <c:val>
            <c:numRef>
              <c:f>Лист2!$C$5:$K$5</c:f>
              <c:numCache>
                <c:formatCode>General</c:formatCode>
                <c:ptCount val="9"/>
                <c:pt idx="0">
                  <c:v>109656</c:v>
                </c:pt>
                <c:pt idx="1">
                  <c:v>112249</c:v>
                </c:pt>
                <c:pt idx="2">
                  <c:v>112478</c:v>
                </c:pt>
                <c:pt idx="3">
                  <c:v>113626</c:v>
                </c:pt>
                <c:pt idx="4">
                  <c:v>113929</c:v>
                </c:pt>
                <c:pt idx="5">
                  <c:v>113827</c:v>
                </c:pt>
                <c:pt idx="6">
                  <c:v>114194</c:v>
                </c:pt>
                <c:pt idx="7">
                  <c:v>114100</c:v>
                </c:pt>
                <c:pt idx="8">
                  <c:v>113737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A584-4034-8285-722352F7C89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448941104"/>
        <c:axId val="448941496"/>
      </c:barChart>
      <c:catAx>
        <c:axId val="448941104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txPr>
          <a:bodyPr/>
          <a:lstStyle/>
          <a:p>
            <a:pPr>
              <a:defRPr>
                <a:latin typeface="Times New Roman" pitchFamily="18" charset="0"/>
                <a:cs typeface="Times New Roman" pitchFamily="18" charset="0"/>
              </a:defRPr>
            </a:pPr>
            <a:endParaRPr lang="ru-RU"/>
          </a:p>
        </c:txPr>
        <c:crossAx val="448941496"/>
        <c:crosses val="autoZero"/>
        <c:auto val="1"/>
        <c:lblAlgn val="ctr"/>
        <c:lblOffset val="100"/>
        <c:noMultiLvlLbl val="0"/>
      </c:catAx>
      <c:valAx>
        <c:axId val="448941496"/>
        <c:scaling>
          <c:orientation val="minMax"/>
        </c:scaling>
        <c:delete val="0"/>
        <c:axPos val="l"/>
        <c:majorGridlines>
          <c:spPr>
            <a:ln>
              <a:solidFill>
                <a:sysClr val="window" lastClr="FFFFFF">
                  <a:lumMod val="75000"/>
                </a:sysClr>
              </a:solidFill>
            </a:ln>
          </c:spPr>
        </c:majorGridlines>
        <c:numFmt formatCode="General" sourceLinked="1"/>
        <c:majorTickMark val="out"/>
        <c:minorTickMark val="none"/>
        <c:tickLblPos val="nextTo"/>
        <c:txPr>
          <a:bodyPr/>
          <a:lstStyle/>
          <a:p>
            <a:pPr>
              <a:defRPr>
                <a:latin typeface="Times New Roman" pitchFamily="18" charset="0"/>
                <a:cs typeface="Times New Roman" pitchFamily="18" charset="0"/>
              </a:defRPr>
            </a:pPr>
            <a:endParaRPr lang="ru-RU"/>
          </a:p>
        </c:txPr>
        <c:crossAx val="448941104"/>
        <c:crosses val="autoZero"/>
        <c:crossBetween val="between"/>
      </c:valAx>
    </c:plotArea>
    <c:plotVisOnly val="1"/>
    <c:dispBlanksAs val="gap"/>
    <c:showDLblsOverMax val="0"/>
  </c:chart>
  <c:externalData r:id="rId2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1"/>
    </mc:Choice>
    <mc:Fallback>
      <c:style val="1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1"/>
    <c:plotArea>
      <c:layout/>
      <c:pieChart>
        <c:varyColors val="1"/>
        <c:ser>
          <c:idx val="0"/>
          <c:order val="0"/>
          <c:dPt>
            <c:idx val="0"/>
            <c:bubble3D val="0"/>
            <c:spPr>
              <a:pattFill prst="pct20">
                <a:fgClr>
                  <a:sysClr val="windowText" lastClr="000000"/>
                </a:fgClr>
                <a:bgClr>
                  <a:sysClr val="window" lastClr="FFFFFF"/>
                </a:bgClr>
              </a:pattFill>
              <a:ln>
                <a:solidFill>
                  <a:sysClr val="window" lastClr="FFFFFF">
                    <a:lumMod val="65000"/>
                  </a:sysClr>
                </a:solidFill>
              </a:ln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1-0D6A-47BB-A724-D51FA3271B52}"/>
              </c:ext>
            </c:extLst>
          </c:dPt>
          <c:dPt>
            <c:idx val="2"/>
            <c:bubble3D val="0"/>
            <c:spPr>
              <a:pattFill prst="ltHorz">
                <a:fgClr>
                  <a:sysClr val="window" lastClr="FFFFFF">
                    <a:lumMod val="75000"/>
                  </a:sysClr>
                </a:fgClr>
                <a:bgClr>
                  <a:sysClr val="window" lastClr="FFFFFF"/>
                </a:bgClr>
              </a:pattFill>
              <a:ln>
                <a:solidFill>
                  <a:sysClr val="window" lastClr="FFFFFF">
                    <a:lumMod val="75000"/>
                  </a:sysClr>
                </a:solidFill>
              </a:ln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2-0D6A-47BB-A724-D51FA3271B52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/>
              <a:lstStyle/>
              <a:p>
                <a:pPr>
                  <a:defRPr b="1">
                    <a:latin typeface="Times New Roman" pitchFamily="18" charset="0"/>
                    <a:cs typeface="Times New Roman" pitchFamily="18" charset="0"/>
                  </a:defRPr>
                </a:pPr>
                <a:endParaRPr lang="ru-RU"/>
              </a:p>
            </c:txPr>
            <c:showLegendKey val="0"/>
            <c:showVal val="0"/>
            <c:showCatName val="0"/>
            <c:showSerName val="0"/>
            <c:showPercent val="1"/>
            <c:showBubbleSize val="0"/>
            <c:showLeaderLines val="0"/>
            <c:extLst xmlns:c16r2="http://schemas.microsoft.com/office/drawing/2015/06/chart">
              <c:ext xmlns:c15="http://schemas.microsoft.com/office/drawing/2012/chart" uri="{CE6537A1-D6FC-4f65-9D91-7224C49458BB}"/>
            </c:extLst>
          </c:dLbls>
          <c:cat>
            <c:strRef>
              <c:f>Лист1!$C$104:$E$104</c:f>
              <c:strCache>
                <c:ptCount val="3"/>
                <c:pt idx="0">
                  <c:v>моложе трудоспособного возраста</c:v>
                </c:pt>
                <c:pt idx="1">
                  <c:v>трудоспособном возрасте</c:v>
                </c:pt>
                <c:pt idx="2">
                  <c:v>старше трудоспособного возраста</c:v>
                </c:pt>
              </c:strCache>
            </c:strRef>
          </c:cat>
          <c:val>
            <c:numRef>
              <c:f>Лист1!$C$105:$E$105</c:f>
              <c:numCache>
                <c:formatCode>General</c:formatCode>
                <c:ptCount val="3"/>
                <c:pt idx="0">
                  <c:v>824665</c:v>
                </c:pt>
                <c:pt idx="1">
                  <c:v>2194439</c:v>
                </c:pt>
                <c:pt idx="2">
                  <c:v>1019047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0D6A-47BB-A724-D51FA3271B52}"/>
            </c:ext>
          </c:extLst>
        </c:ser>
        <c:dLbls>
          <c:showLegendKey val="0"/>
          <c:showVal val="0"/>
          <c:showCatName val="0"/>
          <c:showSerName val="0"/>
          <c:showPercent val="1"/>
          <c:showBubbleSize val="0"/>
          <c:showLeaderLines val="0"/>
        </c:dLbls>
        <c:firstSliceAng val="0"/>
      </c:pieChart>
    </c:plotArea>
    <c:legend>
      <c:legendPos val="r"/>
      <c:overlay val="0"/>
      <c:txPr>
        <a:bodyPr/>
        <a:lstStyle/>
        <a:p>
          <a:pPr>
            <a:defRPr>
              <a:latin typeface="Times New Roman" pitchFamily="18" charset="0"/>
              <a:cs typeface="Times New Roman" pitchFamily="18" charset="0"/>
            </a:defRPr>
          </a:pPr>
          <a:endParaRPr lang="ru-RU"/>
        </a:p>
      </c:txPr>
    </c:legend>
    <c:plotVisOnly val="1"/>
    <c:dispBlanksAs val="gap"/>
    <c:showDLblsOverMax val="0"/>
  </c:chart>
  <c:externalData r:id="rId2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Число прибывших</c:v>
                </c:pt>
              </c:strCache>
            </c:strRef>
          </c:tx>
          <c:spPr>
            <a:pattFill prst="ltUpDiag">
              <a:fgClr>
                <a:srgbClr val="0070C0"/>
              </a:fgClr>
              <a:bgClr>
                <a:schemeClr val="bg1"/>
              </a:bgClr>
            </a:pattFill>
            <a:ln>
              <a:noFill/>
            </a:ln>
            <a:effectLst/>
          </c:spPr>
          <c:invertIfNegative val="0"/>
          <c:dPt>
            <c:idx val="0"/>
            <c:invertIfNegative val="0"/>
            <c:bubble3D val="0"/>
            <c:spPr>
              <a:pattFill prst="ltUpDiag">
                <a:fgClr>
                  <a:srgbClr val="0070C0"/>
                </a:fgClr>
                <a:bgClr>
                  <a:schemeClr val="bg1"/>
                </a:bgClr>
              </a:pattFill>
              <a:ln>
                <a:solidFill>
                  <a:srgbClr val="0070C0"/>
                </a:solidFill>
              </a:ln>
              <a:effectLst/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0-0C17-47F9-98CF-52DB0A411632}"/>
              </c:ext>
            </c:extLst>
          </c:dPt>
          <c:cat>
            <c:numRef>
              <c:f>Лист1!$A$2:$A$4</c:f>
              <c:numCache>
                <c:formatCode>General</c:formatCode>
                <c:ptCount val="3"/>
                <c:pt idx="0">
                  <c:v>2018</c:v>
                </c:pt>
                <c:pt idx="1">
                  <c:v>2019</c:v>
                </c:pt>
                <c:pt idx="2">
                  <c:v>2020</c:v>
                </c:pt>
              </c:numCache>
            </c:numRef>
          </c:cat>
          <c:val>
            <c:numRef>
              <c:f>Лист1!$B$2:$B$4</c:f>
              <c:numCache>
                <c:formatCode>General</c:formatCode>
                <c:ptCount val="3"/>
                <c:pt idx="0">
                  <c:v>3237</c:v>
                </c:pt>
                <c:pt idx="1">
                  <c:v>2831</c:v>
                </c:pt>
                <c:pt idx="2">
                  <c:v>2480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4EA9-4342-83F5-3900D0E45D91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Число выбывших</c:v>
                </c:pt>
              </c:strCache>
            </c:strRef>
          </c:tx>
          <c:spPr>
            <a:pattFill prst="ltUpDiag">
              <a:fgClr>
                <a:srgbClr val="C00000"/>
              </a:fgClr>
              <a:bgClr>
                <a:schemeClr val="bg1"/>
              </a:bgClr>
            </a:pattFill>
            <a:ln>
              <a:solidFill>
                <a:srgbClr val="C00000"/>
              </a:solidFill>
            </a:ln>
            <a:effectLst/>
          </c:spPr>
          <c:invertIfNegative val="0"/>
          <c:cat>
            <c:numRef>
              <c:f>Лист1!$A$2:$A$4</c:f>
              <c:numCache>
                <c:formatCode>General</c:formatCode>
                <c:ptCount val="3"/>
                <c:pt idx="0">
                  <c:v>2018</c:v>
                </c:pt>
                <c:pt idx="1">
                  <c:v>2019</c:v>
                </c:pt>
                <c:pt idx="2">
                  <c:v>2020</c:v>
                </c:pt>
              </c:numCache>
            </c:numRef>
          </c:cat>
          <c:val>
            <c:numRef>
              <c:f>Лист1!$C$2:$C$4</c:f>
              <c:numCache>
                <c:formatCode>General</c:formatCode>
                <c:ptCount val="3"/>
                <c:pt idx="0">
                  <c:v>3048</c:v>
                </c:pt>
                <c:pt idx="1">
                  <c:v>2859</c:v>
                </c:pt>
                <c:pt idx="2">
                  <c:v>2523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1-4EA9-4342-83F5-3900D0E45D91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Миграционный прирост (убыль)</c:v>
                </c:pt>
              </c:strCache>
            </c:strRef>
          </c:tx>
          <c:spPr>
            <a:solidFill>
              <a:schemeClr val="accent3"/>
            </a:solidFill>
            <a:ln>
              <a:solidFill>
                <a:srgbClr val="00B050"/>
              </a:solidFill>
            </a:ln>
            <a:effectLst/>
          </c:spPr>
          <c:invertIfNegative val="0"/>
          <c:cat>
            <c:numRef>
              <c:f>Лист1!$A$2:$A$4</c:f>
              <c:numCache>
                <c:formatCode>General</c:formatCode>
                <c:ptCount val="3"/>
                <c:pt idx="0">
                  <c:v>2018</c:v>
                </c:pt>
                <c:pt idx="1">
                  <c:v>2019</c:v>
                </c:pt>
                <c:pt idx="2">
                  <c:v>2020</c:v>
                </c:pt>
              </c:numCache>
            </c:numRef>
          </c:cat>
          <c:val>
            <c:numRef>
              <c:f>Лист1!$D$2:$D$4</c:f>
              <c:numCache>
                <c:formatCode>General</c:formatCode>
                <c:ptCount val="3"/>
                <c:pt idx="0">
                  <c:v>189</c:v>
                </c:pt>
                <c:pt idx="1">
                  <c:v>-28</c:v>
                </c:pt>
                <c:pt idx="2">
                  <c:v>-43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2-4EA9-4342-83F5-3900D0E45D9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02110328"/>
        <c:axId val="102115424"/>
      </c:barChart>
      <c:catAx>
        <c:axId val="10211032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02115424"/>
        <c:crosses val="autoZero"/>
        <c:auto val="1"/>
        <c:lblAlgn val="ctr"/>
        <c:lblOffset val="100"/>
        <c:noMultiLvlLbl val="0"/>
      </c:catAx>
      <c:valAx>
        <c:axId val="1021154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0211032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  <c:extLst xmlns:c16r2="http://schemas.microsoft.com/office/drawing/2015/06/chart"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1"/>
    </mc:Choice>
    <mc:Fallback>
      <c:style val="1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0"/>
    <c:plotArea>
      <c:layout/>
      <c:barChart>
        <c:barDir val="col"/>
        <c:grouping val="clustered"/>
        <c:varyColors val="0"/>
        <c:ser>
          <c:idx val="0"/>
          <c:order val="0"/>
          <c:invertIfNegative val="0"/>
          <c:dLbls>
            <c:spPr>
              <a:noFill/>
              <a:ln>
                <a:noFill/>
              </a:ln>
              <a:effectLst/>
            </c:spPr>
            <c:txPr>
              <a:bodyPr/>
              <a:lstStyle/>
              <a:p>
                <a:pPr>
                  <a:defRPr>
                    <a:latin typeface="Times New Roman" pitchFamily="18" charset="0"/>
                    <a:cs typeface="Times New Roman" pitchFamily="18" charset="0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 xmlns:c16r2="http://schemas.microsoft.com/office/drawing/2015/06/chart"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Лист2!$L$4:$O$4</c:f>
              <c:strCache>
                <c:ptCount val="4"/>
                <c:pt idx="0">
                  <c:v>2011-2014 гг.</c:v>
                </c:pt>
                <c:pt idx="1">
                  <c:v>2014-2021 гг.</c:v>
                </c:pt>
                <c:pt idx="2">
                  <c:v>2019-2021 гг.</c:v>
                </c:pt>
                <c:pt idx="3">
                  <c:v>2011-2021 гг.</c:v>
                </c:pt>
              </c:strCache>
            </c:strRef>
          </c:cat>
          <c:val>
            <c:numRef>
              <c:f>Лист2!$L$5:$O$5</c:f>
              <c:numCache>
                <c:formatCode>0.0</c:formatCode>
                <c:ptCount val="4"/>
                <c:pt idx="0">
                  <c:v>2.3646676880426014</c:v>
                </c:pt>
                <c:pt idx="1">
                  <c:v>1.3256242817307953</c:v>
                </c:pt>
                <c:pt idx="2">
                  <c:v>-0.40019615741631714</c:v>
                </c:pt>
                <c:pt idx="3">
                  <c:v>3.7216385788283497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EBA5-404A-98FB-B57A2323EAC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448942280"/>
        <c:axId val="448937968"/>
      </c:barChart>
      <c:catAx>
        <c:axId val="448942280"/>
        <c:scaling>
          <c:orientation val="minMax"/>
        </c:scaling>
        <c:delete val="0"/>
        <c:axPos val="b"/>
        <c:numFmt formatCode="General" sourceLinked="0"/>
        <c:majorTickMark val="out"/>
        <c:minorTickMark val="none"/>
        <c:tickLblPos val="low"/>
        <c:txPr>
          <a:bodyPr/>
          <a:lstStyle/>
          <a:p>
            <a:pPr>
              <a:defRPr>
                <a:latin typeface="Times New Roman" pitchFamily="18" charset="0"/>
                <a:cs typeface="Times New Roman" pitchFamily="18" charset="0"/>
              </a:defRPr>
            </a:pPr>
            <a:endParaRPr lang="ru-RU"/>
          </a:p>
        </c:txPr>
        <c:crossAx val="448937968"/>
        <c:crosses val="autoZero"/>
        <c:auto val="1"/>
        <c:lblAlgn val="ctr"/>
        <c:lblOffset val="100"/>
        <c:noMultiLvlLbl val="0"/>
      </c:catAx>
      <c:valAx>
        <c:axId val="448937968"/>
        <c:scaling>
          <c:orientation val="minMax"/>
        </c:scaling>
        <c:delete val="0"/>
        <c:axPos val="l"/>
        <c:majorGridlines>
          <c:spPr>
            <a:ln>
              <a:solidFill>
                <a:sysClr val="window" lastClr="FFFFFF">
                  <a:lumMod val="85000"/>
                </a:sysClr>
              </a:solidFill>
            </a:ln>
          </c:spPr>
        </c:majorGridlines>
        <c:numFmt formatCode="0.0" sourceLinked="1"/>
        <c:majorTickMark val="out"/>
        <c:minorTickMark val="none"/>
        <c:tickLblPos val="nextTo"/>
        <c:txPr>
          <a:bodyPr/>
          <a:lstStyle/>
          <a:p>
            <a:pPr>
              <a:defRPr>
                <a:latin typeface="Times New Roman" pitchFamily="18" charset="0"/>
                <a:cs typeface="Times New Roman" pitchFamily="18" charset="0"/>
              </a:defRPr>
            </a:pPr>
            <a:endParaRPr lang="ru-RU"/>
          </a:p>
        </c:txPr>
        <c:crossAx val="448942280"/>
        <c:crosses val="autoZero"/>
        <c:crossBetween val="between"/>
      </c:valAx>
    </c:plotArea>
    <c:plotVisOnly val="1"/>
    <c:dispBlanksAs val="gap"/>
    <c:showDLblsOverMax val="0"/>
  </c:chart>
  <c:externalData r:id="rId2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1"/>
    </mc:Choice>
    <mc:Fallback>
      <c:style val="1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Лист1!$A$50</c:f>
              <c:strCache>
                <c:ptCount val="1"/>
                <c:pt idx="0">
                  <c:v>Всего по республике</c:v>
                </c:pt>
              </c:strCache>
            </c:strRef>
          </c:tx>
          <c:invertIfNegative val="0"/>
          <c:dLbls>
            <c:spPr>
              <a:noFill/>
              <a:ln>
                <a:noFill/>
              </a:ln>
              <a:effectLst/>
            </c:spPr>
            <c:txPr>
              <a:bodyPr/>
              <a:lstStyle/>
              <a:p>
                <a:pPr>
                  <a:defRPr>
                    <a:latin typeface="Times New Roman" pitchFamily="18" charset="0"/>
                    <a:cs typeface="Times New Roman" pitchFamily="18" charset="0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 xmlns:c16r2="http://schemas.microsoft.com/office/drawing/2015/06/chart"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numRef>
              <c:f>Лист1!$B$50:$J$50</c:f>
              <c:numCache>
                <c:formatCode>General</c:formatCode>
                <c:ptCount val="9"/>
                <c:pt idx="0">
                  <c:v>2011</c:v>
                </c:pt>
                <c:pt idx="1">
                  <c:v>2014</c:v>
                </c:pt>
                <c:pt idx="2">
                  <c:v>2015</c:v>
                </c:pt>
                <c:pt idx="3">
                  <c:v>2016</c:v>
                </c:pt>
                <c:pt idx="4">
                  <c:v>2017</c:v>
                </c:pt>
                <c:pt idx="5">
                  <c:v>2018</c:v>
                </c:pt>
                <c:pt idx="6">
                  <c:v>2019</c:v>
                </c:pt>
                <c:pt idx="7">
                  <c:v>2020</c:v>
                </c:pt>
                <c:pt idx="8">
                  <c:v>2021</c:v>
                </c:pt>
              </c:numCache>
            </c:numRef>
          </c:cat>
          <c:val>
            <c:numRef>
              <c:f>Лист1!$B$51:$J$51</c:f>
              <c:numCache>
                <c:formatCode>General</c:formatCode>
                <c:ptCount val="9"/>
                <c:pt idx="0">
                  <c:v>4072085</c:v>
                </c:pt>
                <c:pt idx="1">
                  <c:v>4069698</c:v>
                </c:pt>
                <c:pt idx="2">
                  <c:v>4071987</c:v>
                </c:pt>
                <c:pt idx="3">
                  <c:v>4071064</c:v>
                </c:pt>
                <c:pt idx="4">
                  <c:v>4066972</c:v>
                </c:pt>
                <c:pt idx="5">
                  <c:v>4063293</c:v>
                </c:pt>
                <c:pt idx="6">
                  <c:v>4051005</c:v>
                </c:pt>
                <c:pt idx="7">
                  <c:v>4038151</c:v>
                </c:pt>
                <c:pt idx="8">
                  <c:v>4013786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8DF8-4C61-BC44-E0FD12AC13D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448943456"/>
        <c:axId val="448938360"/>
      </c:barChart>
      <c:catAx>
        <c:axId val="448943456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txPr>
          <a:bodyPr/>
          <a:lstStyle/>
          <a:p>
            <a:pPr>
              <a:defRPr>
                <a:latin typeface="Times New Roman" pitchFamily="18" charset="0"/>
                <a:cs typeface="Times New Roman" pitchFamily="18" charset="0"/>
              </a:defRPr>
            </a:pPr>
            <a:endParaRPr lang="ru-RU"/>
          </a:p>
        </c:txPr>
        <c:crossAx val="448938360"/>
        <c:crosses val="autoZero"/>
        <c:auto val="1"/>
        <c:lblAlgn val="ctr"/>
        <c:lblOffset val="100"/>
        <c:noMultiLvlLbl val="0"/>
      </c:catAx>
      <c:valAx>
        <c:axId val="448938360"/>
        <c:scaling>
          <c:orientation val="minMax"/>
        </c:scaling>
        <c:delete val="1"/>
        <c:axPos val="l"/>
        <c:majorGridlines>
          <c:spPr>
            <a:ln>
              <a:solidFill>
                <a:sysClr val="window" lastClr="FFFFFF">
                  <a:lumMod val="85000"/>
                </a:sysClr>
              </a:solidFill>
            </a:ln>
          </c:spPr>
        </c:majorGridlines>
        <c:numFmt formatCode="General" sourceLinked="1"/>
        <c:majorTickMark val="out"/>
        <c:minorTickMark val="none"/>
        <c:tickLblPos val="nextTo"/>
        <c:crossAx val="448943456"/>
        <c:crosses val="autoZero"/>
        <c:crossBetween val="between"/>
      </c:valAx>
    </c:plotArea>
    <c:plotVisOnly val="1"/>
    <c:dispBlanksAs val="gap"/>
    <c:showDLblsOverMax val="0"/>
  </c:chart>
  <c:externalData r:id="rId2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1"/>
    </mc:Choice>
    <mc:Fallback>
      <c:style val="1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Лист1!$Q$22</c:f>
              <c:strCache>
                <c:ptCount val="1"/>
                <c:pt idx="0">
                  <c:v>2011-2021 гг.</c:v>
                </c:pt>
              </c:strCache>
            </c:strRef>
          </c:tx>
          <c:invertIfNegative val="0"/>
          <c:dLbls>
            <c:spPr>
              <a:noFill/>
              <a:ln>
                <a:noFill/>
              </a:ln>
              <a:effectLst/>
            </c:spPr>
            <c:txPr>
              <a:bodyPr/>
              <a:lstStyle/>
              <a:p>
                <a:pPr>
                  <a:defRPr>
                    <a:latin typeface="Times New Roman" pitchFamily="18" charset="0"/>
                    <a:cs typeface="Times New Roman" pitchFamily="18" charset="0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 xmlns:c16r2="http://schemas.microsoft.com/office/drawing/2015/06/chart"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Лист1!$P$23:$P$30</c:f>
              <c:strCache>
                <c:ptCount val="8"/>
                <c:pt idx="0">
                  <c:v>г. Нефтекамск</c:v>
                </c:pt>
                <c:pt idx="1">
                  <c:v>г. Уфа</c:v>
                </c:pt>
                <c:pt idx="2">
                  <c:v>г. Октябрьский</c:v>
                </c:pt>
                <c:pt idx="3">
                  <c:v>г. Стерлитамак</c:v>
                </c:pt>
                <c:pt idx="4">
                  <c:v>г. Салават</c:v>
                </c:pt>
                <c:pt idx="5">
                  <c:v>г. Сибай</c:v>
                </c:pt>
                <c:pt idx="6">
                  <c:v>г. Кумертау</c:v>
                </c:pt>
                <c:pt idx="7">
                  <c:v>г. Агидель</c:v>
                </c:pt>
              </c:strCache>
            </c:strRef>
          </c:cat>
          <c:val>
            <c:numRef>
              <c:f>Лист1!$Q$23:$Q$30</c:f>
              <c:numCache>
                <c:formatCode>0.0</c:formatCode>
                <c:ptCount val="8"/>
                <c:pt idx="0">
                  <c:v>6.5228411259542014</c:v>
                </c:pt>
                <c:pt idx="1">
                  <c:v>5.8190721783751371</c:v>
                </c:pt>
                <c:pt idx="2">
                  <c:v>3.7216385788283497</c:v>
                </c:pt>
                <c:pt idx="3">
                  <c:v>0.17467185079075867</c:v>
                </c:pt>
                <c:pt idx="4">
                  <c:v>-4.5872088554077948</c:v>
                </c:pt>
                <c:pt idx="5">
                  <c:v>-4.6032167810306834</c:v>
                </c:pt>
                <c:pt idx="6">
                  <c:v>-6.3141584350183955</c:v>
                </c:pt>
                <c:pt idx="7">
                  <c:v>-14.650578795859616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8D09-49C0-AE88-246EABA2BA8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317395672"/>
        <c:axId val="317396848"/>
      </c:barChart>
      <c:catAx>
        <c:axId val="317395672"/>
        <c:scaling>
          <c:orientation val="minMax"/>
        </c:scaling>
        <c:delete val="0"/>
        <c:axPos val="b"/>
        <c:numFmt formatCode="General" sourceLinked="0"/>
        <c:majorTickMark val="out"/>
        <c:minorTickMark val="none"/>
        <c:tickLblPos val="low"/>
        <c:txPr>
          <a:bodyPr rot="-5400000" vert="horz"/>
          <a:lstStyle/>
          <a:p>
            <a:pPr>
              <a:defRPr>
                <a:latin typeface="Times New Roman" pitchFamily="18" charset="0"/>
                <a:cs typeface="Times New Roman" pitchFamily="18" charset="0"/>
              </a:defRPr>
            </a:pPr>
            <a:endParaRPr lang="ru-RU"/>
          </a:p>
        </c:txPr>
        <c:crossAx val="317396848"/>
        <c:crosses val="autoZero"/>
        <c:auto val="1"/>
        <c:lblAlgn val="ctr"/>
        <c:lblOffset val="100"/>
        <c:noMultiLvlLbl val="0"/>
      </c:catAx>
      <c:valAx>
        <c:axId val="317396848"/>
        <c:scaling>
          <c:orientation val="minMax"/>
        </c:scaling>
        <c:delete val="0"/>
        <c:axPos val="l"/>
        <c:majorGridlines>
          <c:spPr>
            <a:ln>
              <a:solidFill>
                <a:sysClr val="window" lastClr="FFFFFF">
                  <a:lumMod val="85000"/>
                </a:sysClr>
              </a:solidFill>
            </a:ln>
          </c:spPr>
        </c:majorGridlines>
        <c:numFmt formatCode="0.0" sourceLinked="1"/>
        <c:majorTickMark val="out"/>
        <c:minorTickMark val="none"/>
        <c:tickLblPos val="nextTo"/>
        <c:txPr>
          <a:bodyPr/>
          <a:lstStyle/>
          <a:p>
            <a:pPr>
              <a:defRPr>
                <a:latin typeface="Times New Roman" pitchFamily="18" charset="0"/>
                <a:cs typeface="Times New Roman" pitchFamily="18" charset="0"/>
              </a:defRPr>
            </a:pPr>
            <a:endParaRPr lang="ru-RU"/>
          </a:p>
        </c:txPr>
        <c:crossAx val="317395672"/>
        <c:crosses val="autoZero"/>
        <c:crossBetween val="between"/>
      </c:valAx>
    </c:plotArea>
    <c:legend>
      <c:legendPos val="r"/>
      <c:overlay val="0"/>
      <c:txPr>
        <a:bodyPr/>
        <a:lstStyle/>
        <a:p>
          <a:pPr>
            <a:defRPr>
              <a:latin typeface="Times New Roman" pitchFamily="18" charset="0"/>
              <a:cs typeface="Times New Roman" pitchFamily="18" charset="0"/>
            </a:defRPr>
          </a:pPr>
          <a:endParaRPr lang="ru-RU"/>
        </a:p>
      </c:txPr>
    </c:legend>
    <c:plotVisOnly val="1"/>
    <c:dispBlanksAs val="gap"/>
    <c:showDLblsOverMax val="0"/>
  </c:chart>
  <c:externalData r:id="rId2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1"/>
    </mc:Choice>
    <mc:Fallback>
      <c:style val="1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Лист1!$K$60</c:f>
              <c:strCache>
                <c:ptCount val="1"/>
                <c:pt idx="0">
                  <c:v>Столбец2</c:v>
                </c:pt>
              </c:strCache>
            </c:strRef>
          </c:tx>
          <c:invertIfNegative val="0"/>
          <c:dLbls>
            <c:spPr>
              <a:noFill/>
              <a:ln>
                <a:noFill/>
              </a:ln>
              <a:effectLst/>
            </c:spPr>
            <c:txPr>
              <a:bodyPr/>
              <a:lstStyle/>
              <a:p>
                <a:pPr>
                  <a:defRPr>
                    <a:latin typeface="Times New Roman" pitchFamily="18" charset="0"/>
                    <a:cs typeface="Times New Roman" pitchFamily="18" charset="0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 xmlns:c16r2="http://schemas.microsoft.com/office/drawing/2015/06/chart"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Лист1!$J$61:$J$69</c:f>
              <c:strCache>
                <c:ptCount val="9"/>
                <c:pt idx="1">
                  <c:v>г. Нефтекамск</c:v>
                </c:pt>
                <c:pt idx="2">
                  <c:v>г. Агидель</c:v>
                </c:pt>
                <c:pt idx="3">
                  <c:v>г. Октябрьский</c:v>
                </c:pt>
                <c:pt idx="4">
                  <c:v>г. Кумертау</c:v>
                </c:pt>
                <c:pt idx="5">
                  <c:v>г. Сибай</c:v>
                </c:pt>
                <c:pt idx="6">
                  <c:v>г. Салават</c:v>
                </c:pt>
                <c:pt idx="7">
                  <c:v>г. Стерлитамак</c:v>
                </c:pt>
                <c:pt idx="8">
                  <c:v>г. Уфа</c:v>
                </c:pt>
              </c:strCache>
            </c:strRef>
          </c:cat>
          <c:val>
            <c:numRef>
              <c:f>Лист1!$K$61:$K$69</c:f>
              <c:numCache>
                <c:formatCode>General</c:formatCode>
                <c:ptCount val="9"/>
                <c:pt idx="1">
                  <c:v>639</c:v>
                </c:pt>
                <c:pt idx="2">
                  <c:v>-284</c:v>
                </c:pt>
                <c:pt idx="3">
                  <c:v>-363</c:v>
                </c:pt>
                <c:pt idx="4">
                  <c:v>-427</c:v>
                </c:pt>
                <c:pt idx="5">
                  <c:v>-785</c:v>
                </c:pt>
                <c:pt idx="6">
                  <c:v>-1553</c:v>
                </c:pt>
                <c:pt idx="7">
                  <c:v>-2260</c:v>
                </c:pt>
                <c:pt idx="8">
                  <c:v>-2773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BF47-4024-A5EA-1D57F28A112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317398416"/>
        <c:axId val="317390576"/>
      </c:barChart>
      <c:catAx>
        <c:axId val="317398416"/>
        <c:scaling>
          <c:orientation val="minMax"/>
        </c:scaling>
        <c:delete val="0"/>
        <c:axPos val="b"/>
        <c:numFmt formatCode="General" sourceLinked="0"/>
        <c:majorTickMark val="out"/>
        <c:minorTickMark val="none"/>
        <c:tickLblPos val="high"/>
        <c:txPr>
          <a:bodyPr rot="-5400000" vert="horz"/>
          <a:lstStyle/>
          <a:p>
            <a:pPr>
              <a:defRPr>
                <a:latin typeface="Times New Roman" pitchFamily="18" charset="0"/>
                <a:cs typeface="Times New Roman" pitchFamily="18" charset="0"/>
              </a:defRPr>
            </a:pPr>
            <a:endParaRPr lang="ru-RU"/>
          </a:p>
        </c:txPr>
        <c:crossAx val="317390576"/>
        <c:crosses val="autoZero"/>
        <c:auto val="1"/>
        <c:lblAlgn val="ctr"/>
        <c:lblOffset val="100"/>
        <c:noMultiLvlLbl val="0"/>
      </c:catAx>
      <c:valAx>
        <c:axId val="317390576"/>
        <c:scaling>
          <c:orientation val="minMax"/>
        </c:scaling>
        <c:delete val="0"/>
        <c:axPos val="l"/>
        <c:majorGridlines>
          <c:spPr>
            <a:ln>
              <a:solidFill>
                <a:sysClr val="window" lastClr="FFFFFF">
                  <a:lumMod val="85000"/>
                </a:sysClr>
              </a:solidFill>
            </a:ln>
          </c:spPr>
        </c:majorGridlines>
        <c:numFmt formatCode="General" sourceLinked="1"/>
        <c:majorTickMark val="out"/>
        <c:minorTickMark val="none"/>
        <c:tickLblPos val="nextTo"/>
        <c:txPr>
          <a:bodyPr/>
          <a:lstStyle/>
          <a:p>
            <a:pPr>
              <a:defRPr>
                <a:latin typeface="Times New Roman" pitchFamily="18" charset="0"/>
                <a:cs typeface="Times New Roman" pitchFamily="18" charset="0"/>
              </a:defRPr>
            </a:pPr>
            <a:endParaRPr lang="ru-RU"/>
          </a:p>
        </c:txPr>
        <c:crossAx val="317398416"/>
        <c:crosses val="autoZero"/>
        <c:crossBetween val="between"/>
      </c:valAx>
      <c:spPr>
        <a:ln>
          <a:solidFill>
            <a:sysClr val="window" lastClr="FFFFFF">
              <a:lumMod val="85000"/>
            </a:sysClr>
          </a:solidFill>
        </a:ln>
      </c:spPr>
    </c:plotArea>
    <c:plotVisOnly val="1"/>
    <c:dispBlanksAs val="gap"/>
    <c:showDLblsOverMax val="0"/>
  </c:chart>
  <c:externalData r:id="rId2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1"/>
    </mc:Choice>
    <mc:Fallback>
      <c:style val="1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0"/>
    <c:plotArea>
      <c:layout>
        <c:manualLayout>
          <c:layoutTarget val="inner"/>
          <c:xMode val="edge"/>
          <c:yMode val="edge"/>
          <c:x val="7.6836316895401602E-2"/>
          <c:y val="5.086705202312139E-2"/>
          <c:w val="0.87468692127483483"/>
          <c:h val="0.55958381502890164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Лист1!$G$74</c:f>
              <c:strCache>
                <c:ptCount val="1"/>
                <c:pt idx="0">
                  <c:v>естественный прирост (убыль)</c:v>
                </c:pt>
              </c:strCache>
            </c:strRef>
          </c:tx>
          <c:invertIfNegative val="0"/>
          <c:dLbls>
            <c:spPr>
              <a:noFill/>
              <a:ln>
                <a:noFill/>
              </a:ln>
              <a:effectLst/>
            </c:sp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 xmlns:c16r2="http://schemas.microsoft.com/office/drawing/2015/06/chart">
              <c:ext xmlns:c15="http://schemas.microsoft.com/office/drawing/2012/chart" uri="{CE6537A1-D6FC-4f65-9D91-7224C49458BB}">
                <c15:showLeaderLines val="1"/>
              </c:ext>
            </c:extLst>
          </c:dLbls>
          <c:cat>
            <c:strRef>
              <c:f>Лист1!$F$75:$F$82</c:f>
              <c:strCache>
                <c:ptCount val="8"/>
                <c:pt idx="0">
                  <c:v>г. Уфа</c:v>
                </c:pt>
                <c:pt idx="1">
                  <c:v>г. Нефтекамск</c:v>
                </c:pt>
                <c:pt idx="2">
                  <c:v>г. Кумертау</c:v>
                </c:pt>
                <c:pt idx="3">
                  <c:v>г. Октябрьский</c:v>
                </c:pt>
                <c:pt idx="4">
                  <c:v>г. Агидель</c:v>
                </c:pt>
                <c:pt idx="5">
                  <c:v>г. Салават</c:v>
                </c:pt>
                <c:pt idx="6">
                  <c:v>г. Сибай</c:v>
                </c:pt>
                <c:pt idx="7">
                  <c:v>г. Стерлитамак</c:v>
                </c:pt>
              </c:strCache>
            </c:strRef>
          </c:cat>
          <c:val>
            <c:numRef>
              <c:f>Лист1!$G$75:$G$82</c:f>
              <c:numCache>
                <c:formatCode>General</c:formatCode>
                <c:ptCount val="8"/>
                <c:pt idx="0">
                  <c:v>-3753</c:v>
                </c:pt>
                <c:pt idx="1">
                  <c:v>-223</c:v>
                </c:pt>
                <c:pt idx="2">
                  <c:v>-428</c:v>
                </c:pt>
                <c:pt idx="3">
                  <c:v>-310</c:v>
                </c:pt>
                <c:pt idx="4">
                  <c:v>-86</c:v>
                </c:pt>
                <c:pt idx="5">
                  <c:v>-1201</c:v>
                </c:pt>
                <c:pt idx="6">
                  <c:v>-305</c:v>
                </c:pt>
                <c:pt idx="7">
                  <c:v>-1065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B4EF-45AF-9742-A487D75C7AE1}"/>
            </c:ext>
          </c:extLst>
        </c:ser>
        <c:ser>
          <c:idx val="1"/>
          <c:order val="1"/>
          <c:tx>
            <c:strRef>
              <c:f>Лист1!$H$74</c:f>
              <c:strCache>
                <c:ptCount val="1"/>
                <c:pt idx="0">
                  <c:v>миграционный прирост (убыль)</c:v>
                </c:pt>
              </c:strCache>
            </c:strRef>
          </c:tx>
          <c:invertIfNegative val="0"/>
          <c:dLbls>
            <c:spPr>
              <a:noFill/>
              <a:ln>
                <a:noFill/>
              </a:ln>
              <a:effectLst/>
            </c:sp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 xmlns:c16r2="http://schemas.microsoft.com/office/drawing/2015/06/chart">
              <c:ext xmlns:c15="http://schemas.microsoft.com/office/drawing/2012/chart" uri="{CE6537A1-D6FC-4f65-9D91-7224C49458BB}">
                <c15:showLeaderLines val="1"/>
              </c:ext>
            </c:extLst>
          </c:dLbls>
          <c:cat>
            <c:strRef>
              <c:f>Лист1!$F$75:$F$82</c:f>
              <c:strCache>
                <c:ptCount val="8"/>
                <c:pt idx="0">
                  <c:v>г. Уфа</c:v>
                </c:pt>
                <c:pt idx="1">
                  <c:v>г. Нефтекамск</c:v>
                </c:pt>
                <c:pt idx="2">
                  <c:v>г. Кумертау</c:v>
                </c:pt>
                <c:pt idx="3">
                  <c:v>г. Октябрьский</c:v>
                </c:pt>
                <c:pt idx="4">
                  <c:v>г. Агидель</c:v>
                </c:pt>
                <c:pt idx="5">
                  <c:v>г. Салават</c:v>
                </c:pt>
                <c:pt idx="6">
                  <c:v>г. Сибай</c:v>
                </c:pt>
                <c:pt idx="7">
                  <c:v>г. Стерлитамак</c:v>
                </c:pt>
              </c:strCache>
            </c:strRef>
          </c:cat>
          <c:val>
            <c:numRef>
              <c:f>Лист1!$H$75:$H$82</c:f>
              <c:numCache>
                <c:formatCode>General</c:formatCode>
                <c:ptCount val="8"/>
                <c:pt idx="0">
                  <c:v>980</c:v>
                </c:pt>
                <c:pt idx="1">
                  <c:v>862</c:v>
                </c:pt>
                <c:pt idx="2">
                  <c:v>1</c:v>
                </c:pt>
                <c:pt idx="3">
                  <c:v>-53</c:v>
                </c:pt>
                <c:pt idx="4">
                  <c:v>-198</c:v>
                </c:pt>
                <c:pt idx="5">
                  <c:v>-352</c:v>
                </c:pt>
                <c:pt idx="6">
                  <c:v>-480</c:v>
                </c:pt>
                <c:pt idx="7">
                  <c:v>-1195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1-B4EF-45AF-9742-A487D75C7AE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317397240"/>
        <c:axId val="317399200"/>
      </c:barChart>
      <c:catAx>
        <c:axId val="317397240"/>
        <c:scaling>
          <c:orientation val="minMax"/>
        </c:scaling>
        <c:delete val="0"/>
        <c:axPos val="b"/>
        <c:numFmt formatCode="General" sourceLinked="0"/>
        <c:majorTickMark val="out"/>
        <c:minorTickMark val="none"/>
        <c:tickLblPos val="low"/>
        <c:txPr>
          <a:bodyPr rot="-5400000" vert="horz"/>
          <a:lstStyle/>
          <a:p>
            <a:pPr>
              <a:defRPr>
                <a:latin typeface="Times New Roman" pitchFamily="18" charset="0"/>
                <a:cs typeface="Times New Roman" pitchFamily="18" charset="0"/>
              </a:defRPr>
            </a:pPr>
            <a:endParaRPr lang="ru-RU"/>
          </a:p>
        </c:txPr>
        <c:crossAx val="317399200"/>
        <c:crosses val="autoZero"/>
        <c:auto val="1"/>
        <c:lblAlgn val="ctr"/>
        <c:lblOffset val="300"/>
        <c:noMultiLvlLbl val="0"/>
      </c:catAx>
      <c:valAx>
        <c:axId val="317399200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txPr>
          <a:bodyPr/>
          <a:lstStyle/>
          <a:p>
            <a:pPr>
              <a:defRPr>
                <a:latin typeface="Times New Roman" pitchFamily="18" charset="0"/>
                <a:cs typeface="Times New Roman" pitchFamily="18" charset="0"/>
              </a:defRPr>
            </a:pPr>
            <a:endParaRPr lang="ru-RU"/>
          </a:p>
        </c:txPr>
        <c:crossAx val="317397240"/>
        <c:crosses val="autoZero"/>
        <c:crossBetween val="between"/>
      </c:valAx>
    </c:plotArea>
    <c:legend>
      <c:legendPos val="r"/>
      <c:layout>
        <c:manualLayout>
          <c:xMode val="edge"/>
          <c:yMode val="edge"/>
          <c:x val="0.56871935000508944"/>
          <c:y val="3.3113467752947094E-2"/>
          <c:w val="0.38518384670800809"/>
          <c:h val="0.15689408766100768"/>
        </c:manualLayout>
      </c:layout>
      <c:overlay val="0"/>
      <c:spPr>
        <a:solidFill>
          <a:sysClr val="window" lastClr="FFFFFF"/>
        </a:solidFill>
        <a:ln>
          <a:solidFill>
            <a:sysClr val="window" lastClr="FFFFFF">
              <a:lumMod val="75000"/>
            </a:sysClr>
          </a:solidFill>
        </a:ln>
      </c:spPr>
      <c:txPr>
        <a:bodyPr/>
        <a:lstStyle/>
        <a:p>
          <a:pPr>
            <a:defRPr>
              <a:latin typeface="Times New Roman" pitchFamily="18" charset="0"/>
              <a:cs typeface="Times New Roman" pitchFamily="18" charset="0"/>
            </a:defRPr>
          </a:pPr>
          <a:endParaRPr lang="ru-RU"/>
        </a:p>
      </c:txPr>
    </c:legend>
    <c:plotVisOnly val="1"/>
    <c:dispBlanksAs val="gap"/>
    <c:showDLblsOverMax val="0"/>
  </c:chart>
  <c:externalData r:id="rId2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1"/>
    </mc:Choice>
    <mc:Fallback>
      <c:style val="1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Лист1!$F$89</c:f>
              <c:strCache>
                <c:ptCount val="1"/>
                <c:pt idx="0">
                  <c:v>2018</c:v>
                </c:pt>
              </c:strCache>
            </c:strRef>
          </c:tx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vert="horz"/>
              <a:lstStyle/>
              <a:p>
                <a:pPr>
                  <a:defRPr>
                    <a:latin typeface="Times New Roman" pitchFamily="18" charset="0"/>
                    <a:cs typeface="Times New Roman" pitchFamily="18" charset="0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 xmlns:c16r2="http://schemas.microsoft.com/office/drawing/2015/06/chart"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Лист1!$G$88:$I$88</c:f>
              <c:strCache>
                <c:ptCount val="3"/>
                <c:pt idx="0">
                  <c:v>моложе трудоспособного возраста</c:v>
                </c:pt>
                <c:pt idx="1">
                  <c:v>трудоспособного возраста</c:v>
                </c:pt>
                <c:pt idx="2">
                  <c:v>старше трудоспособного возраста</c:v>
                </c:pt>
              </c:strCache>
            </c:strRef>
          </c:cat>
          <c:val>
            <c:numRef>
              <c:f>Лист1!$G$89:$I$89</c:f>
              <c:numCache>
                <c:formatCode>General</c:formatCode>
                <c:ptCount val="3"/>
                <c:pt idx="0">
                  <c:v>22547</c:v>
                </c:pt>
                <c:pt idx="1">
                  <c:v>63161</c:v>
                </c:pt>
                <c:pt idx="2">
                  <c:v>28119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E7C3-4038-A2C8-1D1CEA4B0CFC}"/>
            </c:ext>
          </c:extLst>
        </c:ser>
        <c:ser>
          <c:idx val="1"/>
          <c:order val="1"/>
          <c:tx>
            <c:strRef>
              <c:f>Лист1!$F$90</c:f>
              <c:strCache>
                <c:ptCount val="1"/>
                <c:pt idx="0">
                  <c:v>2019</c:v>
                </c:pt>
              </c:strCache>
            </c:strRef>
          </c:tx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vert="horz"/>
              <a:lstStyle/>
              <a:p>
                <a:pPr>
                  <a:defRPr>
                    <a:latin typeface="Times New Roman" pitchFamily="18" charset="0"/>
                    <a:cs typeface="Times New Roman" pitchFamily="18" charset="0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 xmlns:c16r2="http://schemas.microsoft.com/office/drawing/2015/06/chart"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Лист1!$G$88:$I$88</c:f>
              <c:strCache>
                <c:ptCount val="3"/>
                <c:pt idx="0">
                  <c:v>моложе трудоспособного возраста</c:v>
                </c:pt>
                <c:pt idx="1">
                  <c:v>трудоспособного возраста</c:v>
                </c:pt>
                <c:pt idx="2">
                  <c:v>старше трудоспособного возраста</c:v>
                </c:pt>
              </c:strCache>
            </c:strRef>
          </c:cat>
          <c:val>
            <c:numRef>
              <c:f>Лист1!$G$90:$I$90</c:f>
              <c:numCache>
                <c:formatCode>General</c:formatCode>
                <c:ptCount val="3"/>
                <c:pt idx="0">
                  <c:v>22875</c:v>
                </c:pt>
                <c:pt idx="1">
                  <c:v>62576</c:v>
                </c:pt>
                <c:pt idx="2">
                  <c:v>28743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1-E7C3-4038-A2C8-1D1CEA4B0CFC}"/>
            </c:ext>
          </c:extLst>
        </c:ser>
        <c:ser>
          <c:idx val="2"/>
          <c:order val="2"/>
          <c:tx>
            <c:strRef>
              <c:f>Лист1!$F$91</c:f>
              <c:strCache>
                <c:ptCount val="1"/>
                <c:pt idx="0">
                  <c:v>2020</c:v>
                </c:pt>
              </c:strCache>
            </c:strRef>
          </c:tx>
          <c:spPr>
            <a:pattFill prst="pct20">
              <a:fgClr>
                <a:sysClr val="windowText" lastClr="000000"/>
              </a:fgClr>
              <a:bgClr>
                <a:sysClr val="window" lastClr="FFFFFF"/>
              </a:bgClr>
            </a:pattFill>
            <a:ln>
              <a:solidFill>
                <a:sysClr val="window" lastClr="FFFFFF">
                  <a:lumMod val="85000"/>
                </a:sysClr>
              </a:solidFill>
            </a:ln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vert="horz"/>
              <a:lstStyle/>
              <a:p>
                <a:pPr>
                  <a:defRPr>
                    <a:latin typeface="Times New Roman" pitchFamily="18" charset="0"/>
                    <a:cs typeface="Times New Roman" pitchFamily="18" charset="0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 xmlns:c16r2="http://schemas.microsoft.com/office/drawing/2015/06/chart"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Лист1!$G$88:$I$88</c:f>
              <c:strCache>
                <c:ptCount val="3"/>
                <c:pt idx="0">
                  <c:v>моложе трудоспособного возраста</c:v>
                </c:pt>
                <c:pt idx="1">
                  <c:v>трудоспособного возраста</c:v>
                </c:pt>
                <c:pt idx="2">
                  <c:v>старше трудоспособного возраста</c:v>
                </c:pt>
              </c:strCache>
            </c:strRef>
          </c:cat>
          <c:val>
            <c:numRef>
              <c:f>Лист1!$G$91:$I$91</c:f>
              <c:numCache>
                <c:formatCode>General</c:formatCode>
                <c:ptCount val="3"/>
                <c:pt idx="0">
                  <c:v>22791</c:v>
                </c:pt>
                <c:pt idx="1">
                  <c:v>61994</c:v>
                </c:pt>
                <c:pt idx="2">
                  <c:v>29315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2-E7C3-4038-A2C8-1D1CEA4B0CF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317404688"/>
        <c:axId val="317401552"/>
      </c:barChart>
      <c:catAx>
        <c:axId val="317404688"/>
        <c:scaling>
          <c:orientation val="minMax"/>
        </c:scaling>
        <c:delete val="0"/>
        <c:axPos val="b"/>
        <c:numFmt formatCode="General" sourceLinked="0"/>
        <c:majorTickMark val="out"/>
        <c:minorTickMark val="none"/>
        <c:tickLblPos val="nextTo"/>
        <c:txPr>
          <a:bodyPr/>
          <a:lstStyle/>
          <a:p>
            <a:pPr>
              <a:defRPr>
                <a:latin typeface="Times New Roman" pitchFamily="18" charset="0"/>
                <a:cs typeface="Times New Roman" pitchFamily="18" charset="0"/>
              </a:defRPr>
            </a:pPr>
            <a:endParaRPr lang="ru-RU"/>
          </a:p>
        </c:txPr>
        <c:crossAx val="317401552"/>
        <c:crosses val="autoZero"/>
        <c:auto val="1"/>
        <c:lblAlgn val="ctr"/>
        <c:lblOffset val="100"/>
        <c:noMultiLvlLbl val="0"/>
      </c:catAx>
      <c:valAx>
        <c:axId val="317401552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txPr>
          <a:bodyPr/>
          <a:lstStyle/>
          <a:p>
            <a:pPr>
              <a:defRPr>
                <a:latin typeface="Times New Roman" pitchFamily="18" charset="0"/>
                <a:cs typeface="Times New Roman" pitchFamily="18" charset="0"/>
              </a:defRPr>
            </a:pPr>
            <a:endParaRPr lang="ru-RU"/>
          </a:p>
        </c:txPr>
        <c:crossAx val="317404688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2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1"/>
    </mc:Choice>
    <mc:Fallback>
      <c:style val="1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ysClr val="window" lastClr="FFFFFF">
                <a:lumMod val="75000"/>
              </a:sysClr>
            </a:solidFill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/>
              <a:lstStyle/>
              <a:p>
                <a:pPr>
                  <a:defRPr>
                    <a:latin typeface="Times New Roman" pitchFamily="18" charset="0"/>
                    <a:cs typeface="Times New Roman" pitchFamily="18" charset="0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 xmlns:c16r2="http://schemas.microsoft.com/office/drawing/2015/06/chart"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Лист1!$C$95:$E$95</c:f>
              <c:strCache>
                <c:ptCount val="3"/>
                <c:pt idx="0">
                  <c:v>моложе трудоспособного возраста</c:v>
                </c:pt>
                <c:pt idx="1">
                  <c:v>трудоспособного возраста</c:v>
                </c:pt>
                <c:pt idx="2">
                  <c:v>старше трудоспособного возраста</c:v>
                </c:pt>
              </c:strCache>
            </c:strRef>
          </c:cat>
          <c:val>
            <c:numRef>
              <c:f>Лист1!$C$96:$E$96</c:f>
              <c:numCache>
                <c:formatCode>0.00</c:formatCode>
                <c:ptCount val="3"/>
                <c:pt idx="0">
                  <c:v>1.082183882556436</c:v>
                </c:pt>
                <c:pt idx="1">
                  <c:v>-1.8476591567581266</c:v>
                </c:pt>
                <c:pt idx="2">
                  <c:v>4.2533518261673455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3797-4392-954D-06F346634C0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317403512"/>
        <c:axId val="317403904"/>
      </c:barChart>
      <c:catAx>
        <c:axId val="317403512"/>
        <c:scaling>
          <c:orientation val="minMax"/>
        </c:scaling>
        <c:delete val="0"/>
        <c:axPos val="b"/>
        <c:numFmt formatCode="General" sourceLinked="0"/>
        <c:majorTickMark val="out"/>
        <c:minorTickMark val="none"/>
        <c:tickLblPos val="low"/>
        <c:txPr>
          <a:bodyPr/>
          <a:lstStyle/>
          <a:p>
            <a:pPr>
              <a:defRPr>
                <a:latin typeface="Times New Roman" pitchFamily="18" charset="0"/>
                <a:cs typeface="Times New Roman" pitchFamily="18" charset="0"/>
              </a:defRPr>
            </a:pPr>
            <a:endParaRPr lang="ru-RU"/>
          </a:p>
        </c:txPr>
        <c:crossAx val="317403904"/>
        <c:crosses val="autoZero"/>
        <c:auto val="1"/>
        <c:lblAlgn val="ctr"/>
        <c:lblOffset val="100"/>
        <c:noMultiLvlLbl val="0"/>
      </c:catAx>
      <c:valAx>
        <c:axId val="317403904"/>
        <c:scaling>
          <c:orientation val="minMax"/>
        </c:scaling>
        <c:delete val="0"/>
        <c:axPos val="l"/>
        <c:majorGridlines>
          <c:spPr>
            <a:ln>
              <a:solidFill>
                <a:sysClr val="window" lastClr="FFFFFF">
                  <a:lumMod val="85000"/>
                </a:sysClr>
              </a:solidFill>
            </a:ln>
          </c:spPr>
        </c:majorGridlines>
        <c:numFmt formatCode="0.00" sourceLinked="1"/>
        <c:majorTickMark val="out"/>
        <c:minorTickMark val="none"/>
        <c:tickLblPos val="nextTo"/>
        <c:txPr>
          <a:bodyPr/>
          <a:lstStyle/>
          <a:p>
            <a:pPr>
              <a:defRPr>
                <a:latin typeface="Times New Roman" pitchFamily="18" charset="0"/>
                <a:cs typeface="Times New Roman" pitchFamily="18" charset="0"/>
              </a:defRPr>
            </a:pPr>
            <a:endParaRPr lang="ru-RU"/>
          </a:p>
        </c:txPr>
        <c:crossAx val="317403512"/>
        <c:crosses val="autoZero"/>
        <c:crossBetween val="between"/>
      </c:valAx>
    </c:plotArea>
    <c:plotVisOnly val="1"/>
    <c:dispBlanksAs val="gap"/>
    <c:showDLblsOverMax val="0"/>
  </c:chart>
  <c:externalData r:id="rId2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1"/>
    </mc:Choice>
    <mc:Fallback>
      <c:style val="1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1"/>
    <c:plotArea>
      <c:layout/>
      <c:pieChart>
        <c:varyColors val="1"/>
        <c:ser>
          <c:idx val="0"/>
          <c:order val="0"/>
          <c:spPr>
            <a:ln>
              <a:solidFill>
                <a:sysClr val="window" lastClr="FFFFFF">
                  <a:lumMod val="65000"/>
                </a:sysClr>
              </a:solidFill>
            </a:ln>
          </c:spPr>
          <c:dPt>
            <c:idx val="0"/>
            <c:bubble3D val="0"/>
            <c:spPr>
              <a:pattFill prst="pct10">
                <a:fgClr>
                  <a:sysClr val="windowText" lastClr="000000"/>
                </a:fgClr>
                <a:bgClr>
                  <a:sysClr val="window" lastClr="FFFFFF"/>
                </a:bgClr>
              </a:pattFill>
              <a:ln>
                <a:solidFill>
                  <a:sysClr val="window" lastClr="FFFFFF">
                    <a:lumMod val="65000"/>
                  </a:sysClr>
                </a:solidFill>
              </a:ln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1-CEC5-4943-884C-5002670776F4}"/>
              </c:ext>
            </c:extLst>
          </c:dPt>
          <c:dPt>
            <c:idx val="2"/>
            <c:bubble3D val="0"/>
            <c:spPr>
              <a:pattFill prst="ltHorz">
                <a:fgClr>
                  <a:sysClr val="window" lastClr="FFFFFF">
                    <a:lumMod val="65000"/>
                  </a:sysClr>
                </a:fgClr>
                <a:bgClr>
                  <a:sysClr val="window" lastClr="FFFFFF"/>
                </a:bgClr>
              </a:pattFill>
              <a:ln>
                <a:solidFill>
                  <a:sysClr val="window" lastClr="FFFFFF">
                    <a:lumMod val="65000"/>
                  </a:sysClr>
                </a:solidFill>
              </a:ln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2-CEC5-4943-884C-5002670776F4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/>
              <a:lstStyle/>
              <a:p>
                <a:pPr>
                  <a:defRPr b="1">
                    <a:latin typeface="Times New Roman" pitchFamily="18" charset="0"/>
                    <a:cs typeface="Times New Roman" pitchFamily="18" charset="0"/>
                  </a:defRPr>
                </a:pPr>
                <a:endParaRPr lang="ru-RU"/>
              </a:p>
            </c:txPr>
            <c:showLegendKey val="0"/>
            <c:showVal val="0"/>
            <c:showCatName val="0"/>
            <c:showSerName val="0"/>
            <c:showPercent val="1"/>
            <c:showBubbleSize val="0"/>
            <c:showLeaderLines val="0"/>
            <c:extLst xmlns:c16r2="http://schemas.microsoft.com/office/drawing/2015/06/chart">
              <c:ext xmlns:c15="http://schemas.microsoft.com/office/drawing/2012/chart" uri="{CE6537A1-D6FC-4f65-9D91-7224C49458BB}"/>
            </c:extLst>
          </c:dLbls>
          <c:cat>
            <c:strRef>
              <c:f>Лист1!$C$99:$E$99</c:f>
              <c:strCache>
                <c:ptCount val="3"/>
                <c:pt idx="0">
                  <c:v>моложе трудоспособного возраста</c:v>
                </c:pt>
                <c:pt idx="1">
                  <c:v>трудоспособного возраста</c:v>
                </c:pt>
                <c:pt idx="2">
                  <c:v>старше трудоспособного возраста</c:v>
                </c:pt>
              </c:strCache>
            </c:strRef>
          </c:cat>
          <c:val>
            <c:numRef>
              <c:f>Лист1!$C$100:$E$100</c:f>
              <c:numCache>
                <c:formatCode>General</c:formatCode>
                <c:ptCount val="3"/>
                <c:pt idx="0">
                  <c:v>22791</c:v>
                </c:pt>
                <c:pt idx="1">
                  <c:v>61994</c:v>
                </c:pt>
                <c:pt idx="2">
                  <c:v>29315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CEC5-4943-884C-5002670776F4}"/>
            </c:ext>
          </c:extLst>
        </c:ser>
        <c:dLbls>
          <c:showLegendKey val="0"/>
          <c:showVal val="0"/>
          <c:showCatName val="0"/>
          <c:showSerName val="0"/>
          <c:showPercent val="1"/>
          <c:showBubbleSize val="0"/>
          <c:showLeaderLines val="0"/>
        </c:dLbls>
        <c:firstSliceAng val="0"/>
      </c:pieChart>
    </c:plotArea>
    <c:legend>
      <c:legendPos val="r"/>
      <c:overlay val="0"/>
      <c:txPr>
        <a:bodyPr/>
        <a:lstStyle/>
        <a:p>
          <a:pPr>
            <a:defRPr>
              <a:latin typeface="Times New Roman" pitchFamily="18" charset="0"/>
              <a:cs typeface="Times New Roman" pitchFamily="18" charset="0"/>
            </a:defRPr>
          </a:pPr>
          <a:endParaRPr lang="ru-RU"/>
        </a:p>
      </c:txPr>
    </c:legend>
    <c:plotVisOnly val="1"/>
    <c:dispBlanksAs val="gap"/>
    <c:showDLblsOverMax val="0"/>
  </c:chart>
  <c:externalData r:id="rId2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8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theme/themeOverride1.xml><?xml version="1.0" encoding="utf-8"?>
<a:themeOverride xmlns:a="http://schemas.openxmlformats.org/drawingml/2006/main">
  <a:clrScheme name="Стандартная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Стандартная">
    <a:majorFont>
      <a:latin typeface="Cambria"/>
      <a:ea typeface=""/>
      <a:cs typeface=""/>
      <a:font script="Jpan" typeface="ＭＳ 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/>
      <a:ea typeface=""/>
      <a:cs typeface=""/>
      <a:font script="Jpan" typeface="ＭＳ 明朝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Стандартная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word/theme/themeOverride10.xml><?xml version="1.0" encoding="utf-8"?>
<a:themeOverride xmlns:a="http://schemas.openxmlformats.org/drawingml/2006/main">
  <a:clrScheme name="Стандартная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Стандартная">
    <a:majorFont>
      <a:latin typeface="Cambria"/>
      <a:ea typeface=""/>
      <a:cs typeface=""/>
      <a:font script="Jpan" typeface="ＭＳ 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/>
      <a:ea typeface=""/>
      <a:cs typeface=""/>
      <a:font script="Jpan" typeface="ＭＳ 明朝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Стандартная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word/theme/themeOverride2.xml><?xml version="1.0" encoding="utf-8"?>
<a:themeOverride xmlns:a="http://schemas.openxmlformats.org/drawingml/2006/main">
  <a:clrScheme name="Стандартная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Стандартная">
    <a:majorFont>
      <a:latin typeface="Cambria"/>
      <a:ea typeface=""/>
      <a:cs typeface=""/>
      <a:font script="Jpan" typeface="ＭＳ 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/>
      <a:ea typeface=""/>
      <a:cs typeface=""/>
      <a:font script="Jpan" typeface="ＭＳ 明朝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Стандартная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word/theme/themeOverride3.xml><?xml version="1.0" encoding="utf-8"?>
<a:themeOverride xmlns:a="http://schemas.openxmlformats.org/drawingml/2006/main">
  <a:clrScheme name="Стандартная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Стандартная">
    <a:majorFont>
      <a:latin typeface="Cambria"/>
      <a:ea typeface=""/>
      <a:cs typeface=""/>
      <a:font script="Jpan" typeface="ＭＳ 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/>
      <a:ea typeface=""/>
      <a:cs typeface=""/>
      <a:font script="Jpan" typeface="ＭＳ 明朝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Стандартная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word/theme/themeOverride4.xml><?xml version="1.0" encoding="utf-8"?>
<a:themeOverride xmlns:a="http://schemas.openxmlformats.org/drawingml/2006/main">
  <a:clrScheme name="Стандартная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Стандартная">
    <a:majorFont>
      <a:latin typeface="Cambria"/>
      <a:ea typeface=""/>
      <a:cs typeface=""/>
      <a:font script="Jpan" typeface="ＭＳ 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/>
      <a:ea typeface=""/>
      <a:cs typeface=""/>
      <a:font script="Jpan" typeface="ＭＳ 明朝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Стандартная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word/theme/themeOverride5.xml><?xml version="1.0" encoding="utf-8"?>
<a:themeOverride xmlns:a="http://schemas.openxmlformats.org/drawingml/2006/main">
  <a:clrScheme name="Стандартная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Стандартная">
    <a:majorFont>
      <a:latin typeface="Cambria"/>
      <a:ea typeface=""/>
      <a:cs typeface=""/>
      <a:font script="Jpan" typeface="ＭＳ 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/>
      <a:ea typeface=""/>
      <a:cs typeface=""/>
      <a:font script="Jpan" typeface="ＭＳ 明朝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Стандартная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word/theme/themeOverride6.xml><?xml version="1.0" encoding="utf-8"?>
<a:themeOverride xmlns:a="http://schemas.openxmlformats.org/drawingml/2006/main">
  <a:clrScheme name="Стандартная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Стандартная">
    <a:majorFont>
      <a:latin typeface="Cambria"/>
      <a:ea typeface=""/>
      <a:cs typeface=""/>
      <a:font script="Jpan" typeface="ＭＳ 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/>
      <a:ea typeface=""/>
      <a:cs typeface=""/>
      <a:font script="Jpan" typeface="ＭＳ 明朝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Стандартная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word/theme/themeOverride7.xml><?xml version="1.0" encoding="utf-8"?>
<a:themeOverride xmlns:a="http://schemas.openxmlformats.org/drawingml/2006/main">
  <a:clrScheme name="Стандартная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Стандартная">
    <a:majorFont>
      <a:latin typeface="Cambria"/>
      <a:ea typeface=""/>
      <a:cs typeface=""/>
      <a:font script="Jpan" typeface="ＭＳ 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/>
      <a:ea typeface=""/>
      <a:cs typeface=""/>
      <a:font script="Jpan" typeface="ＭＳ 明朝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Стандартная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word/theme/themeOverride8.xml><?xml version="1.0" encoding="utf-8"?>
<a:themeOverride xmlns:a="http://schemas.openxmlformats.org/drawingml/2006/main">
  <a:clrScheme name="Стандартная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Стандартная">
    <a:majorFont>
      <a:latin typeface="Cambria"/>
      <a:ea typeface=""/>
      <a:cs typeface=""/>
      <a:font script="Jpan" typeface="ＭＳ 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/>
      <a:ea typeface=""/>
      <a:cs typeface=""/>
      <a:font script="Jpan" typeface="ＭＳ 明朝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Стандартная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word/theme/themeOverride9.xml><?xml version="1.0" encoding="utf-8"?>
<a:themeOverride xmlns:a="http://schemas.openxmlformats.org/drawingml/2006/main">
  <a:clrScheme name="Стандартная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Стандартная">
    <a:majorFont>
      <a:latin typeface="Cambria"/>
      <a:ea typeface=""/>
      <a:cs typeface=""/>
      <a:font script="Jpan" typeface="ＭＳ 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/>
      <a:ea typeface=""/>
      <a:cs typeface=""/>
      <a:font script="Jpan" typeface="ＭＳ 明朝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Стандартная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FA0B84-105E-4C4A-AA2B-5DA42FA088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53</Pages>
  <Words>10816</Words>
  <Characters>61652</Characters>
  <Application>Microsoft Office Word</Application>
  <DocSecurity>0</DocSecurity>
  <Lines>513</Lines>
  <Paragraphs>144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Жигалова Светлана Николаевна</dc:creator>
  <cp:lastModifiedBy>Андреева Екатерина Евгеньевна</cp:lastModifiedBy>
  <cp:revision>7</cp:revision>
  <cp:lastPrinted>2022-02-21T06:51:00Z</cp:lastPrinted>
  <dcterms:created xsi:type="dcterms:W3CDTF">2022-02-21T07:09:00Z</dcterms:created>
  <dcterms:modified xsi:type="dcterms:W3CDTF">2022-02-21T07:30:00Z</dcterms:modified>
</cp:coreProperties>
</file>