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09B8A" w14:textId="77777777" w:rsidR="0062039C" w:rsidRDefault="005B545E">
      <w:r>
        <w:t xml:space="preserve">   </w:t>
      </w:r>
    </w:p>
    <w:p w14:paraId="6E8BB2A1" w14:textId="77777777" w:rsidR="0062039C" w:rsidRDefault="0062039C"/>
    <w:p w14:paraId="0050BEDB" w14:textId="77777777" w:rsidR="0062039C" w:rsidRDefault="0062039C"/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83"/>
      </w:tblGrid>
      <w:tr w:rsidR="00F74B50" w:rsidRPr="00945087" w14:paraId="372B714C" w14:textId="77777777" w:rsidTr="00637150">
        <w:tc>
          <w:tcPr>
            <w:tcW w:w="5098" w:type="dxa"/>
          </w:tcPr>
          <w:p w14:paraId="34B68E7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683" w:type="dxa"/>
          </w:tcPr>
          <w:p w14:paraId="5A84E3FE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18A64B46" w14:textId="77777777" w:rsidR="00F74B50" w:rsidRPr="00945087" w:rsidRDefault="00F74B50" w:rsidP="00F74B50"/>
    <w:p w14:paraId="3EA28E07" w14:textId="77777777" w:rsidR="00F74B50" w:rsidRPr="00945087" w:rsidRDefault="00F74B50" w:rsidP="00F74B50"/>
    <w:p w14:paraId="7D2F74F6" w14:textId="77777777" w:rsidR="00F74B50" w:rsidRPr="00945087" w:rsidRDefault="00F74B50" w:rsidP="00F74B50"/>
    <w:p w14:paraId="20A6FA14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9CB8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378D1550" w14:textId="4E4EF7C1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DD62F1">
        <w:rPr>
          <w:rFonts w:ascii="Times New Roman" w:hAnsi="Times New Roman" w:cs="Times New Roman"/>
          <w:b/>
          <w:sz w:val="36"/>
          <w:szCs w:val="36"/>
        </w:rPr>
        <w:t>муниципальном районе</w:t>
      </w:r>
      <w:r w:rsidR="005406D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406D9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="00DD62F1">
        <w:rPr>
          <w:rFonts w:ascii="Times New Roman" w:hAnsi="Times New Roman" w:cs="Times New Roman"/>
          <w:b/>
          <w:sz w:val="36"/>
          <w:szCs w:val="36"/>
        </w:rPr>
        <w:t>Бирский</w:t>
      </w:r>
      <w:proofErr w:type="spellEnd"/>
      <w:r w:rsidR="00DD62F1">
        <w:rPr>
          <w:rFonts w:ascii="Times New Roman" w:hAnsi="Times New Roman" w:cs="Times New Roman"/>
          <w:b/>
          <w:sz w:val="36"/>
          <w:szCs w:val="36"/>
        </w:rPr>
        <w:t xml:space="preserve"> район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3A776911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6843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A55E5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E02F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1490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EDDA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DFCF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1D8D94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D58B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1E25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4E65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6677F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162E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132A6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F092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1E5B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A4860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5D88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40E97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A6B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1B452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39C6A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6154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B629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2293A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45EE7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15998CAD" w14:textId="77777777" w:rsidR="0062039C" w:rsidRDefault="0062039C" w:rsidP="007234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B68AA3" w14:textId="77777777" w:rsidR="0062039C" w:rsidRPr="00ED346A" w:rsidRDefault="0062039C" w:rsidP="00620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62039C" w:rsidRPr="00205027" w14:paraId="733757F2" w14:textId="77777777" w:rsidTr="009517D9">
        <w:tc>
          <w:tcPr>
            <w:tcW w:w="9180" w:type="dxa"/>
            <w:vAlign w:val="bottom"/>
          </w:tcPr>
          <w:p w14:paraId="7BF1551F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745B722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62039C" w:rsidRPr="00205027" w14:paraId="360ABB9F" w14:textId="77777777" w:rsidTr="009517D9">
        <w:tc>
          <w:tcPr>
            <w:tcW w:w="9180" w:type="dxa"/>
            <w:vAlign w:val="bottom"/>
          </w:tcPr>
          <w:p w14:paraId="2D35E304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CCED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0E8C439E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62039C" w:rsidRPr="00205027" w14:paraId="76917D1C" w14:textId="77777777" w:rsidTr="009517D9">
        <w:tc>
          <w:tcPr>
            <w:tcW w:w="9180" w:type="dxa"/>
            <w:vAlign w:val="bottom"/>
          </w:tcPr>
          <w:p w14:paraId="54CC9794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7DFFA4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39B564B7" w14:textId="77777777" w:rsidTr="00AE48B4">
        <w:trPr>
          <w:trHeight w:val="601"/>
        </w:trPr>
        <w:tc>
          <w:tcPr>
            <w:tcW w:w="9180" w:type="dxa"/>
            <w:vAlign w:val="bottom"/>
          </w:tcPr>
          <w:p w14:paraId="46799D06" w14:textId="77777777" w:rsidR="0062039C" w:rsidRPr="002C3838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4289C0C7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9517D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7105BAAA" w14:textId="77777777" w:rsidTr="009517D9">
        <w:tc>
          <w:tcPr>
            <w:tcW w:w="9180" w:type="dxa"/>
            <w:vAlign w:val="bottom"/>
          </w:tcPr>
          <w:p w14:paraId="7EE592D3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90C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90C16" w:rsidRPr="00A90C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>ценки экспертов</w:t>
            </w:r>
          </w:p>
          <w:p w14:paraId="483E9A65" w14:textId="77777777" w:rsidR="0062039C" w:rsidRPr="002C3838" w:rsidRDefault="005B545E" w:rsidP="005B545E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620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4B5E458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</w:tr>
      <w:tr w:rsidR="0062039C" w:rsidRPr="00205027" w14:paraId="1B65396B" w14:textId="77777777" w:rsidTr="009517D9">
        <w:tc>
          <w:tcPr>
            <w:tcW w:w="9180" w:type="dxa"/>
            <w:vAlign w:val="bottom"/>
          </w:tcPr>
          <w:p w14:paraId="03D6FC87" w14:textId="77777777" w:rsidR="0062039C" w:rsidRPr="002C3838" w:rsidRDefault="005B545E" w:rsidP="00A90C1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причин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миграционного оттока </w:t>
            </w:r>
          </w:p>
        </w:tc>
        <w:tc>
          <w:tcPr>
            <w:tcW w:w="709" w:type="dxa"/>
            <w:vAlign w:val="bottom"/>
          </w:tcPr>
          <w:p w14:paraId="69A288C1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30</w:t>
            </w:r>
          </w:p>
        </w:tc>
      </w:tr>
      <w:tr w:rsidR="0062039C" w:rsidRPr="00205027" w14:paraId="33C5B064" w14:textId="77777777" w:rsidTr="009517D9">
        <w:tc>
          <w:tcPr>
            <w:tcW w:w="9180" w:type="dxa"/>
            <w:vAlign w:val="bottom"/>
          </w:tcPr>
          <w:p w14:paraId="15588787" w14:textId="77777777" w:rsidR="0062039C" w:rsidRPr="00205027" w:rsidRDefault="005B545E" w:rsidP="00131B9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1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снижению миграционного оттока населения</w:t>
            </w:r>
            <w:r w:rsidR="00131B96" w:rsidRPr="002C3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00540EBA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62039C" w:rsidRPr="00205027" w14:paraId="6F5D83DF" w14:textId="77777777" w:rsidTr="009517D9">
        <w:tc>
          <w:tcPr>
            <w:tcW w:w="9180" w:type="dxa"/>
            <w:vAlign w:val="bottom"/>
          </w:tcPr>
          <w:p w14:paraId="420CB65C" w14:textId="77777777" w:rsidR="0062039C" w:rsidRPr="002C3838" w:rsidRDefault="00AE48B4" w:rsidP="00131B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Рекомендации </w:t>
            </w:r>
            <w:r w:rsidR="00131B96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7CBCBAF7" w14:textId="0FBD1C10" w:rsidR="0062039C" w:rsidRPr="001F07D0" w:rsidRDefault="00360313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</w:tc>
      </w:tr>
      <w:tr w:rsidR="0062039C" w:rsidRPr="00205027" w14:paraId="29D91421" w14:textId="77777777" w:rsidTr="009517D9">
        <w:tc>
          <w:tcPr>
            <w:tcW w:w="9180" w:type="dxa"/>
            <w:vAlign w:val="bottom"/>
          </w:tcPr>
          <w:p w14:paraId="719902D0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</w:p>
        </w:tc>
        <w:tc>
          <w:tcPr>
            <w:tcW w:w="709" w:type="dxa"/>
            <w:vAlign w:val="bottom"/>
          </w:tcPr>
          <w:p w14:paraId="160DC8B2" w14:textId="0C9320FC" w:rsidR="0062039C" w:rsidRPr="001F07D0" w:rsidRDefault="006952F1" w:rsidP="004821A5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2B24A4BF" w14:textId="77777777" w:rsidTr="009517D9">
        <w:tc>
          <w:tcPr>
            <w:tcW w:w="9180" w:type="dxa"/>
            <w:vAlign w:val="bottom"/>
          </w:tcPr>
          <w:p w14:paraId="07E60A10" w14:textId="77777777" w:rsidR="0062039C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1F1CB3A6" w14:textId="5B83EC92" w:rsidR="0062039C" w:rsidRPr="001F07D0" w:rsidRDefault="001F07D0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</w:tr>
      <w:tr w:rsidR="0062039C" w:rsidRPr="00205027" w14:paraId="704E2C79" w14:textId="77777777" w:rsidTr="009517D9">
        <w:tc>
          <w:tcPr>
            <w:tcW w:w="9180" w:type="dxa"/>
            <w:vAlign w:val="bottom"/>
          </w:tcPr>
          <w:p w14:paraId="37D10B21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9A4BF5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62039C" w:rsidRPr="00205027" w14:paraId="5BD87A52" w14:textId="77777777" w:rsidTr="009517D9">
        <w:tc>
          <w:tcPr>
            <w:tcW w:w="9180" w:type="dxa"/>
            <w:vAlign w:val="bottom"/>
          </w:tcPr>
          <w:p w14:paraId="020D080F" w14:textId="77777777" w:rsidR="0062039C" w:rsidRPr="00205027" w:rsidRDefault="0062039C" w:rsidP="00A90C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8FAE2B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1F1EDFFF" w14:textId="77777777" w:rsidTr="009517D9">
        <w:tc>
          <w:tcPr>
            <w:tcW w:w="9180" w:type="dxa"/>
            <w:vAlign w:val="bottom"/>
          </w:tcPr>
          <w:p w14:paraId="1AD9859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5E6B7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C93C220" w14:textId="77777777" w:rsidTr="009517D9">
        <w:tc>
          <w:tcPr>
            <w:tcW w:w="9180" w:type="dxa"/>
            <w:vAlign w:val="bottom"/>
          </w:tcPr>
          <w:p w14:paraId="7E840AE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AA44FB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557895B" w14:textId="77777777" w:rsidTr="009517D9">
        <w:tc>
          <w:tcPr>
            <w:tcW w:w="9180" w:type="dxa"/>
            <w:vAlign w:val="bottom"/>
          </w:tcPr>
          <w:p w14:paraId="4B8B35D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9E636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EDA2DCF" w14:textId="77777777" w:rsidTr="009517D9">
        <w:tc>
          <w:tcPr>
            <w:tcW w:w="9180" w:type="dxa"/>
            <w:vAlign w:val="bottom"/>
          </w:tcPr>
          <w:p w14:paraId="3A3D5155" w14:textId="77777777" w:rsidR="0062039C" w:rsidRPr="002C3838" w:rsidRDefault="0062039C" w:rsidP="009517D9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5D660BA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DB58D08" w14:textId="77777777" w:rsidTr="009517D9">
        <w:tc>
          <w:tcPr>
            <w:tcW w:w="9180" w:type="dxa"/>
            <w:vAlign w:val="bottom"/>
          </w:tcPr>
          <w:p w14:paraId="031C28C2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A5443AF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62D9EF" w14:textId="77777777" w:rsidTr="009517D9">
        <w:tc>
          <w:tcPr>
            <w:tcW w:w="9180" w:type="dxa"/>
            <w:vAlign w:val="bottom"/>
          </w:tcPr>
          <w:p w14:paraId="78F0516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70EDE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2C030A3" w14:textId="77777777" w:rsidTr="009517D9">
        <w:tc>
          <w:tcPr>
            <w:tcW w:w="9180" w:type="dxa"/>
            <w:vAlign w:val="bottom"/>
          </w:tcPr>
          <w:p w14:paraId="5C4F6FB4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E7D29F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72C5250" w14:textId="77777777" w:rsidTr="009517D9">
        <w:tc>
          <w:tcPr>
            <w:tcW w:w="9180" w:type="dxa"/>
            <w:vAlign w:val="bottom"/>
          </w:tcPr>
          <w:p w14:paraId="3216CEBB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05BCE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42904B67" w14:textId="77777777" w:rsidTr="009517D9">
        <w:tc>
          <w:tcPr>
            <w:tcW w:w="9180" w:type="dxa"/>
            <w:vAlign w:val="bottom"/>
          </w:tcPr>
          <w:p w14:paraId="2A5EBEF3" w14:textId="77777777" w:rsidR="0062039C" w:rsidRPr="00205027" w:rsidRDefault="0062039C" w:rsidP="009517D9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0FD03BB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1515C59" w14:textId="77777777" w:rsidTr="009517D9">
        <w:tc>
          <w:tcPr>
            <w:tcW w:w="9180" w:type="dxa"/>
            <w:vAlign w:val="bottom"/>
          </w:tcPr>
          <w:p w14:paraId="34A9796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4A3F74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E23DE21" w14:textId="77777777" w:rsidTr="009517D9">
        <w:tc>
          <w:tcPr>
            <w:tcW w:w="9180" w:type="dxa"/>
            <w:vAlign w:val="bottom"/>
          </w:tcPr>
          <w:p w14:paraId="29506CB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D68878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FFD0E4" w14:textId="77777777" w:rsidTr="009517D9">
        <w:tc>
          <w:tcPr>
            <w:tcW w:w="9180" w:type="dxa"/>
            <w:vAlign w:val="bottom"/>
          </w:tcPr>
          <w:p w14:paraId="410D9442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0FD7860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FC60D6" w14:textId="77777777" w:rsidTr="009517D9">
        <w:tc>
          <w:tcPr>
            <w:tcW w:w="9180" w:type="dxa"/>
            <w:vAlign w:val="bottom"/>
          </w:tcPr>
          <w:p w14:paraId="2EFDA8C0" w14:textId="77777777" w:rsidR="0062039C" w:rsidRPr="00205027" w:rsidRDefault="0062039C" w:rsidP="009517D9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543F932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994363D" w14:textId="77777777" w:rsidTr="009517D9">
        <w:tc>
          <w:tcPr>
            <w:tcW w:w="9180" w:type="dxa"/>
            <w:vAlign w:val="bottom"/>
          </w:tcPr>
          <w:p w14:paraId="5E1BB148" w14:textId="77777777" w:rsidR="0062039C" w:rsidRPr="00205027" w:rsidRDefault="0062039C" w:rsidP="009517D9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76CF23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A91DC9" w14:textId="77777777" w:rsidTr="009517D9">
        <w:tc>
          <w:tcPr>
            <w:tcW w:w="9180" w:type="dxa"/>
            <w:vAlign w:val="bottom"/>
          </w:tcPr>
          <w:p w14:paraId="25F1A65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2872BD3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BB97217" w14:textId="77777777" w:rsidTr="009517D9">
        <w:tc>
          <w:tcPr>
            <w:tcW w:w="9180" w:type="dxa"/>
            <w:vAlign w:val="bottom"/>
          </w:tcPr>
          <w:p w14:paraId="30E88395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30CC3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4B4A066" w14:textId="77777777" w:rsidTr="009517D9">
        <w:tc>
          <w:tcPr>
            <w:tcW w:w="9180" w:type="dxa"/>
            <w:vAlign w:val="bottom"/>
          </w:tcPr>
          <w:p w14:paraId="145AD990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C5930D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AD86049" w14:textId="77777777" w:rsidTr="009517D9">
        <w:tc>
          <w:tcPr>
            <w:tcW w:w="9180" w:type="dxa"/>
            <w:vAlign w:val="bottom"/>
          </w:tcPr>
          <w:p w14:paraId="207A2453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8D051A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576D2E" w14:textId="77777777" w:rsidTr="009517D9">
        <w:tc>
          <w:tcPr>
            <w:tcW w:w="9180" w:type="dxa"/>
            <w:vAlign w:val="bottom"/>
          </w:tcPr>
          <w:p w14:paraId="19F29F59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BD7D01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BF1B0CD" w14:textId="77777777" w:rsidTr="009517D9">
        <w:trPr>
          <w:trHeight w:val="80"/>
        </w:trPr>
        <w:tc>
          <w:tcPr>
            <w:tcW w:w="9180" w:type="dxa"/>
            <w:vAlign w:val="bottom"/>
          </w:tcPr>
          <w:p w14:paraId="42046197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20BCA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6AA6B85" w14:textId="77777777" w:rsidTr="009517D9">
        <w:tc>
          <w:tcPr>
            <w:tcW w:w="9180" w:type="dxa"/>
            <w:vAlign w:val="bottom"/>
          </w:tcPr>
          <w:p w14:paraId="72187E6A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B68F7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1F26257" w14:textId="77777777" w:rsidTr="009517D9">
        <w:tc>
          <w:tcPr>
            <w:tcW w:w="9180" w:type="dxa"/>
            <w:vAlign w:val="bottom"/>
          </w:tcPr>
          <w:p w14:paraId="32EBBC5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8A5F69B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E830B8F" w14:textId="77777777" w:rsidTr="009517D9">
        <w:tc>
          <w:tcPr>
            <w:tcW w:w="9180" w:type="dxa"/>
            <w:vAlign w:val="bottom"/>
          </w:tcPr>
          <w:p w14:paraId="3AB368C4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FC6F3C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CE2AD5E" w14:textId="77777777" w:rsidTr="009517D9">
        <w:tc>
          <w:tcPr>
            <w:tcW w:w="9180" w:type="dxa"/>
            <w:vAlign w:val="bottom"/>
          </w:tcPr>
          <w:p w14:paraId="645F46DC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2E64E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3F18EB" w14:textId="77777777" w:rsidTr="009517D9">
        <w:tc>
          <w:tcPr>
            <w:tcW w:w="9180" w:type="dxa"/>
            <w:vAlign w:val="bottom"/>
          </w:tcPr>
          <w:p w14:paraId="0F21BDC0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C7936F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2874381A" w14:textId="77777777" w:rsidR="007234A1" w:rsidRPr="007F08FE" w:rsidRDefault="007234A1" w:rsidP="00723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D991244" w14:textId="6B5D5882" w:rsidR="007234A1" w:rsidRPr="00CF740F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</w:t>
      </w:r>
      <w:r w:rsidR="00DD62F1">
        <w:rPr>
          <w:rFonts w:ascii="Times New Roman" w:hAnsi="Times New Roman" w:cs="Times New Roman"/>
          <w:sz w:val="28"/>
          <w:szCs w:val="28"/>
        </w:rPr>
        <w:t xml:space="preserve">муниципальном районе </w:t>
      </w:r>
      <w:proofErr w:type="spellStart"/>
      <w:r w:rsidR="00DD62F1">
        <w:rPr>
          <w:rFonts w:ascii="Times New Roman" w:hAnsi="Times New Roman" w:cs="Times New Roman"/>
          <w:sz w:val="28"/>
          <w:szCs w:val="28"/>
        </w:rPr>
        <w:t>Бирский</w:t>
      </w:r>
      <w:proofErr w:type="spellEnd"/>
      <w:r w:rsidR="00DD62F1">
        <w:rPr>
          <w:rFonts w:ascii="Times New Roman" w:hAnsi="Times New Roman" w:cs="Times New Roman"/>
          <w:sz w:val="28"/>
          <w:szCs w:val="28"/>
        </w:rPr>
        <w:t xml:space="preserve"> район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45E85DB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79420383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748DBA70" w14:textId="77777777" w:rsidR="007234A1" w:rsidRPr="004628DD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652A5" w14:textId="77777777" w:rsidR="007234A1" w:rsidRPr="004628DD" w:rsidRDefault="007234A1" w:rsidP="007234A1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4B0D7CCD" w14:textId="77777777" w:rsidR="007234A1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F799DDC" w14:textId="77777777" w:rsidR="007234A1" w:rsidRPr="004628DD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A9F58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C6E58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1F1F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8BB1CC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0B3A1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67FD21" w14:textId="77777777" w:rsidR="007234A1" w:rsidRDefault="007234A1" w:rsidP="007234A1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2A7E26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7234A1" w14:paraId="04CF16B5" w14:textId="77777777" w:rsidTr="007234A1">
        <w:trPr>
          <w:trHeight w:val="74"/>
        </w:trPr>
        <w:tc>
          <w:tcPr>
            <w:tcW w:w="534" w:type="dxa"/>
          </w:tcPr>
          <w:p w14:paraId="6C66CC6D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91" w:type="dxa"/>
          </w:tcPr>
          <w:p w14:paraId="3EBD721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B0">
              <w:rPr>
                <w:rFonts w:ascii="Times New Roman" w:hAnsi="Times New Roman" w:cs="Times New Roman"/>
                <w:sz w:val="28"/>
                <w:szCs w:val="28"/>
              </w:rPr>
              <w:t>явление отсутствует;</w:t>
            </w:r>
          </w:p>
        </w:tc>
      </w:tr>
      <w:tr w:rsidR="007234A1" w14:paraId="07B75FBE" w14:textId="77777777" w:rsidTr="007234A1">
        <w:tc>
          <w:tcPr>
            <w:tcW w:w="534" w:type="dxa"/>
          </w:tcPr>
          <w:p w14:paraId="17A6C744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7437474E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4A1" w:rsidRPr="00394072" w14:paraId="586C3A11" w14:textId="77777777" w:rsidTr="007234A1">
        <w:tc>
          <w:tcPr>
            <w:tcW w:w="534" w:type="dxa"/>
          </w:tcPr>
          <w:p w14:paraId="20E0BEC9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6903F8C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C9277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BB579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8BDBF6B" w14:textId="2DECDA8C" w:rsidR="007234A1" w:rsidRPr="00374C61" w:rsidRDefault="007234A1" w:rsidP="007234A1">
      <w:pPr>
        <w:rPr>
          <w:rFonts w:ascii="Times New Roman" w:hAnsi="Times New Roman" w:cs="Times New Roman"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955B0D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54B42" w14:textId="77777777" w:rsidR="007234A1" w:rsidRPr="00B51170" w:rsidRDefault="007234A1" w:rsidP="00BA2B7D">
      <w:pPr>
        <w:pStyle w:val="a5"/>
        <w:widowControl w:val="0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7304DF37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F442AF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ГО г. Октябрьский является одним из самых западных муниципальных образований Республики Башкортостан, он соседствует с Бавлинским районом Республики Татарстан и Туймазинским районом Республики Башкортостан. Поселение было основано в 30-е годы ХХ века как поселок нефтяников в связи с открытием и началом разработки Туймазинского месторождения нефти. В 1946 году Октябрьский был преобразован в город республиканского подчинения и стал восьмым городом Башкирии. Согласно своду правил «Градостроительство. Планировка и застройка городских и сельских поселений» (СП 42.13330.2016), г. Октябрьский относится к большим городам (численность населения превышает 100 тыс. чел.) и находится на пятом месте среди городов и на шестом месте среди муниципальных </w:t>
      </w:r>
      <w:proofErr w:type="gram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образований  Республики</w:t>
      </w:r>
      <w:proofErr w:type="gram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 Башкортостан.</w:t>
      </w:r>
    </w:p>
    <w:p w14:paraId="61AEF73C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находится на расстоянии 185 км. от Уфы, на правом берегу 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р.Ик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. Общая площадь ГО г. Октябрьский составляет почти 100 кв. км, из которых около 40 % занято жилищной застройкой, промышленной зоной и дорогами, более 10 % отведено под озелененные территории.  </w:t>
      </w:r>
    </w:p>
    <w:p w14:paraId="104F9377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имеет выгодное транспортно-географическое положение. В непосредственной близости здесь проходит федеральная автомагистраль М-5 Урал, связывающая Москву и Челябинск. Здесь находится тупиковая грузовая железнодорожная станция 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 Куйбышевской железной дороги. В 15 километрах от города находится железнодорожная станция Уруссу, которая имеет сообщение с Альметьевском, Абдулино, Уфой.</w:t>
      </w:r>
    </w:p>
    <w:p w14:paraId="57D8E777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Город является экономическим, социальным и культурным центром для близлежащих территорий, обладает достаточно высоким уровнем благоустройства и разветвленной системой торговли и услуг.</w:t>
      </w:r>
    </w:p>
    <w:p w14:paraId="373492A7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В структуре экономики г. Октябрьского ведущая роль принадлежит промышленности, на долю которой приходится около ¾ от общего объема произведенных на территории города товаров и услуг собственного производства. Ключевая роль в развитии экономики города принадлежит предприятиям по производству машин и оборудования, пластмассовых изделий, геофизической аппаратуры. Предприятия города выпускают продукцию, которая включает в себя более 250 наименований: нефтепродукты, нефтепромысловое и автотранспортное оборудование, низковольтная аппаратура, строительные конструкции и материалы, вахтенные и жилые комплексы, 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автоприборы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, швейные и фарфоровые изделия и др.</w:t>
      </w:r>
    </w:p>
    <w:p w14:paraId="76EAE303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24715 человек, что меньше на 10% уровня 2015 года и на 1,8% уровня </w:t>
      </w:r>
      <w:r w:rsidRPr="00DD62F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2019 года (на 1 %). При этом среднемесячная номинальная начисленная заработная плата работников организаций г. Октябрьского на 1,4% выше среднереспубликанской (39284 руб.). Уровень зарегистрированной безработицы -0,9 %</w:t>
      </w:r>
    </w:p>
    <w:p w14:paraId="2C13DBD5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крупнейших предприятий города АО АК «ОЗНА» – современная российская компания, специализирующаяся на инжиниринге и производстве оборудования для объектов наземной инфраструктуры нефтяных и газовых месторождений. Здесь занято 3 тыс. чел., из которых более 2 тыс. чел.  это квалифицированные рабочие и более 500 чел. - профессиональные инженеры и специалисты в области подготовки решений. Данное предприятие принимает участие во всех масштабных проектах нефтегазового сектора на территории страны. Партнерами «ОЗНА» являются крупнейшие нефтяные компании – «Газпром нефть», «НК «Роснефть», «ЛУКОЙЛ», «Транснефть», «Сургутнефтегаз» и др. </w:t>
      </w:r>
    </w:p>
    <w:p w14:paraId="10E54A08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Основные предприятия по производству пластмассовых изделий: ООО ЗПИ «Альтернатива», ООО «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Строймакс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», ООО «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Европласт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», ООО «Вымпел», ООО «ДАНЕКО». Компания «Альтернатива» является одним их крупнейших заводов в России по производству товаров народного потребления (хозтовары), товаров для детей, животных, дома и сада из пластмасс. Продукция предприятия изготавливается на современном высокотехнологичном оборудовании и отличается улучшенными качественными характеристиками.</w:t>
      </w:r>
    </w:p>
    <w:p w14:paraId="4755CB9B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В ГО г. Октябрьский сформирована довольно эффективно функционирующая система предоставления социальных услуг, куда включаются научные, образовательные, медицинские и культурные учреждения.</w:t>
      </w:r>
    </w:p>
    <w:p w14:paraId="4170C3B6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Главным и единственным ВУЗом в городе является филиал Уфимского государственного нефтяного университета (УГНТУ). Здесь обучаются по направлениям подготовки «Технологические машины и оборудование» (уровень бакалавриата), «Нефтегазовое дело» (уровень бакалавриата и магистратуры), а также по специальности «Нефтегазовые техника и технологии». Высокий кадровый и научный потенциал, территориальная близость к нефтяным промыслам обеспечивают тесную интеграцию образования, науки и производства. В филиале действуют две базовые кафедры ведущих предприятий топливно-энергетического комплекса России, организуется повышение квалификации работников данной сферы и профессиональная переподготовка.  </w:t>
      </w:r>
    </w:p>
    <w:p w14:paraId="1E11051F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Средние профессиональные образовательные учреждения представлены нефтяным колледжем, музыкальным колледжем,</w:t>
      </w:r>
      <w:r w:rsidRPr="00DD62F1">
        <w:rPr>
          <w:sz w:val="28"/>
          <w:szCs w:val="28"/>
          <w:highlight w:val="yellow"/>
        </w:rPr>
        <w:t xml:space="preserve"> </w:t>
      </w: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коммунально-строительным колледжем, многопрофильным профессиональным колледжем, </w:t>
      </w:r>
    </w:p>
    <w:p w14:paraId="0DFE2E3D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Система школьного и дошкольного образования включает в себя 15 общеобразовательных учреждений (4 гимназии, 10 средних и 1 специальная </w:t>
      </w:r>
      <w:r w:rsidRPr="00DD62F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коррекционная школа), более 10 учреждений дополнительного образования, 29 дошкольных образовательных учреждений. По разным направлениям дети могут заниматься во Дворце детского и юношеского творчества, Детском эколого-биологическом центре, Станции юных техников, Станции детского и юношеского туризма и экскурсий, Детской хореографической школе.</w:t>
      </w:r>
    </w:p>
    <w:p w14:paraId="6B408192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Медицинские услуги предоставляются Городской больницей №1, </w:t>
      </w:r>
      <w:proofErr w:type="gram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которая  сегодня</w:t>
      </w:r>
      <w:proofErr w:type="gram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крупным многопрофильным учреждением, объединившим практически все ЛПУ города.  На его базе организован Центр одного из девяти Межмуниципальных Медицинских округов Республики Башкортостан, создана и функционирует многопрофильная система оказания медицинской помощи, охватывающая все основные направления организации первичной медико-санитарной и специализированной медицинской помощи. В городе функционируют и негосударственные учреждения здравоохранения. В настоящее время одной из острых проблем является дефицит специалистов-врачей по всем направлениям лечебного дела и квалифицированного среднего медицинского персонала.</w:t>
      </w:r>
    </w:p>
    <w:p w14:paraId="24B7ACB6" w14:textId="77777777" w:rsidR="007234A1" w:rsidRPr="00DD62F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г. Октябрьский – один из культурных центров Республики Башкортостан. Здесь широко развита сеть досуговых организаций: Городской Дом культуры, детские школы искусств, историко-краеведческий музей им. А. П. Шокурова, клуб «</w:t>
      </w:r>
      <w:proofErr w:type="spellStart"/>
      <w:r w:rsidRPr="00DD62F1">
        <w:rPr>
          <w:rFonts w:ascii="Times New Roman" w:hAnsi="Times New Roman" w:cs="Times New Roman"/>
          <w:sz w:val="28"/>
          <w:szCs w:val="28"/>
          <w:highlight w:val="yellow"/>
        </w:rPr>
        <w:t>Нур</w:t>
      </w:r>
      <w:proofErr w:type="spellEnd"/>
      <w:r w:rsidRPr="00DD62F1">
        <w:rPr>
          <w:rFonts w:ascii="Times New Roman" w:hAnsi="Times New Roman" w:cs="Times New Roman"/>
          <w:sz w:val="28"/>
          <w:szCs w:val="28"/>
          <w:highlight w:val="yellow"/>
        </w:rPr>
        <w:t xml:space="preserve">», кинотеатр «Фонтан», централизованная библиотечная система, Центр национальных культур. В культурно-досуговых учреждениях для разных возрастных категорий населения действуют творческие самодеятельные коллективы, среди которых есть со званием «Народный коллектив» и «Образцовый коллектив». </w:t>
      </w:r>
    </w:p>
    <w:p w14:paraId="35698089" w14:textId="77777777" w:rsidR="007234A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2F1">
        <w:rPr>
          <w:rFonts w:ascii="Times New Roman" w:hAnsi="Times New Roman" w:cs="Times New Roman"/>
          <w:sz w:val="28"/>
          <w:szCs w:val="28"/>
          <w:highlight w:val="yellow"/>
        </w:rPr>
        <w:t>В городе Октябрьском культивируется более 50 видов спорта. Здесь организована деятельность спортивных школ, в том числе спортивной школы Олимпийского резерва, спортивных клубов и иных спортивных организаций. Для занятий спортом имеются Дворец спорта, спортивно-оздоровительный комплекс, стадион, горнолыжный комплекс.</w:t>
      </w:r>
    </w:p>
    <w:p w14:paraId="2B74C703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037D4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9052D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367A10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F56C1D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16622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80446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C8D263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784BAB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B9B1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789AA3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D159A6" w14:textId="77777777" w:rsidR="007234A1" w:rsidRPr="008E0585" w:rsidRDefault="007234A1" w:rsidP="00723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2F6907A7" w14:textId="77777777" w:rsidR="007234A1" w:rsidRPr="000C28D7" w:rsidRDefault="007234A1" w:rsidP="00723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75D0B" w14:textId="77777777" w:rsidR="007234A1" w:rsidRPr="006A1C9C" w:rsidRDefault="007234A1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населения </w:t>
      </w:r>
      <w:r w:rsidRPr="006A1C9C">
        <w:rPr>
          <w:rFonts w:ascii="Times New Roman" w:hAnsi="Times New Roman" w:cs="Times New Roman"/>
          <w:sz w:val="28"/>
          <w:szCs w:val="28"/>
        </w:rPr>
        <w:t>(по состоянию на 1 января года)</w:t>
      </w:r>
    </w:p>
    <w:p w14:paraId="119964DD" w14:textId="77777777" w:rsidR="00CC2B3C" w:rsidRPr="00674295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1021"/>
        <w:gridCol w:w="1134"/>
        <w:gridCol w:w="1134"/>
        <w:gridCol w:w="1134"/>
        <w:gridCol w:w="1134"/>
        <w:gridCol w:w="992"/>
      </w:tblGrid>
      <w:tr w:rsidR="00674295" w:rsidRPr="00DD62F1" w14:paraId="7B607827" w14:textId="77777777" w:rsidTr="00674295">
        <w:trPr>
          <w:tblHeader/>
        </w:trPr>
        <w:tc>
          <w:tcPr>
            <w:tcW w:w="567" w:type="dxa"/>
          </w:tcPr>
          <w:p w14:paraId="44BF1B1F" w14:textId="77777777" w:rsidR="00093DFC" w:rsidRPr="00DD62F1" w:rsidRDefault="00093DFC" w:rsidP="00674295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523" w:type="dxa"/>
          </w:tcPr>
          <w:p w14:paraId="72804DE0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021" w:type="dxa"/>
          </w:tcPr>
          <w:p w14:paraId="3F386D81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</w:tcPr>
          <w:p w14:paraId="72CDD3B0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134" w:type="dxa"/>
          </w:tcPr>
          <w:p w14:paraId="5D3F015E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34" w:type="dxa"/>
          </w:tcPr>
          <w:p w14:paraId="55246BDB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34" w:type="dxa"/>
          </w:tcPr>
          <w:p w14:paraId="714AA24C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992" w:type="dxa"/>
          </w:tcPr>
          <w:p w14:paraId="57413378" w14:textId="77777777" w:rsidR="00093DFC" w:rsidRPr="00DD62F1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674295" w:rsidRPr="00DD62F1" w14:paraId="680650AA" w14:textId="77777777" w:rsidTr="00674295">
        <w:tc>
          <w:tcPr>
            <w:tcW w:w="567" w:type="dxa"/>
            <w:vMerge w:val="restart"/>
          </w:tcPr>
          <w:p w14:paraId="3EEE7025" w14:textId="77777777" w:rsidR="008C396F" w:rsidRPr="00DD62F1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523" w:type="dxa"/>
          </w:tcPr>
          <w:p w14:paraId="5C511E92" w14:textId="77777777" w:rsidR="008C396F" w:rsidRPr="00DD62F1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021" w:type="dxa"/>
            <w:vAlign w:val="center"/>
          </w:tcPr>
          <w:p w14:paraId="2F0EACCB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6107B4D8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FB1BF25" w14:textId="77777777" w:rsidR="008C396F" w:rsidRPr="00DD62F1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0FEF83C" w14:textId="77777777" w:rsidR="008C396F" w:rsidRPr="00DD62F1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85F123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1D808F4D" w14:textId="77777777" w:rsidR="008C396F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DD62F1" w14:paraId="55912325" w14:textId="77777777" w:rsidTr="00674295">
        <w:tc>
          <w:tcPr>
            <w:tcW w:w="567" w:type="dxa"/>
            <w:vMerge/>
          </w:tcPr>
          <w:p w14:paraId="555185D7" w14:textId="77777777" w:rsidR="008C396F" w:rsidRPr="00DD62F1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3885B27" w14:textId="77777777" w:rsidR="008C396F" w:rsidRPr="00DD62F1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111DBD0A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3CE9E241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399A53C" w14:textId="77777777" w:rsidR="008C396F" w:rsidRPr="00DD62F1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6864F5E4" w14:textId="77777777" w:rsidR="008C396F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043A18DA" w14:textId="77777777" w:rsidR="008C396F" w:rsidRPr="00DD62F1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43D821B0" w14:textId="77777777" w:rsidR="008C396F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DD62F1" w14:paraId="3A65F749" w14:textId="77777777" w:rsidTr="00674295">
        <w:tc>
          <w:tcPr>
            <w:tcW w:w="567" w:type="dxa"/>
            <w:vMerge/>
          </w:tcPr>
          <w:p w14:paraId="3BFE23D9" w14:textId="77777777" w:rsidR="008C396F" w:rsidRPr="00DD62F1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1FB21AC5" w14:textId="77777777" w:rsidR="008C396F" w:rsidRPr="00DD62F1" w:rsidRDefault="008C396F" w:rsidP="008C396F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021" w:type="dxa"/>
            <w:vAlign w:val="center"/>
          </w:tcPr>
          <w:p w14:paraId="0EB9B05E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04AFAD7D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629F55BF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5A96937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F361AE1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92" w:type="dxa"/>
            <w:vAlign w:val="center"/>
          </w:tcPr>
          <w:p w14:paraId="79B1F08B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74295" w:rsidRPr="00DD62F1" w14:paraId="406FBF7E" w14:textId="77777777" w:rsidTr="00674295">
        <w:tc>
          <w:tcPr>
            <w:tcW w:w="567" w:type="dxa"/>
            <w:vMerge/>
          </w:tcPr>
          <w:p w14:paraId="74CC8FD8" w14:textId="77777777" w:rsidR="008C396F" w:rsidRPr="00DD62F1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66B759FC" w14:textId="77777777" w:rsidR="008C396F" w:rsidRPr="00DD62F1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021" w:type="dxa"/>
            <w:vAlign w:val="center"/>
          </w:tcPr>
          <w:p w14:paraId="230416F4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6EF15286" w14:textId="77777777" w:rsidR="008C396F" w:rsidRPr="00DD62F1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AF7CE40" w14:textId="77777777" w:rsidR="008C396F" w:rsidRPr="00DD62F1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4FB0328F" w14:textId="77777777" w:rsidR="008C396F" w:rsidRPr="00DD62F1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5907277" w14:textId="77777777" w:rsidR="008C396F" w:rsidRPr="00DD62F1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992" w:type="dxa"/>
            <w:vAlign w:val="center"/>
          </w:tcPr>
          <w:p w14:paraId="018402E5" w14:textId="77777777" w:rsidR="008C396F" w:rsidRPr="00DD62F1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</w:tr>
      <w:tr w:rsidR="00674295" w:rsidRPr="00DD62F1" w14:paraId="294D18A3" w14:textId="77777777" w:rsidTr="00674295">
        <w:tc>
          <w:tcPr>
            <w:tcW w:w="567" w:type="dxa"/>
            <w:vMerge w:val="restart"/>
          </w:tcPr>
          <w:p w14:paraId="1A121660" w14:textId="77777777" w:rsidR="006F028D" w:rsidRPr="00DD62F1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523" w:type="dxa"/>
          </w:tcPr>
          <w:p w14:paraId="42F11866" w14:textId="77777777" w:rsidR="006F028D" w:rsidRPr="00DD62F1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Городское население, человек</w:t>
            </w:r>
          </w:p>
        </w:tc>
        <w:tc>
          <w:tcPr>
            <w:tcW w:w="1021" w:type="dxa"/>
            <w:vAlign w:val="center"/>
          </w:tcPr>
          <w:p w14:paraId="3641CB62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15244FA3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0FDC4F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4839019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63C0146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5709AD60" w14:textId="77777777" w:rsidR="006F028D" w:rsidRPr="00DD62F1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DD62F1" w14:paraId="0B3FBD93" w14:textId="77777777" w:rsidTr="00674295">
        <w:tc>
          <w:tcPr>
            <w:tcW w:w="567" w:type="dxa"/>
            <w:vMerge/>
          </w:tcPr>
          <w:p w14:paraId="0DB6FA1D" w14:textId="77777777" w:rsidR="006F028D" w:rsidRPr="00DD62F1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FA5D64B" w14:textId="77777777" w:rsidR="006F028D" w:rsidRPr="00DD62F1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581AD815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18E0797E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6A1A4C5" w14:textId="77777777" w:rsidR="00BE7E36" w:rsidRPr="00DD62F1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323B1D24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20D9C66C" w14:textId="77777777" w:rsidR="006F028D" w:rsidRPr="00DD62F1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5D9DD6A1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674295" w14:paraId="1CA988DD" w14:textId="77777777" w:rsidTr="00674295">
        <w:tc>
          <w:tcPr>
            <w:tcW w:w="567" w:type="dxa"/>
            <w:vMerge/>
          </w:tcPr>
          <w:p w14:paraId="27587723" w14:textId="77777777" w:rsidR="006F028D" w:rsidRPr="00DD62F1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07DF3F2D" w14:textId="77777777" w:rsidR="006F028D" w:rsidRPr="00DD62F1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021" w:type="dxa"/>
            <w:vAlign w:val="center"/>
          </w:tcPr>
          <w:p w14:paraId="1A876370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61,8)</w:t>
            </w:r>
          </w:p>
        </w:tc>
        <w:tc>
          <w:tcPr>
            <w:tcW w:w="1134" w:type="dxa"/>
            <w:vAlign w:val="center"/>
          </w:tcPr>
          <w:p w14:paraId="56FE7B1B" w14:textId="77777777" w:rsidR="006F028D" w:rsidRPr="00DD62F1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61,9)</w:t>
            </w:r>
          </w:p>
        </w:tc>
        <w:tc>
          <w:tcPr>
            <w:tcW w:w="1134" w:type="dxa"/>
            <w:vAlign w:val="center"/>
          </w:tcPr>
          <w:p w14:paraId="7BC59638" w14:textId="77777777" w:rsidR="006F028D" w:rsidRPr="00DD62F1" w:rsidRDefault="00BE7E36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62,1</w:t>
            </w:r>
            <w:r w:rsidR="006F028D"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6620D342" w14:textId="77777777" w:rsidR="006F028D" w:rsidRPr="00DD62F1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62,2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145580FE" w14:textId="77777777" w:rsidR="006F028D" w:rsidRPr="00DD62F1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62,5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992" w:type="dxa"/>
            <w:vAlign w:val="center"/>
          </w:tcPr>
          <w:p w14:paraId="2F4246F9" w14:textId="77777777" w:rsidR="006F028D" w:rsidRPr="00674295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62,6</w:t>
            </w:r>
            <w:r w:rsidRPr="00DD62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</w:tbl>
    <w:p w14:paraId="2EF447EC" w14:textId="77777777" w:rsidR="002B0002" w:rsidRPr="00674295" w:rsidRDefault="008637B2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</w:t>
      </w:r>
      <w:r w:rsidR="00374C61" w:rsidRPr="00674295">
        <w:rPr>
          <w:rFonts w:ascii="Times New Roman" w:hAnsi="Times New Roman" w:cs="Times New Roman"/>
          <w:sz w:val="16"/>
          <w:szCs w:val="16"/>
        </w:rPr>
        <w:t xml:space="preserve"> По данным ТЕРРИТОРИА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ЛЬНОГО </w:t>
      </w:r>
      <w:r w:rsidR="00374C61" w:rsidRPr="00674295">
        <w:rPr>
          <w:rFonts w:ascii="Times New Roman" w:hAnsi="Times New Roman" w:cs="Times New Roman"/>
          <w:sz w:val="16"/>
          <w:szCs w:val="16"/>
        </w:rPr>
        <w:t>ОРГАН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А </w:t>
      </w:r>
      <w:r w:rsidR="00374C61" w:rsidRPr="00674295">
        <w:rPr>
          <w:rFonts w:ascii="Times New Roman" w:hAnsi="Times New Roman" w:cs="Times New Roman"/>
          <w:sz w:val="16"/>
          <w:szCs w:val="16"/>
        </w:rPr>
        <w:t xml:space="preserve">ФЕДЕРАЛЬНОЙ СЛУЖБЫ 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ГОСУДАРСТВЕННОЙ </w:t>
      </w:r>
      <w:r w:rsidR="00374C61" w:rsidRPr="00674295">
        <w:rPr>
          <w:rFonts w:ascii="Times New Roman" w:hAnsi="Times New Roman" w:cs="Times New Roman"/>
          <w:sz w:val="16"/>
          <w:szCs w:val="16"/>
        </w:rPr>
        <w:t>СТАТИСТИКИ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 </w:t>
      </w:r>
      <w:r w:rsidR="00AE5A8F">
        <w:rPr>
          <w:rFonts w:ascii="Times New Roman" w:hAnsi="Times New Roman" w:cs="Times New Roman"/>
          <w:sz w:val="16"/>
          <w:szCs w:val="16"/>
        </w:rPr>
        <w:br/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ПО РЕСПУБЛИКЕ </w:t>
      </w:r>
      <w:r w:rsidR="00374C61" w:rsidRPr="00674295">
        <w:rPr>
          <w:rFonts w:ascii="Times New Roman" w:hAnsi="Times New Roman" w:cs="Times New Roman"/>
          <w:sz w:val="16"/>
          <w:szCs w:val="16"/>
        </w:rPr>
        <w:t>БАШКОРТОСТАН</w:t>
      </w:r>
    </w:p>
    <w:p w14:paraId="6C780711" w14:textId="77777777" w:rsidR="007234A1" w:rsidRDefault="007234A1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3B40B5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3D22EAE2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F99AC6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576DBA1" w14:textId="77777777" w:rsid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  <w:sectPr w:rsidR="007234A1" w:rsidSect="00674295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D499F5" w14:textId="77777777" w:rsidR="007234A1" w:rsidRPr="001826A4" w:rsidRDefault="007234A1" w:rsidP="007234A1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.2 Анализ численности населения городского округа г. Октябрьский</w:t>
      </w:r>
    </w:p>
    <w:p w14:paraId="2623507B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Отнесение ГО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 классу городов в соответствии с классификацией городов по численности населения и социально-экономическое значение данного факта.</w:t>
      </w:r>
    </w:p>
    <w:p w14:paraId="33D3378E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В зависимости от численности населения города делят на несколько групп:</w:t>
      </w:r>
    </w:p>
    <w:p w14:paraId="49071741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До 50 000 человек составляет население малых городов</w:t>
      </w:r>
    </w:p>
    <w:p w14:paraId="3013FC32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50 000 до 100 000 человек – население средних городов</w:t>
      </w:r>
    </w:p>
    <w:p w14:paraId="09BECD01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100 000 до 250 000 человек – большие города</w:t>
      </w:r>
    </w:p>
    <w:p w14:paraId="77CB53BC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250 000 до 500 000 человек – крупные города</w:t>
      </w:r>
    </w:p>
    <w:p w14:paraId="4E58523A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 500 000 до 1 </w:t>
      </w:r>
      <w:proofErr w:type="spellStart"/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млн.чел</w:t>
      </w:r>
      <w:proofErr w:type="spellEnd"/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. – крупнейшие города</w:t>
      </w:r>
    </w:p>
    <w:p w14:paraId="2D574986" w14:textId="77777777" w:rsidR="007234A1" w:rsidRPr="001826A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Более 1 млн. человек – города-миллионеры</w:t>
      </w:r>
    </w:p>
    <w:p w14:paraId="08AC53FA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соответствии с данной классификацией </w:t>
      </w:r>
      <w:r w:rsidRPr="001826A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ГО </w:t>
      </w:r>
      <w:proofErr w:type="spellStart"/>
      <w:r w:rsidRPr="001826A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относится к категории больших городов</w:t>
      </w: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что предполагает его развитие </w:t>
      </w:r>
      <w:r w:rsidRPr="001826A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как полифункционального социально-экономического центра республики.</w:t>
      </w:r>
    </w:p>
    <w:p w14:paraId="561E5D6F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Динамика численности населения ГО г. Октябрьский отражена на рисунке 1, темпы прироста (сокращения) численности населения показаны на рисунке 2.</w:t>
      </w:r>
    </w:p>
    <w:p w14:paraId="65F34D54" w14:textId="77777777" w:rsidR="007234A1" w:rsidRPr="001826A4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FBEF7B6" wp14:editId="2F226D66">
            <wp:extent cx="5774302" cy="2195830"/>
            <wp:effectExtent l="0" t="0" r="1714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A7FD5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Рис. 1 Динамика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за 2011 г., 2014-2021 гг. (человек)</w:t>
      </w:r>
    </w:p>
    <w:p w14:paraId="5C36F2EE" w14:textId="77777777" w:rsidR="007234A1" w:rsidRPr="001826A4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1DE38F1D" wp14:editId="76E5F7CB">
            <wp:extent cx="5987333" cy="2087880"/>
            <wp:effectExtent l="0" t="0" r="1397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28B86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Рис. 2 Темпы прироста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(%)</w:t>
      </w:r>
    </w:p>
    <w:p w14:paraId="397F5F35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7451B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Анализ данных рисунков позволяет отразить закономерности динамики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по периодам времени:</w:t>
      </w:r>
    </w:p>
    <w:p w14:paraId="176EBA3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А) периоды роста численности населения:</w:t>
      </w:r>
    </w:p>
    <w:p w14:paraId="0DE97079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1) с 2011 г. к 2021 г. численность населения выросла на 4081 чел., или на 3,7 %;</w:t>
      </w:r>
    </w:p>
    <w:p w14:paraId="4F8C8BCD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2) с 2011 г. к 2014 г. численность населения увеличилась на 2593 чел., или на 2,4 %;</w:t>
      </w:r>
    </w:p>
    <w:p w14:paraId="5DDC1A0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3) с 2014 г. к 2021 г. численность населения увеличилась на 1488 чел., или на 1,3 %;</w:t>
      </w:r>
    </w:p>
    <w:p w14:paraId="5FDE6CBB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Б) период сокращения населения:</w:t>
      </w:r>
    </w:p>
    <w:p w14:paraId="72FE300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1) с 2019 г. к 2021 г. численность населения сократилась на 457 чел., или на 0,4 %.</w:t>
      </w:r>
    </w:p>
    <w:p w14:paraId="1C8469B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Республики Башкортостан: Октябрьский столкнулся с сокращением населения в 2020 г., в РБ сокращение населения началось в 2016 г.</w:t>
      </w:r>
    </w:p>
    <w:p w14:paraId="1ED737D1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1850D37" w14:textId="77777777" w:rsidR="007234A1" w:rsidRPr="001826A4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210B6A5A" wp14:editId="14A1D982">
            <wp:extent cx="6151163" cy="2743200"/>
            <wp:effectExtent l="0" t="0" r="25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58CAFA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Республики Башкортостан за 2011 г., 2014-2021 гг. (человек)</w:t>
      </w:r>
    </w:p>
    <w:p w14:paraId="716FA40C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2F54848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Численность населения РБ стала сокращаться с 2016 г., Октябрьский сохранял свои позиции как городского округа республики с ростом численности населения до 2020 г., то есть гораздо позже «включился» в процесс сокращения населения.</w:t>
      </w:r>
    </w:p>
    <w:p w14:paraId="76E2EFF5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городских округов Республики Башкортостан за 2011-2021 гг.</w:t>
      </w:r>
    </w:p>
    <w:p w14:paraId="7B1C893B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К 2021 г. по сравнению с 2011 г.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Октябрьский наряду с ГО Нефтекамск, Уфа, Стерлитамак </w:t>
      </w: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вошли в число городских округов республики с ростом населения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(рисунок 4); это были наиболее конкурентоспособные города по потенциалу роста населения за данный период времени.</w:t>
      </w:r>
    </w:p>
    <w:p w14:paraId="10C986C3" w14:textId="77777777" w:rsidR="007234A1" w:rsidRPr="001826A4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4CB84A9A" wp14:editId="53AB627D">
            <wp:extent cx="6178164" cy="2735580"/>
            <wp:effectExtent l="0" t="0" r="13335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390BA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13F7A7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4. Темпы прироста численности населения городских округов Республики Башкортостан за 2011-2021 гг. (%)</w:t>
      </w:r>
    </w:p>
    <w:p w14:paraId="16109178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A96D3B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Начиная с 2019 г. ГО г. Октябрьский вошёл в число проблемных по динамике численности населения городских округов республики с сокращением населения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(таблица 1).</w:t>
      </w:r>
    </w:p>
    <w:p w14:paraId="42D03298" w14:textId="77777777" w:rsidR="007234A1" w:rsidRPr="001826A4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4831D9F8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Рейтинг городских округов РБ по темпу изменения населения (%) (ранжирование по показателю 2019-2021 гг.)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207"/>
        <w:gridCol w:w="2207"/>
        <w:gridCol w:w="2207"/>
      </w:tblGrid>
      <w:tr w:rsidR="007234A1" w:rsidRPr="001826A4" w14:paraId="5F43F845" w14:textId="77777777" w:rsidTr="007234A1">
        <w:trPr>
          <w:trHeight w:val="340"/>
        </w:trPr>
        <w:tc>
          <w:tcPr>
            <w:tcW w:w="1562" w:type="pct"/>
            <w:shd w:val="clear" w:color="auto" w:fill="auto"/>
            <w:noWrap/>
            <w:vAlign w:val="bottom"/>
            <w:hideMark/>
          </w:tcPr>
          <w:p w14:paraId="3B83D663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BC45EE5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2011-2021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779433E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2014-2021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2158961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2019-2021 гг.</w:t>
            </w:r>
          </w:p>
        </w:tc>
      </w:tr>
      <w:tr w:rsidR="007234A1" w:rsidRPr="001826A4" w14:paraId="7FA6C0F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D986B72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Нефтекамск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B5EE255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6,5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21DC2A1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AC055C2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1,7</w:t>
            </w:r>
          </w:p>
        </w:tc>
      </w:tr>
      <w:tr w:rsidR="007234A1" w:rsidRPr="001826A4" w14:paraId="0100B5A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3B452370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Уфа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66D4E96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5,8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A6CB49A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07591ED6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</w:tr>
      <w:tr w:rsidR="007234A1" w:rsidRPr="001826A4" w14:paraId="4F87D9FF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344E30B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Октябрьский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4C6D2A5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3,7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6A8BEB61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4D1CBE5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-0,4</w:t>
            </w:r>
          </w:p>
        </w:tc>
      </w:tr>
      <w:tr w:rsidR="007234A1" w:rsidRPr="001826A4" w14:paraId="6201906E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29C2E241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г. Кумертау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46EB08E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-6,3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578025E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-5,0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7FF8E44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</w:tr>
      <w:tr w:rsidR="007234A1" w:rsidRPr="001826A4" w14:paraId="42E84C96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710EC1F8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Стерлитамак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E344A84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71B9ADF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9112C97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-1,4</w:t>
            </w:r>
          </w:p>
        </w:tc>
      </w:tr>
      <w:tr w:rsidR="007234A1" w:rsidRPr="001826A4" w14:paraId="743F6E1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64CEE504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Салават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7034B214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0A08B20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-3,7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A0606CC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-1,7</w:t>
            </w:r>
          </w:p>
        </w:tc>
      </w:tr>
      <w:tr w:rsidR="007234A1" w:rsidRPr="001826A4" w14:paraId="19135AE8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0703C9B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Сибай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CD1D9B5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999AE9A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7CC061C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-2,2</w:t>
            </w:r>
          </w:p>
        </w:tc>
      </w:tr>
      <w:tr w:rsidR="007234A1" w:rsidRPr="001826A4" w14:paraId="0B2999D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6933DFE" w14:textId="77777777" w:rsidR="007234A1" w:rsidRPr="001826A4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Агидель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9BDE63B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-14,7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75363EAC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-12,2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D0F3323" w14:textId="77777777" w:rsidR="007234A1" w:rsidRPr="001826A4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</w:tr>
    </w:tbl>
    <w:p w14:paraId="56006616" w14:textId="28BD949B" w:rsidR="00637150" w:rsidRPr="001826A4" w:rsidRDefault="00637150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BFABEAD" w14:textId="77777777" w:rsidR="00637150" w:rsidRPr="001826A4" w:rsidRDefault="0063715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85939AC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ГО г. Октябрьский за 2020 год.</w:t>
      </w:r>
    </w:p>
    <w:p w14:paraId="420679F7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Сокращение населения произошло во всех городских округах республики за период с 1 января 2020 г. по 1 января 2021 г. (рисунок 5), в том числе в Октябрьском.</w:t>
      </w:r>
    </w:p>
    <w:p w14:paraId="0D81C396" w14:textId="77777777" w:rsidR="007234A1" w:rsidRPr="001826A4" w:rsidRDefault="007234A1" w:rsidP="006371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06C04A7" wp14:editId="786B23EE">
            <wp:extent cx="5947410" cy="2385391"/>
            <wp:effectExtent l="0" t="0" r="1524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91693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5. Общий прирост (сокращение) населения в разрезе городских округов РБ за период с 1 января 2020 г. по 1 января 2021 г. (человек)</w:t>
      </w:r>
    </w:p>
    <w:p w14:paraId="1723F160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EFBFE6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Анализ соотношения естественного прироста (убыли) и миграционного прироста (убыли) как компонентов изменения численности населения за 2020 год: Октябрьский в сравнении с другими городскими округами республики.</w:t>
      </w:r>
    </w:p>
    <w:p w14:paraId="00A1B419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По соотношению естественного прироста (убыли) и миграционного прироста (убыли) как компонентов изменения численности населения за 2020 год городские округа республики можно разделить на типы:</w:t>
      </w:r>
    </w:p>
    <w:p w14:paraId="5686D8E1" w14:textId="77777777" w:rsidR="007234A1" w:rsidRPr="001826A4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E3B199E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Типы городских округов РБ по соотношению естественного прироста (убыли) и миграционного прироста (убыли) как компонентов изменения численности населения за 2020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1846"/>
        <w:gridCol w:w="2548"/>
      </w:tblGrid>
      <w:tr w:rsidR="00637150" w:rsidRPr="001826A4" w14:paraId="19B9D571" w14:textId="77777777" w:rsidTr="00695511">
        <w:tc>
          <w:tcPr>
            <w:tcW w:w="1838" w:type="dxa"/>
          </w:tcPr>
          <w:p w14:paraId="0C52743B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</w:tcPr>
          <w:p w14:paraId="5241A6E4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6" w:type="dxa"/>
          </w:tcPr>
          <w:p w14:paraId="3BAC6028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естественный прирост (ЕП)</w:t>
            </w:r>
          </w:p>
        </w:tc>
        <w:tc>
          <w:tcPr>
            <w:tcW w:w="2548" w:type="dxa"/>
          </w:tcPr>
          <w:p w14:paraId="5EF1A483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естественная убыль (ЕУ)</w:t>
            </w:r>
          </w:p>
        </w:tc>
      </w:tr>
      <w:tr w:rsidR="00637150" w:rsidRPr="001826A4" w14:paraId="797CFFD1" w14:textId="77777777" w:rsidTr="00695511">
        <w:trPr>
          <w:trHeight w:val="435"/>
        </w:trPr>
        <w:tc>
          <w:tcPr>
            <w:tcW w:w="1838" w:type="dxa"/>
            <w:vMerge w:val="restart"/>
          </w:tcPr>
          <w:p w14:paraId="093E07BA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(МП)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BB1C79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выше естественной убыли (рост численности населения)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44026BF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bottom w:val="single" w:sz="4" w:space="0" w:color="auto"/>
            </w:tcBorders>
          </w:tcPr>
          <w:p w14:paraId="6C1B5097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Нефтекамск</w:t>
            </w:r>
          </w:p>
        </w:tc>
      </w:tr>
      <w:tr w:rsidR="00637150" w:rsidRPr="001826A4" w14:paraId="262EB3D1" w14:textId="77777777" w:rsidTr="00695511">
        <w:trPr>
          <w:trHeight w:val="390"/>
        </w:trPr>
        <w:tc>
          <w:tcPr>
            <w:tcW w:w="1838" w:type="dxa"/>
            <w:vMerge/>
          </w:tcPr>
          <w:p w14:paraId="4B6EF906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B543E02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ниже естественной убыли (сокращение населения)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9DBC2F8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2ED381D5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Уфа </w:t>
            </w:r>
          </w:p>
          <w:p w14:paraId="032884C6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7150" w:rsidRPr="001826A4" w14:paraId="2C4E7E1C" w14:textId="77777777" w:rsidTr="00695511">
        <w:tc>
          <w:tcPr>
            <w:tcW w:w="1838" w:type="dxa"/>
          </w:tcPr>
          <w:p w14:paraId="68B51E02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миграционная убыль (МУ)</w:t>
            </w:r>
          </w:p>
        </w:tc>
        <w:tc>
          <w:tcPr>
            <w:tcW w:w="3544" w:type="dxa"/>
          </w:tcPr>
          <w:p w14:paraId="074D1EB4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 больше ЕП)</w:t>
            </w:r>
          </w:p>
          <w:p w14:paraId="349F890D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(МУ+ЕУ)</w:t>
            </w:r>
          </w:p>
        </w:tc>
        <w:tc>
          <w:tcPr>
            <w:tcW w:w="1846" w:type="dxa"/>
          </w:tcPr>
          <w:p w14:paraId="67599143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</w:tcPr>
          <w:p w14:paraId="72269380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Октябрьский</w:t>
            </w:r>
          </w:p>
          <w:p w14:paraId="4CF57F60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Агидель</w:t>
            </w:r>
          </w:p>
          <w:p w14:paraId="012452AE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Салават</w:t>
            </w:r>
          </w:p>
          <w:p w14:paraId="698497A7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Сибай</w:t>
            </w:r>
          </w:p>
          <w:p w14:paraId="1EBAD596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Стерлитамак</w:t>
            </w:r>
          </w:p>
        </w:tc>
      </w:tr>
      <w:tr w:rsidR="00637150" w:rsidRPr="001826A4" w14:paraId="4927EB5D" w14:textId="77777777" w:rsidTr="00695511">
        <w:tc>
          <w:tcPr>
            <w:tcW w:w="9776" w:type="dxa"/>
            <w:gridSpan w:val="4"/>
          </w:tcPr>
          <w:p w14:paraId="5A48C4F9" w14:textId="77777777" w:rsidR="00637150" w:rsidRPr="001826A4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- пограничное положение по миграционному приросту</w:t>
            </w:r>
          </w:p>
        </w:tc>
      </w:tr>
    </w:tbl>
    <w:p w14:paraId="1B7D38A9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F3781F" w14:textId="77777777" w:rsidR="007234A1" w:rsidRPr="001826A4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78168330" wp14:editId="4528E23C">
            <wp:extent cx="6337190" cy="2746375"/>
            <wp:effectExtent l="0" t="0" r="698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541719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6. Соотношение естественного прироста (убыли) и миграционного прироста (убыли) как компонентов изменения численности населения за 2020 год в городских округах РБ (человек)</w:t>
      </w:r>
    </w:p>
    <w:p w14:paraId="6507121D" w14:textId="77777777" w:rsidR="007234A1" w:rsidRPr="001826A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4EE270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Октябрьский вошел в тип городских округов (наряду с Кумертау, Салаватом), в которых сокращение населения было обусловлено преобладанием естественной убыли над миграционной убылью.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Естественная убыль – это процесс депопуляции населения, демографическая ситуация всех городских округов республики в 2020 году характеризовалась данным негативным процессом. </w:t>
      </w:r>
    </w:p>
    <w:p w14:paraId="7C51BED9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динамики численности ГО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возрастах).</w:t>
      </w:r>
    </w:p>
    <w:p w14:paraId="671374B4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Динамика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возрастах) отражена на рисунке 7.</w:t>
      </w:r>
    </w:p>
    <w:p w14:paraId="7071108E" w14:textId="77777777" w:rsidR="007234A1" w:rsidRPr="001826A4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13DAA7B6" wp14:editId="21AA7499">
            <wp:extent cx="6186115" cy="2746375"/>
            <wp:effectExtent l="0" t="0" r="5715" b="158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94F865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Рис. 7. Динамика численности населения в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(человек)</w:t>
      </w:r>
    </w:p>
    <w:p w14:paraId="3A0A083E" w14:textId="77777777" w:rsidR="007234A1" w:rsidRPr="001826A4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EB0C4A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Основные закономерности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(рис. 8):</w:t>
      </w:r>
    </w:p>
    <w:p w14:paraId="2D433D96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1)  произошёл рост численности населения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 и населения старше трудоспособного возраста;</w:t>
      </w:r>
    </w:p>
    <w:p w14:paraId="079E8102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2) прирост численности населения старше трудоспособного возраста был выше прироста численности населения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возраста, что отражает </w:t>
      </w: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тенденцию </w:t>
      </w:r>
      <w:proofErr w:type="spellStart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геронтологизации</w:t>
      </w:r>
      <w:proofErr w:type="spellEnd"/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города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6C7D136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трудоспособного возраста сократилась</w:t>
      </w: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единственная возрастная категория с сокращением населения. </w:t>
      </w:r>
    </w:p>
    <w:p w14:paraId="1AB1FA42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0512C755" wp14:editId="0BDD50C4">
            <wp:extent cx="5674084" cy="2746375"/>
            <wp:effectExtent l="0" t="0" r="317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DA7032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Рис. 8. Темпы прироста численности населения в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(%)</w:t>
      </w:r>
    </w:p>
    <w:p w14:paraId="2F0F0D2D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79371C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отражена на рисунке 9. </w:t>
      </w:r>
    </w:p>
    <w:p w14:paraId="18441D1E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81DC9C4" w14:textId="77777777" w:rsidR="007234A1" w:rsidRPr="001826A4" w:rsidRDefault="007234A1" w:rsidP="006955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0DC0AB4B" wp14:editId="1B90BAF2">
            <wp:extent cx="5677231" cy="2746375"/>
            <wp:effectExtent l="0" t="0" r="0" b="158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D20AB7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Рис. 9. Структура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за 2020 гг. (%)</w:t>
      </w:r>
    </w:p>
    <w:p w14:paraId="09F1F643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810B7C" w14:textId="77777777" w:rsidR="007234A1" w:rsidRPr="001826A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Данная структура численности населения ГО </w:t>
      </w:r>
      <w:proofErr w:type="spell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мало отличается от структуры численности населения РБ по основным возрастным группам за 2020 гг. (рис. 10).</w:t>
      </w:r>
    </w:p>
    <w:p w14:paraId="4BA24ECA" w14:textId="77777777" w:rsidR="007234A1" w:rsidRPr="001826A4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B584CF" w14:textId="77777777" w:rsidR="007234A1" w:rsidRPr="001826A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3132B4" wp14:editId="3AAE5EF5">
            <wp:extent cx="5822012" cy="2746375"/>
            <wp:effectExtent l="0" t="0" r="7620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B4C27B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10. Структура численности населения Республики Башкортостан по основным возрастным группам за 2020 гг. (%)</w:t>
      </w:r>
    </w:p>
    <w:p w14:paraId="1395B4E4" w14:textId="77777777" w:rsidR="007234A1" w:rsidRPr="00174344" w:rsidRDefault="007234A1" w:rsidP="00723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937E3" w14:textId="77777777" w:rsidR="007234A1" w:rsidRP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20F1EDFC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C43B363" w14:textId="77777777" w:rsidR="00FE5D6F" w:rsidRPr="007234A1" w:rsidRDefault="00FE5D6F" w:rsidP="007234A1">
      <w:pPr>
        <w:rPr>
          <w:rFonts w:ascii="Times New Roman" w:hAnsi="Times New Roman" w:cs="Times New Roman"/>
          <w:sz w:val="28"/>
          <w:szCs w:val="28"/>
        </w:rPr>
        <w:sectPr w:rsidR="00FE5D6F" w:rsidRPr="007234A1" w:rsidSect="00674295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C45CACF" w14:textId="77777777" w:rsidR="007234A1" w:rsidRPr="006A1C9C" w:rsidRDefault="007234A1" w:rsidP="007234A1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2C824C21" w14:textId="77777777" w:rsidR="007234A1" w:rsidRPr="006A1C9C" w:rsidRDefault="007234A1" w:rsidP="007234A1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90"/>
        <w:gridCol w:w="992"/>
        <w:gridCol w:w="1626"/>
        <w:gridCol w:w="1061"/>
        <w:gridCol w:w="960"/>
        <w:gridCol w:w="1729"/>
        <w:gridCol w:w="1061"/>
        <w:gridCol w:w="960"/>
        <w:gridCol w:w="1729"/>
        <w:gridCol w:w="1061"/>
        <w:gridCol w:w="960"/>
        <w:gridCol w:w="1717"/>
      </w:tblGrid>
      <w:tr w:rsidR="00725719" w:rsidRPr="00EE4D13" w14:paraId="4A12F079" w14:textId="77777777" w:rsidTr="00E4324D">
        <w:trPr>
          <w:trHeight w:val="242"/>
          <w:jc w:val="center"/>
        </w:trPr>
        <w:tc>
          <w:tcPr>
            <w:tcW w:w="270" w:type="pct"/>
            <w:vMerge w:val="restart"/>
            <w:shd w:val="clear" w:color="auto" w:fill="auto"/>
            <w:vAlign w:val="center"/>
          </w:tcPr>
          <w:p w14:paraId="1DAF5B2B" w14:textId="77777777" w:rsidR="00725719" w:rsidRPr="007A40BB" w:rsidRDefault="00725719" w:rsidP="00725719">
            <w:pPr>
              <w:spacing w:after="0" w:line="240" w:lineRule="auto"/>
              <w:ind w:left="-142" w:right="-1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 w:val="restart"/>
            <w:shd w:val="clear" w:color="auto" w:fill="auto"/>
            <w:noWrap/>
          </w:tcPr>
          <w:p w14:paraId="6B49378B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580" w:type="pct"/>
            <w:gridSpan w:val="9"/>
            <w:shd w:val="clear" w:color="auto" w:fill="auto"/>
            <w:noWrap/>
          </w:tcPr>
          <w:p w14:paraId="72E4AECD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725719" w:rsidRPr="00EE4D13" w14:paraId="77D22DC0" w14:textId="77777777" w:rsidTr="00E4324D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3A0317D" w14:textId="77777777" w:rsidR="00725719" w:rsidRPr="00EE4D13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/>
          </w:tcPr>
          <w:p w14:paraId="439778F4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2507FBBD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3E5145FF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91" w:type="pct"/>
            <w:gridSpan w:val="3"/>
            <w:vMerge w:val="restart"/>
            <w:shd w:val="clear" w:color="auto" w:fill="auto"/>
          </w:tcPr>
          <w:p w14:paraId="4EF7144A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725719" w:rsidRPr="00EE4D13" w14:paraId="42F94FB8" w14:textId="77777777" w:rsidTr="00E4324D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5321AE8" w14:textId="77777777" w:rsidR="00725719" w:rsidRPr="00EE4D13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 w:val="restart"/>
            <w:shd w:val="clear" w:color="auto" w:fill="auto"/>
          </w:tcPr>
          <w:p w14:paraId="7E3F0F5E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43D883A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18" w:type="pct"/>
            <w:vMerge w:val="restart"/>
            <w:shd w:val="clear" w:color="auto" w:fill="auto"/>
          </w:tcPr>
          <w:p w14:paraId="579FF54E" w14:textId="77777777" w:rsidR="00725719" w:rsidRPr="00EE4D13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2E92A22E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1195" w:type="pct"/>
            <w:gridSpan w:val="3"/>
            <w:vMerge/>
          </w:tcPr>
          <w:p w14:paraId="4A648751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/>
          </w:tcPr>
          <w:p w14:paraId="0DA808A5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1" w:type="pct"/>
            <w:gridSpan w:val="3"/>
            <w:vMerge/>
          </w:tcPr>
          <w:p w14:paraId="026049BB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C34D2C" w:rsidRPr="00EE4D13" w14:paraId="4B827069" w14:textId="77777777" w:rsidTr="009F1F16">
        <w:trPr>
          <w:trHeight w:val="897"/>
          <w:jc w:val="center"/>
        </w:trPr>
        <w:tc>
          <w:tcPr>
            <w:tcW w:w="27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415F1" w14:textId="77777777" w:rsidR="00725719" w:rsidRPr="00EE4D13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0D7AB611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37A752DD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8" w:type="pct"/>
            <w:vMerge/>
            <w:tcBorders>
              <w:bottom w:val="single" w:sz="4" w:space="0" w:color="auto"/>
            </w:tcBorders>
          </w:tcPr>
          <w:p w14:paraId="2922B3F7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35ECFBE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57546AAA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5C8CCFE7" w14:textId="77777777" w:rsidR="00725719" w:rsidRPr="00EE4D13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онный прирост</w:t>
            </w:r>
          </w:p>
          <w:p w14:paraId="2110AA16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1759C751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A40202D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391F4F91" w14:textId="77777777" w:rsidR="00725719" w:rsidRPr="00EE4D13" w:rsidRDefault="00C34D2C" w:rsidP="00C3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013C32C4" w14:textId="77777777" w:rsidR="00725719" w:rsidRPr="00EE4D13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7D742872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C4093CD" w14:textId="77777777" w:rsidR="00725719" w:rsidRPr="00EE4D13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47" w:type="pct"/>
            <w:tcBorders>
              <w:bottom w:val="single" w:sz="4" w:space="0" w:color="auto"/>
            </w:tcBorders>
            <w:shd w:val="clear" w:color="auto" w:fill="auto"/>
          </w:tcPr>
          <w:p w14:paraId="0473048E" w14:textId="77777777" w:rsidR="00725719" w:rsidRPr="00EE4D13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EE4D13">
              <w:rPr>
                <w:rFonts w:ascii="Times New Roman" w:eastAsia="Times New Roman" w:hAnsi="Times New Roman" w:cs="Times New Roman"/>
                <w:lang w:bidi="en-US"/>
              </w:rPr>
              <w:t>онный прирост (убыль)</w:t>
            </w:r>
          </w:p>
        </w:tc>
      </w:tr>
      <w:tr w:rsidR="00C9277D" w:rsidRPr="00EE4D13" w14:paraId="30C0F5C6" w14:textId="77777777" w:rsidTr="009F1F16">
        <w:trPr>
          <w:trHeight w:val="26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1F4828" w14:textId="77777777" w:rsidR="00C9277D" w:rsidRPr="00EE4D13" w:rsidRDefault="00C9277D" w:rsidP="00C9277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00278" w14:textId="359DDE51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2876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0B8A90" w14:textId="0466A092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2900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8F68" w14:textId="702ABE07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-24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3B22" w14:textId="32C90D34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1063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926397" w14:textId="660C44B4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1145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36256" w14:textId="7FB48BCC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-82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045D9" w14:textId="4C640C37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1240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E4700C" w14:textId="3535849B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667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B4A82" w14:textId="612CF3FD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573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564861" w14:textId="14992E45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573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235AF9" w14:textId="5390BC1F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1088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E2F8" w14:textId="728DCDCC" w:rsidR="00C9277D" w:rsidRPr="00EE4D13" w:rsidRDefault="00C9277D" w:rsidP="00C92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-515</w:t>
            </w:r>
          </w:p>
        </w:tc>
      </w:tr>
      <w:tr w:rsidR="00E4324D" w:rsidRPr="00EE4D13" w14:paraId="694CCFEE" w14:textId="77777777" w:rsidTr="009F1F16">
        <w:trPr>
          <w:trHeight w:val="299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A170D0" w14:textId="77777777" w:rsidR="00E4324D" w:rsidRPr="00EE4D13" w:rsidRDefault="00E4324D" w:rsidP="00E432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4D13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71CB21" w14:textId="52BF8E07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A9CAA" w14:textId="19B88DEB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2964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8D9E8" w14:textId="58292F03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C834E" w14:textId="3EFD5A3C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1132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062200" w14:textId="187B88F7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1107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32B9A" w14:textId="5642250D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BC5F01" w14:textId="42943BD7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1120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957BB7" w14:textId="4BC871F5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653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C080" w14:textId="63C8AF73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467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6097A4" w14:textId="24FFBAC0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564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A622D6" w14:textId="01AC27C7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1204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5C69" w14:textId="447EB078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-640</w:t>
            </w:r>
          </w:p>
        </w:tc>
      </w:tr>
      <w:tr w:rsidR="00EA44D5" w:rsidRPr="00EE4D13" w14:paraId="226502D3" w14:textId="77777777" w:rsidTr="009F1F16">
        <w:trPr>
          <w:trHeight w:val="27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D1C89C" w14:textId="77777777" w:rsidR="00EA44D5" w:rsidRPr="00EE4D13" w:rsidRDefault="00EA44D5" w:rsidP="00EA44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4D13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09D8C6" w14:textId="65F6A050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2937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CDDE12" w14:textId="4171127A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3143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6F2" w14:textId="29DE9E00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45CC" w14:textId="5C602B02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1199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B92AE" w14:textId="705ED0BA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1312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6E272" w14:textId="007A6A15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5A02F6" w14:textId="73445A81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1097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305F25" w14:textId="2050ED85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531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F0F18" w14:textId="5BB4C07C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566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2E0EA" w14:textId="40494597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641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B38A5" w14:textId="55FF84F3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1300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B7EE" w14:textId="469C48FA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-659</w:t>
            </w:r>
          </w:p>
        </w:tc>
      </w:tr>
      <w:tr w:rsidR="00540376" w:rsidRPr="00EE4D13" w14:paraId="24E1FF70" w14:textId="77777777" w:rsidTr="009F1F16">
        <w:trPr>
          <w:trHeight w:val="317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2A1892" w14:textId="77777777" w:rsidR="00540376" w:rsidRPr="00EE4D13" w:rsidRDefault="00540376" w:rsidP="0054037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4D13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D4A32" w14:textId="6924037B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2684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419A3" w14:textId="25A67807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2832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41E7" w14:textId="7E575F0F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23E5" w14:textId="78E6BD54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1112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EECE07" w14:textId="46FA3B8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1322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2A11C" w14:textId="08CA4ED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CB7C59" w14:textId="543F225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1022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6E3F9F" w14:textId="151518BC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536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B6FB5" w14:textId="65628F74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486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494E64" w14:textId="112646F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550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5131C9" w14:textId="047CFB7A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974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D597" w14:textId="49C81BF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-424</w:t>
            </w:r>
          </w:p>
        </w:tc>
      </w:tr>
      <w:tr w:rsidR="00121FA1" w:rsidRPr="007A40BB" w14:paraId="5BE096C3" w14:textId="77777777" w:rsidTr="009F1F16">
        <w:trPr>
          <w:trHeight w:val="195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112FA7" w14:textId="77777777" w:rsidR="00121FA1" w:rsidRPr="00EE4D13" w:rsidRDefault="00121FA1" w:rsidP="00121FA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5DC37A" w14:textId="5CE7416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2323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2106CD" w14:textId="2EC5DEB8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2588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E9407" w14:textId="77FE16C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-265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BB2A" w14:textId="69BDAE22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971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62662" w14:textId="2CCE2B5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1072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B3533" w14:textId="7C616C0A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-101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B4B6D2" w14:textId="407AA7C1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D6998F" w14:textId="3C827526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425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E0C25" w14:textId="73D50B11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388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4B164" w14:textId="4F168A54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539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06543F" w14:textId="2EC59BCC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1091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AC5BC" w14:textId="6DF6AE6F" w:rsidR="00121FA1" w:rsidRPr="00007501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-552</w:t>
            </w:r>
          </w:p>
        </w:tc>
      </w:tr>
    </w:tbl>
    <w:p w14:paraId="52048C08" w14:textId="77777777" w:rsidR="00674295" w:rsidRPr="00674295" w:rsidRDefault="00674295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37CFCE7" w14:textId="77777777" w:rsidR="00745E12" w:rsidRPr="00FA3EB8" w:rsidRDefault="00745E12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3CFEF645" w14:textId="77777777" w:rsidR="00007501" w:rsidRDefault="00007501" w:rsidP="00A9126B">
      <w:pPr>
        <w:keepNext/>
        <w:spacing w:after="40" w:line="240" w:lineRule="auto"/>
        <w:ind w:left="-142" w:right="-17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</w:p>
    <w:p w14:paraId="1C3A926E" w14:textId="77777777" w:rsidR="00A9126B" w:rsidRPr="00674295" w:rsidRDefault="007234A1" w:rsidP="003C2E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миграционного прироста (убыли) населения по полу и возрастным группам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765"/>
        <w:gridCol w:w="919"/>
        <w:gridCol w:w="919"/>
        <w:gridCol w:w="916"/>
        <w:gridCol w:w="917"/>
        <w:gridCol w:w="917"/>
        <w:gridCol w:w="920"/>
        <w:gridCol w:w="917"/>
        <w:gridCol w:w="920"/>
        <w:gridCol w:w="917"/>
        <w:gridCol w:w="917"/>
        <w:gridCol w:w="917"/>
        <w:gridCol w:w="917"/>
        <w:gridCol w:w="763"/>
        <w:gridCol w:w="1020"/>
      </w:tblGrid>
      <w:tr w:rsidR="00007501" w:rsidRPr="00EE4D13" w14:paraId="20B83DD3" w14:textId="77777777" w:rsidTr="00C34D2C">
        <w:trPr>
          <w:trHeight w:val="260"/>
          <w:jc w:val="center"/>
        </w:trPr>
        <w:tc>
          <w:tcPr>
            <w:tcW w:w="680" w:type="pct"/>
            <w:vMerge w:val="restart"/>
            <w:vAlign w:val="center"/>
          </w:tcPr>
          <w:p w14:paraId="0E1045E1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29" w:type="pct"/>
            <w:gridSpan w:val="3"/>
          </w:tcPr>
          <w:p w14:paraId="215579E5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76" w:type="pct"/>
            <w:gridSpan w:val="3"/>
          </w:tcPr>
          <w:p w14:paraId="6731FFA9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78" w:type="pct"/>
            <w:gridSpan w:val="3"/>
          </w:tcPr>
          <w:p w14:paraId="0429DC73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76" w:type="pct"/>
            <w:gridSpan w:val="3"/>
          </w:tcPr>
          <w:p w14:paraId="54FAEA63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60" w:type="pct"/>
            <w:gridSpan w:val="3"/>
          </w:tcPr>
          <w:p w14:paraId="38FEC429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007501" w:rsidRPr="00EE4D13" w14:paraId="7CCBE187" w14:textId="77777777" w:rsidTr="00C34D2C">
        <w:trPr>
          <w:trHeight w:val="814"/>
          <w:jc w:val="center"/>
        </w:trPr>
        <w:tc>
          <w:tcPr>
            <w:tcW w:w="680" w:type="pct"/>
            <w:vMerge/>
          </w:tcPr>
          <w:p w14:paraId="572894D4" w14:textId="77777777" w:rsidR="00394E01" w:rsidRPr="00EE4D13" w:rsidRDefault="00394E01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44" w:type="pct"/>
          </w:tcPr>
          <w:p w14:paraId="4AE2664D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3" w:type="pct"/>
          </w:tcPr>
          <w:p w14:paraId="6A7B7747" w14:textId="77777777" w:rsidR="00394E01" w:rsidRPr="00EE4D13" w:rsidRDefault="00A734C2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EE4D13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EE4D13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93" w:type="pct"/>
          </w:tcPr>
          <w:p w14:paraId="1D9BE0CC" w14:textId="77777777" w:rsidR="00394E01" w:rsidRPr="00EE4D13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000BAB35" w14:textId="77777777" w:rsidR="00394E01" w:rsidRPr="00EE4D13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B3D377" w14:textId="77777777" w:rsidR="00394E01" w:rsidRPr="00EE4D13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3FC45373" w14:textId="77777777" w:rsidR="00394E01" w:rsidRPr="00EE4D13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3" w:type="pct"/>
          </w:tcPr>
          <w:p w14:paraId="69C2345F" w14:textId="77777777" w:rsidR="00394E01" w:rsidRPr="00EE4D13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60194B" w14:textId="77777777" w:rsidR="00394E01" w:rsidRPr="00EE4D13" w:rsidRDefault="00A734C2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EE4D13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EE4D13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3" w:type="pct"/>
          </w:tcPr>
          <w:p w14:paraId="33B74AF5" w14:textId="77777777" w:rsidR="00394E01" w:rsidRPr="00EE4D13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19C36462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77EED319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20255B92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5436C2AF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43" w:type="pct"/>
          </w:tcPr>
          <w:p w14:paraId="53D79AD3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325" w:type="pct"/>
          </w:tcPr>
          <w:p w14:paraId="115B7609" w14:textId="77777777" w:rsidR="00394E01" w:rsidRPr="00EE4D13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121FA1" w:rsidRPr="00EE4D13" w14:paraId="7513256F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3497E2F7" w14:textId="77777777" w:rsidR="00121FA1" w:rsidRPr="00EE4D13" w:rsidRDefault="00121FA1" w:rsidP="0012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EAFF5D" w14:textId="02A4E7B6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536042" w14:textId="0B59DC94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A0BD22" w14:textId="116FDABC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84B69D" w14:textId="1198275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5E8938" w14:textId="152AF52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C2D747" w14:textId="2C0B8EE5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-150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C97F87" w14:textId="3DC70C90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2E5BD8" w14:textId="1839D71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866CC6" w14:textId="7DFE55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-196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7B2B6" w14:textId="3348079B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5FAE3C" w14:textId="6D588B9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ABFD87" w14:textId="78F0083A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9F3B2" w14:textId="6CF2989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-265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76AA5C" w14:textId="31D4BDDC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-109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727C30" w14:textId="49847511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-156</w:t>
            </w:r>
          </w:p>
        </w:tc>
      </w:tr>
      <w:tr w:rsidR="00121FA1" w:rsidRPr="00EE4D13" w14:paraId="2868E6CF" w14:textId="77777777" w:rsidTr="00CE0D90">
        <w:trPr>
          <w:trHeight w:val="294"/>
          <w:jc w:val="center"/>
        </w:trPr>
        <w:tc>
          <w:tcPr>
            <w:tcW w:w="680" w:type="pct"/>
            <w:vAlign w:val="bottom"/>
          </w:tcPr>
          <w:p w14:paraId="7A901805" w14:textId="77777777" w:rsidR="00121FA1" w:rsidRPr="00EE4D13" w:rsidRDefault="00121FA1" w:rsidP="0012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F66C09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9B3E40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B02B29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4C54D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C1C2B0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5697C0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089B56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3BEC03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DA0AA6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D78128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82C94D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716CC8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671E61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055464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836290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21FA1" w:rsidRPr="00EE4D13" w14:paraId="4722974E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5B6B6B64" w14:textId="77777777" w:rsidR="00121FA1" w:rsidRPr="00EE4D13" w:rsidRDefault="00121FA1" w:rsidP="0012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03B8A7" w14:textId="0B2714EA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FAE3F" w14:textId="755A0931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5C569E" w14:textId="1A1F9D7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3B9EE" w14:textId="5275A3BC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B085D4" w14:textId="06173426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0AC97E" w14:textId="433848E8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E0B872" w14:textId="21219F95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0C6CE" w14:textId="21F3D998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A79B0F" w14:textId="22EF541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F48090" w14:textId="2B789A5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F506A8" w14:textId="4CC5225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D158D" w14:textId="41C43D2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0096BF" w14:textId="798BE656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-47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A3CCAB" w14:textId="0710774B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EF8733" w14:textId="1DBD2A1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</w:t>
            </w:r>
          </w:p>
        </w:tc>
      </w:tr>
      <w:tr w:rsidR="00121FA1" w:rsidRPr="00EE4D13" w14:paraId="4FCC04F6" w14:textId="77777777" w:rsidTr="00C34D2C">
        <w:trPr>
          <w:trHeight w:val="339"/>
          <w:jc w:val="center"/>
        </w:trPr>
        <w:tc>
          <w:tcPr>
            <w:tcW w:w="680" w:type="pct"/>
            <w:vAlign w:val="bottom"/>
          </w:tcPr>
          <w:p w14:paraId="151354D8" w14:textId="77777777" w:rsidR="00121FA1" w:rsidRPr="00EE4D13" w:rsidRDefault="00121FA1" w:rsidP="0012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AA9D37" w14:textId="49E9B03B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-202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5E0A0B" w14:textId="251AAFE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-37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41147" w14:textId="0BDA52E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79CFE" w14:textId="6151C179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1EB210" w14:textId="18782CF4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1D7F9" w14:textId="556158F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E71BDC" w14:textId="527AC9B4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-368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24ADCC" w14:textId="4B98F12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2C5416" w14:textId="4569560A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-310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A295E6" w14:textId="206BB6B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5D8473" w14:textId="5F4CB23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AF1F32" w14:textId="1C5DC2DF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4C9ED3" w14:textId="7D03ECB8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-212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75E070" w14:textId="1A9D5C89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-81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301616" w14:textId="21F3B9D4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-131</w:t>
            </w:r>
          </w:p>
        </w:tc>
      </w:tr>
      <w:tr w:rsidR="00121FA1" w:rsidRPr="007A40BB" w14:paraId="5604CDD9" w14:textId="77777777" w:rsidTr="00C34D2C">
        <w:trPr>
          <w:trHeight w:val="259"/>
          <w:jc w:val="center"/>
        </w:trPr>
        <w:tc>
          <w:tcPr>
            <w:tcW w:w="680" w:type="pct"/>
            <w:vAlign w:val="bottom"/>
          </w:tcPr>
          <w:p w14:paraId="60E72955" w14:textId="77777777" w:rsidR="00121FA1" w:rsidRPr="00EE4D13" w:rsidRDefault="00121FA1" w:rsidP="0012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29938C" w14:textId="51AA838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E2A65" w14:textId="15842982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7D1193" w14:textId="0A392FCE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1806AD" w14:textId="129FE5A3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C4DF43" w14:textId="1B395E22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B5BA98" w14:textId="02DCEF82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C44E55" w14:textId="75169FC9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DE91F" w14:textId="7FFCE045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E526BA" w14:textId="2334B9D2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B6698" w14:textId="5409A526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6B9176" w14:textId="11118F3B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B83735" w14:textId="69B0778A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2AAFD8" w14:textId="1E2CCD7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89ECC" w14:textId="37D3F539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E0F431" w14:textId="59736A1E" w:rsidR="00121FA1" w:rsidRPr="00007501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</w:t>
            </w:r>
          </w:p>
        </w:tc>
      </w:tr>
    </w:tbl>
    <w:p w14:paraId="1159D3B4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3E1B5A03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3A58F2B7" w14:textId="77777777" w:rsidR="007234A1" w:rsidRPr="009B6E60" w:rsidRDefault="007234A1" w:rsidP="007234A1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4"/>
        <w:gridCol w:w="2524"/>
        <w:gridCol w:w="2128"/>
        <w:gridCol w:w="2128"/>
        <w:gridCol w:w="2131"/>
        <w:gridCol w:w="2128"/>
        <w:gridCol w:w="2131"/>
      </w:tblGrid>
      <w:tr w:rsidR="004E1EC4" w:rsidRPr="00EE4D13" w14:paraId="7DE51B77" w14:textId="77777777" w:rsidTr="00C34D2C">
        <w:tc>
          <w:tcPr>
            <w:tcW w:w="804" w:type="pct"/>
            <w:vMerge w:val="restart"/>
          </w:tcPr>
          <w:p w14:paraId="01643738" w14:textId="77777777" w:rsidR="004E1EC4" w:rsidRPr="004C6373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 w:val="restart"/>
          </w:tcPr>
          <w:p w14:paraId="7CA6FF8F" w14:textId="77777777" w:rsidR="004E1EC4" w:rsidRPr="00EE4D13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E4D13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E4D13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392" w:type="pct"/>
            <w:gridSpan w:val="5"/>
          </w:tcPr>
          <w:p w14:paraId="2DA71533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4E1EC4" w:rsidRPr="00EE4D13" w14:paraId="4CA246C6" w14:textId="77777777" w:rsidTr="009F1F16">
        <w:trPr>
          <w:trHeight w:val="549"/>
        </w:trPr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595BB18B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2DB71184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6327BDA2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06A2D10A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2F3A104D" w14:textId="77777777" w:rsidR="004E1EC4" w:rsidRPr="00EE4D13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61901F21" w14:textId="77777777" w:rsidR="004E1EC4" w:rsidRPr="00EE4D13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10727ED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E4D13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3A93A15D" w14:textId="77777777" w:rsidR="004E1EC4" w:rsidRPr="00EE4D1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E4D13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C21B88" w:rsidRPr="00EE4D13" w14:paraId="374BA962" w14:textId="77777777" w:rsidTr="009F1F16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F98B" w14:textId="77777777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/>
                <w:b/>
                <w:sz w:val="24"/>
                <w:szCs w:val="24"/>
              </w:rPr>
              <w:t xml:space="preserve">2016 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F447" w14:textId="1A98242E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3D21" w14:textId="59B0AD9C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C0636" w14:textId="6A011CA6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71CAF" w14:textId="47B50A7C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441F7" w14:textId="07600C65" w:rsidR="00C21B88" w:rsidRPr="00EE4D13" w:rsidRDefault="00C21B88" w:rsidP="00C2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-45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52C8" w14:textId="0AC82DE6" w:rsidR="00C21B88" w:rsidRPr="00EE4D13" w:rsidRDefault="00C21B88" w:rsidP="00C21B8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-511</w:t>
            </w:r>
          </w:p>
        </w:tc>
      </w:tr>
      <w:tr w:rsidR="00E4324D" w:rsidRPr="00EE4D13" w14:paraId="709B006D" w14:textId="77777777" w:rsidTr="009F1F16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F90" w14:textId="77777777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C54C8" w14:textId="250A9F23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D6509" w14:textId="2387CCF2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385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9BEB8" w14:textId="2BCE217A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67861" w14:textId="1DE71CB0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68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4EB6B" w14:textId="46445DD6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83AF7" w14:textId="47D0A2AC" w:rsidR="00E4324D" w:rsidRPr="00EE4D13" w:rsidRDefault="00E4324D" w:rsidP="00E4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-595</w:t>
            </w:r>
          </w:p>
        </w:tc>
      </w:tr>
      <w:tr w:rsidR="00EA44D5" w:rsidRPr="00EE4D13" w14:paraId="561E37C8" w14:textId="77777777" w:rsidTr="009F1F16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89E" w14:textId="77777777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A81FC" w14:textId="1F5999B2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956F2" w14:textId="4B6A0C4B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354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956D0" w14:textId="3E666FCA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-72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41551" w14:textId="7ADB6A5A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2C7A1" w14:textId="4E8BF3F5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2110" w14:textId="6A1AE22E" w:rsidR="00EA44D5" w:rsidRPr="00EE4D13" w:rsidRDefault="00EA44D5" w:rsidP="00EA4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-625</w:t>
            </w:r>
          </w:p>
        </w:tc>
      </w:tr>
      <w:tr w:rsidR="00540376" w:rsidRPr="00EE4D13" w14:paraId="27FAE27C" w14:textId="77777777" w:rsidTr="009F1F16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CBF" w14:textId="77777777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1941A" w14:textId="6B3B321F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85AF" w14:textId="58FECD37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365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550D" w14:textId="42139DDB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-118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C2B2" w14:textId="059BC376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DA96" w14:textId="43A644BB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-27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AA7F9" w14:textId="5CA7A2FB" w:rsidR="00540376" w:rsidRPr="00EE4D13" w:rsidRDefault="00540376" w:rsidP="00540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-377</w:t>
            </w:r>
          </w:p>
        </w:tc>
      </w:tr>
      <w:tr w:rsidR="00121FA1" w:rsidRPr="007A40BB" w14:paraId="520D05A3" w14:textId="77777777" w:rsidTr="009F1F16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7F85" w14:textId="7777777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4D13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EE4D" w14:textId="2A380807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E9C6" w14:textId="4298C8F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216B0" w14:textId="7A636095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D3BE6" w14:textId="517D29B1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FB7DA" w14:textId="49B544FD" w:rsidR="00121FA1" w:rsidRPr="00EE4D13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D031A" w14:textId="4A248802" w:rsidR="00121FA1" w:rsidRPr="00007501" w:rsidRDefault="00121FA1" w:rsidP="00121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F1F1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-480</w:t>
            </w:r>
          </w:p>
        </w:tc>
      </w:tr>
    </w:tbl>
    <w:p w14:paraId="589E2E88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476BFBF6" w14:textId="77777777" w:rsidR="002A3C6E" w:rsidRPr="002A3C6E" w:rsidRDefault="002A3C6E" w:rsidP="002A3C6E">
      <w:pPr>
        <w:keepNext/>
        <w:spacing w:before="20" w:after="0" w:line="240" w:lineRule="auto"/>
        <w:ind w:left="-142" w:right="-170"/>
        <w:outlineLvl w:val="1"/>
        <w:rPr>
          <w:rFonts w:ascii="Times New Roman" w:hAnsi="Times New Roman"/>
          <w:sz w:val="16"/>
          <w:szCs w:val="16"/>
        </w:rPr>
      </w:pPr>
    </w:p>
    <w:p w14:paraId="14ADDD11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D06A0B3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581D2D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324FF6D4" w14:textId="77777777" w:rsidR="00733B80" w:rsidRPr="001826A4" w:rsidRDefault="00733B80" w:rsidP="00733B80">
      <w:pPr>
        <w:widowControl w:val="0"/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Анализ миграционных процессов </w:t>
      </w:r>
    </w:p>
    <w:p w14:paraId="40BCE9F9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68CFD2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г. Октябрьский, как периферийной территории, достаточно нестабильные. Город испытывает сильное влияние западных соседей, Республики Татарстан. В последние 3 года размеры миграционной убыли населения достигли 43 человек в год (табл. 1).</w:t>
      </w:r>
    </w:p>
    <w:p w14:paraId="11F98761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2CCB50C8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г. Октябрьский, человек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353"/>
        <w:gridCol w:w="1618"/>
        <w:gridCol w:w="1619"/>
        <w:gridCol w:w="1619"/>
      </w:tblGrid>
      <w:tr w:rsidR="00733B80" w:rsidRPr="001826A4" w14:paraId="0BEF5D1B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EE6D982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618" w:type="dxa"/>
            <w:vAlign w:val="center"/>
          </w:tcPr>
          <w:p w14:paraId="49330354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619" w:type="dxa"/>
            <w:vAlign w:val="center"/>
          </w:tcPr>
          <w:p w14:paraId="451382B6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619" w:type="dxa"/>
            <w:vAlign w:val="center"/>
          </w:tcPr>
          <w:p w14:paraId="188A47C0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733B80" w:rsidRPr="001826A4" w14:paraId="0C49E588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8D38BCE" w14:textId="77777777" w:rsidR="00733B80" w:rsidRPr="001826A4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618" w:type="dxa"/>
            <w:vAlign w:val="center"/>
          </w:tcPr>
          <w:p w14:paraId="66A7441C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3237</w:t>
            </w:r>
          </w:p>
        </w:tc>
        <w:tc>
          <w:tcPr>
            <w:tcW w:w="1619" w:type="dxa"/>
            <w:vAlign w:val="center"/>
          </w:tcPr>
          <w:p w14:paraId="39ECE421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2831</w:t>
            </w:r>
          </w:p>
        </w:tc>
        <w:tc>
          <w:tcPr>
            <w:tcW w:w="1619" w:type="dxa"/>
            <w:vAlign w:val="center"/>
          </w:tcPr>
          <w:p w14:paraId="4FF8866D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1826A4" w14:paraId="79A06FA9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9F75565" w14:textId="77777777" w:rsidR="00733B80" w:rsidRPr="001826A4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618" w:type="dxa"/>
            <w:vAlign w:val="center"/>
          </w:tcPr>
          <w:p w14:paraId="7093C600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3048</w:t>
            </w:r>
          </w:p>
        </w:tc>
        <w:tc>
          <w:tcPr>
            <w:tcW w:w="1619" w:type="dxa"/>
            <w:vAlign w:val="center"/>
          </w:tcPr>
          <w:p w14:paraId="701FE4AF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2859</w:t>
            </w:r>
          </w:p>
        </w:tc>
        <w:tc>
          <w:tcPr>
            <w:tcW w:w="1619" w:type="dxa"/>
            <w:vAlign w:val="center"/>
          </w:tcPr>
          <w:p w14:paraId="129502FD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2523</w:t>
            </w:r>
          </w:p>
        </w:tc>
      </w:tr>
      <w:tr w:rsidR="00733B80" w:rsidRPr="001826A4" w14:paraId="6748DDBF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1AE898BD" w14:textId="77777777" w:rsidR="00733B80" w:rsidRPr="001826A4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(убыль)</w:t>
            </w:r>
          </w:p>
        </w:tc>
        <w:tc>
          <w:tcPr>
            <w:tcW w:w="1618" w:type="dxa"/>
            <w:vAlign w:val="center"/>
          </w:tcPr>
          <w:p w14:paraId="68384554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189</w:t>
            </w:r>
          </w:p>
        </w:tc>
        <w:tc>
          <w:tcPr>
            <w:tcW w:w="1619" w:type="dxa"/>
            <w:vAlign w:val="center"/>
          </w:tcPr>
          <w:p w14:paraId="51C889F8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-28</w:t>
            </w:r>
          </w:p>
        </w:tc>
        <w:tc>
          <w:tcPr>
            <w:tcW w:w="1619" w:type="dxa"/>
            <w:vAlign w:val="center"/>
          </w:tcPr>
          <w:p w14:paraId="1561E2DC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-43</w:t>
            </w:r>
          </w:p>
        </w:tc>
      </w:tr>
      <w:tr w:rsidR="00733B80" w:rsidRPr="001826A4" w14:paraId="446840AE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16FE1B1" w14:textId="77777777" w:rsidR="00733B80" w:rsidRPr="001826A4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1618" w:type="dxa"/>
            <w:vAlign w:val="center"/>
          </w:tcPr>
          <w:p w14:paraId="6C32466C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highlight w:val="yellow"/>
              </w:rPr>
              <w:t>113827</w:t>
            </w:r>
          </w:p>
        </w:tc>
        <w:tc>
          <w:tcPr>
            <w:tcW w:w="1619" w:type="dxa"/>
            <w:vAlign w:val="center"/>
          </w:tcPr>
          <w:p w14:paraId="5FC498A4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highlight w:val="yellow"/>
                <w:lang w:val="en-US"/>
              </w:rPr>
              <w:t>114194</w:t>
            </w:r>
          </w:p>
        </w:tc>
        <w:tc>
          <w:tcPr>
            <w:tcW w:w="1619" w:type="dxa"/>
            <w:vAlign w:val="center"/>
          </w:tcPr>
          <w:p w14:paraId="1420ABB7" w14:textId="77777777" w:rsidR="00733B80" w:rsidRPr="001826A4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highlight w:val="yellow"/>
              </w:rPr>
              <w:t>114100</w:t>
            </w:r>
          </w:p>
        </w:tc>
      </w:tr>
    </w:tbl>
    <w:p w14:paraId="6E862BB3" w14:textId="77777777" w:rsidR="00733B80" w:rsidRPr="001826A4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475FB9" w14:textId="77777777" w:rsidR="00733B80" w:rsidRPr="001826A4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Рис. 1. Миграция населения г. Октябрьский, человек</w:t>
      </w:r>
    </w:p>
    <w:p w14:paraId="4930130C" w14:textId="77777777" w:rsidR="00733B80" w:rsidRPr="001826A4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24AA192" wp14:editId="2A9DD35C">
            <wp:extent cx="5891916" cy="3200400"/>
            <wp:effectExtent l="0" t="0" r="1397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B267D8" w14:textId="77777777" w:rsidR="00A400DC" w:rsidRPr="001826A4" w:rsidRDefault="00A400D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C6CE93E" w14:textId="553AA400" w:rsidR="00733B80" w:rsidRPr="001826A4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Место г. Октябрьский среди городских округов по миграционным показателям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701"/>
      </w:tblGrid>
      <w:tr w:rsidR="00733B80" w:rsidRPr="001826A4" w14:paraId="3D697265" w14:textId="77777777" w:rsidTr="00DB71F7">
        <w:tc>
          <w:tcPr>
            <w:tcW w:w="3369" w:type="dxa"/>
          </w:tcPr>
          <w:p w14:paraId="693CAB77" w14:textId="77777777" w:rsidR="00733B80" w:rsidRPr="001826A4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559" w:type="dxa"/>
          </w:tcPr>
          <w:p w14:paraId="578ADA0F" w14:textId="77777777" w:rsidR="00733B80" w:rsidRPr="001826A4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2977" w:type="dxa"/>
          </w:tcPr>
          <w:p w14:paraId="04DC4586" w14:textId="77777777" w:rsidR="00733B80" w:rsidRPr="001826A4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701" w:type="dxa"/>
          </w:tcPr>
          <w:p w14:paraId="1163D184" w14:textId="77777777" w:rsidR="00733B80" w:rsidRPr="001826A4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</w:tr>
      <w:tr w:rsidR="00733B80" w:rsidRPr="001826A4" w14:paraId="26872D66" w14:textId="77777777" w:rsidTr="00DB71F7">
        <w:tc>
          <w:tcPr>
            <w:tcW w:w="3369" w:type="dxa"/>
            <w:vAlign w:val="bottom"/>
          </w:tcPr>
          <w:p w14:paraId="11566470" w14:textId="77777777" w:rsidR="00733B80" w:rsidRPr="001826A4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559" w:type="dxa"/>
            <w:vAlign w:val="bottom"/>
          </w:tcPr>
          <w:p w14:paraId="3A57C4B3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>1121</w:t>
            </w:r>
          </w:p>
        </w:tc>
        <w:tc>
          <w:tcPr>
            <w:tcW w:w="2977" w:type="dxa"/>
            <w:vAlign w:val="bottom"/>
          </w:tcPr>
          <w:p w14:paraId="5421E0B7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701" w:type="dxa"/>
            <w:vAlign w:val="bottom"/>
          </w:tcPr>
          <w:p w14:paraId="32B6B694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28003</w:t>
            </w:r>
          </w:p>
        </w:tc>
      </w:tr>
      <w:tr w:rsidR="00733B80" w:rsidRPr="001826A4" w14:paraId="1BFCC7C6" w14:textId="77777777" w:rsidTr="00DB71F7">
        <w:tc>
          <w:tcPr>
            <w:tcW w:w="3369" w:type="dxa"/>
            <w:vAlign w:val="bottom"/>
          </w:tcPr>
          <w:p w14:paraId="2AE56F88" w14:textId="77777777" w:rsidR="00733B80" w:rsidRPr="001826A4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2. Нефтекамск </w:t>
            </w:r>
          </w:p>
        </w:tc>
        <w:tc>
          <w:tcPr>
            <w:tcW w:w="1559" w:type="dxa"/>
            <w:vAlign w:val="bottom"/>
          </w:tcPr>
          <w:p w14:paraId="3EF48734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>866</w:t>
            </w:r>
          </w:p>
        </w:tc>
        <w:tc>
          <w:tcPr>
            <w:tcW w:w="2977" w:type="dxa"/>
            <w:vAlign w:val="bottom"/>
          </w:tcPr>
          <w:p w14:paraId="45F3A4B7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 xml:space="preserve">2. Стерлитамак </w:t>
            </w:r>
          </w:p>
        </w:tc>
        <w:tc>
          <w:tcPr>
            <w:tcW w:w="1701" w:type="dxa"/>
            <w:vAlign w:val="bottom"/>
          </w:tcPr>
          <w:p w14:paraId="2F02DD9E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4971</w:t>
            </w:r>
          </w:p>
        </w:tc>
      </w:tr>
      <w:tr w:rsidR="00733B80" w:rsidRPr="001826A4" w14:paraId="00A80134" w14:textId="77777777" w:rsidTr="00DB71F7">
        <w:tc>
          <w:tcPr>
            <w:tcW w:w="3369" w:type="dxa"/>
            <w:vAlign w:val="bottom"/>
          </w:tcPr>
          <w:p w14:paraId="4B88B472" w14:textId="77777777" w:rsidR="00733B80" w:rsidRPr="001826A4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Кумертау </w:t>
            </w:r>
          </w:p>
        </w:tc>
        <w:tc>
          <w:tcPr>
            <w:tcW w:w="1559" w:type="dxa"/>
            <w:vAlign w:val="bottom"/>
          </w:tcPr>
          <w:p w14:paraId="567F581F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977" w:type="dxa"/>
            <w:vAlign w:val="bottom"/>
          </w:tcPr>
          <w:p w14:paraId="6E648DE0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Нефтекамск </w:t>
            </w:r>
          </w:p>
        </w:tc>
        <w:tc>
          <w:tcPr>
            <w:tcW w:w="1701" w:type="dxa"/>
            <w:vAlign w:val="bottom"/>
          </w:tcPr>
          <w:p w14:paraId="22A3CACE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bCs/>
                <w:highlight w:val="yellow"/>
              </w:rPr>
              <w:t>4610</w:t>
            </w:r>
          </w:p>
        </w:tc>
      </w:tr>
      <w:tr w:rsidR="00733B80" w:rsidRPr="001826A4" w14:paraId="3B6E203F" w14:textId="77777777" w:rsidTr="00DB71F7">
        <w:tc>
          <w:tcPr>
            <w:tcW w:w="3369" w:type="dxa"/>
          </w:tcPr>
          <w:p w14:paraId="4842DC7D" w14:textId="77777777" w:rsidR="00733B80" w:rsidRPr="001826A4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4. Октябрьский</w:t>
            </w:r>
          </w:p>
        </w:tc>
        <w:tc>
          <w:tcPr>
            <w:tcW w:w="1559" w:type="dxa"/>
          </w:tcPr>
          <w:p w14:paraId="481194E2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-43</w:t>
            </w:r>
          </w:p>
        </w:tc>
        <w:tc>
          <w:tcPr>
            <w:tcW w:w="2977" w:type="dxa"/>
            <w:vAlign w:val="bottom"/>
          </w:tcPr>
          <w:p w14:paraId="65896F80" w14:textId="77777777" w:rsidR="00733B80" w:rsidRPr="001826A4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 xml:space="preserve">4. Салават </w:t>
            </w:r>
          </w:p>
        </w:tc>
        <w:tc>
          <w:tcPr>
            <w:tcW w:w="1701" w:type="dxa"/>
            <w:vAlign w:val="bottom"/>
          </w:tcPr>
          <w:p w14:paraId="648773B0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3101</w:t>
            </w:r>
          </w:p>
        </w:tc>
      </w:tr>
      <w:tr w:rsidR="00733B80" w:rsidRPr="001826A4" w14:paraId="00CC95F2" w14:textId="77777777" w:rsidTr="00DB71F7">
        <w:tc>
          <w:tcPr>
            <w:tcW w:w="3369" w:type="dxa"/>
            <w:vAlign w:val="bottom"/>
          </w:tcPr>
          <w:p w14:paraId="0AD7EDA7" w14:textId="77777777" w:rsidR="00733B80" w:rsidRPr="001826A4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5. Агидель</w:t>
            </w:r>
          </w:p>
        </w:tc>
        <w:tc>
          <w:tcPr>
            <w:tcW w:w="1559" w:type="dxa"/>
            <w:vAlign w:val="bottom"/>
          </w:tcPr>
          <w:p w14:paraId="18C4CE33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-198</w:t>
            </w:r>
          </w:p>
        </w:tc>
        <w:tc>
          <w:tcPr>
            <w:tcW w:w="2977" w:type="dxa"/>
          </w:tcPr>
          <w:p w14:paraId="51274CA6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5. Октябрьский</w:t>
            </w:r>
          </w:p>
        </w:tc>
        <w:tc>
          <w:tcPr>
            <w:tcW w:w="1701" w:type="dxa"/>
          </w:tcPr>
          <w:p w14:paraId="6BB45923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1826A4" w14:paraId="243B800C" w14:textId="77777777" w:rsidTr="00DB71F7">
        <w:tc>
          <w:tcPr>
            <w:tcW w:w="3369" w:type="dxa"/>
            <w:vAlign w:val="bottom"/>
          </w:tcPr>
          <w:p w14:paraId="43A10CB3" w14:textId="77777777" w:rsidR="00733B80" w:rsidRPr="001826A4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 xml:space="preserve">6. Салават </w:t>
            </w:r>
          </w:p>
        </w:tc>
        <w:tc>
          <w:tcPr>
            <w:tcW w:w="1559" w:type="dxa"/>
            <w:vAlign w:val="bottom"/>
          </w:tcPr>
          <w:p w14:paraId="14711A2E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-348</w:t>
            </w:r>
          </w:p>
        </w:tc>
        <w:tc>
          <w:tcPr>
            <w:tcW w:w="2977" w:type="dxa"/>
            <w:vAlign w:val="bottom"/>
          </w:tcPr>
          <w:p w14:paraId="52060BE9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6. Кумертау </w:t>
            </w:r>
          </w:p>
        </w:tc>
        <w:tc>
          <w:tcPr>
            <w:tcW w:w="1701" w:type="dxa"/>
            <w:vAlign w:val="bottom"/>
          </w:tcPr>
          <w:p w14:paraId="4D03C222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1948</w:t>
            </w:r>
          </w:p>
        </w:tc>
      </w:tr>
      <w:tr w:rsidR="00733B80" w:rsidRPr="001826A4" w14:paraId="77FF3C71" w14:textId="77777777" w:rsidTr="00DB71F7">
        <w:tc>
          <w:tcPr>
            <w:tcW w:w="3369" w:type="dxa"/>
            <w:vAlign w:val="bottom"/>
          </w:tcPr>
          <w:p w14:paraId="19AC2334" w14:textId="77777777" w:rsidR="00733B80" w:rsidRPr="001826A4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559" w:type="dxa"/>
            <w:vAlign w:val="bottom"/>
          </w:tcPr>
          <w:p w14:paraId="7BCF495E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-475</w:t>
            </w:r>
          </w:p>
        </w:tc>
        <w:tc>
          <w:tcPr>
            <w:tcW w:w="2977" w:type="dxa"/>
            <w:vAlign w:val="bottom"/>
          </w:tcPr>
          <w:p w14:paraId="5A3EA64A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701" w:type="dxa"/>
            <w:vAlign w:val="bottom"/>
          </w:tcPr>
          <w:p w14:paraId="307E4A90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1556</w:t>
            </w:r>
          </w:p>
        </w:tc>
      </w:tr>
      <w:tr w:rsidR="00733B80" w:rsidRPr="001826A4" w14:paraId="775560EA" w14:textId="77777777" w:rsidTr="00DB71F7">
        <w:tc>
          <w:tcPr>
            <w:tcW w:w="3369" w:type="dxa"/>
            <w:vAlign w:val="bottom"/>
          </w:tcPr>
          <w:p w14:paraId="15BEBBDB" w14:textId="77777777" w:rsidR="00733B80" w:rsidRPr="001826A4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 xml:space="preserve">8. Стерлитамак </w:t>
            </w:r>
          </w:p>
        </w:tc>
        <w:tc>
          <w:tcPr>
            <w:tcW w:w="1559" w:type="dxa"/>
            <w:vAlign w:val="bottom"/>
          </w:tcPr>
          <w:p w14:paraId="51397D53" w14:textId="77777777" w:rsidR="00733B80" w:rsidRPr="001826A4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-1184</w:t>
            </w:r>
          </w:p>
        </w:tc>
        <w:tc>
          <w:tcPr>
            <w:tcW w:w="2977" w:type="dxa"/>
            <w:vAlign w:val="bottom"/>
          </w:tcPr>
          <w:p w14:paraId="2589BEE8" w14:textId="77777777" w:rsidR="00733B80" w:rsidRPr="001826A4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8. Агидель</w:t>
            </w:r>
          </w:p>
        </w:tc>
        <w:tc>
          <w:tcPr>
            <w:tcW w:w="1701" w:type="dxa"/>
            <w:vAlign w:val="bottom"/>
          </w:tcPr>
          <w:p w14:paraId="306D9762" w14:textId="77777777" w:rsidR="00733B80" w:rsidRPr="001826A4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1826A4">
              <w:rPr>
                <w:rFonts w:ascii="Times New Roman" w:hAnsi="Times New Roman"/>
                <w:highlight w:val="yellow"/>
              </w:rPr>
              <w:t>585</w:t>
            </w:r>
          </w:p>
        </w:tc>
      </w:tr>
    </w:tbl>
    <w:p w14:paraId="2173FACE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6965CF" w14:textId="03C2373C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для жителей республики г. Октябрьский является привлекательным городом, и обмен составляет 69 человек в пользу ГО. Также положительный обмен у города отмечается со странами СНГ (145 человек). Основной отток идет по направлению межрегиональной миграции, поскольку это западный город республики, поток идет в Казань и Центральный ФО, Москва и Санкт-Петербург (-238 человек). Международная миграция положительная (126 человек), что достаточно необычная ситуация для Республики, но отметим, что центром притяжения здесь являются филиал Уфимского государственного нефтяного технического университета и крупные предприятия. Так же играет рост пригорода ГО Октябрьский. </w:t>
      </w:r>
    </w:p>
    <w:p w14:paraId="5B73A026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возрасте, старше трудоспособного (табл. 2). Отметим здесь влияние субурбанизации. Приток населения в возрасте 0-15 лет устойчиво положительный, что может быть связано с желанием школьников получить лучшие знания в старших классах в гимназиях города, наличием здесь средне-специальных учебных заведений, привлекающих студентов.  Это нефтяной, музыкальный, коммунально-строительный, многопрофильный колледжи. </w:t>
      </w:r>
    </w:p>
    <w:p w14:paraId="7DD3A5A5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86B4F6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D90B52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56942D57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ГО Октябрьский, человек</w:t>
      </w:r>
    </w:p>
    <w:tbl>
      <w:tblPr>
        <w:tblW w:w="95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9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733B80" w:rsidRPr="001826A4" w14:paraId="297B9FAE" w14:textId="77777777" w:rsidTr="005C179C">
        <w:trPr>
          <w:trHeight w:val="454"/>
        </w:trPr>
        <w:tc>
          <w:tcPr>
            <w:tcW w:w="2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59A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C0A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7DB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25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A8E8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733B80" w:rsidRPr="001826A4" w14:paraId="6D0D9DD2" w14:textId="77777777" w:rsidTr="005C179C">
        <w:trPr>
          <w:trHeight w:val="454"/>
        </w:trPr>
        <w:tc>
          <w:tcPr>
            <w:tcW w:w="2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9900F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4B9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C0C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0D4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9C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FAF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BFD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2FBD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572D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3A4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</w:tr>
      <w:tr w:rsidR="00733B80" w:rsidRPr="001826A4" w14:paraId="72340A50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792D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17EC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189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A54F1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96C8F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569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C09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8BC68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0B46D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-43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A0D9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58A3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-36</w:t>
            </w:r>
          </w:p>
        </w:tc>
      </w:tr>
      <w:tr w:rsidR="00733B80" w:rsidRPr="001826A4" w14:paraId="6F452B7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90F4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E14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5CC2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5A133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01B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D6BD4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E786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D35AD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0DAE1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9C9F3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33B80" w:rsidRPr="001826A4" w14:paraId="50308E13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8C8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4EE0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AC8A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BFD9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CF3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DFDBF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C772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318A9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63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E5E8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1DF4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32</w:t>
            </w:r>
          </w:p>
        </w:tc>
      </w:tr>
      <w:tr w:rsidR="00733B80" w:rsidRPr="001826A4" w14:paraId="42BE7667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777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D94E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E7F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A3B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406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BB3B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97B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D4E0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0529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DCC96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</w:t>
            </w:r>
          </w:p>
        </w:tc>
      </w:tr>
      <w:tr w:rsidR="00733B80" w:rsidRPr="001826A4" w14:paraId="2E694FB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1414" w14:textId="77777777" w:rsidR="00733B80" w:rsidRPr="001826A4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C01C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C35B0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45BFC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98B1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ADD0F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F6D28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4FC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1551E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B6472" w14:textId="77777777" w:rsidR="00733B80" w:rsidRPr="001826A4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826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-47</w:t>
            </w:r>
          </w:p>
        </w:tc>
      </w:tr>
    </w:tbl>
    <w:p w14:paraId="192310D2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826A4">
        <w:rPr>
          <w:rFonts w:ascii="Times New Roman" w:hAnsi="Times New Roman" w:cs="Times New Roman"/>
          <w:sz w:val="24"/>
          <w:szCs w:val="24"/>
          <w:highlight w:val="yellow"/>
        </w:rPr>
        <w:t>* Муж – мужчины, жен – женщины.</w:t>
      </w:r>
    </w:p>
    <w:p w14:paraId="714901C2" w14:textId="77777777" w:rsidR="00733B80" w:rsidRPr="001826A4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>Это подтверждают данные распределения мигрантов по обстоятельствам, вызвавшим необходимость смены места жительства. В ГО Октябрьский причины, связанные с учебой, причины личного, семейного характера вызвали прирост по 88 человек, так же положительно сказались причины, связанные с работой, 37 человек, возвращение к прежнему месту жительства, 15 человек.</w:t>
      </w:r>
    </w:p>
    <w:p w14:paraId="18D55588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итоге, основной отток населения осуществляется по причине возвращения после временного отсутствия, а это 343 человека. Поэтому констатируем, что общая эпидемиологическая обстановка так </w:t>
      </w:r>
      <w:proofErr w:type="gramStart"/>
      <w:r w:rsidRPr="001826A4">
        <w:rPr>
          <w:rFonts w:ascii="Times New Roman" w:hAnsi="Times New Roman" w:cs="Times New Roman"/>
          <w:sz w:val="28"/>
          <w:szCs w:val="28"/>
          <w:highlight w:val="yellow"/>
        </w:rPr>
        <w:t>же  вызвала</w:t>
      </w:r>
      <w:proofErr w:type="gramEnd"/>
      <w:r w:rsidRPr="001826A4">
        <w:rPr>
          <w:rFonts w:ascii="Times New Roman" w:hAnsi="Times New Roman" w:cs="Times New Roman"/>
          <w:sz w:val="28"/>
          <w:szCs w:val="28"/>
          <w:highlight w:val="yellow"/>
        </w:rPr>
        <w:t xml:space="preserve"> такой большой объем перемещений  в 2020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F052B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4BB6166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385D70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ОЦЕНКИ ЭКСПЕРТОВ</w:t>
      </w:r>
    </w:p>
    <w:p w14:paraId="60968260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7B3CAD4" w14:textId="77777777" w:rsidR="00EC3554" w:rsidRDefault="00EC3554" w:rsidP="00EC3554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6778E355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23B61630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 – высшее учебное заведение</w:t>
      </w:r>
    </w:p>
    <w:p w14:paraId="1B7DEEE8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– город</w:t>
      </w:r>
    </w:p>
    <w:p w14:paraId="4942E7FD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26CAA71C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47799A9D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- станция</w:t>
      </w:r>
    </w:p>
    <w:p w14:paraId="1F2D50C7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2880B0AB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58F324C4" w14:textId="77777777" w:rsidR="00EA3DC4" w:rsidRDefault="00EA3DC4" w:rsidP="00EA3DC4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D66AF1" w14:textId="55B5720A" w:rsidR="00EA3DC4" w:rsidRDefault="00EA3DC4" w:rsidP="00EA3DC4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34D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</w:t>
      </w:r>
      <w:r>
        <w:rPr>
          <w:rFonts w:ascii="Times New Roman" w:hAnsi="Times New Roman" w:cs="Times New Roman"/>
          <w:i/>
          <w:sz w:val="28"/>
          <w:szCs w:val="28"/>
        </w:rPr>
        <w:t xml:space="preserve">экспертов </w:t>
      </w:r>
      <w:r w:rsidRPr="009B34DD">
        <w:rPr>
          <w:rFonts w:ascii="Times New Roman" w:hAnsi="Times New Roman" w:cs="Times New Roman"/>
          <w:i/>
          <w:sz w:val="28"/>
          <w:szCs w:val="28"/>
        </w:rPr>
        <w:t>не меняются).</w:t>
      </w:r>
    </w:p>
    <w:p w14:paraId="10EF56C1" w14:textId="77777777" w:rsidR="00760439" w:rsidRDefault="00760439" w:rsidP="0076043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0F98EFD" w14:textId="77777777" w:rsidR="00760439" w:rsidRDefault="00760439" w:rsidP="0076043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2FB675BC" w14:textId="77777777" w:rsidR="00040841" w:rsidRDefault="00040841" w:rsidP="0076043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C84F2D" w14:textId="77777777" w:rsidR="00040841" w:rsidRPr="00040841" w:rsidRDefault="00040841" w:rsidP="00040841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4.1.1. Оценка миграционной ситуации по данным фокус-группы с главами поселений</w:t>
      </w:r>
    </w:p>
    <w:p w14:paraId="36923515" w14:textId="77777777" w:rsidR="00040841" w:rsidRPr="00040841" w:rsidRDefault="00040841" w:rsidP="000408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По данным исследования имеется несколько характерных черт миграционной ситуации городского округа:</w:t>
      </w:r>
    </w:p>
    <w:p w14:paraId="220B4843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в целом по городскому округу наблюдается небольшая миграционная убыль населения: город, в основном, теряет население в межрегиональном обмене, а во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внутрирегиональном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 – имеет небольшой приток </w:t>
      </w:r>
    </w:p>
    <w:p w14:paraId="25DFFFD1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наличием выраженных агломерационных процессов с прилегающими районами (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Туймазинский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Буздякский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Шаранский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): город привлекает население с близлежащих районов как в рамках ежедневной маятниковой миграции, так и на постоянное место жительства; </w:t>
      </w:r>
    </w:p>
    <w:p w14:paraId="1D65C7B9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город активно теряет молодежь в рамках миграционного обмена с крупными городами соседних регионов и Уфы, вследствие отсутствия филиалов республиканских ВУЗов и низкой конкурентоспособности существующих учебных заведений 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(«Даже бывает такая ситуация, что в нефтяной университет поступают в Альметьевске, хотя у нас в городе имеется такой же нефтяной университет. Там стоимость обучения ниже, общежития комфортабельные и проходной балл меньше») </w:t>
      </w:r>
    </w:p>
    <w:p w14:paraId="64ABD308" w14:textId="77777777" w:rsidR="00040841" w:rsidRPr="00040841" w:rsidRDefault="00040841" w:rsidP="00040841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 городском округе, как бывшей территории нефтяного промысла, значительная часть трудоспособного населения работает вахтовым методом в регионах российского севера в сфере нефтяной промышленности и в Республике Татарстан</w:t>
      </w:r>
    </w:p>
    <w:p w14:paraId="2ECBB70B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наряду с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вышеперчисленными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характерными чертами миграционной ситуации, городской округ имеет высокий потенциал социального-экономического развития, который определяется следующими факторами:</w:t>
      </w:r>
    </w:p>
    <w:p w14:paraId="5839F25E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крупный город республики, который был образован на месте крупнейшего нефтяного месторождения и долгое время обслуживал нефтяную промышленность</w:t>
      </w:r>
    </w:p>
    <w:p w14:paraId="4213E407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выгодное географическое положение города (рядом проходит трасса федерального значения М5, имеется железнодорожный тупик ст.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), близость к границе с другими регионами России – Татарстаном, Оренбургской, Самарской областями</w:t>
      </w:r>
    </w:p>
    <w:p w14:paraId="101FBF41" w14:textId="77777777" w:rsidR="00040841" w:rsidRPr="00040841" w:rsidRDefault="00040841" w:rsidP="00040841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один из наиболее благоустроенных городов республики, есть вся необходимая инфраструктура для комфортного проживания – социальные объекты (школы, детские сады, медицинские учреждения), парки, спортивные сооружения, высокие темпы жилищного строительства</w:t>
      </w:r>
    </w:p>
    <w:p w14:paraId="2CF8EADE" w14:textId="77777777" w:rsidR="00040841" w:rsidRPr="00040841" w:rsidRDefault="00040841" w:rsidP="00040841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очень хорошо развита коммерческая среда: торговая сеть, предпринимательство.</w:t>
      </w:r>
    </w:p>
    <w:p w14:paraId="645720B6" w14:textId="77777777" w:rsidR="00040841" w:rsidRPr="00040841" w:rsidRDefault="00040841" w:rsidP="00040841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4.1.2. Оценка миграционной ситуации по данным социологического опроса экспертов</w:t>
      </w:r>
    </w:p>
    <w:p w14:paraId="7D8ECCB1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Результаты социологического опроса экспертов (одномерные распределения) представлены в Приложении 4.</w:t>
      </w:r>
    </w:p>
    <w:p w14:paraId="6A4F95B0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Текущую миграционную ситуацию эксперты оценили в основном как относительно стабильную. Около </w:t>
      </w:r>
      <w:proofErr w:type="gram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половины</w:t>
      </w:r>
      <w:proofErr w:type="gram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 опрошенных указывают на баланс уезжающих и приезжающих, тем не менее, 13% респондентов указывают на преобладание уезжающих из муниципального района, одна треть опрошенных затруднилась с ответом (Табл. 1).</w:t>
      </w:r>
    </w:p>
    <w:p w14:paraId="0A2E76A7" w14:textId="77777777" w:rsidR="00040841" w:rsidRPr="00040841" w:rsidRDefault="00040841" w:rsidP="00040841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040841">
        <w:rPr>
          <w:b w:val="0"/>
          <w:sz w:val="28"/>
          <w:szCs w:val="28"/>
          <w:highlight w:val="yellow"/>
        </w:rPr>
        <w:t>Таблица 1</w:t>
      </w:r>
    </w:p>
    <w:p w14:paraId="338AA5DB" w14:textId="77777777" w:rsidR="00040841" w:rsidRPr="00040841" w:rsidRDefault="00040841" w:rsidP="00040841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040841">
        <w:rPr>
          <w:sz w:val="28"/>
          <w:szCs w:val="28"/>
          <w:highlight w:val="yellow"/>
        </w:rPr>
        <w:t>Распределение ответов на вопрос «Как бы Вы в целом оценили миграционную ситуацию в Вашем МО/поселении?»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1"/>
        <w:gridCol w:w="1004"/>
        <w:gridCol w:w="1006"/>
      </w:tblGrid>
      <w:tr w:rsidR="00040841" w:rsidRPr="00040841" w14:paraId="43CB5C6E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</w:tcPr>
          <w:p w14:paraId="69099D72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515" w:type="pct"/>
            <w:vAlign w:val="center"/>
            <w:hideMark/>
          </w:tcPr>
          <w:p w14:paraId="30EA04EB" w14:textId="77777777" w:rsidR="00040841" w:rsidRPr="00040841" w:rsidRDefault="00040841" w:rsidP="00341876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16" w:type="pct"/>
            <w:vAlign w:val="center"/>
            <w:hideMark/>
          </w:tcPr>
          <w:p w14:paraId="1CCB716E" w14:textId="77777777" w:rsidR="00040841" w:rsidRPr="00040841" w:rsidRDefault="00040841" w:rsidP="00341876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040841" w:rsidRPr="00040841" w14:paraId="12D8F0B3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6BA5CF23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515" w:type="pct"/>
            <w:vAlign w:val="center"/>
            <w:hideMark/>
          </w:tcPr>
          <w:p w14:paraId="53085020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516" w:type="pct"/>
            <w:vAlign w:val="center"/>
            <w:hideMark/>
          </w:tcPr>
          <w:p w14:paraId="00F6B060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040841" w:rsidRPr="00040841" w14:paraId="60F610CA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796C1BF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515" w:type="pct"/>
            <w:vAlign w:val="center"/>
            <w:hideMark/>
          </w:tcPr>
          <w:p w14:paraId="5D937CA3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516" w:type="pct"/>
            <w:vAlign w:val="center"/>
            <w:hideMark/>
          </w:tcPr>
          <w:p w14:paraId="7E215CE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040841" w:rsidRPr="00040841" w14:paraId="508FEAD9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5AEEED6C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515" w:type="pct"/>
            <w:vAlign w:val="center"/>
            <w:hideMark/>
          </w:tcPr>
          <w:p w14:paraId="1B17327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516" w:type="pct"/>
            <w:vAlign w:val="center"/>
            <w:hideMark/>
          </w:tcPr>
          <w:p w14:paraId="63F88840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</w:tr>
      <w:tr w:rsidR="00040841" w:rsidRPr="00040841" w14:paraId="3F642DED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3C315A61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vAlign w:val="center"/>
            <w:hideMark/>
          </w:tcPr>
          <w:p w14:paraId="4C650305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516" w:type="pct"/>
            <w:vAlign w:val="center"/>
            <w:hideMark/>
          </w:tcPr>
          <w:p w14:paraId="5A31B11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</w:tr>
      <w:tr w:rsidR="00040841" w:rsidRPr="00040841" w14:paraId="47AD7D97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0142C421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515" w:type="pct"/>
            <w:vAlign w:val="center"/>
            <w:hideMark/>
          </w:tcPr>
          <w:p w14:paraId="796AD018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6" w:type="pct"/>
            <w:vAlign w:val="center"/>
            <w:hideMark/>
          </w:tcPr>
          <w:p w14:paraId="11BE2C13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65B7D588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Городами, с которыми у населения района установлены наиболее тесные миграционные связи, являются Уфа, Туймазы, Казань, Самара, Москва (табл. 2).</w:t>
      </w:r>
    </w:p>
    <w:p w14:paraId="6822904B" w14:textId="75DACEA3" w:rsidR="00040841" w:rsidRPr="00040841" w:rsidRDefault="00040841" w:rsidP="00A1147E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110687C2" w14:textId="77777777" w:rsidR="00040841" w:rsidRPr="00040841" w:rsidRDefault="00040841" w:rsidP="00040841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040841">
        <w:rPr>
          <w:sz w:val="28"/>
          <w:szCs w:val="28"/>
          <w:highlight w:val="yellow"/>
        </w:rPr>
        <w:t xml:space="preserve">Распределение ответов на вопрос «Назовите города/городов, с которыми у жителей вашего МО/поселения установлены наиболее тесные </w:t>
      </w:r>
      <w:proofErr w:type="gramStart"/>
      <w:r w:rsidRPr="00040841">
        <w:rPr>
          <w:sz w:val="28"/>
          <w:szCs w:val="28"/>
          <w:highlight w:val="yellow"/>
        </w:rPr>
        <w:t>связи»*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596"/>
        <w:gridCol w:w="1004"/>
        <w:gridCol w:w="1151"/>
      </w:tblGrid>
      <w:tr w:rsidR="00040841" w:rsidRPr="00040841" w14:paraId="61B71E8A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vAlign w:val="center"/>
            <w:hideMark/>
          </w:tcPr>
          <w:p w14:paraId="4292D047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 </w:t>
            </w:r>
          </w:p>
        </w:tc>
        <w:tc>
          <w:tcPr>
            <w:tcW w:w="515" w:type="pct"/>
            <w:vAlign w:val="center"/>
            <w:hideMark/>
          </w:tcPr>
          <w:p w14:paraId="154D137B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Чел.</w:t>
            </w:r>
          </w:p>
        </w:tc>
        <w:tc>
          <w:tcPr>
            <w:tcW w:w="590" w:type="pct"/>
            <w:vAlign w:val="center"/>
            <w:hideMark/>
          </w:tcPr>
          <w:p w14:paraId="48F10770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%</w:t>
            </w:r>
          </w:p>
        </w:tc>
      </w:tr>
      <w:tr w:rsidR="00040841" w:rsidRPr="00040841" w14:paraId="08E9891E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91B7F94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Уфа</w:t>
            </w:r>
          </w:p>
        </w:tc>
        <w:tc>
          <w:tcPr>
            <w:tcW w:w="515" w:type="pct"/>
            <w:noWrap/>
            <w:vAlign w:val="center"/>
            <w:hideMark/>
          </w:tcPr>
          <w:p w14:paraId="3EFA3CBD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20</w:t>
            </w:r>
          </w:p>
        </w:tc>
        <w:tc>
          <w:tcPr>
            <w:tcW w:w="590" w:type="pct"/>
            <w:noWrap/>
            <w:vAlign w:val="center"/>
            <w:hideMark/>
          </w:tcPr>
          <w:p w14:paraId="20F8EEB0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54,1</w:t>
            </w:r>
          </w:p>
        </w:tc>
      </w:tr>
      <w:tr w:rsidR="00040841" w:rsidRPr="00040841" w14:paraId="1503DDC4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023DF9B3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Казань </w:t>
            </w:r>
          </w:p>
        </w:tc>
        <w:tc>
          <w:tcPr>
            <w:tcW w:w="515" w:type="pct"/>
            <w:noWrap/>
            <w:vAlign w:val="center"/>
            <w:hideMark/>
          </w:tcPr>
          <w:p w14:paraId="1EA10B8A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590" w:type="pct"/>
            <w:noWrap/>
            <w:vAlign w:val="center"/>
            <w:hideMark/>
          </w:tcPr>
          <w:p w14:paraId="234479DD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5,4</w:t>
            </w:r>
          </w:p>
        </w:tc>
      </w:tr>
      <w:tr w:rsidR="00040841" w:rsidRPr="00040841" w14:paraId="42244F41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505F70CF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Самара</w:t>
            </w:r>
          </w:p>
        </w:tc>
        <w:tc>
          <w:tcPr>
            <w:tcW w:w="515" w:type="pct"/>
            <w:noWrap/>
            <w:vAlign w:val="center"/>
            <w:hideMark/>
          </w:tcPr>
          <w:p w14:paraId="78778F69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1DC5A3A9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2,7</w:t>
            </w:r>
          </w:p>
        </w:tc>
      </w:tr>
      <w:tr w:rsidR="00040841" w:rsidRPr="00040841" w14:paraId="49F2B85D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060147AF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Москва</w:t>
            </w:r>
          </w:p>
        </w:tc>
        <w:tc>
          <w:tcPr>
            <w:tcW w:w="515" w:type="pct"/>
            <w:noWrap/>
            <w:vAlign w:val="center"/>
            <w:hideMark/>
          </w:tcPr>
          <w:p w14:paraId="7A27BA98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612E57FF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2,7</w:t>
            </w:r>
          </w:p>
        </w:tc>
      </w:tr>
      <w:tr w:rsidR="00040841" w:rsidRPr="00040841" w14:paraId="32C3F6B7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7F97A2BF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Я сам проживаю в крупном городе</w:t>
            </w:r>
          </w:p>
        </w:tc>
        <w:tc>
          <w:tcPr>
            <w:tcW w:w="515" w:type="pct"/>
            <w:noWrap/>
            <w:vAlign w:val="center"/>
            <w:hideMark/>
          </w:tcPr>
          <w:p w14:paraId="774B66DB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12</w:t>
            </w:r>
          </w:p>
        </w:tc>
        <w:tc>
          <w:tcPr>
            <w:tcW w:w="590" w:type="pct"/>
            <w:noWrap/>
            <w:vAlign w:val="center"/>
            <w:hideMark/>
          </w:tcPr>
          <w:p w14:paraId="22B5C7F0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32,4</w:t>
            </w:r>
          </w:p>
        </w:tc>
      </w:tr>
      <w:tr w:rsidR="00040841" w:rsidRPr="00040841" w14:paraId="41330BA8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22DC8A9F" w14:textId="77777777" w:rsidR="00040841" w:rsidRPr="00040841" w:rsidRDefault="00040841" w:rsidP="00341876">
            <w:pPr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noWrap/>
            <w:vAlign w:val="center"/>
            <w:hideMark/>
          </w:tcPr>
          <w:p w14:paraId="01BEBBD3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0D383AC3" w14:textId="77777777" w:rsidR="00040841" w:rsidRPr="00040841" w:rsidRDefault="00040841" w:rsidP="00341876">
            <w:pPr>
              <w:jc w:val="center"/>
              <w:rPr>
                <w:rFonts w:cs="Times New Roman"/>
                <w:highlight w:val="yellow"/>
              </w:rPr>
            </w:pPr>
            <w:r w:rsidRPr="00040841">
              <w:rPr>
                <w:rFonts w:cs="Times New Roman"/>
                <w:highlight w:val="yellow"/>
              </w:rPr>
              <w:t>2,7</w:t>
            </w:r>
          </w:p>
        </w:tc>
      </w:tr>
    </w:tbl>
    <w:p w14:paraId="5E52FB12" w14:textId="77777777" w:rsidR="00040841" w:rsidRPr="00040841" w:rsidRDefault="00040841" w:rsidP="00040841">
      <w:pPr>
        <w:pStyle w:val="afd"/>
        <w:rPr>
          <w:highlight w:val="yellow"/>
        </w:rPr>
      </w:pPr>
      <w:r w:rsidRPr="00040841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076C44C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По мнению экспертов, указанные города, в первую очередь, предоставляют жителям ГО Октябрьский возможности получения образования, приобретения товаров и услуг, получения медицинской помощи, услуг культуры и досуга, трудоустройства (табл. 3).</w:t>
      </w:r>
    </w:p>
    <w:p w14:paraId="57555A85" w14:textId="77777777" w:rsidR="00040841" w:rsidRPr="00040841" w:rsidRDefault="00040841" w:rsidP="00040841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040841">
        <w:rPr>
          <w:b w:val="0"/>
          <w:sz w:val="28"/>
          <w:szCs w:val="28"/>
          <w:highlight w:val="yellow"/>
        </w:rPr>
        <w:t>Таблица 3</w:t>
      </w:r>
    </w:p>
    <w:p w14:paraId="007E8207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040841">
        <w:rPr>
          <w:highlight w:val="yellow"/>
        </w:rPr>
        <w:t>?»*</w:t>
      </w:r>
      <w:proofErr w:type="gramEnd"/>
    </w:p>
    <w:tbl>
      <w:tblPr>
        <w:tblStyle w:val="15"/>
        <w:tblW w:w="9588" w:type="dxa"/>
        <w:tblLook w:val="0400" w:firstRow="0" w:lastRow="0" w:firstColumn="0" w:lastColumn="0" w:noHBand="0" w:noVBand="1"/>
      </w:tblPr>
      <w:tblGrid>
        <w:gridCol w:w="7508"/>
        <w:gridCol w:w="1040"/>
        <w:gridCol w:w="1040"/>
      </w:tblGrid>
      <w:tr w:rsidR="00040841" w:rsidRPr="00040841" w14:paraId="3D6DB349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</w:tcPr>
          <w:p w14:paraId="104EF4A1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400B6CCD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1040" w:type="dxa"/>
            <w:noWrap/>
            <w:vAlign w:val="center"/>
            <w:hideMark/>
          </w:tcPr>
          <w:p w14:paraId="1159CF2D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040841" w:rsidRPr="00040841" w14:paraId="2F4B222D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83CB5E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1040" w:type="dxa"/>
            <w:noWrap/>
            <w:vAlign w:val="center"/>
            <w:hideMark/>
          </w:tcPr>
          <w:p w14:paraId="3F1D9271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1040" w:type="dxa"/>
            <w:noWrap/>
            <w:vAlign w:val="center"/>
            <w:hideMark/>
          </w:tcPr>
          <w:p w14:paraId="6C87C2D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040841" w:rsidRPr="00040841" w14:paraId="4B7B73D8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706AF149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1040" w:type="dxa"/>
            <w:noWrap/>
            <w:vAlign w:val="center"/>
            <w:hideMark/>
          </w:tcPr>
          <w:p w14:paraId="51B76EA9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1040" w:type="dxa"/>
            <w:noWrap/>
            <w:vAlign w:val="center"/>
            <w:hideMark/>
          </w:tcPr>
          <w:p w14:paraId="051D2E0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64,9</w:t>
            </w:r>
          </w:p>
        </w:tc>
      </w:tr>
      <w:tr w:rsidR="00040841" w:rsidRPr="00040841" w14:paraId="67834614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5A18133D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1040" w:type="dxa"/>
            <w:noWrap/>
            <w:vAlign w:val="center"/>
            <w:hideMark/>
          </w:tcPr>
          <w:p w14:paraId="68A6E8F8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66445BD1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040841" w:rsidRPr="00040841" w14:paraId="727B2D6E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2244F59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3604DA41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1040" w:type="dxa"/>
            <w:noWrap/>
            <w:vAlign w:val="center"/>
            <w:hideMark/>
          </w:tcPr>
          <w:p w14:paraId="7335D00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</w:tr>
      <w:tr w:rsidR="00040841" w:rsidRPr="00040841" w14:paraId="3EF98F54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7A8AC37A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1040" w:type="dxa"/>
            <w:noWrap/>
            <w:vAlign w:val="center"/>
            <w:hideMark/>
          </w:tcPr>
          <w:p w14:paraId="387A1C87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3FA52E9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040841" w:rsidRPr="00040841" w14:paraId="1F233910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06FC6B00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1CA19E8B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1040" w:type="dxa"/>
            <w:noWrap/>
            <w:vAlign w:val="center"/>
            <w:hideMark/>
          </w:tcPr>
          <w:p w14:paraId="7F4BEF2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040841" w:rsidRPr="00040841" w14:paraId="7EA4EF6E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2550D8C8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29992C73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1040" w:type="dxa"/>
            <w:noWrap/>
            <w:vAlign w:val="center"/>
            <w:hideMark/>
          </w:tcPr>
          <w:p w14:paraId="744B0FA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</w:tr>
      <w:tr w:rsidR="00040841" w:rsidRPr="00040841" w14:paraId="5312EA9A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88246C6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58E1DE7D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1040" w:type="dxa"/>
            <w:noWrap/>
            <w:vAlign w:val="center"/>
            <w:hideMark/>
          </w:tcPr>
          <w:p w14:paraId="6C2142F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040841" w:rsidRPr="00040841" w14:paraId="09940AD3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7BEECF1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1294889C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1040" w:type="dxa"/>
            <w:noWrap/>
            <w:vAlign w:val="center"/>
            <w:hideMark/>
          </w:tcPr>
          <w:p w14:paraId="67497ED8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</w:tr>
      <w:tr w:rsidR="00040841" w:rsidRPr="00040841" w14:paraId="29C534D1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0F6FF8C7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1040" w:type="dxa"/>
            <w:noWrap/>
            <w:vAlign w:val="center"/>
            <w:hideMark/>
          </w:tcPr>
          <w:p w14:paraId="55A79FA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040" w:type="dxa"/>
            <w:noWrap/>
            <w:vAlign w:val="center"/>
            <w:hideMark/>
          </w:tcPr>
          <w:p w14:paraId="1AA43D02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040841" w:rsidRPr="00040841" w14:paraId="31C14459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0D880D85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1040" w:type="dxa"/>
            <w:noWrap/>
            <w:vAlign w:val="center"/>
            <w:hideMark/>
          </w:tcPr>
          <w:p w14:paraId="377B67C1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040" w:type="dxa"/>
            <w:noWrap/>
            <w:vAlign w:val="center"/>
            <w:hideMark/>
          </w:tcPr>
          <w:p w14:paraId="1448390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040841" w:rsidRPr="00040841" w14:paraId="6D20B0CA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5E67CCA4" w14:textId="77777777" w:rsidR="00040841" w:rsidRPr="00040841" w:rsidRDefault="00040841" w:rsidP="00341876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1040" w:type="dxa"/>
            <w:noWrap/>
            <w:vAlign w:val="center"/>
            <w:hideMark/>
          </w:tcPr>
          <w:p w14:paraId="4F22A64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040" w:type="dxa"/>
            <w:noWrap/>
            <w:vAlign w:val="center"/>
            <w:hideMark/>
          </w:tcPr>
          <w:p w14:paraId="7F514DC0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</w:tr>
    </w:tbl>
    <w:p w14:paraId="1A2B20E8" w14:textId="77777777" w:rsidR="00040841" w:rsidRPr="00040841" w:rsidRDefault="00040841" w:rsidP="00040841">
      <w:pPr>
        <w:pStyle w:val="afd"/>
        <w:rPr>
          <w:highlight w:val="yellow"/>
        </w:rPr>
      </w:pPr>
      <w:r w:rsidRPr="00040841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39A30F0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уровень зарплат, состояние местных предприятий, доступность высшего образования и возможности </w:t>
      </w:r>
      <w:r w:rsidRPr="0004084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трудоустройства. Эти потребности население удовлетворяет за счет миграционного обмена с близлежащими городами. Позитивными сторонами жизни в ГО Октябрьском являются качество и доступность дошкольного, школьного и среднего профессионального образования, уровень благоустройства территории, в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т.ч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. рекреационная и спортивная инфраструктура, наличие учреждений культуры и досуга и экологическая обстановка (табл. 4).</w:t>
      </w:r>
    </w:p>
    <w:p w14:paraId="4D5413B2" w14:textId="77777777" w:rsidR="00040841" w:rsidRPr="00040841" w:rsidRDefault="00040841" w:rsidP="00040841">
      <w:pPr>
        <w:pStyle w:val="af9"/>
        <w:rPr>
          <w:highlight w:val="yellow"/>
        </w:rPr>
      </w:pPr>
      <w:r w:rsidRPr="00040841">
        <w:rPr>
          <w:highlight w:val="yellow"/>
        </w:rPr>
        <w:t>Таблица 4</w:t>
      </w:r>
    </w:p>
    <w:p w14:paraId="2D846975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15"/>
        <w:tblW w:w="9776" w:type="dxa"/>
        <w:jc w:val="center"/>
        <w:tblLayout w:type="fixed"/>
        <w:tblLook w:val="0400" w:firstRow="0" w:lastRow="0" w:firstColumn="0" w:lastColumn="0" w:noHBand="0" w:noVBand="1"/>
      </w:tblPr>
      <w:tblGrid>
        <w:gridCol w:w="2967"/>
        <w:gridCol w:w="678"/>
        <w:gridCol w:w="604"/>
        <w:gridCol w:w="755"/>
        <w:gridCol w:w="802"/>
        <w:gridCol w:w="555"/>
        <w:gridCol w:w="581"/>
        <w:gridCol w:w="710"/>
        <w:gridCol w:w="851"/>
        <w:gridCol w:w="563"/>
        <w:gridCol w:w="710"/>
      </w:tblGrid>
      <w:tr w:rsidR="00040841" w:rsidRPr="00040841" w14:paraId="07C97E25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 w:val="restart"/>
            <w:vAlign w:val="center"/>
          </w:tcPr>
          <w:p w14:paraId="4BCE8685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6" w:type="pct"/>
            <w:gridSpan w:val="2"/>
            <w:vAlign w:val="center"/>
            <w:hideMark/>
          </w:tcPr>
          <w:p w14:paraId="4D0B6E10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796" w:type="pct"/>
            <w:gridSpan w:val="2"/>
            <w:vAlign w:val="center"/>
            <w:hideMark/>
          </w:tcPr>
          <w:p w14:paraId="4A8A3C2C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040841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040841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581" w:type="pct"/>
            <w:gridSpan w:val="2"/>
            <w:vAlign w:val="center"/>
            <w:hideMark/>
          </w:tcPr>
          <w:p w14:paraId="34332E17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98" w:type="pct"/>
            <w:gridSpan w:val="2"/>
            <w:vAlign w:val="center"/>
            <w:hideMark/>
          </w:tcPr>
          <w:p w14:paraId="2A7BF47C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651" w:type="pct"/>
            <w:gridSpan w:val="2"/>
            <w:vAlign w:val="center"/>
            <w:hideMark/>
          </w:tcPr>
          <w:p w14:paraId="705F0180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040841" w:rsidRPr="00040841" w14:paraId="38D8505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/>
            <w:vAlign w:val="center"/>
            <w:hideMark/>
          </w:tcPr>
          <w:p w14:paraId="57F9019F" w14:textId="77777777" w:rsidR="00040841" w:rsidRPr="00040841" w:rsidRDefault="00040841" w:rsidP="00341876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347" w:type="pct"/>
            <w:vAlign w:val="center"/>
            <w:hideMark/>
          </w:tcPr>
          <w:p w14:paraId="06C002BD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09" w:type="pct"/>
            <w:vAlign w:val="center"/>
            <w:hideMark/>
          </w:tcPr>
          <w:p w14:paraId="0F35B533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86" w:type="pct"/>
            <w:vAlign w:val="center"/>
            <w:hideMark/>
          </w:tcPr>
          <w:p w14:paraId="1A752345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10" w:type="pct"/>
            <w:vAlign w:val="center"/>
            <w:hideMark/>
          </w:tcPr>
          <w:p w14:paraId="1AD6DB52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4" w:type="pct"/>
            <w:vAlign w:val="center"/>
            <w:hideMark/>
          </w:tcPr>
          <w:p w14:paraId="3FA896AE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297" w:type="pct"/>
            <w:vAlign w:val="center"/>
            <w:hideMark/>
          </w:tcPr>
          <w:p w14:paraId="41A96C66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63" w:type="pct"/>
            <w:vAlign w:val="center"/>
            <w:hideMark/>
          </w:tcPr>
          <w:p w14:paraId="1BB06112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5" w:type="pct"/>
            <w:vAlign w:val="center"/>
            <w:hideMark/>
          </w:tcPr>
          <w:p w14:paraId="5888A51D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8" w:type="pct"/>
            <w:vAlign w:val="center"/>
          </w:tcPr>
          <w:p w14:paraId="0D331E82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</w:tcPr>
          <w:p w14:paraId="7D2613F3" w14:textId="77777777" w:rsidR="00040841" w:rsidRPr="00040841" w:rsidRDefault="00040841" w:rsidP="00341876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040841" w:rsidRPr="00040841" w14:paraId="59C576A3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D8F8F4B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347" w:type="pct"/>
            <w:vAlign w:val="center"/>
            <w:hideMark/>
          </w:tcPr>
          <w:p w14:paraId="6779211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2CF737F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232AB29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3811CC4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1DD6AAF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4F68AFA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E2753C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45C72A9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4BA404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840673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535AB21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7651F37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347" w:type="pct"/>
            <w:vAlign w:val="center"/>
            <w:hideMark/>
          </w:tcPr>
          <w:p w14:paraId="4D6B25D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09" w:type="pct"/>
            <w:vAlign w:val="center"/>
            <w:hideMark/>
          </w:tcPr>
          <w:p w14:paraId="2297B76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86" w:type="pct"/>
            <w:vAlign w:val="center"/>
            <w:hideMark/>
          </w:tcPr>
          <w:p w14:paraId="3163750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4F8E925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2B91284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7AC27A9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11E4D98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37ADE2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6BA92F2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4837CE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33F40E73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96FA500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47" w:type="pct"/>
            <w:vAlign w:val="center"/>
            <w:hideMark/>
          </w:tcPr>
          <w:p w14:paraId="2B19E01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09" w:type="pct"/>
            <w:vAlign w:val="center"/>
            <w:hideMark/>
          </w:tcPr>
          <w:p w14:paraId="1AB7C70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86" w:type="pct"/>
            <w:vAlign w:val="center"/>
            <w:hideMark/>
          </w:tcPr>
          <w:p w14:paraId="175C03A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410" w:type="pct"/>
            <w:vAlign w:val="center"/>
            <w:hideMark/>
          </w:tcPr>
          <w:p w14:paraId="4004236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284" w:type="pct"/>
            <w:vAlign w:val="center"/>
            <w:hideMark/>
          </w:tcPr>
          <w:p w14:paraId="79CE560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7BC6DB7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16DEB34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788FC00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3DC65FE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E58E91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64F2A10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4DB10A5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347" w:type="pct"/>
            <w:vAlign w:val="center"/>
            <w:hideMark/>
          </w:tcPr>
          <w:p w14:paraId="531A4CA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09" w:type="pct"/>
            <w:vAlign w:val="center"/>
            <w:hideMark/>
          </w:tcPr>
          <w:p w14:paraId="32FA894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86" w:type="pct"/>
            <w:vAlign w:val="center"/>
            <w:hideMark/>
          </w:tcPr>
          <w:p w14:paraId="5071BCB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36609FD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33E147F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6492731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6155570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21F95B9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763AE5A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C89FE6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7048C2D1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B191017" w14:textId="77777777" w:rsidR="00040841" w:rsidRPr="00040841" w:rsidRDefault="00040841" w:rsidP="00341876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347" w:type="pct"/>
            <w:vAlign w:val="center"/>
            <w:hideMark/>
          </w:tcPr>
          <w:p w14:paraId="1B8B2E2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45775CC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0F2FDFE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410" w:type="pct"/>
            <w:vAlign w:val="center"/>
            <w:hideMark/>
          </w:tcPr>
          <w:p w14:paraId="3AAD093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284" w:type="pct"/>
            <w:vAlign w:val="center"/>
            <w:hideMark/>
          </w:tcPr>
          <w:p w14:paraId="1B485A1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297" w:type="pct"/>
            <w:vAlign w:val="center"/>
            <w:hideMark/>
          </w:tcPr>
          <w:p w14:paraId="41B480D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63" w:type="pct"/>
            <w:vAlign w:val="center"/>
            <w:hideMark/>
          </w:tcPr>
          <w:p w14:paraId="44BF8E3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03BF090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52CB1F5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57E7B3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20CF0227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266B8B9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347" w:type="pct"/>
            <w:vAlign w:val="center"/>
            <w:hideMark/>
          </w:tcPr>
          <w:p w14:paraId="29C9612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2DA10E1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16A6DBB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1A48581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64677AC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297" w:type="pct"/>
            <w:vAlign w:val="center"/>
            <w:hideMark/>
          </w:tcPr>
          <w:p w14:paraId="70DE5F7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63" w:type="pct"/>
            <w:vAlign w:val="center"/>
            <w:hideMark/>
          </w:tcPr>
          <w:p w14:paraId="1E01280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D697F9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351998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C7BB4A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0C074567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0925993" w14:textId="77777777" w:rsidR="00040841" w:rsidRPr="00040841" w:rsidRDefault="00040841" w:rsidP="00341876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347" w:type="pct"/>
            <w:vAlign w:val="center"/>
            <w:hideMark/>
          </w:tcPr>
          <w:p w14:paraId="49833A3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4A5D135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6FBBD5C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1404559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05531FF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60FD6E5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757DE66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79FBDF9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EBE9C3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17BF8D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0D474F32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DFE315A" w14:textId="77777777" w:rsidR="00040841" w:rsidRPr="00040841" w:rsidRDefault="00040841" w:rsidP="00341876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347" w:type="pct"/>
            <w:vAlign w:val="center"/>
            <w:hideMark/>
          </w:tcPr>
          <w:p w14:paraId="6BB7F9C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0BF5888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6583FE8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410" w:type="pct"/>
            <w:vAlign w:val="center"/>
            <w:hideMark/>
          </w:tcPr>
          <w:p w14:paraId="13C79C0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284" w:type="pct"/>
            <w:vAlign w:val="center"/>
            <w:hideMark/>
          </w:tcPr>
          <w:p w14:paraId="6BBA0B2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297" w:type="pct"/>
            <w:vAlign w:val="center"/>
            <w:hideMark/>
          </w:tcPr>
          <w:p w14:paraId="5B4B3AC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63" w:type="pct"/>
            <w:vAlign w:val="center"/>
            <w:hideMark/>
          </w:tcPr>
          <w:p w14:paraId="701B9DB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435" w:type="pct"/>
            <w:vAlign w:val="center"/>
            <w:hideMark/>
          </w:tcPr>
          <w:p w14:paraId="6E7E6E1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288" w:type="pct"/>
            <w:vAlign w:val="center"/>
            <w:hideMark/>
          </w:tcPr>
          <w:p w14:paraId="0353397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AD01F2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71915F18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3B5F49B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47" w:type="pct"/>
            <w:vAlign w:val="center"/>
            <w:hideMark/>
          </w:tcPr>
          <w:p w14:paraId="76757DB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09" w:type="pct"/>
            <w:vAlign w:val="center"/>
            <w:hideMark/>
          </w:tcPr>
          <w:p w14:paraId="1464405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86" w:type="pct"/>
            <w:vAlign w:val="center"/>
            <w:hideMark/>
          </w:tcPr>
          <w:p w14:paraId="65058E2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212AE5E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05C38FB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3A6C1D9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60B71A3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B75A85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1BC6FA5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B7E265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6615DE7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0FA2236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47" w:type="pct"/>
            <w:vAlign w:val="center"/>
            <w:hideMark/>
          </w:tcPr>
          <w:p w14:paraId="46FF739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510353E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07B7C20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410" w:type="pct"/>
            <w:vAlign w:val="center"/>
            <w:hideMark/>
          </w:tcPr>
          <w:p w14:paraId="2F9A737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284" w:type="pct"/>
            <w:vAlign w:val="center"/>
            <w:hideMark/>
          </w:tcPr>
          <w:p w14:paraId="534C3A3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297" w:type="pct"/>
            <w:vAlign w:val="center"/>
            <w:hideMark/>
          </w:tcPr>
          <w:p w14:paraId="2E61A98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63" w:type="pct"/>
            <w:vAlign w:val="center"/>
            <w:hideMark/>
          </w:tcPr>
          <w:p w14:paraId="73B20C5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09147F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081C1A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CEE894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086634C7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0050599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 xml:space="preserve">11. Возможность приобрести льготное жилье, земельные участки </w:t>
            </w:r>
            <w:r w:rsidRPr="00040841">
              <w:rPr>
                <w:rFonts w:cs="Times New Roman"/>
                <w:szCs w:val="20"/>
                <w:highlight w:val="yellow"/>
              </w:rPr>
              <w:lastRenderedPageBreak/>
              <w:t>по государственным программам</w:t>
            </w:r>
          </w:p>
        </w:tc>
        <w:tc>
          <w:tcPr>
            <w:tcW w:w="347" w:type="pct"/>
            <w:vAlign w:val="center"/>
            <w:hideMark/>
          </w:tcPr>
          <w:p w14:paraId="0BB4B48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11</w:t>
            </w:r>
          </w:p>
        </w:tc>
        <w:tc>
          <w:tcPr>
            <w:tcW w:w="309" w:type="pct"/>
            <w:vAlign w:val="center"/>
            <w:hideMark/>
          </w:tcPr>
          <w:p w14:paraId="2E7E288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86" w:type="pct"/>
            <w:vAlign w:val="center"/>
            <w:hideMark/>
          </w:tcPr>
          <w:p w14:paraId="38E6D26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0A22E58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77CC4EA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3F211A4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289BAA9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76ECB0A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7143022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2B5ED8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066650F3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4037CE0" w14:textId="77777777" w:rsidR="00040841" w:rsidRPr="00040841" w:rsidRDefault="00040841" w:rsidP="00341876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lastRenderedPageBreak/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347" w:type="pct"/>
            <w:vAlign w:val="center"/>
            <w:hideMark/>
          </w:tcPr>
          <w:p w14:paraId="24DA7B4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6CB783AB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743182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440272B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2CF7116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297" w:type="pct"/>
            <w:vAlign w:val="center"/>
            <w:hideMark/>
          </w:tcPr>
          <w:p w14:paraId="1D633DC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63" w:type="pct"/>
            <w:vAlign w:val="center"/>
            <w:hideMark/>
          </w:tcPr>
          <w:p w14:paraId="0345352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11153F2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7723E20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6A22B5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79278940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E3C3CAB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47" w:type="pct"/>
            <w:vAlign w:val="center"/>
            <w:hideMark/>
          </w:tcPr>
          <w:p w14:paraId="07F01D0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219746A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437E40B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410" w:type="pct"/>
            <w:vAlign w:val="center"/>
            <w:hideMark/>
          </w:tcPr>
          <w:p w14:paraId="5D85BAB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284" w:type="pct"/>
            <w:vAlign w:val="center"/>
            <w:hideMark/>
          </w:tcPr>
          <w:p w14:paraId="6E580F0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297" w:type="pct"/>
            <w:vAlign w:val="center"/>
            <w:hideMark/>
          </w:tcPr>
          <w:p w14:paraId="4346AED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63" w:type="pct"/>
            <w:vAlign w:val="center"/>
            <w:hideMark/>
          </w:tcPr>
          <w:p w14:paraId="09ADE8F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6FCE049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4D92368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D42724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43FA1A7E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CC94C90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347" w:type="pct"/>
            <w:vAlign w:val="center"/>
            <w:hideMark/>
          </w:tcPr>
          <w:p w14:paraId="518B3B4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656EF71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6D0988A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21CBD54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23C17BE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297" w:type="pct"/>
            <w:vAlign w:val="center"/>
            <w:hideMark/>
          </w:tcPr>
          <w:p w14:paraId="50BA28F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63" w:type="pct"/>
            <w:vAlign w:val="center"/>
            <w:hideMark/>
          </w:tcPr>
          <w:p w14:paraId="10C2C82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B86398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7596EA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CF5924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0C5990D9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CD7260B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347" w:type="pct"/>
            <w:vAlign w:val="center"/>
            <w:hideMark/>
          </w:tcPr>
          <w:p w14:paraId="14DB5EC6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3ECF7F4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3952030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1A4C288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76BA660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67E8145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4D61680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CE0E29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A623D2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5D01F9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040841" w:rsidRPr="00040841" w14:paraId="1810A394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3167AE5" w14:textId="77777777" w:rsidR="00040841" w:rsidRPr="00040841" w:rsidRDefault="00040841" w:rsidP="00341876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040841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347" w:type="pct"/>
            <w:vAlign w:val="center"/>
            <w:hideMark/>
          </w:tcPr>
          <w:p w14:paraId="7075878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09" w:type="pct"/>
            <w:vAlign w:val="center"/>
            <w:hideMark/>
          </w:tcPr>
          <w:p w14:paraId="67DCDB78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86" w:type="pct"/>
            <w:vAlign w:val="center"/>
            <w:hideMark/>
          </w:tcPr>
          <w:p w14:paraId="1EDC8900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0D8088E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171035A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297" w:type="pct"/>
            <w:vAlign w:val="center"/>
            <w:hideMark/>
          </w:tcPr>
          <w:p w14:paraId="63E7CCB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63" w:type="pct"/>
            <w:vAlign w:val="center"/>
            <w:hideMark/>
          </w:tcPr>
          <w:p w14:paraId="4EA58263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3E87FE1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22C527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9644DFC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516025E1" w14:textId="77777777" w:rsidR="00040841" w:rsidRPr="00040841" w:rsidRDefault="00040841" w:rsidP="00040841">
      <w:pPr>
        <w:pStyle w:val="afc"/>
        <w:rPr>
          <w:highlight w:val="yellow"/>
        </w:rPr>
      </w:pPr>
      <w:r w:rsidRPr="00040841">
        <w:rPr>
          <w:highlight w:val="yellow"/>
        </w:rPr>
        <w:t xml:space="preserve">Наибольшую миграционную активность, по мнению экспертов, проявляют </w:t>
      </w:r>
      <w:r w:rsidRPr="00040841">
        <w:rPr>
          <w:i/>
          <w:highlight w:val="yellow"/>
        </w:rPr>
        <w:t>выпускники школ</w:t>
      </w:r>
      <w:r w:rsidRPr="00040841">
        <w:rPr>
          <w:highlight w:val="yellow"/>
        </w:rPr>
        <w:t>, основными направлениями миграционного оттока которых являются Москва и Санкт-Петербург, в меньшей степени столица республики Уфа, а также другие регионы России (Татарстан, Самарская область, Краснодарский край, Ханты-Мансийский АО).</w:t>
      </w:r>
    </w:p>
    <w:p w14:paraId="7099FCA8" w14:textId="77777777" w:rsidR="00040841" w:rsidRPr="00040841" w:rsidRDefault="00040841" w:rsidP="000408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По оценкам опрошенных средним уровнем миграционной активности обладает такая категория населения, как 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квалифицированные </w:t>
      </w:r>
      <w:r w:rsidRPr="0004084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рабочие/специалисты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семьи с детьми</w:t>
      </w:r>
      <w:r w:rsidRPr="00040841">
        <w:rPr>
          <w:rFonts w:ascii="Times New Roman" w:hAnsi="Times New Roman" w:cs="Times New Roman"/>
          <w:sz w:val="28"/>
          <w:szCs w:val="28"/>
          <w:highlight w:val="yellow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5E7EA3A7" w14:textId="77777777" w:rsidR="00040841" w:rsidRPr="00040841" w:rsidRDefault="00040841" w:rsidP="00040841">
      <w:pPr>
        <w:pStyle w:val="af9"/>
        <w:rPr>
          <w:highlight w:val="yellow"/>
        </w:rPr>
      </w:pPr>
      <w:r w:rsidRPr="00040841">
        <w:rPr>
          <w:highlight w:val="yellow"/>
        </w:rPr>
        <w:t>Таблица 5</w:t>
      </w:r>
    </w:p>
    <w:p w14:paraId="3B5929CA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-3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53"/>
        <w:gridCol w:w="648"/>
        <w:gridCol w:w="648"/>
        <w:gridCol w:w="649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</w:tblGrid>
      <w:tr w:rsidR="00040841" w:rsidRPr="00040841" w14:paraId="0FA543DB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66A50857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  <w:hideMark/>
          </w:tcPr>
          <w:p w14:paraId="643DE944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362AB29D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1F1313DE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39EDF587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основном никуда не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78F119A0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proofErr w:type="gramStart"/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Затрудня-юсь</w:t>
            </w:r>
            <w:proofErr w:type="spellEnd"/>
            <w:proofErr w:type="gramEnd"/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ответить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54710A4E" w14:textId="77777777" w:rsidR="00040841" w:rsidRPr="00040841" w:rsidRDefault="00040841" w:rsidP="003418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040841" w:rsidRPr="00040841" w14:paraId="4DEFA349" w14:textId="77777777" w:rsidTr="00341876">
        <w:trPr>
          <w:trHeight w:val="20"/>
        </w:trPr>
        <w:tc>
          <w:tcPr>
            <w:tcW w:w="1853" w:type="dxa"/>
            <w:vMerge/>
            <w:shd w:val="clear" w:color="auto" w:fill="auto"/>
            <w:vAlign w:val="center"/>
            <w:hideMark/>
          </w:tcPr>
          <w:p w14:paraId="5228E327" w14:textId="77777777" w:rsidR="00040841" w:rsidRPr="00040841" w:rsidRDefault="00040841" w:rsidP="003418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59F2AA9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634408E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D9D530A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7877D19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23D71973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DF823E0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3850CB7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22456EC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CB74E70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F48F47A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CD7EBB3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27A03C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</w:tr>
      <w:tr w:rsidR="00040841" w:rsidRPr="00040841" w14:paraId="7E436C10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7D581822" w14:textId="77777777" w:rsidR="00040841" w:rsidRPr="00040841" w:rsidRDefault="00040841" w:rsidP="003418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7A2D0C8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C304904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36E1FC7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2C602EB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16A9AE1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C49BB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E962CCB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24150E0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EC865C8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8F5A3A4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2939954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36E01B0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04084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040841" w:rsidRPr="00040841" w14:paraId="318C1D73" w14:textId="77777777" w:rsidTr="00341876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7B95ABAD" w14:textId="77777777" w:rsidR="00040841" w:rsidRPr="00040841" w:rsidRDefault="00040841" w:rsidP="003418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Рабочие/</w:t>
            </w: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br/>
              <w:t xml:space="preserve">специалисты с </w:t>
            </w:r>
            <w:proofErr w:type="spellStart"/>
            <w:proofErr w:type="gramStart"/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профессиональ-</w:t>
            </w: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ным</w:t>
            </w:r>
            <w:proofErr w:type="spellEnd"/>
            <w:proofErr w:type="gramEnd"/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7E81471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D6511FC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96FCFB6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180207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B69E9D7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93CC5EE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B8219B8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9219503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85E86F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D6C2A0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9949A18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4E85EDE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04084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040841" w:rsidRPr="00040841" w14:paraId="3C534728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752A475" w14:textId="77777777" w:rsidR="00040841" w:rsidRPr="00040841" w:rsidRDefault="00040841" w:rsidP="003418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Семьи с детьми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87C1AFB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C240066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C303481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05AFE9F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2DE6F7B9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0BA458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0942C6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F5388C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2B26AB9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1B4F26E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5C53AC9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A6CD5CE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04084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040841" w:rsidRPr="00040841" w14:paraId="7F6EDBE0" w14:textId="77777777" w:rsidTr="00341876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1DDA52B" w14:textId="77777777" w:rsidR="00040841" w:rsidRPr="00040841" w:rsidRDefault="00040841" w:rsidP="003418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F164215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3F1E2D6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198295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76191C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2EAE3DB6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D82303A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6811B5B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203365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47AD7A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8D6D1F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4412CB2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35C8534" w14:textId="77777777" w:rsidR="00040841" w:rsidRPr="00040841" w:rsidRDefault="00040841" w:rsidP="00341876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04084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</w:tbl>
    <w:p w14:paraId="5AF62539" w14:textId="77777777" w:rsidR="00040841" w:rsidRPr="00040841" w:rsidRDefault="00040841" w:rsidP="00040841">
      <w:pPr>
        <w:pStyle w:val="afc"/>
        <w:rPr>
          <w:highlight w:val="yellow"/>
        </w:rPr>
      </w:pPr>
      <w:r w:rsidRPr="00040841">
        <w:rPr>
          <w:highlight w:val="yellow"/>
        </w:rPr>
        <w:t xml:space="preserve">Для рабочих/специалистов, выезжающих с целью трудоустройства, наиболее </w:t>
      </w:r>
      <w:proofErr w:type="spellStart"/>
      <w:r w:rsidRPr="00040841">
        <w:rPr>
          <w:highlight w:val="yellow"/>
        </w:rPr>
        <w:t>миграционно</w:t>
      </w:r>
      <w:proofErr w:type="spellEnd"/>
      <w:r w:rsidRPr="00040841">
        <w:rPr>
          <w:highlight w:val="yellow"/>
        </w:rPr>
        <w:t xml:space="preserve"> привлекательными являются города Москва и Санкт-Петербург, Уфа, а также регионы Татарстан, Ханты-Мансийский АО, Краснодарский край, Самарская область.</w:t>
      </w:r>
    </w:p>
    <w:p w14:paraId="2FFED77F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Семьи с детьми в основном переезжают в столицу республики Уфу, а также в Москву и Санкт-Петербург и другие крупные города за пределами республики (Казань, Самара, города Краснодарского края, Сургут).</w:t>
      </w:r>
    </w:p>
    <w:p w14:paraId="5E9DEA2B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Миграция указанных категорий населения носит безвозвратный характер. Большая часть экспертов указала, что они в основном не возвращаются обратно.</w:t>
      </w:r>
    </w:p>
    <w:p w14:paraId="6B2D54F3" w14:textId="77777777" w:rsidR="00040841" w:rsidRPr="00040841" w:rsidRDefault="00040841" w:rsidP="0004084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Миграционный приток в ГО Октябрьский складывается в основном из выходцев близлежащих районов, в основном из сельской местности. Основной категорией населения, которая приезжает в ГО Октябрьский, по мнению экспертов, являются семьи с детьми. Они прибывают из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Туймазинского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Шаранского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040841">
        <w:rPr>
          <w:rFonts w:ascii="Times New Roman" w:hAnsi="Times New Roman" w:cs="Times New Roman"/>
          <w:sz w:val="28"/>
          <w:szCs w:val="28"/>
          <w:highlight w:val="yellow"/>
        </w:rPr>
        <w:t>Ермекеевского</w:t>
      </w:r>
      <w:proofErr w:type="spellEnd"/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 районов, также частично из других регионов России (Татарстан, Оренбургская область, Ханты-Мансийского АО, Тюменская область) и зарубежных стран (Таджикистан, Узбекистан) (табл. 6).</w:t>
      </w:r>
    </w:p>
    <w:p w14:paraId="4520EC9B" w14:textId="77777777" w:rsidR="00040841" w:rsidRPr="00040841" w:rsidRDefault="00040841" w:rsidP="00040841">
      <w:pPr>
        <w:pStyle w:val="af9"/>
        <w:rPr>
          <w:highlight w:val="yellow"/>
        </w:rPr>
      </w:pPr>
      <w:r w:rsidRPr="00040841">
        <w:rPr>
          <w:highlight w:val="yellow"/>
        </w:rPr>
        <w:t>Таблица 6</w:t>
      </w:r>
    </w:p>
    <w:p w14:paraId="1B21D9BE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902"/>
        <w:gridCol w:w="659"/>
        <w:gridCol w:w="636"/>
        <w:gridCol w:w="659"/>
        <w:gridCol w:w="636"/>
        <w:gridCol w:w="659"/>
        <w:gridCol w:w="636"/>
        <w:gridCol w:w="659"/>
        <w:gridCol w:w="636"/>
        <w:gridCol w:w="660"/>
        <w:gridCol w:w="651"/>
        <w:gridCol w:w="659"/>
        <w:gridCol w:w="699"/>
      </w:tblGrid>
      <w:tr w:rsidR="00040841" w:rsidRPr="00040841" w14:paraId="6E54843C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Merge w:val="restart"/>
            <w:vAlign w:val="center"/>
          </w:tcPr>
          <w:p w14:paraId="7CAB02EB" w14:textId="77777777" w:rsidR="00040841" w:rsidRPr="00040841" w:rsidRDefault="00040841" w:rsidP="00341876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4" w:type="pct"/>
            <w:gridSpan w:val="2"/>
            <w:vAlign w:val="center"/>
            <w:hideMark/>
          </w:tcPr>
          <w:p w14:paraId="479BFAB7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45EE165F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59DD16D2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11C16E1A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44A99FEE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2" w:type="pct"/>
            <w:gridSpan w:val="2"/>
            <w:vAlign w:val="center"/>
            <w:hideMark/>
          </w:tcPr>
          <w:p w14:paraId="3A69480D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040841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696" w:type="pct"/>
            <w:gridSpan w:val="2"/>
            <w:vAlign w:val="center"/>
            <w:hideMark/>
          </w:tcPr>
          <w:p w14:paraId="73FDE559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040841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040841" w:rsidRPr="00040841" w14:paraId="72B4EE4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Merge/>
            <w:vAlign w:val="center"/>
            <w:hideMark/>
          </w:tcPr>
          <w:p w14:paraId="3B61EA35" w14:textId="77777777" w:rsidR="00040841" w:rsidRPr="00040841" w:rsidRDefault="00040841" w:rsidP="00341876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" w:type="pct"/>
            <w:vAlign w:val="center"/>
            <w:hideMark/>
          </w:tcPr>
          <w:p w14:paraId="3662C933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06CD6A1F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116CCA68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59DB287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5DD6A81A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0EFBDD17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F5D878E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7226485F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41B35308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178530C0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BABFD3B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58" w:type="pct"/>
            <w:vAlign w:val="center"/>
            <w:hideMark/>
          </w:tcPr>
          <w:p w14:paraId="401EA536" w14:textId="77777777" w:rsidR="00040841" w:rsidRPr="00040841" w:rsidRDefault="00040841" w:rsidP="00341876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040841" w:rsidRPr="00040841" w14:paraId="385E3C89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22269FBF" w14:textId="77777777" w:rsidR="00040841" w:rsidRPr="00040841" w:rsidRDefault="00040841" w:rsidP="00341876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38" w:type="pct"/>
            <w:vAlign w:val="center"/>
            <w:hideMark/>
          </w:tcPr>
          <w:p w14:paraId="3ECB1676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10298FED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25832F85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34C2D28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3113CE1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6" w:type="pct"/>
            <w:vAlign w:val="center"/>
            <w:hideMark/>
          </w:tcPr>
          <w:p w14:paraId="5FD595D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38" w:type="pct"/>
            <w:vAlign w:val="center"/>
            <w:hideMark/>
          </w:tcPr>
          <w:p w14:paraId="1FE2BC11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585592E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65F22AC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16609D6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1382D189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1CAD1DD5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040841" w:rsidRPr="00040841" w14:paraId="41C03D38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2452A8A" w14:textId="77777777" w:rsidR="00040841" w:rsidRPr="00040841" w:rsidRDefault="00040841" w:rsidP="00341876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Рабочие/</w:t>
            </w:r>
            <w:r w:rsidRPr="00040841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proofErr w:type="gramStart"/>
            <w:r w:rsidRPr="00040841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proofErr w:type="gramEnd"/>
            <w:r w:rsidRPr="00040841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38" w:type="pct"/>
            <w:vAlign w:val="center"/>
            <w:hideMark/>
          </w:tcPr>
          <w:p w14:paraId="027DB0A6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2AEE92D8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1D84275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6" w:type="pct"/>
            <w:vAlign w:val="center"/>
            <w:hideMark/>
          </w:tcPr>
          <w:p w14:paraId="71E5E7EE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38" w:type="pct"/>
            <w:vAlign w:val="center"/>
            <w:hideMark/>
          </w:tcPr>
          <w:p w14:paraId="1BFF7F90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3CD7295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6BB18B9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15458C1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281CB6B6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709A21D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6411C22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1852F65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040841" w:rsidRPr="00040841" w14:paraId="43CC6053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06F9653D" w14:textId="77777777" w:rsidR="00040841" w:rsidRPr="00040841" w:rsidRDefault="00040841" w:rsidP="00341876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38" w:type="pct"/>
            <w:vAlign w:val="center"/>
            <w:hideMark/>
          </w:tcPr>
          <w:p w14:paraId="28AD8B1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24BE829F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3BA5D23F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637F9579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309633F3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0D53C7D3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62259542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56DBFA3D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501BDA4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57912FF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77E987E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550F376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040841" w:rsidRPr="00040841" w14:paraId="0E94E0AE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2983310" w14:textId="77777777" w:rsidR="00040841" w:rsidRPr="00040841" w:rsidRDefault="00040841" w:rsidP="00341876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040841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38" w:type="pct"/>
            <w:vAlign w:val="center"/>
            <w:hideMark/>
          </w:tcPr>
          <w:p w14:paraId="73EB974B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6" w:type="pct"/>
            <w:vAlign w:val="center"/>
            <w:hideMark/>
          </w:tcPr>
          <w:p w14:paraId="30181813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38" w:type="pct"/>
            <w:vAlign w:val="center"/>
            <w:hideMark/>
          </w:tcPr>
          <w:p w14:paraId="2760663F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83F5475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7097D09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0B2AF526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0A0B6BAE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6" w:type="pct"/>
            <w:vAlign w:val="center"/>
            <w:hideMark/>
          </w:tcPr>
          <w:p w14:paraId="732EA08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38" w:type="pct"/>
            <w:vAlign w:val="center"/>
            <w:hideMark/>
          </w:tcPr>
          <w:p w14:paraId="5ED0CB88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0B1D09AF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740939E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20FFC0D1" w14:textId="77777777" w:rsidR="00040841" w:rsidRPr="00040841" w:rsidRDefault="00040841" w:rsidP="00341876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007C2305" w14:textId="77777777" w:rsidR="00040841" w:rsidRPr="00040841" w:rsidRDefault="00040841" w:rsidP="00040841">
      <w:pPr>
        <w:pStyle w:val="afc"/>
        <w:rPr>
          <w:highlight w:val="yellow"/>
        </w:rPr>
      </w:pPr>
      <w:r w:rsidRPr="00040841">
        <w:rPr>
          <w:highlight w:val="yellow"/>
        </w:rPr>
        <w:t xml:space="preserve">Миграционная привлекательность района для определенных категорий населения, по мнению опрошенных, обусловлена такими </w:t>
      </w:r>
      <w:r w:rsidRPr="00040841">
        <w:rPr>
          <w:highlight w:val="yellow"/>
        </w:rPr>
        <w:lastRenderedPageBreak/>
        <w:t>причинами, как относительно развитая социальная инфраструктура, благоустроенная среда, комфортные условия проживания, относительно лучшие условия для занятости и возможности получения профессионального образования (табл. 7).</w:t>
      </w:r>
    </w:p>
    <w:p w14:paraId="355825F3" w14:textId="77777777" w:rsidR="00040841" w:rsidRPr="00040841" w:rsidRDefault="00040841" w:rsidP="00040841">
      <w:pPr>
        <w:pStyle w:val="af9"/>
        <w:rPr>
          <w:highlight w:val="yellow"/>
        </w:rPr>
      </w:pPr>
      <w:r w:rsidRPr="00040841">
        <w:rPr>
          <w:highlight w:val="yellow"/>
        </w:rPr>
        <w:t>Таблица 7</w:t>
      </w:r>
    </w:p>
    <w:p w14:paraId="11B4986C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4"/>
        <w:gridCol w:w="860"/>
        <w:gridCol w:w="1147"/>
      </w:tblGrid>
      <w:tr w:rsidR="00040841" w:rsidRPr="00040841" w14:paraId="1C19AF0E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58482E9A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41" w:type="pct"/>
            <w:noWrap/>
            <w:vAlign w:val="center"/>
            <w:hideMark/>
          </w:tcPr>
          <w:p w14:paraId="6430B773" w14:textId="77777777" w:rsidR="00040841" w:rsidRPr="00040841" w:rsidRDefault="00040841" w:rsidP="00341876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040841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8" w:type="pct"/>
            <w:noWrap/>
            <w:vAlign w:val="center"/>
            <w:hideMark/>
          </w:tcPr>
          <w:p w14:paraId="3BFAB5B5" w14:textId="77777777" w:rsidR="00040841" w:rsidRPr="00040841" w:rsidRDefault="00040841" w:rsidP="00341876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040841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040841" w:rsidRPr="00040841" w14:paraId="4DA73DF7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205D7ECF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DD6930E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88" w:type="pct"/>
            <w:noWrap/>
            <w:vAlign w:val="center"/>
            <w:hideMark/>
          </w:tcPr>
          <w:p w14:paraId="6BD46157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040841" w:rsidRPr="00040841" w14:paraId="71EB715A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24011435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41" w:type="pct"/>
            <w:noWrap/>
            <w:vAlign w:val="center"/>
            <w:hideMark/>
          </w:tcPr>
          <w:p w14:paraId="5871092C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88" w:type="pct"/>
            <w:noWrap/>
            <w:vAlign w:val="center"/>
            <w:hideMark/>
          </w:tcPr>
          <w:p w14:paraId="0379C79D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040841" w:rsidRPr="00040841" w14:paraId="157AFF3A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7068870C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41" w:type="pct"/>
            <w:noWrap/>
            <w:vAlign w:val="center"/>
            <w:hideMark/>
          </w:tcPr>
          <w:p w14:paraId="7511D337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88" w:type="pct"/>
            <w:noWrap/>
            <w:vAlign w:val="center"/>
            <w:hideMark/>
          </w:tcPr>
          <w:p w14:paraId="47E0C88F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040841" w:rsidRPr="00040841" w14:paraId="43D9A6A0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2A9E0F6A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0CC229F5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8" w:type="pct"/>
            <w:noWrap/>
            <w:vAlign w:val="center"/>
            <w:hideMark/>
          </w:tcPr>
          <w:p w14:paraId="0FD04452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040841" w:rsidRPr="00040841" w14:paraId="18A8ECD2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FDA21BE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41" w:type="pct"/>
            <w:noWrap/>
            <w:vAlign w:val="center"/>
            <w:hideMark/>
          </w:tcPr>
          <w:p w14:paraId="3E4D32CA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8" w:type="pct"/>
            <w:noWrap/>
            <w:vAlign w:val="center"/>
            <w:hideMark/>
          </w:tcPr>
          <w:p w14:paraId="32A25523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040841" w:rsidRPr="00040841" w14:paraId="20A128E7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2391E43F" w14:textId="77777777" w:rsidR="00040841" w:rsidRPr="00040841" w:rsidRDefault="00040841" w:rsidP="00341876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noWrap/>
            <w:vAlign w:val="center"/>
            <w:hideMark/>
          </w:tcPr>
          <w:p w14:paraId="2EEE01F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88" w:type="pct"/>
            <w:noWrap/>
            <w:vAlign w:val="center"/>
            <w:hideMark/>
          </w:tcPr>
          <w:p w14:paraId="7BCDC8E6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61AAD772" w14:textId="77777777" w:rsidR="00040841" w:rsidRPr="00040841" w:rsidRDefault="00040841" w:rsidP="00040841">
      <w:pPr>
        <w:pStyle w:val="afc"/>
        <w:rPr>
          <w:highlight w:val="yellow"/>
        </w:rPr>
      </w:pPr>
      <w:r w:rsidRPr="00040841">
        <w:rPr>
          <w:highlight w:val="yellow"/>
        </w:rPr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040841">
        <w:rPr>
          <w:highlight w:val="yellow"/>
        </w:rPr>
        <w:t>)</w:t>
      </w:r>
      <w:proofErr w:type="gramEnd"/>
      <w:r w:rsidRPr="00040841">
        <w:rPr>
          <w:highlight w:val="yellow"/>
        </w:rPr>
        <w:t xml:space="preserve"> так и вахтовой миграции (поездки от одной недели до нескольких месяцев). Особенно высока, по мнению экспертов, доля населения, работающего вахтовым методом: четверть населения и половина населения и более (табл. 8).</w:t>
      </w:r>
    </w:p>
    <w:p w14:paraId="72180CB9" w14:textId="77777777" w:rsidR="00040841" w:rsidRPr="00040841" w:rsidRDefault="00040841" w:rsidP="00040841">
      <w:pPr>
        <w:tabs>
          <w:tab w:val="left" w:pos="993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Таблица 8</w:t>
      </w:r>
    </w:p>
    <w:p w14:paraId="1FAD0D05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</w:t>
      </w:r>
    </w:p>
    <w:tbl>
      <w:tblPr>
        <w:tblStyle w:val="15"/>
        <w:tblW w:w="9634" w:type="dxa"/>
        <w:jc w:val="center"/>
        <w:tblLook w:val="0400" w:firstRow="0" w:lastRow="0" w:firstColumn="0" w:lastColumn="0" w:noHBand="0" w:noVBand="1"/>
      </w:tblPr>
      <w:tblGrid>
        <w:gridCol w:w="1672"/>
        <w:gridCol w:w="642"/>
        <w:gridCol w:w="621"/>
        <w:gridCol w:w="644"/>
        <w:gridCol w:w="621"/>
        <w:gridCol w:w="644"/>
        <w:gridCol w:w="621"/>
        <w:gridCol w:w="644"/>
        <w:gridCol w:w="621"/>
        <w:gridCol w:w="765"/>
        <w:gridCol w:w="769"/>
        <w:gridCol w:w="644"/>
        <w:gridCol w:w="726"/>
      </w:tblGrid>
      <w:tr w:rsidR="00040841" w:rsidRPr="00040841" w14:paraId="1D2860EB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Merge w:val="restart"/>
            <w:vAlign w:val="center"/>
          </w:tcPr>
          <w:p w14:paraId="4CD93D60" w14:textId="77777777" w:rsidR="00040841" w:rsidRPr="00040841" w:rsidRDefault="00040841" w:rsidP="00341876">
            <w:pPr>
              <w:ind w:left="-57" w:right="-57"/>
              <w:jc w:val="both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679" w:type="pct"/>
            <w:gridSpan w:val="2"/>
            <w:vAlign w:val="center"/>
            <w:hideMark/>
          </w:tcPr>
          <w:p w14:paraId="45146D6F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3BB701D5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76CE1F4B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5C93750F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1FFEA12F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82" w:type="pct"/>
            <w:gridSpan w:val="2"/>
            <w:vAlign w:val="center"/>
            <w:hideMark/>
          </w:tcPr>
          <w:p w14:paraId="067A4EA9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Всего</w:t>
            </w:r>
          </w:p>
        </w:tc>
      </w:tr>
      <w:tr w:rsidR="00040841" w:rsidRPr="00040841" w14:paraId="5BCD338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Merge/>
            <w:vAlign w:val="center"/>
            <w:hideMark/>
          </w:tcPr>
          <w:p w14:paraId="311AE1B4" w14:textId="77777777" w:rsidR="00040841" w:rsidRPr="00040841" w:rsidRDefault="00040841" w:rsidP="00341876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345" w:type="pct"/>
            <w:vAlign w:val="center"/>
            <w:hideMark/>
          </w:tcPr>
          <w:p w14:paraId="6F51710F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226B2EE8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04F347D6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04179026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1701A626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54FB6F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4E2A7C7E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4EF6BD0C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09" w:type="pct"/>
            <w:vAlign w:val="center"/>
            <w:hideMark/>
          </w:tcPr>
          <w:p w14:paraId="6ABF55F1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11" w:type="pct"/>
            <w:vAlign w:val="center"/>
            <w:hideMark/>
          </w:tcPr>
          <w:p w14:paraId="4950DD8F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3E509D1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36" w:type="pct"/>
            <w:vAlign w:val="center"/>
            <w:hideMark/>
          </w:tcPr>
          <w:p w14:paraId="35A6D1D9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</w:tr>
      <w:tr w:rsidR="00040841" w:rsidRPr="00040841" w14:paraId="42A45175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6A3F40CC" w14:textId="77777777" w:rsidR="00040841" w:rsidRPr="00040841" w:rsidRDefault="00040841" w:rsidP="00341876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1. Маятниковые</w:t>
            </w:r>
          </w:p>
          <w:p w14:paraId="17A5C221" w14:textId="77777777" w:rsidR="00040841" w:rsidRPr="00040841" w:rsidRDefault="00040841" w:rsidP="00341876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мигранты</w:t>
            </w:r>
          </w:p>
        </w:tc>
        <w:tc>
          <w:tcPr>
            <w:tcW w:w="345" w:type="pct"/>
            <w:vAlign w:val="center"/>
            <w:hideMark/>
          </w:tcPr>
          <w:p w14:paraId="4D1534AB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4192654E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8,1</w:t>
            </w:r>
          </w:p>
        </w:tc>
        <w:tc>
          <w:tcPr>
            <w:tcW w:w="346" w:type="pct"/>
            <w:vAlign w:val="center"/>
            <w:hideMark/>
          </w:tcPr>
          <w:p w14:paraId="28452B5E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11</w:t>
            </w:r>
          </w:p>
        </w:tc>
        <w:tc>
          <w:tcPr>
            <w:tcW w:w="334" w:type="pct"/>
            <w:vAlign w:val="center"/>
            <w:hideMark/>
          </w:tcPr>
          <w:p w14:paraId="009D7A50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29,7</w:t>
            </w:r>
          </w:p>
        </w:tc>
        <w:tc>
          <w:tcPr>
            <w:tcW w:w="346" w:type="pct"/>
            <w:vAlign w:val="center"/>
            <w:hideMark/>
          </w:tcPr>
          <w:p w14:paraId="3469F547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5FF370B2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16,2</w:t>
            </w:r>
          </w:p>
        </w:tc>
        <w:tc>
          <w:tcPr>
            <w:tcW w:w="346" w:type="pct"/>
            <w:vAlign w:val="center"/>
            <w:hideMark/>
          </w:tcPr>
          <w:p w14:paraId="19374215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77EEE084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409" w:type="pct"/>
            <w:vAlign w:val="center"/>
            <w:hideMark/>
          </w:tcPr>
          <w:p w14:paraId="22280D55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7</w:t>
            </w:r>
          </w:p>
        </w:tc>
        <w:tc>
          <w:tcPr>
            <w:tcW w:w="411" w:type="pct"/>
            <w:vAlign w:val="center"/>
            <w:hideMark/>
          </w:tcPr>
          <w:p w14:paraId="75944693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18,9</w:t>
            </w:r>
          </w:p>
        </w:tc>
        <w:tc>
          <w:tcPr>
            <w:tcW w:w="346" w:type="pct"/>
            <w:vAlign w:val="center"/>
            <w:hideMark/>
          </w:tcPr>
          <w:p w14:paraId="5464674B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2ADB85AF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100</w:t>
            </w:r>
            <w:r w:rsidRPr="00040841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  <w:tr w:rsidR="00040841" w:rsidRPr="00040841" w14:paraId="23FFF84E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34D5C8E6" w14:textId="77777777" w:rsidR="00040841" w:rsidRPr="00040841" w:rsidRDefault="00040841" w:rsidP="00341876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spacing w:val="-6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45" w:type="pct"/>
            <w:vAlign w:val="center"/>
            <w:hideMark/>
          </w:tcPr>
          <w:p w14:paraId="0888FFC4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12</w:t>
            </w:r>
          </w:p>
        </w:tc>
        <w:tc>
          <w:tcPr>
            <w:tcW w:w="334" w:type="pct"/>
            <w:vAlign w:val="center"/>
            <w:hideMark/>
          </w:tcPr>
          <w:p w14:paraId="0AC8BE60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32,4</w:t>
            </w:r>
          </w:p>
        </w:tc>
        <w:tc>
          <w:tcPr>
            <w:tcW w:w="346" w:type="pct"/>
            <w:vAlign w:val="center"/>
            <w:hideMark/>
          </w:tcPr>
          <w:p w14:paraId="523C16E1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334" w:type="pct"/>
            <w:vAlign w:val="center"/>
            <w:hideMark/>
          </w:tcPr>
          <w:p w14:paraId="6646A3CE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35,1</w:t>
            </w:r>
          </w:p>
        </w:tc>
        <w:tc>
          <w:tcPr>
            <w:tcW w:w="346" w:type="pct"/>
            <w:vAlign w:val="center"/>
            <w:hideMark/>
          </w:tcPr>
          <w:p w14:paraId="3F070F85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0CEB3A8F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346" w:type="pct"/>
            <w:vAlign w:val="center"/>
            <w:hideMark/>
          </w:tcPr>
          <w:p w14:paraId="3732403D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1DD73828" w14:textId="77777777" w:rsidR="00040841" w:rsidRPr="00040841" w:rsidRDefault="00040841" w:rsidP="00341876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040841">
              <w:rPr>
                <w:rFonts w:cs="Times New Roman"/>
                <w:spacing w:val="-6"/>
                <w:szCs w:val="18"/>
                <w:highlight w:val="yellow"/>
              </w:rPr>
              <w:t>5,4</w:t>
            </w:r>
          </w:p>
        </w:tc>
        <w:tc>
          <w:tcPr>
            <w:tcW w:w="409" w:type="pct"/>
            <w:vAlign w:val="center"/>
            <w:hideMark/>
          </w:tcPr>
          <w:p w14:paraId="649221C2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pacing w:val="-6"/>
                <w:szCs w:val="24"/>
                <w:highlight w:val="yellow"/>
              </w:rPr>
            </w:pPr>
            <w:r w:rsidRPr="00040841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411" w:type="pct"/>
            <w:vAlign w:val="center"/>
            <w:hideMark/>
          </w:tcPr>
          <w:p w14:paraId="5525F76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040841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346" w:type="pct"/>
            <w:vAlign w:val="center"/>
            <w:hideMark/>
          </w:tcPr>
          <w:p w14:paraId="2C9101C9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040841">
              <w:rPr>
                <w:rFonts w:cs="Times New Roman"/>
                <w:color w:val="000000"/>
                <w:spacing w:val="-6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51FE4DE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040841">
              <w:rPr>
                <w:rFonts w:cs="Times New Roman"/>
                <w:color w:val="000000"/>
                <w:spacing w:val="-6"/>
                <w:highlight w:val="yellow"/>
              </w:rPr>
              <w:t>100</w:t>
            </w:r>
            <w:r w:rsidRPr="00040841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</w:tbl>
    <w:p w14:paraId="2DE58A33" w14:textId="77777777" w:rsidR="00040841" w:rsidRPr="00040841" w:rsidRDefault="00040841" w:rsidP="00040841">
      <w:pPr>
        <w:pStyle w:val="afc"/>
        <w:rPr>
          <w:highlight w:val="yellow"/>
        </w:rPr>
      </w:pPr>
      <w:r w:rsidRPr="00040841">
        <w:rPr>
          <w:highlight w:val="yellow"/>
        </w:rPr>
        <w:t>Первые в основном выезжают в города Москва и Санкт-Петербург, Уфа, а также в г. Туймазы и города российского севера, вторые – в Ханты-Мансийский АО, Тюменскую область, г. Москву.</w:t>
      </w:r>
    </w:p>
    <w:p w14:paraId="59F39367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Основная причина участия во временной трудовой миграции местного населения – проблемы в сфере занятости: отсутствие рабочих мест </w:t>
      </w:r>
      <w:r w:rsidRPr="0004084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для квалифицированных специалистов; отсутствие как рабочих мест в целом, так высокооплачиваемой работы, несвоевременная оплата (табл. 9).</w:t>
      </w:r>
    </w:p>
    <w:p w14:paraId="706ABE31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0F4D98" w14:textId="77777777" w:rsidR="00040841" w:rsidRPr="00040841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209A5B" w14:textId="77777777" w:rsidR="00040841" w:rsidRPr="00040841" w:rsidRDefault="00040841" w:rsidP="0004084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Таблица 9</w:t>
      </w:r>
    </w:p>
    <w:p w14:paraId="25CE829B" w14:textId="77777777" w:rsidR="00040841" w:rsidRPr="00040841" w:rsidRDefault="00040841" w:rsidP="00040841">
      <w:pPr>
        <w:pStyle w:val="afa"/>
        <w:rPr>
          <w:highlight w:val="yellow"/>
        </w:rPr>
      </w:pPr>
      <w:r w:rsidRPr="00040841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040841" w:rsidRPr="00040841" w14:paraId="3B78A498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7E753D36" w14:textId="77777777" w:rsidR="00040841" w:rsidRPr="00040841" w:rsidRDefault="00040841" w:rsidP="00341876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72BA36B4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6CD17B6B" w14:textId="77777777" w:rsidR="00040841" w:rsidRPr="00040841" w:rsidRDefault="00040841" w:rsidP="00341876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040841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040841" w:rsidRPr="00040841" w14:paraId="5BC3CF79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1E4F2447" w14:textId="77777777" w:rsidR="00040841" w:rsidRPr="00040841" w:rsidRDefault="00040841" w:rsidP="00341876">
            <w:pPr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5D2F6F17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7FC5A124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040841" w:rsidRPr="00040841" w14:paraId="0897F0DE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1FB364B" w14:textId="77777777" w:rsidR="00040841" w:rsidRPr="00040841" w:rsidRDefault="00040841" w:rsidP="00341876">
            <w:pPr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1D5E8CDA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4F4E441D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040841" w:rsidRPr="00040841" w14:paraId="5DFDCABB" w14:textId="77777777" w:rsidTr="00341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8003071" w14:textId="77777777" w:rsidR="00040841" w:rsidRPr="00040841" w:rsidRDefault="00040841" w:rsidP="00341876">
            <w:pPr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4A4F36F1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5BFB97DC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040841" w:rsidRPr="00040841" w14:paraId="0A243272" w14:textId="77777777" w:rsidTr="0034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C5752C7" w14:textId="77777777" w:rsidR="00040841" w:rsidRPr="00040841" w:rsidRDefault="00040841" w:rsidP="00341876">
            <w:pPr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6D0F9D3E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0B104498" w14:textId="77777777" w:rsidR="00040841" w:rsidRPr="00040841" w:rsidRDefault="00040841" w:rsidP="00341876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040841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29AFEDDF" w14:textId="77777777" w:rsidR="00040841" w:rsidRPr="00040841" w:rsidRDefault="00040841" w:rsidP="00040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040841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D454F2A" w14:textId="77777777" w:rsidR="00040841" w:rsidRPr="0089417C" w:rsidRDefault="00040841" w:rsidP="00040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детей, а также развитие местной торговли и сферы услуг; седи негативных – ослабление института семьи и брака, и ухудшение состояния здоровья ее участников.</w:t>
      </w:r>
      <w:r w:rsidRPr="00894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E04DB" w14:textId="77777777" w:rsidR="00760439" w:rsidRDefault="00760439" w:rsidP="007604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F5276B" w14:textId="77777777" w:rsidR="00760439" w:rsidRPr="000F539A" w:rsidRDefault="00760439" w:rsidP="007604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>Миграционная ситуация в сельских поселениях охарактеризована экспертами следующим образом:</w:t>
      </w:r>
    </w:p>
    <w:p w14:paraId="4FF6167A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Во всех сельских поселениях наблюдается сокращение численности населения в связи с естественной и миграционной убылью. Наибольшие темпы убыли характерны для малочисленных сельских поселений </w:t>
      </w:r>
    </w:p>
    <w:p w14:paraId="2EC9300C" w14:textId="77777777" w:rsidR="00760439" w:rsidRPr="000F539A" w:rsidRDefault="00760439" w:rsidP="00760439">
      <w:pPr>
        <w:pStyle w:val="a5"/>
        <w:numPr>
          <w:ilvl w:val="0"/>
          <w:numId w:val="4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Противоположные процессы идут в городском поселении </w:t>
      </w:r>
      <w:proofErr w:type="spellStart"/>
      <w:r w:rsidRPr="000F539A">
        <w:rPr>
          <w:rFonts w:ascii="Times New Roman" w:hAnsi="Times New Roman" w:cs="Times New Roman"/>
          <w:sz w:val="28"/>
          <w:szCs w:val="28"/>
        </w:rPr>
        <w:t>г.Бирск</w:t>
      </w:r>
      <w:proofErr w:type="spellEnd"/>
      <w:r w:rsidRPr="000F539A">
        <w:rPr>
          <w:rFonts w:ascii="Times New Roman" w:hAnsi="Times New Roman" w:cs="Times New Roman"/>
          <w:sz w:val="28"/>
          <w:szCs w:val="28"/>
        </w:rPr>
        <w:t xml:space="preserve">, в котором с 2016 г. наблюдается стабильный рост численности населения. По сравнению с 2011 г. численность населения в </w:t>
      </w:r>
      <w:proofErr w:type="spellStart"/>
      <w:r w:rsidRPr="000F539A">
        <w:rPr>
          <w:rFonts w:ascii="Times New Roman" w:hAnsi="Times New Roman" w:cs="Times New Roman"/>
          <w:sz w:val="28"/>
          <w:szCs w:val="28"/>
        </w:rPr>
        <w:t>г.Бирск</w:t>
      </w:r>
      <w:proofErr w:type="spellEnd"/>
      <w:r w:rsidRPr="000F539A">
        <w:rPr>
          <w:rFonts w:ascii="Times New Roman" w:hAnsi="Times New Roman" w:cs="Times New Roman"/>
          <w:sz w:val="28"/>
          <w:szCs w:val="28"/>
        </w:rPr>
        <w:t xml:space="preserve"> выросла на 3,5%. </w:t>
      </w:r>
    </w:p>
    <w:p w14:paraId="7744FB25" w14:textId="77777777" w:rsidR="00760439" w:rsidRPr="000F539A" w:rsidRDefault="00760439" w:rsidP="00760439">
      <w:pPr>
        <w:pStyle w:val="a5"/>
        <w:numPr>
          <w:ilvl w:val="0"/>
          <w:numId w:val="4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>Для района характерным является старение населения, значительная доля лиц пенсионного возраста в структуре населения (в некоторых поселениях, по мнению экспертов, пенсионеры составляют около трети жителей).</w:t>
      </w:r>
    </w:p>
    <w:p w14:paraId="2C63C2E3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>В сельских поселениях происходит безвозвратная образовательная миграция молодежи.</w:t>
      </w:r>
    </w:p>
    <w:p w14:paraId="0A384F77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Происходит отток трудоспособного населения в связи с отсутствием рабочих мест, закрытием предприятий. Например, ликвидация в районе такого крупного предприятия как Березовский </w:t>
      </w:r>
      <w:proofErr w:type="spellStart"/>
      <w:r w:rsidRPr="000F539A">
        <w:rPr>
          <w:rFonts w:ascii="Times New Roman" w:hAnsi="Times New Roman" w:cs="Times New Roman"/>
          <w:sz w:val="28"/>
          <w:szCs w:val="28"/>
        </w:rPr>
        <w:t>спиртзавод</w:t>
      </w:r>
      <w:proofErr w:type="spellEnd"/>
      <w:r w:rsidRPr="000F539A">
        <w:rPr>
          <w:rFonts w:ascii="Times New Roman" w:hAnsi="Times New Roman" w:cs="Times New Roman"/>
          <w:sz w:val="28"/>
          <w:szCs w:val="28"/>
        </w:rPr>
        <w:t xml:space="preserve"> послужило </w:t>
      </w:r>
      <w:r w:rsidRPr="000F539A">
        <w:rPr>
          <w:rFonts w:ascii="Times New Roman" w:hAnsi="Times New Roman" w:cs="Times New Roman"/>
          <w:sz w:val="28"/>
          <w:szCs w:val="28"/>
        </w:rPr>
        <w:lastRenderedPageBreak/>
        <w:t>причиной миграционного оттока значительного числа жителей Березовского сельского поселения и соседних</w:t>
      </w:r>
      <w:r>
        <w:rPr>
          <w:rFonts w:ascii="Times New Roman" w:hAnsi="Times New Roman" w:cs="Times New Roman"/>
          <w:sz w:val="28"/>
          <w:szCs w:val="28"/>
        </w:rPr>
        <w:t xml:space="preserve"> с ним</w:t>
      </w:r>
      <w:r w:rsidRPr="000F539A">
        <w:rPr>
          <w:rFonts w:ascii="Times New Roman" w:hAnsi="Times New Roman" w:cs="Times New Roman"/>
          <w:sz w:val="28"/>
          <w:szCs w:val="28"/>
        </w:rPr>
        <w:t xml:space="preserve"> поселений. </w:t>
      </w:r>
    </w:p>
    <w:p w14:paraId="2D4D4945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Наблюдается отток семей за пределы республики, отток специалистов с </w:t>
      </w:r>
      <w:proofErr w:type="gramStart"/>
      <w:r w:rsidRPr="000F539A">
        <w:rPr>
          <w:rFonts w:ascii="Times New Roman" w:hAnsi="Times New Roman" w:cs="Times New Roman"/>
          <w:sz w:val="28"/>
          <w:szCs w:val="28"/>
        </w:rPr>
        <w:t xml:space="preserve">семьями  </w:t>
      </w:r>
      <w:r w:rsidRPr="004F5F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5F23">
        <w:rPr>
          <w:rFonts w:ascii="Times New Roman" w:hAnsi="Times New Roman" w:cs="Times New Roman"/>
          <w:i/>
          <w:sz w:val="28"/>
          <w:szCs w:val="28"/>
        </w:rPr>
        <w:t>«Сейчас уже тенденция пошла в основном семьями начали уезжать»; «Учителя по программе «Новый дом», трое детей, дом стоит сегодня, мать с отцом забрали детей, уехали в Татарию»</w:t>
      </w:r>
      <w:r w:rsidRPr="000F539A">
        <w:rPr>
          <w:rFonts w:ascii="Times New Roman" w:hAnsi="Times New Roman" w:cs="Times New Roman"/>
          <w:sz w:val="28"/>
          <w:szCs w:val="28"/>
        </w:rPr>
        <w:t>).</w:t>
      </w:r>
    </w:p>
    <w:p w14:paraId="0900A905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Низкий уровень приживаемости в районе специалистов, прибывших по программам поддержки </w:t>
      </w:r>
      <w:proofErr w:type="gramStart"/>
      <w:r w:rsidRPr="000F539A">
        <w:rPr>
          <w:rFonts w:ascii="Times New Roman" w:hAnsi="Times New Roman" w:cs="Times New Roman"/>
          <w:sz w:val="28"/>
          <w:szCs w:val="28"/>
        </w:rPr>
        <w:t>специалистов  (</w:t>
      </w:r>
      <w:proofErr w:type="gramEnd"/>
      <w:r w:rsidRPr="000F539A">
        <w:rPr>
          <w:rFonts w:ascii="Times New Roman" w:hAnsi="Times New Roman" w:cs="Times New Roman"/>
          <w:sz w:val="28"/>
          <w:szCs w:val="28"/>
        </w:rPr>
        <w:t>«Земский доктор», «Новый дом» и т.д.). Молодые специалисты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539A">
        <w:rPr>
          <w:rFonts w:ascii="Times New Roman" w:hAnsi="Times New Roman" w:cs="Times New Roman"/>
          <w:sz w:val="28"/>
          <w:szCs w:val="28"/>
        </w:rPr>
        <w:t xml:space="preserve"> отработав необходимое время, уезжают.</w:t>
      </w:r>
    </w:p>
    <w:p w14:paraId="7960ED32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Высокий уровень участия мужского трудоспособного </w:t>
      </w:r>
      <w:proofErr w:type="gramStart"/>
      <w:r w:rsidRPr="000F539A">
        <w:rPr>
          <w:rFonts w:ascii="Times New Roman" w:hAnsi="Times New Roman" w:cs="Times New Roman"/>
          <w:sz w:val="28"/>
          <w:szCs w:val="28"/>
        </w:rPr>
        <w:t>населения  в</w:t>
      </w:r>
      <w:proofErr w:type="gramEnd"/>
      <w:r w:rsidRPr="000F539A">
        <w:rPr>
          <w:rFonts w:ascii="Times New Roman" w:hAnsi="Times New Roman" w:cs="Times New Roman"/>
          <w:sz w:val="28"/>
          <w:szCs w:val="28"/>
        </w:rPr>
        <w:t xml:space="preserve"> вахтовой миграции в северные регионы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7882D7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Маятниковая миграция из некоторых поселений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</w:t>
      </w:r>
      <w:r w:rsidRPr="000F539A">
        <w:rPr>
          <w:rFonts w:ascii="Times New Roman" w:hAnsi="Times New Roman" w:cs="Times New Roman"/>
          <w:sz w:val="28"/>
          <w:szCs w:val="28"/>
        </w:rPr>
        <w:t>Благовещенск</w:t>
      </w:r>
      <w:proofErr w:type="spellEnd"/>
      <w:r w:rsidRPr="000F539A">
        <w:rPr>
          <w:rFonts w:ascii="Times New Roman" w:hAnsi="Times New Roman" w:cs="Times New Roman"/>
          <w:sz w:val="28"/>
          <w:szCs w:val="28"/>
        </w:rPr>
        <w:t xml:space="preserve"> (работа в </w:t>
      </w:r>
      <w:proofErr w:type="spellStart"/>
      <w:r w:rsidRPr="000F539A">
        <w:rPr>
          <w:rFonts w:ascii="Times New Roman" w:hAnsi="Times New Roman" w:cs="Times New Roman"/>
          <w:sz w:val="28"/>
          <w:szCs w:val="28"/>
        </w:rPr>
        <w:t>Турбаслинской</w:t>
      </w:r>
      <w:proofErr w:type="spellEnd"/>
      <w:r w:rsidRPr="000F539A">
        <w:rPr>
          <w:rFonts w:ascii="Times New Roman" w:hAnsi="Times New Roman" w:cs="Times New Roman"/>
          <w:sz w:val="28"/>
          <w:szCs w:val="28"/>
        </w:rPr>
        <w:t xml:space="preserve"> птицефабрике),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г.</w:t>
      </w:r>
      <w:r w:rsidRPr="000F539A">
        <w:rPr>
          <w:rFonts w:ascii="Times New Roman" w:hAnsi="Times New Roman" w:cs="Times New Roman"/>
          <w:sz w:val="28"/>
          <w:szCs w:val="28"/>
        </w:rPr>
        <w:t>Бирск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402655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 xml:space="preserve">Приток лиц пенсионного возраста – выходцев из Бирского района. Прибывают с северных регионов, а также других районов РБ, Уфы </w:t>
      </w:r>
      <w:r w:rsidRPr="004F5F23">
        <w:rPr>
          <w:rFonts w:ascii="Times New Roman" w:hAnsi="Times New Roman" w:cs="Times New Roman"/>
          <w:sz w:val="28"/>
          <w:szCs w:val="28"/>
        </w:rPr>
        <w:t>(</w:t>
      </w:r>
      <w:r w:rsidRPr="004F5F23">
        <w:rPr>
          <w:rFonts w:ascii="Times New Roman" w:hAnsi="Times New Roman" w:cs="Times New Roman"/>
          <w:i/>
          <w:sz w:val="28"/>
          <w:szCs w:val="28"/>
        </w:rPr>
        <w:t>«Из Мишкино, Караидельского района несколько семей переехало»</w:t>
      </w:r>
      <w:r w:rsidRPr="000F539A">
        <w:rPr>
          <w:rFonts w:ascii="Times New Roman" w:hAnsi="Times New Roman" w:cs="Times New Roman"/>
          <w:sz w:val="28"/>
          <w:szCs w:val="28"/>
        </w:rPr>
        <w:t>).</w:t>
      </w:r>
    </w:p>
    <w:p w14:paraId="400B5582" w14:textId="77777777" w:rsidR="00760439" w:rsidRPr="000F539A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>Низкая миграционная активность молодых многодетных семей, получивших по государственным программам жилье, пособия (</w:t>
      </w:r>
      <w:r w:rsidRPr="004F5F23">
        <w:rPr>
          <w:rFonts w:ascii="Times New Roman" w:hAnsi="Times New Roman" w:cs="Times New Roman"/>
          <w:i/>
          <w:sz w:val="28"/>
          <w:szCs w:val="28"/>
        </w:rPr>
        <w:t xml:space="preserve">«Практически родители </w:t>
      </w:r>
      <w:proofErr w:type="gramStart"/>
      <w:r w:rsidRPr="004F5F23">
        <w:rPr>
          <w:rFonts w:ascii="Times New Roman" w:hAnsi="Times New Roman" w:cs="Times New Roman"/>
          <w:i/>
          <w:sz w:val="28"/>
          <w:szCs w:val="28"/>
        </w:rPr>
        <w:t>живут  за</w:t>
      </w:r>
      <w:proofErr w:type="gramEnd"/>
      <w:r w:rsidRPr="004F5F23">
        <w:rPr>
          <w:rFonts w:ascii="Times New Roman" w:hAnsi="Times New Roman" w:cs="Times New Roman"/>
          <w:i/>
          <w:sz w:val="28"/>
          <w:szCs w:val="28"/>
        </w:rPr>
        <w:t xml:space="preserve"> счет того, что получают выплаты на детей. Вот они никуда не едут, остаются»</w:t>
      </w:r>
      <w:r w:rsidRPr="000F539A">
        <w:rPr>
          <w:rFonts w:ascii="Times New Roman" w:hAnsi="Times New Roman" w:cs="Times New Roman"/>
          <w:sz w:val="28"/>
          <w:szCs w:val="28"/>
        </w:rPr>
        <w:t>).</w:t>
      </w:r>
    </w:p>
    <w:p w14:paraId="0DDC32C6" w14:textId="77777777" w:rsidR="00760439" w:rsidRPr="003F2392" w:rsidRDefault="00760439" w:rsidP="00760439">
      <w:pPr>
        <w:numPr>
          <w:ilvl w:val="0"/>
          <w:numId w:val="46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539A">
        <w:rPr>
          <w:rFonts w:ascii="Times New Roman" w:hAnsi="Times New Roman" w:cs="Times New Roman"/>
          <w:sz w:val="28"/>
          <w:szCs w:val="28"/>
        </w:rPr>
        <w:t>Направления миграции: в пределах РБ – Уфа, Бирск, Благовещенск, Нефтекамск; за пределами РБ –</w:t>
      </w:r>
      <w:r>
        <w:rPr>
          <w:rFonts w:ascii="Times New Roman" w:hAnsi="Times New Roman" w:cs="Times New Roman"/>
          <w:sz w:val="28"/>
          <w:szCs w:val="28"/>
        </w:rPr>
        <w:t xml:space="preserve"> города</w:t>
      </w:r>
      <w:r w:rsidRPr="000F539A">
        <w:rPr>
          <w:rFonts w:ascii="Times New Roman" w:hAnsi="Times New Roman" w:cs="Times New Roman"/>
          <w:sz w:val="28"/>
          <w:szCs w:val="28"/>
        </w:rPr>
        <w:t xml:space="preserve"> Москва, Санкт-Петербург, Екатеринбург, Ижевск, Казань, Набережные Челны</w:t>
      </w:r>
      <w:r w:rsidRPr="003F2392">
        <w:rPr>
          <w:rFonts w:ascii="Times New Roman" w:hAnsi="Times New Roman" w:cs="Times New Roman"/>
          <w:i/>
          <w:sz w:val="28"/>
          <w:szCs w:val="28"/>
        </w:rPr>
        <w:t>. («Люди у нас в основном уезжают в Уфу. Студенты в основном обучаются в городе Нефтекамск. Они и в Челны уезжают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3F2392">
        <w:rPr>
          <w:rFonts w:ascii="Times New Roman" w:hAnsi="Times New Roman" w:cs="Times New Roman"/>
          <w:i/>
          <w:sz w:val="28"/>
          <w:szCs w:val="28"/>
        </w:rPr>
        <w:t xml:space="preserve">  в</w:t>
      </w:r>
      <w:proofErr w:type="gramEnd"/>
      <w:r w:rsidRPr="003F2392">
        <w:rPr>
          <w:rFonts w:ascii="Times New Roman" w:hAnsi="Times New Roman" w:cs="Times New Roman"/>
          <w:i/>
          <w:sz w:val="28"/>
          <w:szCs w:val="28"/>
        </w:rPr>
        <w:t xml:space="preserve"> Казань.  Казань считают престижной для себя»).</w:t>
      </w:r>
    </w:p>
    <w:p w14:paraId="53948189" w14:textId="77777777" w:rsidR="00760439" w:rsidRPr="00CE6A12" w:rsidRDefault="00760439" w:rsidP="00760439">
      <w:pPr>
        <w:pStyle w:val="a5"/>
        <w:numPr>
          <w:ilvl w:val="0"/>
          <w:numId w:val="46"/>
        </w:numPr>
        <w:spacing w:after="160" w:line="259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E6A12">
        <w:rPr>
          <w:rFonts w:ascii="Times New Roman" w:hAnsi="Times New Roman" w:cs="Times New Roman"/>
          <w:sz w:val="28"/>
          <w:szCs w:val="28"/>
        </w:rPr>
        <w:t>Поселения, расположенные на трассе, имеют возможности развития (</w:t>
      </w:r>
      <w:r w:rsidRPr="004F5F23">
        <w:rPr>
          <w:rFonts w:ascii="Times New Roman" w:hAnsi="Times New Roman" w:cs="Times New Roman"/>
          <w:i/>
          <w:sz w:val="28"/>
          <w:szCs w:val="28"/>
        </w:rPr>
        <w:t>«У нас сельское поселение находится на трассе. Поэтому вся логистика, транспортные условия, все возможности для проживания очень хорошие»</w:t>
      </w:r>
      <w:r w:rsidRPr="00CE6A12">
        <w:rPr>
          <w:rFonts w:ascii="Times New Roman" w:hAnsi="Times New Roman" w:cs="Times New Roman"/>
          <w:sz w:val="28"/>
          <w:szCs w:val="28"/>
        </w:rPr>
        <w:t>).</w:t>
      </w:r>
    </w:p>
    <w:p w14:paraId="033A5A09" w14:textId="77777777" w:rsidR="00760439" w:rsidRPr="00810AC1" w:rsidRDefault="00760439" w:rsidP="00760439">
      <w:pPr>
        <w:pStyle w:val="a5"/>
        <w:numPr>
          <w:ilvl w:val="0"/>
          <w:numId w:val="46"/>
        </w:numPr>
        <w:spacing w:after="0" w:line="259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810AC1">
        <w:rPr>
          <w:rFonts w:ascii="Times New Roman" w:hAnsi="Times New Roman" w:cs="Times New Roman"/>
          <w:sz w:val="28"/>
          <w:szCs w:val="28"/>
        </w:rPr>
        <w:t xml:space="preserve">Богатые природные ресурсы. У населения есть возможность зарабатывать деньги собирая лечебные травы, ягоды (В районе функционирует один из филиалов </w:t>
      </w:r>
      <w:proofErr w:type="gramStart"/>
      <w:r w:rsidRPr="00810AC1">
        <w:rPr>
          <w:rFonts w:ascii="Times New Roman" w:hAnsi="Times New Roman" w:cs="Times New Roman"/>
          <w:sz w:val="28"/>
          <w:szCs w:val="28"/>
        </w:rPr>
        <w:t>предприятия  «</w:t>
      </w:r>
      <w:proofErr w:type="gramEnd"/>
      <w:r w:rsidRPr="00810AC1">
        <w:rPr>
          <w:rFonts w:ascii="Times New Roman" w:hAnsi="Times New Roman" w:cs="Times New Roman"/>
          <w:sz w:val="28"/>
          <w:szCs w:val="28"/>
        </w:rPr>
        <w:t xml:space="preserve">Травы Башкирии». </w:t>
      </w:r>
      <w:r w:rsidRPr="00810AC1">
        <w:rPr>
          <w:rFonts w:ascii="Times New Roman" w:hAnsi="Times New Roman" w:cs="Times New Roman"/>
          <w:i/>
          <w:sz w:val="28"/>
          <w:szCs w:val="28"/>
        </w:rPr>
        <w:t xml:space="preserve">«Все население, которое хочет </w:t>
      </w:r>
      <w:proofErr w:type="gramStart"/>
      <w:r w:rsidRPr="00810AC1">
        <w:rPr>
          <w:rFonts w:ascii="Times New Roman" w:hAnsi="Times New Roman" w:cs="Times New Roman"/>
          <w:i/>
          <w:sz w:val="28"/>
          <w:szCs w:val="28"/>
        </w:rPr>
        <w:t>работать,  там</w:t>
      </w:r>
      <w:proofErr w:type="gramEnd"/>
      <w:r w:rsidRPr="00810AC1">
        <w:rPr>
          <w:rFonts w:ascii="Times New Roman" w:hAnsi="Times New Roman" w:cs="Times New Roman"/>
          <w:i/>
          <w:sz w:val="28"/>
          <w:szCs w:val="28"/>
        </w:rPr>
        <w:t xml:space="preserve"> работает»).</w:t>
      </w:r>
    </w:p>
    <w:p w14:paraId="7A84B66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0572666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3A68F6E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7D44884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5EED8ED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4704E84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  <w:sectPr w:rsidR="00B45DDF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22506A2D" w14:textId="77777777" w:rsidR="00B45DDF" w:rsidRDefault="004821A5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</w:t>
      </w:r>
      <w:r w:rsidR="00B45DDF"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color w:val="auto"/>
        </w:rPr>
        <w:t>ЭКСПЕРТНАЯ ОЦЕНКА ПРИЧИН</w:t>
      </w:r>
      <w:r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4874D5E4" w14:textId="77777777" w:rsidR="00B40948" w:rsidRPr="003F2392" w:rsidRDefault="00B40948" w:rsidP="00B40948">
      <w:pPr>
        <w:pStyle w:val="a5"/>
        <w:numPr>
          <w:ilvl w:val="0"/>
          <w:numId w:val="47"/>
        </w:num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2392">
        <w:rPr>
          <w:rFonts w:ascii="Times New Roman" w:hAnsi="Times New Roman" w:cs="Times New Roman"/>
          <w:sz w:val="28"/>
          <w:szCs w:val="28"/>
        </w:rPr>
        <w:t>Отсутствие рабочих мест (</w:t>
      </w:r>
      <w:r w:rsidRPr="003F2392">
        <w:rPr>
          <w:rFonts w:ascii="Times New Roman" w:hAnsi="Times New Roman" w:cs="Times New Roman"/>
          <w:i/>
          <w:sz w:val="28"/>
          <w:szCs w:val="28"/>
        </w:rPr>
        <w:t>«Первая причина – нет работы. Если работа была бы, все бы оставались»</w:t>
      </w:r>
      <w:r w:rsidRPr="003F2392">
        <w:rPr>
          <w:rFonts w:ascii="Times New Roman" w:hAnsi="Times New Roman" w:cs="Times New Roman"/>
          <w:sz w:val="28"/>
          <w:szCs w:val="28"/>
        </w:rPr>
        <w:t>).</w:t>
      </w:r>
    </w:p>
    <w:p w14:paraId="453E5841" w14:textId="77777777" w:rsidR="00B40948" w:rsidRPr="003F2392" w:rsidRDefault="00B40948" w:rsidP="00B40948">
      <w:pPr>
        <w:pStyle w:val="a5"/>
        <w:numPr>
          <w:ilvl w:val="0"/>
          <w:numId w:val="47"/>
        </w:num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2392">
        <w:rPr>
          <w:rFonts w:ascii="Times New Roman" w:hAnsi="Times New Roman" w:cs="Times New Roman"/>
          <w:sz w:val="28"/>
          <w:szCs w:val="28"/>
        </w:rPr>
        <w:t>Отсутствие крупных сельхозпредприятий. По мнению экспертов, только крупные предприятия могут удерживать население.</w:t>
      </w:r>
    </w:p>
    <w:p w14:paraId="03CC99F2" w14:textId="77777777" w:rsidR="00B40948" w:rsidRPr="003F2392" w:rsidRDefault="00B40948" w:rsidP="00B40948">
      <w:pPr>
        <w:pStyle w:val="a5"/>
        <w:numPr>
          <w:ilvl w:val="0"/>
          <w:numId w:val="47"/>
        </w:num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2392">
        <w:rPr>
          <w:rFonts w:ascii="Times New Roman" w:hAnsi="Times New Roman" w:cs="Times New Roman"/>
          <w:sz w:val="28"/>
          <w:szCs w:val="28"/>
        </w:rPr>
        <w:t>Низкий уровень зарплат на предприятиях, которые функционируют в районе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23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A94B5" w14:textId="77777777" w:rsidR="00B40948" w:rsidRDefault="00B40948" w:rsidP="00B40948">
      <w:pPr>
        <w:pStyle w:val="a5"/>
        <w:numPr>
          <w:ilvl w:val="0"/>
          <w:numId w:val="47"/>
        </w:num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2392">
        <w:rPr>
          <w:rFonts w:ascii="Times New Roman" w:hAnsi="Times New Roman" w:cs="Times New Roman"/>
          <w:sz w:val="28"/>
          <w:szCs w:val="28"/>
        </w:rPr>
        <w:t>Низкий уровень и качество жизни населения, отсутствие качественной социальной инфраструктуры; возможностей для досуга детей, молодежи.</w:t>
      </w:r>
    </w:p>
    <w:p w14:paraId="27EF5EED" w14:textId="77777777" w:rsidR="00040841" w:rsidRDefault="00040841" w:rsidP="00040841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B6E37" w14:textId="77777777" w:rsidR="00040841" w:rsidRPr="00040841" w:rsidRDefault="00040841" w:rsidP="00040841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b/>
          <w:sz w:val="28"/>
          <w:szCs w:val="28"/>
          <w:highlight w:val="yellow"/>
        </w:rPr>
        <w:t>4.2.1. Причины миграционного оттока населения по данным фокус-группы с главами поселений</w:t>
      </w:r>
    </w:p>
    <w:p w14:paraId="027FEA75" w14:textId="77777777" w:rsidR="00040841" w:rsidRPr="00040841" w:rsidRDefault="00040841" w:rsidP="000408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Основными выталкивающими факторами по мнению экспертов являются следующие:</w:t>
      </w:r>
    </w:p>
    <w:p w14:paraId="00524002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Снижение значения города как центра нефтяной промышленности вследствие исчерпания ресурсов для нефтедобычи.</w:t>
      </w:r>
    </w:p>
    <w:p w14:paraId="6E6E345D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Близость к границе с Татарстаном, который притягивает население как в рамках учебной, так и трудовой миграции населения.</w:t>
      </w:r>
    </w:p>
    <w:p w14:paraId="14DBC7FF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Отсутствие в городе высших учебных заведений (кроме филиала Башкирского нефтяного университета), которые могли бы частично удерживать отток молодежи в связи с учебной миграцией.</w:t>
      </w:r>
    </w:p>
    <w:p w14:paraId="4E9440CD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Нехватка крупных производств, которые могли бы удовлетворить потребность в рабочих местах (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>«У нас в городе крупные предприятия промышленные – «Альтернатива» – производство пластмассовых изделий, «</w:t>
      </w:r>
      <w:proofErr w:type="spellStart"/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>Пакер</w:t>
      </w:r>
      <w:proofErr w:type="spellEnd"/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>» - это производство нефтяного оборудования – вот собственно и все»).</w:t>
      </w:r>
    </w:p>
    <w:p w14:paraId="2886D709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Отсутствие крупного республиканского транспортно-логистического центра (несмотря на наличие вблизи трассы М5) снижает инвестиционную привлекательность городского округа.</w:t>
      </w:r>
    </w:p>
    <w:p w14:paraId="57F43096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Снижение деловой активности в последние полтора года в связи с пандемией (прежде всего, закрытие многих предприятий торговли, сферы услуг).</w:t>
      </w:r>
    </w:p>
    <w:p w14:paraId="4DF8CCCC" w14:textId="77777777" w:rsidR="00040841" w:rsidRPr="00040841" w:rsidRDefault="00040841" w:rsidP="00040841">
      <w:pPr>
        <w:numPr>
          <w:ilvl w:val="0"/>
          <w:numId w:val="8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Очень остро стоит проблема с нехваткой медицинских кадров, которые уезжают в другие регионы («</w:t>
      </w:r>
      <w:r w:rsidRPr="00040841">
        <w:rPr>
          <w:rFonts w:ascii="Times New Roman" w:hAnsi="Times New Roman" w:cs="Times New Roman"/>
          <w:i/>
          <w:sz w:val="28"/>
          <w:szCs w:val="28"/>
          <w:highlight w:val="yellow"/>
        </w:rPr>
        <w:t>у нас медики выезжают в Татарию, в другие регионы, где им молодым специалистам предоставляется жилье, соответственно молодые специалисты уезжают из города и в данным момент у нас дефицит медицинских сотрудников»</w:t>
      </w:r>
      <w:r w:rsidRPr="00040841">
        <w:rPr>
          <w:rFonts w:ascii="Times New Roman" w:hAnsi="Times New Roman" w:cs="Times New Roman"/>
          <w:sz w:val="28"/>
          <w:szCs w:val="28"/>
          <w:highlight w:val="yellow"/>
        </w:rPr>
        <w:t>), отсутствие ресурсов (жилищного фонда, финансирования) для удержания специалистов.</w:t>
      </w:r>
    </w:p>
    <w:p w14:paraId="5CD593EF" w14:textId="77777777" w:rsidR="00040841" w:rsidRPr="00040841" w:rsidRDefault="00040841" w:rsidP="00040841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4.2.2 Причины миграционного оттока населения по данным социологического опроса экспертов</w:t>
      </w:r>
    </w:p>
    <w:p w14:paraId="08993243" w14:textId="77777777" w:rsidR="00040841" w:rsidRPr="00040841" w:rsidRDefault="00040841" w:rsidP="00040841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Экспертами были названы четыре ключевые причины миграционного оттока населения:</w:t>
      </w:r>
    </w:p>
    <w:p w14:paraId="7829E02B" w14:textId="77777777" w:rsidR="00040841" w:rsidRPr="00040841" w:rsidRDefault="00040841" w:rsidP="00040841">
      <w:pPr>
        <w:numPr>
          <w:ilvl w:val="0"/>
          <w:numId w:val="10"/>
        </w:numPr>
        <w:spacing w:after="0" w:line="252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Проблемы в сфере занятости (отсутствие рабочих мест в целом, отсутствие рабочих мест для квалифицированных специалистов; низкая оплата труда, несвоевременная оплата).</w:t>
      </w:r>
    </w:p>
    <w:p w14:paraId="7989DBC9" w14:textId="77777777" w:rsidR="00040841" w:rsidRPr="00040841" w:rsidRDefault="00040841" w:rsidP="00040841">
      <w:pPr>
        <w:numPr>
          <w:ilvl w:val="0"/>
          <w:numId w:val="10"/>
        </w:numPr>
        <w:spacing w:after="0" w:line="252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и качество образования.</w:t>
      </w:r>
    </w:p>
    <w:p w14:paraId="38C1AC20" w14:textId="77777777" w:rsidR="00040841" w:rsidRPr="00040841" w:rsidRDefault="00040841" w:rsidP="00040841">
      <w:pPr>
        <w:numPr>
          <w:ilvl w:val="0"/>
          <w:numId w:val="10"/>
        </w:numPr>
        <w:spacing w:after="0" w:line="252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Отсутствие перспектив в целом.</w:t>
      </w:r>
    </w:p>
    <w:p w14:paraId="78F51612" w14:textId="77777777" w:rsidR="00040841" w:rsidRPr="00040841" w:rsidRDefault="00040841" w:rsidP="00040841">
      <w:pPr>
        <w:numPr>
          <w:ilvl w:val="0"/>
          <w:numId w:val="10"/>
        </w:numPr>
        <w:spacing w:after="0" w:line="252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медицинских услуг.</w:t>
      </w:r>
    </w:p>
    <w:p w14:paraId="219C43BE" w14:textId="77777777" w:rsidR="00040841" w:rsidRDefault="00040841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CFA6C36" w14:textId="77777777" w:rsidR="00DB71F7" w:rsidRPr="00E479BB" w:rsidRDefault="004821A5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</w:t>
      </w:r>
      <w:r w:rsidR="00DB71F7" w:rsidRPr="00E479BB">
        <w:rPr>
          <w:rFonts w:ascii="Times New Roman" w:hAnsi="Times New Roman" w:cs="Times New Roman"/>
          <w:color w:val="auto"/>
        </w:rPr>
        <w:t xml:space="preserve">. ПРЕДЛОЖЕНИЯ ПО </w:t>
      </w:r>
      <w:r w:rsidR="00B63919">
        <w:rPr>
          <w:rFonts w:ascii="Times New Roman" w:hAnsi="Times New Roman" w:cs="Times New Roman"/>
          <w:color w:val="auto"/>
        </w:rPr>
        <w:t>СНИЖЕНИЮ МИГРАЦИОННОГО ОТТОКА</w:t>
      </w:r>
    </w:p>
    <w:p w14:paraId="1250B949" w14:textId="77777777" w:rsidR="00BE7354" w:rsidRPr="00BE7354" w:rsidRDefault="00BE7354" w:rsidP="00BE7354">
      <w:pPr>
        <w:numPr>
          <w:ilvl w:val="0"/>
          <w:numId w:val="48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Создание крупного сельхозпредприятия по выращиванию, переработке сельхозпродукции с привлечением крупного инвестора, в котором могли бы работать жители разных поселений. </w:t>
      </w:r>
    </w:p>
    <w:p w14:paraId="3DE0F026" w14:textId="77777777" w:rsidR="00BE7354" w:rsidRPr="00BE7354" w:rsidRDefault="00BE7354" w:rsidP="00BE7354">
      <w:pPr>
        <w:numPr>
          <w:ilvl w:val="0"/>
          <w:numId w:val="48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Контроль деятельности инвесторов на территории </w:t>
      </w:r>
      <w:proofErr w:type="gramStart"/>
      <w:r w:rsidRPr="00BE7354">
        <w:rPr>
          <w:rFonts w:ascii="Times New Roman" w:hAnsi="Times New Roman" w:cs="Times New Roman"/>
          <w:sz w:val="28"/>
          <w:szCs w:val="28"/>
        </w:rPr>
        <w:t>района  по</w:t>
      </w:r>
      <w:proofErr w:type="gramEnd"/>
      <w:r w:rsidRPr="00BE7354">
        <w:rPr>
          <w:rFonts w:ascii="Times New Roman" w:hAnsi="Times New Roman" w:cs="Times New Roman"/>
          <w:sz w:val="28"/>
          <w:szCs w:val="28"/>
        </w:rPr>
        <w:t xml:space="preserve"> привлечению местного населения для работы. Например, в Березовском сельском поселении инвестор из Оренбурга арендовал паевые земли, но для работы привлек рабочих из других территорий, несмотря на первоначальную договоренность работать только с местным населением.</w:t>
      </w:r>
    </w:p>
    <w:p w14:paraId="7969B858" w14:textId="77777777" w:rsidR="00BE7354" w:rsidRPr="00BE7354" w:rsidRDefault="00BE7354" w:rsidP="00BE7354">
      <w:pPr>
        <w:numPr>
          <w:ilvl w:val="0"/>
          <w:numId w:val="48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>Поддержка сельхозпредприятий, которые функционируют в районе. Для них наиболее острой проблемой является проблема сбыта продукции, вынуждены сдавать по низким ценам.</w:t>
      </w:r>
    </w:p>
    <w:p w14:paraId="67D2004D" w14:textId="77777777" w:rsidR="00BE7354" w:rsidRPr="00BE7354" w:rsidRDefault="00BE7354" w:rsidP="00BE7354">
      <w:pPr>
        <w:numPr>
          <w:ilvl w:val="0"/>
          <w:numId w:val="48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Развитие социальной инфраструктуры в сельских поселениях, Строительство детского сада в </w:t>
      </w:r>
      <w:proofErr w:type="spellStart"/>
      <w:r w:rsidRPr="00BE7354">
        <w:rPr>
          <w:rFonts w:ascii="Times New Roman" w:hAnsi="Times New Roman" w:cs="Times New Roman"/>
          <w:sz w:val="28"/>
          <w:szCs w:val="28"/>
        </w:rPr>
        <w:t>Бахтыбаевском</w:t>
      </w:r>
      <w:proofErr w:type="spellEnd"/>
      <w:r w:rsidRPr="00BE7354">
        <w:rPr>
          <w:rFonts w:ascii="Times New Roman" w:hAnsi="Times New Roman" w:cs="Times New Roman"/>
          <w:sz w:val="28"/>
          <w:szCs w:val="28"/>
        </w:rPr>
        <w:t xml:space="preserve"> сельском поселении.</w:t>
      </w:r>
    </w:p>
    <w:p w14:paraId="7E627F62" w14:textId="77777777" w:rsidR="00BE7354" w:rsidRPr="00BE7354" w:rsidRDefault="00BE7354" w:rsidP="00BE7354">
      <w:pPr>
        <w:numPr>
          <w:ilvl w:val="0"/>
          <w:numId w:val="48"/>
        </w:numPr>
        <w:spacing w:after="0" w:line="259" w:lineRule="auto"/>
        <w:ind w:left="0" w:hanging="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Поддержка этнокультурных традиций местного </w:t>
      </w:r>
      <w:proofErr w:type="gramStart"/>
      <w:r w:rsidRPr="00BE7354">
        <w:rPr>
          <w:rFonts w:ascii="Times New Roman" w:hAnsi="Times New Roman" w:cs="Times New Roman"/>
          <w:sz w:val="28"/>
          <w:szCs w:val="28"/>
        </w:rPr>
        <w:t>населения,  в</w:t>
      </w:r>
      <w:proofErr w:type="gramEnd"/>
      <w:r w:rsidRPr="00BE7354">
        <w:rPr>
          <w:rFonts w:ascii="Times New Roman" w:hAnsi="Times New Roman" w:cs="Times New Roman"/>
          <w:sz w:val="28"/>
          <w:szCs w:val="28"/>
        </w:rPr>
        <w:t xml:space="preserve"> частности марийского народа (развитие данного направления в </w:t>
      </w:r>
      <w:proofErr w:type="spellStart"/>
      <w:r w:rsidRPr="00BE7354">
        <w:rPr>
          <w:rFonts w:ascii="Times New Roman" w:hAnsi="Times New Roman" w:cs="Times New Roman"/>
          <w:sz w:val="28"/>
          <w:szCs w:val="28"/>
        </w:rPr>
        <w:t>Бахтыбаевском</w:t>
      </w:r>
      <w:proofErr w:type="spellEnd"/>
      <w:r w:rsidRPr="00BE7354">
        <w:rPr>
          <w:rFonts w:ascii="Times New Roman" w:hAnsi="Times New Roman" w:cs="Times New Roman"/>
          <w:sz w:val="28"/>
          <w:szCs w:val="28"/>
        </w:rPr>
        <w:t xml:space="preserve"> сельском поселении).</w:t>
      </w:r>
    </w:p>
    <w:p w14:paraId="23BDC4A5" w14:textId="77777777" w:rsidR="00BE7354" w:rsidRPr="00BE7354" w:rsidRDefault="00BE7354" w:rsidP="00BE7354">
      <w:pPr>
        <w:numPr>
          <w:ilvl w:val="0"/>
          <w:numId w:val="48"/>
        </w:numPr>
        <w:spacing w:after="160" w:line="259" w:lineRule="auto"/>
        <w:ind w:left="0" w:hanging="11"/>
        <w:contextualSpacing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Финансовая </w:t>
      </w:r>
      <w:proofErr w:type="gramStart"/>
      <w:r w:rsidRPr="00BE7354">
        <w:rPr>
          <w:rFonts w:ascii="Times New Roman" w:hAnsi="Times New Roman" w:cs="Times New Roman"/>
          <w:sz w:val="28"/>
          <w:szCs w:val="28"/>
        </w:rPr>
        <w:t>поддержка  ЛПХ</w:t>
      </w:r>
      <w:proofErr w:type="gramEnd"/>
      <w:r w:rsidRPr="00BE7354">
        <w:rPr>
          <w:rFonts w:ascii="Times New Roman" w:hAnsi="Times New Roman" w:cs="Times New Roman"/>
          <w:sz w:val="28"/>
          <w:szCs w:val="28"/>
        </w:rPr>
        <w:t>, фермеров, компенсация расходов на приобретение кормов и т.д., опираясь на опыт других регионов.</w:t>
      </w:r>
    </w:p>
    <w:p w14:paraId="422DB31A" w14:textId="77777777" w:rsidR="00BE7354" w:rsidRPr="00BE7354" w:rsidRDefault="00BE7354" w:rsidP="00BE7354">
      <w:pPr>
        <w:numPr>
          <w:ilvl w:val="0"/>
          <w:numId w:val="48"/>
        </w:numPr>
        <w:spacing w:after="160" w:line="259" w:lineRule="auto"/>
        <w:ind w:left="0" w:hanging="11"/>
        <w:contextualSpacing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Пересмотреть правила включения сельских поселений в программы государственной поддержки, сняв ограничения по численности населения (не менее 1000 человек) и другим показателям (численность обучающихся и т.д.). </w:t>
      </w:r>
    </w:p>
    <w:p w14:paraId="6E3CB905" w14:textId="77777777" w:rsidR="00BE7354" w:rsidRPr="00BE7354" w:rsidRDefault="00BE7354" w:rsidP="00BE7354">
      <w:pPr>
        <w:numPr>
          <w:ilvl w:val="0"/>
          <w:numId w:val="48"/>
        </w:numPr>
        <w:spacing w:after="160" w:line="259" w:lineRule="auto"/>
        <w:ind w:left="0" w:hanging="11"/>
        <w:contextualSpacing/>
        <w:rPr>
          <w:rFonts w:ascii="Times New Roman" w:hAnsi="Times New Roman" w:cs="Times New Roman"/>
          <w:sz w:val="28"/>
          <w:szCs w:val="28"/>
        </w:rPr>
      </w:pPr>
      <w:r w:rsidRPr="00BE7354">
        <w:rPr>
          <w:rFonts w:ascii="Times New Roman" w:hAnsi="Times New Roman" w:cs="Times New Roman"/>
          <w:sz w:val="28"/>
          <w:szCs w:val="28"/>
        </w:rPr>
        <w:t xml:space="preserve">Юридическая помощь, содействие в деятельности глав сельских поселений, повышение их юридических компетенций в </w:t>
      </w:r>
      <w:proofErr w:type="gramStart"/>
      <w:r w:rsidRPr="00BE7354">
        <w:rPr>
          <w:rFonts w:ascii="Times New Roman" w:hAnsi="Times New Roman" w:cs="Times New Roman"/>
          <w:sz w:val="28"/>
          <w:szCs w:val="28"/>
        </w:rPr>
        <w:t>области  административного</w:t>
      </w:r>
      <w:proofErr w:type="gramEnd"/>
      <w:r w:rsidRPr="00BE7354">
        <w:rPr>
          <w:rFonts w:ascii="Times New Roman" w:hAnsi="Times New Roman" w:cs="Times New Roman"/>
          <w:sz w:val="28"/>
          <w:szCs w:val="28"/>
        </w:rPr>
        <w:t xml:space="preserve"> управления, а также в организации деятельности  некоммерческих организаций  территориального общественного самоуправления: ТОС и др. </w:t>
      </w:r>
    </w:p>
    <w:p w14:paraId="2BA5CA5A" w14:textId="77777777" w:rsidR="00BE7354" w:rsidRDefault="00BE7354" w:rsidP="00A90C16">
      <w:pPr>
        <w:rPr>
          <w:rFonts w:ascii="Times New Roman" w:hAnsi="Times New Roman" w:cs="Times New Roman"/>
          <w:b/>
          <w:sz w:val="28"/>
          <w:szCs w:val="28"/>
        </w:rPr>
      </w:pPr>
    </w:p>
    <w:p w14:paraId="6C25E723" w14:textId="77777777" w:rsidR="00040841" w:rsidRDefault="00040841" w:rsidP="00A90C16">
      <w:pPr>
        <w:rPr>
          <w:rFonts w:ascii="Times New Roman" w:hAnsi="Times New Roman" w:cs="Times New Roman"/>
          <w:b/>
          <w:sz w:val="28"/>
          <w:szCs w:val="28"/>
        </w:rPr>
      </w:pPr>
    </w:p>
    <w:p w14:paraId="12D1E647" w14:textId="77777777" w:rsidR="00040841" w:rsidRPr="00040841" w:rsidRDefault="00040841" w:rsidP="00040841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</w:pPr>
      <w:r w:rsidRPr="00040841"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  <w:t>4.3.1 Предложения по снижению миграционного оттока населения по данным фокус-группы с главами поселений</w:t>
      </w:r>
    </w:p>
    <w:p w14:paraId="197BE86B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 </w:t>
      </w:r>
    </w:p>
    <w:p w14:paraId="4190144F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разработка программы по привлечению квалифицированного медицинского персонала (также педагогов) в малые и средние города республики, с предоставлением жилья, более высокой заработной платы и закреплением специалиста на данной территории на срок 7-8 лет</w:t>
      </w:r>
    </w:p>
    <w:p w14:paraId="4F67E075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приостановить учебную миграцию за счет открытия филиалов других республиканских высших учебных заведений и улучшения материальной базы существующих заведений (Филиала УГНТУ – комфортабельные общежития), увеличения количества бюджетных мест </w:t>
      </w:r>
    </w:p>
    <w:p w14:paraId="5F1AC676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восстановление аэропорта (был закрыт в 90-е годы и сейчас используется для тренировок парашютного спорта), который повысит инвестиционную привлекательность города, и сам по себе создаст рабочие места</w:t>
      </w:r>
    </w:p>
    <w:p w14:paraId="213C9488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развитие туризма, строительство современных туристических объектов (горнолыжная трасса, развитие спортивного, событийного туризма);</w:t>
      </w:r>
    </w:p>
    <w:p w14:paraId="2C1ADBF5" w14:textId="77777777" w:rsidR="00040841" w:rsidRPr="00040841" w:rsidRDefault="00040841" w:rsidP="00040841">
      <w:pPr>
        <w:numPr>
          <w:ilvl w:val="0"/>
          <w:numId w:val="9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разработка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</w:p>
    <w:p w14:paraId="1D750279" w14:textId="77777777" w:rsidR="00040841" w:rsidRPr="00040841" w:rsidRDefault="00040841" w:rsidP="00040841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</w:pPr>
      <w:r w:rsidRPr="00040841"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  <w:t>4.3.2 Предложения экспертов по снижению миграционного оттока населения по данным социологического опроса экспертов</w:t>
      </w:r>
    </w:p>
    <w:p w14:paraId="2CECA5D6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0DA2E055" w14:textId="77777777" w:rsidR="00040841" w:rsidRPr="00040841" w:rsidRDefault="00040841" w:rsidP="0004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</w:rPr>
        <w:t xml:space="preserve">Наиболее часто респондентами упоминались предложения, связанные с увеличением занятости населения и размера оплаты труда, открытие новых производств, в сфере социального развития – поддержка молодых семей и развитие системы здравоохранения, в сфере культуры – строительство учреждений культуры и др. (табл. 10). </w:t>
      </w:r>
    </w:p>
    <w:p w14:paraId="3C84CB56" w14:textId="77777777" w:rsidR="00040841" w:rsidRPr="00040841" w:rsidRDefault="00040841" w:rsidP="0004084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4D796D65" w14:textId="77777777" w:rsidR="00040841" w:rsidRDefault="00040841" w:rsidP="0004084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02DF853A" w14:textId="77777777" w:rsidR="00040841" w:rsidRPr="00040841" w:rsidRDefault="00040841" w:rsidP="0004084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46669CA6" w14:textId="77777777" w:rsidR="00040841" w:rsidRPr="00040841" w:rsidRDefault="00040841" w:rsidP="0004084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3"/>
          <w:highlight w:val="yellow"/>
          <w:lang w:eastAsia="ru-RU"/>
        </w:rPr>
      </w:pPr>
      <w:r w:rsidRPr="00040841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lastRenderedPageBreak/>
        <w:t>Таблица 10</w:t>
      </w:r>
    </w:p>
    <w:p w14:paraId="699467CA" w14:textId="77777777" w:rsidR="00040841" w:rsidRPr="00040841" w:rsidRDefault="00040841" w:rsidP="00040841">
      <w:pPr>
        <w:spacing w:after="120"/>
        <w:jc w:val="center"/>
        <w:rPr>
          <w:rFonts w:ascii="Times New Roman" w:eastAsia="Times New Roman" w:hAnsi="Times New Roman" w:cs="Times New Roman"/>
          <w:color w:val="2C2D2E"/>
          <w:sz w:val="28"/>
          <w:szCs w:val="23"/>
          <w:highlight w:val="yellow"/>
          <w:lang w:eastAsia="ru-RU"/>
        </w:rPr>
      </w:pPr>
      <w:r w:rsidRPr="00040841">
        <w:rPr>
          <w:rFonts w:ascii="Times New Roman" w:eastAsia="Calibri" w:hAnsi="Times New Roman" w:cs="Times New Roman"/>
          <w:b/>
          <w:sz w:val="28"/>
          <w:szCs w:val="28"/>
          <w:highlight w:val="yellow"/>
          <w:lang w:eastAsia="ru-RU"/>
        </w:rPr>
        <w:t>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040841">
        <w:rPr>
          <w:rFonts w:ascii="Times New Roman" w:eastAsia="Calibri" w:hAnsi="Times New Roman" w:cs="Times New Roman"/>
          <w:b/>
          <w:sz w:val="28"/>
          <w:szCs w:val="28"/>
          <w:highlight w:val="yellow"/>
          <w:lang w:eastAsia="ru-RU"/>
        </w:rPr>
        <w:t>?»</w:t>
      </w:r>
      <w:r w:rsidRPr="00040841">
        <w:rPr>
          <w:rFonts w:ascii="Times New Roman" w:eastAsia="Calibri" w:hAnsi="Times New Roman" w:cs="Times New Roman"/>
          <w:b/>
          <w:sz w:val="28"/>
          <w:szCs w:val="28"/>
          <w:highlight w:val="yellow"/>
          <w:lang w:eastAsia="ru-RU"/>
        </w:rPr>
        <w:br/>
      </w:r>
      <w:r w:rsidRPr="00040841">
        <w:rPr>
          <w:rFonts w:ascii="Times New Roman" w:eastAsia="Times New Roman" w:hAnsi="Times New Roman" w:cs="Times New Roman"/>
          <w:color w:val="2C2D2E"/>
          <w:sz w:val="28"/>
          <w:szCs w:val="28"/>
          <w:highlight w:val="yellow"/>
          <w:lang w:eastAsia="ru-RU"/>
        </w:rPr>
        <w:t>(</w:t>
      </w:r>
      <w:proofErr w:type="gramEnd"/>
      <w:r w:rsidRPr="00040841">
        <w:rPr>
          <w:rFonts w:ascii="Times New Roman" w:eastAsia="Times New Roman" w:hAnsi="Times New Roman" w:cs="Times New Roman"/>
          <w:color w:val="2C2D2E"/>
          <w:sz w:val="28"/>
          <w:szCs w:val="28"/>
          <w:highlight w:val="yellow"/>
          <w:lang w:eastAsia="ru-RU"/>
        </w:rPr>
        <w:t>ранжирование по степени значимости/частоты упоминания)</w:t>
      </w: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88"/>
      </w:tblGrid>
      <w:tr w:rsidR="00040841" w:rsidRPr="00040841" w14:paraId="0AEE06DD" w14:textId="77777777" w:rsidTr="00341876">
        <w:trPr>
          <w:trHeight w:val="20"/>
          <w:tblHeader/>
        </w:trPr>
        <w:tc>
          <w:tcPr>
            <w:tcW w:w="683" w:type="dxa"/>
            <w:shd w:val="clear" w:color="auto" w:fill="auto"/>
            <w:vAlign w:val="center"/>
          </w:tcPr>
          <w:p w14:paraId="7D5EA844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Ранг</w:t>
            </w:r>
          </w:p>
        </w:tc>
        <w:tc>
          <w:tcPr>
            <w:tcW w:w="9088" w:type="dxa"/>
            <w:shd w:val="clear" w:color="auto" w:fill="auto"/>
            <w:vAlign w:val="center"/>
          </w:tcPr>
          <w:p w14:paraId="336A2A85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Сфера</w:t>
            </w:r>
          </w:p>
        </w:tc>
      </w:tr>
      <w:tr w:rsidR="00040841" w:rsidRPr="00040841" w14:paraId="329CE576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889F7E4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9088" w:type="dxa"/>
            <w:shd w:val="clear" w:color="auto" w:fill="auto"/>
            <w:vAlign w:val="center"/>
            <w:hideMark/>
          </w:tcPr>
          <w:p w14:paraId="0FF7DB1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сфере экономики</w:t>
            </w:r>
          </w:p>
        </w:tc>
      </w:tr>
      <w:tr w:rsidR="00040841" w:rsidRPr="00040841" w14:paraId="24897F5C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81BAD1E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8CD3C26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040841" w:rsidRPr="00040841" w14:paraId="2651E54A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9E7A212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641687A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040841" w:rsidRPr="00040841" w14:paraId="2A217939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ED620F9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7BBC92C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040841" w:rsidRPr="00040841" w14:paraId="0B1C6C37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1344A2F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E0EDC0B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040841" w:rsidRPr="00040841" w14:paraId="3BDA17C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C7021C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4CC475A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040841" w:rsidRPr="00040841" w14:paraId="4ECD30EA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8CFA741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15040A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040841" w:rsidRPr="00040841" w14:paraId="57030A8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0DA709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71DA300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040841" w:rsidRPr="00040841" w14:paraId="4E8F36C4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AB864A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EF9C1DD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040841" w:rsidRPr="00040841" w14:paraId="59B25044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734E43A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3247BE7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040841" w:rsidRPr="00040841" w14:paraId="6041879C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8BE2A9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2743C7F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040841" w:rsidRPr="00040841" w14:paraId="0BCE89AC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CFC63B5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989F026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040841" w:rsidRPr="00040841" w14:paraId="60F9D693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D8430E1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53CD5B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школы</w:t>
            </w:r>
          </w:p>
        </w:tc>
      </w:tr>
      <w:tr w:rsidR="00040841" w:rsidRPr="00040841" w14:paraId="1521C46A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BA9C048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A428629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040841" w:rsidRPr="00040841" w14:paraId="4FEF7B58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B78D11A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4FAADEE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040841" w:rsidRPr="00040841" w14:paraId="13BED76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15BD0C9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A65857D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культуры</w:t>
            </w:r>
          </w:p>
        </w:tc>
      </w:tr>
      <w:tr w:rsidR="00040841" w:rsidRPr="00040841" w14:paraId="1683B2B5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B5AD088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5FEAEC7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 укрепление материально-технической базы учреждений культуры</w:t>
            </w:r>
          </w:p>
        </w:tc>
      </w:tr>
      <w:tr w:rsidR="00040841" w:rsidRPr="00040841" w14:paraId="21BEE5EA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56B75E3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6965EC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040841" w:rsidRPr="00040841" w14:paraId="43CA9BC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38711E2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FC5D6B4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040841" w:rsidRPr="00040841" w14:paraId="33415658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EC7A3DF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BE675C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040841" w:rsidRPr="00040841" w14:paraId="22AFFCDD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C9A3BE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3F8966E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040841" w:rsidRPr="00040841" w14:paraId="0CAD9F9D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4846A59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6F0BDC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040841" w:rsidRPr="00040841" w14:paraId="7FAE48B3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BD10A8C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D8E85C3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миграционной политики</w:t>
            </w:r>
          </w:p>
        </w:tc>
      </w:tr>
      <w:tr w:rsidR="00040841" w:rsidRPr="00040841" w14:paraId="3F9414BF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C280A70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7255E02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040841" w:rsidRPr="00040841" w14:paraId="3E519B5F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EECA8B2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8108F2D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040841" w:rsidRPr="00040841" w14:paraId="03761F57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BC2662C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BD69DF2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040841" w:rsidRPr="00040841" w14:paraId="6C52C14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59CF896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1F9843C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040841" w:rsidRPr="00040841" w14:paraId="571851CD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DCE4FBC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ED5B1F2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040841" w:rsidRPr="00040841" w14:paraId="5BDCC5D9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B070AD9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8381DD2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туризма</w:t>
            </w:r>
          </w:p>
        </w:tc>
      </w:tr>
      <w:tr w:rsidR="00040841" w:rsidRPr="00040841" w14:paraId="2C3951A9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F9EF76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0857DD6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Расширение мер поддержки для трудовых мигрантов, имеющих профессии, востребованные в республике</w:t>
            </w:r>
          </w:p>
        </w:tc>
      </w:tr>
      <w:tr w:rsidR="00040841" w:rsidRPr="00040841" w14:paraId="2F8F129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DFE8ED9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9BAD521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040841" w:rsidRPr="00040841" w14:paraId="7F6514C5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EC97FF4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33E7D99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040841" w:rsidRPr="00040841" w14:paraId="1902D2C3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3DAC0A0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A1CAC17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других сферах</w:t>
            </w:r>
          </w:p>
        </w:tc>
      </w:tr>
      <w:tr w:rsidR="00040841" w:rsidRPr="00040841" w14:paraId="29E0612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C5C459A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AE6F8B8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040841" w:rsidRPr="00040841" w14:paraId="04290AE9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FFC7C8C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42DD1A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040841" w:rsidRPr="00040841" w14:paraId="2D0D6420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59445AA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4416D5E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040841" w:rsidRPr="00040841" w14:paraId="38536CDB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5C6E335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A07624F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040841" w:rsidRPr="00040841" w14:paraId="504EFD3D" w14:textId="77777777" w:rsidTr="00341876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383E692" w14:textId="77777777" w:rsidR="00040841" w:rsidRPr="00040841" w:rsidRDefault="00040841" w:rsidP="0004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6316727" w14:textId="77777777" w:rsidR="00040841" w:rsidRPr="00040841" w:rsidRDefault="00040841" w:rsidP="000408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Больше возможностей для учебы и карьерного роста</w:t>
            </w:r>
            <w:r w:rsidRPr="000408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155DE3D" w14:textId="77777777" w:rsidR="00040841" w:rsidRPr="00040841" w:rsidRDefault="00040841" w:rsidP="00040841">
      <w:pPr>
        <w:rPr>
          <w:rFonts w:ascii="Times New Roman" w:hAnsi="Times New Roman" w:cs="Times New Roman"/>
          <w:b/>
          <w:sz w:val="28"/>
          <w:szCs w:val="28"/>
        </w:rPr>
      </w:pPr>
    </w:p>
    <w:p w14:paraId="563B6BCD" w14:textId="77777777" w:rsidR="00040841" w:rsidRPr="00040841" w:rsidRDefault="00040841" w:rsidP="00040841">
      <w:pPr>
        <w:rPr>
          <w:rFonts w:ascii="Times New Roman" w:hAnsi="Times New Roman" w:cs="Times New Roman"/>
          <w:b/>
          <w:sz w:val="28"/>
          <w:szCs w:val="28"/>
        </w:rPr>
        <w:sectPr w:rsidR="00040841" w:rsidRPr="00040841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39CD630" w14:textId="40A386AB" w:rsidR="00040841" w:rsidRDefault="00040841" w:rsidP="00A90C16">
      <w:pPr>
        <w:rPr>
          <w:rFonts w:ascii="Times New Roman" w:hAnsi="Times New Roman" w:cs="Times New Roman"/>
          <w:b/>
          <w:sz w:val="28"/>
          <w:szCs w:val="28"/>
        </w:rPr>
      </w:pPr>
    </w:p>
    <w:p w14:paraId="5C722257" w14:textId="77777777" w:rsidR="00040841" w:rsidRPr="00040841" w:rsidRDefault="00040841" w:rsidP="00040841">
      <w:pPr>
        <w:rPr>
          <w:rFonts w:ascii="Times New Roman" w:hAnsi="Times New Roman" w:cs="Times New Roman"/>
          <w:sz w:val="28"/>
          <w:szCs w:val="28"/>
        </w:rPr>
        <w:sectPr w:rsidR="00040841" w:rsidRPr="00040841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D4188D8" w14:textId="77777777" w:rsidR="00360313" w:rsidRPr="00B63919" w:rsidRDefault="00B63919" w:rsidP="00B63919">
      <w:pPr>
        <w:pStyle w:val="a5"/>
        <w:numPr>
          <w:ilvl w:val="2"/>
          <w:numId w:val="10"/>
        </w:num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062BB8AA" w14:textId="77777777" w:rsidR="003F4789" w:rsidRDefault="00360313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C34682" w:rsidRPr="00A61837" w14:paraId="16945359" w14:textId="77777777" w:rsidTr="00FD622D">
        <w:tc>
          <w:tcPr>
            <w:tcW w:w="704" w:type="dxa"/>
          </w:tcPr>
          <w:p w14:paraId="129E3EA7" w14:textId="77777777" w:rsidR="00C34682" w:rsidRPr="00A61837" w:rsidRDefault="00C34682" w:rsidP="00FD6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BD64B9B" w14:textId="77777777" w:rsidR="00C34682" w:rsidRPr="00A61837" w:rsidRDefault="00C34682" w:rsidP="00FD6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471F6954" w14:textId="77777777" w:rsidR="00C34682" w:rsidRPr="00A61837" w:rsidRDefault="00C34682" w:rsidP="00FD6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1B188433" w14:textId="77777777" w:rsidR="00C34682" w:rsidRPr="00A61837" w:rsidRDefault="00C34682" w:rsidP="00FD6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C34682" w:rsidRPr="00A61837" w14:paraId="54D95862" w14:textId="77777777" w:rsidTr="00FD622D">
        <w:tc>
          <w:tcPr>
            <w:tcW w:w="704" w:type="dxa"/>
          </w:tcPr>
          <w:p w14:paraId="534E475C" w14:textId="77777777" w:rsidR="00C34682" w:rsidRPr="00A61837" w:rsidRDefault="00C34682" w:rsidP="00FD6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D147FF1" w14:textId="77777777" w:rsidR="00C34682" w:rsidRPr="00A61837" w:rsidRDefault="00C34682" w:rsidP="00FD62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Уезжают в </w:t>
            </w:r>
            <w:proofErr w:type="spellStart"/>
            <w:r w:rsidRPr="00A61837">
              <w:rPr>
                <w:rFonts w:ascii="Times New Roman" w:hAnsi="Times New Roman"/>
                <w:sz w:val="24"/>
                <w:szCs w:val="24"/>
              </w:rPr>
              <w:t>г.Уфа</w:t>
            </w:r>
            <w:proofErr w:type="spellEnd"/>
            <w:r w:rsidRPr="00A618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г. Нефтекамск</w:t>
            </w:r>
            <w:r w:rsidRPr="00A61837">
              <w:rPr>
                <w:rFonts w:ascii="Times New Roman" w:hAnsi="Times New Roman"/>
                <w:sz w:val="24"/>
                <w:szCs w:val="24"/>
              </w:rPr>
              <w:t xml:space="preserve"> Республика Татарстан, Север</w:t>
            </w:r>
          </w:p>
          <w:p w14:paraId="167D337E" w14:textId="77777777" w:rsidR="00C34682" w:rsidRPr="00A61837" w:rsidRDefault="00C34682" w:rsidP="00FD6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5" w:type="dxa"/>
          </w:tcPr>
          <w:p w14:paraId="5C2D34D3" w14:textId="77777777" w:rsidR="00C34682" w:rsidRDefault="00C34682" w:rsidP="00FD622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низкая зарплата, условия труда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D506A81" w14:textId="77777777" w:rsidR="00C34682" w:rsidRDefault="00C34682" w:rsidP="00FD622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т.к. в городе нет больших предприятий, заводов, не хватка кадров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2112A743" w14:textId="77777777" w:rsidR="00C34682" w:rsidRDefault="00C34682" w:rsidP="00FD622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у молодых специалистов отсутствие бесплатного жилья и работы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3A78B5B" w14:textId="77777777" w:rsidR="00C34682" w:rsidRPr="00A61837" w:rsidRDefault="00C34682" w:rsidP="00FD6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плохие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дороги в микрорайонах</w:t>
            </w:r>
          </w:p>
        </w:tc>
        <w:tc>
          <w:tcPr>
            <w:tcW w:w="5812" w:type="dxa"/>
          </w:tcPr>
          <w:p w14:paraId="2D9A0FFB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лучшить условия труда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0A63D592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обеспечить бесплатным жильем квалифицированных мигрантов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3304FD29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в микрорайонах построить школы, садики (телецентр, солнечный)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170CD6F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обеспечить жильем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3F85F65D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восстановление сельского хозяйства в селах и деревнях (сырье есть, а условий труда нет)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11491BDD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субсидирование работодателей при открытии ИП, ООО, АСПК (заключение </w:t>
            </w:r>
            <w:proofErr w:type="spellStart"/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соцконтрактов</w:t>
            </w:r>
            <w:proofErr w:type="spellEnd"/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CBEAB1A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стажировка выпускников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79B6D8A9" w14:textId="77777777" w:rsidR="00C34682" w:rsidRDefault="00C34682" w:rsidP="00FD6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ацпроект «Демография» (безработные граждане </w:t>
            </w:r>
            <w:proofErr w:type="spellStart"/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возр</w:t>
            </w:r>
            <w:proofErr w:type="spellEnd"/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50+, женщины находятся в декретном отпуске</w:t>
            </w:r>
            <w:proofErr w:type="gramStart"/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проводить встречи с представителями администрации и работодателями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A2D1E3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 xml:space="preserve"> заполняются вакансии выявить причины и принять решение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5F5AF377" w14:textId="77777777" w:rsidR="00C34682" w:rsidRDefault="00C34682" w:rsidP="00FD622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с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оздание мини-кондитерского завода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F3AFBC4" w14:textId="77777777" w:rsidR="00C34682" w:rsidRPr="00A61837" w:rsidRDefault="00C34682" w:rsidP="00FD6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с</w:t>
            </w:r>
            <w:r w:rsidRPr="00A61837">
              <w:rPr>
                <w:rFonts w:ascii="Times New Roman" w:hAnsi="Times New Roman" w:cs="Times New Roman"/>
                <w:sz w:val="24"/>
                <w:szCs w:val="24"/>
              </w:rPr>
              <w:t>оздать детские сады от1,5 года.</w:t>
            </w:r>
          </w:p>
        </w:tc>
      </w:tr>
    </w:tbl>
    <w:p w14:paraId="77AC455C" w14:textId="77777777" w:rsidR="003F4789" w:rsidRDefault="00B45DDF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EDE438" w14:textId="77777777" w:rsidR="00EC3554" w:rsidRPr="00401580" w:rsidRDefault="00EC3554" w:rsidP="00401580">
      <w:pPr>
        <w:rPr>
          <w:rFonts w:ascii="Times New Roman" w:eastAsia="Times New Roman" w:hAnsi="Times New Roman" w:cs="Times New Roman"/>
          <w:lang w:bidi="en-US"/>
        </w:rPr>
        <w:sectPr w:rsidR="00EC3554" w:rsidRPr="00401580" w:rsidSect="004249C2">
          <w:pgSz w:w="16838" w:h="11906" w:orient="landscape"/>
          <w:pgMar w:top="1276" w:right="567" w:bottom="1418" w:left="567" w:header="709" w:footer="709" w:gutter="0"/>
          <w:cols w:space="708"/>
          <w:docGrid w:linePitch="360"/>
        </w:sectPr>
      </w:pPr>
    </w:p>
    <w:p w14:paraId="0F58ED52" w14:textId="77777777" w:rsidR="00360313" w:rsidRPr="004821A5" w:rsidRDefault="004821A5" w:rsidP="00AC421D">
      <w:pPr>
        <w:pStyle w:val="a5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821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РЕКОМЕНДАЦИИ ПО </w:t>
      </w:r>
      <w:r w:rsidR="00B639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УЛУЧШЕНИЮ МИГРАЦИОННОЙ СИТУАЦИИ</w:t>
      </w:r>
    </w:p>
    <w:p w14:paraId="6195265F" w14:textId="77777777" w:rsidR="00360313" w:rsidRDefault="00360313" w:rsidP="00360313">
      <w:pPr>
        <w:tabs>
          <w:tab w:val="left" w:pos="150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E0492" w14:textId="77777777" w:rsidR="00360313" w:rsidRPr="00C34682" w:rsidRDefault="00360313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3322AC3" w14:textId="77777777" w:rsidR="005240C9" w:rsidRPr="00C34682" w:rsidRDefault="005240C9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Строительство инновационного «</w:t>
      </w:r>
      <w:proofErr w:type="spellStart"/>
      <w:r w:rsidRPr="00C34682">
        <w:rPr>
          <w:rFonts w:ascii="Times New Roman" w:hAnsi="Times New Roman" w:cs="Times New Roman"/>
          <w:sz w:val="28"/>
          <w:szCs w:val="28"/>
          <w:highlight w:val="yellow"/>
        </w:rPr>
        <w:t>Экотехнопарка</w:t>
      </w:r>
      <w:proofErr w:type="spellEnd"/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» в составе которого предусмотрен завод по переработке ТКО и площадок </w:t>
      </w:r>
      <w:proofErr w:type="spellStart"/>
      <w:r w:rsidRPr="00C34682">
        <w:rPr>
          <w:rFonts w:ascii="Times New Roman" w:hAnsi="Times New Roman" w:cs="Times New Roman"/>
          <w:sz w:val="28"/>
          <w:szCs w:val="28"/>
          <w:highlight w:val="yellow"/>
        </w:rPr>
        <w:t>биокомпостирования</w:t>
      </w:r>
      <w:proofErr w:type="spellEnd"/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9F2687" w14:textId="77777777" w:rsidR="00360313" w:rsidRPr="00C34682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360313"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осстановление аэропорта (был закрыт в 90-е годы и сейчас используется для тренировок парашютного спорта), </w:t>
      </w: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360313" w:rsidRPr="00C34682">
        <w:rPr>
          <w:rFonts w:ascii="Times New Roman" w:hAnsi="Times New Roman" w:cs="Times New Roman"/>
          <w:sz w:val="28"/>
          <w:szCs w:val="28"/>
          <w:highlight w:val="yellow"/>
        </w:rPr>
        <w:t>повысит инвестиционную привлекательность города, и создаст рабочие места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295B88D" w14:textId="77777777" w:rsidR="00360313" w:rsidRPr="00C34682" w:rsidRDefault="00303A63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</w:t>
      </w:r>
      <w:r w:rsidR="00360313" w:rsidRPr="00C34682">
        <w:rPr>
          <w:rFonts w:ascii="Times New Roman" w:hAnsi="Times New Roman" w:cs="Times New Roman"/>
          <w:sz w:val="28"/>
          <w:szCs w:val="28"/>
          <w:highlight w:val="yellow"/>
        </w:rPr>
        <w:t>строительств</w:t>
      </w:r>
      <w:r w:rsidRPr="00C34682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360313"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современных туристических объектов (горнолыжная трасса, развитие сп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ортивного, событийного туризма).</w:t>
      </w:r>
    </w:p>
    <w:p w14:paraId="64D5B2D7" w14:textId="77777777" w:rsidR="00360313" w:rsidRPr="00C34682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Брендинг города Октябрьский: р</w:t>
      </w:r>
      <w:r w:rsidR="00360313" w:rsidRPr="00C34682">
        <w:rPr>
          <w:rFonts w:ascii="Times New Roman" w:hAnsi="Times New Roman" w:cs="Times New Roman"/>
          <w:sz w:val="28"/>
          <w:szCs w:val="28"/>
          <w:highlight w:val="yellow"/>
        </w:rPr>
        <w:t>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53AD617" w14:textId="77777777" w:rsidR="00360313" w:rsidRPr="00C34682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Создание строительного кластера: объединение предприятий по всей цепочке добавленной стоимости от предприятий по производству строительных материалов до предприятий, ведущих строительные и ремонтно-отделочные работы, а также инфраструктурные организации (финансовые структуры, образовательные учреждения, консалтинговые фирмы). Создание кластера позволит снизить себестоимость строительных работ предприятий, входящих в кластер, получить гарантированные возможности для сбыта продукции и объединения капитала для решения задач развития предприятий и организаций кластера. Как следствие, социальные объекты и объекты жилищного строительства будут строиться в Октябрьском, преимущественно, за счет местных предприятий. Строительный кластер может стать «фабрикой» перспективных инвестиционных проектов, в числе которых могут быть такие проекты как: «Умные дома» и «Экодома» под ключ, включающие в себя современные инновационные разработки в области жилищного строительства, позволяющие повысить качество жизни населения города.</w:t>
      </w:r>
    </w:p>
    <w:p w14:paraId="6D343773" w14:textId="77777777" w:rsidR="003A4020" w:rsidRPr="00C34682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Развитие полицентрической агломерации «Октябрьский – Туймазы, в состав которой входят два города (Октябрьский и Туймазы) и три района (Туймазинский, Шаранский и Буздякский). </w:t>
      </w:r>
      <w:r w:rsidR="00525E58" w:rsidRPr="00C34682">
        <w:rPr>
          <w:rFonts w:ascii="Times New Roman" w:hAnsi="Times New Roman" w:cs="Times New Roman"/>
          <w:sz w:val="28"/>
          <w:szCs w:val="28"/>
          <w:highlight w:val="yellow"/>
        </w:rPr>
        <w:t>Создание институциональных предпосылок в виде регионального законодательства по формированию и управлению развитием городской агломерации.</w:t>
      </w:r>
    </w:p>
    <w:p w14:paraId="074023CD" w14:textId="77777777" w:rsidR="007B2ACE" w:rsidRPr="00C34682" w:rsidRDefault="007B2ACE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Развитие транспортного комплекса, предполагающего </w:t>
      </w:r>
      <w:r w:rsidR="00525E58" w:rsidRPr="00C34682">
        <w:rPr>
          <w:rFonts w:ascii="Times New Roman" w:hAnsi="Times New Roman" w:cs="Times New Roman"/>
          <w:sz w:val="28"/>
          <w:szCs w:val="28"/>
          <w:highlight w:val="yellow"/>
        </w:rPr>
        <w:t>реализацию инновационных проектов в сфере дорожного строительства: развитие экологичного городского пассажирского автотранспорта, работающего на метане, с переменным уровнем пола, оснащенного необходимым оборудованием для перевозки людей с ограниченными возможностями; модернизация сети городских остановок за счет приобретения SMART (умных) остановок городского пассажирского транспорта с наличием табло прибытия, банкоматов, сенсорной карты города, телефонов для связи с ГИБДД, МЧС, скорой помощи; строительство метановых газозаправочных станций.</w:t>
      </w:r>
    </w:p>
    <w:p w14:paraId="42AA2E0A" w14:textId="77777777" w:rsidR="00525E58" w:rsidRPr="00C34682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«Кластера высокотехнологичной медицины», предполагающий внедрение в медицину города технологий мирового уровня. Потенциальными участниками кластера являются: Центр глазной терапии, Травматологический центр, Перинатал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ьный центр и ГБУЗ Больница №1.</w:t>
      </w:r>
    </w:p>
    <w:p w14:paraId="15B502D0" w14:textId="77777777" w:rsidR="00525E58" w:rsidRPr="00C34682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программы «Городской доктор», ориентированной на создание разнообразных способов привлечения и закрепление высококвалифицированных специалистов в области медицины путем выделения городской квоты служебного жилья для врачей и строительства 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дома для медицинского персонала.</w:t>
      </w:r>
    </w:p>
    <w:p w14:paraId="5C399C7C" w14:textId="77777777" w:rsidR="00525E58" w:rsidRPr="00C34682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«Медицинской общественной палаты», главной целью которого является привлечение врачебной и широкой городской общественности </w:t>
      </w:r>
      <w:r w:rsidR="004821A5" w:rsidRPr="00C34682">
        <w:rPr>
          <w:rFonts w:ascii="Times New Roman" w:hAnsi="Times New Roman" w:cs="Times New Roman"/>
          <w:sz w:val="28"/>
          <w:szCs w:val="28"/>
          <w:highlight w:val="yellow"/>
        </w:rPr>
        <w:t>для обсуждения</w:t>
      </w:r>
      <w:r w:rsidRPr="00C34682">
        <w:rPr>
          <w:rFonts w:ascii="Times New Roman" w:hAnsi="Times New Roman" w:cs="Times New Roman"/>
          <w:sz w:val="28"/>
          <w:szCs w:val="28"/>
          <w:highlight w:val="yellow"/>
        </w:rPr>
        <w:t xml:space="preserve"> и решения проблем здравоохранения города, том числе путем создания государственно-частного партнерства в этой сфере.</w:t>
      </w:r>
    </w:p>
    <w:p w14:paraId="2935205B" w14:textId="77777777" w:rsidR="001F07D0" w:rsidRPr="00C34682" w:rsidRDefault="001F07D0" w:rsidP="001F07D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Открытие филиалов республиканских высших и средних учебных заведений, улучшение материальной базы существующих заведений (Филиала УГНТУ – комфортабельные общежития).</w:t>
      </w:r>
    </w:p>
    <w:p w14:paraId="76271EB1" w14:textId="77777777" w:rsidR="00525E58" w:rsidRPr="00C34682" w:rsidRDefault="00525E58" w:rsidP="00131B96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Формирование и развитие «Системы непрерывного образования»: создание в городе непрерывного образования, включающего весь цикл этого процесса: от дошкольного до высшего профессионального. Главная задача проекта – развитие инфраструктуры непрерывного образования с учетом интересов города и охватом всех возрастных категорий населения: создание образовательных и обучающих программ для лиц предпенсионного и пенсионного возраста, повышение образовательного уровня молодежи и закрепление в эконо</w:t>
      </w:r>
      <w:r w:rsidR="001F07D0" w:rsidRPr="00C34682">
        <w:rPr>
          <w:rFonts w:ascii="Times New Roman" w:hAnsi="Times New Roman" w:cs="Times New Roman"/>
          <w:sz w:val="28"/>
          <w:szCs w:val="28"/>
          <w:highlight w:val="yellow"/>
        </w:rPr>
        <w:t>мике и социальной сфере города.</w:t>
      </w:r>
    </w:p>
    <w:p w14:paraId="55D1721F" w14:textId="77777777" w:rsidR="00360313" w:rsidRPr="00C34682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682">
        <w:rPr>
          <w:rFonts w:ascii="Times New Roman" w:hAnsi="Times New Roman" w:cs="Times New Roman"/>
          <w:sz w:val="28"/>
          <w:szCs w:val="28"/>
          <w:highlight w:val="yellow"/>
        </w:rPr>
        <w:t>«Партнерство бизнеса и образования», способствующий формированию активной позиции бизнеса в вопросах обучения и создания рабочих мест, учитывающей потенциал города и республики. Предполагается организация и проведение ежегодной зональной ярмарки вакансий для работодателей города и учащихся, а также создание центра молодежных инициатив.</w:t>
      </w:r>
    </w:p>
    <w:p w14:paraId="5F13F8FC" w14:textId="77777777" w:rsidR="003F4789" w:rsidRPr="0084767B" w:rsidRDefault="003F4789" w:rsidP="003F4789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C43C0B4" w14:textId="77777777" w:rsidR="003F4789" w:rsidRPr="00873FAE" w:rsidRDefault="003F4789" w:rsidP="003F4789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4751B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34D8418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5FD16D26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055423F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61DB0C87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2B7C863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6336A9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4309D254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6AD6B4CF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49E350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308C716A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6E7C86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4FECEA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4BF82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37C9FB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078F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01B529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3D4002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FCD4093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0333BE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88E8229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E2425E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CFD66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62120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059743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2CD849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6501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AF976D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519A5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89A8292" w14:textId="77777777" w:rsidR="00616C2F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4B56" wp14:editId="6E630884">
                <wp:simplePos x="0" y="0"/>
                <wp:positionH relativeFrom="column">
                  <wp:posOffset>5286375</wp:posOffset>
                </wp:positionH>
                <wp:positionV relativeFrom="paragraph">
                  <wp:posOffset>-353060</wp:posOffset>
                </wp:positionV>
                <wp:extent cx="1168400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E5085" w14:textId="77777777" w:rsidR="00FD622D" w:rsidRPr="00E82FA2" w:rsidRDefault="00FD622D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C4B56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16.25pt;margin-top:-27.8pt;width:9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" fillcolor="window" stroked="f" strokeweight=".5pt">
                <v:textbox>
                  <w:txbxContent>
                    <w:p w14:paraId="586E5085" w14:textId="77777777" w:rsidR="00FD622D" w:rsidRPr="00E82FA2" w:rsidRDefault="00FD622D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E62">
        <w:rPr>
          <w:rFonts w:ascii="Times New Roman" w:hAnsi="Times New Roman" w:cs="Times New Roman"/>
          <w:b/>
          <w:sz w:val="28"/>
          <w:szCs w:val="28"/>
        </w:rPr>
        <w:t>РЕЙТИНГ ОСНОВНЫХ</w:t>
      </w:r>
      <w:r w:rsidR="00616C2F">
        <w:rPr>
          <w:rFonts w:ascii="Times New Roman" w:hAnsi="Times New Roman" w:cs="Times New Roman"/>
          <w:b/>
          <w:sz w:val="28"/>
          <w:szCs w:val="28"/>
        </w:rPr>
        <w:t xml:space="preserve"> ПОКАЗАТЕЛЕЙ ПО МУНИЦИПАЛЬНЫМ РАЙОНАМ И ГОРОДСКИМ ОКРУГАМ РЕСПУБЛИКИ БАШКОРТОСТАН</w:t>
      </w:r>
    </w:p>
    <w:p w14:paraId="5A901732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4D6B240" w14:textId="77777777" w:rsidR="00616C2F" w:rsidRDefault="00616C2F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E62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p w14:paraId="1B814055" w14:textId="77777777" w:rsidR="003C2E62" w:rsidRPr="003C2E62" w:rsidRDefault="003C2E62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6"/>
          <w:szCs w:val="24"/>
        </w:rPr>
      </w:pPr>
    </w:p>
    <w:p w14:paraId="488DB2C1" w14:textId="1F7B6854" w:rsidR="007F1421" w:rsidRDefault="00671CE0" w:rsidP="00616C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AADD5" wp14:editId="13FBA437">
                <wp:simplePos x="0" y="0"/>
                <wp:positionH relativeFrom="column">
                  <wp:posOffset>-53975</wp:posOffset>
                </wp:positionH>
                <wp:positionV relativeFrom="paragraph">
                  <wp:posOffset>8397079</wp:posOffset>
                </wp:positionV>
                <wp:extent cx="6073253" cy="334370"/>
                <wp:effectExtent l="0" t="0" r="381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CBE1" w14:textId="77777777" w:rsidR="00FD622D" w:rsidRPr="00A041A7" w:rsidRDefault="00FD622D" w:rsidP="00671CE0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41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23136256" w14:textId="77777777" w:rsidR="00FD622D" w:rsidRPr="00A041A7" w:rsidRDefault="00FD6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ADD5" id="Надпись 1" o:spid="_x0000_s1027" type="#_x0000_t202" style="position:absolute;left:0;text-align:left;margin-left:-4.25pt;margin-top:661.2pt;width:478.2pt;height:2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" fillcolor="white [3201]" stroked="f" strokeweight=".5pt">
                <v:textbox>
                  <w:txbxContent>
                    <w:p w14:paraId="65CDCBE1" w14:textId="77777777" w:rsidR="00FD622D" w:rsidRPr="00A041A7" w:rsidRDefault="00FD622D" w:rsidP="00671CE0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41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23136256" w14:textId="77777777" w:rsidR="00FD622D" w:rsidRPr="00A041A7" w:rsidRDefault="00FD622D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</w:rPr>
        <w:object w:dxaOrig="15528" w:dyaOrig="23796" w14:anchorId="37D79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0pt" o:ole="">
            <v:imagedata r:id="rId21" o:title=""/>
          </v:shape>
          <o:OLEObject Type="Embed" ProgID="Excel.Sheet.12" ShapeID="_x0000_i1025" DrawAspect="Content" ObjectID="_1705317568" r:id="rId22"/>
        </w:object>
      </w:r>
    </w:p>
    <w:p w14:paraId="7F0F6097" w14:textId="77777777" w:rsidR="00A82FC9" w:rsidRPr="003F4789" w:rsidRDefault="003F4789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C3618" wp14:editId="5DB422EA">
                <wp:simplePos x="0" y="0"/>
                <wp:positionH relativeFrom="column">
                  <wp:posOffset>5086350</wp:posOffset>
                </wp:positionH>
                <wp:positionV relativeFrom="paragraph">
                  <wp:posOffset>-320040</wp:posOffset>
                </wp:positionV>
                <wp:extent cx="11684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181D2A" w14:textId="77777777" w:rsidR="00FD622D" w:rsidRPr="00E82FA2" w:rsidRDefault="00FD622D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3618" id="Надпись 16" o:spid="_x0000_s1028" type="#_x0000_t202" style="position:absolute;left:0;text-align:left;margin-left:400.5pt;margin-top:-25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" fillcolor="window" stroked="f" strokeweight=".5pt">
                <v:textbox>
                  <w:txbxContent>
                    <w:p w14:paraId="3C181D2A" w14:textId="77777777" w:rsidR="00FD622D" w:rsidRPr="00E82FA2" w:rsidRDefault="00FD622D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МИГРАЦИОННОГО ПРИРОСТА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569B" w:rsidRPr="003F4789">
        <w:rPr>
          <w:rFonts w:ascii="Times New Roman" w:hAnsi="Times New Roman" w:cs="Times New Roman"/>
          <w:b/>
          <w:sz w:val="28"/>
          <w:szCs w:val="28"/>
        </w:rPr>
        <w:br/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ЧЕЛОВЕК НА 10 ТЫС. ЧЕЛОВЕК НАСЕЛЕНИЯ</w:t>
      </w:r>
    </w:p>
    <w:p w14:paraId="0BF96FD4" w14:textId="77777777" w:rsidR="00CF02AE" w:rsidRPr="00CF02A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B43CBF0" w14:textId="64D7E65F" w:rsidR="00540C1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4FEF" wp14:editId="0783775E">
                <wp:simplePos x="0" y="0"/>
                <wp:positionH relativeFrom="column">
                  <wp:posOffset>-88265</wp:posOffset>
                </wp:positionH>
                <wp:positionV relativeFrom="paragraph">
                  <wp:posOffset>8639175</wp:posOffset>
                </wp:positionV>
                <wp:extent cx="6168788" cy="334370"/>
                <wp:effectExtent l="0" t="0" r="381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05FA" w14:textId="77777777" w:rsidR="00FD622D" w:rsidRPr="00CF02AE" w:rsidRDefault="00FD622D" w:rsidP="00CF02AE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4AE2ED8" w14:textId="77777777" w:rsidR="00FD622D" w:rsidRPr="00CF02AE" w:rsidRDefault="00FD6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4FEF" id="Надпись 4" o:spid="_x0000_s1029" type="#_x0000_t202" style="position:absolute;left:0;text-align:left;margin-left:-6.95pt;margin-top:680.25pt;width:485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" fillcolor="white [3201]" stroked="f" strokeweight=".5pt">
                <v:textbox>
                  <w:txbxContent>
                    <w:p w14:paraId="67EC05FA" w14:textId="77777777" w:rsidR="00FD622D" w:rsidRPr="00CF02AE" w:rsidRDefault="00FD622D" w:rsidP="00CF02AE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4AE2ED8" w14:textId="77777777" w:rsidR="00FD622D" w:rsidRPr="00CF02AE" w:rsidRDefault="00FD622D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  <w:sz w:val="28"/>
          <w:szCs w:val="28"/>
        </w:rPr>
        <w:object w:dxaOrig="11065" w:dyaOrig="17094" w14:anchorId="59870812">
          <v:shape id="_x0000_i1026" type="#_x0000_t75" style="width:453.75pt;height:680.25pt" o:ole="">
            <v:imagedata r:id="rId23" o:title=""/>
          </v:shape>
          <o:OLEObject Type="Embed" ProgID="Excel.Sheet.12" ShapeID="_x0000_i1026" DrawAspect="Content" ObjectID="_1705317569" r:id="rId24"/>
        </w:object>
      </w:r>
    </w:p>
    <w:p w14:paraId="72F3B1AB" w14:textId="77777777" w:rsidR="00991E95" w:rsidRDefault="003F4789" w:rsidP="006F339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D79D9" wp14:editId="33485578">
                <wp:simplePos x="0" y="0"/>
                <wp:positionH relativeFrom="column">
                  <wp:posOffset>5162550</wp:posOffset>
                </wp:positionH>
                <wp:positionV relativeFrom="paragraph">
                  <wp:posOffset>-320675</wp:posOffset>
                </wp:positionV>
                <wp:extent cx="1168400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68C53" w14:textId="77777777" w:rsidR="00FD622D" w:rsidRPr="00E82FA2" w:rsidRDefault="00FD622D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79D9" id="Надпись 17" o:spid="_x0000_s1030" type="#_x0000_t202" style="position:absolute;margin-left:406.5pt;margin-top:-25.25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Fn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" fillcolor="window" stroked="f" strokeweight=".5pt">
                <v:textbox>
                  <w:txbxContent>
                    <w:p w14:paraId="2BE68C53" w14:textId="77777777" w:rsidR="00FD622D" w:rsidRPr="00E82FA2" w:rsidRDefault="00FD622D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6F339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4F50BF">
        <w:rPr>
          <w:rFonts w:ascii="Times New Roman" w:hAnsi="Times New Roman" w:cs="Times New Roman"/>
          <w:b/>
          <w:sz w:val="27"/>
          <w:szCs w:val="27"/>
        </w:rPr>
        <w:br/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В МУНИЦИПАЛЬНЫХ ОБРАЗОВА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НИЯХ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РЕСПУБЛИКИ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09F3D427" w14:textId="77777777" w:rsidR="004F50BF" w:rsidRPr="004F50BF" w:rsidRDefault="004F50BF" w:rsidP="006F339D">
      <w:pPr>
        <w:spacing w:after="0" w:line="240" w:lineRule="auto"/>
        <w:rPr>
          <w:rFonts w:ascii="Times New Roman" w:hAnsi="Times New Roman" w:cs="Times New Roman"/>
          <w:b/>
          <w:sz w:val="16"/>
          <w:szCs w:val="27"/>
        </w:rPr>
      </w:pPr>
    </w:p>
    <w:p w14:paraId="6A1E865A" w14:textId="77777777" w:rsidR="00FA7588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853" w:dyaOrig="24651" w14:anchorId="7903BC0D">
          <v:shape id="_x0000_i1027" type="#_x0000_t75" style="width:479.25pt;height:653.25pt" o:ole="">
            <v:imagedata r:id="rId25" o:title=""/>
          </v:shape>
          <o:OLEObject Type="Embed" ProgID="Excel.Sheet.12" ShapeID="_x0000_i1027" DrawAspect="Content" ObjectID="_1705317570" r:id="rId26"/>
        </w:object>
      </w:r>
    </w:p>
    <w:p w14:paraId="30150EA7" w14:textId="77777777" w:rsidR="00CF02AE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284D" wp14:editId="2DE0C2E7">
                <wp:simplePos x="0" y="0"/>
                <wp:positionH relativeFrom="column">
                  <wp:posOffset>-74930</wp:posOffset>
                </wp:positionH>
                <wp:positionV relativeFrom="paragraph">
                  <wp:posOffset>85090</wp:posOffset>
                </wp:positionV>
                <wp:extent cx="6168390" cy="334010"/>
                <wp:effectExtent l="0" t="0" r="381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CD99D" w14:textId="77777777" w:rsidR="00FD622D" w:rsidRPr="00CF02AE" w:rsidRDefault="00FD622D" w:rsidP="00932121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3753A00" w14:textId="77777777" w:rsidR="00FD622D" w:rsidRPr="00CF02AE" w:rsidRDefault="00FD622D" w:rsidP="00932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84D" id="Надпись 5" o:spid="_x0000_s1031" type="#_x0000_t202" style="position:absolute;left:0;text-align:left;margin-left:-5.9pt;margin-top:6.7pt;width:485.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" fillcolor="window" stroked="f" strokeweight=".5pt">
                <v:textbox>
                  <w:txbxContent>
                    <w:p w14:paraId="523CD99D" w14:textId="77777777" w:rsidR="00FD622D" w:rsidRPr="00CF02AE" w:rsidRDefault="00FD622D" w:rsidP="00932121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3753A00" w14:textId="77777777" w:rsidR="00FD622D" w:rsidRPr="00CF02AE" w:rsidRDefault="00FD622D" w:rsidP="00932121"/>
                  </w:txbxContent>
                </v:textbox>
              </v:shape>
            </w:pict>
          </mc:Fallback>
        </mc:AlternateContent>
      </w:r>
    </w:p>
    <w:p w14:paraId="32DFDBFC" w14:textId="77777777" w:rsidR="003F4789" w:rsidRPr="00A613E2" w:rsidRDefault="003F4789" w:rsidP="003F4789">
      <w:pPr>
        <w:pStyle w:val="af9"/>
        <w:rPr>
          <w:sz w:val="24"/>
          <w:szCs w:val="24"/>
          <w:highlight w:val="yellow"/>
        </w:rPr>
      </w:pPr>
      <w:bookmarkStart w:id="1" w:name="_Hlk90036217"/>
      <w:r w:rsidRPr="00A613E2">
        <w:rPr>
          <w:sz w:val="24"/>
          <w:szCs w:val="24"/>
          <w:highlight w:val="yellow"/>
        </w:rPr>
        <w:lastRenderedPageBreak/>
        <w:t>Приложение 4</w:t>
      </w:r>
    </w:p>
    <w:p w14:paraId="510718AE" w14:textId="77777777" w:rsidR="004249C2" w:rsidRPr="00A613E2" w:rsidRDefault="004249C2" w:rsidP="003F4789">
      <w:pPr>
        <w:pStyle w:val="af9"/>
        <w:rPr>
          <w:highlight w:val="yellow"/>
        </w:rPr>
      </w:pPr>
    </w:p>
    <w:bookmarkEnd w:id="1"/>
    <w:p w14:paraId="184AA5A7" w14:textId="77777777" w:rsidR="003F4789" w:rsidRPr="00A613E2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  <w:r w:rsidRPr="00A613E2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ГО г. Октябрьский</w:t>
      </w:r>
    </w:p>
    <w:p w14:paraId="02C1B45D" w14:textId="77777777" w:rsidR="003F4789" w:rsidRPr="00A613E2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b/>
          <w:sz w:val="28"/>
          <w:szCs w:val="24"/>
          <w:highlight w:val="yellow"/>
        </w:rPr>
        <w:t>Одномерные распределения</w:t>
      </w:r>
    </w:p>
    <w:p w14:paraId="5C310C34" w14:textId="77777777" w:rsidR="003F4789" w:rsidRPr="00A613E2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Социологическое исследование экспертов</w:t>
      </w:r>
    </w:p>
    <w:p w14:paraId="60AE1E7A" w14:textId="77777777" w:rsidR="003F4789" w:rsidRPr="00A613E2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«О миграционной ситуации в муниципальных образованиях</w:t>
      </w:r>
    </w:p>
    <w:p w14:paraId="12D41B45" w14:textId="77777777" w:rsidR="003F4789" w:rsidRPr="00A613E2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 xml:space="preserve">Республики Башкортостан» </w:t>
      </w:r>
    </w:p>
    <w:p w14:paraId="6E26DD96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892"/>
        <w:gridCol w:w="860"/>
        <w:gridCol w:w="999"/>
      </w:tblGrid>
      <w:tr w:rsidR="003F4789" w:rsidRPr="00A613E2" w14:paraId="1460441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40FB42F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980501B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Чел.</w:t>
            </w:r>
          </w:p>
        </w:tc>
        <w:tc>
          <w:tcPr>
            <w:tcW w:w="512" w:type="pct"/>
            <w:shd w:val="clear" w:color="auto" w:fill="auto"/>
            <w:vAlign w:val="center"/>
            <w:hideMark/>
          </w:tcPr>
          <w:p w14:paraId="5A8DFE43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</w:tr>
      <w:tr w:rsidR="003F4789" w:rsidRPr="00A613E2" w14:paraId="15F255E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218BA3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приезжает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DF6BF2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E1064A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3F4789" w:rsidRPr="00A613E2" w14:paraId="0BA8B16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0CD73739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уезжает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76E3C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B078C9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3F4789" w:rsidRPr="00A613E2" w14:paraId="08B5D4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1AA99A1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И тех, и других примерно одинаково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8D48DD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D51DDC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</w:tr>
      <w:tr w:rsidR="003F4789" w:rsidRPr="00A613E2" w14:paraId="660E4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2936430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Затрудняюсь ответить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B774AE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A811BA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3F4789" w:rsidRPr="00A613E2" w14:paraId="35BBDC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6158D5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Всего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D99D44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2172372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</w:tbl>
    <w:p w14:paraId="02FA2C26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635"/>
        <w:gridCol w:w="659"/>
        <w:gridCol w:w="636"/>
        <w:gridCol w:w="659"/>
        <w:gridCol w:w="636"/>
        <w:gridCol w:w="659"/>
        <w:gridCol w:w="636"/>
        <w:gridCol w:w="781"/>
        <w:gridCol w:w="491"/>
        <w:gridCol w:w="828"/>
        <w:gridCol w:w="716"/>
        <w:gridCol w:w="659"/>
        <w:gridCol w:w="756"/>
      </w:tblGrid>
      <w:tr w:rsidR="003F4789" w:rsidRPr="00A613E2" w14:paraId="720FE67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  <w:jc w:val="center"/>
        </w:trPr>
        <w:tc>
          <w:tcPr>
            <w:tcW w:w="848" w:type="pct"/>
            <w:vMerge w:val="restart"/>
            <w:shd w:val="clear" w:color="auto" w:fill="auto"/>
            <w:vAlign w:val="center"/>
            <w:hideMark/>
          </w:tcPr>
          <w:p w14:paraId="527C6F11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0ABDC10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2CA3494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  <w:hideMark/>
          </w:tcPr>
          <w:p w14:paraId="0F3F7F9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692" w:type="pct"/>
            <w:gridSpan w:val="2"/>
            <w:shd w:val="clear" w:color="auto" w:fill="auto"/>
            <w:vAlign w:val="center"/>
            <w:hideMark/>
          </w:tcPr>
          <w:p w14:paraId="120F7AD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 основном никуда не выезжают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76E729B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641" w:type="pct"/>
            <w:gridSpan w:val="2"/>
            <w:shd w:val="clear" w:color="auto" w:fill="auto"/>
            <w:vAlign w:val="center"/>
            <w:hideMark/>
          </w:tcPr>
          <w:p w14:paraId="1D376AF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3F4789" w:rsidRPr="00A613E2" w14:paraId="5204FF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vMerge/>
            <w:shd w:val="clear" w:color="auto" w:fill="auto"/>
            <w:vAlign w:val="center"/>
            <w:hideMark/>
          </w:tcPr>
          <w:p w14:paraId="67084CEC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47BEBD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6113D62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0C36D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CA1B72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2FCC24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5B575C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7453A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2B9C0A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B1F923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53A1F6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D2A85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9905B2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32CE506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4BDE9F7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4C57E4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78B141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D8E47B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1662FCE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E8CB1D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2690288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36E9FC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45F450A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8C651A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B378F1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7874B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23505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A613E2" w14:paraId="442EF14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F06D98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Рабочие/ специалисты с </w:t>
            </w:r>
            <w:proofErr w:type="spellStart"/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профессио-нальным</w:t>
            </w:r>
            <w:proofErr w:type="spellEnd"/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A92DB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364AD87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05EF5B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604647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18DEE2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6CF5793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37744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A742D5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5FC5E3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5DB818C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A9AB91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CBAC54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A613E2" w14:paraId="742E4F1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57EA6138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Семьи с детьми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5A07EE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932454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898A64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33105A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AB2D98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4A4F94D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0DC78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2DAD8F6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7663C6D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6CD1526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52D06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512901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A613E2" w14:paraId="0F26CB9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9D20EA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A0478B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897D7C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43EACB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374A8C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D7B619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15A9C8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C34420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3BD710E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4AFD3B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2859177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CE6658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D2E84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</w:tbl>
    <w:p w14:paraId="5E5CE566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3.Укажите, пожалуйста, куда в основном выезжают данные категории населения на постоянное место жительства из вашего МО /</w:t>
      </w:r>
      <w:proofErr w:type="gramStart"/>
      <w:r w:rsidRPr="00A613E2">
        <w:rPr>
          <w:highlight w:val="yellow"/>
        </w:rPr>
        <w:t>поселения?*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9"/>
        <w:gridCol w:w="708"/>
        <w:gridCol w:w="708"/>
        <w:gridCol w:w="4086"/>
      </w:tblGrid>
      <w:tr w:rsidR="003F4789" w:rsidRPr="00A613E2" w14:paraId="6FA111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9" w:type="pct"/>
            <w:shd w:val="clear" w:color="auto" w:fill="auto"/>
            <w:vAlign w:val="center"/>
          </w:tcPr>
          <w:p w14:paraId="2CD964D4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szCs w:val="2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3.1. Выпускники школ.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AFDECA3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6BF7F6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B1494E6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49ADC70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117DCDE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B80EC8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BFE62C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69219DC0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A613E2" w14:paraId="5AC008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2AB88606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 Уфу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3FA560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5C3B0E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6542CA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A613E2" w14:paraId="21FBF9B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41EEDB4" w14:textId="77777777" w:rsidR="003F4789" w:rsidRPr="00A613E2" w:rsidRDefault="003F4789" w:rsidP="003F478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В другие города РБ</w:t>
            </w:r>
            <w:r w:rsidRPr="00A613E2">
              <w:rPr>
                <w:rFonts w:ascii="Times New Roman" w:hAnsi="Times New Roman" w:cs="Times New Roman"/>
                <w:highlight w:val="yellow"/>
              </w:rPr>
              <w:tab/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191D99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354A54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7156976C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Нефтекамск</w:t>
            </w:r>
          </w:p>
        </w:tc>
      </w:tr>
      <w:tr w:rsidR="003F4789" w:rsidRPr="00A613E2" w14:paraId="6267AD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5AA83933" w14:textId="77777777" w:rsidR="003F4789" w:rsidRPr="00A613E2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В другие районы РБ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2A7313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317129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073048DB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A613E2" w14:paraId="7A56768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E7A2309" w14:textId="77777777" w:rsidR="003F4789" w:rsidRPr="00A613E2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ind w:left="-10"/>
              <w:rPr>
                <w:rFonts w:ascii="Times New Roman" w:hAnsi="Times New Roman" w:cs="Times New Roman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В Москву, Санкт-Петербург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E9EF32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2E3D63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78,4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99D15B4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A613E2" w14:paraId="5F894D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20EE918" w14:textId="77777777" w:rsidR="003F4789" w:rsidRPr="00A613E2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lastRenderedPageBreak/>
              <w:t>В регионы России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11130E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B8D2EE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324D6E32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область, Краснодарский край, ХМАО</w:t>
            </w:r>
          </w:p>
        </w:tc>
      </w:tr>
      <w:tr w:rsidR="003F4789" w:rsidRPr="00A613E2" w14:paraId="2209B07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17F6E2A" w14:textId="77777777" w:rsidR="003F4789" w:rsidRPr="00A613E2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 xml:space="preserve">В зарубежные страны, </w:t>
            </w:r>
            <w:r w:rsidRPr="00A613E2">
              <w:rPr>
                <w:rFonts w:cs="Times New Roman"/>
                <w:i/>
                <w:szCs w:val="20"/>
                <w:highlight w:val="yellow"/>
              </w:rPr>
              <w:t>какие напишите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0B21EC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C53396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CE8D26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A613E2" w14:paraId="0681E01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8C48266" w14:textId="77777777" w:rsidR="003F4789" w:rsidRPr="00A613E2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 основном никуда не выезжают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5CB7ED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ACDB44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089EE25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A613E2" w14:paraId="2D1D90A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F7E228D" w14:textId="77777777" w:rsidR="003F4789" w:rsidRPr="00A613E2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500596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972D0F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4C82419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</w:tbl>
    <w:p w14:paraId="6243FC29" w14:textId="77777777" w:rsidR="003F4789" w:rsidRPr="00A613E2" w:rsidRDefault="003F4789" w:rsidP="003F4789">
      <w:pPr>
        <w:pStyle w:val="afd"/>
        <w:rPr>
          <w:b/>
          <w:highlight w:val="yellow"/>
        </w:rPr>
      </w:pPr>
      <w:r w:rsidRPr="00A613E2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52D9D64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tblLook w:val="0400" w:firstRow="0" w:lastRow="0" w:firstColumn="0" w:lastColumn="0" w:noHBand="0" w:noVBand="1"/>
      </w:tblPr>
      <w:tblGrid>
        <w:gridCol w:w="4247"/>
        <w:gridCol w:w="710"/>
        <w:gridCol w:w="708"/>
        <w:gridCol w:w="4086"/>
      </w:tblGrid>
      <w:tr w:rsidR="003F4789" w:rsidRPr="00A613E2" w14:paraId="6DA688C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1FBDFC5" w14:textId="77777777" w:rsidR="003F4789" w:rsidRPr="00A613E2" w:rsidRDefault="003F4789" w:rsidP="003F4789">
            <w:pPr>
              <w:jc w:val="both"/>
              <w:rPr>
                <w:rFonts w:cs="Times New Roman"/>
                <w:b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/>
                <w:bCs/>
                <w:highlight w:val="yellow"/>
              </w:rPr>
              <w:t>3.2. Рабочие/ специалисты с профессиональным образованием.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6C44542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2A1D3C3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545B110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022BD8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8D93B11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30BBC4D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E7AE81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3C2568A2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4A5A340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72C1B4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21EA5E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CD00B4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37,8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244D73A5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54CF8DB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18B5F3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другие города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ACFA26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9748A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48CBFDA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635276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397D9F3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другие районы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3510D9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7833E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00F5733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723212B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D97EA3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7800C7E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1028C7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35,1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9D38213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4C667A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6056522" w14:textId="77777777" w:rsidR="003F4789" w:rsidRPr="00A613E2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регионы России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18056AB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2DB01F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6E7F9C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обл., ХМАО, Москва, Санкт-</w:t>
            </w:r>
            <w:proofErr w:type="spellStart"/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Петребург</w:t>
            </w:r>
            <w:proofErr w:type="spellEnd"/>
            <w:r w:rsidRPr="00A613E2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 Оренбург</w:t>
            </w:r>
          </w:p>
        </w:tc>
      </w:tr>
      <w:tr w:rsidR="003F4789" w:rsidRPr="00A613E2" w14:paraId="34B3EAA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127CEC7B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зарубежные страны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D88F5E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4ED39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D175F67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A613E2" w14:paraId="217B79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753EDD3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07B976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0F7651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18,9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5DEE7E9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</w:tbl>
    <w:p w14:paraId="18F65C0D" w14:textId="77777777" w:rsidR="003F4789" w:rsidRPr="00A613E2" w:rsidRDefault="003F4789" w:rsidP="003F4789">
      <w:pPr>
        <w:pStyle w:val="afd"/>
        <w:rPr>
          <w:b/>
          <w:highlight w:val="yellow"/>
        </w:rPr>
      </w:pPr>
      <w:r w:rsidRPr="00A613E2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E361F89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17"/>
        <w:gridCol w:w="740"/>
        <w:gridCol w:w="851"/>
        <w:gridCol w:w="3943"/>
      </w:tblGrid>
      <w:tr w:rsidR="003F4789" w:rsidRPr="00A613E2" w14:paraId="538CC7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</w:tcPr>
          <w:p w14:paraId="3D64A92E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3.3. Семьи с детьми.</w:t>
            </w:r>
          </w:p>
        </w:tc>
        <w:tc>
          <w:tcPr>
            <w:tcW w:w="379" w:type="pct"/>
            <w:vAlign w:val="center"/>
            <w:hideMark/>
          </w:tcPr>
          <w:p w14:paraId="59BB1E74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A8C32AF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6F816F03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081A28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AD3BAAA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79" w:type="pct"/>
            <w:vAlign w:val="center"/>
            <w:hideMark/>
          </w:tcPr>
          <w:p w14:paraId="07ACEEA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436" w:type="pct"/>
            <w:vAlign w:val="center"/>
            <w:hideMark/>
          </w:tcPr>
          <w:p w14:paraId="104CC09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5,6</w:t>
            </w:r>
          </w:p>
        </w:tc>
        <w:tc>
          <w:tcPr>
            <w:tcW w:w="2022" w:type="pct"/>
            <w:vAlign w:val="center"/>
            <w:hideMark/>
          </w:tcPr>
          <w:p w14:paraId="6B85D3C5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A613E2" w14:paraId="073AB68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E821B5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79" w:type="pct"/>
            <w:vAlign w:val="center"/>
            <w:hideMark/>
          </w:tcPr>
          <w:p w14:paraId="105F5F3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18</w:t>
            </w:r>
          </w:p>
        </w:tc>
        <w:tc>
          <w:tcPr>
            <w:tcW w:w="436" w:type="pct"/>
            <w:vAlign w:val="center"/>
            <w:hideMark/>
          </w:tcPr>
          <w:p w14:paraId="35D400C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50,0</w:t>
            </w:r>
          </w:p>
        </w:tc>
        <w:tc>
          <w:tcPr>
            <w:tcW w:w="2022" w:type="pct"/>
            <w:vAlign w:val="center"/>
            <w:hideMark/>
          </w:tcPr>
          <w:p w14:paraId="212E45D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A613E2" w14:paraId="03894EC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27A30D0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другие города РБ, </w:t>
            </w:r>
            <w:r w:rsidRPr="00A613E2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4AF837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36" w:type="pct"/>
            <w:vAlign w:val="center"/>
            <w:hideMark/>
          </w:tcPr>
          <w:p w14:paraId="6C5429D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8,3</w:t>
            </w:r>
          </w:p>
        </w:tc>
        <w:tc>
          <w:tcPr>
            <w:tcW w:w="2022" w:type="pct"/>
            <w:vAlign w:val="center"/>
            <w:hideMark/>
          </w:tcPr>
          <w:p w14:paraId="73D6690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Нефтекамск, Туймазы</w:t>
            </w:r>
          </w:p>
        </w:tc>
      </w:tr>
      <w:tr w:rsidR="003F4789" w:rsidRPr="00A613E2" w14:paraId="4BF74E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59FD22E" w14:textId="77777777" w:rsidR="003F4789" w:rsidRPr="00A613E2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другие районы РБ</w:t>
            </w:r>
          </w:p>
        </w:tc>
        <w:tc>
          <w:tcPr>
            <w:tcW w:w="379" w:type="pct"/>
            <w:vAlign w:val="center"/>
            <w:hideMark/>
          </w:tcPr>
          <w:p w14:paraId="1F4EF6C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335E998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F35547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A613E2" w14:paraId="4BFA5F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983A25B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79" w:type="pct"/>
            <w:vAlign w:val="center"/>
            <w:hideMark/>
          </w:tcPr>
          <w:p w14:paraId="79F87AB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436" w:type="pct"/>
            <w:vAlign w:val="center"/>
            <w:hideMark/>
          </w:tcPr>
          <w:p w14:paraId="4C88896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41,7</w:t>
            </w:r>
          </w:p>
        </w:tc>
        <w:tc>
          <w:tcPr>
            <w:tcW w:w="2022" w:type="pct"/>
            <w:vAlign w:val="center"/>
            <w:hideMark/>
          </w:tcPr>
          <w:p w14:paraId="2D0C4D33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A613E2" w14:paraId="39F68E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F1BECDA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регионы России</w:t>
            </w:r>
          </w:p>
        </w:tc>
        <w:tc>
          <w:tcPr>
            <w:tcW w:w="379" w:type="pct"/>
            <w:vAlign w:val="center"/>
            <w:hideMark/>
          </w:tcPr>
          <w:p w14:paraId="4D5A3D3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436" w:type="pct"/>
            <w:vAlign w:val="center"/>
            <w:hideMark/>
          </w:tcPr>
          <w:p w14:paraId="19EB2E8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36,1</w:t>
            </w:r>
          </w:p>
        </w:tc>
        <w:tc>
          <w:tcPr>
            <w:tcW w:w="2022" w:type="pct"/>
            <w:vAlign w:val="center"/>
            <w:hideMark/>
          </w:tcPr>
          <w:p w14:paraId="6E65298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Казань, Самара, города Краснодарского края, Сургут</w:t>
            </w:r>
          </w:p>
        </w:tc>
      </w:tr>
      <w:tr w:rsidR="003F4789" w:rsidRPr="00A613E2" w14:paraId="19ED52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2C31E4D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В зарубежные страны, </w:t>
            </w:r>
            <w:r w:rsidRPr="00A613E2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26E51F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6D4BD42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1116274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A613E2" w14:paraId="1D590E0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092B479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79" w:type="pct"/>
            <w:vAlign w:val="center"/>
            <w:hideMark/>
          </w:tcPr>
          <w:p w14:paraId="57225B2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5C0FAEC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0B1BAD3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A613E2" w14:paraId="56E97C4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C7B6F5D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379" w:type="pct"/>
            <w:vAlign w:val="center"/>
            <w:hideMark/>
          </w:tcPr>
          <w:p w14:paraId="266C40A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</w:t>
            </w:r>
          </w:p>
        </w:tc>
        <w:tc>
          <w:tcPr>
            <w:tcW w:w="436" w:type="pct"/>
            <w:vAlign w:val="center"/>
            <w:hideMark/>
          </w:tcPr>
          <w:p w14:paraId="21F9999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27,8</w:t>
            </w:r>
          </w:p>
        </w:tc>
        <w:tc>
          <w:tcPr>
            <w:tcW w:w="2022" w:type="pct"/>
            <w:vAlign w:val="center"/>
            <w:hideMark/>
          </w:tcPr>
          <w:p w14:paraId="7F861BE7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</w:tbl>
    <w:p w14:paraId="5650B5E2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715E8AFF" w14:textId="77777777" w:rsidR="003F4789" w:rsidRPr="00A613E2" w:rsidRDefault="003F4789" w:rsidP="003F4789">
      <w:pPr>
        <w:pStyle w:val="af3"/>
        <w:spacing w:after="0"/>
        <w:ind w:hanging="425"/>
        <w:rPr>
          <w:rFonts w:ascii="Times New Roman" w:hAnsi="Times New Roman" w:cs="Times New Roman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8"/>
        <w:gridCol w:w="710"/>
        <w:gridCol w:w="850"/>
        <w:gridCol w:w="3943"/>
      </w:tblGrid>
      <w:tr w:rsidR="003F4789" w:rsidRPr="00A613E2" w14:paraId="430234D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8" w:type="pct"/>
            <w:vAlign w:val="center"/>
          </w:tcPr>
          <w:p w14:paraId="5307480E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3.4. Лица старших возрастов</w:t>
            </w:r>
          </w:p>
        </w:tc>
        <w:tc>
          <w:tcPr>
            <w:tcW w:w="364" w:type="pct"/>
            <w:vAlign w:val="center"/>
            <w:hideMark/>
          </w:tcPr>
          <w:p w14:paraId="59641ED2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0FF410B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0B6F2C4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67619BD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6B2443F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vAlign w:val="center"/>
            <w:hideMark/>
          </w:tcPr>
          <w:p w14:paraId="3FF0EF7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191E91A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</w:tcPr>
          <w:p w14:paraId="44C57D3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262AC8A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6A57B4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Уфу</w:t>
            </w:r>
          </w:p>
        </w:tc>
        <w:tc>
          <w:tcPr>
            <w:tcW w:w="364" w:type="pct"/>
            <w:vAlign w:val="center"/>
            <w:hideMark/>
          </w:tcPr>
          <w:p w14:paraId="35770E4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336BE8E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4DD2AC5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3300FA3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52603483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города РБ,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4FCB65D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4910058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06B042D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63E9CB3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78AD33C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районы РБ,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33D68FC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4957474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34560AD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Шаранский</w:t>
            </w:r>
          </w:p>
        </w:tc>
      </w:tr>
      <w:tr w:rsidR="003F4789" w:rsidRPr="00A613E2" w14:paraId="118E80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1B25EE46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vAlign w:val="center"/>
            <w:hideMark/>
          </w:tcPr>
          <w:p w14:paraId="1932BF7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4AE8B98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5D228D2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5967F5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2E9DB23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lastRenderedPageBreak/>
              <w:t xml:space="preserve">В регионы России,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0088931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1280079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54AF0537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г. Казань, г. Самара, г. Краснодар</w:t>
            </w:r>
          </w:p>
        </w:tc>
      </w:tr>
      <w:tr w:rsidR="003F4789" w:rsidRPr="00A613E2" w14:paraId="754A6F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442CC15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В зарубежные страны,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119BF02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2659270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453AA14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4EAAC3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3ADC063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vAlign w:val="center"/>
            <w:hideMark/>
          </w:tcPr>
          <w:p w14:paraId="7BBA733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436" w:type="pct"/>
            <w:vAlign w:val="center"/>
            <w:hideMark/>
          </w:tcPr>
          <w:p w14:paraId="3AE43D8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</w:tcPr>
          <w:p w14:paraId="611A729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A613E2" w14:paraId="3DF02FA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82C2ADB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2174C46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436" w:type="pct"/>
            <w:vAlign w:val="center"/>
            <w:hideMark/>
          </w:tcPr>
          <w:p w14:paraId="179FDA7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  <w:tc>
          <w:tcPr>
            <w:tcW w:w="2022" w:type="pct"/>
            <w:vAlign w:val="center"/>
          </w:tcPr>
          <w:p w14:paraId="6A8CFDC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</w:tbl>
    <w:p w14:paraId="4261FA21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3C5AE9D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4.Можете ли Вы назвать другие категории населения с высоким уровнем оттока из вашего МО/поселения? Куда именно выезжают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6"/>
        <w:gridCol w:w="659"/>
        <w:gridCol w:w="903"/>
        <w:gridCol w:w="3943"/>
      </w:tblGrid>
      <w:tr w:rsidR="003F4789" w:rsidRPr="00A613E2" w14:paraId="2EC94D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C882B9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A613E2">
              <w:rPr>
                <w:rFonts w:ascii="Times New Roman" w:hAnsi="Times New Roman" w:cs="Times New Roman"/>
                <w:highlight w:val="yellow"/>
              </w:rPr>
              <w:t>Варианты ответов</w:t>
            </w:r>
          </w:p>
        </w:tc>
        <w:tc>
          <w:tcPr>
            <w:tcW w:w="338" w:type="pct"/>
            <w:vAlign w:val="center"/>
            <w:hideMark/>
          </w:tcPr>
          <w:p w14:paraId="544BA3D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63" w:type="pct"/>
            <w:vAlign w:val="center"/>
            <w:hideMark/>
          </w:tcPr>
          <w:p w14:paraId="74D91E28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4866E76E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02FBD0F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7BAAB46A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338" w:type="pct"/>
            <w:vAlign w:val="center"/>
            <w:hideMark/>
          </w:tcPr>
          <w:p w14:paraId="5ED8447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35</w:t>
            </w:r>
          </w:p>
        </w:tc>
        <w:tc>
          <w:tcPr>
            <w:tcW w:w="463" w:type="pct"/>
            <w:vAlign w:val="center"/>
            <w:hideMark/>
          </w:tcPr>
          <w:p w14:paraId="29C749B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94,6</w:t>
            </w:r>
          </w:p>
        </w:tc>
        <w:tc>
          <w:tcPr>
            <w:tcW w:w="2022" w:type="pct"/>
            <w:vAlign w:val="center"/>
          </w:tcPr>
          <w:p w14:paraId="5D64E6EC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5D9C884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8C566B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 xml:space="preserve">Выпускники ВУЗов и </w:t>
            </w:r>
            <w:proofErr w:type="spellStart"/>
            <w:r w:rsidRPr="00A613E2">
              <w:rPr>
                <w:rFonts w:cs="Times New Roman"/>
                <w:szCs w:val="24"/>
                <w:highlight w:val="yellow"/>
              </w:rPr>
              <w:t>ССУЗов</w:t>
            </w:r>
            <w:proofErr w:type="spellEnd"/>
          </w:p>
        </w:tc>
        <w:tc>
          <w:tcPr>
            <w:tcW w:w="338" w:type="pct"/>
            <w:vAlign w:val="center"/>
            <w:hideMark/>
          </w:tcPr>
          <w:p w14:paraId="4FDC13A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48EBA54B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13311919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г. Уфа</w:t>
            </w:r>
          </w:p>
        </w:tc>
      </w:tr>
      <w:tr w:rsidR="003F4789" w:rsidRPr="00A613E2" w14:paraId="4103157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59260954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Молодежь</w:t>
            </w:r>
          </w:p>
        </w:tc>
        <w:tc>
          <w:tcPr>
            <w:tcW w:w="338" w:type="pct"/>
            <w:vAlign w:val="center"/>
            <w:hideMark/>
          </w:tcPr>
          <w:p w14:paraId="2340B20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03FBBB6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B51ED22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Татарстан, в Европу</w:t>
            </w:r>
          </w:p>
        </w:tc>
      </w:tr>
      <w:tr w:rsidR="003F4789" w:rsidRPr="00A613E2" w14:paraId="146FFB6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2E5AF6C2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338" w:type="pct"/>
            <w:vAlign w:val="center"/>
            <w:hideMark/>
          </w:tcPr>
          <w:p w14:paraId="72B92E5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463" w:type="pct"/>
            <w:vAlign w:val="center"/>
            <w:hideMark/>
          </w:tcPr>
          <w:p w14:paraId="4534A75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  <w:tc>
          <w:tcPr>
            <w:tcW w:w="2022" w:type="pct"/>
            <w:vAlign w:val="center"/>
          </w:tcPr>
          <w:p w14:paraId="10046A55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70D2F15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уезжают из вашего МО/поселения.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216"/>
        <w:gridCol w:w="710"/>
        <w:gridCol w:w="825"/>
      </w:tblGrid>
      <w:tr w:rsidR="003F4789" w:rsidRPr="00A613E2" w14:paraId="0C29C6E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FD41218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364" w:type="pct"/>
            <w:vAlign w:val="center"/>
            <w:hideMark/>
          </w:tcPr>
          <w:p w14:paraId="45C6F7EA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7D2193A3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%</w:t>
            </w:r>
          </w:p>
        </w:tc>
      </w:tr>
      <w:tr w:rsidR="003F4789" w:rsidRPr="00A613E2" w14:paraId="0806A8D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9C175E6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Проблемы в сфере занятости (отсутствие рабочих мест в целом; отсутствие </w:t>
            </w:r>
            <w:r w:rsidRPr="00A613E2">
              <w:rPr>
                <w:rFonts w:ascii="Times New Roman" w:eastAsia="Times New Roman" w:hAnsi="Times New Roman" w:cs="Times New Roman"/>
                <w:b w:val="0"/>
                <w:bCs/>
                <w:color w:val="000000"/>
                <w:highlight w:val="yellow"/>
                <w:lang w:eastAsia="ru-RU"/>
              </w:rPr>
              <w:t>рабочих мест для квалифицированных специалистов;</w:t>
            </w: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 высокооплачиваемой работы, низкая оплата труда, несвоевременная оплата </w:t>
            </w:r>
          </w:p>
        </w:tc>
        <w:tc>
          <w:tcPr>
            <w:tcW w:w="364" w:type="pct"/>
            <w:vAlign w:val="center"/>
            <w:hideMark/>
          </w:tcPr>
          <w:p w14:paraId="4DD4BF70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75C0FF14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100,0</w:t>
            </w:r>
          </w:p>
        </w:tc>
      </w:tr>
      <w:tr w:rsidR="003F4789" w:rsidRPr="00A613E2" w14:paraId="5784D40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0287FC47" w14:textId="77777777" w:rsidR="003F4789" w:rsidRPr="00A613E2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 xml:space="preserve">Низкая доступность и качество образования </w:t>
            </w:r>
          </w:p>
        </w:tc>
        <w:tc>
          <w:tcPr>
            <w:tcW w:w="364" w:type="pct"/>
            <w:vAlign w:val="center"/>
            <w:hideMark/>
          </w:tcPr>
          <w:p w14:paraId="35E5DDCD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4</w:t>
            </w:r>
          </w:p>
        </w:tc>
        <w:tc>
          <w:tcPr>
            <w:tcW w:w="423" w:type="pct"/>
            <w:vAlign w:val="center"/>
            <w:hideMark/>
          </w:tcPr>
          <w:p w14:paraId="4E7AC92E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10,8</w:t>
            </w:r>
          </w:p>
        </w:tc>
      </w:tr>
      <w:tr w:rsidR="003F4789" w:rsidRPr="00A613E2" w14:paraId="20BEC4F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1DC72D72" w14:textId="77777777" w:rsidR="003F4789" w:rsidRPr="00A613E2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Отсутствие перспектив в целом</w:t>
            </w:r>
          </w:p>
        </w:tc>
        <w:tc>
          <w:tcPr>
            <w:tcW w:w="364" w:type="pct"/>
            <w:vAlign w:val="center"/>
            <w:hideMark/>
          </w:tcPr>
          <w:p w14:paraId="7D272F86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635721F6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8,1</w:t>
            </w:r>
          </w:p>
        </w:tc>
      </w:tr>
      <w:tr w:rsidR="003F4789" w:rsidRPr="00A613E2" w14:paraId="7C63339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519809F5" w14:textId="77777777" w:rsidR="003F4789" w:rsidRPr="00A613E2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Низкая доступность медицинских услуг</w:t>
            </w:r>
          </w:p>
        </w:tc>
        <w:tc>
          <w:tcPr>
            <w:tcW w:w="364" w:type="pct"/>
            <w:vAlign w:val="center"/>
            <w:hideMark/>
          </w:tcPr>
          <w:p w14:paraId="50C2D2FF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2</w:t>
            </w:r>
          </w:p>
        </w:tc>
        <w:tc>
          <w:tcPr>
            <w:tcW w:w="423" w:type="pct"/>
            <w:vAlign w:val="center"/>
            <w:hideMark/>
          </w:tcPr>
          <w:p w14:paraId="5D25560E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szCs w:val="24"/>
                <w:highlight w:val="yellow"/>
              </w:rPr>
              <w:t>5,4</w:t>
            </w:r>
          </w:p>
        </w:tc>
      </w:tr>
    </w:tbl>
    <w:p w14:paraId="04C0411E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E8ED42B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7. А теперь, оцените, пожалуйста, уровень прибытий в ваше МО /поселение на постоянное место жительства следующих категорий населения. </w:t>
      </w:r>
    </w:p>
    <w:tbl>
      <w:tblPr>
        <w:tblStyle w:val="15"/>
        <w:tblW w:w="9679" w:type="dxa"/>
        <w:jc w:val="center"/>
        <w:tblLook w:val="0400" w:firstRow="0" w:lastRow="0" w:firstColumn="0" w:lastColumn="0" w:noHBand="0" w:noVBand="1"/>
      </w:tblPr>
      <w:tblGrid>
        <w:gridCol w:w="1826"/>
        <w:gridCol w:w="659"/>
        <w:gridCol w:w="636"/>
        <w:gridCol w:w="659"/>
        <w:gridCol w:w="636"/>
        <w:gridCol w:w="659"/>
        <w:gridCol w:w="636"/>
        <w:gridCol w:w="659"/>
        <w:gridCol w:w="637"/>
        <w:gridCol w:w="660"/>
        <w:gridCol w:w="652"/>
        <w:gridCol w:w="659"/>
        <w:gridCol w:w="701"/>
      </w:tblGrid>
      <w:tr w:rsidR="003F4789" w:rsidRPr="00A613E2" w14:paraId="23AD6EE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Merge w:val="restart"/>
            <w:vAlign w:val="center"/>
          </w:tcPr>
          <w:p w14:paraId="286E5F46" w14:textId="77777777" w:rsidR="003F4789" w:rsidRPr="00A613E2" w:rsidRDefault="003F4789" w:rsidP="003F4789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9" w:type="pct"/>
            <w:gridSpan w:val="2"/>
            <w:vAlign w:val="center"/>
            <w:hideMark/>
          </w:tcPr>
          <w:p w14:paraId="2D49B84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02E557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C9113B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34AD2AE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725360E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8" w:type="pct"/>
            <w:gridSpan w:val="2"/>
            <w:vAlign w:val="center"/>
            <w:hideMark/>
          </w:tcPr>
          <w:p w14:paraId="03B8968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A613E2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702" w:type="pct"/>
            <w:gridSpan w:val="2"/>
            <w:vAlign w:val="center"/>
            <w:hideMark/>
          </w:tcPr>
          <w:p w14:paraId="5B749CB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A613E2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3F4789" w:rsidRPr="00A613E2" w14:paraId="5D9E5F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Merge/>
            <w:vAlign w:val="center"/>
            <w:hideMark/>
          </w:tcPr>
          <w:p w14:paraId="4F854E64" w14:textId="77777777" w:rsidR="003F4789" w:rsidRPr="00A613E2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40" w:type="pct"/>
            <w:vAlign w:val="center"/>
            <w:hideMark/>
          </w:tcPr>
          <w:p w14:paraId="481D396E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4310867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081C3049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3C752455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74FF931D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0BBBAF42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A3F23DC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34F8132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1" w:type="pct"/>
            <w:vAlign w:val="center"/>
            <w:hideMark/>
          </w:tcPr>
          <w:p w14:paraId="3C1C1F93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7" w:type="pct"/>
            <w:vAlign w:val="center"/>
            <w:hideMark/>
          </w:tcPr>
          <w:p w14:paraId="1DF41E06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9309AEE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1" w:type="pct"/>
            <w:vAlign w:val="center"/>
            <w:hideMark/>
          </w:tcPr>
          <w:p w14:paraId="18B472A2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A613E2" w14:paraId="2F3A3C3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1FD503B1" w14:textId="77777777" w:rsidR="003F4789" w:rsidRPr="00A613E2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40" w:type="pct"/>
            <w:vAlign w:val="center"/>
            <w:hideMark/>
          </w:tcPr>
          <w:p w14:paraId="49FB592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4A98A57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D1137D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78995E32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EBF8B7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9" w:type="pct"/>
            <w:vAlign w:val="center"/>
            <w:hideMark/>
          </w:tcPr>
          <w:p w14:paraId="055726D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40" w:type="pct"/>
            <w:vAlign w:val="center"/>
            <w:hideMark/>
          </w:tcPr>
          <w:p w14:paraId="7B798CD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011D4803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1" w:type="pct"/>
            <w:vAlign w:val="center"/>
            <w:hideMark/>
          </w:tcPr>
          <w:p w14:paraId="5B60533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7" w:type="pct"/>
            <w:vAlign w:val="center"/>
            <w:hideMark/>
          </w:tcPr>
          <w:p w14:paraId="19651A55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6AFFA6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38264538" w14:textId="77777777" w:rsidR="003F4789" w:rsidRPr="00A613E2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A613E2" w14:paraId="443B925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68255077" w14:textId="77777777" w:rsidR="003F4789" w:rsidRPr="00A613E2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Рабочие/</w:t>
            </w:r>
            <w:r w:rsidRPr="00A613E2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r w:rsidRPr="00A613E2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r w:rsidRPr="00A613E2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40" w:type="pct"/>
            <w:vAlign w:val="center"/>
            <w:hideMark/>
          </w:tcPr>
          <w:p w14:paraId="7A8CC56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057F3C3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7D3604C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9" w:type="pct"/>
            <w:vAlign w:val="center"/>
            <w:hideMark/>
          </w:tcPr>
          <w:p w14:paraId="1C62880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40" w:type="pct"/>
            <w:vAlign w:val="center"/>
            <w:hideMark/>
          </w:tcPr>
          <w:p w14:paraId="0B0A76C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2B7C57A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5C3BC94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7CA5B5A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1" w:type="pct"/>
            <w:vAlign w:val="center"/>
            <w:hideMark/>
          </w:tcPr>
          <w:p w14:paraId="7C36DA73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5F6767A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1D0192C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60695700" w14:textId="77777777" w:rsidR="003F4789" w:rsidRPr="00A613E2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A613E2" w14:paraId="7EE8955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C6ABAD3" w14:textId="77777777" w:rsidR="003F4789" w:rsidRPr="00A613E2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40" w:type="pct"/>
            <w:vAlign w:val="center"/>
            <w:hideMark/>
          </w:tcPr>
          <w:p w14:paraId="658DFD9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1346EBB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22CCAA9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20B9FD30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1A32DE1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2C7F3FB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8BD53F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9" w:type="pct"/>
            <w:vAlign w:val="center"/>
            <w:hideMark/>
          </w:tcPr>
          <w:p w14:paraId="024BBCF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1" w:type="pct"/>
            <w:vAlign w:val="center"/>
            <w:hideMark/>
          </w:tcPr>
          <w:p w14:paraId="2E9D487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62F0E26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4E2B7C7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7552A749" w14:textId="77777777" w:rsidR="003F4789" w:rsidRPr="00A613E2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A613E2" w14:paraId="6C14F2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BB68506" w14:textId="77777777" w:rsidR="003F4789" w:rsidRPr="00A613E2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40" w:type="pct"/>
            <w:vAlign w:val="center"/>
            <w:hideMark/>
          </w:tcPr>
          <w:p w14:paraId="6419FD3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9" w:type="pct"/>
            <w:vAlign w:val="center"/>
            <w:hideMark/>
          </w:tcPr>
          <w:p w14:paraId="5414E0A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40" w:type="pct"/>
            <w:vAlign w:val="center"/>
            <w:hideMark/>
          </w:tcPr>
          <w:p w14:paraId="3FFA67A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0467C32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1BB71D5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5AEE6355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066598F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9" w:type="pct"/>
            <w:vAlign w:val="center"/>
            <w:hideMark/>
          </w:tcPr>
          <w:p w14:paraId="02A9CA1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41" w:type="pct"/>
            <w:vAlign w:val="center"/>
            <w:hideMark/>
          </w:tcPr>
          <w:p w14:paraId="46BBB5F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7" w:type="pct"/>
            <w:vAlign w:val="center"/>
            <w:hideMark/>
          </w:tcPr>
          <w:p w14:paraId="2A3FBE9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6A80524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57E0F49C" w14:textId="77777777" w:rsidR="003F4789" w:rsidRPr="00A613E2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7AB41636" w14:textId="77777777" w:rsidR="003F4789" w:rsidRPr="00A613E2" w:rsidRDefault="003F4789" w:rsidP="003F4789">
      <w:pPr>
        <w:pStyle w:val="afe"/>
        <w:rPr>
          <w:highlight w:val="yellow"/>
        </w:rPr>
      </w:pPr>
      <w:r w:rsidRPr="00A613E2">
        <w:rPr>
          <w:highlight w:val="yellow"/>
        </w:rPr>
        <w:lastRenderedPageBreak/>
        <w:t xml:space="preserve">8.Укажите, пожалуйста, откуда </w:t>
      </w:r>
      <w:r w:rsidRPr="00A613E2">
        <w:rPr>
          <w:highlight w:val="yellow"/>
          <w:u w:val="single"/>
        </w:rPr>
        <w:t>в основном</w:t>
      </w:r>
      <w:r w:rsidRPr="00A613E2">
        <w:rPr>
          <w:highlight w:val="yellow"/>
        </w:rPr>
        <w:t xml:space="preserve"> приезжают данные категории населения на постоянное место жительства в ваше МО /поселение?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A613E2" w14:paraId="019AC4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9C5112C" w14:textId="77777777" w:rsidR="003F4789" w:rsidRPr="00A613E2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8.1. Выпускники школ</w:t>
            </w:r>
          </w:p>
        </w:tc>
        <w:tc>
          <w:tcPr>
            <w:tcW w:w="364" w:type="pct"/>
            <w:vAlign w:val="center"/>
            <w:hideMark/>
          </w:tcPr>
          <w:p w14:paraId="4830B30E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0F51F36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55F3B605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702FFA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970039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4946831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311FB00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27B1EF2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223084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BB11E21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4DDE34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F650E6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11,1</w:t>
            </w:r>
          </w:p>
        </w:tc>
        <w:tc>
          <w:tcPr>
            <w:tcW w:w="1950" w:type="pct"/>
            <w:vAlign w:val="center"/>
            <w:hideMark/>
          </w:tcPr>
          <w:p w14:paraId="42E6900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74C69A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A56588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1D8E9BE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2FF4EC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8,3</w:t>
            </w:r>
          </w:p>
        </w:tc>
        <w:tc>
          <w:tcPr>
            <w:tcW w:w="1950" w:type="pct"/>
            <w:vAlign w:val="center"/>
            <w:hideMark/>
          </w:tcPr>
          <w:p w14:paraId="177EC13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A613E2" w14:paraId="0A2926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182FC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других районов РБ</w:t>
            </w:r>
          </w:p>
        </w:tc>
        <w:tc>
          <w:tcPr>
            <w:tcW w:w="364" w:type="pct"/>
            <w:vAlign w:val="center"/>
            <w:hideMark/>
          </w:tcPr>
          <w:p w14:paraId="74ED33C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4AE7BD9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3760730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A613E2" w14:paraId="33A838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7AEA37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31C13FF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DBF50E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0F90736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00DB8FF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89405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775C01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0B57099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5,6</w:t>
            </w:r>
          </w:p>
        </w:tc>
        <w:tc>
          <w:tcPr>
            <w:tcW w:w="1950" w:type="pct"/>
            <w:vAlign w:val="center"/>
            <w:hideMark/>
          </w:tcPr>
          <w:p w14:paraId="2517105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Республика Татарстан, ХМАО</w:t>
            </w:r>
          </w:p>
        </w:tc>
      </w:tr>
      <w:tr w:rsidR="003F4789" w:rsidRPr="00A613E2" w14:paraId="187A6D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2E917C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4F8FEF9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FE7DD1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5D18B8E7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A613E2" w14:paraId="6536740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BB68495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1409217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4" w:type="pct"/>
            <w:vAlign w:val="center"/>
            <w:hideMark/>
          </w:tcPr>
          <w:p w14:paraId="3D54D9A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7B2F6B5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6FC0F02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50DEEA8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3289932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62DE024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30,6</w:t>
            </w:r>
          </w:p>
        </w:tc>
        <w:tc>
          <w:tcPr>
            <w:tcW w:w="1950" w:type="pct"/>
            <w:vAlign w:val="center"/>
            <w:hideMark/>
          </w:tcPr>
          <w:p w14:paraId="7A0A147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57CAD66C" w14:textId="77777777" w:rsidR="003F4789" w:rsidRPr="00A613E2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08"/>
        <w:gridCol w:w="3803"/>
      </w:tblGrid>
      <w:tr w:rsidR="003F4789" w:rsidRPr="00A613E2" w14:paraId="124109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90D29D" w14:textId="77777777" w:rsidR="003F4789" w:rsidRPr="00A613E2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8.2. Рабочие/специалисты</w:t>
            </w:r>
          </w:p>
        </w:tc>
        <w:tc>
          <w:tcPr>
            <w:tcW w:w="364" w:type="pct"/>
            <w:vAlign w:val="center"/>
            <w:hideMark/>
          </w:tcPr>
          <w:p w14:paraId="1DECA1A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  <w:hideMark/>
          </w:tcPr>
          <w:p w14:paraId="1A0294F5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70193632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49EDA9A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404754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1A1360C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</w:t>
            </w:r>
          </w:p>
        </w:tc>
        <w:tc>
          <w:tcPr>
            <w:tcW w:w="363" w:type="pct"/>
            <w:vAlign w:val="center"/>
            <w:hideMark/>
          </w:tcPr>
          <w:p w14:paraId="7473CF0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  <w:tc>
          <w:tcPr>
            <w:tcW w:w="1950" w:type="pct"/>
            <w:vAlign w:val="center"/>
            <w:hideMark/>
          </w:tcPr>
          <w:p w14:paraId="19D98C72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63FDC61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D938839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FDDD0E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5BA3A10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2F658075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72D978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9A56C66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7A3C4B2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761D4AD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CCE568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A613E2" w14:paraId="395439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F7F25F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1219F8D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096CDB4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3025E87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A613E2" w14:paraId="1E3DFD0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F1EAD46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06EA3DA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3" w:type="pct"/>
            <w:vAlign w:val="center"/>
            <w:hideMark/>
          </w:tcPr>
          <w:p w14:paraId="634D21B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  <w:hideMark/>
          </w:tcPr>
          <w:p w14:paraId="21142E3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221E5F7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B20B17C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045C7E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5011B07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1AAD79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Татарстан, ЯНАО</w:t>
            </w:r>
          </w:p>
        </w:tc>
      </w:tr>
      <w:tr w:rsidR="003F4789" w:rsidRPr="00A613E2" w14:paraId="3CDA8E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41A311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4" w:type="pct"/>
            <w:vAlign w:val="center"/>
            <w:hideMark/>
          </w:tcPr>
          <w:p w14:paraId="2B196B3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0931EA2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5AEFCEB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A613E2" w14:paraId="089763C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78BA30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32F9A32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2DF5BD3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4768552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6357DEC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2DC96E0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5394DC5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18</w:t>
            </w:r>
          </w:p>
        </w:tc>
        <w:tc>
          <w:tcPr>
            <w:tcW w:w="363" w:type="pct"/>
            <w:vAlign w:val="center"/>
            <w:hideMark/>
          </w:tcPr>
          <w:p w14:paraId="10D54AE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48,6</w:t>
            </w:r>
          </w:p>
        </w:tc>
        <w:tc>
          <w:tcPr>
            <w:tcW w:w="1950" w:type="pct"/>
            <w:vAlign w:val="center"/>
            <w:hideMark/>
          </w:tcPr>
          <w:p w14:paraId="61A71EDD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3D0B2222" w14:textId="77777777" w:rsidR="003F4789" w:rsidRPr="00A613E2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A613E2" w14:paraId="6C82E4A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323" w:type="pct"/>
            <w:vAlign w:val="center"/>
            <w:hideMark/>
          </w:tcPr>
          <w:p w14:paraId="6F294D03" w14:textId="77777777" w:rsidR="003F4789" w:rsidRPr="00A613E2" w:rsidRDefault="003F4789" w:rsidP="003F4789">
            <w:pPr>
              <w:pStyle w:val="a5"/>
              <w:ind w:left="28"/>
              <w:rPr>
                <w:rFonts w:cs="Times New Roman"/>
                <w:b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8.3. Семьи с детьми</w:t>
            </w:r>
          </w:p>
        </w:tc>
        <w:tc>
          <w:tcPr>
            <w:tcW w:w="364" w:type="pct"/>
            <w:vAlign w:val="center"/>
            <w:hideMark/>
          </w:tcPr>
          <w:p w14:paraId="1E7C640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25171938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49" w:type="pct"/>
            <w:vAlign w:val="center"/>
            <w:hideMark/>
          </w:tcPr>
          <w:p w14:paraId="022F52AA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09F8FF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48AAA8A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06BD79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2DDE95B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29,4</w:t>
            </w:r>
          </w:p>
        </w:tc>
        <w:tc>
          <w:tcPr>
            <w:tcW w:w="1949" w:type="pct"/>
            <w:vAlign w:val="center"/>
            <w:hideMark/>
          </w:tcPr>
          <w:p w14:paraId="4F22ED5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7FBE939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05F34A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4F73CAF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283DB5C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6273638A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555A8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D306490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548ED36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650461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8,8</w:t>
            </w:r>
          </w:p>
        </w:tc>
        <w:tc>
          <w:tcPr>
            <w:tcW w:w="1949" w:type="pct"/>
            <w:vAlign w:val="center"/>
            <w:hideMark/>
          </w:tcPr>
          <w:p w14:paraId="509DEB59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Туймазы, Бирск</w:t>
            </w:r>
          </w:p>
        </w:tc>
      </w:tr>
      <w:tr w:rsidR="003F4789" w:rsidRPr="00A613E2" w14:paraId="2BA93C9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DE00069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657C739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726B519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1949" w:type="pct"/>
            <w:vAlign w:val="center"/>
            <w:hideMark/>
          </w:tcPr>
          <w:p w14:paraId="1A257FE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 район</w:t>
            </w:r>
          </w:p>
        </w:tc>
      </w:tr>
      <w:tr w:rsidR="003F4789" w:rsidRPr="00A613E2" w14:paraId="6ACA3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686BECF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4A52BD0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632A875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7197E21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20F4508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AE712F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3DCF870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D7C677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89A4276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Татарстан, Оренбургская область, ХМАО, Тюменская область</w:t>
            </w:r>
          </w:p>
        </w:tc>
      </w:tr>
      <w:tr w:rsidR="003F4789" w:rsidRPr="00A613E2" w14:paraId="4018C7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C14213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2C10AB3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1686494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5,9</w:t>
            </w:r>
          </w:p>
        </w:tc>
        <w:tc>
          <w:tcPr>
            <w:tcW w:w="1949" w:type="pct"/>
            <w:vAlign w:val="center"/>
            <w:hideMark/>
          </w:tcPr>
          <w:p w14:paraId="38B62E3E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Таджикистан, Узбекистан</w:t>
            </w:r>
          </w:p>
        </w:tc>
      </w:tr>
      <w:tr w:rsidR="003F4789" w:rsidRPr="00A613E2" w14:paraId="5F13C3F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1A0F470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66CE2EC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0EE543B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C637888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542D79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45183F2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163F8AA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64" w:type="pct"/>
            <w:vAlign w:val="center"/>
            <w:hideMark/>
          </w:tcPr>
          <w:p w14:paraId="1EB6AA7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35,3</w:t>
            </w:r>
          </w:p>
        </w:tc>
        <w:tc>
          <w:tcPr>
            <w:tcW w:w="1949" w:type="pct"/>
            <w:vAlign w:val="center"/>
            <w:hideMark/>
          </w:tcPr>
          <w:p w14:paraId="60B67ED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6F97B9E3" w14:textId="77777777" w:rsidR="003F4789" w:rsidRPr="00A613E2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2AC32643" w14:textId="77777777" w:rsidR="003F4789" w:rsidRPr="00A613E2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390"/>
        <w:gridCol w:w="708"/>
        <w:gridCol w:w="710"/>
        <w:gridCol w:w="3943"/>
      </w:tblGrid>
      <w:tr w:rsidR="003F4789" w:rsidRPr="00A613E2" w14:paraId="30363B8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B9FA84A" w14:textId="77777777" w:rsidR="003F4789" w:rsidRPr="00A613E2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lastRenderedPageBreak/>
              <w:t>8.4. Лица старших возрастов</w:t>
            </w:r>
          </w:p>
        </w:tc>
        <w:tc>
          <w:tcPr>
            <w:tcW w:w="363" w:type="pct"/>
            <w:vAlign w:val="center"/>
            <w:hideMark/>
          </w:tcPr>
          <w:p w14:paraId="5707F174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66C6CF6C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74104BBB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A613E2" w14:paraId="0EA90D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B973204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3" w:type="pct"/>
            <w:vAlign w:val="center"/>
            <w:hideMark/>
          </w:tcPr>
          <w:p w14:paraId="62669A3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15373D3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0334763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370159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068167CE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3" w:type="pct"/>
            <w:vAlign w:val="center"/>
            <w:hideMark/>
          </w:tcPr>
          <w:p w14:paraId="2D78074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0BC068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7853842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44BD540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49CAF0E7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других городов и районов РБ</w:t>
            </w:r>
          </w:p>
        </w:tc>
        <w:tc>
          <w:tcPr>
            <w:tcW w:w="363" w:type="pct"/>
            <w:vAlign w:val="center"/>
            <w:hideMark/>
          </w:tcPr>
          <w:p w14:paraId="0988AE4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5B92A3E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23A67AA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528C0D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E4D832F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A613E2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3" w:type="pct"/>
            <w:vAlign w:val="center"/>
            <w:hideMark/>
          </w:tcPr>
          <w:p w14:paraId="6EAE787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365057A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33E92A1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Туймазинский</w:t>
            </w:r>
          </w:p>
        </w:tc>
      </w:tr>
      <w:tr w:rsidR="003F4789" w:rsidRPr="00A613E2" w14:paraId="4BFCD80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61FBEBC3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3" w:type="pct"/>
            <w:vAlign w:val="center"/>
            <w:hideMark/>
          </w:tcPr>
          <w:p w14:paraId="18907EF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A62BAF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38AC7B24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41527AE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3DF8C7CE" w14:textId="77777777" w:rsidR="003F4789" w:rsidRPr="00A613E2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3" w:type="pct"/>
            <w:vAlign w:val="center"/>
            <w:hideMark/>
          </w:tcPr>
          <w:p w14:paraId="0C16115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45A2FDF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18F670CF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Татарстан, регионы Севера, Сибири</w:t>
            </w:r>
          </w:p>
        </w:tc>
      </w:tr>
      <w:tr w:rsidR="003F4789" w:rsidRPr="00A613E2" w14:paraId="272D6B6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410719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3" w:type="pct"/>
            <w:vAlign w:val="center"/>
            <w:hideMark/>
          </w:tcPr>
          <w:p w14:paraId="1DB9F92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0297904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0B85CD9B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A613E2" w14:paraId="4ABB129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7F4DAB" w14:textId="77777777" w:rsidR="003F4789" w:rsidRPr="00A613E2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3" w:type="pct"/>
            <w:vAlign w:val="center"/>
            <w:hideMark/>
          </w:tcPr>
          <w:p w14:paraId="72D3673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364" w:type="pct"/>
            <w:vAlign w:val="center"/>
            <w:hideMark/>
          </w:tcPr>
          <w:p w14:paraId="332C3D4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  <w:hideMark/>
          </w:tcPr>
          <w:p w14:paraId="4337B22C" w14:textId="77777777" w:rsidR="003F4789" w:rsidRPr="00A613E2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05C5AF3C" w14:textId="77777777" w:rsidR="003F4789" w:rsidRPr="00A613E2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A613E2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BE04BFE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9.Можете ли Вы назвать другие категории населения с высоким уровнем притока в ваше МО/поселения?</w:t>
      </w:r>
    </w:p>
    <w:p w14:paraId="36D015C8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10. Откуда именно приезжают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17"/>
        <w:gridCol w:w="1141"/>
      </w:tblGrid>
      <w:tr w:rsidR="003F4789" w:rsidRPr="00A613E2" w14:paraId="5CD77D2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67E07092" w14:textId="77777777" w:rsidR="003F4789" w:rsidRPr="00A613E2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19" w:type="pct"/>
            <w:vAlign w:val="center"/>
            <w:hideMark/>
          </w:tcPr>
          <w:p w14:paraId="284B85DB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5" w:type="pct"/>
            <w:vAlign w:val="center"/>
            <w:hideMark/>
          </w:tcPr>
          <w:p w14:paraId="745ADCDA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A613E2" w14:paraId="4D66D0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1E9E311" w14:textId="77777777" w:rsidR="003F4789" w:rsidRPr="00A613E2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419" w:type="pct"/>
            <w:vAlign w:val="center"/>
            <w:hideMark/>
          </w:tcPr>
          <w:p w14:paraId="14B8D41A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35</w:t>
            </w:r>
          </w:p>
        </w:tc>
        <w:tc>
          <w:tcPr>
            <w:tcW w:w="585" w:type="pct"/>
            <w:vAlign w:val="center"/>
            <w:hideMark/>
          </w:tcPr>
          <w:p w14:paraId="11ADA385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94,6</w:t>
            </w:r>
          </w:p>
        </w:tc>
      </w:tr>
      <w:tr w:rsidR="003F4789" w:rsidRPr="00A613E2" w14:paraId="31E28B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7C47648C" w14:textId="77777777" w:rsidR="003F4789" w:rsidRPr="00A613E2" w:rsidRDefault="003F4789" w:rsidP="003F4789">
            <w:pPr>
              <w:jc w:val="both"/>
              <w:rPr>
                <w:rFonts w:cs="Times New Roman"/>
                <w:bCs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Мигранты из Таджикистана</w:t>
            </w:r>
          </w:p>
        </w:tc>
        <w:tc>
          <w:tcPr>
            <w:tcW w:w="419" w:type="pct"/>
            <w:vAlign w:val="center"/>
            <w:hideMark/>
          </w:tcPr>
          <w:p w14:paraId="59E93E0D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2</w:t>
            </w:r>
          </w:p>
        </w:tc>
        <w:tc>
          <w:tcPr>
            <w:tcW w:w="585" w:type="pct"/>
            <w:vAlign w:val="center"/>
            <w:hideMark/>
          </w:tcPr>
          <w:p w14:paraId="63FE67D7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5,4</w:t>
            </w:r>
          </w:p>
        </w:tc>
      </w:tr>
      <w:tr w:rsidR="003F4789" w:rsidRPr="00A613E2" w14:paraId="33C25DD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B0528E2" w14:textId="77777777" w:rsidR="003F4789" w:rsidRPr="00A613E2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Всего</w:t>
            </w:r>
          </w:p>
        </w:tc>
        <w:tc>
          <w:tcPr>
            <w:tcW w:w="419" w:type="pct"/>
            <w:vAlign w:val="center"/>
            <w:hideMark/>
          </w:tcPr>
          <w:p w14:paraId="6FFE51FF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37</w:t>
            </w:r>
          </w:p>
        </w:tc>
        <w:tc>
          <w:tcPr>
            <w:tcW w:w="585" w:type="pct"/>
            <w:vAlign w:val="center"/>
            <w:hideMark/>
          </w:tcPr>
          <w:p w14:paraId="0A9C930F" w14:textId="77777777" w:rsidR="003F4789" w:rsidRPr="00A613E2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A613E2">
              <w:rPr>
                <w:rFonts w:cs="Times New Roman"/>
                <w:bCs/>
                <w:color w:val="000000"/>
                <w:highlight w:val="yellow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</w:tbl>
    <w:p w14:paraId="4296240B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50"/>
        <w:gridCol w:w="1108"/>
      </w:tblGrid>
      <w:tr w:rsidR="003F4789" w:rsidRPr="00A613E2" w14:paraId="032ED88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F1A346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36" w:type="pct"/>
            <w:noWrap/>
            <w:vAlign w:val="center"/>
            <w:hideMark/>
          </w:tcPr>
          <w:p w14:paraId="15116FC7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68" w:type="pct"/>
            <w:noWrap/>
            <w:vAlign w:val="center"/>
            <w:hideMark/>
          </w:tcPr>
          <w:p w14:paraId="58F9D35F" w14:textId="77777777" w:rsidR="003F4789" w:rsidRPr="00A613E2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A613E2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A613E2" w14:paraId="396FF6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736686C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3D50D0D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68" w:type="pct"/>
            <w:noWrap/>
            <w:vAlign w:val="center"/>
            <w:hideMark/>
          </w:tcPr>
          <w:p w14:paraId="60690EF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3F4789" w:rsidRPr="00A613E2" w14:paraId="76D9DEE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74D34CD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36" w:type="pct"/>
            <w:noWrap/>
            <w:vAlign w:val="center"/>
            <w:hideMark/>
          </w:tcPr>
          <w:p w14:paraId="07EF4C5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68" w:type="pct"/>
            <w:noWrap/>
            <w:vAlign w:val="center"/>
            <w:hideMark/>
          </w:tcPr>
          <w:p w14:paraId="0250F52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A613E2" w14:paraId="2939A5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F49999E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36" w:type="pct"/>
            <w:noWrap/>
            <w:vAlign w:val="center"/>
            <w:hideMark/>
          </w:tcPr>
          <w:p w14:paraId="65970E7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68" w:type="pct"/>
            <w:noWrap/>
            <w:vAlign w:val="center"/>
            <w:hideMark/>
          </w:tcPr>
          <w:p w14:paraId="6F1239A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3F4789" w:rsidRPr="00A613E2" w14:paraId="32998E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239DCB8F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7796FB7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68" w:type="pct"/>
            <w:noWrap/>
            <w:vAlign w:val="center"/>
            <w:hideMark/>
          </w:tcPr>
          <w:p w14:paraId="763A389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A613E2" w14:paraId="7EB8A23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7EBBEE0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3A0660A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68" w:type="pct"/>
            <w:noWrap/>
            <w:vAlign w:val="center"/>
            <w:hideMark/>
          </w:tcPr>
          <w:p w14:paraId="21B6D93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A613E2" w14:paraId="65604E5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C342CDE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36" w:type="pct"/>
            <w:noWrap/>
            <w:vAlign w:val="center"/>
            <w:hideMark/>
          </w:tcPr>
          <w:p w14:paraId="48A9F12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68" w:type="pct"/>
            <w:noWrap/>
            <w:vAlign w:val="center"/>
            <w:hideMark/>
          </w:tcPr>
          <w:p w14:paraId="3A94467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</w:tbl>
    <w:p w14:paraId="3AAB781D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5"/>
        <w:tblW w:w="9765" w:type="dxa"/>
        <w:jc w:val="center"/>
        <w:tblLook w:val="0400" w:firstRow="0" w:lastRow="0" w:firstColumn="0" w:lastColumn="0" w:noHBand="0" w:noVBand="1"/>
      </w:tblPr>
      <w:tblGrid>
        <w:gridCol w:w="1626"/>
        <w:gridCol w:w="659"/>
        <w:gridCol w:w="636"/>
        <w:gridCol w:w="659"/>
        <w:gridCol w:w="636"/>
        <w:gridCol w:w="659"/>
        <w:gridCol w:w="636"/>
        <w:gridCol w:w="659"/>
        <w:gridCol w:w="636"/>
        <w:gridCol w:w="772"/>
        <w:gridCol w:w="772"/>
        <w:gridCol w:w="659"/>
        <w:gridCol w:w="756"/>
      </w:tblGrid>
      <w:tr w:rsidR="003F4789" w:rsidRPr="00A613E2" w14:paraId="798E87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 w:val="restart"/>
            <w:vAlign w:val="center"/>
          </w:tcPr>
          <w:p w14:paraId="5F2BD610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7" w:type="pct"/>
            <w:gridSpan w:val="2"/>
            <w:vAlign w:val="center"/>
            <w:hideMark/>
          </w:tcPr>
          <w:p w14:paraId="2FC00260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427D930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37C40F1C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78464A2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791" w:type="pct"/>
            <w:gridSpan w:val="2"/>
            <w:vAlign w:val="center"/>
            <w:hideMark/>
          </w:tcPr>
          <w:p w14:paraId="2D15954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725" w:type="pct"/>
            <w:gridSpan w:val="2"/>
            <w:vAlign w:val="center"/>
            <w:hideMark/>
          </w:tcPr>
          <w:p w14:paraId="300CE3DE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A613E2" w14:paraId="5CF944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/>
            <w:vAlign w:val="center"/>
            <w:hideMark/>
          </w:tcPr>
          <w:p w14:paraId="6BDEE70A" w14:textId="77777777" w:rsidR="003F4789" w:rsidRPr="00A613E2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02" w:type="pct"/>
            <w:vAlign w:val="center"/>
            <w:hideMark/>
          </w:tcPr>
          <w:p w14:paraId="61526032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304137DB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08904B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50946EE1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696E7B36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79BFC7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2FBF041E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0DD009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95" w:type="pct"/>
            <w:vAlign w:val="center"/>
            <w:hideMark/>
          </w:tcPr>
          <w:p w14:paraId="02F2BAA5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95" w:type="pct"/>
            <w:vAlign w:val="center"/>
            <w:hideMark/>
          </w:tcPr>
          <w:p w14:paraId="34EF0975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4AAC37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87" w:type="pct"/>
            <w:vAlign w:val="center"/>
            <w:hideMark/>
          </w:tcPr>
          <w:p w14:paraId="38BD9B3D" w14:textId="77777777" w:rsidR="003F4789" w:rsidRPr="00A613E2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54F8FE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1B899EE" w14:textId="77777777" w:rsidR="003F4789" w:rsidRPr="00A613E2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A613E2">
              <w:rPr>
                <w:rFonts w:cs="Times New Roman"/>
                <w:spacing w:val="-10"/>
                <w:szCs w:val="24"/>
                <w:highlight w:val="yellow"/>
              </w:rPr>
              <w:t xml:space="preserve">1. Маятниковые </w:t>
            </w:r>
          </w:p>
          <w:p w14:paraId="01F632C8" w14:textId="77777777" w:rsidR="003F4789" w:rsidRPr="00A613E2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A613E2">
              <w:rPr>
                <w:rFonts w:cs="Times New Roman"/>
                <w:spacing w:val="-10"/>
                <w:szCs w:val="24"/>
                <w:highlight w:val="yellow"/>
              </w:rPr>
              <w:t>мигранты</w:t>
            </w:r>
          </w:p>
        </w:tc>
        <w:tc>
          <w:tcPr>
            <w:tcW w:w="302" w:type="pct"/>
            <w:vAlign w:val="center"/>
            <w:hideMark/>
          </w:tcPr>
          <w:p w14:paraId="5D06C4A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67B3E62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337" w:type="pct"/>
            <w:vAlign w:val="center"/>
            <w:hideMark/>
          </w:tcPr>
          <w:p w14:paraId="7B917E0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326" w:type="pct"/>
            <w:vAlign w:val="center"/>
            <w:hideMark/>
          </w:tcPr>
          <w:p w14:paraId="179D735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337" w:type="pct"/>
            <w:vAlign w:val="center"/>
            <w:hideMark/>
          </w:tcPr>
          <w:p w14:paraId="0E5DC61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3E84334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16,2</w:t>
            </w:r>
          </w:p>
        </w:tc>
        <w:tc>
          <w:tcPr>
            <w:tcW w:w="337" w:type="pct"/>
            <w:vAlign w:val="center"/>
            <w:hideMark/>
          </w:tcPr>
          <w:p w14:paraId="70AFC7A3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228AB5C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95" w:type="pct"/>
            <w:vAlign w:val="center"/>
            <w:hideMark/>
          </w:tcPr>
          <w:p w14:paraId="3E6D171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</w:t>
            </w:r>
          </w:p>
        </w:tc>
        <w:tc>
          <w:tcPr>
            <w:tcW w:w="395" w:type="pct"/>
            <w:vAlign w:val="center"/>
            <w:hideMark/>
          </w:tcPr>
          <w:p w14:paraId="7A1ADDB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18,9</w:t>
            </w:r>
          </w:p>
        </w:tc>
        <w:tc>
          <w:tcPr>
            <w:tcW w:w="337" w:type="pct"/>
            <w:vAlign w:val="center"/>
            <w:hideMark/>
          </w:tcPr>
          <w:p w14:paraId="73B8769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06AA793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A613E2" w14:paraId="120938E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F3FFF0C" w14:textId="77777777" w:rsidR="003F4789" w:rsidRPr="00A613E2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A613E2">
              <w:rPr>
                <w:rFonts w:cs="Times New Roman"/>
                <w:spacing w:val="-10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02" w:type="pct"/>
            <w:vAlign w:val="center"/>
            <w:hideMark/>
          </w:tcPr>
          <w:p w14:paraId="052868F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7A4FC47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337" w:type="pct"/>
            <w:vAlign w:val="center"/>
            <w:hideMark/>
          </w:tcPr>
          <w:p w14:paraId="612FEE6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06DAC19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337" w:type="pct"/>
            <w:vAlign w:val="center"/>
            <w:hideMark/>
          </w:tcPr>
          <w:p w14:paraId="11425AB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99FA8B4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37" w:type="pct"/>
            <w:vAlign w:val="center"/>
            <w:hideMark/>
          </w:tcPr>
          <w:p w14:paraId="3D17C30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3A1C1E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5,4</w:t>
            </w:r>
          </w:p>
        </w:tc>
        <w:tc>
          <w:tcPr>
            <w:tcW w:w="395" w:type="pct"/>
            <w:vAlign w:val="center"/>
            <w:hideMark/>
          </w:tcPr>
          <w:p w14:paraId="7F97A28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95" w:type="pct"/>
            <w:vAlign w:val="center"/>
            <w:hideMark/>
          </w:tcPr>
          <w:p w14:paraId="77426A4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37" w:type="pct"/>
            <w:vAlign w:val="center"/>
            <w:hideMark/>
          </w:tcPr>
          <w:p w14:paraId="49F34AC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1587B3C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</w:t>
            </w:r>
            <w:r w:rsidRPr="00A613E2">
              <w:rPr>
                <w:rFonts w:cs="Times New Roman"/>
                <w:highlight w:val="yellow"/>
              </w:rPr>
              <w:t>,0</w:t>
            </w:r>
          </w:p>
        </w:tc>
      </w:tr>
    </w:tbl>
    <w:p w14:paraId="06D7EA2E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lastRenderedPageBreak/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5"/>
        <w:gridCol w:w="710"/>
        <w:gridCol w:w="1133"/>
        <w:gridCol w:w="3803"/>
      </w:tblGrid>
      <w:tr w:rsidR="003F4789" w:rsidRPr="00A613E2" w14:paraId="5C91FA4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43FA368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13.1. Маятниковые мигранты</w:t>
            </w:r>
          </w:p>
        </w:tc>
        <w:tc>
          <w:tcPr>
            <w:tcW w:w="364" w:type="pct"/>
            <w:noWrap/>
            <w:vAlign w:val="center"/>
            <w:hideMark/>
          </w:tcPr>
          <w:p w14:paraId="386C853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81" w:type="pct"/>
            <w:noWrap/>
            <w:vAlign w:val="center"/>
            <w:hideMark/>
          </w:tcPr>
          <w:p w14:paraId="363EED1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271B477B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A613E2" w14:paraId="53645C9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73B18EF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1. В районный центр</w:t>
            </w:r>
          </w:p>
        </w:tc>
        <w:tc>
          <w:tcPr>
            <w:tcW w:w="364" w:type="pct"/>
            <w:noWrap/>
            <w:vAlign w:val="center"/>
            <w:hideMark/>
          </w:tcPr>
          <w:p w14:paraId="613869EE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581" w:type="pct"/>
            <w:noWrap/>
            <w:vAlign w:val="center"/>
            <w:hideMark/>
          </w:tcPr>
          <w:p w14:paraId="4C44B8E2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0375A5C0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4413137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C40DC47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2. В Уфу</w:t>
            </w:r>
          </w:p>
        </w:tc>
        <w:tc>
          <w:tcPr>
            <w:tcW w:w="364" w:type="pct"/>
            <w:noWrap/>
            <w:vAlign w:val="center"/>
            <w:hideMark/>
          </w:tcPr>
          <w:p w14:paraId="6F4F7E4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14</w:t>
            </w:r>
          </w:p>
        </w:tc>
        <w:tc>
          <w:tcPr>
            <w:tcW w:w="581" w:type="pct"/>
            <w:noWrap/>
            <w:vAlign w:val="center"/>
            <w:hideMark/>
          </w:tcPr>
          <w:p w14:paraId="57AD99D4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38,9</w:t>
            </w:r>
          </w:p>
        </w:tc>
        <w:tc>
          <w:tcPr>
            <w:tcW w:w="1950" w:type="pct"/>
            <w:vAlign w:val="center"/>
          </w:tcPr>
          <w:p w14:paraId="39F3410B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01C023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ADEBF95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3. В другие города РБ</w:t>
            </w:r>
          </w:p>
        </w:tc>
        <w:tc>
          <w:tcPr>
            <w:tcW w:w="364" w:type="pct"/>
            <w:noWrap/>
            <w:vAlign w:val="center"/>
            <w:hideMark/>
          </w:tcPr>
          <w:p w14:paraId="3E687A9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5</w:t>
            </w:r>
          </w:p>
        </w:tc>
        <w:tc>
          <w:tcPr>
            <w:tcW w:w="581" w:type="pct"/>
            <w:noWrap/>
            <w:vAlign w:val="center"/>
            <w:hideMark/>
          </w:tcPr>
          <w:p w14:paraId="4932D26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3DBFCA49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Туймазы, Октябрьский</w:t>
            </w:r>
          </w:p>
        </w:tc>
      </w:tr>
      <w:tr w:rsidR="003F4789" w:rsidRPr="00A613E2" w14:paraId="2047C74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32AE5D6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4. В другие районы РБ</w:t>
            </w:r>
          </w:p>
        </w:tc>
        <w:tc>
          <w:tcPr>
            <w:tcW w:w="364" w:type="pct"/>
            <w:noWrap/>
            <w:vAlign w:val="center"/>
            <w:hideMark/>
          </w:tcPr>
          <w:p w14:paraId="5FC02593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696E5948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49641A0A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1665F7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CB4B9DE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5. В Москву, Санкт-Петербург</w:t>
            </w:r>
          </w:p>
        </w:tc>
        <w:tc>
          <w:tcPr>
            <w:tcW w:w="364" w:type="pct"/>
            <w:noWrap/>
            <w:vAlign w:val="center"/>
            <w:hideMark/>
          </w:tcPr>
          <w:p w14:paraId="3C4B7A00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17</w:t>
            </w:r>
          </w:p>
        </w:tc>
        <w:tc>
          <w:tcPr>
            <w:tcW w:w="581" w:type="pct"/>
            <w:noWrap/>
            <w:vAlign w:val="center"/>
            <w:hideMark/>
          </w:tcPr>
          <w:p w14:paraId="369431A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47,2</w:t>
            </w:r>
          </w:p>
        </w:tc>
        <w:tc>
          <w:tcPr>
            <w:tcW w:w="1950" w:type="pct"/>
            <w:vAlign w:val="center"/>
          </w:tcPr>
          <w:p w14:paraId="6E42DEB0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4D86A6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0C77EB0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6. В регионы России</w:t>
            </w:r>
          </w:p>
        </w:tc>
        <w:tc>
          <w:tcPr>
            <w:tcW w:w="364" w:type="pct"/>
            <w:noWrap/>
            <w:vAlign w:val="center"/>
            <w:hideMark/>
          </w:tcPr>
          <w:p w14:paraId="605418E0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13</w:t>
            </w:r>
          </w:p>
        </w:tc>
        <w:tc>
          <w:tcPr>
            <w:tcW w:w="581" w:type="pct"/>
            <w:noWrap/>
            <w:vAlign w:val="center"/>
            <w:hideMark/>
          </w:tcPr>
          <w:p w14:paraId="154B3BA5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36,1</w:t>
            </w:r>
          </w:p>
        </w:tc>
        <w:tc>
          <w:tcPr>
            <w:tcW w:w="1950" w:type="pct"/>
            <w:vAlign w:val="center"/>
          </w:tcPr>
          <w:p w14:paraId="023BDC7F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3DF26D1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1AB05C7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7. В зарубежные страны</w:t>
            </w:r>
          </w:p>
        </w:tc>
        <w:tc>
          <w:tcPr>
            <w:tcW w:w="364" w:type="pct"/>
            <w:noWrap/>
            <w:vAlign w:val="center"/>
            <w:hideMark/>
          </w:tcPr>
          <w:p w14:paraId="590988E5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5DD59EB8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6736D767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7E6215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8503A64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8. Не уезжают</w:t>
            </w:r>
          </w:p>
        </w:tc>
        <w:tc>
          <w:tcPr>
            <w:tcW w:w="364" w:type="pct"/>
            <w:noWrap/>
            <w:vAlign w:val="center"/>
            <w:hideMark/>
          </w:tcPr>
          <w:p w14:paraId="58DCCDCB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581" w:type="pct"/>
            <w:noWrap/>
            <w:vAlign w:val="center"/>
            <w:hideMark/>
          </w:tcPr>
          <w:p w14:paraId="29CFB8D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</w:tcPr>
          <w:p w14:paraId="20F1FC20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A613E2" w14:paraId="246066E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3CF04EB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9. Затрудняюсь ответить</w:t>
            </w:r>
          </w:p>
        </w:tc>
        <w:tc>
          <w:tcPr>
            <w:tcW w:w="364" w:type="pct"/>
            <w:noWrap/>
            <w:vAlign w:val="center"/>
            <w:hideMark/>
          </w:tcPr>
          <w:p w14:paraId="07FC79D3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</w:t>
            </w:r>
          </w:p>
        </w:tc>
        <w:tc>
          <w:tcPr>
            <w:tcW w:w="581" w:type="pct"/>
            <w:noWrap/>
            <w:vAlign w:val="center"/>
            <w:hideMark/>
          </w:tcPr>
          <w:p w14:paraId="7BDA4DF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</w:tcPr>
          <w:p w14:paraId="00ED22E5" w14:textId="77777777" w:rsidR="003F4789" w:rsidRPr="00A613E2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158C992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639AB9C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6"/>
        <w:gridCol w:w="772"/>
        <w:gridCol w:w="1004"/>
        <w:gridCol w:w="3869"/>
      </w:tblGrid>
      <w:tr w:rsidR="003F4789" w:rsidRPr="00A613E2" w14:paraId="33F5FA0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</w:tcPr>
          <w:p w14:paraId="4D795F64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13.2. Вахтовые мигранты</w:t>
            </w:r>
          </w:p>
        </w:tc>
        <w:tc>
          <w:tcPr>
            <w:tcW w:w="396" w:type="pct"/>
            <w:noWrap/>
            <w:vAlign w:val="center"/>
            <w:hideMark/>
          </w:tcPr>
          <w:p w14:paraId="444D6E1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15" w:type="pct"/>
            <w:noWrap/>
            <w:vAlign w:val="center"/>
            <w:hideMark/>
          </w:tcPr>
          <w:p w14:paraId="6984943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84" w:type="pct"/>
            <w:vAlign w:val="center"/>
            <w:hideMark/>
          </w:tcPr>
          <w:p w14:paraId="1E36B622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A613E2" w14:paraId="5663FB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E851FC0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1. В райцентр и др. нп вашего МО</w:t>
            </w:r>
          </w:p>
        </w:tc>
        <w:tc>
          <w:tcPr>
            <w:tcW w:w="396" w:type="pct"/>
            <w:noWrap/>
            <w:vAlign w:val="center"/>
            <w:hideMark/>
          </w:tcPr>
          <w:p w14:paraId="542000B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6AC8189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965185A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59B735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54C58F83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2. В Уфу</w:t>
            </w:r>
          </w:p>
        </w:tc>
        <w:tc>
          <w:tcPr>
            <w:tcW w:w="396" w:type="pct"/>
            <w:noWrap/>
            <w:vAlign w:val="center"/>
            <w:hideMark/>
          </w:tcPr>
          <w:p w14:paraId="3A1F868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6679D9F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6BACA808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6954C1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47A9D78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3. В другие города РБ</w:t>
            </w:r>
          </w:p>
        </w:tc>
        <w:tc>
          <w:tcPr>
            <w:tcW w:w="396" w:type="pct"/>
            <w:noWrap/>
            <w:vAlign w:val="center"/>
            <w:hideMark/>
          </w:tcPr>
          <w:p w14:paraId="4EF7E07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166AB68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6E85014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0145022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3864747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4. В другие районы РБ</w:t>
            </w:r>
          </w:p>
        </w:tc>
        <w:tc>
          <w:tcPr>
            <w:tcW w:w="396" w:type="pct"/>
            <w:noWrap/>
            <w:vAlign w:val="center"/>
            <w:hideMark/>
          </w:tcPr>
          <w:p w14:paraId="0169743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459D355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3B13CA4F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6051838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F6F8620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5. В Москву, Санкт-Петербург</w:t>
            </w:r>
          </w:p>
        </w:tc>
        <w:tc>
          <w:tcPr>
            <w:tcW w:w="396" w:type="pct"/>
            <w:noWrap/>
            <w:vAlign w:val="center"/>
            <w:hideMark/>
          </w:tcPr>
          <w:p w14:paraId="0479672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515" w:type="pct"/>
            <w:noWrap/>
            <w:vAlign w:val="center"/>
            <w:hideMark/>
          </w:tcPr>
          <w:p w14:paraId="4077D75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51,4</w:t>
            </w:r>
          </w:p>
        </w:tc>
        <w:tc>
          <w:tcPr>
            <w:tcW w:w="1984" w:type="pct"/>
            <w:vAlign w:val="center"/>
          </w:tcPr>
          <w:p w14:paraId="508D85C4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6DF2185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22F84EC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6. В регионы России</w:t>
            </w:r>
          </w:p>
        </w:tc>
        <w:tc>
          <w:tcPr>
            <w:tcW w:w="396" w:type="pct"/>
            <w:noWrap/>
            <w:vAlign w:val="center"/>
            <w:hideMark/>
          </w:tcPr>
          <w:p w14:paraId="640B120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26</w:t>
            </w:r>
          </w:p>
        </w:tc>
        <w:tc>
          <w:tcPr>
            <w:tcW w:w="515" w:type="pct"/>
            <w:noWrap/>
            <w:vAlign w:val="center"/>
            <w:hideMark/>
          </w:tcPr>
          <w:p w14:paraId="17BF442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70,3</w:t>
            </w:r>
          </w:p>
        </w:tc>
        <w:tc>
          <w:tcPr>
            <w:tcW w:w="1984" w:type="pct"/>
            <w:vAlign w:val="center"/>
            <w:hideMark/>
          </w:tcPr>
          <w:p w14:paraId="1FA73D94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Тюменская обл.</w:t>
            </w:r>
          </w:p>
        </w:tc>
      </w:tr>
      <w:tr w:rsidR="003F4789" w:rsidRPr="00A613E2" w14:paraId="3A11251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B9C25E1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7. В зарубежные страны</w:t>
            </w:r>
          </w:p>
        </w:tc>
        <w:tc>
          <w:tcPr>
            <w:tcW w:w="396" w:type="pct"/>
            <w:noWrap/>
            <w:vAlign w:val="center"/>
            <w:hideMark/>
          </w:tcPr>
          <w:p w14:paraId="3066212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591284B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367B7A57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60F12DF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EC98448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8. Не уезжают</w:t>
            </w:r>
          </w:p>
        </w:tc>
        <w:tc>
          <w:tcPr>
            <w:tcW w:w="396" w:type="pct"/>
            <w:noWrap/>
            <w:vAlign w:val="center"/>
            <w:hideMark/>
          </w:tcPr>
          <w:p w14:paraId="53E4813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003E0AA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672A6853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A613E2" w14:paraId="540807F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F7C4D18" w14:textId="77777777" w:rsidR="003F4789" w:rsidRPr="00A613E2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9. Затрудняюсь ответить</w:t>
            </w:r>
          </w:p>
        </w:tc>
        <w:tc>
          <w:tcPr>
            <w:tcW w:w="396" w:type="pct"/>
            <w:noWrap/>
            <w:vAlign w:val="center"/>
            <w:hideMark/>
          </w:tcPr>
          <w:p w14:paraId="7EA663B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504B4C3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73B724B4" w14:textId="77777777" w:rsidR="003F4789" w:rsidRPr="00A613E2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5326BB97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FF76B6C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A613E2" w14:paraId="0C8B908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21E0C05D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4640771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22690B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A613E2" w14:paraId="370D12B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13389A4" w14:textId="77777777" w:rsidR="003F4789" w:rsidRPr="00A613E2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11343E2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1C42503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3F4789" w:rsidRPr="00A613E2" w14:paraId="3433BCF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B93FF87" w14:textId="77777777" w:rsidR="003F4789" w:rsidRPr="00A613E2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47BE99F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76263E5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A613E2" w14:paraId="7485C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FE46243" w14:textId="77777777" w:rsidR="003F4789" w:rsidRPr="00A613E2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379A6FB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3ABCB55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A613E2" w14:paraId="79F646D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A272B5D" w14:textId="77777777" w:rsidR="003F4789" w:rsidRPr="00A613E2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BB7761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283AFC8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7807AB38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94087BE" w14:textId="77777777" w:rsidR="003F4789" w:rsidRPr="00A613E2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1BA45C5E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lastRenderedPageBreak/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2168"/>
        <w:gridCol w:w="1210"/>
        <w:gridCol w:w="866"/>
        <w:gridCol w:w="1004"/>
        <w:gridCol w:w="1002"/>
        <w:gridCol w:w="866"/>
        <w:gridCol w:w="1036"/>
        <w:gridCol w:w="741"/>
        <w:gridCol w:w="858"/>
      </w:tblGrid>
      <w:tr w:rsidR="003F4789" w:rsidRPr="00A613E2" w14:paraId="2D55BF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Merge w:val="restart"/>
            <w:vAlign w:val="center"/>
          </w:tcPr>
          <w:p w14:paraId="0B783B8C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064" w:type="pct"/>
            <w:gridSpan w:val="2"/>
            <w:vAlign w:val="center"/>
            <w:hideMark/>
          </w:tcPr>
          <w:p w14:paraId="1E912295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Скорее положительно</w:t>
            </w:r>
          </w:p>
        </w:tc>
        <w:tc>
          <w:tcPr>
            <w:tcW w:w="1029" w:type="pct"/>
            <w:gridSpan w:val="2"/>
            <w:vAlign w:val="center"/>
            <w:hideMark/>
          </w:tcPr>
          <w:p w14:paraId="40E874D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Скорее отрицательно</w:t>
            </w:r>
          </w:p>
        </w:tc>
        <w:tc>
          <w:tcPr>
            <w:tcW w:w="975" w:type="pct"/>
            <w:gridSpan w:val="2"/>
            <w:vAlign w:val="center"/>
            <w:hideMark/>
          </w:tcPr>
          <w:p w14:paraId="30D807B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6AADEC7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A613E2" w14:paraId="7C1AFC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Merge/>
            <w:vAlign w:val="center"/>
            <w:hideMark/>
          </w:tcPr>
          <w:p w14:paraId="4DA99112" w14:textId="77777777" w:rsidR="003F4789" w:rsidRPr="00A613E2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0" w:type="pct"/>
            <w:vAlign w:val="center"/>
            <w:hideMark/>
          </w:tcPr>
          <w:p w14:paraId="7D2F507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4" w:type="pct"/>
            <w:vAlign w:val="center"/>
            <w:hideMark/>
          </w:tcPr>
          <w:p w14:paraId="1B2E681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515" w:type="pct"/>
            <w:vAlign w:val="center"/>
            <w:hideMark/>
          </w:tcPr>
          <w:p w14:paraId="5E5B9D8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14" w:type="pct"/>
            <w:vAlign w:val="center"/>
            <w:hideMark/>
          </w:tcPr>
          <w:p w14:paraId="7BB660A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444" w:type="pct"/>
            <w:vAlign w:val="center"/>
            <w:hideMark/>
          </w:tcPr>
          <w:p w14:paraId="1EA81F5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31" w:type="pct"/>
            <w:vAlign w:val="center"/>
            <w:hideMark/>
          </w:tcPr>
          <w:p w14:paraId="32C66F7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380" w:type="pct"/>
            <w:vAlign w:val="center"/>
            <w:hideMark/>
          </w:tcPr>
          <w:p w14:paraId="01AF30E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0" w:type="pct"/>
            <w:vAlign w:val="center"/>
            <w:hideMark/>
          </w:tcPr>
          <w:p w14:paraId="38F3CD6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A613E2" w14:paraId="1FAB419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325C3BAF" w14:textId="77777777" w:rsidR="003F4789" w:rsidRPr="00A613E2" w:rsidRDefault="003F4789" w:rsidP="003F4789">
            <w:pPr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1. Маятниковая миграция</w:t>
            </w:r>
          </w:p>
        </w:tc>
        <w:tc>
          <w:tcPr>
            <w:tcW w:w="620" w:type="pct"/>
            <w:vAlign w:val="center"/>
            <w:hideMark/>
          </w:tcPr>
          <w:p w14:paraId="176A835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44" w:type="pct"/>
            <w:vAlign w:val="center"/>
            <w:hideMark/>
          </w:tcPr>
          <w:p w14:paraId="6C3C6CA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43,2</w:t>
            </w:r>
          </w:p>
        </w:tc>
        <w:tc>
          <w:tcPr>
            <w:tcW w:w="515" w:type="pct"/>
            <w:vAlign w:val="center"/>
            <w:hideMark/>
          </w:tcPr>
          <w:p w14:paraId="65202AC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514" w:type="pct"/>
            <w:vAlign w:val="center"/>
            <w:hideMark/>
          </w:tcPr>
          <w:p w14:paraId="1E165A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444" w:type="pct"/>
            <w:vAlign w:val="center"/>
            <w:hideMark/>
          </w:tcPr>
          <w:p w14:paraId="5A8E658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531" w:type="pct"/>
            <w:vAlign w:val="center"/>
            <w:hideMark/>
          </w:tcPr>
          <w:p w14:paraId="23DA15E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5,4</w:t>
            </w:r>
          </w:p>
        </w:tc>
        <w:tc>
          <w:tcPr>
            <w:tcW w:w="380" w:type="pct"/>
            <w:vAlign w:val="center"/>
            <w:hideMark/>
          </w:tcPr>
          <w:p w14:paraId="008736A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5E48888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  <w:tr w:rsidR="003F4789" w:rsidRPr="00A613E2" w14:paraId="497DF75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07FF53C3" w14:textId="77777777" w:rsidR="003F4789" w:rsidRPr="00A613E2" w:rsidRDefault="003F4789" w:rsidP="003F4789">
            <w:pPr>
              <w:ind w:left="29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2. Вахтовая миграция</w:t>
            </w:r>
          </w:p>
        </w:tc>
        <w:tc>
          <w:tcPr>
            <w:tcW w:w="620" w:type="pct"/>
            <w:vAlign w:val="center"/>
            <w:hideMark/>
          </w:tcPr>
          <w:p w14:paraId="693D0B8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27</w:t>
            </w:r>
          </w:p>
        </w:tc>
        <w:tc>
          <w:tcPr>
            <w:tcW w:w="444" w:type="pct"/>
            <w:vAlign w:val="center"/>
            <w:hideMark/>
          </w:tcPr>
          <w:p w14:paraId="65EFE98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73,0</w:t>
            </w:r>
          </w:p>
        </w:tc>
        <w:tc>
          <w:tcPr>
            <w:tcW w:w="515" w:type="pct"/>
            <w:vAlign w:val="center"/>
            <w:hideMark/>
          </w:tcPr>
          <w:p w14:paraId="3FDF7FD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9</w:t>
            </w:r>
          </w:p>
        </w:tc>
        <w:tc>
          <w:tcPr>
            <w:tcW w:w="514" w:type="pct"/>
            <w:vAlign w:val="center"/>
            <w:hideMark/>
          </w:tcPr>
          <w:p w14:paraId="7C384F1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24,3</w:t>
            </w:r>
          </w:p>
        </w:tc>
        <w:tc>
          <w:tcPr>
            <w:tcW w:w="444" w:type="pct"/>
            <w:vAlign w:val="center"/>
            <w:hideMark/>
          </w:tcPr>
          <w:p w14:paraId="173F2C7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531" w:type="pct"/>
            <w:vAlign w:val="center"/>
            <w:hideMark/>
          </w:tcPr>
          <w:p w14:paraId="6D9924C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380" w:type="pct"/>
            <w:vAlign w:val="center"/>
            <w:hideMark/>
          </w:tcPr>
          <w:p w14:paraId="27258AF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6650EC1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008674F0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00"/>
        <w:gridCol w:w="873"/>
        <w:gridCol w:w="876"/>
        <w:gridCol w:w="876"/>
        <w:gridCol w:w="876"/>
        <w:gridCol w:w="876"/>
        <w:gridCol w:w="874"/>
      </w:tblGrid>
      <w:tr w:rsidR="003F4789" w:rsidRPr="00A613E2" w14:paraId="149FBB8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 w:val="restart"/>
            <w:vAlign w:val="center"/>
            <w:hideMark/>
          </w:tcPr>
          <w:p w14:paraId="4140D4BC" w14:textId="77777777" w:rsidR="003F4789" w:rsidRPr="00A613E2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Маятниковая миграция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6F2DF6F4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5167DEF5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18E141A3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A613E2" w14:paraId="543517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/>
            <w:vAlign w:val="center"/>
            <w:hideMark/>
          </w:tcPr>
          <w:p w14:paraId="4EE9A4B9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8" w:type="pct"/>
            <w:vAlign w:val="center"/>
            <w:hideMark/>
          </w:tcPr>
          <w:p w14:paraId="74612B0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4EBC222D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2277FD9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7047D97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F6E03F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0A9A157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A613E2" w14:paraId="2BE3D0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E08F1D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8" w:type="pct"/>
            <w:vAlign w:val="center"/>
            <w:hideMark/>
          </w:tcPr>
          <w:p w14:paraId="28DF169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28</w:t>
            </w:r>
          </w:p>
        </w:tc>
        <w:tc>
          <w:tcPr>
            <w:tcW w:w="449" w:type="pct"/>
            <w:vAlign w:val="center"/>
            <w:hideMark/>
          </w:tcPr>
          <w:p w14:paraId="11735F0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75,7</w:t>
            </w:r>
          </w:p>
        </w:tc>
        <w:tc>
          <w:tcPr>
            <w:tcW w:w="449" w:type="pct"/>
            <w:vAlign w:val="center"/>
            <w:hideMark/>
          </w:tcPr>
          <w:p w14:paraId="121148C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9</w:t>
            </w:r>
          </w:p>
        </w:tc>
        <w:tc>
          <w:tcPr>
            <w:tcW w:w="449" w:type="pct"/>
            <w:vAlign w:val="center"/>
            <w:hideMark/>
          </w:tcPr>
          <w:p w14:paraId="3C223E8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24,3</w:t>
            </w:r>
          </w:p>
        </w:tc>
        <w:tc>
          <w:tcPr>
            <w:tcW w:w="449" w:type="pct"/>
            <w:vAlign w:val="center"/>
            <w:hideMark/>
          </w:tcPr>
          <w:p w14:paraId="08C5B66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3F2925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3E80F0C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DB6CC6E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8" w:type="pct"/>
            <w:vAlign w:val="center"/>
            <w:hideMark/>
          </w:tcPr>
          <w:p w14:paraId="48CD6FA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0C403AE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1720410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4B6A86B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50BF4C5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5E1478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909627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3A22F73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8" w:type="pct"/>
            <w:vAlign w:val="center"/>
            <w:hideMark/>
          </w:tcPr>
          <w:p w14:paraId="3003463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08A97424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67D9397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137F0A9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0BC4F8D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E8B821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1792CE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814954E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8" w:type="pct"/>
            <w:vAlign w:val="center"/>
            <w:hideMark/>
          </w:tcPr>
          <w:p w14:paraId="38B08BC8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67EF4534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613EDC04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438B7685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584EA9D3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CD5F7D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B77DC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6191450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8" w:type="pct"/>
            <w:vAlign w:val="center"/>
            <w:hideMark/>
          </w:tcPr>
          <w:p w14:paraId="3B2D466F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27</w:t>
            </w:r>
          </w:p>
        </w:tc>
        <w:tc>
          <w:tcPr>
            <w:tcW w:w="449" w:type="pct"/>
            <w:vAlign w:val="center"/>
            <w:hideMark/>
          </w:tcPr>
          <w:p w14:paraId="52F3F673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73,0</w:t>
            </w:r>
          </w:p>
        </w:tc>
        <w:tc>
          <w:tcPr>
            <w:tcW w:w="449" w:type="pct"/>
            <w:vAlign w:val="center"/>
            <w:hideMark/>
          </w:tcPr>
          <w:p w14:paraId="744289B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449" w:type="pct"/>
            <w:vAlign w:val="center"/>
            <w:hideMark/>
          </w:tcPr>
          <w:p w14:paraId="37AA3FE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449" w:type="pct"/>
            <w:vAlign w:val="center"/>
            <w:hideMark/>
          </w:tcPr>
          <w:p w14:paraId="1962FFC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FA396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218C052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0506FE1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448" w:type="pct"/>
            <w:vAlign w:val="center"/>
            <w:hideMark/>
          </w:tcPr>
          <w:p w14:paraId="58E0F7C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20</w:t>
            </w:r>
          </w:p>
        </w:tc>
        <w:tc>
          <w:tcPr>
            <w:tcW w:w="449" w:type="pct"/>
            <w:vAlign w:val="center"/>
            <w:hideMark/>
          </w:tcPr>
          <w:p w14:paraId="498DB26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54,1</w:t>
            </w:r>
          </w:p>
        </w:tc>
        <w:tc>
          <w:tcPr>
            <w:tcW w:w="449" w:type="pct"/>
            <w:vAlign w:val="center"/>
            <w:hideMark/>
          </w:tcPr>
          <w:p w14:paraId="5C020CF5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17</w:t>
            </w:r>
          </w:p>
        </w:tc>
        <w:tc>
          <w:tcPr>
            <w:tcW w:w="449" w:type="pct"/>
            <w:vAlign w:val="center"/>
            <w:hideMark/>
          </w:tcPr>
          <w:p w14:paraId="55B7F04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45,9</w:t>
            </w:r>
          </w:p>
        </w:tc>
        <w:tc>
          <w:tcPr>
            <w:tcW w:w="449" w:type="pct"/>
            <w:vAlign w:val="center"/>
            <w:hideMark/>
          </w:tcPr>
          <w:p w14:paraId="0C8A263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AE8017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78D6B3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AE4605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8" w:type="pct"/>
            <w:vAlign w:val="center"/>
            <w:hideMark/>
          </w:tcPr>
          <w:p w14:paraId="1FC0DEAC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452B307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24EE559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665642F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1653F804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E5E75B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1CD16B5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FA4293F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8" w:type="pct"/>
            <w:vAlign w:val="center"/>
            <w:hideMark/>
          </w:tcPr>
          <w:p w14:paraId="37CF51BE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15</w:t>
            </w:r>
          </w:p>
        </w:tc>
        <w:tc>
          <w:tcPr>
            <w:tcW w:w="449" w:type="pct"/>
            <w:vAlign w:val="center"/>
            <w:hideMark/>
          </w:tcPr>
          <w:p w14:paraId="277FC98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40,5</w:t>
            </w:r>
          </w:p>
        </w:tc>
        <w:tc>
          <w:tcPr>
            <w:tcW w:w="449" w:type="pct"/>
            <w:vAlign w:val="center"/>
            <w:hideMark/>
          </w:tcPr>
          <w:p w14:paraId="6C63224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22</w:t>
            </w:r>
          </w:p>
        </w:tc>
        <w:tc>
          <w:tcPr>
            <w:tcW w:w="449" w:type="pct"/>
            <w:vAlign w:val="center"/>
            <w:hideMark/>
          </w:tcPr>
          <w:p w14:paraId="3226B64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59,5</w:t>
            </w:r>
          </w:p>
        </w:tc>
        <w:tc>
          <w:tcPr>
            <w:tcW w:w="449" w:type="pct"/>
            <w:vAlign w:val="center"/>
            <w:hideMark/>
          </w:tcPr>
          <w:p w14:paraId="122C0D3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F04237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0F83FB9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90EC929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8" w:type="pct"/>
            <w:vAlign w:val="center"/>
            <w:hideMark/>
          </w:tcPr>
          <w:p w14:paraId="3747EF5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23</w:t>
            </w:r>
          </w:p>
        </w:tc>
        <w:tc>
          <w:tcPr>
            <w:tcW w:w="449" w:type="pct"/>
            <w:vAlign w:val="center"/>
            <w:hideMark/>
          </w:tcPr>
          <w:p w14:paraId="5DB63825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62,2</w:t>
            </w:r>
          </w:p>
        </w:tc>
        <w:tc>
          <w:tcPr>
            <w:tcW w:w="449" w:type="pct"/>
            <w:vAlign w:val="center"/>
            <w:hideMark/>
          </w:tcPr>
          <w:p w14:paraId="3294C53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14</w:t>
            </w:r>
          </w:p>
        </w:tc>
        <w:tc>
          <w:tcPr>
            <w:tcW w:w="449" w:type="pct"/>
            <w:vAlign w:val="center"/>
            <w:hideMark/>
          </w:tcPr>
          <w:p w14:paraId="105EF71F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37,8</w:t>
            </w:r>
          </w:p>
        </w:tc>
        <w:tc>
          <w:tcPr>
            <w:tcW w:w="449" w:type="pct"/>
            <w:vAlign w:val="center"/>
            <w:hideMark/>
          </w:tcPr>
          <w:p w14:paraId="263B2AD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6E6638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1B99E04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557C4BE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8" w:type="pct"/>
            <w:vAlign w:val="center"/>
            <w:hideMark/>
          </w:tcPr>
          <w:p w14:paraId="232394A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270A862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59C9B54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2A3C2B3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61532004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D003263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793CBA62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495"/>
        <w:gridCol w:w="876"/>
        <w:gridCol w:w="876"/>
        <w:gridCol w:w="876"/>
        <w:gridCol w:w="876"/>
        <w:gridCol w:w="876"/>
        <w:gridCol w:w="876"/>
      </w:tblGrid>
      <w:tr w:rsidR="003F4789" w:rsidRPr="00A613E2" w14:paraId="0B1B8AD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 w:val="restart"/>
            <w:vAlign w:val="center"/>
            <w:hideMark/>
          </w:tcPr>
          <w:p w14:paraId="29C73837" w14:textId="77777777" w:rsidR="003F4789" w:rsidRPr="00A613E2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Вахтовая миграция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5AC45E23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3A5C3B7C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7F62C48E" w14:textId="77777777" w:rsidR="003F4789" w:rsidRPr="00A613E2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A613E2" w14:paraId="3AF07BD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/>
            <w:vAlign w:val="center"/>
            <w:hideMark/>
          </w:tcPr>
          <w:p w14:paraId="3AAA8C10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3BCC048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CD56F4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431BBDC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A4C6F3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1531E0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6CB3708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A613E2" w14:paraId="53C617D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6CB4D68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9" w:type="pct"/>
            <w:vAlign w:val="center"/>
            <w:hideMark/>
          </w:tcPr>
          <w:p w14:paraId="30655D0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3BADE17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18AFF7A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31BCEF4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38344B5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93A11B5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19473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18D205D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9" w:type="pct"/>
            <w:vAlign w:val="center"/>
            <w:hideMark/>
          </w:tcPr>
          <w:p w14:paraId="4E1F95C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2CC104A0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03DB3D1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0CC3D32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4F886EA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00A2E06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71ED52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172D133E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9" w:type="pct"/>
            <w:vAlign w:val="center"/>
            <w:hideMark/>
          </w:tcPr>
          <w:p w14:paraId="3747E8F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5CC15BD1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00EC4615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03494F5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2E75DA4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A42DB8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2371A6B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885C95D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9" w:type="pct"/>
            <w:vAlign w:val="center"/>
            <w:hideMark/>
          </w:tcPr>
          <w:p w14:paraId="7F8AC74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0A0BEE79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06C85F3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4FF990D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3436ED2A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A35224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AD5DE2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5A164E11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9" w:type="pct"/>
            <w:vAlign w:val="center"/>
            <w:hideMark/>
          </w:tcPr>
          <w:p w14:paraId="24BDBEDD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32</w:t>
            </w:r>
          </w:p>
        </w:tc>
        <w:tc>
          <w:tcPr>
            <w:tcW w:w="449" w:type="pct"/>
            <w:vAlign w:val="center"/>
            <w:hideMark/>
          </w:tcPr>
          <w:p w14:paraId="1E4FF237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86,5</w:t>
            </w:r>
          </w:p>
        </w:tc>
        <w:tc>
          <w:tcPr>
            <w:tcW w:w="449" w:type="pct"/>
            <w:vAlign w:val="center"/>
            <w:hideMark/>
          </w:tcPr>
          <w:p w14:paraId="7C0BD7DB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</w:t>
            </w:r>
          </w:p>
        </w:tc>
        <w:tc>
          <w:tcPr>
            <w:tcW w:w="449" w:type="pct"/>
            <w:vAlign w:val="center"/>
            <w:hideMark/>
          </w:tcPr>
          <w:p w14:paraId="6D64EF6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13,5</w:t>
            </w:r>
          </w:p>
        </w:tc>
        <w:tc>
          <w:tcPr>
            <w:tcW w:w="449" w:type="pct"/>
            <w:vAlign w:val="center"/>
            <w:hideMark/>
          </w:tcPr>
          <w:p w14:paraId="54406222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501A2F8" w14:textId="77777777" w:rsidR="003F4789" w:rsidRPr="00A613E2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F0F714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29B88B1C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lastRenderedPageBreak/>
              <w:t>Занимаются менее квалифицированной работой</w:t>
            </w:r>
          </w:p>
        </w:tc>
        <w:tc>
          <w:tcPr>
            <w:tcW w:w="449" w:type="pct"/>
            <w:vAlign w:val="center"/>
            <w:hideMark/>
          </w:tcPr>
          <w:p w14:paraId="27BD7E46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21</w:t>
            </w:r>
          </w:p>
        </w:tc>
        <w:tc>
          <w:tcPr>
            <w:tcW w:w="449" w:type="pct"/>
            <w:vAlign w:val="center"/>
            <w:hideMark/>
          </w:tcPr>
          <w:p w14:paraId="2BA219C0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56,8</w:t>
            </w:r>
          </w:p>
        </w:tc>
        <w:tc>
          <w:tcPr>
            <w:tcW w:w="449" w:type="pct"/>
            <w:vAlign w:val="center"/>
            <w:hideMark/>
          </w:tcPr>
          <w:p w14:paraId="04C297D2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16</w:t>
            </w:r>
          </w:p>
        </w:tc>
        <w:tc>
          <w:tcPr>
            <w:tcW w:w="449" w:type="pct"/>
            <w:vAlign w:val="center"/>
            <w:hideMark/>
          </w:tcPr>
          <w:p w14:paraId="38470830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43,2</w:t>
            </w:r>
          </w:p>
        </w:tc>
        <w:tc>
          <w:tcPr>
            <w:tcW w:w="449" w:type="pct"/>
            <w:vAlign w:val="center"/>
            <w:hideMark/>
          </w:tcPr>
          <w:p w14:paraId="1811FC6C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0D6CB1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1DB6630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E79ACBA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9" w:type="pct"/>
            <w:vAlign w:val="center"/>
            <w:hideMark/>
          </w:tcPr>
          <w:p w14:paraId="5CE41FD4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36A5F410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1790E0CF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2C0D1441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0CCEDE27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72D3E27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7EF29A8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9016C3D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9" w:type="pct"/>
            <w:vAlign w:val="center"/>
            <w:hideMark/>
          </w:tcPr>
          <w:p w14:paraId="46A24D8E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19</w:t>
            </w:r>
          </w:p>
        </w:tc>
        <w:tc>
          <w:tcPr>
            <w:tcW w:w="449" w:type="pct"/>
            <w:vAlign w:val="center"/>
            <w:hideMark/>
          </w:tcPr>
          <w:p w14:paraId="5B8621EB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51,4</w:t>
            </w:r>
          </w:p>
        </w:tc>
        <w:tc>
          <w:tcPr>
            <w:tcW w:w="449" w:type="pct"/>
            <w:vAlign w:val="center"/>
            <w:hideMark/>
          </w:tcPr>
          <w:p w14:paraId="43D00C56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18</w:t>
            </w:r>
          </w:p>
        </w:tc>
        <w:tc>
          <w:tcPr>
            <w:tcW w:w="449" w:type="pct"/>
            <w:vAlign w:val="center"/>
            <w:hideMark/>
          </w:tcPr>
          <w:p w14:paraId="1F762286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48,6</w:t>
            </w:r>
          </w:p>
        </w:tc>
        <w:tc>
          <w:tcPr>
            <w:tcW w:w="449" w:type="pct"/>
            <w:vAlign w:val="center"/>
            <w:hideMark/>
          </w:tcPr>
          <w:p w14:paraId="12173C02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065DD97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6C93F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C203C56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9" w:type="pct"/>
            <w:vAlign w:val="center"/>
            <w:hideMark/>
          </w:tcPr>
          <w:p w14:paraId="3BB787BC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24</w:t>
            </w:r>
          </w:p>
        </w:tc>
        <w:tc>
          <w:tcPr>
            <w:tcW w:w="449" w:type="pct"/>
            <w:vAlign w:val="center"/>
            <w:hideMark/>
          </w:tcPr>
          <w:p w14:paraId="0ADEFEA2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64,9</w:t>
            </w:r>
          </w:p>
        </w:tc>
        <w:tc>
          <w:tcPr>
            <w:tcW w:w="449" w:type="pct"/>
            <w:vAlign w:val="center"/>
            <w:hideMark/>
          </w:tcPr>
          <w:p w14:paraId="27DB3D55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449" w:type="pct"/>
            <w:vAlign w:val="center"/>
            <w:hideMark/>
          </w:tcPr>
          <w:p w14:paraId="20CCAD5D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449" w:type="pct"/>
            <w:vAlign w:val="center"/>
            <w:hideMark/>
          </w:tcPr>
          <w:p w14:paraId="67238733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9069521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A613E2" w14:paraId="5761FE7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03B1BE84" w14:textId="77777777" w:rsidR="003F4789" w:rsidRPr="00A613E2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9" w:type="pct"/>
            <w:vAlign w:val="center"/>
            <w:hideMark/>
          </w:tcPr>
          <w:p w14:paraId="54E68A6B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26</w:t>
            </w:r>
          </w:p>
        </w:tc>
        <w:tc>
          <w:tcPr>
            <w:tcW w:w="449" w:type="pct"/>
            <w:vAlign w:val="center"/>
            <w:hideMark/>
          </w:tcPr>
          <w:p w14:paraId="2B591B1E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70,3</w:t>
            </w:r>
          </w:p>
        </w:tc>
        <w:tc>
          <w:tcPr>
            <w:tcW w:w="449" w:type="pct"/>
            <w:vAlign w:val="center"/>
            <w:hideMark/>
          </w:tcPr>
          <w:p w14:paraId="14720520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449" w:type="pct"/>
            <w:vAlign w:val="center"/>
            <w:hideMark/>
          </w:tcPr>
          <w:p w14:paraId="753B4B14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449" w:type="pct"/>
            <w:vAlign w:val="center"/>
            <w:hideMark/>
          </w:tcPr>
          <w:p w14:paraId="7EBC2FC7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481ECB1" w14:textId="77777777" w:rsidR="003F4789" w:rsidRPr="00A613E2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613E2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656C15F6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18. Название города/городов, с которыми у жителей вашего МО/поселения установлены наиболее тесные связи.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A613E2" w14:paraId="1622F3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7E936C6F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vAlign w:val="center"/>
            <w:hideMark/>
          </w:tcPr>
          <w:p w14:paraId="78B3D80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96" w:type="pct"/>
            <w:vAlign w:val="center"/>
            <w:hideMark/>
          </w:tcPr>
          <w:p w14:paraId="26729DF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7CE7FD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5E2AA77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 проживаю в крупном городе</w:t>
            </w:r>
          </w:p>
        </w:tc>
        <w:tc>
          <w:tcPr>
            <w:tcW w:w="509" w:type="pct"/>
            <w:noWrap/>
            <w:vAlign w:val="center"/>
            <w:hideMark/>
          </w:tcPr>
          <w:p w14:paraId="73B284B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12</w:t>
            </w:r>
          </w:p>
        </w:tc>
        <w:tc>
          <w:tcPr>
            <w:tcW w:w="496" w:type="pct"/>
            <w:noWrap/>
            <w:vAlign w:val="center"/>
            <w:hideMark/>
          </w:tcPr>
          <w:p w14:paraId="2299AF5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32,4</w:t>
            </w:r>
          </w:p>
        </w:tc>
      </w:tr>
      <w:tr w:rsidR="003F4789" w:rsidRPr="00A613E2" w14:paraId="5E450F1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6AEF9613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Уфа </w:t>
            </w:r>
          </w:p>
        </w:tc>
        <w:tc>
          <w:tcPr>
            <w:tcW w:w="509" w:type="pct"/>
            <w:noWrap/>
            <w:vAlign w:val="center"/>
            <w:hideMark/>
          </w:tcPr>
          <w:p w14:paraId="045D473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496" w:type="pct"/>
            <w:noWrap/>
            <w:vAlign w:val="center"/>
            <w:hideMark/>
          </w:tcPr>
          <w:p w14:paraId="098213F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51,4</w:t>
            </w:r>
          </w:p>
        </w:tc>
      </w:tr>
      <w:tr w:rsidR="003F4789" w:rsidRPr="00A613E2" w14:paraId="0FF49C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1A620609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Туймазы</w:t>
            </w:r>
          </w:p>
        </w:tc>
        <w:tc>
          <w:tcPr>
            <w:tcW w:w="509" w:type="pct"/>
            <w:noWrap/>
            <w:vAlign w:val="center"/>
            <w:hideMark/>
          </w:tcPr>
          <w:p w14:paraId="3D8E3EB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1508DC3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A613E2" w14:paraId="72F8BD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6133414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Казань</w:t>
            </w:r>
          </w:p>
        </w:tc>
        <w:tc>
          <w:tcPr>
            <w:tcW w:w="509" w:type="pct"/>
            <w:noWrap/>
            <w:vAlign w:val="center"/>
            <w:hideMark/>
          </w:tcPr>
          <w:p w14:paraId="19C1B43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372A75D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A613E2" w14:paraId="140C876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4B7ABCFF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Самара</w:t>
            </w:r>
          </w:p>
        </w:tc>
        <w:tc>
          <w:tcPr>
            <w:tcW w:w="509" w:type="pct"/>
            <w:noWrap/>
            <w:vAlign w:val="center"/>
            <w:hideMark/>
          </w:tcPr>
          <w:p w14:paraId="3EB171E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386BA10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A613E2" w14:paraId="2AD8DC5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FB2F3F9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Москва</w:t>
            </w:r>
          </w:p>
        </w:tc>
        <w:tc>
          <w:tcPr>
            <w:tcW w:w="509" w:type="pct"/>
            <w:noWrap/>
            <w:vAlign w:val="center"/>
            <w:hideMark/>
          </w:tcPr>
          <w:p w14:paraId="4F467FD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5EA2E93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A613E2" w14:paraId="57F776A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C89996B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25CF975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27ED5C37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A613E2" w14:paraId="0C1C5A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8EF7B9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509" w:type="pct"/>
            <w:vAlign w:val="center"/>
            <w:hideMark/>
          </w:tcPr>
          <w:p w14:paraId="46C24A0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496" w:type="pct"/>
            <w:vAlign w:val="center"/>
            <w:hideMark/>
          </w:tcPr>
          <w:p w14:paraId="269DBB0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36BD36E3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A613E2" w14:paraId="3AA7CE8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</w:tcPr>
          <w:p w14:paraId="13EF6C92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noWrap/>
            <w:vAlign w:val="center"/>
            <w:hideMark/>
          </w:tcPr>
          <w:p w14:paraId="6324E92A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96" w:type="pct"/>
            <w:noWrap/>
            <w:vAlign w:val="center"/>
            <w:hideMark/>
          </w:tcPr>
          <w:p w14:paraId="1A11DF14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761597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52AB80E3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509" w:type="pct"/>
            <w:noWrap/>
            <w:vAlign w:val="center"/>
            <w:hideMark/>
          </w:tcPr>
          <w:p w14:paraId="187C6ED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496" w:type="pct"/>
            <w:noWrap/>
            <w:vAlign w:val="center"/>
            <w:hideMark/>
          </w:tcPr>
          <w:p w14:paraId="78B5EB6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A613E2" w14:paraId="78E68A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5734016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509" w:type="pct"/>
            <w:noWrap/>
            <w:vAlign w:val="center"/>
            <w:hideMark/>
          </w:tcPr>
          <w:p w14:paraId="216E5AB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496" w:type="pct"/>
            <w:noWrap/>
            <w:vAlign w:val="center"/>
            <w:hideMark/>
          </w:tcPr>
          <w:p w14:paraId="219C013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64,9</w:t>
            </w:r>
          </w:p>
        </w:tc>
      </w:tr>
      <w:tr w:rsidR="003F4789" w:rsidRPr="00A613E2" w14:paraId="1E01F33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5442C0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509" w:type="pct"/>
            <w:noWrap/>
            <w:vAlign w:val="center"/>
            <w:hideMark/>
          </w:tcPr>
          <w:p w14:paraId="1E91A1F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53FFF90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A613E2" w14:paraId="6D5CC9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DB4A42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36BCAD4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496" w:type="pct"/>
            <w:noWrap/>
            <w:vAlign w:val="center"/>
            <w:hideMark/>
          </w:tcPr>
          <w:p w14:paraId="7F514F5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27,0</w:t>
            </w:r>
          </w:p>
        </w:tc>
      </w:tr>
      <w:tr w:rsidR="003F4789" w:rsidRPr="00A613E2" w14:paraId="55D7498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BA30742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509" w:type="pct"/>
            <w:noWrap/>
            <w:vAlign w:val="center"/>
            <w:hideMark/>
          </w:tcPr>
          <w:p w14:paraId="585A2DB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1697BA6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A613E2" w14:paraId="7D0B3C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2D8648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50854CC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496" w:type="pct"/>
            <w:noWrap/>
            <w:vAlign w:val="center"/>
            <w:hideMark/>
          </w:tcPr>
          <w:p w14:paraId="24DE3E5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A613E2" w14:paraId="5DD2831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3261F63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88EF53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7F61965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A613E2" w14:paraId="29FA73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6FFCF02F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597368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496" w:type="pct"/>
            <w:noWrap/>
            <w:vAlign w:val="center"/>
            <w:hideMark/>
          </w:tcPr>
          <w:p w14:paraId="2514CC9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A613E2" w14:paraId="7D8938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82E1F37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6C70446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496" w:type="pct"/>
            <w:noWrap/>
            <w:vAlign w:val="center"/>
            <w:hideMark/>
          </w:tcPr>
          <w:p w14:paraId="29FD82A2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24,3</w:t>
            </w:r>
          </w:p>
        </w:tc>
      </w:tr>
      <w:tr w:rsidR="003F4789" w:rsidRPr="00A613E2" w14:paraId="35A1C3B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4A44F3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509" w:type="pct"/>
            <w:noWrap/>
            <w:vAlign w:val="center"/>
            <w:hideMark/>
          </w:tcPr>
          <w:p w14:paraId="0043D0D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496" w:type="pct"/>
            <w:noWrap/>
            <w:vAlign w:val="center"/>
            <w:hideMark/>
          </w:tcPr>
          <w:p w14:paraId="44B02C5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A613E2" w14:paraId="4667792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9DE6853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509" w:type="pct"/>
            <w:noWrap/>
            <w:vAlign w:val="center"/>
            <w:hideMark/>
          </w:tcPr>
          <w:p w14:paraId="0455030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496" w:type="pct"/>
            <w:noWrap/>
            <w:vAlign w:val="center"/>
            <w:hideMark/>
          </w:tcPr>
          <w:p w14:paraId="4C6128C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A613E2" w14:paraId="4F800B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AA05D03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451CEF44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0213DFD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5,4</w:t>
            </w:r>
          </w:p>
        </w:tc>
      </w:tr>
    </w:tbl>
    <w:p w14:paraId="7E38F09F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973F49A" w14:textId="77777777" w:rsidR="003F4789" w:rsidRPr="00A613E2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207BA711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lastRenderedPageBreak/>
        <w:t xml:space="preserve"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 </w:t>
      </w:r>
    </w:p>
    <w:tbl>
      <w:tblPr>
        <w:tblStyle w:val="15"/>
        <w:tblpPr w:leftFromText="180" w:rightFromText="180" w:vertAnchor="text" w:tblpXSpec="center" w:tblpY="1"/>
        <w:tblOverlap w:val="never"/>
        <w:tblW w:w="9751" w:type="dxa"/>
        <w:tblLayout w:type="fixed"/>
        <w:tblLook w:val="0400" w:firstRow="0" w:lastRow="0" w:firstColumn="0" w:lastColumn="0" w:noHBand="0" w:noVBand="1"/>
      </w:tblPr>
      <w:tblGrid>
        <w:gridCol w:w="2836"/>
        <w:gridCol w:w="562"/>
        <w:gridCol w:w="712"/>
        <w:gridCol w:w="805"/>
        <w:gridCol w:w="757"/>
        <w:gridCol w:w="628"/>
        <w:gridCol w:w="692"/>
        <w:gridCol w:w="692"/>
        <w:gridCol w:w="692"/>
        <w:gridCol w:w="692"/>
        <w:gridCol w:w="683"/>
      </w:tblGrid>
      <w:tr w:rsidR="003F4789" w:rsidRPr="00A613E2" w14:paraId="00F400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 w:val="restart"/>
            <w:vAlign w:val="center"/>
          </w:tcPr>
          <w:p w14:paraId="42C4F8F7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3" w:type="pct"/>
            <w:gridSpan w:val="2"/>
            <w:vAlign w:val="center"/>
            <w:hideMark/>
          </w:tcPr>
          <w:p w14:paraId="198FE1A4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801" w:type="pct"/>
            <w:gridSpan w:val="2"/>
            <w:vAlign w:val="center"/>
            <w:hideMark/>
          </w:tcPr>
          <w:p w14:paraId="3FD0161D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A613E2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A613E2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677" w:type="pct"/>
            <w:gridSpan w:val="2"/>
            <w:vAlign w:val="center"/>
            <w:hideMark/>
          </w:tcPr>
          <w:p w14:paraId="2CED1F97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10" w:type="pct"/>
            <w:gridSpan w:val="2"/>
            <w:vAlign w:val="center"/>
            <w:hideMark/>
          </w:tcPr>
          <w:p w14:paraId="1FE1C185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pacing w:val="-8"/>
                <w:szCs w:val="20"/>
                <w:highlight w:val="yellow"/>
              </w:rPr>
              <w:t xml:space="preserve">Затрудняюсь </w:t>
            </w:r>
            <w:r w:rsidRPr="00A613E2">
              <w:rPr>
                <w:rFonts w:cs="Times New Roman"/>
                <w:szCs w:val="20"/>
                <w:highlight w:val="yellow"/>
              </w:rPr>
              <w:t>ответить</w:t>
            </w:r>
          </w:p>
        </w:tc>
        <w:tc>
          <w:tcPr>
            <w:tcW w:w="706" w:type="pct"/>
            <w:gridSpan w:val="2"/>
            <w:vAlign w:val="center"/>
            <w:hideMark/>
          </w:tcPr>
          <w:p w14:paraId="32C9C0BE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A613E2" w14:paraId="614ABE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/>
            <w:vAlign w:val="center"/>
            <w:hideMark/>
          </w:tcPr>
          <w:p w14:paraId="2BB2FA6B" w14:textId="77777777" w:rsidR="003F4789" w:rsidRPr="00A613E2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288" w:type="pct"/>
            <w:vAlign w:val="center"/>
            <w:hideMark/>
          </w:tcPr>
          <w:p w14:paraId="0C3DB2D7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5" w:type="pct"/>
            <w:vAlign w:val="center"/>
            <w:hideMark/>
          </w:tcPr>
          <w:p w14:paraId="3602AA86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413" w:type="pct"/>
            <w:vAlign w:val="center"/>
            <w:hideMark/>
          </w:tcPr>
          <w:p w14:paraId="1F54B2A8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88" w:type="pct"/>
            <w:vAlign w:val="center"/>
            <w:hideMark/>
          </w:tcPr>
          <w:p w14:paraId="0F569C45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22" w:type="pct"/>
            <w:vAlign w:val="center"/>
            <w:hideMark/>
          </w:tcPr>
          <w:p w14:paraId="08B5B040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3D374F08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  <w:hideMark/>
          </w:tcPr>
          <w:p w14:paraId="0DDFC033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5BDD1348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</w:tcPr>
          <w:p w14:paraId="4B39982F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1" w:type="pct"/>
            <w:vAlign w:val="center"/>
          </w:tcPr>
          <w:p w14:paraId="7B90138B" w14:textId="77777777" w:rsidR="003F4789" w:rsidRPr="00A613E2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3F4789" w:rsidRPr="00A613E2" w14:paraId="310C3B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B884E59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288" w:type="pct"/>
            <w:vAlign w:val="center"/>
            <w:hideMark/>
          </w:tcPr>
          <w:p w14:paraId="073252B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309B508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516C368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3F74FF2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066D962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3524EF0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4F2386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B6BB4D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2E0596F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77E3D8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571F4AF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D59C2BF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288" w:type="pct"/>
            <w:vAlign w:val="center"/>
            <w:hideMark/>
          </w:tcPr>
          <w:p w14:paraId="3790F8F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65" w:type="pct"/>
            <w:vAlign w:val="center"/>
            <w:hideMark/>
          </w:tcPr>
          <w:p w14:paraId="4FAD1FC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413" w:type="pct"/>
            <w:vAlign w:val="center"/>
            <w:hideMark/>
          </w:tcPr>
          <w:p w14:paraId="3FA930F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58C96B5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4227FE7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1359D98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78F9B4C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E9A0A3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687CA6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26CE87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4BA5F7E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68CAE70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288" w:type="pct"/>
            <w:vAlign w:val="center"/>
            <w:hideMark/>
          </w:tcPr>
          <w:p w14:paraId="3E0CF96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65" w:type="pct"/>
            <w:vAlign w:val="center"/>
            <w:hideMark/>
          </w:tcPr>
          <w:p w14:paraId="12C96BF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413" w:type="pct"/>
            <w:vAlign w:val="center"/>
            <w:hideMark/>
          </w:tcPr>
          <w:p w14:paraId="543ECFD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88" w:type="pct"/>
            <w:vAlign w:val="center"/>
            <w:hideMark/>
          </w:tcPr>
          <w:p w14:paraId="08B9774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22" w:type="pct"/>
            <w:vAlign w:val="center"/>
            <w:hideMark/>
          </w:tcPr>
          <w:p w14:paraId="4E20B8E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586249E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4DBA613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023122B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320DEA9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AECDB4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4514AF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9245E71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288" w:type="pct"/>
            <w:vAlign w:val="center"/>
            <w:hideMark/>
          </w:tcPr>
          <w:p w14:paraId="4347E2C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65" w:type="pct"/>
            <w:vAlign w:val="center"/>
            <w:hideMark/>
          </w:tcPr>
          <w:p w14:paraId="37D2C77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413" w:type="pct"/>
            <w:vAlign w:val="center"/>
            <w:hideMark/>
          </w:tcPr>
          <w:p w14:paraId="2C3A6F9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58D8453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7BE3C90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6CA5373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1945037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07A3B4A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2E55D67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E105EE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5763FDA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59FE846" w14:textId="77777777" w:rsidR="003F4789" w:rsidRPr="00A613E2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288" w:type="pct"/>
            <w:vAlign w:val="center"/>
            <w:hideMark/>
          </w:tcPr>
          <w:p w14:paraId="229EB1C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3D16EBC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3360B60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88" w:type="pct"/>
            <w:vAlign w:val="center"/>
            <w:hideMark/>
          </w:tcPr>
          <w:p w14:paraId="2034A20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22" w:type="pct"/>
            <w:vAlign w:val="center"/>
            <w:hideMark/>
          </w:tcPr>
          <w:p w14:paraId="1E38E52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355" w:type="pct"/>
            <w:vAlign w:val="center"/>
            <w:hideMark/>
          </w:tcPr>
          <w:p w14:paraId="07BCA1C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55" w:type="pct"/>
            <w:vAlign w:val="center"/>
            <w:hideMark/>
          </w:tcPr>
          <w:p w14:paraId="6A970C2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FB9611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5CDDEE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5EC5AC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2C2CF0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206DCB1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288" w:type="pct"/>
            <w:vAlign w:val="center"/>
            <w:hideMark/>
          </w:tcPr>
          <w:p w14:paraId="4C4D30C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4855A1F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1832EF0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75097E4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083EE26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355" w:type="pct"/>
            <w:vAlign w:val="center"/>
            <w:hideMark/>
          </w:tcPr>
          <w:p w14:paraId="6F807DA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55" w:type="pct"/>
            <w:vAlign w:val="center"/>
            <w:hideMark/>
          </w:tcPr>
          <w:p w14:paraId="2F607F2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3F9CF5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194C30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309DB4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05C7E9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53163ECD" w14:textId="77777777" w:rsidR="003F4789" w:rsidRPr="00A613E2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288" w:type="pct"/>
            <w:vAlign w:val="center"/>
            <w:hideMark/>
          </w:tcPr>
          <w:p w14:paraId="1774119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5AD2D25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64DD798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F8C02E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5958A0C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381DB17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662EDA2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E7410E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35B8C4E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C67D0F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17320E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146305B" w14:textId="77777777" w:rsidR="003F4789" w:rsidRPr="00A613E2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288" w:type="pct"/>
            <w:vAlign w:val="center"/>
            <w:hideMark/>
          </w:tcPr>
          <w:p w14:paraId="5CBA0FD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68FD88F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617C1C8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88" w:type="pct"/>
            <w:vAlign w:val="center"/>
            <w:hideMark/>
          </w:tcPr>
          <w:p w14:paraId="715E8A9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22" w:type="pct"/>
            <w:vAlign w:val="center"/>
            <w:hideMark/>
          </w:tcPr>
          <w:p w14:paraId="52F74A6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55" w:type="pct"/>
            <w:vAlign w:val="center"/>
            <w:hideMark/>
          </w:tcPr>
          <w:p w14:paraId="73EEF86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55" w:type="pct"/>
            <w:vAlign w:val="center"/>
            <w:hideMark/>
          </w:tcPr>
          <w:p w14:paraId="31BCB28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355" w:type="pct"/>
            <w:vAlign w:val="center"/>
            <w:hideMark/>
          </w:tcPr>
          <w:p w14:paraId="2F1AC65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355" w:type="pct"/>
            <w:vAlign w:val="center"/>
            <w:hideMark/>
          </w:tcPr>
          <w:p w14:paraId="31376F1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36AC9DE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38E293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6740897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288" w:type="pct"/>
            <w:vAlign w:val="center"/>
            <w:hideMark/>
          </w:tcPr>
          <w:p w14:paraId="5C7A8F4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65" w:type="pct"/>
            <w:vAlign w:val="center"/>
            <w:hideMark/>
          </w:tcPr>
          <w:p w14:paraId="64D76B8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413" w:type="pct"/>
            <w:vAlign w:val="center"/>
            <w:hideMark/>
          </w:tcPr>
          <w:p w14:paraId="3745515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794D758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2BA1B0F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50F3BD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4786D5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B079DB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E3A39A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AC313F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5F371C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7480141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288" w:type="pct"/>
            <w:vAlign w:val="center"/>
            <w:hideMark/>
          </w:tcPr>
          <w:p w14:paraId="5064F74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4C7012E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0291D7C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88" w:type="pct"/>
            <w:vAlign w:val="center"/>
            <w:hideMark/>
          </w:tcPr>
          <w:p w14:paraId="3010899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22" w:type="pct"/>
            <w:vAlign w:val="center"/>
            <w:hideMark/>
          </w:tcPr>
          <w:p w14:paraId="057A856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355" w:type="pct"/>
            <w:vAlign w:val="center"/>
            <w:hideMark/>
          </w:tcPr>
          <w:p w14:paraId="485D79D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55" w:type="pct"/>
            <w:vAlign w:val="center"/>
            <w:hideMark/>
          </w:tcPr>
          <w:p w14:paraId="451825BD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4A6CAE6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66CABF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20D31A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2012BB7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05D8597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288" w:type="pct"/>
            <w:vAlign w:val="center"/>
            <w:hideMark/>
          </w:tcPr>
          <w:p w14:paraId="7EDAD55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65" w:type="pct"/>
            <w:vAlign w:val="center"/>
            <w:hideMark/>
          </w:tcPr>
          <w:p w14:paraId="2C380CA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413" w:type="pct"/>
            <w:vAlign w:val="center"/>
            <w:hideMark/>
          </w:tcPr>
          <w:p w14:paraId="7D4A419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24C3901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7D7C29A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F5707A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8CE0BD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43A9972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5C181DF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442571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205233A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9AF4025" w14:textId="77777777" w:rsidR="003F4789" w:rsidRPr="00A613E2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288" w:type="pct"/>
            <w:vAlign w:val="center"/>
            <w:hideMark/>
          </w:tcPr>
          <w:p w14:paraId="233C727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6100A48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70B4088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45B84C8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A5CD27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55" w:type="pct"/>
            <w:vAlign w:val="center"/>
            <w:hideMark/>
          </w:tcPr>
          <w:p w14:paraId="660265D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55" w:type="pct"/>
            <w:vAlign w:val="center"/>
            <w:hideMark/>
          </w:tcPr>
          <w:p w14:paraId="0509975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5BFF9AD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77E48A8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5A2C45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6EE91B5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C94CB3D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 xml:space="preserve">13. Благоустройство территории, уровень развития инфраструктуры </w:t>
            </w:r>
            <w:r w:rsidRPr="00A613E2">
              <w:rPr>
                <w:rFonts w:cs="Times New Roman"/>
                <w:szCs w:val="20"/>
                <w:highlight w:val="yellow"/>
              </w:rPr>
              <w:lastRenderedPageBreak/>
              <w:t>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288" w:type="pct"/>
            <w:vAlign w:val="center"/>
            <w:hideMark/>
          </w:tcPr>
          <w:p w14:paraId="4345ABC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365" w:type="pct"/>
            <w:vAlign w:val="center"/>
            <w:hideMark/>
          </w:tcPr>
          <w:p w14:paraId="62DB586A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13DBCF0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88" w:type="pct"/>
            <w:vAlign w:val="center"/>
            <w:hideMark/>
          </w:tcPr>
          <w:p w14:paraId="72A1DDF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22" w:type="pct"/>
            <w:vAlign w:val="center"/>
            <w:hideMark/>
          </w:tcPr>
          <w:p w14:paraId="46CD1CD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55" w:type="pct"/>
            <w:vAlign w:val="center"/>
            <w:hideMark/>
          </w:tcPr>
          <w:p w14:paraId="45D7D19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55" w:type="pct"/>
            <w:vAlign w:val="center"/>
            <w:hideMark/>
          </w:tcPr>
          <w:p w14:paraId="0390B99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622CBBF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9347C2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D8ABFB4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50F937E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FCA5588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288" w:type="pct"/>
            <w:vAlign w:val="center"/>
            <w:hideMark/>
          </w:tcPr>
          <w:p w14:paraId="1040318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09B8C9E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1126962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05B644F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1D23F42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55" w:type="pct"/>
            <w:vAlign w:val="center"/>
            <w:hideMark/>
          </w:tcPr>
          <w:p w14:paraId="0759702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55" w:type="pct"/>
            <w:vAlign w:val="center"/>
            <w:hideMark/>
          </w:tcPr>
          <w:p w14:paraId="0D2F692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6EE285E3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03374B8E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B5A444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5FEDC9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3E24BA6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288" w:type="pct"/>
            <w:vAlign w:val="center"/>
            <w:hideMark/>
          </w:tcPr>
          <w:p w14:paraId="1B7CD1A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1E83F64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478B7F8C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4DA8E67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639E3D7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48A80C9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71F6DB75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64E0DF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B7A9D51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9F1E512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A613E2" w14:paraId="01B368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05E6EB3" w14:textId="77777777" w:rsidR="003F4789" w:rsidRPr="00A613E2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A613E2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288" w:type="pct"/>
            <w:vAlign w:val="center"/>
            <w:hideMark/>
          </w:tcPr>
          <w:p w14:paraId="01C9B11B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65" w:type="pct"/>
            <w:vAlign w:val="center"/>
            <w:hideMark/>
          </w:tcPr>
          <w:p w14:paraId="319C17C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413" w:type="pct"/>
            <w:vAlign w:val="center"/>
            <w:hideMark/>
          </w:tcPr>
          <w:p w14:paraId="4C47EA68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7DF8777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00BE85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55" w:type="pct"/>
            <w:vAlign w:val="center"/>
            <w:hideMark/>
          </w:tcPr>
          <w:p w14:paraId="23DD6930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55" w:type="pct"/>
            <w:vAlign w:val="center"/>
            <w:hideMark/>
          </w:tcPr>
          <w:p w14:paraId="00191B87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5E41A94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8084BE9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154EA76" w14:textId="77777777" w:rsidR="003F4789" w:rsidRPr="00A613E2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A613E2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5ACCADC0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A613E2" w14:paraId="38BF683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7932894C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vAlign w:val="center"/>
            <w:hideMark/>
          </w:tcPr>
          <w:p w14:paraId="22CA24B1" w14:textId="77777777" w:rsidR="003F4789" w:rsidRPr="00A613E2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3FEE6C59" w14:textId="77777777" w:rsidR="003F4789" w:rsidRPr="00A613E2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A613E2" w14:paraId="5554BC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20D4C83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436" w:type="pct"/>
            <w:vAlign w:val="center"/>
            <w:hideMark/>
          </w:tcPr>
          <w:p w14:paraId="733D0B3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07E41DB7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A613E2" w14:paraId="0C64302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EC26F92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436" w:type="pct"/>
            <w:vAlign w:val="center"/>
            <w:hideMark/>
          </w:tcPr>
          <w:p w14:paraId="743EFA3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17</w:t>
            </w:r>
          </w:p>
        </w:tc>
        <w:tc>
          <w:tcPr>
            <w:tcW w:w="423" w:type="pct"/>
            <w:vAlign w:val="center"/>
            <w:hideMark/>
          </w:tcPr>
          <w:p w14:paraId="2F13244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A613E2" w14:paraId="4BED6A9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A9933DE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436" w:type="pct"/>
            <w:vAlign w:val="center"/>
            <w:hideMark/>
          </w:tcPr>
          <w:p w14:paraId="6267BFB6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</w:t>
            </w:r>
          </w:p>
        </w:tc>
        <w:tc>
          <w:tcPr>
            <w:tcW w:w="423" w:type="pct"/>
            <w:vAlign w:val="center"/>
            <w:hideMark/>
          </w:tcPr>
          <w:p w14:paraId="413290E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13,5</w:t>
            </w:r>
          </w:p>
        </w:tc>
      </w:tr>
      <w:tr w:rsidR="003F4789" w:rsidRPr="00A613E2" w14:paraId="23237A2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E202FE6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vAlign w:val="center"/>
            <w:hideMark/>
          </w:tcPr>
          <w:p w14:paraId="63DA781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12</w:t>
            </w:r>
          </w:p>
        </w:tc>
        <w:tc>
          <w:tcPr>
            <w:tcW w:w="423" w:type="pct"/>
            <w:vAlign w:val="center"/>
            <w:hideMark/>
          </w:tcPr>
          <w:p w14:paraId="4F3E468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32,4</w:t>
            </w:r>
          </w:p>
        </w:tc>
      </w:tr>
      <w:tr w:rsidR="003F4789" w:rsidRPr="00A613E2" w14:paraId="054FD48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31252AF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436" w:type="pct"/>
            <w:vAlign w:val="center"/>
            <w:hideMark/>
          </w:tcPr>
          <w:p w14:paraId="10FACA9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003B7DA5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6299BBC7" w14:textId="77777777" w:rsidR="003F4789" w:rsidRPr="00A613E2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613E2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Миграционная политика</w:t>
      </w:r>
    </w:p>
    <w:p w14:paraId="3EC59CFE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A613E2" w14:paraId="743AE66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</w:tcPr>
          <w:p w14:paraId="3E248BD9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1B15D9ED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05627A0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A613E2" w14:paraId="21ECBA1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2A545D3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зарплаты, предоставление жилья</w:t>
            </w:r>
          </w:p>
        </w:tc>
        <w:tc>
          <w:tcPr>
            <w:tcW w:w="436" w:type="pct"/>
            <w:noWrap/>
            <w:vAlign w:val="center"/>
            <w:hideMark/>
          </w:tcPr>
          <w:p w14:paraId="69746BD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32592BA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A613E2" w14:paraId="1A47986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1AC4AC5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Все программы, реализуемые в ГО</w:t>
            </w:r>
          </w:p>
        </w:tc>
        <w:tc>
          <w:tcPr>
            <w:tcW w:w="436" w:type="pct"/>
            <w:noWrap/>
            <w:vAlign w:val="center"/>
            <w:hideMark/>
          </w:tcPr>
          <w:p w14:paraId="19BD1A7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06AC47B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A613E2" w14:paraId="4D549B3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7ADD931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Комфортная городская среда</w:t>
            </w:r>
          </w:p>
        </w:tc>
        <w:tc>
          <w:tcPr>
            <w:tcW w:w="436" w:type="pct"/>
            <w:noWrap/>
            <w:vAlign w:val="center"/>
            <w:hideMark/>
          </w:tcPr>
          <w:p w14:paraId="737214B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7A91FAE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A613E2" w14:paraId="2E5A0A3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1D422BD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семей</w:t>
            </w:r>
          </w:p>
        </w:tc>
        <w:tc>
          <w:tcPr>
            <w:tcW w:w="436" w:type="pct"/>
            <w:noWrap/>
            <w:vAlign w:val="center"/>
            <w:hideMark/>
          </w:tcPr>
          <w:p w14:paraId="0245939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423CB78A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A613E2" w14:paraId="5A18B4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F47C696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предпринимателей</w:t>
            </w:r>
          </w:p>
        </w:tc>
        <w:tc>
          <w:tcPr>
            <w:tcW w:w="436" w:type="pct"/>
            <w:noWrap/>
            <w:vAlign w:val="center"/>
            <w:hideMark/>
          </w:tcPr>
          <w:p w14:paraId="0F9A4F1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2DD8329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A613E2" w14:paraId="75B9384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BF31BC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ППМИ</w:t>
            </w:r>
          </w:p>
        </w:tc>
        <w:tc>
          <w:tcPr>
            <w:tcW w:w="436" w:type="pct"/>
            <w:noWrap/>
            <w:vAlign w:val="center"/>
            <w:hideMark/>
          </w:tcPr>
          <w:p w14:paraId="41E3ADD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569037C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A613E2" w14:paraId="41D76B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5DB07A85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Программа «Соотечественник»</w:t>
            </w:r>
          </w:p>
        </w:tc>
        <w:tc>
          <w:tcPr>
            <w:tcW w:w="436" w:type="pct"/>
            <w:noWrap/>
            <w:vAlign w:val="center"/>
            <w:hideMark/>
          </w:tcPr>
          <w:p w14:paraId="565916DC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2CEC7E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A613E2" w14:paraId="4EFE1D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343577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Доступность высшего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6DF3BD1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AAB0C28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A613E2" w14:paraId="369137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5C7D93E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Рабочие места </w:t>
            </w:r>
          </w:p>
        </w:tc>
        <w:tc>
          <w:tcPr>
            <w:tcW w:w="436" w:type="pct"/>
            <w:noWrap/>
            <w:vAlign w:val="center"/>
            <w:hideMark/>
          </w:tcPr>
          <w:p w14:paraId="5EE5E37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454DC39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A613E2" w14:paraId="108CA5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C174735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Таких программ нет</w:t>
            </w:r>
          </w:p>
        </w:tc>
        <w:tc>
          <w:tcPr>
            <w:tcW w:w="436" w:type="pct"/>
            <w:noWrap/>
            <w:vAlign w:val="center"/>
            <w:hideMark/>
          </w:tcPr>
          <w:p w14:paraId="2413A6E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20F5CB8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A613E2" w14:paraId="30B6961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EA68160" w14:textId="77777777" w:rsidR="003F4789" w:rsidRPr="00A613E2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4BE432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18</w:t>
            </w:r>
          </w:p>
        </w:tc>
        <w:tc>
          <w:tcPr>
            <w:tcW w:w="423" w:type="pct"/>
            <w:noWrap/>
            <w:vAlign w:val="center"/>
            <w:hideMark/>
          </w:tcPr>
          <w:p w14:paraId="2222EBA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48,6</w:t>
            </w:r>
          </w:p>
        </w:tc>
      </w:tr>
    </w:tbl>
    <w:p w14:paraId="67A8F44D" w14:textId="77777777" w:rsidR="003F4789" w:rsidRPr="00A613E2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7B12927" w14:textId="77777777" w:rsidR="003F4789" w:rsidRPr="00A613E2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A613E2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4284AEAF" w14:textId="77777777" w:rsidR="003F4789" w:rsidRPr="00A613E2" w:rsidRDefault="003F4789" w:rsidP="003F4789">
      <w:pPr>
        <w:pStyle w:val="afe"/>
        <w:rPr>
          <w:highlight w:val="yellow"/>
        </w:rPr>
      </w:pPr>
      <w:r w:rsidRPr="00A613E2">
        <w:rPr>
          <w:highlight w:val="yellow"/>
        </w:rPr>
        <w:lastRenderedPageBreak/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 (ранжирование по степени значимости/частоте упоминаний)</w:t>
      </w:r>
    </w:p>
    <w:tbl>
      <w:tblPr>
        <w:tblStyle w:val="1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782"/>
      </w:tblGrid>
      <w:tr w:rsidR="003F4789" w:rsidRPr="00A613E2" w14:paraId="5996BEC9" w14:textId="77777777" w:rsidTr="003F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72E5087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A613E2">
              <w:rPr>
                <w:rFonts w:eastAsia="Calibri" w:cs="Times New Roman"/>
                <w:szCs w:val="24"/>
                <w:highlight w:val="yellow"/>
              </w:rPr>
              <w:t>Ранг</w:t>
            </w:r>
          </w:p>
        </w:tc>
        <w:tc>
          <w:tcPr>
            <w:tcW w:w="4561" w:type="pct"/>
            <w:vAlign w:val="center"/>
          </w:tcPr>
          <w:p w14:paraId="46D44CE5" w14:textId="77777777" w:rsidR="003F4789" w:rsidRPr="00A613E2" w:rsidRDefault="003F4789" w:rsidP="003F4789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  <w:highlight w:val="yellow"/>
              </w:rPr>
            </w:pPr>
            <w:r w:rsidRPr="00A613E2">
              <w:rPr>
                <w:rFonts w:eastAsia="Calibri" w:cs="Times New Roman"/>
                <w:szCs w:val="24"/>
                <w:highlight w:val="yellow"/>
              </w:rPr>
              <w:t>Сфера</w:t>
            </w:r>
          </w:p>
        </w:tc>
      </w:tr>
      <w:tr w:rsidR="003F4789" w:rsidRPr="00A613E2" w14:paraId="626AE87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7221DCF" w14:textId="77777777" w:rsidR="003F4789" w:rsidRPr="00A613E2" w:rsidRDefault="003F4789" w:rsidP="003F4789">
            <w:pPr>
              <w:spacing w:line="192" w:lineRule="auto"/>
              <w:rPr>
                <w:rFonts w:eastAsia="Calibri" w:cs="Times New Roman"/>
                <w:b w:val="0"/>
                <w:szCs w:val="24"/>
                <w:highlight w:val="yellow"/>
              </w:rPr>
            </w:pPr>
          </w:p>
        </w:tc>
        <w:tc>
          <w:tcPr>
            <w:tcW w:w="4561" w:type="pct"/>
            <w:vAlign w:val="center"/>
          </w:tcPr>
          <w:p w14:paraId="42DE3A2F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eastAsia="Calibri" w:cs="Times New Roman"/>
                <w:szCs w:val="24"/>
                <w:highlight w:val="yellow"/>
              </w:rPr>
              <w:t>В сфере экономики</w:t>
            </w:r>
          </w:p>
        </w:tc>
      </w:tr>
      <w:tr w:rsidR="003F4789" w:rsidRPr="00A613E2" w14:paraId="5180670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A6479A4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  <w:hideMark/>
          </w:tcPr>
          <w:p w14:paraId="3B9B57B4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3F4789" w:rsidRPr="00A613E2" w14:paraId="25D067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5FDAB85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  <w:hideMark/>
          </w:tcPr>
          <w:p w14:paraId="2FA9F2B2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A613E2" w14:paraId="1BCCAD2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7174671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  <w:hideMark/>
          </w:tcPr>
          <w:p w14:paraId="62F63E9B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A613E2" w14:paraId="54A381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61C94A1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  <w:hideMark/>
          </w:tcPr>
          <w:p w14:paraId="617EB2F0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3F4789" w:rsidRPr="00A613E2" w14:paraId="1C619D3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FB92173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  <w:hideMark/>
          </w:tcPr>
          <w:p w14:paraId="1C44F46C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3F4789" w:rsidRPr="00A613E2" w14:paraId="02C309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7D81EFD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6929C6F8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3F4789" w:rsidRPr="00A613E2" w14:paraId="6FAC55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F62E5FC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01DBB6E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3F4789" w:rsidRPr="00A613E2" w14:paraId="4425D8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1538190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3B9E54BE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A613E2" w14:paraId="6D9809C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AE74B7F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16484552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3F4789" w:rsidRPr="00A613E2" w14:paraId="717996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BBA022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44FB22F9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3F4789" w:rsidRPr="00A613E2" w14:paraId="3C4E624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09289B9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0BA7604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3F4789" w:rsidRPr="00A613E2" w14:paraId="01405BE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1DFEB6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67C164AE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школы</w:t>
            </w:r>
          </w:p>
        </w:tc>
      </w:tr>
      <w:tr w:rsidR="003F4789" w:rsidRPr="00A613E2" w14:paraId="65AFDC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D117319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1794DF1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A613E2" w14:paraId="49D88B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BC0F86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17AC58D4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3F4789" w:rsidRPr="00A613E2" w14:paraId="398AD87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37F53FC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6C5B3AE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A613E2">
              <w:rPr>
                <w:rFonts w:eastAsia="Calibri" w:cs="Times New Roman"/>
                <w:b/>
                <w:szCs w:val="24"/>
                <w:highlight w:val="yellow"/>
              </w:rPr>
              <w:t>В сфере культуры</w:t>
            </w:r>
          </w:p>
        </w:tc>
      </w:tr>
      <w:tr w:rsidR="003F4789" w:rsidRPr="00A613E2" w14:paraId="0991DD3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9F97FD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B968C51" w14:textId="77777777" w:rsidR="003F4789" w:rsidRPr="00A613E2" w:rsidRDefault="003F4789" w:rsidP="003F4789">
            <w:pPr>
              <w:spacing w:line="192" w:lineRule="auto"/>
              <w:ind w:right="-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</w:t>
            </w: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укрепление материально-технической базы учреждений культуры</w:t>
            </w:r>
          </w:p>
        </w:tc>
      </w:tr>
      <w:tr w:rsidR="003F4789" w:rsidRPr="00A613E2" w14:paraId="699C34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BE13085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90F4378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3F4789" w:rsidRPr="00A613E2" w14:paraId="2738481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DA1C6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4253E300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3F4789" w:rsidRPr="00A613E2" w14:paraId="4CC3201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531C8E9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51F55B79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3F4789" w:rsidRPr="00A613E2" w14:paraId="5538CB3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4B2610D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A421BFE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3F4789" w:rsidRPr="00A613E2" w14:paraId="4C38BC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ED9FFFB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0C3E470F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3F4789" w:rsidRPr="00A613E2" w14:paraId="7ED99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79601E0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0D2B795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A613E2">
              <w:rPr>
                <w:rFonts w:eastAsia="Calibri" w:cs="Times New Roman"/>
                <w:b/>
                <w:szCs w:val="24"/>
                <w:highlight w:val="yellow"/>
              </w:rPr>
              <w:t>В сфере миграционной политики</w:t>
            </w:r>
          </w:p>
        </w:tc>
      </w:tr>
      <w:tr w:rsidR="003F4789" w:rsidRPr="00A613E2" w14:paraId="35E000A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1D8754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13DD8FBD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A613E2" w14:paraId="23D8C5A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D84F874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213C5D6C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A613E2" w14:paraId="53B52C5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E22CA0B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27ADDAF2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3F4789" w:rsidRPr="00A613E2" w14:paraId="4F1962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871CDF4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0F7021F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3F4789" w:rsidRPr="00A613E2" w14:paraId="698902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BE324CF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407C7CD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3F4789" w:rsidRPr="00A613E2" w14:paraId="619BBDD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84216E3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2A74E5AC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туризма</w:t>
            </w:r>
          </w:p>
        </w:tc>
      </w:tr>
      <w:tr w:rsidR="003F4789" w:rsidRPr="00A613E2" w14:paraId="0BA8B58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ECED073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F1FA278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Расширение мер поддержки для трудовых мигрантов, имеющих профессии,</w:t>
            </w: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востребованные в республике</w:t>
            </w:r>
          </w:p>
        </w:tc>
      </w:tr>
      <w:tr w:rsidR="003F4789" w:rsidRPr="00A613E2" w14:paraId="3129C1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247DC85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79E3BF2B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3F4789" w:rsidRPr="00A613E2" w14:paraId="5658907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9E55649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9</w:t>
            </w:r>
          </w:p>
        </w:tc>
        <w:tc>
          <w:tcPr>
            <w:tcW w:w="4561" w:type="pct"/>
            <w:noWrap/>
            <w:vAlign w:val="center"/>
          </w:tcPr>
          <w:p w14:paraId="5E2BEE0F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3F4789" w:rsidRPr="00A613E2" w14:paraId="7C9CDB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ABD97D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41C34E3A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A613E2">
              <w:rPr>
                <w:rFonts w:eastAsia="Calibri" w:cs="Times New Roman"/>
                <w:b/>
                <w:szCs w:val="24"/>
                <w:highlight w:val="yellow"/>
              </w:rPr>
              <w:t>В других сферах</w:t>
            </w:r>
          </w:p>
        </w:tc>
      </w:tr>
      <w:tr w:rsidR="003F4789" w:rsidRPr="00A613E2" w14:paraId="29A608D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58604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0B432318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A613E2" w14:paraId="4A7BDAC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1ACFD22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477FEEE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3F4789" w:rsidRPr="00A613E2" w14:paraId="2FB043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C852132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6A573C46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A613E2" w14:paraId="421E7BB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82287BE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FBE49B4" w14:textId="77777777" w:rsidR="003F4789" w:rsidRPr="00A613E2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3F4789" w:rsidRPr="00A613E2" w14:paraId="5BE6F6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7E23E2" w14:textId="77777777" w:rsidR="003F4789" w:rsidRPr="00A613E2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5033523E" w14:textId="77777777" w:rsidR="003F4789" w:rsidRPr="00A613E2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Больше возможностей для учебы и карьерного роста </w:t>
            </w:r>
          </w:p>
        </w:tc>
      </w:tr>
    </w:tbl>
    <w:p w14:paraId="469528F9" w14:textId="77777777" w:rsidR="004249C2" w:rsidRPr="00A613E2" w:rsidRDefault="004249C2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6351B0A5" w14:textId="77777777" w:rsidR="004249C2" w:rsidRPr="00A613E2" w:rsidRDefault="004249C2" w:rsidP="004249C2">
      <w:pPr>
        <w:rPr>
          <w:highlight w:val="yellow"/>
        </w:rPr>
      </w:pPr>
    </w:p>
    <w:p w14:paraId="4FF2A220" w14:textId="77777777" w:rsidR="004249C2" w:rsidRPr="00A613E2" w:rsidRDefault="004249C2" w:rsidP="004249C2">
      <w:pPr>
        <w:rPr>
          <w:highlight w:val="yellow"/>
        </w:rPr>
      </w:pPr>
    </w:p>
    <w:p w14:paraId="2A428CF4" w14:textId="77777777" w:rsidR="004249C2" w:rsidRPr="00A613E2" w:rsidRDefault="004249C2" w:rsidP="004249C2">
      <w:pPr>
        <w:rPr>
          <w:highlight w:val="yellow"/>
        </w:rPr>
      </w:pPr>
    </w:p>
    <w:p w14:paraId="5626329F" w14:textId="77777777" w:rsidR="004249C2" w:rsidRPr="00A613E2" w:rsidRDefault="004249C2" w:rsidP="004249C2">
      <w:pPr>
        <w:rPr>
          <w:highlight w:val="yellow"/>
        </w:rPr>
      </w:pPr>
    </w:p>
    <w:p w14:paraId="1270F0A1" w14:textId="77777777" w:rsidR="004249C2" w:rsidRPr="00A613E2" w:rsidRDefault="004249C2" w:rsidP="004249C2">
      <w:pPr>
        <w:rPr>
          <w:highlight w:val="yellow"/>
        </w:rPr>
      </w:pPr>
    </w:p>
    <w:p w14:paraId="11CC156D" w14:textId="77777777" w:rsidR="003F4789" w:rsidRPr="00A613E2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613E2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Социально-демографический блок</w:t>
      </w:r>
    </w:p>
    <w:p w14:paraId="5D5EAE45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24. Название МО ГО г. Октябрьский</w:t>
      </w:r>
    </w:p>
    <w:p w14:paraId="14506556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25. Название населенного пункта, где Вы работаете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152DFF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B4C46AB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41" w:type="pct"/>
            <w:vAlign w:val="center"/>
            <w:hideMark/>
          </w:tcPr>
          <w:p w14:paraId="683FF153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7819E9D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711102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0AA1CE7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ГО г. Октябрьский</w:t>
            </w:r>
          </w:p>
        </w:tc>
        <w:tc>
          <w:tcPr>
            <w:tcW w:w="441" w:type="pct"/>
            <w:vAlign w:val="center"/>
            <w:hideMark/>
          </w:tcPr>
          <w:p w14:paraId="3923916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248DDAD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34AC3CB6" w14:textId="77777777" w:rsidR="003F4789" w:rsidRPr="00A613E2" w:rsidRDefault="003F4789" w:rsidP="004249C2">
      <w:pPr>
        <w:rPr>
          <w:highlight w:val="yellow"/>
        </w:rPr>
      </w:pPr>
      <w:r w:rsidRPr="00A613E2">
        <w:rPr>
          <w:highlight w:val="yellow"/>
        </w:rPr>
        <w:t>26. Уточните, пожалуйста, где именно Вы работаете?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29B14C5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4EA1F0C0" w14:textId="77777777" w:rsidR="003F4789" w:rsidRPr="00A613E2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359DDF66" w14:textId="77777777" w:rsidR="003F4789" w:rsidRPr="00A613E2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4902A3E" w14:textId="77777777" w:rsidR="003F4789" w:rsidRPr="00A613E2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40745E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1CB5C56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Отдел образования</w:t>
            </w:r>
          </w:p>
        </w:tc>
        <w:tc>
          <w:tcPr>
            <w:tcW w:w="441" w:type="pct"/>
            <w:vAlign w:val="center"/>
            <w:hideMark/>
          </w:tcPr>
          <w:p w14:paraId="41A20CD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587" w:type="pct"/>
            <w:vAlign w:val="center"/>
            <w:hideMark/>
          </w:tcPr>
          <w:p w14:paraId="00D32D1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</w:tr>
      <w:tr w:rsidR="003F4789" w:rsidRPr="00A613E2" w14:paraId="10796A5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B5D5491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Центр занятости</w:t>
            </w:r>
          </w:p>
        </w:tc>
        <w:tc>
          <w:tcPr>
            <w:tcW w:w="441" w:type="pct"/>
            <w:vAlign w:val="center"/>
            <w:hideMark/>
          </w:tcPr>
          <w:p w14:paraId="56822D3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87" w:type="pct"/>
            <w:vAlign w:val="center"/>
            <w:hideMark/>
          </w:tcPr>
          <w:p w14:paraId="5B0CADE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16,2</w:t>
            </w:r>
          </w:p>
        </w:tc>
      </w:tr>
      <w:tr w:rsidR="003F4789" w:rsidRPr="00A613E2" w14:paraId="7165D7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CF14E25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441" w:type="pct"/>
            <w:vAlign w:val="center"/>
            <w:hideMark/>
          </w:tcPr>
          <w:p w14:paraId="704FA04E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39C5B96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A613E2" w14:paraId="6CD1FD0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B191AC0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МО</w:t>
            </w:r>
          </w:p>
        </w:tc>
        <w:tc>
          <w:tcPr>
            <w:tcW w:w="441" w:type="pct"/>
            <w:vAlign w:val="center"/>
            <w:hideMark/>
          </w:tcPr>
          <w:p w14:paraId="3D242393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2E75809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A613E2" w14:paraId="043741D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EE6261A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441" w:type="pct"/>
            <w:vAlign w:val="center"/>
            <w:hideMark/>
          </w:tcPr>
          <w:p w14:paraId="6E50A4C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26CF9296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</w:tr>
      <w:tr w:rsidR="003F4789" w:rsidRPr="00A613E2" w14:paraId="6EDCD4D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6E665B2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D8302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03BC6E37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8DF6540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 xml:space="preserve">27.Какую должность Вы занимаете?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23E5F7E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1D3C140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D83658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15A9887E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696114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8653B1B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441" w:type="pct"/>
            <w:vAlign w:val="center"/>
            <w:hideMark/>
          </w:tcPr>
          <w:p w14:paraId="6E9945E2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091AEF75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59,5</w:t>
            </w:r>
          </w:p>
        </w:tc>
      </w:tr>
      <w:tr w:rsidR="003F4789" w:rsidRPr="00A613E2" w14:paraId="1F7A256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C68BAC5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Специалист</w:t>
            </w:r>
          </w:p>
        </w:tc>
        <w:tc>
          <w:tcPr>
            <w:tcW w:w="441" w:type="pct"/>
            <w:vAlign w:val="center"/>
            <w:hideMark/>
          </w:tcPr>
          <w:p w14:paraId="68D1E26B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7" w:type="pct"/>
            <w:vAlign w:val="center"/>
            <w:hideMark/>
          </w:tcPr>
          <w:p w14:paraId="56E80E51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A613E2" w14:paraId="1F49FC8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BF98A14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 структурного подразделения, начальник отдела</w:t>
            </w:r>
          </w:p>
        </w:tc>
        <w:tc>
          <w:tcPr>
            <w:tcW w:w="441" w:type="pct"/>
            <w:vAlign w:val="center"/>
            <w:hideMark/>
          </w:tcPr>
          <w:p w14:paraId="1F32FACF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01CC8D00" w14:textId="77777777" w:rsidR="003F4789" w:rsidRPr="00A613E2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A613E2" w14:paraId="6EFE39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468FA51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7A57E644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1929ADD3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9F149D5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28. Сколько лет Вы работаете в своей организации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4B0EE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8AA31F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4AC1EB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2FE2644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50F8B0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6A6DADD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До 5 лет</w:t>
            </w:r>
          </w:p>
        </w:tc>
        <w:tc>
          <w:tcPr>
            <w:tcW w:w="441" w:type="pct"/>
            <w:vAlign w:val="center"/>
            <w:hideMark/>
          </w:tcPr>
          <w:p w14:paraId="1A271D2A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699695AB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A613E2" w14:paraId="41800A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FA7DB25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От 6 до 15 лет</w:t>
            </w:r>
          </w:p>
        </w:tc>
        <w:tc>
          <w:tcPr>
            <w:tcW w:w="441" w:type="pct"/>
            <w:vAlign w:val="center"/>
            <w:hideMark/>
          </w:tcPr>
          <w:p w14:paraId="158F07F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587" w:type="pct"/>
            <w:vAlign w:val="center"/>
            <w:hideMark/>
          </w:tcPr>
          <w:p w14:paraId="2B323DF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40,6</w:t>
            </w:r>
          </w:p>
        </w:tc>
      </w:tr>
      <w:tr w:rsidR="003F4789" w:rsidRPr="00A613E2" w14:paraId="39C951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81B7A1D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16 лет и больше</w:t>
            </w:r>
          </w:p>
        </w:tc>
        <w:tc>
          <w:tcPr>
            <w:tcW w:w="441" w:type="pct"/>
            <w:vAlign w:val="center"/>
            <w:hideMark/>
          </w:tcPr>
          <w:p w14:paraId="012897E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0D5966CC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A613E2" w14:paraId="67C32A0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B50A1E5" w14:textId="77777777" w:rsidR="003F4789" w:rsidRPr="00A613E2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A613E2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5FD091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79D1269C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613E2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452F419A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29. Ваш пол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2B058C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0F4979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Пол</w:t>
            </w:r>
          </w:p>
        </w:tc>
        <w:tc>
          <w:tcPr>
            <w:tcW w:w="441" w:type="pct"/>
            <w:vAlign w:val="center"/>
            <w:hideMark/>
          </w:tcPr>
          <w:p w14:paraId="02689C95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24BA4F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556E4E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EE06EE5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Мужской</w:t>
            </w:r>
          </w:p>
        </w:tc>
        <w:tc>
          <w:tcPr>
            <w:tcW w:w="441" w:type="pct"/>
            <w:vAlign w:val="center"/>
            <w:hideMark/>
          </w:tcPr>
          <w:p w14:paraId="530B086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587" w:type="pct"/>
            <w:vAlign w:val="center"/>
            <w:hideMark/>
          </w:tcPr>
          <w:p w14:paraId="694D4C20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A613E2" w14:paraId="2E3CCF3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03B80E0D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Женский</w:t>
            </w:r>
          </w:p>
        </w:tc>
        <w:tc>
          <w:tcPr>
            <w:tcW w:w="441" w:type="pct"/>
            <w:vAlign w:val="center"/>
            <w:hideMark/>
          </w:tcPr>
          <w:p w14:paraId="46FFB5D4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34</w:t>
            </w:r>
          </w:p>
        </w:tc>
        <w:tc>
          <w:tcPr>
            <w:tcW w:w="587" w:type="pct"/>
            <w:vAlign w:val="center"/>
            <w:hideMark/>
          </w:tcPr>
          <w:p w14:paraId="5AEF6D3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91,9</w:t>
            </w:r>
          </w:p>
        </w:tc>
      </w:tr>
      <w:tr w:rsidR="003F4789" w:rsidRPr="00A613E2" w14:paraId="7056CBD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DE61F5C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304DF6F9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3A086D5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4CD6C3E8" w14:textId="77777777" w:rsidR="003F4789" w:rsidRPr="00A613E2" w:rsidRDefault="003F4789" w:rsidP="003F4789">
      <w:pPr>
        <w:pStyle w:val="af7"/>
        <w:rPr>
          <w:highlight w:val="yellow"/>
        </w:rPr>
      </w:pPr>
      <w:r w:rsidRPr="00A613E2">
        <w:rPr>
          <w:highlight w:val="yellow"/>
        </w:rPr>
        <w:t>30. Ваш возраст, напишите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A613E2" w14:paraId="1300305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6267C29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Возрастные группы</w:t>
            </w:r>
          </w:p>
        </w:tc>
        <w:tc>
          <w:tcPr>
            <w:tcW w:w="441" w:type="pct"/>
            <w:vAlign w:val="center"/>
            <w:hideMark/>
          </w:tcPr>
          <w:p w14:paraId="6D762BC6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97A46EF" w14:textId="77777777" w:rsidR="003F4789" w:rsidRPr="00A613E2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A613E2" w14:paraId="361EB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94B5A91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30-40</w:t>
            </w:r>
          </w:p>
        </w:tc>
        <w:tc>
          <w:tcPr>
            <w:tcW w:w="441" w:type="pct"/>
            <w:vAlign w:val="center"/>
            <w:hideMark/>
          </w:tcPr>
          <w:p w14:paraId="2ADE21CD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8</w:t>
            </w:r>
          </w:p>
        </w:tc>
        <w:tc>
          <w:tcPr>
            <w:tcW w:w="587" w:type="pct"/>
            <w:vAlign w:val="center"/>
            <w:hideMark/>
          </w:tcPr>
          <w:p w14:paraId="26C386FF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A613E2" w14:paraId="31AF5F7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25638D2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41-50</w:t>
            </w:r>
          </w:p>
        </w:tc>
        <w:tc>
          <w:tcPr>
            <w:tcW w:w="441" w:type="pct"/>
            <w:vAlign w:val="center"/>
            <w:hideMark/>
          </w:tcPr>
          <w:p w14:paraId="50CEC1A8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26E81D0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59,5</w:t>
            </w:r>
          </w:p>
        </w:tc>
      </w:tr>
      <w:tr w:rsidR="003F4789" w:rsidRPr="00A613E2" w14:paraId="20D525F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FEDB5EA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51-50</w:t>
            </w:r>
          </w:p>
        </w:tc>
        <w:tc>
          <w:tcPr>
            <w:tcW w:w="441" w:type="pct"/>
            <w:vAlign w:val="center"/>
            <w:hideMark/>
          </w:tcPr>
          <w:p w14:paraId="4D68A481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427BC22E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2D517E" w14:paraId="5C7791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C1E6AF8" w14:textId="77777777" w:rsidR="003F4789" w:rsidRPr="00A613E2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A613E2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25FA77B3" w14:textId="77777777" w:rsidR="003F4789" w:rsidRPr="00A613E2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14CECC12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A613E2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720E0ABD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4789" w:rsidSect="003C2E62">
      <w:pgSz w:w="11906" w:h="16838"/>
      <w:pgMar w:top="1134" w:right="851" w:bottom="1134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A20AA" w14:textId="77777777" w:rsidR="00700D17" w:rsidRDefault="00700D17" w:rsidP="00E700E2">
      <w:pPr>
        <w:spacing w:after="0" w:line="240" w:lineRule="auto"/>
      </w:pPr>
      <w:r>
        <w:separator/>
      </w:r>
    </w:p>
  </w:endnote>
  <w:endnote w:type="continuationSeparator" w:id="0">
    <w:p w14:paraId="541C6264" w14:textId="77777777" w:rsidR="00700D17" w:rsidRDefault="00700D17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40082519"/>
      <w:docPartObj>
        <w:docPartGallery w:val="Page Numbers (Bottom of Page)"/>
        <w:docPartUnique/>
      </w:docPartObj>
    </w:sdtPr>
    <w:sdtContent>
      <w:p w14:paraId="741ADDA9" w14:textId="77777777" w:rsidR="00FD622D" w:rsidRPr="004F50BF" w:rsidRDefault="00FD622D" w:rsidP="00F74B5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50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50B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147E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06943" w14:textId="77777777" w:rsidR="00FD622D" w:rsidRDefault="00FD622D">
    <w:pPr>
      <w:pStyle w:val="ae"/>
      <w:jc w:val="center"/>
    </w:pPr>
    <w:r>
      <w:t>8</w:t>
    </w:r>
  </w:p>
  <w:p w14:paraId="1B62F420" w14:textId="77777777" w:rsidR="00FD622D" w:rsidRDefault="00FD622D" w:rsidP="002A678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386E0" w14:textId="77777777" w:rsidR="00700D17" w:rsidRDefault="00700D17" w:rsidP="00E700E2">
      <w:pPr>
        <w:spacing w:after="0" w:line="240" w:lineRule="auto"/>
      </w:pPr>
      <w:r>
        <w:separator/>
      </w:r>
    </w:p>
  </w:footnote>
  <w:footnote w:type="continuationSeparator" w:id="0">
    <w:p w14:paraId="68E7C54C" w14:textId="77777777" w:rsidR="00700D17" w:rsidRDefault="00700D17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1A"/>
    <w:multiLevelType w:val="hybridMultilevel"/>
    <w:tmpl w:val="DD582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A3793"/>
    <w:multiLevelType w:val="hybridMultilevel"/>
    <w:tmpl w:val="A492E93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291D48"/>
    <w:multiLevelType w:val="hybridMultilevel"/>
    <w:tmpl w:val="2B9E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C0E2E"/>
    <w:multiLevelType w:val="hybridMultilevel"/>
    <w:tmpl w:val="38B02DD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21C"/>
    <w:multiLevelType w:val="multilevel"/>
    <w:tmpl w:val="34C4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7075FA"/>
    <w:multiLevelType w:val="hybridMultilevel"/>
    <w:tmpl w:val="9A5434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24D5E"/>
    <w:multiLevelType w:val="hybridMultilevel"/>
    <w:tmpl w:val="BC6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22020"/>
    <w:multiLevelType w:val="hybridMultilevel"/>
    <w:tmpl w:val="2C9223C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61483"/>
    <w:multiLevelType w:val="hybridMultilevel"/>
    <w:tmpl w:val="1898CBAE"/>
    <w:lvl w:ilvl="0" w:tplc="8430AA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0CC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D2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11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0E4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064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6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D96D1F"/>
    <w:multiLevelType w:val="hybridMultilevel"/>
    <w:tmpl w:val="F7DE9F1E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652EC9"/>
    <w:multiLevelType w:val="hybridMultilevel"/>
    <w:tmpl w:val="1650618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45A71"/>
    <w:multiLevelType w:val="hybridMultilevel"/>
    <w:tmpl w:val="B666E58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949A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E6409"/>
    <w:multiLevelType w:val="hybridMultilevel"/>
    <w:tmpl w:val="14346D6E"/>
    <w:lvl w:ilvl="0" w:tplc="BCD4BA9C">
      <w:start w:val="1"/>
      <w:numFmt w:val="bullet"/>
      <w:lvlText w:val="-"/>
      <w:lvlJc w:val="left"/>
      <w:pPr>
        <w:ind w:left="178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32226EBB"/>
    <w:multiLevelType w:val="hybridMultilevel"/>
    <w:tmpl w:val="74FC4D9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1E2B70"/>
    <w:multiLevelType w:val="hybridMultilevel"/>
    <w:tmpl w:val="19924998"/>
    <w:lvl w:ilvl="0" w:tplc="B9E06E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A7206"/>
    <w:multiLevelType w:val="hybridMultilevel"/>
    <w:tmpl w:val="3C7A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32442"/>
    <w:multiLevelType w:val="multilevel"/>
    <w:tmpl w:val="36A2682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1">
    <w:nsid w:val="354E3914"/>
    <w:multiLevelType w:val="hybridMultilevel"/>
    <w:tmpl w:val="0A8A956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943F3"/>
    <w:multiLevelType w:val="hybridMultilevel"/>
    <w:tmpl w:val="2A8A3B1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3">
    <w:nsid w:val="3CB404F3"/>
    <w:multiLevelType w:val="multilevel"/>
    <w:tmpl w:val="32381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3E8F29F7"/>
    <w:multiLevelType w:val="hybridMultilevel"/>
    <w:tmpl w:val="3CE8D8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B045A"/>
    <w:multiLevelType w:val="hybridMultilevel"/>
    <w:tmpl w:val="211C89E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E20B52"/>
    <w:multiLevelType w:val="hybridMultilevel"/>
    <w:tmpl w:val="C4687BA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32D8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1D1B06"/>
    <w:multiLevelType w:val="hybridMultilevel"/>
    <w:tmpl w:val="E78ED3CE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56614E9"/>
    <w:multiLevelType w:val="hybridMultilevel"/>
    <w:tmpl w:val="5480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347482"/>
    <w:multiLevelType w:val="hybridMultilevel"/>
    <w:tmpl w:val="EAE858A2"/>
    <w:lvl w:ilvl="0" w:tplc="C80266D0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DF1787"/>
    <w:multiLevelType w:val="hybridMultilevel"/>
    <w:tmpl w:val="801C243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F0474"/>
    <w:multiLevelType w:val="multilevel"/>
    <w:tmpl w:val="FD1E336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4">
    <w:nsid w:val="4FA116E7"/>
    <w:multiLevelType w:val="hybridMultilevel"/>
    <w:tmpl w:val="8DEAD83A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2A54FF9"/>
    <w:multiLevelType w:val="hybridMultilevel"/>
    <w:tmpl w:val="9FCCBBF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4103D94"/>
    <w:multiLevelType w:val="hybridMultilevel"/>
    <w:tmpl w:val="3E5CB33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ABD54F9"/>
    <w:multiLevelType w:val="hybridMultilevel"/>
    <w:tmpl w:val="21EE19E4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9">
    <w:nsid w:val="5B4242F6"/>
    <w:multiLevelType w:val="multilevel"/>
    <w:tmpl w:val="89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BCA242E"/>
    <w:multiLevelType w:val="hybridMultilevel"/>
    <w:tmpl w:val="83AA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42">
    <w:nsid w:val="605C691E"/>
    <w:multiLevelType w:val="hybridMultilevel"/>
    <w:tmpl w:val="DE78549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1D1BC0"/>
    <w:multiLevelType w:val="hybridMultilevel"/>
    <w:tmpl w:val="CEF4F26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00275"/>
    <w:multiLevelType w:val="hybridMultilevel"/>
    <w:tmpl w:val="7D1ADA6C"/>
    <w:lvl w:ilvl="0" w:tplc="F314D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265C93"/>
    <w:multiLevelType w:val="hybridMultilevel"/>
    <w:tmpl w:val="70EEB7DA"/>
    <w:lvl w:ilvl="0" w:tplc="04190011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4"/>
  </w:num>
  <w:num w:numId="3">
    <w:abstractNumId w:val="41"/>
  </w:num>
  <w:num w:numId="4">
    <w:abstractNumId w:val="3"/>
  </w:num>
  <w:num w:numId="5">
    <w:abstractNumId w:val="1"/>
  </w:num>
  <w:num w:numId="6">
    <w:abstractNumId w:val="39"/>
  </w:num>
  <w:num w:numId="7">
    <w:abstractNumId w:val="15"/>
  </w:num>
  <w:num w:numId="8">
    <w:abstractNumId w:val="17"/>
  </w:num>
  <w:num w:numId="9">
    <w:abstractNumId w:val="25"/>
  </w:num>
  <w:num w:numId="10">
    <w:abstractNumId w:val="20"/>
  </w:num>
  <w:num w:numId="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34"/>
  </w:num>
  <w:num w:numId="14">
    <w:abstractNumId w:val="30"/>
  </w:num>
  <w:num w:numId="15">
    <w:abstractNumId w:val="23"/>
  </w:num>
  <w:num w:numId="16">
    <w:abstractNumId w:val="6"/>
  </w:num>
  <w:num w:numId="17">
    <w:abstractNumId w:val="27"/>
  </w:num>
  <w:num w:numId="18">
    <w:abstractNumId w:val="45"/>
  </w:num>
  <w:num w:numId="19">
    <w:abstractNumId w:val="24"/>
  </w:num>
  <w:num w:numId="20">
    <w:abstractNumId w:val="32"/>
  </w:num>
  <w:num w:numId="21">
    <w:abstractNumId w:val="43"/>
  </w:num>
  <w:num w:numId="22">
    <w:abstractNumId w:val="0"/>
  </w:num>
  <w:num w:numId="23">
    <w:abstractNumId w:val="42"/>
  </w:num>
  <w:num w:numId="24">
    <w:abstractNumId w:val="9"/>
  </w:num>
  <w:num w:numId="25">
    <w:abstractNumId w:val="5"/>
  </w:num>
  <w:num w:numId="26">
    <w:abstractNumId w:val="36"/>
  </w:num>
  <w:num w:numId="27">
    <w:abstractNumId w:val="26"/>
  </w:num>
  <w:num w:numId="28">
    <w:abstractNumId w:val="21"/>
  </w:num>
  <w:num w:numId="29">
    <w:abstractNumId w:val="12"/>
  </w:num>
  <w:num w:numId="30">
    <w:abstractNumId w:val="16"/>
  </w:num>
  <w:num w:numId="31">
    <w:abstractNumId w:val="22"/>
  </w:num>
  <w:num w:numId="32">
    <w:abstractNumId w:val="38"/>
  </w:num>
  <w:num w:numId="33">
    <w:abstractNumId w:val="40"/>
  </w:num>
  <w:num w:numId="34">
    <w:abstractNumId w:val="44"/>
  </w:num>
  <w:num w:numId="35">
    <w:abstractNumId w:val="29"/>
  </w:num>
  <w:num w:numId="36">
    <w:abstractNumId w:val="37"/>
  </w:num>
  <w:num w:numId="37">
    <w:abstractNumId w:val="35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3"/>
  </w:num>
  <w:num w:numId="41">
    <w:abstractNumId w:val="19"/>
  </w:num>
  <w:num w:numId="42">
    <w:abstractNumId w:val="8"/>
  </w:num>
  <w:num w:numId="43">
    <w:abstractNumId w:val="2"/>
  </w:num>
  <w:num w:numId="44">
    <w:abstractNumId w:val="7"/>
  </w:num>
  <w:num w:numId="45">
    <w:abstractNumId w:val="4"/>
  </w:num>
  <w:num w:numId="46">
    <w:abstractNumId w:val="13"/>
  </w:num>
  <w:num w:numId="47">
    <w:abstractNumId w:val="28"/>
  </w:num>
  <w:num w:numId="4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6786"/>
    <w:rsid w:val="00006B10"/>
    <w:rsid w:val="00007501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0841"/>
    <w:rsid w:val="00041120"/>
    <w:rsid w:val="000431AB"/>
    <w:rsid w:val="000432F8"/>
    <w:rsid w:val="000433F6"/>
    <w:rsid w:val="000437D2"/>
    <w:rsid w:val="0004692A"/>
    <w:rsid w:val="00050275"/>
    <w:rsid w:val="00053489"/>
    <w:rsid w:val="00054731"/>
    <w:rsid w:val="00054923"/>
    <w:rsid w:val="0006090A"/>
    <w:rsid w:val="00061588"/>
    <w:rsid w:val="00061A9C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42B"/>
    <w:rsid w:val="00080633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6E76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2638"/>
    <w:rsid w:val="000D6BA9"/>
    <w:rsid w:val="000E0799"/>
    <w:rsid w:val="000E1A29"/>
    <w:rsid w:val="000E377A"/>
    <w:rsid w:val="000E45C7"/>
    <w:rsid w:val="000E4A5A"/>
    <w:rsid w:val="000E5737"/>
    <w:rsid w:val="000E5819"/>
    <w:rsid w:val="000E7EE5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164"/>
    <w:rsid w:val="00106780"/>
    <w:rsid w:val="00110EDC"/>
    <w:rsid w:val="00112297"/>
    <w:rsid w:val="0011257E"/>
    <w:rsid w:val="00113B9D"/>
    <w:rsid w:val="00115790"/>
    <w:rsid w:val="001216EB"/>
    <w:rsid w:val="00121B9B"/>
    <w:rsid w:val="00121FA1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1B96"/>
    <w:rsid w:val="00132878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1F50"/>
    <w:rsid w:val="00152704"/>
    <w:rsid w:val="00153634"/>
    <w:rsid w:val="00153CA6"/>
    <w:rsid w:val="00155392"/>
    <w:rsid w:val="00155B07"/>
    <w:rsid w:val="00155C0F"/>
    <w:rsid w:val="0016154E"/>
    <w:rsid w:val="0016264C"/>
    <w:rsid w:val="0016611D"/>
    <w:rsid w:val="00167440"/>
    <w:rsid w:val="0016746D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6A4"/>
    <w:rsid w:val="0018356B"/>
    <w:rsid w:val="00184138"/>
    <w:rsid w:val="00185A0D"/>
    <w:rsid w:val="00187169"/>
    <w:rsid w:val="001927FD"/>
    <w:rsid w:val="0019300D"/>
    <w:rsid w:val="001936BC"/>
    <w:rsid w:val="00195F38"/>
    <w:rsid w:val="00195F53"/>
    <w:rsid w:val="00196F17"/>
    <w:rsid w:val="00196FEF"/>
    <w:rsid w:val="001A0294"/>
    <w:rsid w:val="001A1780"/>
    <w:rsid w:val="001A1E66"/>
    <w:rsid w:val="001A30E3"/>
    <w:rsid w:val="001A400F"/>
    <w:rsid w:val="001A4314"/>
    <w:rsid w:val="001A5F8F"/>
    <w:rsid w:val="001A65F5"/>
    <w:rsid w:val="001A6DF9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0531"/>
    <w:rsid w:val="001D4B1F"/>
    <w:rsid w:val="001D6658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07D0"/>
    <w:rsid w:val="001F197B"/>
    <w:rsid w:val="001F3A3F"/>
    <w:rsid w:val="001F3FA6"/>
    <w:rsid w:val="001F5057"/>
    <w:rsid w:val="00200989"/>
    <w:rsid w:val="00200C3D"/>
    <w:rsid w:val="00201042"/>
    <w:rsid w:val="00201D3E"/>
    <w:rsid w:val="00202C20"/>
    <w:rsid w:val="00207198"/>
    <w:rsid w:val="00212A11"/>
    <w:rsid w:val="00213206"/>
    <w:rsid w:val="00213BF8"/>
    <w:rsid w:val="002157B6"/>
    <w:rsid w:val="002158B4"/>
    <w:rsid w:val="00216037"/>
    <w:rsid w:val="00216349"/>
    <w:rsid w:val="00216982"/>
    <w:rsid w:val="0022216E"/>
    <w:rsid w:val="00222BA1"/>
    <w:rsid w:val="00222D58"/>
    <w:rsid w:val="00223EBD"/>
    <w:rsid w:val="002242A0"/>
    <w:rsid w:val="00225EB0"/>
    <w:rsid w:val="002269F3"/>
    <w:rsid w:val="00226A76"/>
    <w:rsid w:val="00226B09"/>
    <w:rsid w:val="00226C53"/>
    <w:rsid w:val="002317BF"/>
    <w:rsid w:val="00231C99"/>
    <w:rsid w:val="00232FE2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6533"/>
    <w:rsid w:val="00277562"/>
    <w:rsid w:val="0027766D"/>
    <w:rsid w:val="002805C6"/>
    <w:rsid w:val="00280ECA"/>
    <w:rsid w:val="00280FA6"/>
    <w:rsid w:val="0028247B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3C6E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167B"/>
    <w:rsid w:val="003030B0"/>
    <w:rsid w:val="00303A63"/>
    <w:rsid w:val="0030615A"/>
    <w:rsid w:val="003062EB"/>
    <w:rsid w:val="00307444"/>
    <w:rsid w:val="003104FA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5A9D"/>
    <w:rsid w:val="00357283"/>
    <w:rsid w:val="0036031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4C61"/>
    <w:rsid w:val="0037502D"/>
    <w:rsid w:val="003750BD"/>
    <w:rsid w:val="003772DA"/>
    <w:rsid w:val="00381128"/>
    <w:rsid w:val="003824BB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4020"/>
    <w:rsid w:val="003A4681"/>
    <w:rsid w:val="003A7774"/>
    <w:rsid w:val="003A7904"/>
    <w:rsid w:val="003B0A28"/>
    <w:rsid w:val="003B24BF"/>
    <w:rsid w:val="003B2F86"/>
    <w:rsid w:val="003B2FA2"/>
    <w:rsid w:val="003B31B5"/>
    <w:rsid w:val="003B3B1C"/>
    <w:rsid w:val="003B40F6"/>
    <w:rsid w:val="003B53D5"/>
    <w:rsid w:val="003C111B"/>
    <w:rsid w:val="003C2E62"/>
    <w:rsid w:val="003C2FEF"/>
    <w:rsid w:val="003C4FE1"/>
    <w:rsid w:val="003C55D0"/>
    <w:rsid w:val="003C703C"/>
    <w:rsid w:val="003D04DB"/>
    <w:rsid w:val="003D1E47"/>
    <w:rsid w:val="003D2098"/>
    <w:rsid w:val="003D78BD"/>
    <w:rsid w:val="003E23D6"/>
    <w:rsid w:val="003E26E0"/>
    <w:rsid w:val="003E5183"/>
    <w:rsid w:val="003E6FA5"/>
    <w:rsid w:val="003E7841"/>
    <w:rsid w:val="003E7A82"/>
    <w:rsid w:val="003F05DB"/>
    <w:rsid w:val="003F0955"/>
    <w:rsid w:val="003F099C"/>
    <w:rsid w:val="003F21CA"/>
    <w:rsid w:val="003F32FF"/>
    <w:rsid w:val="003F38A8"/>
    <w:rsid w:val="003F4250"/>
    <w:rsid w:val="003F42B6"/>
    <w:rsid w:val="003F4789"/>
    <w:rsid w:val="003F4FE3"/>
    <w:rsid w:val="003F5779"/>
    <w:rsid w:val="003F586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0DC"/>
    <w:rsid w:val="0041647A"/>
    <w:rsid w:val="00421B95"/>
    <w:rsid w:val="00423518"/>
    <w:rsid w:val="00423AE7"/>
    <w:rsid w:val="00423FFE"/>
    <w:rsid w:val="00424532"/>
    <w:rsid w:val="004249C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3A2D"/>
    <w:rsid w:val="00444F4A"/>
    <w:rsid w:val="00445B39"/>
    <w:rsid w:val="00445CA6"/>
    <w:rsid w:val="004477C3"/>
    <w:rsid w:val="00450341"/>
    <w:rsid w:val="0045216D"/>
    <w:rsid w:val="00452FC3"/>
    <w:rsid w:val="00453316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21A5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A9F"/>
    <w:rsid w:val="004A1149"/>
    <w:rsid w:val="004A23A0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237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AF3"/>
    <w:rsid w:val="004E3398"/>
    <w:rsid w:val="004E3D80"/>
    <w:rsid w:val="004E548E"/>
    <w:rsid w:val="004F4616"/>
    <w:rsid w:val="004F4867"/>
    <w:rsid w:val="004F50BF"/>
    <w:rsid w:val="004F57F5"/>
    <w:rsid w:val="004F6319"/>
    <w:rsid w:val="004F6CA6"/>
    <w:rsid w:val="004F78D5"/>
    <w:rsid w:val="00501141"/>
    <w:rsid w:val="0050527D"/>
    <w:rsid w:val="00505CF3"/>
    <w:rsid w:val="0050634A"/>
    <w:rsid w:val="00506EEF"/>
    <w:rsid w:val="0050775C"/>
    <w:rsid w:val="005206F5"/>
    <w:rsid w:val="005209AC"/>
    <w:rsid w:val="005218E8"/>
    <w:rsid w:val="00521975"/>
    <w:rsid w:val="0052252A"/>
    <w:rsid w:val="00523148"/>
    <w:rsid w:val="005238C9"/>
    <w:rsid w:val="00523DA9"/>
    <w:rsid w:val="005240C9"/>
    <w:rsid w:val="00524BA8"/>
    <w:rsid w:val="00524C56"/>
    <w:rsid w:val="00525E58"/>
    <w:rsid w:val="00526DE5"/>
    <w:rsid w:val="005326E3"/>
    <w:rsid w:val="00533D03"/>
    <w:rsid w:val="005344E8"/>
    <w:rsid w:val="00534B5F"/>
    <w:rsid w:val="00535649"/>
    <w:rsid w:val="00536820"/>
    <w:rsid w:val="00536ADD"/>
    <w:rsid w:val="005375F8"/>
    <w:rsid w:val="005400CB"/>
    <w:rsid w:val="00540376"/>
    <w:rsid w:val="005406D9"/>
    <w:rsid w:val="00540C1E"/>
    <w:rsid w:val="0054385D"/>
    <w:rsid w:val="00543AEB"/>
    <w:rsid w:val="00544C6B"/>
    <w:rsid w:val="00547127"/>
    <w:rsid w:val="00547AF1"/>
    <w:rsid w:val="005518B4"/>
    <w:rsid w:val="00552E76"/>
    <w:rsid w:val="00554855"/>
    <w:rsid w:val="005568B6"/>
    <w:rsid w:val="00556C4D"/>
    <w:rsid w:val="00557AFB"/>
    <w:rsid w:val="00560434"/>
    <w:rsid w:val="0056098A"/>
    <w:rsid w:val="005632C9"/>
    <w:rsid w:val="005641F0"/>
    <w:rsid w:val="00564940"/>
    <w:rsid w:val="0056556E"/>
    <w:rsid w:val="00566721"/>
    <w:rsid w:val="005671BE"/>
    <w:rsid w:val="00571E71"/>
    <w:rsid w:val="00571F12"/>
    <w:rsid w:val="00572569"/>
    <w:rsid w:val="00573541"/>
    <w:rsid w:val="00581627"/>
    <w:rsid w:val="0058162B"/>
    <w:rsid w:val="00581688"/>
    <w:rsid w:val="00581D2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0D0D"/>
    <w:rsid w:val="005B1115"/>
    <w:rsid w:val="005B257C"/>
    <w:rsid w:val="005B29EC"/>
    <w:rsid w:val="005B545E"/>
    <w:rsid w:val="005B6F95"/>
    <w:rsid w:val="005B7E30"/>
    <w:rsid w:val="005C0070"/>
    <w:rsid w:val="005C179C"/>
    <w:rsid w:val="005C1DBE"/>
    <w:rsid w:val="005C3C2D"/>
    <w:rsid w:val="005C3E02"/>
    <w:rsid w:val="005C433A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67AC"/>
    <w:rsid w:val="005E67FC"/>
    <w:rsid w:val="005F1097"/>
    <w:rsid w:val="005F1160"/>
    <w:rsid w:val="005F2812"/>
    <w:rsid w:val="005F39BD"/>
    <w:rsid w:val="005F7824"/>
    <w:rsid w:val="005F7C04"/>
    <w:rsid w:val="005F7D07"/>
    <w:rsid w:val="00600533"/>
    <w:rsid w:val="00600554"/>
    <w:rsid w:val="00601417"/>
    <w:rsid w:val="00601D7B"/>
    <w:rsid w:val="00602B46"/>
    <w:rsid w:val="0060463F"/>
    <w:rsid w:val="00604B27"/>
    <w:rsid w:val="0060613E"/>
    <w:rsid w:val="00606DBE"/>
    <w:rsid w:val="0061016D"/>
    <w:rsid w:val="006105DC"/>
    <w:rsid w:val="00612138"/>
    <w:rsid w:val="006122AF"/>
    <w:rsid w:val="006134DA"/>
    <w:rsid w:val="00614531"/>
    <w:rsid w:val="00616C2F"/>
    <w:rsid w:val="0062039C"/>
    <w:rsid w:val="00623BAD"/>
    <w:rsid w:val="006241AE"/>
    <w:rsid w:val="00624999"/>
    <w:rsid w:val="00630252"/>
    <w:rsid w:val="00631072"/>
    <w:rsid w:val="00631129"/>
    <w:rsid w:val="00632042"/>
    <w:rsid w:val="00636BF4"/>
    <w:rsid w:val="00637150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CE0"/>
    <w:rsid w:val="00671F7F"/>
    <w:rsid w:val="0067275A"/>
    <w:rsid w:val="00673EB8"/>
    <w:rsid w:val="00674295"/>
    <w:rsid w:val="0067681C"/>
    <w:rsid w:val="006816B5"/>
    <w:rsid w:val="0068366E"/>
    <w:rsid w:val="00683EE8"/>
    <w:rsid w:val="006840B7"/>
    <w:rsid w:val="00684FD7"/>
    <w:rsid w:val="00687491"/>
    <w:rsid w:val="00692112"/>
    <w:rsid w:val="006952F1"/>
    <w:rsid w:val="00695511"/>
    <w:rsid w:val="00696F1E"/>
    <w:rsid w:val="006A0CEE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5D22"/>
    <w:rsid w:val="006B67ED"/>
    <w:rsid w:val="006C01DD"/>
    <w:rsid w:val="006C4247"/>
    <w:rsid w:val="006C597E"/>
    <w:rsid w:val="006C73EE"/>
    <w:rsid w:val="006C7BA2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E7D18"/>
    <w:rsid w:val="006F028D"/>
    <w:rsid w:val="006F2114"/>
    <w:rsid w:val="006F339D"/>
    <w:rsid w:val="006F33D9"/>
    <w:rsid w:val="006F4020"/>
    <w:rsid w:val="006F4143"/>
    <w:rsid w:val="006F4749"/>
    <w:rsid w:val="006F5168"/>
    <w:rsid w:val="006F5E7D"/>
    <w:rsid w:val="006F6388"/>
    <w:rsid w:val="006F66BA"/>
    <w:rsid w:val="006F78D9"/>
    <w:rsid w:val="00700D17"/>
    <w:rsid w:val="007024C3"/>
    <w:rsid w:val="0070329C"/>
    <w:rsid w:val="0070366B"/>
    <w:rsid w:val="00703963"/>
    <w:rsid w:val="0070519C"/>
    <w:rsid w:val="0070577F"/>
    <w:rsid w:val="007125B4"/>
    <w:rsid w:val="007136C5"/>
    <w:rsid w:val="00716155"/>
    <w:rsid w:val="0071641C"/>
    <w:rsid w:val="00716B86"/>
    <w:rsid w:val="007177BB"/>
    <w:rsid w:val="00720E78"/>
    <w:rsid w:val="007226A4"/>
    <w:rsid w:val="00722D3A"/>
    <w:rsid w:val="007234A1"/>
    <w:rsid w:val="007256B2"/>
    <w:rsid w:val="00725719"/>
    <w:rsid w:val="00725821"/>
    <w:rsid w:val="00726A3A"/>
    <w:rsid w:val="0072706F"/>
    <w:rsid w:val="00727687"/>
    <w:rsid w:val="00727EA1"/>
    <w:rsid w:val="00731D53"/>
    <w:rsid w:val="007333D1"/>
    <w:rsid w:val="00733414"/>
    <w:rsid w:val="00733B80"/>
    <w:rsid w:val="00740C2D"/>
    <w:rsid w:val="007418E5"/>
    <w:rsid w:val="0074497C"/>
    <w:rsid w:val="00745675"/>
    <w:rsid w:val="00745E12"/>
    <w:rsid w:val="0074683B"/>
    <w:rsid w:val="007469FA"/>
    <w:rsid w:val="00746D7A"/>
    <w:rsid w:val="007505A8"/>
    <w:rsid w:val="00750AB6"/>
    <w:rsid w:val="00751E09"/>
    <w:rsid w:val="00753377"/>
    <w:rsid w:val="00754D17"/>
    <w:rsid w:val="00755FC2"/>
    <w:rsid w:val="00756629"/>
    <w:rsid w:val="00760439"/>
    <w:rsid w:val="00763857"/>
    <w:rsid w:val="00764A9B"/>
    <w:rsid w:val="00766AD3"/>
    <w:rsid w:val="00771596"/>
    <w:rsid w:val="00772B4A"/>
    <w:rsid w:val="00773E35"/>
    <w:rsid w:val="0077446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ACE"/>
    <w:rsid w:val="007B2FAF"/>
    <w:rsid w:val="007B348C"/>
    <w:rsid w:val="007B3EA9"/>
    <w:rsid w:val="007B721C"/>
    <w:rsid w:val="007C1162"/>
    <w:rsid w:val="007C14C7"/>
    <w:rsid w:val="007C157C"/>
    <w:rsid w:val="007C40CC"/>
    <w:rsid w:val="007C4CB0"/>
    <w:rsid w:val="007C50DC"/>
    <w:rsid w:val="007C6913"/>
    <w:rsid w:val="007C6DE6"/>
    <w:rsid w:val="007D7E6B"/>
    <w:rsid w:val="007D7F4B"/>
    <w:rsid w:val="007E00BE"/>
    <w:rsid w:val="007E1649"/>
    <w:rsid w:val="007E2987"/>
    <w:rsid w:val="007E427C"/>
    <w:rsid w:val="007E4845"/>
    <w:rsid w:val="007E56AB"/>
    <w:rsid w:val="007E57E3"/>
    <w:rsid w:val="007E6CCA"/>
    <w:rsid w:val="007E75EB"/>
    <w:rsid w:val="007E77D4"/>
    <w:rsid w:val="007F1421"/>
    <w:rsid w:val="007F2098"/>
    <w:rsid w:val="007F23F7"/>
    <w:rsid w:val="007F2766"/>
    <w:rsid w:val="007F2919"/>
    <w:rsid w:val="007F2A59"/>
    <w:rsid w:val="007F33B1"/>
    <w:rsid w:val="007F35FE"/>
    <w:rsid w:val="007F7361"/>
    <w:rsid w:val="007F75B4"/>
    <w:rsid w:val="00804FFD"/>
    <w:rsid w:val="008117D2"/>
    <w:rsid w:val="008137D0"/>
    <w:rsid w:val="008145E0"/>
    <w:rsid w:val="00814B10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7B"/>
    <w:rsid w:val="00850DF3"/>
    <w:rsid w:val="00852D37"/>
    <w:rsid w:val="00853691"/>
    <w:rsid w:val="008559A4"/>
    <w:rsid w:val="00856B73"/>
    <w:rsid w:val="00861DA0"/>
    <w:rsid w:val="0086281D"/>
    <w:rsid w:val="008637B2"/>
    <w:rsid w:val="0086464F"/>
    <w:rsid w:val="00864732"/>
    <w:rsid w:val="008653BB"/>
    <w:rsid w:val="00870107"/>
    <w:rsid w:val="00871BDF"/>
    <w:rsid w:val="00871D66"/>
    <w:rsid w:val="00871F90"/>
    <w:rsid w:val="0087329D"/>
    <w:rsid w:val="00873FAE"/>
    <w:rsid w:val="008742B2"/>
    <w:rsid w:val="00874BE5"/>
    <w:rsid w:val="00880DED"/>
    <w:rsid w:val="00881B53"/>
    <w:rsid w:val="00885226"/>
    <w:rsid w:val="00885CB2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396F"/>
    <w:rsid w:val="008C6BB8"/>
    <w:rsid w:val="008C7D81"/>
    <w:rsid w:val="008D6036"/>
    <w:rsid w:val="008E1262"/>
    <w:rsid w:val="008E166C"/>
    <w:rsid w:val="008E1DA7"/>
    <w:rsid w:val="008E2565"/>
    <w:rsid w:val="008E2A0D"/>
    <w:rsid w:val="008E4C89"/>
    <w:rsid w:val="008E53B5"/>
    <w:rsid w:val="008E5FE4"/>
    <w:rsid w:val="008F0A83"/>
    <w:rsid w:val="008F14C5"/>
    <w:rsid w:val="008F15A2"/>
    <w:rsid w:val="008F284A"/>
    <w:rsid w:val="00900434"/>
    <w:rsid w:val="0090107A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1A9D"/>
    <w:rsid w:val="00932121"/>
    <w:rsid w:val="0093293D"/>
    <w:rsid w:val="00932B47"/>
    <w:rsid w:val="00933149"/>
    <w:rsid w:val="00933295"/>
    <w:rsid w:val="00933353"/>
    <w:rsid w:val="00933D72"/>
    <w:rsid w:val="00933E1B"/>
    <w:rsid w:val="00933FC8"/>
    <w:rsid w:val="00935880"/>
    <w:rsid w:val="0094062C"/>
    <w:rsid w:val="00940F9F"/>
    <w:rsid w:val="00943001"/>
    <w:rsid w:val="00944AD0"/>
    <w:rsid w:val="009501C3"/>
    <w:rsid w:val="0095070F"/>
    <w:rsid w:val="00950A58"/>
    <w:rsid w:val="009517D9"/>
    <w:rsid w:val="00951F40"/>
    <w:rsid w:val="009526ED"/>
    <w:rsid w:val="00955A51"/>
    <w:rsid w:val="00955B0D"/>
    <w:rsid w:val="009608E5"/>
    <w:rsid w:val="0096184A"/>
    <w:rsid w:val="009623E6"/>
    <w:rsid w:val="00962935"/>
    <w:rsid w:val="009632C6"/>
    <w:rsid w:val="00963662"/>
    <w:rsid w:val="009648BB"/>
    <w:rsid w:val="00964CB1"/>
    <w:rsid w:val="0096578C"/>
    <w:rsid w:val="009660D6"/>
    <w:rsid w:val="00966788"/>
    <w:rsid w:val="00967174"/>
    <w:rsid w:val="00967BDB"/>
    <w:rsid w:val="00973BCB"/>
    <w:rsid w:val="0097420C"/>
    <w:rsid w:val="0097570D"/>
    <w:rsid w:val="00976CAB"/>
    <w:rsid w:val="00976F88"/>
    <w:rsid w:val="00980D3C"/>
    <w:rsid w:val="00982573"/>
    <w:rsid w:val="00987ECB"/>
    <w:rsid w:val="00987FCC"/>
    <w:rsid w:val="00991E95"/>
    <w:rsid w:val="00994C03"/>
    <w:rsid w:val="0099584A"/>
    <w:rsid w:val="00997866"/>
    <w:rsid w:val="009A3FC2"/>
    <w:rsid w:val="009A5956"/>
    <w:rsid w:val="009A599E"/>
    <w:rsid w:val="009A613A"/>
    <w:rsid w:val="009A6742"/>
    <w:rsid w:val="009B065B"/>
    <w:rsid w:val="009B0707"/>
    <w:rsid w:val="009B4206"/>
    <w:rsid w:val="009B4C10"/>
    <w:rsid w:val="009B51FF"/>
    <w:rsid w:val="009B534A"/>
    <w:rsid w:val="009B552F"/>
    <w:rsid w:val="009B632B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45C6"/>
    <w:rsid w:val="009E1A43"/>
    <w:rsid w:val="009E20F2"/>
    <w:rsid w:val="009E2864"/>
    <w:rsid w:val="009E3DA6"/>
    <w:rsid w:val="009E62EB"/>
    <w:rsid w:val="009F16A5"/>
    <w:rsid w:val="009F1F16"/>
    <w:rsid w:val="009F4416"/>
    <w:rsid w:val="009F4BD6"/>
    <w:rsid w:val="009F4EA4"/>
    <w:rsid w:val="009F4FC0"/>
    <w:rsid w:val="009F63F7"/>
    <w:rsid w:val="00A041A7"/>
    <w:rsid w:val="00A055C4"/>
    <w:rsid w:val="00A0664C"/>
    <w:rsid w:val="00A07E00"/>
    <w:rsid w:val="00A11090"/>
    <w:rsid w:val="00A11394"/>
    <w:rsid w:val="00A1147E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1C3C"/>
    <w:rsid w:val="00A239B8"/>
    <w:rsid w:val="00A24BF8"/>
    <w:rsid w:val="00A2748D"/>
    <w:rsid w:val="00A32031"/>
    <w:rsid w:val="00A324F3"/>
    <w:rsid w:val="00A35EA6"/>
    <w:rsid w:val="00A3620B"/>
    <w:rsid w:val="00A36EF0"/>
    <w:rsid w:val="00A400DC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3E2"/>
    <w:rsid w:val="00A61F0F"/>
    <w:rsid w:val="00A64496"/>
    <w:rsid w:val="00A64A0E"/>
    <w:rsid w:val="00A65B10"/>
    <w:rsid w:val="00A70BF2"/>
    <w:rsid w:val="00A7208E"/>
    <w:rsid w:val="00A726CB"/>
    <w:rsid w:val="00A72C7F"/>
    <w:rsid w:val="00A73057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0C16"/>
    <w:rsid w:val="00A9126B"/>
    <w:rsid w:val="00A92C23"/>
    <w:rsid w:val="00A93B03"/>
    <w:rsid w:val="00A9632F"/>
    <w:rsid w:val="00A97730"/>
    <w:rsid w:val="00AA0DAB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21D"/>
    <w:rsid w:val="00AC476D"/>
    <w:rsid w:val="00AC53E6"/>
    <w:rsid w:val="00AC55F4"/>
    <w:rsid w:val="00AC732E"/>
    <w:rsid w:val="00AD11A2"/>
    <w:rsid w:val="00AD1963"/>
    <w:rsid w:val="00AD1B4F"/>
    <w:rsid w:val="00AD21D1"/>
    <w:rsid w:val="00AD2793"/>
    <w:rsid w:val="00AD50F9"/>
    <w:rsid w:val="00AD5FC8"/>
    <w:rsid w:val="00AD7F94"/>
    <w:rsid w:val="00AE036A"/>
    <w:rsid w:val="00AE0840"/>
    <w:rsid w:val="00AE0884"/>
    <w:rsid w:val="00AE093C"/>
    <w:rsid w:val="00AE3B14"/>
    <w:rsid w:val="00AE482C"/>
    <w:rsid w:val="00AE48B4"/>
    <w:rsid w:val="00AE507C"/>
    <w:rsid w:val="00AE59A2"/>
    <w:rsid w:val="00AE5A8F"/>
    <w:rsid w:val="00AE6066"/>
    <w:rsid w:val="00AE6476"/>
    <w:rsid w:val="00AE78C8"/>
    <w:rsid w:val="00AF0335"/>
    <w:rsid w:val="00AF380F"/>
    <w:rsid w:val="00AF3F33"/>
    <w:rsid w:val="00AF5B9D"/>
    <w:rsid w:val="00AF798A"/>
    <w:rsid w:val="00AF7A75"/>
    <w:rsid w:val="00B00BE0"/>
    <w:rsid w:val="00B04E1A"/>
    <w:rsid w:val="00B04F40"/>
    <w:rsid w:val="00B06770"/>
    <w:rsid w:val="00B0753E"/>
    <w:rsid w:val="00B0776B"/>
    <w:rsid w:val="00B07859"/>
    <w:rsid w:val="00B07D86"/>
    <w:rsid w:val="00B1087B"/>
    <w:rsid w:val="00B1325A"/>
    <w:rsid w:val="00B15EA4"/>
    <w:rsid w:val="00B16201"/>
    <w:rsid w:val="00B2162F"/>
    <w:rsid w:val="00B238F7"/>
    <w:rsid w:val="00B243A3"/>
    <w:rsid w:val="00B31E65"/>
    <w:rsid w:val="00B33F66"/>
    <w:rsid w:val="00B34EED"/>
    <w:rsid w:val="00B35B7C"/>
    <w:rsid w:val="00B40206"/>
    <w:rsid w:val="00B40948"/>
    <w:rsid w:val="00B40D1D"/>
    <w:rsid w:val="00B42CD4"/>
    <w:rsid w:val="00B43C70"/>
    <w:rsid w:val="00B45DA4"/>
    <w:rsid w:val="00B45DDF"/>
    <w:rsid w:val="00B471A9"/>
    <w:rsid w:val="00B50E72"/>
    <w:rsid w:val="00B55E57"/>
    <w:rsid w:val="00B5614D"/>
    <w:rsid w:val="00B579C1"/>
    <w:rsid w:val="00B6102C"/>
    <w:rsid w:val="00B611C4"/>
    <w:rsid w:val="00B62CC3"/>
    <w:rsid w:val="00B6357B"/>
    <w:rsid w:val="00B63919"/>
    <w:rsid w:val="00B63A48"/>
    <w:rsid w:val="00B6598A"/>
    <w:rsid w:val="00B66DEF"/>
    <w:rsid w:val="00B66FA3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2B7D"/>
    <w:rsid w:val="00BA5AA6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D1185"/>
    <w:rsid w:val="00BD3230"/>
    <w:rsid w:val="00BD4576"/>
    <w:rsid w:val="00BD778A"/>
    <w:rsid w:val="00BE2CBB"/>
    <w:rsid w:val="00BE3823"/>
    <w:rsid w:val="00BE679E"/>
    <w:rsid w:val="00BE7354"/>
    <w:rsid w:val="00BE7E36"/>
    <w:rsid w:val="00BF04B9"/>
    <w:rsid w:val="00BF104A"/>
    <w:rsid w:val="00BF1A30"/>
    <w:rsid w:val="00BF1A93"/>
    <w:rsid w:val="00BF30E3"/>
    <w:rsid w:val="00BF4CE1"/>
    <w:rsid w:val="00BF5A53"/>
    <w:rsid w:val="00BF6F13"/>
    <w:rsid w:val="00C03310"/>
    <w:rsid w:val="00C04CAD"/>
    <w:rsid w:val="00C11751"/>
    <w:rsid w:val="00C12287"/>
    <w:rsid w:val="00C1317E"/>
    <w:rsid w:val="00C13BEE"/>
    <w:rsid w:val="00C13E0F"/>
    <w:rsid w:val="00C14B1F"/>
    <w:rsid w:val="00C157A4"/>
    <w:rsid w:val="00C15F4F"/>
    <w:rsid w:val="00C21B88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682"/>
    <w:rsid w:val="00C34A1A"/>
    <w:rsid w:val="00C34D2C"/>
    <w:rsid w:val="00C37ADD"/>
    <w:rsid w:val="00C410DC"/>
    <w:rsid w:val="00C412C0"/>
    <w:rsid w:val="00C428AA"/>
    <w:rsid w:val="00C43024"/>
    <w:rsid w:val="00C43F14"/>
    <w:rsid w:val="00C4595F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3805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77D"/>
    <w:rsid w:val="00C9282D"/>
    <w:rsid w:val="00C93615"/>
    <w:rsid w:val="00C94A01"/>
    <w:rsid w:val="00C95118"/>
    <w:rsid w:val="00C97A0B"/>
    <w:rsid w:val="00CA1897"/>
    <w:rsid w:val="00CA19A9"/>
    <w:rsid w:val="00CA3E8C"/>
    <w:rsid w:val="00CA401B"/>
    <w:rsid w:val="00CA4FAD"/>
    <w:rsid w:val="00CA6B04"/>
    <w:rsid w:val="00CA753A"/>
    <w:rsid w:val="00CA7A62"/>
    <w:rsid w:val="00CB1610"/>
    <w:rsid w:val="00CB1AFD"/>
    <w:rsid w:val="00CB606A"/>
    <w:rsid w:val="00CC0119"/>
    <w:rsid w:val="00CC0285"/>
    <w:rsid w:val="00CC29AC"/>
    <w:rsid w:val="00CC2B3C"/>
    <w:rsid w:val="00CC3233"/>
    <w:rsid w:val="00CC3E24"/>
    <w:rsid w:val="00CC508C"/>
    <w:rsid w:val="00CC5383"/>
    <w:rsid w:val="00CD0513"/>
    <w:rsid w:val="00CD087B"/>
    <w:rsid w:val="00CD0B5B"/>
    <w:rsid w:val="00CD0DEA"/>
    <w:rsid w:val="00CD1621"/>
    <w:rsid w:val="00CD3210"/>
    <w:rsid w:val="00CD5936"/>
    <w:rsid w:val="00CD67E3"/>
    <w:rsid w:val="00CD7B60"/>
    <w:rsid w:val="00CE0801"/>
    <w:rsid w:val="00CE0BF5"/>
    <w:rsid w:val="00CE0E5C"/>
    <w:rsid w:val="00CE28F1"/>
    <w:rsid w:val="00CE4A01"/>
    <w:rsid w:val="00CE538C"/>
    <w:rsid w:val="00CE7EC9"/>
    <w:rsid w:val="00CF02AE"/>
    <w:rsid w:val="00CF083D"/>
    <w:rsid w:val="00CF1D2E"/>
    <w:rsid w:val="00CF2115"/>
    <w:rsid w:val="00CF220B"/>
    <w:rsid w:val="00CF2FDD"/>
    <w:rsid w:val="00CF4066"/>
    <w:rsid w:val="00CF5EC1"/>
    <w:rsid w:val="00D0117E"/>
    <w:rsid w:val="00D022D8"/>
    <w:rsid w:val="00D0295D"/>
    <w:rsid w:val="00D04014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1918"/>
    <w:rsid w:val="00D52287"/>
    <w:rsid w:val="00D52FCF"/>
    <w:rsid w:val="00D546EE"/>
    <w:rsid w:val="00D565D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2F93"/>
    <w:rsid w:val="00D738AB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A09AD"/>
    <w:rsid w:val="00DA14D0"/>
    <w:rsid w:val="00DA2955"/>
    <w:rsid w:val="00DA2D1A"/>
    <w:rsid w:val="00DA3FF8"/>
    <w:rsid w:val="00DA581D"/>
    <w:rsid w:val="00DA5B29"/>
    <w:rsid w:val="00DB0390"/>
    <w:rsid w:val="00DB324C"/>
    <w:rsid w:val="00DB4C50"/>
    <w:rsid w:val="00DB5583"/>
    <w:rsid w:val="00DB64E5"/>
    <w:rsid w:val="00DB71AE"/>
    <w:rsid w:val="00DB71F7"/>
    <w:rsid w:val="00DB72CC"/>
    <w:rsid w:val="00DB74A5"/>
    <w:rsid w:val="00DC015E"/>
    <w:rsid w:val="00DC09CB"/>
    <w:rsid w:val="00DC1439"/>
    <w:rsid w:val="00DC2A74"/>
    <w:rsid w:val="00DC4F6B"/>
    <w:rsid w:val="00DD2AC6"/>
    <w:rsid w:val="00DD2B9F"/>
    <w:rsid w:val="00DD2BF4"/>
    <w:rsid w:val="00DD3EF6"/>
    <w:rsid w:val="00DD4FB6"/>
    <w:rsid w:val="00DD62F1"/>
    <w:rsid w:val="00DD7899"/>
    <w:rsid w:val="00DE0FA1"/>
    <w:rsid w:val="00DE13BB"/>
    <w:rsid w:val="00DE173B"/>
    <w:rsid w:val="00DE31D1"/>
    <w:rsid w:val="00DE39B4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683E"/>
    <w:rsid w:val="00E106B0"/>
    <w:rsid w:val="00E1145F"/>
    <w:rsid w:val="00E11F6F"/>
    <w:rsid w:val="00E13353"/>
    <w:rsid w:val="00E13811"/>
    <w:rsid w:val="00E143B0"/>
    <w:rsid w:val="00E14B4C"/>
    <w:rsid w:val="00E1590A"/>
    <w:rsid w:val="00E211FF"/>
    <w:rsid w:val="00E21586"/>
    <w:rsid w:val="00E222A9"/>
    <w:rsid w:val="00E23ADE"/>
    <w:rsid w:val="00E23E89"/>
    <w:rsid w:val="00E273D7"/>
    <w:rsid w:val="00E308A9"/>
    <w:rsid w:val="00E31D4C"/>
    <w:rsid w:val="00E333E2"/>
    <w:rsid w:val="00E34335"/>
    <w:rsid w:val="00E34518"/>
    <w:rsid w:val="00E36EB5"/>
    <w:rsid w:val="00E42D22"/>
    <w:rsid w:val="00E4324D"/>
    <w:rsid w:val="00E440EE"/>
    <w:rsid w:val="00E45715"/>
    <w:rsid w:val="00E46E2D"/>
    <w:rsid w:val="00E46F43"/>
    <w:rsid w:val="00E51169"/>
    <w:rsid w:val="00E52D58"/>
    <w:rsid w:val="00E53FF3"/>
    <w:rsid w:val="00E55B2C"/>
    <w:rsid w:val="00E56027"/>
    <w:rsid w:val="00E629CA"/>
    <w:rsid w:val="00E63D03"/>
    <w:rsid w:val="00E6466C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AF0"/>
    <w:rsid w:val="00E84296"/>
    <w:rsid w:val="00E842E1"/>
    <w:rsid w:val="00E909A2"/>
    <w:rsid w:val="00E9105F"/>
    <w:rsid w:val="00E92928"/>
    <w:rsid w:val="00E92BC3"/>
    <w:rsid w:val="00E937A4"/>
    <w:rsid w:val="00E956A1"/>
    <w:rsid w:val="00E95901"/>
    <w:rsid w:val="00E97628"/>
    <w:rsid w:val="00E97A2B"/>
    <w:rsid w:val="00EA15F8"/>
    <w:rsid w:val="00EA1F72"/>
    <w:rsid w:val="00EA2FFD"/>
    <w:rsid w:val="00EA33C6"/>
    <w:rsid w:val="00EA388B"/>
    <w:rsid w:val="00EA3DC4"/>
    <w:rsid w:val="00EA41CC"/>
    <w:rsid w:val="00EA44D5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554"/>
    <w:rsid w:val="00EC39E1"/>
    <w:rsid w:val="00EC596B"/>
    <w:rsid w:val="00EC62B9"/>
    <w:rsid w:val="00EC656D"/>
    <w:rsid w:val="00ED00B7"/>
    <w:rsid w:val="00ED28E3"/>
    <w:rsid w:val="00ED2CD2"/>
    <w:rsid w:val="00ED2ED9"/>
    <w:rsid w:val="00ED4C83"/>
    <w:rsid w:val="00ED548D"/>
    <w:rsid w:val="00ED5C6F"/>
    <w:rsid w:val="00ED64F9"/>
    <w:rsid w:val="00ED6D00"/>
    <w:rsid w:val="00EE0080"/>
    <w:rsid w:val="00EE05B4"/>
    <w:rsid w:val="00EE4D13"/>
    <w:rsid w:val="00EE53C9"/>
    <w:rsid w:val="00EE5DC1"/>
    <w:rsid w:val="00EE7D7E"/>
    <w:rsid w:val="00EF1F24"/>
    <w:rsid w:val="00EF2054"/>
    <w:rsid w:val="00EF5185"/>
    <w:rsid w:val="00EF5C85"/>
    <w:rsid w:val="00EF6C04"/>
    <w:rsid w:val="00F0334B"/>
    <w:rsid w:val="00F03471"/>
    <w:rsid w:val="00F04531"/>
    <w:rsid w:val="00F04627"/>
    <w:rsid w:val="00F06387"/>
    <w:rsid w:val="00F06A05"/>
    <w:rsid w:val="00F10805"/>
    <w:rsid w:val="00F11B79"/>
    <w:rsid w:val="00F12165"/>
    <w:rsid w:val="00F15AE8"/>
    <w:rsid w:val="00F16CAC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25D9"/>
    <w:rsid w:val="00F63CB6"/>
    <w:rsid w:val="00F6409D"/>
    <w:rsid w:val="00F646CA"/>
    <w:rsid w:val="00F71820"/>
    <w:rsid w:val="00F74B50"/>
    <w:rsid w:val="00F750A0"/>
    <w:rsid w:val="00F769F1"/>
    <w:rsid w:val="00F80834"/>
    <w:rsid w:val="00F812A8"/>
    <w:rsid w:val="00F8286C"/>
    <w:rsid w:val="00F84E46"/>
    <w:rsid w:val="00F85303"/>
    <w:rsid w:val="00F8609F"/>
    <w:rsid w:val="00F86ACD"/>
    <w:rsid w:val="00F86DAA"/>
    <w:rsid w:val="00F90070"/>
    <w:rsid w:val="00F90982"/>
    <w:rsid w:val="00F94A79"/>
    <w:rsid w:val="00F97D0A"/>
    <w:rsid w:val="00FA10B3"/>
    <w:rsid w:val="00FA3EB8"/>
    <w:rsid w:val="00FA5727"/>
    <w:rsid w:val="00FA69C0"/>
    <w:rsid w:val="00FA7588"/>
    <w:rsid w:val="00FB00D6"/>
    <w:rsid w:val="00FB26CB"/>
    <w:rsid w:val="00FB4D46"/>
    <w:rsid w:val="00FC0A10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C7374"/>
    <w:rsid w:val="00FD00F5"/>
    <w:rsid w:val="00FD16F7"/>
    <w:rsid w:val="00FD21B5"/>
    <w:rsid w:val="00FD40B5"/>
    <w:rsid w:val="00FD4161"/>
    <w:rsid w:val="00FD5911"/>
    <w:rsid w:val="00FD622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4B1E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0939E"/>
  <w15:docId w15:val="{A9FD3FD5-DD37-45BF-A820-9E06059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C6E"/>
  </w:style>
  <w:style w:type="paragraph" w:styleId="1">
    <w:name w:val="heading 1"/>
    <w:basedOn w:val="a0"/>
    <w:next w:val="a0"/>
    <w:link w:val="10"/>
    <w:uiPriority w:val="9"/>
    <w:qFormat/>
    <w:rsid w:val="0093335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E1145F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8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9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8"/>
    <w:uiPriority w:val="99"/>
    <w:rsid w:val="00E700E2"/>
    <w:rPr>
      <w:sz w:val="20"/>
      <w:szCs w:val="20"/>
    </w:rPr>
  </w:style>
  <w:style w:type="character" w:styleId="aa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b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b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c">
    <w:name w:val="header"/>
    <w:basedOn w:val="a0"/>
    <w:link w:val="ad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47AF1"/>
  </w:style>
  <w:style w:type="paragraph" w:styleId="ae">
    <w:name w:val="footer"/>
    <w:basedOn w:val="a0"/>
    <w:link w:val="af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b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2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3">
    <w:name w:val="Body Text"/>
    <w:basedOn w:val="a0"/>
    <w:link w:val="af4"/>
    <w:uiPriority w:val="99"/>
    <w:unhideWhenUsed/>
    <w:rsid w:val="0093335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933353"/>
  </w:style>
  <w:style w:type="character" w:customStyle="1" w:styleId="10">
    <w:name w:val="Заголовок 1 Знак"/>
    <w:basedOn w:val="a1"/>
    <w:link w:val="1"/>
    <w:uiPriority w:val="9"/>
    <w:rsid w:val="00933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Normal (Web)"/>
    <w:basedOn w:val="a0"/>
    <w:uiPriority w:val="99"/>
    <w:semiHidden/>
    <w:unhideWhenUsed/>
    <w:rsid w:val="0093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ВОПРОС"/>
    <w:basedOn w:val="a0"/>
    <w:uiPriority w:val="99"/>
    <w:qFormat/>
    <w:rsid w:val="00933353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933353"/>
    <w:pPr>
      <w:numPr>
        <w:numId w:val="4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B45DDF"/>
  </w:style>
  <w:style w:type="table" w:customStyle="1" w:styleId="14">
    <w:name w:val="Сетка таблицы1"/>
    <w:basedOn w:val="a2"/>
    <w:next w:val="a4"/>
    <w:uiPriority w:val="59"/>
    <w:rsid w:val="00B4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Стиль врпс"/>
    <w:basedOn w:val="a0"/>
    <w:qFormat/>
    <w:rsid w:val="00B45DDF"/>
    <w:pPr>
      <w:spacing w:before="240" w:after="120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B45DDF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5">
    <w:name w:val="Plain Table 1"/>
    <w:basedOn w:val="a2"/>
    <w:uiPriority w:val="41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-31">
    <w:name w:val="Grid Table 3 Accent 1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9">
    <w:name w:val="СтТаб"/>
    <w:basedOn w:val="a0"/>
    <w:qFormat/>
    <w:rsid w:val="00B45DDF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СтНзвТ"/>
    <w:basedOn w:val="a0"/>
    <w:qFormat/>
    <w:rsid w:val="00B45DDF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b">
    <w:name w:val="СтПТ"/>
    <w:basedOn w:val="a5"/>
    <w:qFormat/>
    <w:rsid w:val="00B45DDF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СтПспск"/>
    <w:basedOn w:val="a0"/>
    <w:qFormat/>
    <w:rsid w:val="00B45DDF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312">
    <w:name w:val="Таблица-сетка 3 — акцент 12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2">
    <w:name w:val="Таблица-сетка 7 цветная — акцент 12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d">
    <w:name w:val="СтЗВЗД"/>
    <w:basedOn w:val="a0"/>
    <w:qFormat/>
    <w:rsid w:val="00B45DDF"/>
    <w:pPr>
      <w:spacing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e">
    <w:name w:val="СтВпрсПРИ"/>
    <w:basedOn w:val="a0"/>
    <w:qFormat/>
    <w:rsid w:val="00B45DDF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styleId="-33">
    <w:name w:val="Grid Table 3 Accent 3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aff">
    <w:name w:val="Grid Table Light"/>
    <w:basedOn w:val="a2"/>
    <w:uiPriority w:val="40"/>
    <w:rsid w:val="00B45D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package" Target="embeddings/_____Microsoft_Excel4.xls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Relationship Id="rId22" Type="http://schemas.openxmlformats.org/officeDocument/2006/relationships/package" Target="embeddings/_____Microsoft_Excel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г. Октябрьский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Лист2!$C$4:$K$4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Лист2!$C$5:$K$5</c:f>
              <c:numCache>
                <c:formatCode>General</c:formatCode>
                <c:ptCount val="9"/>
                <c:pt idx="0">
                  <c:v>109656</c:v>
                </c:pt>
                <c:pt idx="1">
                  <c:v>112249</c:v>
                </c:pt>
                <c:pt idx="2">
                  <c:v>112478</c:v>
                </c:pt>
                <c:pt idx="3">
                  <c:v>113626</c:v>
                </c:pt>
                <c:pt idx="4">
                  <c:v>113929</c:v>
                </c:pt>
                <c:pt idx="5">
                  <c:v>113827</c:v>
                </c:pt>
                <c:pt idx="6">
                  <c:v>114194</c:v>
                </c:pt>
                <c:pt idx="7">
                  <c:v>114100</c:v>
                </c:pt>
                <c:pt idx="8">
                  <c:v>113737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4-4034-8285-722352F7C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07712"/>
        <c:axId val="566209672"/>
      </c:barChart>
      <c:catAx>
        <c:axId val="56620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9672"/>
        <c:crosses val="autoZero"/>
        <c:auto val="1"/>
        <c:lblAlgn val="ctr"/>
        <c:lblOffset val="100"/>
        <c:noMultiLvlLbl val="0"/>
      </c:catAx>
      <c:valAx>
        <c:axId val="56620967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7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771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pct2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D6A-47BB-A724-D51FA3271B52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7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7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D6A-47BB-A724-D51FA3271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Лист1!$C$104:$E$104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трудоспособном возрасте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Лист1!$C$105:$E$105</c:f>
              <c:numCache>
                <c:formatCode>General</c:formatCode>
                <c:ptCount val="3"/>
                <c:pt idx="0">
                  <c:v>824665</c:v>
                </c:pt>
                <c:pt idx="1">
                  <c:v>2194439</c:v>
                </c:pt>
                <c:pt idx="2">
                  <c:v>1019047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A-47BB-A724-D51FA3271B5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прибывших</c:v>
                </c:pt>
              </c:strCache>
            </c:strRef>
          </c:tx>
          <c:spPr>
            <a:pattFill prst="ltUpDiag">
              <a:fgClr>
                <a:srgbClr val="0070C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tUpDiag">
                <a:fgClr>
                  <a:srgbClr val="0070C0"/>
                </a:fgClr>
                <a:bgClr>
                  <a:schemeClr val="bg1"/>
                </a:bgClr>
              </a:pattFill>
              <a:ln>
                <a:solidFill>
                  <a:srgbClr val="0070C0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C17-47F9-98CF-52DB0A411632}"/>
              </c:ext>
            </c:extLst>
          </c:dPt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3237</c:v>
                </c:pt>
                <c:pt idx="1">
                  <c:v>2831</c:v>
                </c:pt>
                <c:pt idx="2">
                  <c:v>2480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9-4342-83F5-3900D0E4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Число выбывших</c:v>
                </c:pt>
              </c:strCache>
            </c:strRef>
          </c:tx>
          <c:spPr>
            <a:pattFill prst="ltUpDiag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3048</c:v>
                </c:pt>
                <c:pt idx="1">
                  <c:v>2859</c:v>
                </c:pt>
                <c:pt idx="2">
                  <c:v>2523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A9-4342-83F5-3900D0E4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189</c:v>
                </c:pt>
                <c:pt idx="1">
                  <c:v>-28</c:v>
                </c:pt>
                <c:pt idx="2">
                  <c:v>-43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A9-4342-83F5-3900D0E4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617072"/>
        <c:axId val="86619424"/>
      </c:barChart>
      <c:catAx>
        <c:axId val="8661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19424"/>
        <c:crosses val="autoZero"/>
        <c:auto val="1"/>
        <c:lblAlgn val="ctr"/>
        <c:lblOffset val="100"/>
        <c:noMultiLvlLbl val="0"/>
      </c:catAx>
      <c:valAx>
        <c:axId val="8661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1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Лист2!$L$4:$O$4</c:f>
              <c:strCache>
                <c:ptCount val="4"/>
                <c:pt idx="0">
                  <c:v>2011-2014 гг.</c:v>
                </c:pt>
                <c:pt idx="1">
                  <c:v>2014-2021 гг.</c:v>
                </c:pt>
                <c:pt idx="2">
                  <c:v>2019-2021 гг.</c:v>
                </c:pt>
                <c:pt idx="3">
                  <c:v>2011-2021 гг.</c:v>
                </c:pt>
              </c:strCache>
            </c:strRef>
          </c:cat>
          <c:val>
            <c:numRef>
              <c:f>Лист2!$L$5:$O$5</c:f>
              <c:numCache>
                <c:formatCode>0.0</c:formatCode>
                <c:ptCount val="4"/>
                <c:pt idx="0">
                  <c:v>2.3646676880426014</c:v>
                </c:pt>
                <c:pt idx="1">
                  <c:v>1.3256242817307953</c:v>
                </c:pt>
                <c:pt idx="2">
                  <c:v>-0.40019615741631714</c:v>
                </c:pt>
                <c:pt idx="3">
                  <c:v>3.7216385788283497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A5-404A-98FB-B57A2323E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08104"/>
        <c:axId val="566212024"/>
      </c:barChart>
      <c:catAx>
        <c:axId val="566208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2024"/>
        <c:crosses val="autoZero"/>
        <c:auto val="1"/>
        <c:lblAlgn val="ctr"/>
        <c:lblOffset val="100"/>
        <c:noMultiLvlLbl val="0"/>
      </c:catAx>
      <c:valAx>
        <c:axId val="566212024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810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Всего по республике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Лист1!$B$50:$J$50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Лист1!$B$51:$J$51</c:f>
              <c:numCache>
                <c:formatCode>General</c:formatCode>
                <c:ptCount val="9"/>
                <c:pt idx="0">
                  <c:v>4072085</c:v>
                </c:pt>
                <c:pt idx="1">
                  <c:v>4069698</c:v>
                </c:pt>
                <c:pt idx="2">
                  <c:v>4071987</c:v>
                </c:pt>
                <c:pt idx="3">
                  <c:v>4071064</c:v>
                </c:pt>
                <c:pt idx="4">
                  <c:v>4066972</c:v>
                </c:pt>
                <c:pt idx="5">
                  <c:v>4063293</c:v>
                </c:pt>
                <c:pt idx="6">
                  <c:v>4051005</c:v>
                </c:pt>
                <c:pt idx="7">
                  <c:v>4038151</c:v>
                </c:pt>
                <c:pt idx="8">
                  <c:v>4013786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F8-4C61-BC44-E0FD12AC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12416"/>
        <c:axId val="566206536"/>
      </c:barChart>
      <c:catAx>
        <c:axId val="566212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6536"/>
        <c:crosses val="autoZero"/>
        <c:auto val="1"/>
        <c:lblAlgn val="ctr"/>
        <c:lblOffset val="100"/>
        <c:noMultiLvlLbl val="0"/>
      </c:catAx>
      <c:valAx>
        <c:axId val="566206536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6621241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Лист1!$Q$22</c:f>
              <c:strCache>
                <c:ptCount val="1"/>
                <c:pt idx="0">
                  <c:v>2011-2021 гг.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Лист1!$P$23:$P$30</c:f>
              <c:strCache>
                <c:ptCount val="8"/>
                <c:pt idx="0">
                  <c:v>г. Нефтекамск</c:v>
                </c:pt>
                <c:pt idx="1">
                  <c:v>г. Уфа</c:v>
                </c:pt>
                <c:pt idx="2">
                  <c:v>г. Октябрьский</c:v>
                </c:pt>
                <c:pt idx="3">
                  <c:v>г. Стерлитамак</c:v>
                </c:pt>
                <c:pt idx="4">
                  <c:v>г. Салават</c:v>
                </c:pt>
                <c:pt idx="5">
                  <c:v>г. Сибай</c:v>
                </c:pt>
                <c:pt idx="6">
                  <c:v>г. Кумертау</c:v>
                </c:pt>
                <c:pt idx="7">
                  <c:v>г. Агидель</c:v>
                </c:pt>
              </c:strCache>
            </c:strRef>
          </c:cat>
          <c:val>
            <c:numRef>
              <c:f>Лист1!$Q$23:$Q$30</c:f>
              <c:numCache>
                <c:formatCode>0.0</c:formatCode>
                <c:ptCount val="8"/>
                <c:pt idx="0">
                  <c:v>6.5228411259542014</c:v>
                </c:pt>
                <c:pt idx="1">
                  <c:v>5.8190721783751371</c:v>
                </c:pt>
                <c:pt idx="2">
                  <c:v>3.7216385788283497</c:v>
                </c:pt>
                <c:pt idx="3">
                  <c:v>0.17467185079075867</c:v>
                </c:pt>
                <c:pt idx="4">
                  <c:v>-4.5872088554077948</c:v>
                </c:pt>
                <c:pt idx="5">
                  <c:v>-4.6032167810306834</c:v>
                </c:pt>
                <c:pt idx="6">
                  <c:v>-6.3141584350183955</c:v>
                </c:pt>
                <c:pt idx="7">
                  <c:v>-14.650578795859616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09-49C0-AE88-246EABA2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12808"/>
        <c:axId val="566207320"/>
      </c:barChart>
      <c:catAx>
        <c:axId val="566212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7320"/>
        <c:crosses val="autoZero"/>
        <c:auto val="1"/>
        <c:lblAlgn val="ctr"/>
        <c:lblOffset val="100"/>
        <c:noMultiLvlLbl val="0"/>
      </c:catAx>
      <c:valAx>
        <c:axId val="566207320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2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Лист1!$K$60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Лист1!$J$61:$J$69</c:f>
              <c:strCache>
                <c:ptCount val="9"/>
                <c:pt idx="1">
                  <c:v>г. Нефтекамск</c:v>
                </c:pt>
                <c:pt idx="2">
                  <c:v>г. Агидель</c:v>
                </c:pt>
                <c:pt idx="3">
                  <c:v>г. Октябрьский</c:v>
                </c:pt>
                <c:pt idx="4">
                  <c:v>г. Кумертау</c:v>
                </c:pt>
                <c:pt idx="5">
                  <c:v>г. Сибай</c:v>
                </c:pt>
                <c:pt idx="6">
                  <c:v>г. Салават</c:v>
                </c:pt>
                <c:pt idx="7">
                  <c:v>г. Стерлитамак</c:v>
                </c:pt>
                <c:pt idx="8">
                  <c:v>г. Уфа</c:v>
                </c:pt>
              </c:strCache>
            </c:strRef>
          </c:cat>
          <c:val>
            <c:numRef>
              <c:f>Лист1!$K$61:$K$69</c:f>
              <c:numCache>
                <c:formatCode>General</c:formatCode>
                <c:ptCount val="9"/>
                <c:pt idx="1">
                  <c:v>639</c:v>
                </c:pt>
                <c:pt idx="2">
                  <c:v>-284</c:v>
                </c:pt>
                <c:pt idx="3">
                  <c:v>-363</c:v>
                </c:pt>
                <c:pt idx="4">
                  <c:v>-427</c:v>
                </c:pt>
                <c:pt idx="5">
                  <c:v>-785</c:v>
                </c:pt>
                <c:pt idx="6">
                  <c:v>-1553</c:v>
                </c:pt>
                <c:pt idx="7">
                  <c:v>-2260</c:v>
                </c:pt>
                <c:pt idx="8">
                  <c:v>-2773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47-4024-A5EA-1D57F28A1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13200"/>
        <c:axId val="566213984"/>
      </c:barChart>
      <c:catAx>
        <c:axId val="566213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3984"/>
        <c:crosses val="autoZero"/>
        <c:auto val="1"/>
        <c:lblAlgn val="ctr"/>
        <c:lblOffset val="100"/>
        <c:noMultiLvlLbl val="0"/>
      </c:catAx>
      <c:valAx>
        <c:axId val="566213984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3200"/>
        <c:crosses val="autoZero"/>
        <c:crossBetween val="between"/>
      </c:valAx>
      <c:spPr>
        <a:ln>
          <a:solidFill>
            <a:sysClr val="window" lastClr="FFFFFF">
              <a:lumMod val="85000"/>
            </a:sysClr>
          </a:solidFill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6836316895401602E-2"/>
          <c:y val="5.086705202312139E-2"/>
          <c:w val="0.87468692127483483"/>
          <c:h val="0.55958381502890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Лист1!$G$74</c:f>
              <c:strCache>
                <c:ptCount val="1"/>
                <c:pt idx="0">
                  <c:v>естественный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Лист1!$G$75:$G$82</c:f>
              <c:numCache>
                <c:formatCode>General</c:formatCode>
                <c:ptCount val="8"/>
                <c:pt idx="0">
                  <c:v>-3753</c:v>
                </c:pt>
                <c:pt idx="1">
                  <c:v>-223</c:v>
                </c:pt>
                <c:pt idx="2">
                  <c:v>-428</c:v>
                </c:pt>
                <c:pt idx="3">
                  <c:v>-310</c:v>
                </c:pt>
                <c:pt idx="4">
                  <c:v>-86</c:v>
                </c:pt>
                <c:pt idx="5">
                  <c:v>-1201</c:v>
                </c:pt>
                <c:pt idx="6">
                  <c:v>-305</c:v>
                </c:pt>
                <c:pt idx="7">
                  <c:v>-1065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EF-45AF-9742-A487D75C7AE1}"/>
            </c:ext>
          </c:extLst>
        </c:ser>
        <c:ser>
          <c:idx val="1"/>
          <c:order val="1"/>
          <c:tx>
            <c:strRef>
              <c:f>Лист1!$H$74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Лист1!$H$75:$H$82</c:f>
              <c:numCache>
                <c:formatCode>General</c:formatCode>
                <c:ptCount val="8"/>
                <c:pt idx="0">
                  <c:v>980</c:v>
                </c:pt>
                <c:pt idx="1">
                  <c:v>862</c:v>
                </c:pt>
                <c:pt idx="2">
                  <c:v>1</c:v>
                </c:pt>
                <c:pt idx="3">
                  <c:v>-53</c:v>
                </c:pt>
                <c:pt idx="4">
                  <c:v>-198</c:v>
                </c:pt>
                <c:pt idx="5">
                  <c:v>-352</c:v>
                </c:pt>
                <c:pt idx="6">
                  <c:v>-480</c:v>
                </c:pt>
                <c:pt idx="7">
                  <c:v>-1195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EF-45AF-9742-A487D75C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11240"/>
        <c:axId val="566209280"/>
      </c:barChart>
      <c:catAx>
        <c:axId val="566211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09280"/>
        <c:crosses val="autoZero"/>
        <c:auto val="1"/>
        <c:lblAlgn val="ctr"/>
        <c:lblOffset val="300"/>
        <c:noMultiLvlLbl val="0"/>
      </c:catAx>
      <c:valAx>
        <c:axId val="566209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1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871935000508944"/>
          <c:y val="3.3113467752947094E-2"/>
          <c:w val="0.38518384670800809"/>
          <c:h val="0.15689408766100768"/>
        </c:manualLayout>
      </c:layout>
      <c:overlay val="0"/>
      <c:spPr>
        <a:solidFill>
          <a:sysClr val="window" lastClr="FFFFFF"/>
        </a:solidFill>
        <a:ln>
          <a:solidFill>
            <a:sysClr val="window" lastClr="FFFFFF">
              <a:lumMod val="75000"/>
            </a:sysClr>
          </a:solidFill>
        </a:ln>
      </c:spPr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Лист1!$F$89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Лист1!$G$89:$I$89</c:f>
              <c:numCache>
                <c:formatCode>General</c:formatCode>
                <c:ptCount val="3"/>
                <c:pt idx="0">
                  <c:v>22547</c:v>
                </c:pt>
                <c:pt idx="1">
                  <c:v>63161</c:v>
                </c:pt>
                <c:pt idx="2">
                  <c:v>28119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C3-4038-A2C8-1D1CEA4B0CFC}"/>
            </c:ext>
          </c:extLst>
        </c:ser>
        <c:ser>
          <c:idx val="1"/>
          <c:order val="1"/>
          <c:tx>
            <c:strRef>
              <c:f>Лист1!$F$90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Лист1!$G$90:$I$90</c:f>
              <c:numCache>
                <c:formatCode>General</c:formatCode>
                <c:ptCount val="3"/>
                <c:pt idx="0">
                  <c:v>22875</c:v>
                </c:pt>
                <c:pt idx="1">
                  <c:v>62576</c:v>
                </c:pt>
                <c:pt idx="2">
                  <c:v>28743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C3-4038-A2C8-1D1CEA4B0CFC}"/>
            </c:ext>
          </c:extLst>
        </c:ser>
        <c:ser>
          <c:idx val="2"/>
          <c:order val="2"/>
          <c:tx>
            <c:strRef>
              <c:f>Лист1!$F$91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Лист1!$G$91:$I$91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C3-4038-A2C8-1D1CEA4B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210064"/>
        <c:axId val="86618248"/>
      </c:barChart>
      <c:catAx>
        <c:axId val="5662100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86618248"/>
        <c:crosses val="autoZero"/>
        <c:auto val="1"/>
        <c:lblAlgn val="ctr"/>
        <c:lblOffset val="100"/>
        <c:noMultiLvlLbl val="0"/>
      </c:catAx>
      <c:valAx>
        <c:axId val="86618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6210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75000"/>
              </a:sys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Лист1!$C$95:$E$95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Лист1!$C$96:$E$96</c:f>
              <c:numCache>
                <c:formatCode>0.00</c:formatCode>
                <c:ptCount val="3"/>
                <c:pt idx="0">
                  <c:v>1.082183882556436</c:v>
                </c:pt>
                <c:pt idx="1">
                  <c:v>-1.8476591567581266</c:v>
                </c:pt>
                <c:pt idx="2">
                  <c:v>4.2533518261673455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7-4392-954D-06F34663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616288"/>
        <c:axId val="86618640"/>
      </c:barChart>
      <c:catAx>
        <c:axId val="866162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86618640"/>
        <c:crosses val="autoZero"/>
        <c:auto val="1"/>
        <c:lblAlgn val="ctr"/>
        <c:lblOffset val="100"/>
        <c:noMultiLvlLbl val="0"/>
      </c:catAx>
      <c:valAx>
        <c:axId val="86618640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8661628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solidFill>
                <a:sysClr val="window" lastClr="FFFFFF">
                  <a:lumMod val="65000"/>
                </a:sysClr>
              </a:solidFill>
            </a:ln>
          </c:spPr>
          <c:dPt>
            <c:idx val="0"/>
            <c:bubble3D val="0"/>
            <c:spPr>
              <a:pattFill prst="pct1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EC5-4943-884C-5002670776F4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6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EC5-4943-884C-5002670776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Лист1!$C$99:$E$99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Лист1!$C$100:$E$100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EC5-4943-884C-5002670776F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D95A1-801B-4A31-AA5C-9850E3E5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54</Pages>
  <Words>11176</Words>
  <Characters>63708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Светлана Николаевна</dc:creator>
  <cp:lastModifiedBy>Андреева Екатерина Евгеньевна</cp:lastModifiedBy>
  <cp:revision>70</cp:revision>
  <cp:lastPrinted>2021-10-28T06:10:00Z</cp:lastPrinted>
  <dcterms:created xsi:type="dcterms:W3CDTF">2021-12-21T11:31:00Z</dcterms:created>
  <dcterms:modified xsi:type="dcterms:W3CDTF">2022-02-02T09:32:00Z</dcterms:modified>
</cp:coreProperties>
</file>