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5F08" w14:textId="304BBBB6" w:rsidR="00AD7586" w:rsidRDefault="149DFB59" w:rsidP="6AA15FD1">
      <w:pPr>
        <w:rPr>
          <w:lang w:val="en-US"/>
        </w:rPr>
      </w:pPr>
      <w:r w:rsidRPr="6AA15FD1">
        <w:rPr>
          <w:b/>
          <w:bCs/>
          <w:u w:val="single"/>
          <w:lang w:val="en-US"/>
        </w:rPr>
        <w:t>Assignment</w:t>
      </w:r>
      <w:r w:rsidR="526F1606" w:rsidRPr="6AA15FD1">
        <w:rPr>
          <w:b/>
          <w:bCs/>
          <w:u w:val="single"/>
          <w:lang w:val="en-US"/>
        </w:rPr>
        <w:t xml:space="preserve"> name</w:t>
      </w:r>
      <w:r w:rsidR="35AB4349" w:rsidRPr="6AA15FD1">
        <w:rPr>
          <w:b/>
          <w:bCs/>
          <w:u w:val="single"/>
          <w:lang w:val="en-US"/>
        </w:rPr>
        <w:t>:</w:t>
      </w:r>
      <w:r w:rsidR="35AB4349" w:rsidRPr="6AA15FD1">
        <w:rPr>
          <w:lang w:val="en-US"/>
        </w:rPr>
        <w:t xml:space="preserve"> </w:t>
      </w:r>
    </w:p>
    <w:p w14:paraId="24024AA4" w14:textId="35A89585" w:rsidR="08789441" w:rsidRDefault="08789441" w:rsidP="6AA15FD1">
      <w:pPr>
        <w:rPr>
          <w:lang w:val="en-US"/>
        </w:rPr>
      </w:pPr>
      <w:r w:rsidRPr="6AA15FD1">
        <w:rPr>
          <w:lang w:val="en-US"/>
        </w:rPr>
        <w:t xml:space="preserve">“Install and forget” light intensity sensor </w:t>
      </w:r>
    </w:p>
    <w:p w14:paraId="278391B5" w14:textId="06DFB9AA" w:rsidR="00AD7586" w:rsidRDefault="149DFB59">
      <w:pPr>
        <w:rPr>
          <w:lang w:val="en-US"/>
        </w:rPr>
      </w:pPr>
      <w:r w:rsidRPr="6AA15FD1">
        <w:rPr>
          <w:b/>
          <w:bCs/>
          <w:u w:val="single"/>
          <w:lang w:val="en-US"/>
        </w:rPr>
        <w:t>Assignment</w:t>
      </w:r>
      <w:r w:rsidR="526F1606" w:rsidRPr="6AA15FD1">
        <w:rPr>
          <w:b/>
          <w:bCs/>
          <w:u w:val="single"/>
          <w:lang w:val="en-US"/>
        </w:rPr>
        <w:t xml:space="preserve"> description</w:t>
      </w:r>
      <w:r w:rsidR="35AB4349" w:rsidRPr="6AA15FD1">
        <w:rPr>
          <w:lang w:val="en-US"/>
        </w:rPr>
        <w:t xml:space="preserve">: </w:t>
      </w:r>
    </w:p>
    <w:p w14:paraId="367263B6" w14:textId="2AE52D7D" w:rsidR="00AD7586" w:rsidRDefault="32DBA189" w:rsidP="6AA15FD1">
      <w:pPr>
        <w:rPr>
          <w:lang w:val="en-US"/>
        </w:rPr>
      </w:pPr>
      <w:r w:rsidRPr="6AA15FD1">
        <w:rPr>
          <w:lang w:val="en-US"/>
        </w:rPr>
        <w:t xml:space="preserve">Smart buildings rely on sensory data </w:t>
      </w:r>
      <w:r w:rsidR="48D099FC" w:rsidRPr="6AA15FD1">
        <w:rPr>
          <w:lang w:val="en-US"/>
        </w:rPr>
        <w:t>to</w:t>
      </w:r>
      <w:r w:rsidRPr="6AA15FD1">
        <w:rPr>
          <w:lang w:val="en-US"/>
        </w:rPr>
        <w:t xml:space="preserve"> decrease energy costs and improve </w:t>
      </w:r>
      <w:r w:rsidR="622BC691" w:rsidRPr="6AA15FD1">
        <w:rPr>
          <w:lang w:val="en-US"/>
        </w:rPr>
        <w:t xml:space="preserve">the </w:t>
      </w:r>
      <w:r w:rsidRPr="6AA15FD1">
        <w:rPr>
          <w:lang w:val="en-US"/>
        </w:rPr>
        <w:t xml:space="preserve">ambient climate. </w:t>
      </w:r>
      <w:r w:rsidR="667D85B9" w:rsidRPr="6AA15FD1">
        <w:rPr>
          <w:lang w:val="en-US"/>
        </w:rPr>
        <w:t>While commercial buildings are now often buil</w:t>
      </w:r>
      <w:r w:rsidR="5E5A2487" w:rsidRPr="6AA15FD1">
        <w:rPr>
          <w:lang w:val="en-US"/>
        </w:rPr>
        <w:t>t with</w:t>
      </w:r>
      <w:r w:rsidR="667D85B9" w:rsidRPr="6AA15FD1">
        <w:rPr>
          <w:lang w:val="en-US"/>
        </w:rPr>
        <w:t xml:space="preserve"> this in mind, retrofitting sensors to existing</w:t>
      </w:r>
      <w:r w:rsidR="245FFA5E" w:rsidRPr="6AA15FD1">
        <w:rPr>
          <w:lang w:val="en-US"/>
        </w:rPr>
        <w:t xml:space="preserve"> houses i</w:t>
      </w:r>
      <w:r w:rsidR="629A8F3B" w:rsidRPr="6AA15FD1">
        <w:rPr>
          <w:lang w:val="en-US"/>
        </w:rPr>
        <w:t>s</w:t>
      </w:r>
      <w:r w:rsidR="245FFA5E" w:rsidRPr="6AA15FD1">
        <w:rPr>
          <w:lang w:val="en-US"/>
        </w:rPr>
        <w:t xml:space="preserve"> often a problem due to the lack of communication and power lines.</w:t>
      </w:r>
      <w:r w:rsidR="6AFB0F31" w:rsidRPr="6AA15FD1">
        <w:rPr>
          <w:lang w:val="en-US"/>
        </w:rPr>
        <w:t xml:space="preserve"> The alternative is to </w:t>
      </w:r>
      <w:r w:rsidR="006E7090" w:rsidRPr="6AA15FD1">
        <w:rPr>
          <w:lang w:val="en-US"/>
        </w:rPr>
        <w:t>use</w:t>
      </w:r>
      <w:r w:rsidR="6AFB0F31" w:rsidRPr="6AA15FD1">
        <w:rPr>
          <w:lang w:val="en-US"/>
        </w:rPr>
        <w:t xml:space="preserve"> wireless communication and</w:t>
      </w:r>
      <w:r w:rsidR="771CB1C4" w:rsidRPr="6AA15FD1">
        <w:rPr>
          <w:lang w:val="en-US"/>
        </w:rPr>
        <w:t xml:space="preserve"> battery powered systems. </w:t>
      </w:r>
    </w:p>
    <w:p w14:paraId="20D4F93B" w14:textId="206CADAC" w:rsidR="00AD7586" w:rsidRDefault="771CB1C4" w:rsidP="6AA15FD1">
      <w:pPr>
        <w:rPr>
          <w:lang w:val="en-US"/>
        </w:rPr>
      </w:pPr>
      <w:r w:rsidRPr="6AA15FD1">
        <w:rPr>
          <w:lang w:val="en-US"/>
        </w:rPr>
        <w:t>The currently available devices</w:t>
      </w:r>
      <w:r w:rsidR="004D720D" w:rsidRPr="6AA15FD1">
        <w:rPr>
          <w:rStyle w:val="Fotnotsreferens"/>
          <w:lang w:val="en-US"/>
        </w:rPr>
        <w:footnoteReference w:id="1"/>
      </w:r>
      <w:r w:rsidRPr="6AA15FD1">
        <w:rPr>
          <w:lang w:val="en-US"/>
        </w:rPr>
        <w:t xml:space="preserve"> on the market have several drawbacks:</w:t>
      </w:r>
    </w:p>
    <w:p w14:paraId="3C0C63CC" w14:textId="5FED1A75" w:rsidR="00AD7586" w:rsidRDefault="04BF8125" w:rsidP="6AA15FD1">
      <w:pPr>
        <w:pStyle w:val="Liststycke"/>
        <w:numPr>
          <w:ilvl w:val="0"/>
          <w:numId w:val="2"/>
        </w:numPr>
        <w:rPr>
          <w:rFonts w:eastAsiaTheme="minorEastAsia"/>
          <w:lang w:val="en-US"/>
        </w:rPr>
      </w:pPr>
      <w:r w:rsidRPr="6AA15FD1">
        <w:rPr>
          <w:lang w:val="en-US"/>
        </w:rPr>
        <w:t>For in-door use only</w:t>
      </w:r>
      <w:r w:rsidR="0AC68B9C" w:rsidRPr="6AA15FD1">
        <w:rPr>
          <w:lang w:val="en-US"/>
        </w:rPr>
        <w:t xml:space="preserve">, </w:t>
      </w:r>
      <w:r w:rsidRPr="6AA15FD1">
        <w:rPr>
          <w:lang w:val="en-US"/>
        </w:rPr>
        <w:t xml:space="preserve">i.e. no waterproofing and operating temperature range that </w:t>
      </w:r>
      <w:r w:rsidR="60DCB6B1" w:rsidRPr="6AA15FD1">
        <w:rPr>
          <w:lang w:val="en-US"/>
        </w:rPr>
        <w:t>suggests that they would not work in the winter</w:t>
      </w:r>
      <w:r w:rsidR="43DF8F4E" w:rsidRPr="6AA15FD1">
        <w:rPr>
          <w:lang w:val="en-US"/>
        </w:rPr>
        <w:t>.</w:t>
      </w:r>
    </w:p>
    <w:p w14:paraId="69047BB5" w14:textId="4C99CD5F" w:rsidR="00AD7586" w:rsidRDefault="104753B3" w:rsidP="6AA15FD1">
      <w:pPr>
        <w:pStyle w:val="Liststycke"/>
        <w:numPr>
          <w:ilvl w:val="0"/>
          <w:numId w:val="2"/>
        </w:numPr>
        <w:rPr>
          <w:lang w:val="en-US"/>
        </w:rPr>
      </w:pPr>
      <w:r w:rsidRPr="6AA15FD1">
        <w:rPr>
          <w:lang w:val="en-US"/>
        </w:rPr>
        <w:t xml:space="preserve">Battery powered, </w:t>
      </w:r>
      <w:r w:rsidR="7EBE9CD1" w:rsidRPr="6AA15FD1">
        <w:rPr>
          <w:lang w:val="en-US"/>
        </w:rPr>
        <w:t>i</w:t>
      </w:r>
      <w:r w:rsidRPr="6AA15FD1">
        <w:rPr>
          <w:lang w:val="en-US"/>
        </w:rPr>
        <w:t>.e.</w:t>
      </w:r>
      <w:r w:rsidR="50C9063F" w:rsidRPr="6AA15FD1">
        <w:rPr>
          <w:lang w:val="en-US"/>
        </w:rPr>
        <w:t xml:space="preserve"> the power source needs to be replaced at regular intervals.</w:t>
      </w:r>
      <w:r w:rsidRPr="6AA15FD1">
        <w:rPr>
          <w:lang w:val="en-US"/>
        </w:rPr>
        <w:t xml:space="preserve"> </w:t>
      </w:r>
    </w:p>
    <w:p w14:paraId="0E893E28" w14:textId="2D0CCAD0" w:rsidR="00AD7586" w:rsidRDefault="70A71FCB" w:rsidP="6AA15FD1">
      <w:pPr>
        <w:rPr>
          <w:lang w:val="en-US"/>
        </w:rPr>
      </w:pPr>
      <w:r w:rsidRPr="6AA15FD1">
        <w:rPr>
          <w:lang w:val="en-US"/>
        </w:rPr>
        <w:t>The s</w:t>
      </w:r>
      <w:r w:rsidR="2157AFE5" w:rsidRPr="6AA15FD1">
        <w:rPr>
          <w:lang w:val="en-US"/>
        </w:rPr>
        <w:t xml:space="preserve">ensor is </w:t>
      </w:r>
      <w:r w:rsidR="26A01132" w:rsidRPr="6AA15FD1">
        <w:rPr>
          <w:lang w:val="en-US"/>
        </w:rPr>
        <w:t>primarily</w:t>
      </w:r>
      <w:r w:rsidR="2157AFE5" w:rsidRPr="6AA15FD1">
        <w:rPr>
          <w:lang w:val="en-US"/>
        </w:rPr>
        <w:t xml:space="preserve"> intended to be used </w:t>
      </w:r>
      <w:r w:rsidRPr="6AA15FD1">
        <w:rPr>
          <w:lang w:val="en-US"/>
        </w:rPr>
        <w:t>to automate blinds or any other kind of device that shuts out light. It is therefore important to be able to position the sensor optimally</w:t>
      </w:r>
      <w:r w:rsidR="5FE87CD4" w:rsidRPr="6AA15FD1">
        <w:rPr>
          <w:lang w:val="en-US"/>
        </w:rPr>
        <w:t>,</w:t>
      </w:r>
      <w:r w:rsidRPr="6AA15FD1">
        <w:rPr>
          <w:lang w:val="en-US"/>
        </w:rPr>
        <w:t xml:space="preserve"> i.e. on the house façade. A sensor placed inside the house might</w:t>
      </w:r>
      <w:r w:rsidR="4E4075F3" w:rsidRPr="6AA15FD1">
        <w:rPr>
          <w:lang w:val="en-US"/>
        </w:rPr>
        <w:t xml:space="preserve"> not get a reliable reading</w:t>
      </w:r>
      <w:r w:rsidRPr="6AA15FD1">
        <w:rPr>
          <w:lang w:val="en-US"/>
        </w:rPr>
        <w:t xml:space="preserve">, </w:t>
      </w:r>
      <w:r w:rsidR="36E1843F" w:rsidRPr="6AA15FD1">
        <w:rPr>
          <w:lang w:val="en-US"/>
        </w:rPr>
        <w:t xml:space="preserve">due to the varying position and light intensity of the sun during the year, </w:t>
      </w:r>
      <w:r w:rsidR="2E5625D4" w:rsidRPr="6AA15FD1">
        <w:rPr>
          <w:lang w:val="en-US"/>
        </w:rPr>
        <w:t xml:space="preserve">and </w:t>
      </w:r>
      <w:r w:rsidR="36E1843F" w:rsidRPr="6AA15FD1">
        <w:rPr>
          <w:lang w:val="en-US"/>
        </w:rPr>
        <w:t>obstructions in the house</w:t>
      </w:r>
      <w:r w:rsidR="2C667AE0" w:rsidRPr="6AA15FD1">
        <w:rPr>
          <w:lang w:val="en-US"/>
        </w:rPr>
        <w:t>.</w:t>
      </w:r>
    </w:p>
    <w:p w14:paraId="38CD8561" w14:textId="5F434034" w:rsidR="00AD7586" w:rsidRDefault="149DFB59" w:rsidP="6AA15FD1">
      <w:pPr>
        <w:rPr>
          <w:lang w:val="en-US"/>
        </w:rPr>
      </w:pPr>
      <w:r w:rsidRPr="6AA15FD1">
        <w:rPr>
          <w:b/>
          <w:bCs/>
          <w:u w:val="single"/>
          <w:lang w:val="en-US"/>
        </w:rPr>
        <w:t>Objectives</w:t>
      </w:r>
      <w:r w:rsidR="35AB4349" w:rsidRPr="6AA15FD1">
        <w:rPr>
          <w:b/>
          <w:bCs/>
          <w:u w:val="single"/>
          <w:lang w:val="en-US"/>
        </w:rPr>
        <w:t>:</w:t>
      </w:r>
      <w:r w:rsidR="35AB4349" w:rsidRPr="6AA15FD1">
        <w:rPr>
          <w:lang w:val="en-US"/>
        </w:rPr>
        <w:t xml:space="preserve"> </w:t>
      </w:r>
    </w:p>
    <w:p w14:paraId="3EFD20DC" w14:textId="2C865942" w:rsidR="40CF3224" w:rsidRDefault="40CF3224" w:rsidP="6AA15FD1">
      <w:pPr>
        <w:rPr>
          <w:lang w:val="en-US"/>
        </w:rPr>
      </w:pPr>
      <w:r w:rsidRPr="6AA15FD1">
        <w:rPr>
          <w:lang w:val="en-US"/>
        </w:rPr>
        <w:t xml:space="preserve">The sensor is used by tech-savvy </w:t>
      </w:r>
      <w:r w:rsidR="50EC3217" w:rsidRPr="6AA15FD1">
        <w:rPr>
          <w:lang w:val="en-US"/>
        </w:rPr>
        <w:t>homeowners</w:t>
      </w:r>
      <w:r w:rsidR="75686811" w:rsidRPr="6AA15FD1">
        <w:rPr>
          <w:lang w:val="en-US"/>
        </w:rPr>
        <w:t xml:space="preserve"> that build their own home automation solutions</w:t>
      </w:r>
      <w:r w:rsidR="3937B2AE" w:rsidRPr="6AA15FD1">
        <w:rPr>
          <w:lang w:val="en-US"/>
        </w:rPr>
        <w:t>. The sensor must</w:t>
      </w:r>
      <w:r w:rsidR="67605B70" w:rsidRPr="6AA15FD1">
        <w:rPr>
          <w:lang w:val="en-US"/>
        </w:rPr>
        <w:t xml:space="preserve"> fulfill the following high-level characteristics:</w:t>
      </w:r>
    </w:p>
    <w:p w14:paraId="50231C6F" w14:textId="0E8E62F5" w:rsidR="63C7DABB" w:rsidRDefault="63C7DABB" w:rsidP="6AA15FD1">
      <w:pPr>
        <w:pStyle w:val="Liststycke"/>
        <w:numPr>
          <w:ilvl w:val="0"/>
          <w:numId w:val="1"/>
        </w:numPr>
        <w:rPr>
          <w:rFonts w:eastAsiaTheme="minorEastAsia"/>
          <w:lang w:val="en-US"/>
        </w:rPr>
      </w:pPr>
      <w:r w:rsidRPr="6AA15FD1">
        <w:rPr>
          <w:lang w:val="en-US"/>
        </w:rPr>
        <w:t xml:space="preserve">“Install and forget”: since the sensor is placed on the façade of a house, at any level, it might be hard to reach. Hence it must be </w:t>
      </w:r>
      <w:r w:rsidR="5DB850C5" w:rsidRPr="6AA15FD1">
        <w:rPr>
          <w:lang w:val="en-US"/>
        </w:rPr>
        <w:t>autonomous once it is installed</w:t>
      </w:r>
      <w:r w:rsidR="544A443C" w:rsidRPr="6AA15FD1">
        <w:rPr>
          <w:lang w:val="en-US"/>
        </w:rPr>
        <w:t xml:space="preserve"> (a minimum </w:t>
      </w:r>
      <w:r w:rsidR="38F200CD" w:rsidRPr="6AA15FD1">
        <w:rPr>
          <w:lang w:val="en-US"/>
        </w:rPr>
        <w:t>lifetime</w:t>
      </w:r>
      <w:r w:rsidR="544A443C" w:rsidRPr="6AA15FD1">
        <w:rPr>
          <w:lang w:val="en-US"/>
        </w:rPr>
        <w:t xml:space="preserve"> of 5 years is expected)</w:t>
      </w:r>
      <w:r w:rsidR="5DB850C5" w:rsidRPr="6AA15FD1">
        <w:rPr>
          <w:lang w:val="en-US"/>
        </w:rPr>
        <w:t>.</w:t>
      </w:r>
    </w:p>
    <w:p w14:paraId="711D8045" w14:textId="242C300E" w:rsidR="5DB850C5" w:rsidRDefault="5DB850C5" w:rsidP="6AA15FD1">
      <w:pPr>
        <w:pStyle w:val="Liststycke"/>
        <w:numPr>
          <w:ilvl w:val="0"/>
          <w:numId w:val="1"/>
        </w:numPr>
        <w:rPr>
          <w:lang w:val="en-US"/>
        </w:rPr>
      </w:pPr>
      <w:r w:rsidRPr="6AA15FD1">
        <w:rPr>
          <w:lang w:val="en-US"/>
        </w:rPr>
        <w:t>Since the sensor is retrofitted, there are no power</w:t>
      </w:r>
      <w:r w:rsidR="06A9C5CC" w:rsidRPr="6AA15FD1">
        <w:rPr>
          <w:lang w:val="en-US"/>
        </w:rPr>
        <w:t xml:space="preserve"> or communication </w:t>
      </w:r>
      <w:r w:rsidRPr="6AA15FD1">
        <w:rPr>
          <w:lang w:val="en-US"/>
        </w:rPr>
        <w:t>lines available. The sensor must get energy from other sources</w:t>
      </w:r>
      <w:r w:rsidR="0D105C30" w:rsidRPr="6AA15FD1">
        <w:rPr>
          <w:lang w:val="en-US"/>
        </w:rPr>
        <w:t xml:space="preserve"> and communicate wirelessly</w:t>
      </w:r>
      <w:r w:rsidR="39F01B58" w:rsidRPr="6AA15FD1">
        <w:rPr>
          <w:lang w:val="en-US"/>
        </w:rPr>
        <w:t>.</w:t>
      </w:r>
    </w:p>
    <w:p w14:paraId="674C45ED" w14:textId="28BB6A22" w:rsidR="39F01B58" w:rsidRDefault="39F01B58" w:rsidP="6AA15FD1">
      <w:pPr>
        <w:pStyle w:val="Liststycke"/>
        <w:numPr>
          <w:ilvl w:val="0"/>
          <w:numId w:val="1"/>
        </w:numPr>
        <w:rPr>
          <w:lang w:val="en-US"/>
        </w:rPr>
      </w:pPr>
      <w:r w:rsidRPr="6AA15FD1">
        <w:rPr>
          <w:lang w:val="en-US"/>
        </w:rPr>
        <w:t>Frequency of sensory data transmission must be at least once per minute (if state has changed by a certain delta)</w:t>
      </w:r>
      <w:r w:rsidR="41142A18" w:rsidRPr="6AA15FD1">
        <w:rPr>
          <w:lang w:val="en-US"/>
        </w:rPr>
        <w:t xml:space="preserve">. </w:t>
      </w:r>
      <w:r w:rsidR="52ADD047" w:rsidRPr="6AA15FD1">
        <w:rPr>
          <w:lang w:val="en-US"/>
        </w:rPr>
        <w:t>This is necessary to be able to close blinds as soon as light intensity rises above a certain level.</w:t>
      </w:r>
    </w:p>
    <w:p w14:paraId="136698F6" w14:textId="782BDE2C" w:rsidR="41142A18" w:rsidRDefault="41142A18" w:rsidP="6AA15FD1">
      <w:pPr>
        <w:pStyle w:val="Liststycke"/>
        <w:numPr>
          <w:ilvl w:val="0"/>
          <w:numId w:val="1"/>
        </w:numPr>
        <w:rPr>
          <w:lang w:val="en-US"/>
        </w:rPr>
      </w:pPr>
      <w:r w:rsidRPr="6AA15FD1">
        <w:rPr>
          <w:lang w:val="en-US"/>
        </w:rPr>
        <w:t>Housing must be waterproof and protect against high and low temperatures that are common in Sweden.</w:t>
      </w:r>
      <w:r w:rsidR="5DB850C5" w:rsidRPr="6AA15FD1">
        <w:rPr>
          <w:lang w:val="en-US"/>
        </w:rPr>
        <w:t xml:space="preserve"> </w:t>
      </w:r>
    </w:p>
    <w:p w14:paraId="7F265ADB" w14:textId="77777777" w:rsidR="00050087" w:rsidRDefault="0005008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CAB54C7" w14:textId="1E6761F9" w:rsidR="004D720D" w:rsidRDefault="004D72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Prerequisites:</w:t>
      </w:r>
    </w:p>
    <w:p w14:paraId="6AE77D6B" w14:textId="771A9AAC" w:rsidR="00AD7586" w:rsidRPr="004D720D" w:rsidRDefault="35AB4349" w:rsidP="6AA15FD1">
      <w:pPr>
        <w:pStyle w:val="Liststycke"/>
        <w:numPr>
          <w:ilvl w:val="0"/>
          <w:numId w:val="3"/>
        </w:numPr>
        <w:rPr>
          <w:b/>
          <w:bCs/>
          <w:lang w:val="en-US"/>
        </w:rPr>
      </w:pPr>
      <w:r w:rsidRPr="6AA15FD1">
        <w:rPr>
          <w:b/>
          <w:bCs/>
          <w:u w:val="single"/>
          <w:lang w:val="en-US"/>
        </w:rPr>
        <w:t>Technical:</w:t>
      </w:r>
      <w:r w:rsidR="17AA60B7" w:rsidRPr="6AA15FD1">
        <w:rPr>
          <w:b/>
          <w:bCs/>
          <w:u w:val="single"/>
          <w:lang w:val="en-US"/>
        </w:rPr>
        <w:t xml:space="preserve"> </w:t>
      </w:r>
      <w:r w:rsidR="002C3EFE" w:rsidRPr="00FB37F0">
        <w:rPr>
          <w:lang w:val="en-US"/>
        </w:rPr>
        <w:br/>
      </w:r>
      <w:r w:rsidR="0E11CF89" w:rsidRPr="6AA15FD1">
        <w:rPr>
          <w:lang w:val="en-US"/>
        </w:rPr>
        <w:t xml:space="preserve">There is no limitation/constraint on the technical solution </w:t>
      </w:r>
      <w:r w:rsidR="143D27C7" w:rsidRPr="6AA15FD1">
        <w:rPr>
          <w:lang w:val="en-US"/>
        </w:rPr>
        <w:t>if</w:t>
      </w:r>
      <w:r w:rsidR="0E11CF89" w:rsidRPr="6AA15FD1">
        <w:rPr>
          <w:lang w:val="en-US"/>
        </w:rPr>
        <w:t xml:space="preserve"> all four bullets </w:t>
      </w:r>
      <w:r w:rsidR="0CCFA5F0" w:rsidRPr="6AA15FD1">
        <w:rPr>
          <w:lang w:val="en-US"/>
        </w:rPr>
        <w:t>from</w:t>
      </w:r>
      <w:r w:rsidR="0E11CF89" w:rsidRPr="6AA15FD1">
        <w:rPr>
          <w:lang w:val="en-US"/>
        </w:rPr>
        <w:t xml:space="preserve"> the</w:t>
      </w:r>
      <w:r w:rsidR="42227C58" w:rsidRPr="6AA15FD1">
        <w:rPr>
          <w:lang w:val="en-US"/>
        </w:rPr>
        <w:t xml:space="preserve"> objectives are fulfilled.</w:t>
      </w:r>
    </w:p>
    <w:p w14:paraId="6F799000" w14:textId="51277EAA" w:rsidR="00AD7586" w:rsidRPr="006A19C8" w:rsidRDefault="149DFB59" w:rsidP="6AA15FD1">
      <w:pPr>
        <w:pStyle w:val="Liststycke"/>
        <w:numPr>
          <w:ilvl w:val="0"/>
          <w:numId w:val="3"/>
        </w:numPr>
        <w:rPr>
          <w:b/>
          <w:bCs/>
          <w:lang w:val="en-US"/>
        </w:rPr>
      </w:pPr>
      <w:r w:rsidRPr="6AA15FD1">
        <w:rPr>
          <w:b/>
          <w:bCs/>
          <w:u w:val="single"/>
          <w:lang w:val="en-US"/>
        </w:rPr>
        <w:t>Other dependencies:</w:t>
      </w:r>
      <w:r w:rsidR="17AA60B7" w:rsidRPr="6AA15FD1">
        <w:rPr>
          <w:lang w:val="en-US"/>
        </w:rPr>
        <w:t xml:space="preserve"> </w:t>
      </w:r>
      <w:r w:rsidR="002C3EFE" w:rsidRPr="00FB37F0">
        <w:rPr>
          <w:lang w:val="en-US"/>
        </w:rPr>
        <w:br/>
      </w:r>
      <w:r w:rsidR="30EA183C" w:rsidRPr="6AA15FD1">
        <w:rPr>
          <w:lang w:val="en-US"/>
        </w:rPr>
        <w:t xml:space="preserve">The sensor must </w:t>
      </w:r>
      <w:proofErr w:type="spellStart"/>
      <w:r w:rsidR="30EA183C" w:rsidRPr="6AA15FD1">
        <w:rPr>
          <w:lang w:val="en-US"/>
        </w:rPr>
        <w:t>inte</w:t>
      </w:r>
      <w:proofErr w:type="spellEnd"/>
      <w:r w:rsidR="006A19C8">
        <w:rPr>
          <w:lang w:val="en-US"/>
        </w:rPr>
        <w:tab/>
      </w:r>
      <w:r w:rsidR="30EA183C" w:rsidRPr="6AA15FD1">
        <w:rPr>
          <w:lang w:val="en-US"/>
        </w:rPr>
        <w:t>grate with Home Assistant</w:t>
      </w:r>
      <w:r w:rsidR="002C3EFE" w:rsidRPr="6AA15FD1">
        <w:rPr>
          <w:rStyle w:val="Fotnotsreferens"/>
          <w:lang w:val="en-US"/>
        </w:rPr>
        <w:footnoteReference w:id="2"/>
      </w:r>
      <w:r w:rsidR="1EBEB954" w:rsidRPr="6AA15FD1">
        <w:rPr>
          <w:lang w:val="en-US"/>
        </w:rPr>
        <w:t xml:space="preserve">  and use a standard communication protocol for </w:t>
      </w:r>
      <w:r w:rsidR="48B1F6E5" w:rsidRPr="6AA15FD1">
        <w:rPr>
          <w:lang w:val="en-US"/>
        </w:rPr>
        <w:t>IOT (Internet of Things)</w:t>
      </w:r>
      <w:r w:rsidR="1EBEB954" w:rsidRPr="6AA15FD1">
        <w:rPr>
          <w:lang w:val="en-US"/>
        </w:rPr>
        <w:t xml:space="preserve"> devices, for example, </w:t>
      </w:r>
      <w:proofErr w:type="spellStart"/>
      <w:r w:rsidR="1EBEB954" w:rsidRPr="6AA15FD1">
        <w:rPr>
          <w:lang w:val="en-US"/>
        </w:rPr>
        <w:t>MQTT</w:t>
      </w:r>
      <w:proofErr w:type="spellEnd"/>
      <w:r w:rsidR="1EBEB954" w:rsidRPr="6AA15FD1">
        <w:rPr>
          <w:lang w:val="en-US"/>
        </w:rPr>
        <w:t>.</w:t>
      </w:r>
    </w:p>
    <w:p w14:paraId="5EBE55E5" w14:textId="4A2C71E4" w:rsidR="006A19C8" w:rsidRPr="006A19C8" w:rsidRDefault="006A19C8" w:rsidP="6AA15FD1">
      <w:pPr>
        <w:pStyle w:val="Liststycke"/>
        <w:numPr>
          <w:ilvl w:val="0"/>
          <w:numId w:val="3"/>
        </w:numPr>
        <w:rPr>
          <w:lang w:val="en-US"/>
        </w:rPr>
      </w:pPr>
      <w:r w:rsidRPr="006A19C8">
        <w:rPr>
          <w:lang w:val="en-US"/>
        </w:rPr>
        <w:t>Make sure they are not charged if it is too cold</w:t>
      </w:r>
    </w:p>
    <w:p w14:paraId="261A11BE" w14:textId="56179352" w:rsidR="006A19C8" w:rsidRDefault="006A19C8" w:rsidP="6AA15FD1">
      <w:pPr>
        <w:pStyle w:val="Liststycke"/>
        <w:numPr>
          <w:ilvl w:val="0"/>
          <w:numId w:val="3"/>
        </w:numPr>
        <w:rPr>
          <w:lang w:val="en-US"/>
        </w:rPr>
      </w:pPr>
      <w:r w:rsidRPr="006A19C8">
        <w:rPr>
          <w:lang w:val="en-US"/>
        </w:rPr>
        <w:t>Batteries and other components should be exchangeable</w:t>
      </w:r>
    </w:p>
    <w:p w14:paraId="34B4FD54" w14:textId="4EC65077" w:rsidR="00050087" w:rsidRPr="00050087" w:rsidRDefault="00050087" w:rsidP="0005008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Should last around 2 months without sunlight</w:t>
      </w:r>
    </w:p>
    <w:p w14:paraId="142AF4F5" w14:textId="43666C40" w:rsidR="002C3EFE" w:rsidRPr="002C3EFE" w:rsidRDefault="35AB4349">
      <w:pPr>
        <w:rPr>
          <w:b/>
          <w:bCs/>
          <w:u w:val="single"/>
          <w:lang w:val="en-US"/>
        </w:rPr>
      </w:pPr>
      <w:r w:rsidRPr="6AA15FD1">
        <w:rPr>
          <w:b/>
          <w:bCs/>
          <w:u w:val="single"/>
          <w:lang w:val="en-US"/>
        </w:rPr>
        <w:t>Customer</w:t>
      </w:r>
      <w:r w:rsidR="526F1606" w:rsidRPr="6AA15FD1">
        <w:rPr>
          <w:b/>
          <w:bCs/>
          <w:u w:val="single"/>
          <w:lang w:val="en-US"/>
        </w:rPr>
        <w:t>/contact</w:t>
      </w:r>
      <w:r w:rsidRPr="6AA15FD1">
        <w:rPr>
          <w:b/>
          <w:bCs/>
          <w:u w:val="single"/>
          <w:lang w:val="en-US"/>
        </w:rPr>
        <w:t xml:space="preserve">: </w:t>
      </w:r>
    </w:p>
    <w:p w14:paraId="4C3CD368" w14:textId="706FE40E" w:rsidR="00AD7586" w:rsidRDefault="634602C7">
      <w:pPr>
        <w:rPr>
          <w:lang w:val="en-US"/>
        </w:rPr>
      </w:pPr>
      <w:r w:rsidRPr="6AA15FD1">
        <w:rPr>
          <w:lang w:val="en-US"/>
        </w:rPr>
        <w:t xml:space="preserve">Dr. Michael </w:t>
      </w:r>
      <w:proofErr w:type="spellStart"/>
      <w:r w:rsidRPr="6AA15FD1">
        <w:rPr>
          <w:lang w:val="en-US"/>
        </w:rPr>
        <w:t>Unterkalmsteiner</w:t>
      </w:r>
      <w:proofErr w:type="spellEnd"/>
      <w:r w:rsidRPr="6AA15FD1">
        <w:rPr>
          <w:lang w:val="en-US"/>
        </w:rPr>
        <w:t xml:space="preserve"> (</w:t>
      </w:r>
      <w:hyperlink r:id="rId7">
        <w:r w:rsidRPr="6AA15FD1">
          <w:rPr>
            <w:rStyle w:val="Hyperlnk"/>
            <w:lang w:val="en-US"/>
          </w:rPr>
          <w:t>mun@bth.se</w:t>
        </w:r>
      </w:hyperlink>
      <w:r w:rsidRPr="6AA15FD1">
        <w:rPr>
          <w:lang w:val="en-US"/>
        </w:rPr>
        <w:t>)</w:t>
      </w:r>
    </w:p>
    <w:p w14:paraId="579D781D" w14:textId="741277BF" w:rsidR="6AA15FD1" w:rsidRDefault="6AA15FD1" w:rsidP="6AA15FD1">
      <w:pPr>
        <w:rPr>
          <w:lang w:val="en-US"/>
        </w:rPr>
      </w:pPr>
    </w:p>
    <w:p w14:paraId="2477EF6D" w14:textId="2828E930" w:rsidR="004763D2" w:rsidRDefault="004763D2">
      <w:pPr>
        <w:rPr>
          <w:lang w:val="en-US"/>
        </w:rPr>
      </w:pPr>
    </w:p>
    <w:p w14:paraId="44869FF1" w14:textId="7BB2C1A8" w:rsidR="004763D2" w:rsidRDefault="004763D2">
      <w:pPr>
        <w:rPr>
          <w:lang w:val="en-US"/>
        </w:rPr>
      </w:pPr>
    </w:p>
    <w:p w14:paraId="13BC3375" w14:textId="360ED8DC" w:rsidR="004763D2" w:rsidRDefault="004763D2">
      <w:pPr>
        <w:rPr>
          <w:lang w:val="en-US"/>
        </w:rPr>
      </w:pPr>
    </w:p>
    <w:p w14:paraId="72A24317" w14:textId="55F4BB05" w:rsidR="004763D2" w:rsidRDefault="004763D2">
      <w:pPr>
        <w:rPr>
          <w:lang w:val="en-US"/>
        </w:rPr>
      </w:pPr>
    </w:p>
    <w:p w14:paraId="28B79DC9" w14:textId="272D023C" w:rsidR="004763D2" w:rsidRDefault="004763D2">
      <w:pPr>
        <w:rPr>
          <w:lang w:val="en-US"/>
        </w:rPr>
      </w:pPr>
    </w:p>
    <w:p w14:paraId="04BB85F3" w14:textId="290E8010" w:rsidR="004763D2" w:rsidRDefault="004763D2">
      <w:pPr>
        <w:rPr>
          <w:lang w:val="en-US"/>
        </w:rPr>
      </w:pPr>
    </w:p>
    <w:p w14:paraId="2C53B5EA" w14:textId="22768C28" w:rsidR="004763D2" w:rsidRDefault="004763D2">
      <w:pPr>
        <w:rPr>
          <w:lang w:val="en-US"/>
        </w:rPr>
      </w:pPr>
    </w:p>
    <w:p w14:paraId="38EB8C36" w14:textId="3F6EB781" w:rsidR="004763D2" w:rsidRDefault="004763D2">
      <w:pPr>
        <w:rPr>
          <w:lang w:val="en-US"/>
        </w:rPr>
      </w:pPr>
    </w:p>
    <w:p w14:paraId="15829912" w14:textId="4E370CC6" w:rsidR="004763D2" w:rsidRDefault="004763D2">
      <w:pPr>
        <w:rPr>
          <w:lang w:val="en-US"/>
        </w:rPr>
      </w:pPr>
    </w:p>
    <w:p w14:paraId="30F1DB7A" w14:textId="497D9F1A" w:rsidR="004763D2" w:rsidRDefault="004763D2">
      <w:pPr>
        <w:rPr>
          <w:lang w:val="en-US"/>
        </w:rPr>
      </w:pPr>
    </w:p>
    <w:p w14:paraId="734D82BB" w14:textId="7F9D3B69" w:rsidR="004763D2" w:rsidRDefault="004763D2">
      <w:pPr>
        <w:rPr>
          <w:lang w:val="en-US"/>
        </w:rPr>
      </w:pPr>
    </w:p>
    <w:sectPr w:rsidR="00476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6E6C6" w14:textId="77777777" w:rsidR="00291275" w:rsidRDefault="00291275">
      <w:pPr>
        <w:spacing w:after="0" w:line="240" w:lineRule="auto"/>
      </w:pPr>
      <w:r>
        <w:separator/>
      </w:r>
    </w:p>
  </w:endnote>
  <w:endnote w:type="continuationSeparator" w:id="0">
    <w:p w14:paraId="752B4CAA" w14:textId="77777777" w:rsidR="00291275" w:rsidRDefault="0029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DD29" w14:textId="77777777" w:rsidR="00291275" w:rsidRDefault="00291275">
      <w:pPr>
        <w:spacing w:after="0" w:line="240" w:lineRule="auto"/>
      </w:pPr>
      <w:r>
        <w:separator/>
      </w:r>
    </w:p>
  </w:footnote>
  <w:footnote w:type="continuationSeparator" w:id="0">
    <w:p w14:paraId="6C29DA8E" w14:textId="77777777" w:rsidR="00291275" w:rsidRDefault="00291275">
      <w:pPr>
        <w:spacing w:after="0" w:line="240" w:lineRule="auto"/>
      </w:pPr>
      <w:r>
        <w:continuationSeparator/>
      </w:r>
    </w:p>
  </w:footnote>
  <w:footnote w:id="1">
    <w:p w14:paraId="21D037CA" w14:textId="063DCE6E" w:rsidR="6AA15FD1" w:rsidRPr="00FB37F0" w:rsidRDefault="6AA15FD1" w:rsidP="6AA15FD1">
      <w:pPr>
        <w:pStyle w:val="Fotnotstext"/>
        <w:rPr>
          <w:lang w:val="en-US"/>
        </w:rPr>
      </w:pPr>
      <w:r w:rsidRPr="6AA15FD1">
        <w:rPr>
          <w:rStyle w:val="Fotnotsreferens"/>
        </w:rPr>
        <w:footnoteRef/>
      </w:r>
      <w:r w:rsidRPr="00FB37F0">
        <w:rPr>
          <w:lang w:val="en-US"/>
        </w:rPr>
        <w:t xml:space="preserve"> for example: </w:t>
      </w:r>
      <w:hyperlink r:id="rId1">
        <w:r w:rsidRPr="00FB37F0">
          <w:rPr>
            <w:rStyle w:val="Hyperlnk"/>
            <w:lang w:val="en-US"/>
          </w:rPr>
          <w:t>https://xiaomi-mi.com/sockets-and-sensors/xiaomi-mi-light-detection-sensor-zigbee-30/</w:t>
        </w:r>
      </w:hyperlink>
    </w:p>
  </w:footnote>
  <w:footnote w:id="2">
    <w:p w14:paraId="69ACCBDB" w14:textId="4C1A6455" w:rsidR="6AA15FD1" w:rsidRPr="00FB37F0" w:rsidRDefault="6AA15FD1" w:rsidP="6AA15FD1">
      <w:pPr>
        <w:pStyle w:val="Fotnotstext"/>
        <w:rPr>
          <w:lang w:val="en-US"/>
        </w:rPr>
      </w:pPr>
      <w:r w:rsidRPr="6AA15FD1">
        <w:rPr>
          <w:rStyle w:val="Fotnotsreferens"/>
        </w:rPr>
        <w:footnoteRef/>
      </w:r>
      <w:r w:rsidRPr="00FB37F0">
        <w:rPr>
          <w:lang w:val="en-US"/>
        </w:rPr>
        <w:t xml:space="preserve"> https://www.home-assistant.io/</w:t>
      </w:r>
    </w:p>
  </w:footnote>
</w:footnotes>
</file>

<file path=word/intelligence.xml><?xml version="1.0" encoding="utf-8"?>
<int:Intelligence xmlns:oel="http://schemas.microsoft.com/office/2019/extlst" xmlns:int="http://schemas.microsoft.com/office/intelligence/2019/intelligence">
  <int:OnDemandWorkflows>
    <int:OnDemandWorkflow Type="SimilarityCheck" ParagraphVersions="1212768008-810269622 604129956-900240773 662933941-115325354 913466294-719662461 550828347-543993260 1007444940-1609374325 1761901493-1285147999 243875368-755813072 952993121-1598242868 1056776412-747002178 1344478319-244212469 1897758789-606875662 1733051885-683371042 325490934-2016140844 1017861319-1849325238 1793555819-1998232236 1870237696-1426991440 338359541-1130785856 1279054696-1886381070 1469937693-1947367359 611839853-673769776 1149673457-2075312552 331101045-906942684 1923236631-1442102021 683122121-657261116 79398387-688816144 743683562-578194472 954960950-1064220545 360880402-1312230598 821156730-1232969498 1934459579-2141010793"/>
  </int:OnDemandWorkflows>
  <int:IntelligenceSettings/>
  <int:Manifest>
    <int:EntireDocument id="yTuGjg0E"/>
  </int:Manifest>
  <int:Observations>
    <int:Content id="yTuGjg0E">
      <int:extLst>
        <oel:ext uri="E302BA01-7950-474C-9AD3-286E660C40A8">
          <int:SimilaritySummary Version="1" RunId="1634320613381" TilesCheckedInThisRun="19" TotalNumOfTiles="19" SimilarityAnnotationCount="0" NumWords="370" NumFlaggedWords="0"/>
        </oel:ext>
      </int:extLst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099"/>
    <w:multiLevelType w:val="hybridMultilevel"/>
    <w:tmpl w:val="F2D20154"/>
    <w:lvl w:ilvl="0" w:tplc="6CC66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4D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A1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C5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BC0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20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EE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40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46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0128"/>
    <w:multiLevelType w:val="multilevel"/>
    <w:tmpl w:val="1008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C1742"/>
    <w:multiLevelType w:val="hybridMultilevel"/>
    <w:tmpl w:val="F954D44C"/>
    <w:lvl w:ilvl="0" w:tplc="DEEEF1B2">
      <w:start w:val="1"/>
      <w:numFmt w:val="decimal"/>
      <w:lvlText w:val="%1."/>
      <w:lvlJc w:val="left"/>
      <w:pPr>
        <w:ind w:left="720" w:hanging="360"/>
      </w:pPr>
    </w:lvl>
    <w:lvl w:ilvl="1" w:tplc="C3AE8244">
      <w:start w:val="1"/>
      <w:numFmt w:val="lowerLetter"/>
      <w:lvlText w:val="%2."/>
      <w:lvlJc w:val="left"/>
      <w:pPr>
        <w:ind w:left="1440" w:hanging="360"/>
      </w:pPr>
    </w:lvl>
    <w:lvl w:ilvl="2" w:tplc="13680006">
      <w:start w:val="1"/>
      <w:numFmt w:val="lowerRoman"/>
      <w:lvlText w:val="%3."/>
      <w:lvlJc w:val="right"/>
      <w:pPr>
        <w:ind w:left="2160" w:hanging="180"/>
      </w:pPr>
    </w:lvl>
    <w:lvl w:ilvl="3" w:tplc="393887C2">
      <w:start w:val="1"/>
      <w:numFmt w:val="decimal"/>
      <w:lvlText w:val="%4."/>
      <w:lvlJc w:val="left"/>
      <w:pPr>
        <w:ind w:left="2880" w:hanging="360"/>
      </w:pPr>
    </w:lvl>
    <w:lvl w:ilvl="4" w:tplc="AA9A446E">
      <w:start w:val="1"/>
      <w:numFmt w:val="lowerLetter"/>
      <w:lvlText w:val="%5."/>
      <w:lvlJc w:val="left"/>
      <w:pPr>
        <w:ind w:left="3600" w:hanging="360"/>
      </w:pPr>
    </w:lvl>
    <w:lvl w:ilvl="5" w:tplc="8FE4A39C">
      <w:start w:val="1"/>
      <w:numFmt w:val="lowerRoman"/>
      <w:lvlText w:val="%6."/>
      <w:lvlJc w:val="right"/>
      <w:pPr>
        <w:ind w:left="4320" w:hanging="180"/>
      </w:pPr>
    </w:lvl>
    <w:lvl w:ilvl="6" w:tplc="0E54FE2E">
      <w:start w:val="1"/>
      <w:numFmt w:val="decimal"/>
      <w:lvlText w:val="%7."/>
      <w:lvlJc w:val="left"/>
      <w:pPr>
        <w:ind w:left="5040" w:hanging="360"/>
      </w:pPr>
    </w:lvl>
    <w:lvl w:ilvl="7" w:tplc="EE3ACFDE">
      <w:start w:val="1"/>
      <w:numFmt w:val="lowerLetter"/>
      <w:lvlText w:val="%8."/>
      <w:lvlJc w:val="left"/>
      <w:pPr>
        <w:ind w:left="5760" w:hanging="360"/>
      </w:pPr>
    </w:lvl>
    <w:lvl w:ilvl="8" w:tplc="10D8B4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28C"/>
    <w:multiLevelType w:val="multilevel"/>
    <w:tmpl w:val="8D3C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F6C8A"/>
    <w:multiLevelType w:val="hybridMultilevel"/>
    <w:tmpl w:val="57B426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24AE9"/>
    <w:multiLevelType w:val="hybridMultilevel"/>
    <w:tmpl w:val="0F8003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83257"/>
    <w:multiLevelType w:val="multilevel"/>
    <w:tmpl w:val="C8D2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86"/>
    <w:rsid w:val="000153CF"/>
    <w:rsid w:val="00050087"/>
    <w:rsid w:val="001B5F80"/>
    <w:rsid w:val="002238A8"/>
    <w:rsid w:val="00291275"/>
    <w:rsid w:val="002C3EFE"/>
    <w:rsid w:val="004763D2"/>
    <w:rsid w:val="004D720D"/>
    <w:rsid w:val="005421DE"/>
    <w:rsid w:val="00582C7D"/>
    <w:rsid w:val="00600BA2"/>
    <w:rsid w:val="006A19C8"/>
    <w:rsid w:val="006B2C4C"/>
    <w:rsid w:val="006E7090"/>
    <w:rsid w:val="00867CFF"/>
    <w:rsid w:val="00923257"/>
    <w:rsid w:val="00A037E1"/>
    <w:rsid w:val="00AA706F"/>
    <w:rsid w:val="00AD7586"/>
    <w:rsid w:val="00E618B6"/>
    <w:rsid w:val="00FB37F0"/>
    <w:rsid w:val="01A3A60C"/>
    <w:rsid w:val="04BF8125"/>
    <w:rsid w:val="06A9C5CC"/>
    <w:rsid w:val="0768AF13"/>
    <w:rsid w:val="07F79424"/>
    <w:rsid w:val="08789441"/>
    <w:rsid w:val="09F41387"/>
    <w:rsid w:val="0AC68B9C"/>
    <w:rsid w:val="0B4C6EDC"/>
    <w:rsid w:val="0BBC875B"/>
    <w:rsid w:val="0BFB66C6"/>
    <w:rsid w:val="0C469A06"/>
    <w:rsid w:val="0CCFA5F0"/>
    <w:rsid w:val="0D105C30"/>
    <w:rsid w:val="0E11CF89"/>
    <w:rsid w:val="0EB19C63"/>
    <w:rsid w:val="0F5A989B"/>
    <w:rsid w:val="0F9E2EC4"/>
    <w:rsid w:val="1002A609"/>
    <w:rsid w:val="104753B3"/>
    <w:rsid w:val="11A663F0"/>
    <w:rsid w:val="143D27C7"/>
    <w:rsid w:val="14495D2A"/>
    <w:rsid w:val="149DFB59"/>
    <w:rsid w:val="1739CEB0"/>
    <w:rsid w:val="17AA60B7"/>
    <w:rsid w:val="17CE6864"/>
    <w:rsid w:val="1903A5F0"/>
    <w:rsid w:val="19F10EF4"/>
    <w:rsid w:val="1A006BDF"/>
    <w:rsid w:val="1A4285F5"/>
    <w:rsid w:val="1A849E01"/>
    <w:rsid w:val="1C391BA3"/>
    <w:rsid w:val="1D574C62"/>
    <w:rsid w:val="1EBEB954"/>
    <w:rsid w:val="1F12396D"/>
    <w:rsid w:val="1F27A086"/>
    <w:rsid w:val="1F9B2A31"/>
    <w:rsid w:val="205FF987"/>
    <w:rsid w:val="2157AFE5"/>
    <w:rsid w:val="21BC87BA"/>
    <w:rsid w:val="21ECE9D3"/>
    <w:rsid w:val="22535A51"/>
    <w:rsid w:val="239FDEC0"/>
    <w:rsid w:val="245FFA5E"/>
    <w:rsid w:val="260A6BB5"/>
    <w:rsid w:val="26A01132"/>
    <w:rsid w:val="270A92CD"/>
    <w:rsid w:val="284A4DFF"/>
    <w:rsid w:val="2BAAF0A5"/>
    <w:rsid w:val="2BB8776E"/>
    <w:rsid w:val="2C667AE0"/>
    <w:rsid w:val="2DD9D4F7"/>
    <w:rsid w:val="2E5625D4"/>
    <w:rsid w:val="2EB22245"/>
    <w:rsid w:val="2F265966"/>
    <w:rsid w:val="308BE891"/>
    <w:rsid w:val="30EA183C"/>
    <w:rsid w:val="3227B8F2"/>
    <w:rsid w:val="325D2FDF"/>
    <w:rsid w:val="32DBA189"/>
    <w:rsid w:val="34653335"/>
    <w:rsid w:val="355F59B4"/>
    <w:rsid w:val="35AB4349"/>
    <w:rsid w:val="3686EC76"/>
    <w:rsid w:val="36E1843F"/>
    <w:rsid w:val="387BF5CB"/>
    <w:rsid w:val="38F200CD"/>
    <w:rsid w:val="3937B2AE"/>
    <w:rsid w:val="39F01B58"/>
    <w:rsid w:val="3B268DCA"/>
    <w:rsid w:val="3CB01EA2"/>
    <w:rsid w:val="3DB22D43"/>
    <w:rsid w:val="3EE5E6C3"/>
    <w:rsid w:val="3FD34FC7"/>
    <w:rsid w:val="40252F9F"/>
    <w:rsid w:val="40607F69"/>
    <w:rsid w:val="40CF3224"/>
    <w:rsid w:val="41142A18"/>
    <w:rsid w:val="42227C58"/>
    <w:rsid w:val="43DF8F4E"/>
    <w:rsid w:val="43E19AA3"/>
    <w:rsid w:val="440F02DE"/>
    <w:rsid w:val="4440BE4F"/>
    <w:rsid w:val="4484E8D3"/>
    <w:rsid w:val="48B1F6E5"/>
    <w:rsid w:val="48D099FC"/>
    <w:rsid w:val="48F2108C"/>
    <w:rsid w:val="4BAB416E"/>
    <w:rsid w:val="4D44E6C0"/>
    <w:rsid w:val="4D4711CF"/>
    <w:rsid w:val="4E4075F3"/>
    <w:rsid w:val="4EFC0A8D"/>
    <w:rsid w:val="507EB291"/>
    <w:rsid w:val="50C01DAB"/>
    <w:rsid w:val="50C9063F"/>
    <w:rsid w:val="50EABD4D"/>
    <w:rsid w:val="50EC3217"/>
    <w:rsid w:val="526F1606"/>
    <w:rsid w:val="52ADD047"/>
    <w:rsid w:val="5434FAA7"/>
    <w:rsid w:val="544A443C"/>
    <w:rsid w:val="55D0CB08"/>
    <w:rsid w:val="563A4EB3"/>
    <w:rsid w:val="56EDF415"/>
    <w:rsid w:val="586739D7"/>
    <w:rsid w:val="59EAAF7A"/>
    <w:rsid w:val="5BA1A196"/>
    <w:rsid w:val="5BC16538"/>
    <w:rsid w:val="5C277B8C"/>
    <w:rsid w:val="5CF69345"/>
    <w:rsid w:val="5DB850C5"/>
    <w:rsid w:val="5E499E19"/>
    <w:rsid w:val="5E50D54A"/>
    <w:rsid w:val="5E57D733"/>
    <w:rsid w:val="5E5A2487"/>
    <w:rsid w:val="5EFEC871"/>
    <w:rsid w:val="5FCD13BC"/>
    <w:rsid w:val="5FD3A090"/>
    <w:rsid w:val="5FE87CD4"/>
    <w:rsid w:val="60DCB6B1"/>
    <w:rsid w:val="60E08BE0"/>
    <w:rsid w:val="622BC691"/>
    <w:rsid w:val="629625B3"/>
    <w:rsid w:val="629A8F3B"/>
    <w:rsid w:val="62DDDF29"/>
    <w:rsid w:val="634602C7"/>
    <w:rsid w:val="63C7DABB"/>
    <w:rsid w:val="64E87CCD"/>
    <w:rsid w:val="656E09F5"/>
    <w:rsid w:val="65B92864"/>
    <w:rsid w:val="667D85B9"/>
    <w:rsid w:val="67605B70"/>
    <w:rsid w:val="6764389E"/>
    <w:rsid w:val="68A44F11"/>
    <w:rsid w:val="6A43A627"/>
    <w:rsid w:val="6AA15FD1"/>
    <w:rsid w:val="6AB3837E"/>
    <w:rsid w:val="6AFB0F31"/>
    <w:rsid w:val="6B14DA7C"/>
    <w:rsid w:val="6B57BE51"/>
    <w:rsid w:val="6B96F497"/>
    <w:rsid w:val="6C24D21E"/>
    <w:rsid w:val="6DCB1019"/>
    <w:rsid w:val="70127D0C"/>
    <w:rsid w:val="70A71FCB"/>
    <w:rsid w:val="718D8241"/>
    <w:rsid w:val="723364A0"/>
    <w:rsid w:val="72DABCD7"/>
    <w:rsid w:val="730C50D2"/>
    <w:rsid w:val="73ADA763"/>
    <w:rsid w:val="742FE403"/>
    <w:rsid w:val="75686811"/>
    <w:rsid w:val="765905DE"/>
    <w:rsid w:val="7660F364"/>
    <w:rsid w:val="771CB1C4"/>
    <w:rsid w:val="7E50B1DD"/>
    <w:rsid w:val="7E8192E8"/>
    <w:rsid w:val="7EBE9CD1"/>
    <w:rsid w:val="7EC9BEF3"/>
    <w:rsid w:val="7E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4DCD"/>
  <w15:chartTrackingRefBased/>
  <w15:docId w15:val="{7D0D6065-3B7E-42BD-85BB-42DAA66D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D720D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4763D2"/>
    <w:pPr>
      <w:spacing w:before="100" w:beforeAutospacing="1" w:after="100" w:afterAutospacing="1" w:line="240" w:lineRule="auto"/>
    </w:pPr>
    <w:rPr>
      <w:rFonts w:ascii="Calibri" w:hAnsi="Calibri" w:cs="Calibri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4763D2"/>
    <w:rPr>
      <w:color w:val="0563C1"/>
      <w:u w:val="single"/>
    </w:rPr>
  </w:style>
  <w:style w:type="character" w:styleId="Fotnotsreferens">
    <w:name w:val="footnote reference"/>
    <w:basedOn w:val="Standardstycketeckensnitt"/>
    <w:uiPriority w:val="99"/>
    <w:semiHidden/>
    <w:unhideWhenUsed/>
    <w:rPr>
      <w:vertAlign w:val="superscript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Pr>
      <w:sz w:val="20"/>
      <w:szCs w:val="20"/>
    </w:rPr>
  </w:style>
  <w:style w:type="paragraph" w:styleId="Fotnotstext">
    <w:name w:val="footnote text"/>
    <w:basedOn w:val="Normal"/>
    <w:link w:val="Fotnots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6A1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n@bth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a5b032d4b6864d06" Type="http://schemas.microsoft.com/office/2019/09/relationships/intelligence" Target="intelligence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xiaomi-mi.com/sockets-and-sensors/xiaomi-mi-light-detection-sensor-zigbee-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402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Torbjörn Fridensköld</dc:creator>
  <cp:keywords/>
  <dc:description/>
  <cp:lastModifiedBy>IVAR NELSON</cp:lastModifiedBy>
  <cp:revision>3</cp:revision>
  <dcterms:created xsi:type="dcterms:W3CDTF">2021-10-18T10:38:00Z</dcterms:created>
  <dcterms:modified xsi:type="dcterms:W3CDTF">2022-01-20T10:50:00Z</dcterms:modified>
</cp:coreProperties>
</file>