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AA3" w:rsidRDefault="007E1BBA" w:rsidP="007E1BBA">
      <w:pPr>
        <w:pStyle w:val="Title"/>
      </w:pPr>
      <w:r>
        <w:t>Feedback manualer 2016-02-03</w:t>
      </w:r>
    </w:p>
    <w:p w:rsidR="0069677B" w:rsidRDefault="0069677B" w:rsidP="0069677B">
      <w:pPr>
        <w:pStyle w:val="Heading1"/>
      </w:pPr>
      <w:r>
        <w:t>Organisationskunder</w:t>
      </w:r>
    </w:p>
    <w:p w:rsidR="00AC6247" w:rsidRDefault="00AC6247" w:rsidP="00AC6247">
      <w:r>
        <w:t>4.1 Namn två gånger</w:t>
      </w:r>
    </w:p>
    <w:p w:rsidR="00AC6247" w:rsidRDefault="00AC6247" w:rsidP="00AC6247">
      <w:pPr>
        <w:ind w:firstLine="1304"/>
      </w:pPr>
      <w:r>
        <w:t>Kontaktperson och organisation</w:t>
      </w:r>
    </w:p>
    <w:p w:rsidR="00AC6247" w:rsidRDefault="00AC6247" w:rsidP="00AC6247">
      <w:r>
        <w:t>4.2 Lägg till bilder som ”Skånetrafiken handläggare”</w:t>
      </w:r>
    </w:p>
    <w:p w:rsidR="00AC6247" w:rsidRDefault="00AC6247" w:rsidP="00AC6247">
      <w:pPr>
        <w:tabs>
          <w:tab w:val="left" w:pos="1555"/>
        </w:tabs>
      </w:pPr>
      <w:r>
        <w:t xml:space="preserve">4.3.1 Kredit godkänd </w:t>
      </w:r>
      <w:r>
        <w:sym w:font="Wingdings" w:char="F0E0"/>
      </w:r>
      <w:r>
        <w:t xml:space="preserve"> Görs när kontot skapas automatiskt? Kontrollera med Max</w:t>
      </w:r>
    </w:p>
    <w:p w:rsidR="00AC6247" w:rsidRDefault="00AC6247" w:rsidP="00AC6247">
      <w:pPr>
        <w:tabs>
          <w:tab w:val="left" w:pos="1555"/>
        </w:tabs>
      </w:pPr>
      <w:r>
        <w:t xml:space="preserve">4.3.3 </w:t>
      </w:r>
      <w:r w:rsidR="005E27FB">
        <w:t>Inträffar fel ibland då kopplingen mellan Jojokort och kund ska göras</w:t>
      </w:r>
    </w:p>
    <w:p w:rsidR="005E27FB" w:rsidRDefault="005E27FB" w:rsidP="00AC6247">
      <w:pPr>
        <w:tabs>
          <w:tab w:val="left" w:pos="1555"/>
        </w:tabs>
      </w:pPr>
      <w:r>
        <w:t>4.3.4 Fakturaadresser går inte att ändra</w:t>
      </w:r>
    </w:p>
    <w:p w:rsidR="005E27FB" w:rsidRDefault="005E27FB" w:rsidP="00AC6247">
      <w:pPr>
        <w:tabs>
          <w:tab w:val="left" w:pos="1555"/>
        </w:tabs>
      </w:pPr>
      <w:r>
        <w:t>4.4 Se 4.3.3, Bara företagskort som man får registrera. Detta är skiljt från privatkort.</w:t>
      </w:r>
    </w:p>
    <w:p w:rsidR="005E27FB" w:rsidRDefault="00016F07" w:rsidP="00AC6247">
      <w:pPr>
        <w:tabs>
          <w:tab w:val="left" w:pos="1555"/>
        </w:tabs>
      </w:pPr>
      <w:r>
        <w:t xml:space="preserve">Sektion 5.0 </w:t>
      </w:r>
      <w:r>
        <w:sym w:font="Wingdings" w:char="F0E0"/>
      </w:r>
      <w:r>
        <w:t xml:space="preserve"> Vart kommer informationen ifrån? CRM, E-handel?</w:t>
      </w:r>
    </w:p>
    <w:p w:rsidR="00016F07" w:rsidRDefault="00016F07" w:rsidP="00AC6247">
      <w:pPr>
        <w:tabs>
          <w:tab w:val="left" w:pos="1555"/>
        </w:tabs>
      </w:pPr>
      <w:r>
        <w:t>Sektion 6.0 KÖP JOJOKORT</w:t>
      </w:r>
    </w:p>
    <w:p w:rsidR="00AC6247" w:rsidRPr="00AC6247" w:rsidRDefault="00016F07" w:rsidP="00AC6247">
      <w:pPr>
        <w:tabs>
          <w:tab w:val="left" w:pos="1555"/>
        </w:tabs>
      </w:pPr>
      <w:r>
        <w:t xml:space="preserve">Exekvera sökningen </w:t>
      </w:r>
      <w:r>
        <w:sym w:font="Wingdings" w:char="F0E0"/>
      </w:r>
      <w:r>
        <w:t xml:space="preserve"> Tryck på sök</w:t>
      </w:r>
    </w:p>
    <w:p w:rsidR="0069677B" w:rsidRDefault="0069677B" w:rsidP="0069677B">
      <w:pPr>
        <w:pStyle w:val="Heading1"/>
      </w:pPr>
      <w:r>
        <w:t>Administration</w:t>
      </w:r>
    </w:p>
    <w:p w:rsidR="00016F07" w:rsidRDefault="00016F07" w:rsidP="00016F07">
      <w:r>
        <w:t>7.1 Beskriv inte vad man inte kan göra istället vad man kan göra</w:t>
      </w:r>
    </w:p>
    <w:p w:rsidR="00016F07" w:rsidRDefault="00016F07" w:rsidP="00016F07">
      <w:r>
        <w:t>Lägg till handläggare</w:t>
      </w:r>
    </w:p>
    <w:p w:rsidR="00016F07" w:rsidRDefault="00016F07" w:rsidP="00016F07">
      <w:r>
        <w:t xml:space="preserve">Administratör </w:t>
      </w:r>
      <w:r>
        <w:sym w:font="Wingdings" w:char="F0E0"/>
      </w:r>
      <w:r>
        <w:t xml:space="preserve"> Granska ändringar, Ändra e-postadress och skapa användare </w:t>
      </w:r>
    </w:p>
    <w:p w:rsidR="00016F07" w:rsidRDefault="00016F07" w:rsidP="00016F07">
      <w:r>
        <w:t xml:space="preserve">Handläggare plus </w:t>
      </w:r>
      <w:r>
        <w:sym w:font="Wingdings" w:char="F0E0"/>
      </w:r>
      <w:r>
        <w:t xml:space="preserve"> Redigera mallar</w:t>
      </w:r>
    </w:p>
    <w:p w:rsidR="00016F07" w:rsidRDefault="00016F07" w:rsidP="00016F07">
      <w:r>
        <w:t xml:space="preserve">7.2.2.1 </w:t>
      </w:r>
      <w:r w:rsidR="00145BB5">
        <w:t>Endast administratörer</w:t>
      </w:r>
    </w:p>
    <w:p w:rsidR="00145BB5" w:rsidRDefault="00145BB5" w:rsidP="00016F07">
      <w:r>
        <w:t>Byt affärsenhet innan man byter roll</w:t>
      </w:r>
    </w:p>
    <w:p w:rsidR="00145BB5" w:rsidRDefault="00145BB5" w:rsidP="00016F07">
      <w:r>
        <w:t>Säkerhetsställ att alla refereringar har gjorts korrekt (Sektion x)</w:t>
      </w:r>
    </w:p>
    <w:p w:rsidR="00145BB5" w:rsidRDefault="00145BB5" w:rsidP="00016F07">
      <w:r>
        <w:t xml:space="preserve">7.2.2.1.3.1 </w:t>
      </w:r>
      <w:r>
        <w:sym w:font="Wingdings" w:char="F0E0"/>
      </w:r>
      <w:r>
        <w:t xml:space="preserve"> Flera säkerhetsroller ska inte användas.</w:t>
      </w:r>
    </w:p>
    <w:p w:rsidR="00145BB5" w:rsidRDefault="00145BB5" w:rsidP="00016F07">
      <w:r>
        <w:t xml:space="preserve">7.2.2.1.3.2, 7.2.2.1.3.3 </w:t>
      </w:r>
      <w:r>
        <w:sym w:font="Wingdings" w:char="F0E0"/>
      </w:r>
      <w:r>
        <w:t xml:space="preserve"> Används ej</w:t>
      </w:r>
      <w:bookmarkStart w:id="0" w:name="_GoBack"/>
      <w:bookmarkEnd w:id="0"/>
    </w:p>
    <w:p w:rsidR="00145BB5" w:rsidRDefault="00145BB5" w:rsidP="00016F07">
      <w:r>
        <w:t xml:space="preserve">7.2.5 </w:t>
      </w:r>
      <w:r>
        <w:sym w:font="Wingdings" w:char="F0E0"/>
      </w:r>
      <w:r>
        <w:t xml:space="preserve"> Lägg till epostmallar samt Artikelmallar (Handläggare plus)</w:t>
      </w:r>
    </w:p>
    <w:p w:rsidR="0064342D" w:rsidRPr="00016F07" w:rsidRDefault="0064342D" w:rsidP="00016F07">
      <w:r>
        <w:t xml:space="preserve">SLA </w:t>
      </w:r>
      <w:r>
        <w:sym w:font="Wingdings" w:char="F0E0"/>
      </w:r>
      <w:r>
        <w:t xml:space="preserve"> Eskaleringstid ska läggas till (Carin ska skicka mail)</w:t>
      </w:r>
    </w:p>
    <w:sectPr w:rsidR="0064342D" w:rsidRPr="00016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A3"/>
    <w:rsid w:val="00016F07"/>
    <w:rsid w:val="00145BB5"/>
    <w:rsid w:val="002A4D9F"/>
    <w:rsid w:val="005E27FB"/>
    <w:rsid w:val="0064342D"/>
    <w:rsid w:val="0069677B"/>
    <w:rsid w:val="006A1AA3"/>
    <w:rsid w:val="006A782F"/>
    <w:rsid w:val="007E1BBA"/>
    <w:rsid w:val="00AC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87D1"/>
  <w15:chartTrackingRefBased/>
  <w15:docId w15:val="{055C4227-3872-448D-825D-4D3C6224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B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67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179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Forssman</dc:creator>
  <cp:keywords/>
  <dc:description/>
  <cp:lastModifiedBy>Alexander Forssman</cp:lastModifiedBy>
  <cp:revision>1</cp:revision>
  <dcterms:created xsi:type="dcterms:W3CDTF">2016-02-03T08:03:00Z</dcterms:created>
  <dcterms:modified xsi:type="dcterms:W3CDTF">2016-02-05T07:18:00Z</dcterms:modified>
</cp:coreProperties>
</file>