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A4057" w14:textId="77777777" w:rsidR="00191EBD" w:rsidRPr="00191EBD" w:rsidRDefault="00191EBD" w:rsidP="00191EBD">
      <w:pPr>
        <w:rPr>
          <w:lang w:val="en-GB"/>
        </w:rPr>
      </w:pPr>
      <w:r w:rsidRPr="00191EBD">
        <w:rPr>
          <w:lang w:val="en-GB"/>
        </w:rPr>
        <w:t>1. Seismicity zoning at Coso geothermal field and stress changes from fluid production and migration, https://doi.org/10.1016/j.epsl.2024.119000. Includes a poroelastic simulation study.</w:t>
      </w:r>
    </w:p>
    <w:p w14:paraId="7B0334D3" w14:textId="77777777" w:rsidR="00191EBD" w:rsidRPr="00191EBD" w:rsidRDefault="00191EBD" w:rsidP="00191EBD">
      <w:pPr>
        <w:rPr>
          <w:lang w:val="en-GB"/>
        </w:rPr>
      </w:pPr>
      <w:r w:rsidRPr="00191EBD">
        <w:rPr>
          <w:lang w:val="en-GB"/>
        </w:rPr>
        <w:t>2. Using Surface Deformation and Machine Learning to Determine State of Stress Changes at the</w:t>
      </w:r>
    </w:p>
    <w:p w14:paraId="450E8015" w14:textId="77777777" w:rsidR="00191EBD" w:rsidRPr="00191EBD" w:rsidRDefault="00191EBD" w:rsidP="00191EBD">
      <w:r w:rsidRPr="00191EBD">
        <w:rPr>
          <w:lang w:val="en-GB"/>
        </w:rPr>
        <w:t xml:space="preserve">Coso Geothermal Field, California USA, https://d1wqtxts1xzle7.cloudfront.net/95124418/Roberts-libre.pdf?1669907737=&amp;response-content-disposition=inline%3B+filename%3DUsing_Surface_Deformation_and_Machine_Le.pdf&amp;Expires=1740386941&amp;Signature=VZzqiesAjx8nhfRvDJ7b5dvxgPdfksRTT~MfMYIajgReEX16mGQNM0tVys6ne9G6wpj6Fym1Clk3ZZRwwE11mj0DQ6K23iDQG5b~nJiHGk0DNbbASX8HXiG7MMk2xtuBPlxSjG0j2NReryZ-T-~Chz~fQ~wa6NAW6N1EUk0JrEkGwYEgRZwXpUN3qlNbzJb65VFIDK7P8fxWHREa8f6Id0PFsm9~KVj4ZPbToNoXpzYLtJpcBMtRYLbt1ydNGYbtqzH1LPHmwzJncqZpYxuwNJ15sjHGgDo2CHM4SOXcJv4hDV1F-Ig~0VFZrCGJ~DuL2n~Upxb2qwzHbKUYJKhRoQ__&amp;Key-Pair-Id=APKAJLOHF5GGSLRBV4ZA. </w:t>
      </w:r>
      <w:r w:rsidRPr="00191EBD">
        <w:t xml:space="preserve">ML and </w:t>
      </w:r>
      <w:proofErr w:type="spellStart"/>
      <w:r w:rsidRPr="00191EBD">
        <w:t>InSAR</w:t>
      </w:r>
      <w:proofErr w:type="spellEnd"/>
      <w:r w:rsidRPr="00191EBD">
        <w:t xml:space="preserve"> to </w:t>
      </w:r>
      <w:proofErr w:type="spellStart"/>
      <w:r w:rsidRPr="00191EBD">
        <w:t>obtain</w:t>
      </w:r>
      <w:proofErr w:type="spellEnd"/>
      <w:r w:rsidRPr="00191EBD">
        <w:t xml:space="preserve"> stress </w:t>
      </w:r>
      <w:proofErr w:type="spellStart"/>
      <w:r w:rsidRPr="00191EBD">
        <w:t>changes</w:t>
      </w:r>
      <w:proofErr w:type="spellEnd"/>
      <w:r w:rsidRPr="00191EBD">
        <w:t>.</w:t>
      </w:r>
    </w:p>
    <w:p w14:paraId="7B06336C" w14:textId="77777777" w:rsidR="00696A9A" w:rsidRPr="00191EBD" w:rsidRDefault="00696A9A">
      <w:pPr>
        <w:rPr>
          <w:lang w:val="en-GB"/>
        </w:rPr>
      </w:pPr>
    </w:p>
    <w:sectPr w:rsidR="00696A9A" w:rsidRPr="00191E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139"/>
    <w:rsid w:val="00191EBD"/>
    <w:rsid w:val="00696A9A"/>
    <w:rsid w:val="00883E9D"/>
    <w:rsid w:val="00886D96"/>
    <w:rsid w:val="00CC6B6F"/>
    <w:rsid w:val="00E07507"/>
    <w:rsid w:val="00EF0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1A35D"/>
  <w15:chartTrackingRefBased/>
  <w15:docId w15:val="{C86F411E-983D-487D-8552-A9E8E362F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6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2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791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Ivar Stefansson</dc:creator>
  <cp:keywords/>
  <dc:description/>
  <cp:lastModifiedBy>Ivar Stefansson</cp:lastModifiedBy>
  <cp:revision>2</cp:revision>
  <dcterms:created xsi:type="dcterms:W3CDTF">2025-03-24T13:37:00Z</dcterms:created>
  <dcterms:modified xsi:type="dcterms:W3CDTF">2025-03-24T13:37:00Z</dcterms:modified>
</cp:coreProperties>
</file>