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1DD60" w14:textId="0BAA7AE8" w:rsidR="004A4678" w:rsidRPr="004A4678" w:rsidRDefault="004A4678" w:rsidP="004A467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4880983" w14:textId="12F33F58" w:rsidR="00AD0A1F" w:rsidRDefault="0082452F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возникновения трещин автоГРП является одной из актуальных и трудно описываемых проблем на скважинах фонда поддержания пластового давления. Эффект</w:t>
      </w:r>
      <w:r w:rsidR="00361332">
        <w:rPr>
          <w:rFonts w:ascii="Times New Roman" w:hAnsi="Times New Roman" w:cs="Times New Roman"/>
          <w:sz w:val="28"/>
          <w:szCs w:val="28"/>
        </w:rPr>
        <w:t xml:space="preserve"> автоГРП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</w:t>
      </w:r>
      <w:r w:rsidR="00361332">
        <w:rPr>
          <w:rFonts w:ascii="Times New Roman" w:hAnsi="Times New Roman" w:cs="Times New Roman"/>
          <w:sz w:val="28"/>
          <w:szCs w:val="28"/>
        </w:rPr>
        <w:t>ем</w:t>
      </w:r>
      <w:r w:rsidR="00174679">
        <w:rPr>
          <w:rFonts w:ascii="Times New Roman" w:hAnsi="Times New Roman" w:cs="Times New Roman"/>
          <w:sz w:val="28"/>
          <w:szCs w:val="28"/>
        </w:rPr>
        <w:t xml:space="preserve"> и развити</w:t>
      </w:r>
      <w:r w:rsidR="00361332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техногенной трещины </w:t>
      </w:r>
      <w:r w:rsidR="00C012AC">
        <w:rPr>
          <w:rFonts w:ascii="Times New Roman" w:hAnsi="Times New Roman" w:cs="Times New Roman"/>
          <w:sz w:val="28"/>
          <w:szCs w:val="28"/>
        </w:rPr>
        <w:t>из-за</w:t>
      </w:r>
      <w:r w:rsidR="00361332" w:rsidRPr="00361332">
        <w:rPr>
          <w:rFonts w:ascii="Times New Roman" w:hAnsi="Times New Roman" w:cs="Times New Roman"/>
          <w:sz w:val="28"/>
          <w:szCs w:val="28"/>
        </w:rPr>
        <w:t xml:space="preserve"> </w:t>
      </w:r>
      <w:r w:rsidR="00361332">
        <w:rPr>
          <w:rFonts w:ascii="Times New Roman" w:hAnsi="Times New Roman" w:cs="Times New Roman"/>
          <w:sz w:val="28"/>
          <w:szCs w:val="28"/>
        </w:rPr>
        <w:t>закачк</w:t>
      </w:r>
      <w:r w:rsidR="00C012AC">
        <w:rPr>
          <w:rFonts w:ascii="Times New Roman" w:hAnsi="Times New Roman" w:cs="Times New Roman"/>
          <w:sz w:val="28"/>
          <w:szCs w:val="28"/>
        </w:rPr>
        <w:t>и</w:t>
      </w:r>
      <w:r w:rsidR="00361332">
        <w:rPr>
          <w:rFonts w:ascii="Times New Roman" w:hAnsi="Times New Roman" w:cs="Times New Roman"/>
          <w:sz w:val="28"/>
          <w:szCs w:val="28"/>
        </w:rPr>
        <w:t xml:space="preserve"> большого объема жидкости в пласт</w:t>
      </w:r>
      <w:r w:rsidR="00C012AC">
        <w:rPr>
          <w:rFonts w:ascii="Times New Roman" w:hAnsi="Times New Roman" w:cs="Times New Roman"/>
          <w:sz w:val="28"/>
          <w:szCs w:val="28"/>
        </w:rPr>
        <w:t xml:space="preserve"> на нагнетательной скважине</w:t>
      </w:r>
      <w:r w:rsidR="00361332">
        <w:rPr>
          <w:rFonts w:ascii="Times New Roman" w:hAnsi="Times New Roman" w:cs="Times New Roman"/>
          <w:sz w:val="28"/>
          <w:szCs w:val="28"/>
        </w:rPr>
        <w:t>.</w:t>
      </w:r>
      <w:r w:rsidR="00C012AC">
        <w:rPr>
          <w:rFonts w:ascii="Times New Roman" w:hAnsi="Times New Roman" w:cs="Times New Roman"/>
          <w:sz w:val="28"/>
          <w:szCs w:val="28"/>
        </w:rPr>
        <w:t xml:space="preserve"> При этом основное отличие автоГРП от классического гидроразрыва пласта</w:t>
      </w:r>
      <w:r w:rsidR="00AD0A1F">
        <w:rPr>
          <w:rFonts w:ascii="Times New Roman" w:hAnsi="Times New Roman" w:cs="Times New Roman"/>
          <w:sz w:val="28"/>
          <w:szCs w:val="28"/>
        </w:rPr>
        <w:t xml:space="preserve"> (ГРП)</w:t>
      </w:r>
      <w:r w:rsidR="00AD0A1F" w:rsidRPr="00AD0A1F">
        <w:rPr>
          <w:rFonts w:ascii="Times New Roman" w:hAnsi="Times New Roman" w:cs="Times New Roman"/>
          <w:sz w:val="28"/>
          <w:szCs w:val="28"/>
        </w:rPr>
        <w:t xml:space="preserve"> </w:t>
      </w:r>
      <w:r w:rsidR="00AD0A1F">
        <w:rPr>
          <w:rFonts w:ascii="Times New Roman" w:hAnsi="Times New Roman" w:cs="Times New Roman"/>
          <w:sz w:val="28"/>
          <w:szCs w:val="28"/>
        </w:rPr>
        <w:t>в том, что в случае ГРП в качестве жидкости разрыва используется вязкий гель, а при автоГРП эту роль выполняет вода, имеющая гораздо меньшую вязкость.</w:t>
      </w:r>
      <w:r w:rsidR="00C012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73CF1" w14:textId="4E14B9B0" w:rsidR="00FA6A4E" w:rsidRDefault="00FA6A4E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развитие трещины автоГРП влияет большое количество различных факторов, таких как механические свойства породы, величина минимальных горизонтальных сжимающих напряжений, действующих в пласте, история работы рассматриваемой скважины, изменение порового давления в исследуемой области за счет работы соседних скважин. Это лишь одни из немногих факторов, определяющих характер развития трещины.</w:t>
      </w:r>
    </w:p>
    <w:p w14:paraId="1CE8930E" w14:textId="188EFEBF" w:rsidR="004A4678" w:rsidRDefault="006E5E9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трещина может развиваться в слоистом пласте,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нефтенасыщенные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песчаники чередуются с глиняными перемычками.</w:t>
      </w:r>
      <w:r w:rsidR="004A4678">
        <w:rPr>
          <w:rFonts w:ascii="Times New Roman" w:hAnsi="Times New Roman" w:cs="Times New Roman"/>
          <w:sz w:val="28"/>
          <w:szCs w:val="28"/>
        </w:rPr>
        <w:t xml:space="preserve"> И в этом случае форма трещины может быть разной: трещина может распространяться в одном слое, уходя на большие расстояния, а может прорвать глиняную перемычку и вырасти в высоту. В первом случае есть риск того, что трещина вырастет настолько, что дойдет до соседних добывающих скважин и начнет их обводнять.</w:t>
      </w:r>
      <w:r w:rsidR="0080382C">
        <w:rPr>
          <w:rFonts w:ascii="Times New Roman" w:hAnsi="Times New Roman" w:cs="Times New Roman"/>
          <w:sz w:val="28"/>
          <w:szCs w:val="28"/>
        </w:rPr>
        <w:t xml:space="preserve"> Кроме того, фронт обводнения будет также распространяться нецелевым образом из-за того, что утечки жидкости в пласт будут происходить по большей площади выросшей трещины.</w:t>
      </w:r>
      <w:r w:rsidR="004A4678">
        <w:rPr>
          <w:rFonts w:ascii="Times New Roman" w:hAnsi="Times New Roman" w:cs="Times New Roman"/>
          <w:sz w:val="28"/>
          <w:szCs w:val="28"/>
        </w:rPr>
        <w:t xml:space="preserve"> Во втором случае негативный эффект связан с тем, что закачиваемая жидкость будет уходить в нецелевой пласт, что отрицательно повлияет на добычу нефти из-за неэффективного вытеснения нефти водой.</w:t>
      </w:r>
      <w:r w:rsidR="0080382C">
        <w:rPr>
          <w:rFonts w:ascii="Times New Roman" w:hAnsi="Times New Roman" w:cs="Times New Roman"/>
          <w:sz w:val="28"/>
          <w:szCs w:val="28"/>
        </w:rPr>
        <w:t xml:space="preserve"> </w:t>
      </w:r>
      <w:r w:rsidR="004A4678">
        <w:rPr>
          <w:rFonts w:ascii="Times New Roman" w:hAnsi="Times New Roman" w:cs="Times New Roman"/>
          <w:sz w:val="28"/>
          <w:szCs w:val="28"/>
        </w:rPr>
        <w:t>Поэтому, для эффективного управления закачкой жидкости на нагнетательной скважине, необходимо понимать есть ли на данной скважине трещина автоГРП, каких она размеров и формы и т. д.</w:t>
      </w:r>
    </w:p>
    <w:p w14:paraId="40CF9857" w14:textId="2BE8BCB0" w:rsidR="0080382C" w:rsidRDefault="0080382C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корректного описания эффекта автоГРП необходимо разрабатывать полную трёхмерную модель трещины в связанной пороупругой постановке. Однако это приводит к большим вычислительным затра</w:t>
      </w:r>
      <w:r w:rsidR="0079420D">
        <w:rPr>
          <w:rFonts w:ascii="Times New Roman" w:hAnsi="Times New Roman" w:cs="Times New Roman"/>
          <w:sz w:val="28"/>
          <w:szCs w:val="28"/>
        </w:rPr>
        <w:t>там и невозможности дать быструю оценку возможности прорыва трещины в вышележащие слои. Это приводит к необходимости разработки упрощенного подхода оценки роста трещины автоГРП в высоту с сохранением качественно тех эффектов, которые наблюдаются в связанной трехмерной модели</w:t>
      </w:r>
      <w:r w:rsidR="00D40269">
        <w:rPr>
          <w:rFonts w:ascii="Times New Roman" w:hAnsi="Times New Roman" w:cs="Times New Roman"/>
          <w:sz w:val="28"/>
          <w:szCs w:val="28"/>
        </w:rPr>
        <w:t>, что и является целью данной работы</w:t>
      </w:r>
      <w:bookmarkStart w:id="0" w:name="_GoBack"/>
      <w:bookmarkEnd w:id="0"/>
      <w:r w:rsidR="0079420D">
        <w:rPr>
          <w:rFonts w:ascii="Times New Roman" w:hAnsi="Times New Roman" w:cs="Times New Roman"/>
          <w:sz w:val="28"/>
          <w:szCs w:val="28"/>
        </w:rPr>
        <w:t>.</w:t>
      </w:r>
    </w:p>
    <w:p w14:paraId="44D71A44" w14:textId="29010295" w:rsidR="00DA7C56" w:rsidRPr="0079420D" w:rsidRDefault="00DA7C56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A7C56" w:rsidRPr="0079420D" w:rsidSect="003613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31"/>
    <w:rsid w:val="00171C31"/>
    <w:rsid w:val="00174679"/>
    <w:rsid w:val="00213CBE"/>
    <w:rsid w:val="00361332"/>
    <w:rsid w:val="004A4678"/>
    <w:rsid w:val="00536244"/>
    <w:rsid w:val="006E5E92"/>
    <w:rsid w:val="0079420D"/>
    <w:rsid w:val="0080382C"/>
    <w:rsid w:val="0082452F"/>
    <w:rsid w:val="00AD0A1F"/>
    <w:rsid w:val="00C012AC"/>
    <w:rsid w:val="00CA4785"/>
    <w:rsid w:val="00D40269"/>
    <w:rsid w:val="00DA7C56"/>
    <w:rsid w:val="00EF4AC3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D89C"/>
  <w15:chartTrackingRefBased/>
  <w15:docId w15:val="{C975282B-64C9-4A2C-BEF2-461E81E3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Denis Ivashchenko</cp:lastModifiedBy>
  <cp:revision>3</cp:revision>
  <dcterms:created xsi:type="dcterms:W3CDTF">2024-05-22T09:03:00Z</dcterms:created>
  <dcterms:modified xsi:type="dcterms:W3CDTF">2024-05-22T22:02:00Z</dcterms:modified>
</cp:coreProperties>
</file>