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70897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881E7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età"/>
                <w:id w:val="15524243"/>
                <w:placeholder>
                  <w:docPart w:val="E6E6AE1E4C564E9989D7DEF1A2CFE8CA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881E72" w:rsidRDefault="00881E72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[Digitare il nome della società]</w:t>
                    </w:r>
                  </w:p>
                </w:tc>
              </w:sdtContent>
            </w:sdt>
          </w:tr>
          <w:tr w:rsidR="00881E7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placeholder>
                  <w:docPart w:val="EA1486DCA0EE4E1B9FFD47756D389A6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81E72" w:rsidRDefault="00881E72" w:rsidP="00881E72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Configurazione dei servizi</w:t>
                    </w:r>
                  </w:p>
                </w:tc>
              </w:sdtContent>
            </w:sdt>
          </w:tr>
          <w:tr w:rsidR="00881E7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ttotitolo"/>
                <w:id w:val="15524255"/>
                <w:placeholder>
                  <w:docPart w:val="4D2514B7D3344D368BBCEB30D2B2EFAB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81E72" w:rsidRDefault="00881E72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[Digitare il sottotitolo del documento]</w:t>
                    </w:r>
                  </w:p>
                </w:tc>
              </w:sdtContent>
            </w:sdt>
          </w:tr>
          <w:tr w:rsidR="00881E7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1E72" w:rsidRDefault="00881E72">
                <w:pPr>
                  <w:pStyle w:val="Nessunaspaziatura"/>
                  <w:jc w:val="center"/>
                </w:pPr>
              </w:p>
            </w:tc>
          </w:tr>
          <w:tr w:rsidR="00881E7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e"/>
                <w:id w:val="15524260"/>
                <w:placeholder>
                  <w:docPart w:val="F2E611600F1244989B7E1E34AB2F60F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81E72" w:rsidRDefault="00881E72">
                    <w:pPr>
                      <w:pStyle w:val="Nessunaspaziatura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cisco</w:t>
                    </w:r>
                    <w:proofErr w:type="spellEnd"/>
                  </w:p>
                </w:tc>
              </w:sdtContent>
            </w:sdt>
          </w:tr>
          <w:tr w:rsidR="00881E7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placeholder>
                  <w:docPart w:val="FAD4621977BD4747938238FFB5AC5747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it-IT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81E72" w:rsidRDefault="00881E72">
                    <w:pPr>
                      <w:pStyle w:val="Nessunaspaziatur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[Selezionare la data]</w:t>
                    </w:r>
                  </w:p>
                </w:tc>
              </w:sdtContent>
            </w:sdt>
          </w:tr>
        </w:tbl>
        <w:p w:rsidR="00881E72" w:rsidRDefault="00881E72"/>
        <w:p w:rsidR="00881E72" w:rsidRDefault="00881E7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881E72">
            <w:sdt>
              <w:sdtPr>
                <w:alias w:val="Sunto"/>
                <w:id w:val="8276291"/>
                <w:placeholder>
                  <w:docPart w:val="3299B3B231944CF8A23307B513ADA5BB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881E72" w:rsidRDefault="00881E72">
                    <w:pPr>
                      <w:pStyle w:val="Nessunaspaziatura"/>
                    </w:pPr>
                    <w:r>
                      <w:t>[Digitare qui il sunto del documento. Di norma è una breve sintesi del contenuto del documento. [Digitare qui il sunto del documento. Di norma è una breve sintesi del contenuto del documento.]</w:t>
                    </w:r>
                  </w:p>
                </w:tc>
              </w:sdtContent>
            </w:sdt>
          </w:tr>
        </w:tbl>
        <w:p w:rsidR="00881E72" w:rsidRDefault="00881E72"/>
        <w:p w:rsidR="00881E72" w:rsidRDefault="00881E72">
          <w:r>
            <w:br w:type="page"/>
          </w:r>
        </w:p>
      </w:sdtContent>
    </w:sdt>
    <w:p w:rsidR="00EC752A" w:rsidRDefault="00942CBC" w:rsidP="00881E72">
      <w:pPr>
        <w:pStyle w:val="Titolo"/>
      </w:pPr>
      <w:r>
        <w:lastRenderedPageBreak/>
        <w:t>Configurazione server FTP</w:t>
      </w:r>
    </w:p>
    <w:p w:rsidR="00942CBC" w:rsidRDefault="00942CBC" w:rsidP="00881E72">
      <w:pPr>
        <w:rPr>
          <w:sz w:val="28"/>
        </w:rPr>
      </w:pPr>
      <w:r w:rsidRPr="00942CBC">
        <w:rPr>
          <w:sz w:val="28"/>
        </w:rPr>
        <w:t xml:space="preserve">Un server FTP permette lo trasferimento </w:t>
      </w:r>
      <w:r>
        <w:rPr>
          <w:sz w:val="28"/>
        </w:rPr>
        <w:t xml:space="preserve">dei </w:t>
      </w:r>
      <w:r w:rsidRPr="00942CBC">
        <w:rPr>
          <w:sz w:val="28"/>
        </w:rPr>
        <w:t>file</w:t>
      </w:r>
      <w:r>
        <w:rPr>
          <w:sz w:val="28"/>
        </w:rPr>
        <w:t xml:space="preserve"> con i client. Configurare un server FTP non è molto difficile.</w:t>
      </w:r>
    </w:p>
    <w:p w:rsidR="00942CBC" w:rsidRDefault="00942CBC" w:rsidP="00881E72">
      <w:pPr>
        <w:rPr>
          <w:sz w:val="28"/>
        </w:rPr>
      </w:pPr>
      <w:r>
        <w:rPr>
          <w:sz w:val="28"/>
        </w:rPr>
        <w:t>Ecco la rete su cui si lavorerà. Il server che fa da server FTP è quello cerchiato. L’indirizzo del server è stato assegnato staticamente, cioè 192.168.0.2.</w:t>
      </w:r>
    </w:p>
    <w:p w:rsidR="00942CBC" w:rsidRDefault="00942CBC" w:rsidP="00881E72">
      <w:pPr>
        <w:rPr>
          <w:sz w:val="28"/>
        </w:rPr>
      </w:pPr>
      <w:r>
        <w:rPr>
          <w:noProof/>
          <w:sz w:val="28"/>
          <w:lang w:eastAsia="it-IT"/>
        </w:rPr>
        <w:pict>
          <v:oval id="_x0000_s1026" style="position:absolute;margin-left:169.8pt;margin-top:178.35pt;width:84.6pt;height:85.5pt;z-index:251658240" filled="f" strokecolor="red"/>
        </w:pict>
      </w:r>
      <w:r>
        <w:rPr>
          <w:noProof/>
          <w:sz w:val="28"/>
          <w:lang w:eastAsia="it-IT"/>
        </w:rPr>
        <w:drawing>
          <wp:inline distT="0" distB="0" distL="0" distR="0">
            <wp:extent cx="5814060" cy="3640455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CBC" w:rsidRDefault="00942CBC" w:rsidP="00881E72">
      <w:pPr>
        <w:rPr>
          <w:sz w:val="28"/>
        </w:rPr>
      </w:pPr>
      <w:r>
        <w:rPr>
          <w:sz w:val="28"/>
        </w:rPr>
        <w:t xml:space="preserve">Controllo che il server sia funzionante, effettuando un </w:t>
      </w:r>
      <w:proofErr w:type="spellStart"/>
      <w:r>
        <w:rPr>
          <w:sz w:val="28"/>
        </w:rPr>
        <w:t>ping</w:t>
      </w:r>
      <w:proofErr w:type="spellEnd"/>
      <w:r>
        <w:rPr>
          <w:sz w:val="28"/>
        </w:rPr>
        <w:t xml:space="preserve"> dal PC3.</w:t>
      </w:r>
    </w:p>
    <w:p w:rsidR="00224D51" w:rsidRDefault="00942CBC" w:rsidP="00881E72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3942080" cy="2277110"/>
            <wp:effectExtent l="19050" t="0" r="127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D51" w:rsidRDefault="00224D51">
      <w:pPr>
        <w:rPr>
          <w:sz w:val="28"/>
        </w:rPr>
      </w:pPr>
      <w:r>
        <w:rPr>
          <w:sz w:val="28"/>
        </w:rPr>
        <w:br w:type="page"/>
      </w:r>
    </w:p>
    <w:p w:rsidR="00224D51" w:rsidRDefault="00224D51" w:rsidP="00881E72">
      <w:pPr>
        <w:rPr>
          <w:sz w:val="28"/>
        </w:rPr>
      </w:pPr>
      <w:r>
        <w:rPr>
          <w:sz w:val="28"/>
        </w:rPr>
        <w:lastRenderedPageBreak/>
        <w:t>Adesso bisogna cliccare sul server nello schema logico, poi andare sulla pagina “</w:t>
      </w:r>
      <w:proofErr w:type="spellStart"/>
      <w:r>
        <w:rPr>
          <w:sz w:val="28"/>
        </w:rPr>
        <w:t>Services</w:t>
      </w:r>
      <w:proofErr w:type="spellEnd"/>
      <w:r>
        <w:rPr>
          <w:sz w:val="28"/>
        </w:rPr>
        <w:t>” e cliccare su “FTP”.</w:t>
      </w:r>
      <w:r w:rsidRPr="00224D51">
        <w:rPr>
          <w:sz w:val="28"/>
        </w:rPr>
        <w:t xml:space="preserve"> </w:t>
      </w:r>
    </w:p>
    <w:p w:rsidR="00224D51" w:rsidRDefault="00224D51" w:rsidP="00881E72">
      <w:pPr>
        <w:rPr>
          <w:sz w:val="28"/>
        </w:rPr>
      </w:pPr>
      <w:r>
        <w:rPr>
          <w:noProof/>
          <w:sz w:val="28"/>
          <w:lang w:eastAsia="it-IT"/>
        </w:rPr>
        <w:pict>
          <v:oval id="_x0000_s1029" style="position:absolute;margin-left:15.15pt;margin-top:143.4pt;width:56.3pt;height:17.65pt;z-index:251660288" filled="f" strokecolor="red"/>
        </w:pict>
      </w:r>
      <w:r>
        <w:rPr>
          <w:noProof/>
          <w:sz w:val="28"/>
          <w:lang w:eastAsia="it-IT"/>
        </w:rPr>
        <w:pict>
          <v:oval id="_x0000_s1028" style="position:absolute;margin-left:64.3pt;margin-top:13.7pt;width:56.3pt;height:28.5pt;z-index:251659264" filled="f" strokecolor="red"/>
        </w:pict>
      </w:r>
      <w:r>
        <w:rPr>
          <w:noProof/>
          <w:sz w:val="28"/>
          <w:lang w:eastAsia="it-IT"/>
        </w:rPr>
        <w:drawing>
          <wp:inline distT="0" distB="0" distL="0" distR="0">
            <wp:extent cx="6120130" cy="3885931"/>
            <wp:effectExtent l="1905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D51" w:rsidRDefault="00224D51" w:rsidP="00881E72">
      <w:pPr>
        <w:rPr>
          <w:sz w:val="28"/>
        </w:rPr>
      </w:pPr>
      <w:r>
        <w:rPr>
          <w:sz w:val="28"/>
        </w:rPr>
        <w:t>Prima di iniziare a configurarlo bisogna accendere il servizio cliccando sul pulsante radio on.</w:t>
      </w:r>
    </w:p>
    <w:p w:rsidR="00224D51" w:rsidRDefault="00224D51" w:rsidP="00881E72">
      <w:pPr>
        <w:rPr>
          <w:sz w:val="28"/>
        </w:rPr>
      </w:pPr>
      <w:r>
        <w:rPr>
          <w:sz w:val="28"/>
        </w:rPr>
        <w:t>Nella parte sotto si configurano gli utenti che possono accedere al server FTP. Si possono aggiungere o cancellare gli utenti, ma anche modificare i permessi degli utenti già presenti. I permessi permettono o vietano all’utente di eseguire delle operazioni, come l’eliminazione o la rinomi nazione dei file.</w:t>
      </w:r>
    </w:p>
    <w:p w:rsidR="00224D51" w:rsidRDefault="00224D51" w:rsidP="00881E72">
      <w:pPr>
        <w:rPr>
          <w:sz w:val="28"/>
        </w:rPr>
      </w:pPr>
      <w:r>
        <w:rPr>
          <w:sz w:val="28"/>
        </w:rPr>
        <w:t>Nella parte ancora sotto, si può vedere i file presenti sul server.</w:t>
      </w:r>
    </w:p>
    <w:p w:rsidR="00EC1D2E" w:rsidRDefault="00EC1D2E" w:rsidP="00881E72">
      <w:pPr>
        <w:rPr>
          <w:sz w:val="28"/>
        </w:rPr>
      </w:pPr>
      <w:r>
        <w:rPr>
          <w:sz w:val="28"/>
        </w:rPr>
        <w:t>Adesso proviamo ad aggiungere l’utente “</w:t>
      </w:r>
      <w:proofErr w:type="spellStart"/>
      <w:r>
        <w:rPr>
          <w:sz w:val="28"/>
        </w:rPr>
        <w:t>adrian</w:t>
      </w:r>
      <w:proofErr w:type="spellEnd"/>
      <w:r>
        <w:rPr>
          <w:sz w:val="28"/>
        </w:rPr>
        <w:t xml:space="preserve">” con la password “ciao123” con tutti i permessi tranne la cancellazione dei file. Se si clicca sul pulsante 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>, l’utente viene aggiunto.</w:t>
      </w:r>
    </w:p>
    <w:p w:rsidR="00EC1D2E" w:rsidRDefault="00EC1D2E" w:rsidP="00881E72">
      <w:pPr>
        <w:rPr>
          <w:sz w:val="28"/>
        </w:rPr>
      </w:pPr>
      <w:r>
        <w:rPr>
          <w:noProof/>
          <w:sz w:val="28"/>
          <w:lang w:eastAsia="it-IT"/>
        </w:rPr>
        <w:lastRenderedPageBreak/>
        <w:drawing>
          <wp:inline distT="0" distB="0" distL="0" distR="0">
            <wp:extent cx="6120130" cy="3885931"/>
            <wp:effectExtent l="1905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2E" w:rsidRDefault="00EC1D2E" w:rsidP="00881E72">
      <w:pPr>
        <w:rPr>
          <w:sz w:val="28"/>
        </w:rPr>
      </w:pPr>
      <w:r>
        <w:rPr>
          <w:sz w:val="28"/>
        </w:rPr>
        <w:t>Ora proviamo a collegarci al server FTP con un PC</w:t>
      </w:r>
      <w:r w:rsidR="00C20EF0">
        <w:rPr>
          <w:sz w:val="28"/>
        </w:rPr>
        <w:t xml:space="preserve">, usando il nome utente </w:t>
      </w:r>
      <w:r>
        <w:rPr>
          <w:sz w:val="28"/>
        </w:rPr>
        <w:t>.</w:t>
      </w:r>
    </w:p>
    <w:p w:rsidR="00EC1D2E" w:rsidRDefault="00EC1D2E" w:rsidP="00881E72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2346325" cy="2216785"/>
            <wp:effectExtent l="1905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EF0" w:rsidRDefault="00C20EF0">
      <w:pPr>
        <w:rPr>
          <w:sz w:val="28"/>
        </w:rPr>
      </w:pPr>
      <w:r>
        <w:rPr>
          <w:sz w:val="28"/>
        </w:rPr>
        <w:br w:type="page"/>
      </w:r>
    </w:p>
    <w:p w:rsidR="00C20EF0" w:rsidRDefault="00C20EF0" w:rsidP="00881E72">
      <w:pPr>
        <w:rPr>
          <w:sz w:val="28"/>
        </w:rPr>
      </w:pPr>
      <w:r>
        <w:rPr>
          <w:sz w:val="28"/>
        </w:rPr>
        <w:lastRenderedPageBreak/>
        <w:t>Ora chiediamo una lista dei file presenti sul server con il commando  “dir”.</w:t>
      </w:r>
    </w:p>
    <w:p w:rsidR="00C20EF0" w:rsidRDefault="00C20EF0" w:rsidP="00881E72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3828332" cy="2707585"/>
            <wp:effectExtent l="19050" t="0" r="718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586" cy="2716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EF0" w:rsidRDefault="00C20EF0" w:rsidP="00881E72">
      <w:pPr>
        <w:rPr>
          <w:sz w:val="28"/>
        </w:rPr>
      </w:pPr>
      <w:r>
        <w:rPr>
          <w:sz w:val="28"/>
        </w:rPr>
        <w:t>Ora proviamo a scaricare un file con il commando “</w:t>
      </w:r>
      <w:proofErr w:type="spellStart"/>
      <w:r>
        <w:rPr>
          <w:sz w:val="28"/>
        </w:rPr>
        <w:t>get</w:t>
      </w:r>
      <w:proofErr w:type="spellEnd"/>
      <w:r>
        <w:rPr>
          <w:sz w:val="28"/>
        </w:rPr>
        <w:t>”.</w:t>
      </w:r>
    </w:p>
    <w:p w:rsidR="00C20EF0" w:rsidRDefault="00C20EF0" w:rsidP="00881E72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3562985" cy="1198880"/>
            <wp:effectExtent l="1905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EF0" w:rsidRDefault="00C20EF0" w:rsidP="00881E72">
      <w:pPr>
        <w:rPr>
          <w:sz w:val="28"/>
        </w:rPr>
      </w:pPr>
      <w:r>
        <w:rPr>
          <w:sz w:val="28"/>
        </w:rPr>
        <w:t xml:space="preserve">Ora proviamo a cancellare un file. Non dovrebbe funzionare, perché non abbiamo attivato il permesso </w:t>
      </w:r>
      <w:proofErr w:type="spellStart"/>
      <w:r>
        <w:rPr>
          <w:sz w:val="28"/>
        </w:rPr>
        <w:t>Delete</w:t>
      </w:r>
      <w:proofErr w:type="spellEnd"/>
      <w:r>
        <w:rPr>
          <w:sz w:val="28"/>
        </w:rPr>
        <w:t xml:space="preserve"> per questo utente.</w:t>
      </w:r>
    </w:p>
    <w:p w:rsidR="00C20EF0" w:rsidRDefault="00C20EF0" w:rsidP="00881E72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5831205" cy="940435"/>
            <wp:effectExtent l="1905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EF0" w:rsidRPr="00942CBC" w:rsidRDefault="00C20EF0" w:rsidP="00881E72">
      <w:pPr>
        <w:rPr>
          <w:sz w:val="28"/>
        </w:rPr>
      </w:pPr>
      <w:r>
        <w:rPr>
          <w:sz w:val="28"/>
        </w:rPr>
        <w:t>Tutto funziona perfettamente. Abbiamo finito la configurazione di un server FTP.</w:t>
      </w:r>
    </w:p>
    <w:sectPr w:rsidR="00C20EF0" w:rsidRPr="00942CBC" w:rsidSect="00881E72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881E72"/>
    <w:rsid w:val="00224D51"/>
    <w:rsid w:val="003568BD"/>
    <w:rsid w:val="00487F61"/>
    <w:rsid w:val="00881E72"/>
    <w:rsid w:val="00940756"/>
    <w:rsid w:val="00942CBC"/>
    <w:rsid w:val="00C20EF0"/>
    <w:rsid w:val="00EC1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568B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881E72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81E72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1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1E72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E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81E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42C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6E6AE1E4C564E9989D7DEF1A2CFE8C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E519F49-7DA9-4219-8717-DF3F5DD2C32B}"/>
      </w:docPartPr>
      <w:docPartBody>
        <w:p w:rsidR="00000000" w:rsidRDefault="001137F0" w:rsidP="001137F0">
          <w:pPr>
            <w:pStyle w:val="E6E6AE1E4C564E9989D7DEF1A2CFE8CA"/>
          </w:pPr>
          <w:r>
            <w:rPr>
              <w:rFonts w:asciiTheme="majorHAnsi" w:eastAsiaTheme="majorEastAsia" w:hAnsiTheme="majorHAnsi" w:cstheme="majorBidi"/>
              <w:caps/>
            </w:rPr>
            <w:t>[Digitare il nome della società]</w:t>
          </w:r>
        </w:p>
      </w:docPartBody>
    </w:docPart>
    <w:docPart>
      <w:docPartPr>
        <w:name w:val="EA1486DCA0EE4E1B9FFD47756D389A6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8216CA4-0A44-4571-BF93-44C476C2EEBB}"/>
      </w:docPartPr>
      <w:docPartBody>
        <w:p w:rsidR="00000000" w:rsidRDefault="001137F0" w:rsidP="001137F0">
          <w:pPr>
            <w:pStyle w:val="EA1486DCA0EE4E1B9FFD47756D389A6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4D2514B7D3344D368BBCEB30D2B2EF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AF0CACF-1D51-4DA9-8747-DAE11CB34125}"/>
      </w:docPartPr>
      <w:docPartBody>
        <w:p w:rsidR="00000000" w:rsidRDefault="001137F0" w:rsidP="001137F0">
          <w:pPr>
            <w:pStyle w:val="4D2514B7D3344D368BBCEB30D2B2EFA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F2E611600F1244989B7E1E34AB2F60F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07E9519-ABF1-4A77-87D1-154E52DFD609}"/>
      </w:docPartPr>
      <w:docPartBody>
        <w:p w:rsidR="00000000" w:rsidRDefault="001137F0" w:rsidP="001137F0">
          <w:pPr>
            <w:pStyle w:val="F2E611600F1244989B7E1E34AB2F60F1"/>
          </w:pPr>
          <w:r>
            <w:rPr>
              <w:b/>
              <w:bCs/>
            </w:rPr>
            <w:t>[Digitare il nome dell'autore]</w:t>
          </w:r>
        </w:p>
      </w:docPartBody>
    </w:docPart>
    <w:docPart>
      <w:docPartPr>
        <w:name w:val="FAD4621977BD4747938238FFB5AC574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CC8F86-2C9D-4D2D-8E08-4A6310D7DB23}"/>
      </w:docPartPr>
      <w:docPartBody>
        <w:p w:rsidR="00000000" w:rsidRDefault="001137F0" w:rsidP="001137F0">
          <w:pPr>
            <w:pStyle w:val="FAD4621977BD4747938238FFB5AC5747"/>
          </w:pPr>
          <w:r>
            <w:rPr>
              <w:b/>
              <w:bCs/>
            </w:rPr>
            <w:t>[Selezionare la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1137F0"/>
    <w:rsid w:val="001137F0"/>
    <w:rsid w:val="00FA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6E6AE1E4C564E9989D7DEF1A2CFE8CA">
    <w:name w:val="E6E6AE1E4C564E9989D7DEF1A2CFE8CA"/>
    <w:rsid w:val="001137F0"/>
  </w:style>
  <w:style w:type="paragraph" w:customStyle="1" w:styleId="EA1486DCA0EE4E1B9FFD47756D389A6D">
    <w:name w:val="EA1486DCA0EE4E1B9FFD47756D389A6D"/>
    <w:rsid w:val="001137F0"/>
  </w:style>
  <w:style w:type="paragraph" w:customStyle="1" w:styleId="4D2514B7D3344D368BBCEB30D2B2EFAB">
    <w:name w:val="4D2514B7D3344D368BBCEB30D2B2EFAB"/>
    <w:rsid w:val="001137F0"/>
  </w:style>
  <w:style w:type="paragraph" w:customStyle="1" w:styleId="F2E611600F1244989B7E1E34AB2F60F1">
    <w:name w:val="F2E611600F1244989B7E1E34AB2F60F1"/>
    <w:rsid w:val="001137F0"/>
  </w:style>
  <w:style w:type="paragraph" w:customStyle="1" w:styleId="FAD4621977BD4747938238FFB5AC5747">
    <w:name w:val="FAD4621977BD4747938238FFB5AC5747"/>
    <w:rsid w:val="001137F0"/>
  </w:style>
  <w:style w:type="paragraph" w:customStyle="1" w:styleId="3299B3B231944CF8A23307B513ADA5BB">
    <w:name w:val="3299B3B231944CF8A23307B513ADA5BB"/>
    <w:rsid w:val="001137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C8FD0-FEB4-40E0-BB63-6926B206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Configurazione dei servizi</vt:lpstr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Configurazione dei servizi</dc:title>
  <dc:creator>cisco</dc:creator>
  <cp:lastModifiedBy>cisco</cp:lastModifiedBy>
  <cp:revision>1</cp:revision>
  <dcterms:created xsi:type="dcterms:W3CDTF">2017-11-30T07:13:00Z</dcterms:created>
  <dcterms:modified xsi:type="dcterms:W3CDTF">2017-11-30T08:09:00Z</dcterms:modified>
</cp:coreProperties>
</file>