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E" w:rsidRPr="003531FA" w:rsidRDefault="003531FA" w:rsidP="008A71AE">
      <w:pPr>
        <w:pStyle w:val="Heading2"/>
        <w:rPr>
          <w:rFonts w:asciiTheme="minorHAnsi" w:hAnsiTheme="minorHAnsi" w:cstheme="minorHAnsi"/>
          <w:color w:val="auto"/>
          <w:lang w:val="bg-BG"/>
        </w:rPr>
      </w:pPr>
      <w:r>
        <w:rPr>
          <w:rFonts w:asciiTheme="minorHAnsi" w:hAnsiTheme="minorHAnsi" w:cstheme="minorHAnsi"/>
          <w:color w:val="auto"/>
          <w:lang w:val="bg-BG"/>
        </w:rPr>
        <w:t>Задача</w:t>
      </w:r>
      <w:r w:rsidR="008A71AE" w:rsidRPr="004E0607">
        <w:rPr>
          <w:rFonts w:asciiTheme="minorHAnsi" w:hAnsiTheme="minorHAnsi" w:cstheme="minorHAnsi"/>
          <w:color w:val="auto"/>
        </w:rPr>
        <w:t xml:space="preserve"> E. </w:t>
      </w:r>
      <w:r>
        <w:rPr>
          <w:rFonts w:asciiTheme="minorHAnsi" w:hAnsiTheme="minorHAnsi" w:cstheme="minorHAnsi"/>
          <w:color w:val="auto"/>
          <w:lang w:val="bg-BG"/>
        </w:rPr>
        <w:t>Хълмове</w:t>
      </w:r>
    </w:p>
    <w:p w:rsidR="003531FA" w:rsidRPr="003531FA" w:rsidRDefault="001068E3" w:rsidP="008A71AE">
      <w:pPr>
        <w:rPr>
          <w:lang w:val="bg-BG"/>
        </w:rPr>
      </w:pPr>
      <w:r>
        <w:rPr>
          <w:lang w:val="bg-BG"/>
        </w:rPr>
        <w:t>В редица от числа</w:t>
      </w:r>
      <w:r w:rsidR="003531FA">
        <w:rPr>
          <w:lang w:val="bg-BG"/>
        </w:rPr>
        <w:t xml:space="preserve"> </w:t>
      </w:r>
      <w:r>
        <w:rPr>
          <w:lang w:val="bg-BG"/>
        </w:rPr>
        <w:t>дефинираме</w:t>
      </w:r>
      <w:r w:rsidR="003531FA">
        <w:rPr>
          <w:lang w:val="bg-BG"/>
        </w:rPr>
        <w:t xml:space="preserve"> </w:t>
      </w:r>
      <w:r w:rsidR="001A266A">
        <w:t>4</w:t>
      </w:r>
      <w:r w:rsidR="003531FA">
        <w:rPr>
          <w:lang w:val="bg-BG"/>
        </w:rPr>
        <w:t xml:space="preserve"> типа региони: хълмове, плата, блата</w:t>
      </w:r>
      <w:r w:rsidR="00D85F02">
        <w:rPr>
          <w:lang w:val="bg-BG"/>
        </w:rPr>
        <w:t xml:space="preserve"> и</w:t>
      </w:r>
      <w:r w:rsidR="003531FA">
        <w:rPr>
          <w:lang w:val="bg-BG"/>
        </w:rPr>
        <w:t xml:space="preserve"> долини. </w:t>
      </w:r>
      <w:r w:rsidR="001A266A">
        <w:rPr>
          <w:b/>
          <w:lang w:val="bg-BG"/>
        </w:rPr>
        <w:t>Х</w:t>
      </w:r>
      <w:r w:rsidR="003531FA" w:rsidRPr="003531FA">
        <w:rPr>
          <w:b/>
          <w:lang w:val="bg-BG"/>
        </w:rPr>
        <w:t>ълм</w:t>
      </w:r>
      <w:r w:rsidR="003531FA">
        <w:rPr>
          <w:b/>
        </w:rPr>
        <w:t xml:space="preserve"> (Hill)</w:t>
      </w:r>
      <w:r w:rsidR="003531FA">
        <w:rPr>
          <w:lang w:val="bg-BG"/>
        </w:rPr>
        <w:t xml:space="preserve"> е число, което има по-малки от него числа от двете си страни, </w:t>
      </w:r>
      <w:r w:rsidR="003531FA" w:rsidRPr="003531FA">
        <w:rPr>
          <w:b/>
          <w:lang w:val="bg-BG"/>
        </w:rPr>
        <w:t>долина (</w:t>
      </w:r>
      <w:r w:rsidR="003531FA" w:rsidRPr="003531FA">
        <w:rPr>
          <w:b/>
        </w:rPr>
        <w:t>Valley)</w:t>
      </w:r>
      <w:r w:rsidR="003531FA">
        <w:rPr>
          <w:lang w:val="bg-BG"/>
        </w:rPr>
        <w:t xml:space="preserve"> е число, което има по-големи от него числа от двете си страни. </w:t>
      </w:r>
      <w:r w:rsidR="003531FA" w:rsidRPr="003531FA">
        <w:rPr>
          <w:b/>
          <w:lang w:val="bg-BG"/>
        </w:rPr>
        <w:t>Плато (</w:t>
      </w:r>
      <w:r w:rsidR="003531FA" w:rsidRPr="003531FA">
        <w:rPr>
          <w:b/>
        </w:rPr>
        <w:t>Plateau)</w:t>
      </w:r>
      <w:r w:rsidR="003531FA">
        <w:t xml:space="preserve"> </w:t>
      </w:r>
      <w:r w:rsidR="003531FA">
        <w:rPr>
          <w:lang w:val="bg-BG"/>
        </w:rPr>
        <w:t xml:space="preserve">е поредица от две или повече еднакви числа обградено с по-малки числа от двете си страни. </w:t>
      </w:r>
      <w:r w:rsidR="003531FA" w:rsidRPr="003531FA">
        <w:rPr>
          <w:b/>
          <w:lang w:val="bg-BG"/>
        </w:rPr>
        <w:t>Блато (</w:t>
      </w:r>
      <w:r w:rsidR="003531FA" w:rsidRPr="003531FA">
        <w:rPr>
          <w:b/>
        </w:rPr>
        <w:t>March)</w:t>
      </w:r>
      <w:r w:rsidR="003531FA">
        <w:t xml:space="preserve"> </w:t>
      </w:r>
      <w:r w:rsidR="003531FA">
        <w:rPr>
          <w:lang w:val="bg-BG"/>
        </w:rPr>
        <w:t>е</w:t>
      </w:r>
      <w:r w:rsidR="003531FA" w:rsidRPr="003531FA">
        <w:rPr>
          <w:lang w:val="bg-BG"/>
        </w:rPr>
        <w:t xml:space="preserve"> </w:t>
      </w:r>
      <w:r w:rsidR="003531FA">
        <w:rPr>
          <w:lang w:val="bg-BG"/>
        </w:rPr>
        <w:t>поредица от две или повече еднакви числа обградено с по-</w:t>
      </w:r>
      <w:r w:rsidR="003531FA">
        <w:rPr>
          <w:lang w:val="bg-BG"/>
        </w:rPr>
        <w:t>големи</w:t>
      </w:r>
      <w:r w:rsidR="003531FA">
        <w:rPr>
          <w:lang w:val="bg-BG"/>
        </w:rPr>
        <w:t xml:space="preserve"> числа от двете си страни.</w:t>
      </w:r>
    </w:p>
    <w:p w:rsidR="008A71AE" w:rsidRDefault="008A71AE" w:rsidP="008A71AE">
      <w:pPr>
        <w:jc w:val="center"/>
      </w:pPr>
      <w:r>
        <w:rPr>
          <w:noProof/>
        </w:rPr>
        <w:drawing>
          <wp:inline distT="0" distB="0" distL="0" distR="0" wp14:anchorId="57BD752E" wp14:editId="1A454EEA">
            <wp:extent cx="5804452" cy="12404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3"/>
                    <a:stretch/>
                  </pic:blipFill>
                  <pic:spPr bwMode="auto">
                    <a:xfrm>
                      <a:off x="0" y="0"/>
                      <a:ext cx="5804452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AE" w:rsidRDefault="001068E3" w:rsidP="00DB1411">
      <w:pPr>
        <w:rPr>
          <w:noProof/>
        </w:rPr>
      </w:pPr>
      <w:r>
        <w:rPr>
          <w:lang w:val="bg-BG"/>
        </w:rPr>
        <w:t xml:space="preserve">Дадена е </w:t>
      </w:r>
      <w:r w:rsidR="00DB1411">
        <w:rPr>
          <w:lang w:val="bg-BG"/>
        </w:rPr>
        <w:t xml:space="preserve">редица от </w:t>
      </w:r>
      <w:r w:rsidR="00DB1411">
        <w:t xml:space="preserve">N </w:t>
      </w:r>
      <w:r w:rsidR="00DB1411">
        <w:rPr>
          <w:lang w:val="bg-BG"/>
        </w:rPr>
        <w:t xml:space="preserve">цели числа. Напишете програма, която брои всички </w:t>
      </w:r>
      <w:r w:rsidR="00DB1411">
        <w:rPr>
          <w:lang w:val="bg-BG"/>
        </w:rPr>
        <w:t>хълмове, плата, блата и долини</w:t>
      </w:r>
      <w:r w:rsidR="00DB1411">
        <w:rPr>
          <w:lang w:val="bg-BG"/>
        </w:rPr>
        <w:t xml:space="preserve">. Обърнете внимание, че числата от редицата могат да образуват фигури, които не са </w:t>
      </w:r>
      <w:r w:rsidR="00DB1411">
        <w:rPr>
          <w:lang w:val="bg-BG"/>
        </w:rPr>
        <w:t>хълмове, плата, блата и</w:t>
      </w:r>
      <w:r w:rsidR="00DB1411">
        <w:rPr>
          <w:lang w:val="bg-BG"/>
        </w:rPr>
        <w:t>ли</w:t>
      </w:r>
      <w:r w:rsidR="00DB1411">
        <w:rPr>
          <w:lang w:val="bg-BG"/>
        </w:rPr>
        <w:t xml:space="preserve"> долини</w:t>
      </w:r>
      <w:r w:rsidR="00DB1411">
        <w:rPr>
          <w:lang w:val="bg-BG"/>
        </w:rPr>
        <w:t>. Например фигурата по-долу не е нито плато, нито блато и не трябва да се брои.</w:t>
      </w:r>
    </w:p>
    <w:p w:rsidR="00A419EF" w:rsidRDefault="00A419EF" w:rsidP="00A419EF">
      <w:pPr>
        <w:jc w:val="center"/>
        <w:rPr>
          <w:b/>
        </w:rPr>
      </w:pPr>
      <w:r>
        <w:rPr>
          <w:noProof/>
        </w:rPr>
        <w:drawing>
          <wp:inline distT="0" distB="0" distL="0" distR="0" wp14:anchorId="6CC0D0BF" wp14:editId="3C152241">
            <wp:extent cx="1511300" cy="994410"/>
            <wp:effectExtent l="19050" t="19050" r="127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" b="8917"/>
                    <a:stretch/>
                  </pic:blipFill>
                  <pic:spPr bwMode="auto">
                    <a:xfrm>
                      <a:off x="0" y="0"/>
                      <a:ext cx="1511300" cy="994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AE" w:rsidRPr="00312061" w:rsidRDefault="00312061" w:rsidP="008A71AE">
      <w:pPr>
        <w:rPr>
          <w:b/>
          <w:lang w:val="bg-BG"/>
        </w:rPr>
      </w:pPr>
      <w:r>
        <w:rPr>
          <w:b/>
          <w:lang w:val="bg-BG"/>
        </w:rPr>
        <w:t>Вход</w:t>
      </w:r>
    </w:p>
    <w:p w:rsidR="008A71AE" w:rsidRPr="008A71AE" w:rsidRDefault="00DB1411" w:rsidP="008A71AE">
      <w:r>
        <w:rPr>
          <w:lang w:val="bg-BG"/>
        </w:rPr>
        <w:t xml:space="preserve">Входът се чете от конзолата и се състои от </w:t>
      </w:r>
      <w:r w:rsidR="008A71AE">
        <w:t xml:space="preserve">N </w:t>
      </w:r>
      <w:r>
        <w:rPr>
          <w:lang w:val="bg-BG"/>
        </w:rPr>
        <w:t xml:space="preserve">теста </w:t>
      </w:r>
      <w:r w:rsidR="008A71AE">
        <w:t>(</w:t>
      </w:r>
      <w:r>
        <w:rPr>
          <w:lang w:val="bg-BG"/>
        </w:rPr>
        <w:t xml:space="preserve">най-много </w:t>
      </w:r>
      <w:r w:rsidR="008A71AE">
        <w:t xml:space="preserve">100). </w:t>
      </w:r>
      <w:r>
        <w:rPr>
          <w:lang w:val="bg-BG"/>
        </w:rPr>
        <w:t xml:space="preserve">На първия ред стои числото </w:t>
      </w:r>
      <w:r w:rsidR="008A71AE">
        <w:t xml:space="preserve">N. </w:t>
      </w:r>
      <w:r>
        <w:rPr>
          <w:lang w:val="bg-BG"/>
        </w:rPr>
        <w:t xml:space="preserve">На следващите </w:t>
      </w:r>
      <w:r>
        <w:t>N</w:t>
      </w:r>
      <w:r>
        <w:rPr>
          <w:lang w:val="bg-BG"/>
        </w:rPr>
        <w:t xml:space="preserve"> реда има по един тест – редица от цели числа, разделени с интервали (не повече от </w:t>
      </w:r>
      <w:r w:rsidR="004116E8">
        <w:t>10</w:t>
      </w:r>
      <w:r w:rsidR="00EA744D">
        <w:t>0</w:t>
      </w:r>
      <w:r w:rsidR="004116E8">
        <w:t xml:space="preserve"> 000</w:t>
      </w:r>
      <w:r>
        <w:rPr>
          <w:lang w:val="bg-BG"/>
        </w:rPr>
        <w:t xml:space="preserve"> числа</w:t>
      </w:r>
      <w:r w:rsidR="004116E8">
        <w:t>).</w:t>
      </w:r>
    </w:p>
    <w:p w:rsidR="008A71AE" w:rsidRPr="00312061" w:rsidRDefault="00312061" w:rsidP="008A71AE">
      <w:pPr>
        <w:rPr>
          <w:b/>
          <w:lang w:val="bg-BG"/>
        </w:rPr>
      </w:pPr>
      <w:r>
        <w:rPr>
          <w:b/>
          <w:lang w:val="bg-BG"/>
        </w:rPr>
        <w:t>Изход</w:t>
      </w:r>
    </w:p>
    <w:p w:rsidR="00EA744D" w:rsidRPr="00576517" w:rsidRDefault="00576517" w:rsidP="008A71AE">
      <w:pPr>
        <w:rPr>
          <w:lang w:val="bg-BG"/>
        </w:rPr>
      </w:pPr>
      <w:r>
        <w:rPr>
          <w:lang w:val="bg-BG"/>
        </w:rPr>
        <w:t xml:space="preserve">Изходът трябва да се отпечата на конзолата и трябва да се състои от </w:t>
      </w:r>
      <w:r w:rsidR="00EA744D">
        <w:t xml:space="preserve">N </w:t>
      </w:r>
      <w:r>
        <w:rPr>
          <w:lang w:val="bg-BG"/>
        </w:rPr>
        <w:t>реда</w:t>
      </w:r>
      <w:r w:rsidR="00EA744D">
        <w:t xml:space="preserve">. </w:t>
      </w:r>
      <w:r>
        <w:rPr>
          <w:lang w:val="bg-BG"/>
        </w:rPr>
        <w:t xml:space="preserve">На всеки ред трябва да се отпечатат </w:t>
      </w:r>
      <w:r w:rsidR="00EA744D">
        <w:t xml:space="preserve">4 </w:t>
      </w:r>
      <w:r>
        <w:rPr>
          <w:lang w:val="bg-BG"/>
        </w:rPr>
        <w:t>числа, разделени с интервали</w:t>
      </w:r>
      <w:r w:rsidR="00EA744D">
        <w:t xml:space="preserve">: </w:t>
      </w:r>
      <w:r>
        <w:rPr>
          <w:lang w:val="bg-BG"/>
        </w:rPr>
        <w:t>брой блата, брой хълмове, брой плата и брой долини.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5203"/>
      </w:tblGrid>
      <w:tr w:rsidR="008A71AE" w:rsidTr="00C75A44">
        <w:trPr>
          <w:trHeight w:val="1586"/>
        </w:trPr>
        <w:tc>
          <w:tcPr>
            <w:tcW w:w="4686" w:type="dxa"/>
          </w:tcPr>
          <w:p w:rsidR="008A71AE" w:rsidRPr="00207E71" w:rsidRDefault="00576517" w:rsidP="00BF2706">
            <w:pPr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bg-BG"/>
              </w:rPr>
              <w:t>Примерен вход</w:t>
            </w:r>
            <w:r w:rsidR="008A71AE" w:rsidRPr="00207E71">
              <w:rPr>
                <w:b/>
                <w:sz w:val="28"/>
              </w:rPr>
              <w:t>:</w:t>
            </w:r>
          </w:p>
          <w:tbl>
            <w:tblPr>
              <w:tblW w:w="43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90"/>
            </w:tblGrid>
            <w:tr w:rsidR="008A71AE" w:rsidRPr="008A71AE" w:rsidTr="008A71AE">
              <w:trPr>
                <w:trHeight w:val="46"/>
              </w:trPr>
              <w:tc>
                <w:tcPr>
                  <w:tcW w:w="4390" w:type="dxa"/>
                </w:tcPr>
                <w:p w:rsidR="008A71AE" w:rsidRDefault="008A71AE" w:rsidP="008A71AE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</w:p>
                <w:p w:rsidR="008A71AE" w:rsidRDefault="008A71AE" w:rsidP="008A71AE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1 2</w:t>
                  </w:r>
                </w:p>
                <w:p w:rsidR="008A71AE" w:rsidRPr="008A71AE" w:rsidRDefault="008A71AE" w:rsidP="008A71AE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</w:pPr>
                  <w:r w:rsidRPr="008A71AE">
                    <w:rPr>
                      <w:rFonts w:ascii="Consolas" w:hAnsi="Consolas" w:cs="Consolas"/>
                      <w:sz w:val="20"/>
                      <w:szCs w:val="20"/>
                    </w:rPr>
                    <w:t>4 9 5 7 7 5 8 9 4 4 6 6 2 7 4 4 10 9 0</w:t>
                  </w:r>
                </w:p>
              </w:tc>
            </w:tr>
          </w:tbl>
          <w:p w:rsidR="008A71AE" w:rsidRDefault="008A71AE" w:rsidP="00BF2706">
            <w:pPr>
              <w:jc w:val="left"/>
              <w:rPr>
                <w:lang w:val="bg-BG"/>
              </w:rPr>
            </w:pPr>
          </w:p>
        </w:tc>
        <w:tc>
          <w:tcPr>
            <w:tcW w:w="5203" w:type="dxa"/>
          </w:tcPr>
          <w:p w:rsidR="008A71AE" w:rsidRDefault="00576517" w:rsidP="00BF2706">
            <w:pPr>
              <w:jc w:val="left"/>
              <w:rPr>
                <w:b/>
                <w:sz w:val="28"/>
                <w:lang w:val="bg-BG"/>
              </w:rPr>
            </w:pPr>
            <w:r>
              <w:rPr>
                <w:b/>
                <w:sz w:val="28"/>
                <w:lang w:val="bg-BG"/>
              </w:rPr>
              <w:t>Примерен изход</w:t>
            </w:r>
            <w:r w:rsidR="008A71AE" w:rsidRPr="00207E71">
              <w:rPr>
                <w:b/>
                <w:sz w:val="28"/>
              </w:rPr>
              <w:t>:</w:t>
            </w:r>
          </w:p>
          <w:tbl>
            <w:tblPr>
              <w:tblW w:w="49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948"/>
            </w:tblGrid>
            <w:tr w:rsidR="008A71AE" w:rsidRPr="008A71AE" w:rsidTr="00C75A44">
              <w:trPr>
                <w:trHeight w:val="188"/>
              </w:trPr>
              <w:tc>
                <w:tcPr>
                  <w:tcW w:w="4948" w:type="dxa"/>
                </w:tcPr>
                <w:p w:rsidR="00EA744D" w:rsidRDefault="00EA744D" w:rsidP="008A71AE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0 0 0 0</w:t>
                  </w:r>
                </w:p>
                <w:p w:rsidR="008A71AE" w:rsidRDefault="00EA744D" w:rsidP="00EA744D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2 4 2 3</w:t>
                  </w:r>
                </w:p>
                <w:p w:rsidR="00EA744D" w:rsidRPr="008A71AE" w:rsidRDefault="00EA744D" w:rsidP="00EA744D">
                  <w:pPr>
                    <w:tabs>
                      <w:tab w:val="left" w:pos="1680"/>
                    </w:tabs>
                    <w:spacing w:before="0" w:after="0"/>
                    <w:jc w:val="left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</w:tc>
            </w:tr>
          </w:tbl>
          <w:p w:rsidR="008A71AE" w:rsidRPr="008A71AE" w:rsidRDefault="008A71AE" w:rsidP="00BF2706">
            <w:pPr>
              <w:jc w:val="left"/>
            </w:pPr>
          </w:p>
        </w:tc>
      </w:tr>
    </w:tbl>
    <w:p w:rsidR="00920E2C" w:rsidRDefault="00920E2C" w:rsidP="00920E2C">
      <w:pPr>
        <w:jc w:val="left"/>
      </w:pPr>
      <w:bookmarkStart w:id="0" w:name="_GoBack"/>
      <w:bookmarkEnd w:id="0"/>
    </w:p>
    <w:sectPr w:rsidR="00920E2C" w:rsidSect="003E656A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94" w:rsidRDefault="007B6094" w:rsidP="008A71AE">
      <w:pPr>
        <w:spacing w:before="0" w:after="0"/>
      </w:pPr>
      <w:r>
        <w:separator/>
      </w:r>
    </w:p>
  </w:endnote>
  <w:endnote w:type="continuationSeparator" w:id="0">
    <w:p w:rsidR="007B6094" w:rsidRDefault="007B6094" w:rsidP="008A71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94" w:rsidRDefault="007B6094" w:rsidP="008A71AE">
      <w:pPr>
        <w:spacing w:before="0" w:after="0"/>
      </w:pPr>
      <w:r>
        <w:separator/>
      </w:r>
    </w:p>
  </w:footnote>
  <w:footnote w:type="continuationSeparator" w:id="0">
    <w:p w:rsidR="007B6094" w:rsidRDefault="007B6094" w:rsidP="008A71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E"/>
    <w:rsid w:val="000A7391"/>
    <w:rsid w:val="001068E3"/>
    <w:rsid w:val="00194B9E"/>
    <w:rsid w:val="001A266A"/>
    <w:rsid w:val="00231999"/>
    <w:rsid w:val="00312061"/>
    <w:rsid w:val="00343BA1"/>
    <w:rsid w:val="003531FA"/>
    <w:rsid w:val="00355DA8"/>
    <w:rsid w:val="003E656A"/>
    <w:rsid w:val="004116E8"/>
    <w:rsid w:val="004E0607"/>
    <w:rsid w:val="00576517"/>
    <w:rsid w:val="007B6094"/>
    <w:rsid w:val="008A71AE"/>
    <w:rsid w:val="00920E2C"/>
    <w:rsid w:val="009C095B"/>
    <w:rsid w:val="00A419EF"/>
    <w:rsid w:val="00C035A3"/>
    <w:rsid w:val="00C15FAF"/>
    <w:rsid w:val="00C75A44"/>
    <w:rsid w:val="00D85F02"/>
    <w:rsid w:val="00DB1411"/>
    <w:rsid w:val="00E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A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095B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link w:val="HeaderChar"/>
    <w:rsid w:val="008A71AE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Times New Roman" w:hAnsi="Calibri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A71AE"/>
    <w:rPr>
      <w:rFonts w:ascii="Calibri" w:eastAsia="Times New Roman" w:hAnsi="Calibri" w:cs="Times New Roman"/>
      <w:szCs w:val="24"/>
    </w:rPr>
  </w:style>
  <w:style w:type="paragraph" w:styleId="Footer">
    <w:name w:val="footer"/>
    <w:link w:val="FooterChar"/>
    <w:rsid w:val="008A71AE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8A71AE"/>
    <w:rPr>
      <w:rFonts w:ascii="Calibri" w:eastAsia="Times New Roman" w:hAnsi="Calibri" w:cs="Times New Roman"/>
      <w:szCs w:val="24"/>
    </w:rPr>
  </w:style>
  <w:style w:type="table" w:styleId="TableGrid">
    <w:name w:val="Table Grid"/>
    <w:basedOn w:val="TableNormal"/>
    <w:rsid w:val="008A71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A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095B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link w:val="HeaderChar"/>
    <w:rsid w:val="008A71AE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Times New Roman" w:hAnsi="Calibri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A71AE"/>
    <w:rPr>
      <w:rFonts w:ascii="Calibri" w:eastAsia="Times New Roman" w:hAnsi="Calibri" w:cs="Times New Roman"/>
      <w:szCs w:val="24"/>
    </w:rPr>
  </w:style>
  <w:style w:type="paragraph" w:styleId="Footer">
    <w:name w:val="footer"/>
    <w:link w:val="FooterChar"/>
    <w:rsid w:val="008A71AE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8A71AE"/>
    <w:rPr>
      <w:rFonts w:ascii="Calibri" w:eastAsia="Times New Roman" w:hAnsi="Calibri" w:cs="Times New Roman"/>
      <w:szCs w:val="24"/>
    </w:rPr>
  </w:style>
  <w:style w:type="table" w:styleId="TableGrid">
    <w:name w:val="Table Grid"/>
    <w:basedOn w:val="TableNormal"/>
    <w:rsid w:val="008A71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Svetlin Nakov</cp:lastModifiedBy>
  <cp:revision>19</cp:revision>
  <dcterms:created xsi:type="dcterms:W3CDTF">2011-05-12T12:31:00Z</dcterms:created>
  <dcterms:modified xsi:type="dcterms:W3CDTF">2011-05-12T22:16:00Z</dcterms:modified>
</cp:coreProperties>
</file>