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1AE" w:rsidRPr="004E0607" w:rsidRDefault="008A71AE" w:rsidP="008A71AE">
      <w:pPr>
        <w:pStyle w:val="Heading2"/>
        <w:rPr>
          <w:rFonts w:asciiTheme="minorHAnsi" w:hAnsiTheme="minorHAnsi" w:cstheme="minorHAnsi"/>
          <w:color w:val="auto"/>
        </w:rPr>
      </w:pPr>
      <w:r w:rsidRPr="004E0607">
        <w:rPr>
          <w:rFonts w:asciiTheme="minorHAnsi" w:hAnsiTheme="minorHAnsi" w:cstheme="minorHAnsi"/>
          <w:color w:val="auto"/>
        </w:rPr>
        <w:t>Problem E. Hills</w:t>
      </w:r>
    </w:p>
    <w:p w:rsidR="008A71AE" w:rsidRDefault="008A71AE" w:rsidP="008A71AE">
      <w:r w:rsidRPr="00207E71">
        <w:t xml:space="preserve">In </w:t>
      </w:r>
      <w:r w:rsidR="00034A8C">
        <w:rPr>
          <w:lang w:val="bg-BG"/>
        </w:rPr>
        <w:t>а</w:t>
      </w:r>
      <w:r w:rsidRPr="00207E71">
        <w:t xml:space="preserve"> sequence </w:t>
      </w:r>
      <w:r w:rsidR="00034A8C">
        <w:t xml:space="preserve">of numbers </w:t>
      </w:r>
      <w:r w:rsidRPr="00207E71">
        <w:t xml:space="preserve">there are </w:t>
      </w:r>
      <w:r w:rsidR="00110C52">
        <w:t>4</w:t>
      </w:r>
      <w:r w:rsidRPr="00207E71">
        <w:t xml:space="preserve"> types of regions: Hills, Plateaus, Marshes</w:t>
      </w:r>
      <w:r w:rsidR="00E65F87">
        <w:rPr>
          <w:lang w:val="bg-BG"/>
        </w:rPr>
        <w:t xml:space="preserve"> </w:t>
      </w:r>
      <w:r w:rsidR="00E65F87">
        <w:t>and</w:t>
      </w:r>
      <w:r w:rsidRPr="00207E71">
        <w:t xml:space="preserve"> Valleys. </w:t>
      </w:r>
      <w:r w:rsidR="00E65F87">
        <w:t>A</w:t>
      </w:r>
      <w:r w:rsidRPr="00207E71">
        <w:t xml:space="preserve"> </w:t>
      </w:r>
      <w:r w:rsidRPr="00E65F87">
        <w:rPr>
          <w:b/>
        </w:rPr>
        <w:t>Hill</w:t>
      </w:r>
      <w:r w:rsidRPr="00207E71">
        <w:t xml:space="preserve"> region is a number that has smaller number</w:t>
      </w:r>
      <w:r>
        <w:t>s</w:t>
      </w:r>
      <w:r w:rsidRPr="00207E71">
        <w:t xml:space="preserve"> on both </w:t>
      </w:r>
      <w:r w:rsidR="00E65F87">
        <w:t xml:space="preserve">sides. </w:t>
      </w:r>
      <w:r w:rsidR="00E65F87" w:rsidRPr="00E65F87">
        <w:t>A</w:t>
      </w:r>
      <w:r w:rsidRPr="00E65F87">
        <w:t xml:space="preserve"> </w:t>
      </w:r>
      <w:r w:rsidRPr="00E65F87">
        <w:rPr>
          <w:b/>
        </w:rPr>
        <w:t>Valley</w:t>
      </w:r>
      <w:r w:rsidRPr="00207E71">
        <w:t xml:space="preserve"> region is a number which has bigger numbers on both sides. A </w:t>
      </w:r>
      <w:r w:rsidRPr="00E65F87">
        <w:rPr>
          <w:b/>
        </w:rPr>
        <w:t>Plateau</w:t>
      </w:r>
      <w:r w:rsidRPr="00207E71">
        <w:t xml:space="preserve"> is a subsequence of two or more equal numbers with smaller numbers at both ends of the subsequence. A </w:t>
      </w:r>
      <w:r w:rsidRPr="00E65F87">
        <w:rPr>
          <w:b/>
        </w:rPr>
        <w:t>Marsh</w:t>
      </w:r>
      <w:r w:rsidRPr="00207E71">
        <w:t xml:space="preserve"> is a subsequence of two or more equal numbers with larger numbers at both ends of the subsequence</w:t>
      </w:r>
      <w:r>
        <w:t>.</w:t>
      </w:r>
    </w:p>
    <w:p w:rsidR="008A71AE" w:rsidRDefault="008A71AE" w:rsidP="008A71AE">
      <w:pPr>
        <w:jc w:val="center"/>
      </w:pPr>
      <w:r>
        <w:rPr>
          <w:noProof/>
        </w:rPr>
        <w:drawing>
          <wp:inline distT="0" distB="0" distL="0" distR="0" wp14:anchorId="5772B25E" wp14:editId="6631A599">
            <wp:extent cx="5804452" cy="124040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6993"/>
                    <a:stretch/>
                  </pic:blipFill>
                  <pic:spPr bwMode="auto">
                    <a:xfrm>
                      <a:off x="0" y="0"/>
                      <a:ext cx="5804452" cy="1240403"/>
                    </a:xfrm>
                    <a:prstGeom prst="rect">
                      <a:avLst/>
                    </a:prstGeom>
                    <a:noFill/>
                    <a:ln>
                      <a:noFill/>
                    </a:ln>
                    <a:extLst>
                      <a:ext uri="{53640926-AAD7-44D8-BBD7-CCE9431645EC}">
                        <a14:shadowObscured xmlns:a14="http://schemas.microsoft.com/office/drawing/2010/main"/>
                      </a:ext>
                    </a:extLst>
                  </pic:spPr>
                </pic:pic>
              </a:graphicData>
            </a:graphic>
          </wp:inline>
        </w:drawing>
      </w:r>
    </w:p>
    <w:p w:rsidR="008A71AE" w:rsidRDefault="008A71AE" w:rsidP="008A71AE">
      <w:r>
        <w:t>You are given a sequence of N integer numbers. Your task is to count all the Marshes, Plateaus, Hills and Valleys and print the result on the console. Note that the numbers in the sequence could form figures which are not any of the given regions (</w:t>
      </w:r>
      <w:r w:rsidRPr="00207E71">
        <w:t>Hills, Plateaus, Marshes, Valleys and Borders</w:t>
      </w:r>
      <w:r>
        <w:t>).</w:t>
      </w:r>
      <w:r w:rsidRPr="00C30D35">
        <w:t xml:space="preserve"> </w:t>
      </w:r>
      <w:r>
        <w:t xml:space="preserve">For example the figure </w:t>
      </w:r>
      <w:r w:rsidR="00EA6D7F">
        <w:t>below</w:t>
      </w:r>
      <w:r w:rsidRPr="00207E71">
        <w:t xml:space="preserve"> is </w:t>
      </w:r>
      <w:r w:rsidR="007276D2">
        <w:t>neither</w:t>
      </w:r>
      <w:r w:rsidRPr="00C30D35">
        <w:t xml:space="preserve"> Plateau </w:t>
      </w:r>
      <w:r w:rsidR="007276D2">
        <w:t>n</w:t>
      </w:r>
      <w:r w:rsidRPr="00C30D35">
        <w:t>or Marsh</w:t>
      </w:r>
      <w:r>
        <w:t xml:space="preserve"> and</w:t>
      </w:r>
      <w:r w:rsidRPr="00C30D35">
        <w:t xml:space="preserve"> </w:t>
      </w:r>
      <w:r>
        <w:t>s</w:t>
      </w:r>
      <w:r w:rsidRPr="00C30D35">
        <w:t>hould not be counted.</w:t>
      </w:r>
    </w:p>
    <w:p w:rsidR="00EA6D7F" w:rsidRDefault="00EA6D7F" w:rsidP="00EA6D7F">
      <w:pPr>
        <w:jc w:val="center"/>
        <w:rPr>
          <w:noProof/>
        </w:rPr>
      </w:pPr>
      <w:r>
        <w:rPr>
          <w:noProof/>
        </w:rPr>
        <w:drawing>
          <wp:inline distT="0" distB="0" distL="0" distR="0" wp14:anchorId="0FCD64E7" wp14:editId="55A4AD69">
            <wp:extent cx="1511300" cy="994410"/>
            <wp:effectExtent l="19050" t="19050" r="1270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4458" b="8917"/>
                    <a:stretch/>
                  </pic:blipFill>
                  <pic:spPr bwMode="auto">
                    <a:xfrm>
                      <a:off x="0" y="0"/>
                      <a:ext cx="1511300" cy="994410"/>
                    </a:xfrm>
                    <a:prstGeom prst="rect">
                      <a:avLst/>
                    </a:prstGeom>
                    <a:noFill/>
                    <a:ln>
                      <a:solidFill>
                        <a:schemeClr val="accent4"/>
                      </a:solidFill>
                    </a:ln>
                    <a:extLst>
                      <a:ext uri="{53640926-AAD7-44D8-BBD7-CCE9431645EC}">
                        <a14:shadowObscured xmlns:a14="http://schemas.microsoft.com/office/drawing/2010/main"/>
                      </a:ext>
                    </a:extLst>
                  </pic:spPr>
                </pic:pic>
              </a:graphicData>
            </a:graphic>
          </wp:inline>
        </w:drawing>
      </w:r>
    </w:p>
    <w:p w:rsidR="008A71AE" w:rsidRDefault="008A71AE" w:rsidP="008A71AE">
      <w:pPr>
        <w:rPr>
          <w:b/>
        </w:rPr>
      </w:pPr>
      <w:r w:rsidRPr="008A71AE">
        <w:rPr>
          <w:b/>
        </w:rPr>
        <w:t>Input</w:t>
      </w:r>
    </w:p>
    <w:p w:rsidR="008A71AE" w:rsidRPr="008A71AE" w:rsidRDefault="008A71AE" w:rsidP="008A71AE">
      <w:r w:rsidRPr="008A71AE">
        <w:t xml:space="preserve">The input </w:t>
      </w:r>
      <w:r w:rsidR="00BB20EA">
        <w:t xml:space="preserve">is read from the console and </w:t>
      </w:r>
      <w:r w:rsidRPr="008A71AE">
        <w:t>consists of</w:t>
      </w:r>
      <w:r>
        <w:t xml:space="preserve"> N tests (up to 100). At the first line a number N is entered. </w:t>
      </w:r>
      <w:r w:rsidR="00D153FD">
        <w:t xml:space="preserve">At the next N lines stays one of the tests – </w:t>
      </w:r>
      <w:r w:rsidR="004116E8">
        <w:t>a sequence of integer numbers</w:t>
      </w:r>
      <w:r w:rsidR="00D153FD">
        <w:t xml:space="preserve"> separated by spaces</w:t>
      </w:r>
      <w:r w:rsidR="004116E8">
        <w:t xml:space="preserve"> (up to 10</w:t>
      </w:r>
      <w:r w:rsidR="00EA744D">
        <w:t>0</w:t>
      </w:r>
      <w:r w:rsidR="004116E8">
        <w:t xml:space="preserve"> 000).</w:t>
      </w:r>
    </w:p>
    <w:p w:rsidR="008A71AE" w:rsidRDefault="008A71AE" w:rsidP="008A71AE">
      <w:pPr>
        <w:rPr>
          <w:b/>
        </w:rPr>
      </w:pPr>
      <w:r w:rsidRPr="008A71AE">
        <w:rPr>
          <w:b/>
        </w:rPr>
        <w:t>Output</w:t>
      </w:r>
    </w:p>
    <w:p w:rsidR="00EA744D" w:rsidRPr="00EA744D" w:rsidRDefault="00EA744D" w:rsidP="008A71AE">
      <w:r w:rsidRPr="00EA744D">
        <w:t xml:space="preserve">The </w:t>
      </w:r>
      <w:r>
        <w:t xml:space="preserve">output </w:t>
      </w:r>
      <w:r w:rsidR="00DD3539">
        <w:t xml:space="preserve">should be printed on the console and </w:t>
      </w:r>
      <w:r>
        <w:t>consists of N lines. Each line consists of 4 numbers separated by a space: the number of Marshes, Hills, Plateaus and Valleys.</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5203"/>
      </w:tblGrid>
      <w:tr w:rsidR="008A71AE" w:rsidTr="00D27E2E">
        <w:trPr>
          <w:trHeight w:val="1586"/>
        </w:trPr>
        <w:tc>
          <w:tcPr>
            <w:tcW w:w="4686" w:type="dxa"/>
          </w:tcPr>
          <w:p w:rsidR="008A71AE" w:rsidRPr="00207E71" w:rsidRDefault="008A71AE" w:rsidP="00BF2706">
            <w:pPr>
              <w:jc w:val="left"/>
              <w:rPr>
                <w:b/>
                <w:sz w:val="28"/>
              </w:rPr>
            </w:pPr>
            <w:r w:rsidRPr="00207E71">
              <w:rPr>
                <w:b/>
                <w:sz w:val="28"/>
              </w:rPr>
              <w:t>Sample Input:</w:t>
            </w:r>
          </w:p>
          <w:tbl>
            <w:tblPr>
              <w:tblW w:w="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390"/>
            </w:tblGrid>
            <w:tr w:rsidR="008A71AE" w:rsidRPr="008A71AE" w:rsidTr="008A71AE">
              <w:trPr>
                <w:trHeight w:val="46"/>
              </w:trPr>
              <w:tc>
                <w:tcPr>
                  <w:tcW w:w="4390" w:type="dxa"/>
                </w:tcPr>
                <w:p w:rsidR="008A71AE" w:rsidRDefault="008A71AE" w:rsidP="008A71AE">
                  <w:pPr>
                    <w:tabs>
                      <w:tab w:val="left" w:pos="1680"/>
                    </w:tabs>
                    <w:spacing w:before="0" w:after="0"/>
                    <w:jc w:val="left"/>
                    <w:rPr>
                      <w:rFonts w:ascii="Consolas" w:hAnsi="Consolas" w:cs="Consolas"/>
                      <w:sz w:val="20"/>
                      <w:szCs w:val="20"/>
                    </w:rPr>
                  </w:pPr>
                  <w:r>
                    <w:rPr>
                      <w:rFonts w:ascii="Consolas" w:hAnsi="Consolas" w:cs="Consolas"/>
                      <w:sz w:val="20"/>
                      <w:szCs w:val="20"/>
                    </w:rPr>
                    <w:t>2</w:t>
                  </w:r>
                </w:p>
                <w:p w:rsidR="008A71AE" w:rsidRDefault="008A71AE" w:rsidP="008A71AE">
                  <w:pPr>
                    <w:tabs>
                      <w:tab w:val="left" w:pos="1680"/>
                    </w:tabs>
                    <w:spacing w:before="0" w:after="0"/>
                    <w:jc w:val="left"/>
                    <w:rPr>
                      <w:rFonts w:ascii="Consolas" w:hAnsi="Consolas" w:cs="Consolas"/>
                      <w:sz w:val="20"/>
                      <w:szCs w:val="20"/>
                    </w:rPr>
                  </w:pPr>
                  <w:r>
                    <w:rPr>
                      <w:rFonts w:ascii="Consolas" w:hAnsi="Consolas" w:cs="Consolas"/>
                      <w:sz w:val="20"/>
                      <w:szCs w:val="20"/>
                    </w:rPr>
                    <w:t>1 2</w:t>
                  </w:r>
                </w:p>
                <w:p w:rsidR="008A71AE" w:rsidRPr="008A71AE" w:rsidRDefault="008A71AE" w:rsidP="008A71AE">
                  <w:pPr>
                    <w:tabs>
                      <w:tab w:val="left" w:pos="1680"/>
                    </w:tabs>
                    <w:spacing w:before="0" w:after="0"/>
                    <w:jc w:val="left"/>
                    <w:rPr>
                      <w:rFonts w:ascii="Consolas" w:hAnsi="Consolas" w:cs="Consolas"/>
                      <w:sz w:val="20"/>
                      <w:szCs w:val="20"/>
                      <w:lang w:val="bg-BG"/>
                    </w:rPr>
                  </w:pPr>
                  <w:r w:rsidRPr="008A71AE">
                    <w:rPr>
                      <w:rFonts w:ascii="Consolas" w:hAnsi="Consolas" w:cs="Consolas"/>
                      <w:sz w:val="20"/>
                      <w:szCs w:val="20"/>
                    </w:rPr>
                    <w:t>4 9 5 7 7 5 8 9 4 4 6 6 2 7 4 4 10 9 0</w:t>
                  </w:r>
                </w:p>
              </w:tc>
            </w:tr>
          </w:tbl>
          <w:p w:rsidR="008A71AE" w:rsidRDefault="008A71AE" w:rsidP="00BF2706">
            <w:pPr>
              <w:jc w:val="left"/>
              <w:rPr>
                <w:lang w:val="bg-BG"/>
              </w:rPr>
            </w:pPr>
          </w:p>
        </w:tc>
        <w:tc>
          <w:tcPr>
            <w:tcW w:w="5203" w:type="dxa"/>
          </w:tcPr>
          <w:p w:rsidR="008A71AE" w:rsidRDefault="008A71AE" w:rsidP="00BF2706">
            <w:pPr>
              <w:jc w:val="left"/>
              <w:rPr>
                <w:b/>
                <w:sz w:val="28"/>
                <w:lang w:val="bg-BG"/>
              </w:rPr>
            </w:pPr>
            <w:r w:rsidRPr="00207E71">
              <w:rPr>
                <w:b/>
                <w:sz w:val="28"/>
              </w:rPr>
              <w:t>Sample Output:</w:t>
            </w:r>
            <w:bookmarkStart w:id="0" w:name="_GoBack"/>
            <w:bookmarkEnd w:id="0"/>
          </w:p>
          <w:tbl>
            <w:tblPr>
              <w:tblW w:w="4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948"/>
            </w:tblGrid>
            <w:tr w:rsidR="008A71AE" w:rsidRPr="008A71AE" w:rsidTr="00D27E2E">
              <w:trPr>
                <w:trHeight w:val="188"/>
              </w:trPr>
              <w:tc>
                <w:tcPr>
                  <w:tcW w:w="4948" w:type="dxa"/>
                </w:tcPr>
                <w:p w:rsidR="00EA744D" w:rsidRDefault="00EA744D" w:rsidP="008A71AE">
                  <w:pPr>
                    <w:tabs>
                      <w:tab w:val="left" w:pos="1680"/>
                    </w:tabs>
                    <w:spacing w:before="0" w:after="0"/>
                    <w:jc w:val="left"/>
                    <w:rPr>
                      <w:rFonts w:ascii="Consolas" w:hAnsi="Consolas" w:cs="Consolas"/>
                      <w:sz w:val="20"/>
                      <w:szCs w:val="20"/>
                    </w:rPr>
                  </w:pPr>
                  <w:r>
                    <w:rPr>
                      <w:rFonts w:ascii="Consolas" w:hAnsi="Consolas" w:cs="Consolas"/>
                      <w:sz w:val="20"/>
                      <w:szCs w:val="20"/>
                    </w:rPr>
                    <w:t>0 0 0 0</w:t>
                  </w:r>
                </w:p>
                <w:p w:rsidR="008A71AE" w:rsidRDefault="00EA744D" w:rsidP="00EA744D">
                  <w:pPr>
                    <w:tabs>
                      <w:tab w:val="left" w:pos="1680"/>
                    </w:tabs>
                    <w:spacing w:before="0" w:after="0"/>
                    <w:jc w:val="left"/>
                    <w:rPr>
                      <w:rFonts w:ascii="Consolas" w:hAnsi="Consolas" w:cs="Consolas"/>
                      <w:sz w:val="20"/>
                      <w:szCs w:val="20"/>
                    </w:rPr>
                  </w:pPr>
                  <w:r>
                    <w:rPr>
                      <w:rFonts w:ascii="Consolas" w:hAnsi="Consolas" w:cs="Consolas"/>
                      <w:sz w:val="20"/>
                      <w:szCs w:val="20"/>
                    </w:rPr>
                    <w:t>2 4 2 3</w:t>
                  </w:r>
                </w:p>
                <w:p w:rsidR="00EA744D" w:rsidRPr="008A71AE" w:rsidRDefault="00EA744D" w:rsidP="00EA744D">
                  <w:pPr>
                    <w:tabs>
                      <w:tab w:val="left" w:pos="1680"/>
                    </w:tabs>
                    <w:spacing w:before="0" w:after="0"/>
                    <w:jc w:val="left"/>
                    <w:rPr>
                      <w:rFonts w:ascii="Consolas" w:hAnsi="Consolas" w:cs="Consolas"/>
                      <w:sz w:val="20"/>
                      <w:szCs w:val="20"/>
                    </w:rPr>
                  </w:pPr>
                </w:p>
              </w:tc>
            </w:tr>
          </w:tbl>
          <w:p w:rsidR="008A71AE" w:rsidRPr="008A71AE" w:rsidRDefault="008A71AE" w:rsidP="00BF2706">
            <w:pPr>
              <w:jc w:val="left"/>
            </w:pPr>
          </w:p>
        </w:tc>
      </w:tr>
    </w:tbl>
    <w:p w:rsidR="00920E2C" w:rsidRDefault="00920E2C" w:rsidP="00920E2C">
      <w:pPr>
        <w:jc w:val="left"/>
      </w:pPr>
    </w:p>
    <w:sectPr w:rsidR="00920E2C" w:rsidSect="0036198E">
      <w:pgSz w:w="11907" w:h="16839"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BFF" w:rsidRDefault="00F93BFF" w:rsidP="008A71AE">
      <w:pPr>
        <w:spacing w:before="0" w:after="0"/>
      </w:pPr>
      <w:r>
        <w:separator/>
      </w:r>
    </w:p>
  </w:endnote>
  <w:endnote w:type="continuationSeparator" w:id="0">
    <w:p w:rsidR="00F93BFF" w:rsidRDefault="00F93BFF" w:rsidP="008A71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BFF" w:rsidRDefault="00F93BFF" w:rsidP="008A71AE">
      <w:pPr>
        <w:spacing w:before="0" w:after="0"/>
      </w:pPr>
      <w:r>
        <w:separator/>
      </w:r>
    </w:p>
  </w:footnote>
  <w:footnote w:type="continuationSeparator" w:id="0">
    <w:p w:rsidR="00F93BFF" w:rsidRDefault="00F93BFF" w:rsidP="008A71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1AE"/>
    <w:rsid w:val="00034A8C"/>
    <w:rsid w:val="000E2AC3"/>
    <w:rsid w:val="00110C52"/>
    <w:rsid w:val="00194B9E"/>
    <w:rsid w:val="00195345"/>
    <w:rsid w:val="001F33B2"/>
    <w:rsid w:val="00231999"/>
    <w:rsid w:val="00343BA1"/>
    <w:rsid w:val="0036198E"/>
    <w:rsid w:val="004116E8"/>
    <w:rsid w:val="004E0607"/>
    <w:rsid w:val="007276D2"/>
    <w:rsid w:val="00850CA3"/>
    <w:rsid w:val="008A71AE"/>
    <w:rsid w:val="00920E2C"/>
    <w:rsid w:val="009C095B"/>
    <w:rsid w:val="009D3999"/>
    <w:rsid w:val="00BB20EA"/>
    <w:rsid w:val="00C035A3"/>
    <w:rsid w:val="00C15FAF"/>
    <w:rsid w:val="00D153FD"/>
    <w:rsid w:val="00D27E2E"/>
    <w:rsid w:val="00DD3539"/>
    <w:rsid w:val="00E65F87"/>
    <w:rsid w:val="00EA6D7F"/>
    <w:rsid w:val="00EA744D"/>
    <w:rsid w:val="00F11ECA"/>
    <w:rsid w:val="00F9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AE"/>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9C095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095B"/>
    <w:pPr>
      <w:keepNext/>
      <w:keepLines/>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9C095B"/>
    <w:rPr>
      <w:rFonts w:asciiTheme="majorHAnsi" w:eastAsiaTheme="majorEastAsia" w:hAnsiTheme="majorHAnsi" w:cstheme="majorBidi"/>
      <w:b/>
      <w:bCs/>
      <w:color w:val="4F81BD" w:themeColor="accent1"/>
      <w:sz w:val="26"/>
      <w:szCs w:val="26"/>
    </w:rPr>
  </w:style>
  <w:style w:type="paragraph" w:styleId="Header">
    <w:name w:val="header"/>
    <w:link w:val="HeaderChar"/>
    <w:rsid w:val="008A71AE"/>
    <w:pPr>
      <w:tabs>
        <w:tab w:val="center" w:pos="4320"/>
        <w:tab w:val="right" w:pos="8640"/>
      </w:tabs>
      <w:spacing w:after="0" w:line="240" w:lineRule="auto"/>
      <w:jc w:val="right"/>
    </w:pPr>
    <w:rPr>
      <w:rFonts w:ascii="Calibri" w:eastAsia="Times New Roman" w:hAnsi="Calibri" w:cs="Times New Roman"/>
      <w:szCs w:val="24"/>
    </w:rPr>
  </w:style>
  <w:style w:type="character" w:customStyle="1" w:styleId="HeaderChar">
    <w:name w:val="Header Char"/>
    <w:basedOn w:val="DefaultParagraphFont"/>
    <w:link w:val="Header"/>
    <w:rsid w:val="008A71AE"/>
    <w:rPr>
      <w:rFonts w:ascii="Calibri" w:eastAsia="Times New Roman" w:hAnsi="Calibri" w:cs="Times New Roman"/>
      <w:szCs w:val="24"/>
    </w:rPr>
  </w:style>
  <w:style w:type="paragraph" w:styleId="Footer">
    <w:name w:val="footer"/>
    <w:link w:val="FooterChar"/>
    <w:rsid w:val="008A71AE"/>
    <w:pPr>
      <w:tabs>
        <w:tab w:val="center" w:pos="4320"/>
        <w:tab w:val="right" w:pos="8640"/>
      </w:tabs>
      <w:spacing w:after="0" w:line="240" w:lineRule="auto"/>
      <w:jc w:val="center"/>
    </w:pPr>
    <w:rPr>
      <w:rFonts w:ascii="Calibri" w:eastAsia="Times New Roman" w:hAnsi="Calibri" w:cs="Times New Roman"/>
      <w:szCs w:val="24"/>
    </w:rPr>
  </w:style>
  <w:style w:type="character" w:customStyle="1" w:styleId="FooterChar">
    <w:name w:val="Footer Char"/>
    <w:basedOn w:val="DefaultParagraphFont"/>
    <w:link w:val="Footer"/>
    <w:rsid w:val="008A71AE"/>
    <w:rPr>
      <w:rFonts w:ascii="Calibri" w:eastAsia="Times New Roman" w:hAnsi="Calibri" w:cs="Times New Roman"/>
      <w:szCs w:val="24"/>
    </w:rPr>
  </w:style>
  <w:style w:type="table" w:styleId="TableGrid">
    <w:name w:val="Table Grid"/>
    <w:basedOn w:val="TableNormal"/>
    <w:rsid w:val="008A71AE"/>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71A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1A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AE"/>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9C095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095B"/>
    <w:pPr>
      <w:keepNext/>
      <w:keepLines/>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9C095B"/>
    <w:rPr>
      <w:rFonts w:asciiTheme="majorHAnsi" w:eastAsiaTheme="majorEastAsia" w:hAnsiTheme="majorHAnsi" w:cstheme="majorBidi"/>
      <w:b/>
      <w:bCs/>
      <w:color w:val="4F81BD" w:themeColor="accent1"/>
      <w:sz w:val="26"/>
      <w:szCs w:val="26"/>
    </w:rPr>
  </w:style>
  <w:style w:type="paragraph" w:styleId="Header">
    <w:name w:val="header"/>
    <w:link w:val="HeaderChar"/>
    <w:rsid w:val="008A71AE"/>
    <w:pPr>
      <w:tabs>
        <w:tab w:val="center" w:pos="4320"/>
        <w:tab w:val="right" w:pos="8640"/>
      </w:tabs>
      <w:spacing w:after="0" w:line="240" w:lineRule="auto"/>
      <w:jc w:val="right"/>
    </w:pPr>
    <w:rPr>
      <w:rFonts w:ascii="Calibri" w:eastAsia="Times New Roman" w:hAnsi="Calibri" w:cs="Times New Roman"/>
      <w:szCs w:val="24"/>
    </w:rPr>
  </w:style>
  <w:style w:type="character" w:customStyle="1" w:styleId="HeaderChar">
    <w:name w:val="Header Char"/>
    <w:basedOn w:val="DefaultParagraphFont"/>
    <w:link w:val="Header"/>
    <w:rsid w:val="008A71AE"/>
    <w:rPr>
      <w:rFonts w:ascii="Calibri" w:eastAsia="Times New Roman" w:hAnsi="Calibri" w:cs="Times New Roman"/>
      <w:szCs w:val="24"/>
    </w:rPr>
  </w:style>
  <w:style w:type="paragraph" w:styleId="Footer">
    <w:name w:val="footer"/>
    <w:link w:val="FooterChar"/>
    <w:rsid w:val="008A71AE"/>
    <w:pPr>
      <w:tabs>
        <w:tab w:val="center" w:pos="4320"/>
        <w:tab w:val="right" w:pos="8640"/>
      </w:tabs>
      <w:spacing w:after="0" w:line="240" w:lineRule="auto"/>
      <w:jc w:val="center"/>
    </w:pPr>
    <w:rPr>
      <w:rFonts w:ascii="Calibri" w:eastAsia="Times New Roman" w:hAnsi="Calibri" w:cs="Times New Roman"/>
      <w:szCs w:val="24"/>
    </w:rPr>
  </w:style>
  <w:style w:type="character" w:customStyle="1" w:styleId="FooterChar">
    <w:name w:val="Footer Char"/>
    <w:basedOn w:val="DefaultParagraphFont"/>
    <w:link w:val="Footer"/>
    <w:rsid w:val="008A71AE"/>
    <w:rPr>
      <w:rFonts w:ascii="Calibri" w:eastAsia="Times New Roman" w:hAnsi="Calibri" w:cs="Times New Roman"/>
      <w:szCs w:val="24"/>
    </w:rPr>
  </w:style>
  <w:style w:type="table" w:styleId="TableGrid">
    <w:name w:val="Table Grid"/>
    <w:basedOn w:val="TableNormal"/>
    <w:rsid w:val="008A71AE"/>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71A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1A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Svetlin Nakov</dc:creator>
  <cp:lastModifiedBy>Svetlin Nakov</cp:lastModifiedBy>
  <cp:revision>24</cp:revision>
  <dcterms:created xsi:type="dcterms:W3CDTF">2011-05-12T12:31:00Z</dcterms:created>
  <dcterms:modified xsi:type="dcterms:W3CDTF">2011-05-12T22:17:00Z</dcterms:modified>
</cp:coreProperties>
</file>