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519" w14:textId="30B32D20" w:rsidR="008F7841" w:rsidRDefault="00E90269">
      <w:r w:rsidRPr="00E90269">
        <w:t>https://www.tinkercad.com/things/ktsz2eKSiEf-arduinoproject/editel?sharecode=xCydSJSUNtdA5EMDi4a-XJYmrbtP9LScCz7WP3E6Kuk</w:t>
      </w:r>
    </w:p>
    <w:sectPr w:rsidR="008F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7C"/>
    <w:rsid w:val="001D709B"/>
    <w:rsid w:val="001E4C7C"/>
    <w:rsid w:val="00815709"/>
    <w:rsid w:val="00E9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24187-758F-432B-8361-346AD1E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2022-04-08T07:06:00Z</dcterms:created>
  <dcterms:modified xsi:type="dcterms:W3CDTF">2022-04-08T07:06:00Z</dcterms:modified>
</cp:coreProperties>
</file>