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F6" w:rsidRPr="009E37E8" w:rsidRDefault="00C033F6" w:rsidP="00C033F6">
      <w:pPr>
        <w:pStyle w:val="Title"/>
        <w:rPr>
          <w:rFonts w:asciiTheme="minorHAnsi" w:hAnsiTheme="minorHAnsi"/>
          <w:sz w:val="36"/>
          <w:szCs w:val="28"/>
        </w:rPr>
      </w:pPr>
      <w:r w:rsidRPr="009E37E8">
        <w:rPr>
          <w:rFonts w:asciiTheme="minorHAnsi" w:hAnsiTheme="minorHAnsi"/>
          <w:sz w:val="36"/>
          <w:szCs w:val="28"/>
        </w:rPr>
        <w:t>К О Н С П Е К Т</w:t>
      </w:r>
    </w:p>
    <w:p w:rsidR="00C033F6" w:rsidRPr="009E37E8" w:rsidRDefault="00C033F6" w:rsidP="00293D62">
      <w:pPr>
        <w:spacing w:before="120"/>
        <w:jc w:val="center"/>
        <w:rPr>
          <w:rFonts w:asciiTheme="minorHAnsi" w:hAnsiTheme="minorHAnsi"/>
          <w:b/>
          <w:bCs/>
          <w:sz w:val="36"/>
          <w:szCs w:val="28"/>
          <w:lang w:val="bg-BG"/>
        </w:rPr>
      </w:pPr>
      <w:r w:rsidRPr="009E37E8">
        <w:rPr>
          <w:rFonts w:asciiTheme="minorHAnsi" w:hAnsiTheme="minorHAnsi"/>
          <w:b/>
          <w:bCs/>
          <w:sz w:val="36"/>
          <w:szCs w:val="28"/>
          <w:lang w:val="bg-BG"/>
        </w:rPr>
        <w:t xml:space="preserve">по дисциплината </w:t>
      </w:r>
      <w:r w:rsidR="005C7CB7" w:rsidRPr="009E37E8">
        <w:rPr>
          <w:rFonts w:asciiTheme="minorHAnsi" w:hAnsiTheme="minorHAnsi"/>
          <w:b/>
          <w:bCs/>
          <w:sz w:val="36"/>
          <w:szCs w:val="28"/>
          <w:lang w:val="bg-BG"/>
        </w:rPr>
        <w:t>„</w:t>
      </w:r>
      <w:r w:rsidRPr="009E37E8">
        <w:rPr>
          <w:rFonts w:asciiTheme="minorHAnsi" w:hAnsiTheme="minorHAnsi"/>
          <w:b/>
          <w:bCs/>
          <w:sz w:val="36"/>
          <w:szCs w:val="28"/>
          <w:lang w:val="bg-BG"/>
        </w:rPr>
        <w:t>Компютърни архитектури</w:t>
      </w:r>
      <w:r w:rsidR="005C7CB7" w:rsidRPr="009E37E8">
        <w:rPr>
          <w:rFonts w:asciiTheme="minorHAnsi" w:hAnsiTheme="minorHAnsi"/>
          <w:b/>
          <w:bCs/>
          <w:sz w:val="36"/>
          <w:szCs w:val="28"/>
          <w:lang w:val="bg-BG"/>
        </w:rPr>
        <w:t>“</w:t>
      </w:r>
      <w:r w:rsidR="00DA3D49" w:rsidRPr="009E37E8">
        <w:rPr>
          <w:rFonts w:asciiTheme="minorHAnsi" w:hAnsiTheme="minorHAnsi"/>
          <w:b/>
          <w:bCs/>
          <w:sz w:val="36"/>
          <w:szCs w:val="28"/>
          <w:lang w:val="bg-BG"/>
        </w:rPr>
        <w:t xml:space="preserve"> за студентите от спец. </w:t>
      </w:r>
      <w:r w:rsidR="005C7CB7" w:rsidRPr="009E37E8">
        <w:rPr>
          <w:rFonts w:asciiTheme="minorHAnsi" w:hAnsiTheme="minorHAnsi"/>
          <w:b/>
          <w:bCs/>
          <w:sz w:val="36"/>
          <w:szCs w:val="28"/>
          <w:lang w:val="bg-BG"/>
        </w:rPr>
        <w:t>„</w:t>
      </w:r>
      <w:r w:rsidR="00E3543E" w:rsidRPr="009E37E8">
        <w:rPr>
          <w:rFonts w:asciiTheme="minorHAnsi" w:hAnsiTheme="minorHAnsi"/>
          <w:b/>
          <w:bCs/>
          <w:sz w:val="36"/>
          <w:szCs w:val="28"/>
          <w:lang w:val="bg-BG"/>
        </w:rPr>
        <w:t>БИС</w:t>
      </w:r>
      <w:r w:rsidR="005C7CB7" w:rsidRPr="009E37E8">
        <w:rPr>
          <w:rFonts w:asciiTheme="minorHAnsi" w:hAnsiTheme="minorHAnsi"/>
          <w:b/>
          <w:bCs/>
          <w:sz w:val="36"/>
          <w:szCs w:val="28"/>
          <w:lang w:val="bg-BG"/>
        </w:rPr>
        <w:t>“</w:t>
      </w:r>
      <w:r w:rsidRPr="009E37E8">
        <w:rPr>
          <w:rFonts w:asciiTheme="minorHAnsi" w:hAnsiTheme="minorHAnsi"/>
          <w:b/>
          <w:bCs/>
          <w:sz w:val="36"/>
          <w:szCs w:val="28"/>
          <w:lang w:val="bg-BG"/>
        </w:rPr>
        <w:t>,</w:t>
      </w:r>
      <w:r w:rsidR="00293D62" w:rsidRPr="009E37E8">
        <w:rPr>
          <w:rFonts w:asciiTheme="minorHAnsi" w:hAnsiTheme="minorHAnsi"/>
          <w:b/>
          <w:bCs/>
          <w:sz w:val="36"/>
          <w:szCs w:val="28"/>
          <w:lang w:val="bg-BG"/>
        </w:rPr>
        <w:t xml:space="preserve"> </w:t>
      </w:r>
      <w:r w:rsidRPr="009E37E8">
        <w:rPr>
          <w:rFonts w:asciiTheme="minorHAnsi" w:hAnsiTheme="minorHAnsi"/>
          <w:b/>
          <w:bCs/>
          <w:sz w:val="36"/>
          <w:szCs w:val="28"/>
          <w:lang w:val="bg-BG"/>
        </w:rPr>
        <w:t xml:space="preserve"> учебна 20</w:t>
      </w:r>
      <w:r w:rsidR="000568A1" w:rsidRPr="009E37E8">
        <w:rPr>
          <w:rFonts w:asciiTheme="minorHAnsi" w:hAnsiTheme="minorHAnsi"/>
          <w:b/>
          <w:bCs/>
          <w:sz w:val="36"/>
          <w:szCs w:val="28"/>
          <w:lang w:val="bg-BG"/>
        </w:rPr>
        <w:t>1</w:t>
      </w:r>
      <w:r w:rsidR="00E3543E" w:rsidRPr="009E37E8">
        <w:rPr>
          <w:rFonts w:asciiTheme="minorHAnsi" w:hAnsiTheme="minorHAnsi"/>
          <w:b/>
          <w:bCs/>
          <w:sz w:val="36"/>
          <w:szCs w:val="28"/>
          <w:lang w:val="en-US"/>
        </w:rPr>
        <w:t>5</w:t>
      </w:r>
      <w:r w:rsidRPr="009E37E8">
        <w:rPr>
          <w:rFonts w:asciiTheme="minorHAnsi" w:hAnsiTheme="minorHAnsi"/>
          <w:b/>
          <w:bCs/>
          <w:sz w:val="36"/>
          <w:szCs w:val="28"/>
          <w:lang w:val="bg-BG"/>
        </w:rPr>
        <w:t>/20</w:t>
      </w:r>
      <w:r w:rsidR="000568A1" w:rsidRPr="009E37E8">
        <w:rPr>
          <w:rFonts w:asciiTheme="minorHAnsi" w:hAnsiTheme="minorHAnsi"/>
          <w:b/>
          <w:bCs/>
          <w:sz w:val="36"/>
          <w:szCs w:val="28"/>
          <w:lang w:val="bg-BG"/>
        </w:rPr>
        <w:t>1</w:t>
      </w:r>
      <w:r w:rsidR="00E3543E" w:rsidRPr="009E37E8">
        <w:rPr>
          <w:rFonts w:asciiTheme="minorHAnsi" w:hAnsiTheme="minorHAnsi"/>
          <w:b/>
          <w:bCs/>
          <w:sz w:val="36"/>
          <w:szCs w:val="28"/>
          <w:lang w:val="en-US"/>
        </w:rPr>
        <w:t>6</w:t>
      </w:r>
      <w:r w:rsidR="00FF62F8" w:rsidRPr="009E37E8">
        <w:rPr>
          <w:rFonts w:asciiTheme="minorHAnsi" w:hAnsiTheme="minorHAnsi"/>
          <w:b/>
          <w:bCs/>
          <w:sz w:val="36"/>
          <w:szCs w:val="28"/>
          <w:lang w:val="en-US"/>
        </w:rPr>
        <w:t xml:space="preserve"> </w:t>
      </w:r>
      <w:r w:rsidRPr="009E37E8">
        <w:rPr>
          <w:rFonts w:asciiTheme="minorHAnsi" w:hAnsiTheme="minorHAnsi"/>
          <w:b/>
          <w:bCs/>
          <w:sz w:val="36"/>
          <w:szCs w:val="28"/>
          <w:lang w:val="bg-BG"/>
        </w:rPr>
        <w:t>год.</w:t>
      </w:r>
    </w:p>
    <w:p w:rsidR="004B3239" w:rsidRPr="009E37E8" w:rsidRDefault="004B3239" w:rsidP="00B556AA">
      <w:pPr>
        <w:spacing w:before="120"/>
        <w:jc w:val="both"/>
        <w:rPr>
          <w:rFonts w:asciiTheme="minorHAnsi" w:hAnsiTheme="minorHAnsi"/>
          <w:b/>
          <w:bCs/>
          <w:sz w:val="36"/>
          <w:szCs w:val="28"/>
          <w:lang w:val="bg-BG"/>
        </w:rPr>
      </w:pPr>
    </w:p>
    <w:p w:rsidR="00AC3D62" w:rsidRPr="00335D07" w:rsidRDefault="00AC3D62" w:rsidP="00FC1603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Обобщена блок-схема и принцип на действие на компют</w:t>
      </w:r>
      <w:r w:rsidR="00335D07">
        <w:rPr>
          <w:rFonts w:asciiTheme="minorHAnsi" w:hAnsiTheme="minorHAnsi"/>
          <w:sz w:val="36"/>
          <w:szCs w:val="28"/>
          <w:lang w:val="en-US"/>
        </w:rPr>
        <w:softHyphen/>
      </w:r>
      <w:r w:rsidRPr="00335D07">
        <w:rPr>
          <w:rFonts w:asciiTheme="minorHAnsi" w:hAnsiTheme="minorHAnsi"/>
          <w:sz w:val="36"/>
          <w:szCs w:val="28"/>
          <w:lang w:val="bg-BG"/>
        </w:rPr>
        <w:t>рите. Етапи в изпълне</w:t>
      </w:r>
      <w:r w:rsidRPr="00335D07">
        <w:rPr>
          <w:rFonts w:asciiTheme="minorHAnsi" w:hAnsiTheme="minorHAnsi"/>
          <w:sz w:val="36"/>
          <w:szCs w:val="28"/>
          <w:lang w:val="bg-BG"/>
        </w:rPr>
        <w:softHyphen/>
        <w:t>нието на машинната инструкция.</w:t>
      </w:r>
    </w:p>
    <w:p w:rsidR="00FF62F8" w:rsidRPr="00335D07" w:rsidRDefault="00821F2C" w:rsidP="00FC1603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Базова архитектура на </w:t>
      </w:r>
      <w:r w:rsidR="00C44C48" w:rsidRPr="00335D07">
        <w:rPr>
          <w:rFonts w:asciiTheme="minorHAnsi" w:hAnsiTheme="minorHAnsi"/>
          <w:sz w:val="36"/>
          <w:szCs w:val="28"/>
          <w:lang w:val="bg-BG"/>
        </w:rPr>
        <w:t>ПК. Ш</w:t>
      </w:r>
      <w:r w:rsidR="00FF62F8" w:rsidRPr="00335D07">
        <w:rPr>
          <w:rFonts w:asciiTheme="minorHAnsi" w:hAnsiTheme="minorHAnsi"/>
          <w:sz w:val="36"/>
          <w:szCs w:val="28"/>
          <w:lang w:val="bg-BG"/>
        </w:rPr>
        <w:t>инен интерфейс</w:t>
      </w:r>
      <w:r w:rsidR="003C3B42" w:rsidRPr="00335D07">
        <w:rPr>
          <w:rFonts w:asciiTheme="minorHAnsi" w:hAnsiTheme="minorHAnsi"/>
          <w:sz w:val="36"/>
          <w:szCs w:val="28"/>
          <w:lang w:val="bg-BG"/>
        </w:rPr>
        <w:t xml:space="preserve">, </w:t>
      </w:r>
      <w:r w:rsidR="00FF62F8" w:rsidRPr="00335D07">
        <w:rPr>
          <w:rFonts w:asciiTheme="minorHAnsi" w:hAnsiTheme="minorHAnsi"/>
          <w:sz w:val="36"/>
          <w:szCs w:val="28"/>
          <w:lang w:val="bg-BG"/>
        </w:rPr>
        <w:t>компоненти</w:t>
      </w:r>
      <w:r w:rsidR="003C3B42" w:rsidRPr="00335D07">
        <w:rPr>
          <w:rFonts w:asciiTheme="minorHAnsi" w:hAnsiTheme="minorHAnsi"/>
          <w:sz w:val="36"/>
          <w:szCs w:val="28"/>
          <w:lang w:val="bg-BG"/>
        </w:rPr>
        <w:t xml:space="preserve"> - </w:t>
      </w:r>
      <w:r w:rsidR="00FF62F8" w:rsidRPr="00335D07">
        <w:rPr>
          <w:rFonts w:asciiTheme="minorHAnsi" w:hAnsiTheme="minorHAnsi"/>
          <w:sz w:val="36"/>
          <w:szCs w:val="28"/>
          <w:lang w:val="bg-BG"/>
        </w:rPr>
        <w:t xml:space="preserve">функции и </w:t>
      </w:r>
      <w:r w:rsidR="003C3B42" w:rsidRPr="00335D07">
        <w:rPr>
          <w:rFonts w:asciiTheme="minorHAnsi" w:hAnsiTheme="minorHAnsi"/>
          <w:sz w:val="36"/>
          <w:szCs w:val="28"/>
          <w:lang w:val="bg-BG"/>
        </w:rPr>
        <w:t xml:space="preserve">основни </w:t>
      </w:r>
      <w:r w:rsidR="00FF62F8" w:rsidRPr="00335D07">
        <w:rPr>
          <w:rFonts w:asciiTheme="minorHAnsi" w:hAnsiTheme="minorHAnsi"/>
          <w:sz w:val="36"/>
          <w:szCs w:val="28"/>
          <w:lang w:val="bg-BG"/>
        </w:rPr>
        <w:t>характе</w:t>
      </w:r>
      <w:r w:rsidR="00C44C48" w:rsidRPr="00335D07">
        <w:rPr>
          <w:rFonts w:asciiTheme="minorHAnsi" w:hAnsiTheme="minorHAnsi"/>
          <w:sz w:val="36"/>
          <w:szCs w:val="28"/>
          <w:lang w:val="bg-BG"/>
        </w:rPr>
        <w:softHyphen/>
      </w:r>
      <w:r w:rsidR="00FF62F8" w:rsidRPr="00335D07">
        <w:rPr>
          <w:rFonts w:asciiTheme="minorHAnsi" w:hAnsiTheme="minorHAnsi"/>
          <w:sz w:val="36"/>
          <w:szCs w:val="28"/>
          <w:lang w:val="bg-BG"/>
        </w:rPr>
        <w:t>ристики.</w:t>
      </w:r>
      <w:r w:rsidR="00C44C48" w:rsidRPr="00335D07">
        <w:rPr>
          <w:rFonts w:asciiTheme="minorHAnsi" w:hAnsiTheme="minorHAnsi"/>
          <w:sz w:val="36"/>
          <w:szCs w:val="28"/>
          <w:lang w:val="bg-BG"/>
        </w:rPr>
        <w:t xml:space="preserve"> Методи и режими на предаване.</w:t>
      </w:r>
    </w:p>
    <w:p w:rsidR="003C3B42" w:rsidRPr="00335D07" w:rsidRDefault="009A02A5" w:rsidP="003C3B42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Развитие на шинната архитектура</w:t>
      </w:r>
      <w:r w:rsidR="003C3B42" w:rsidRPr="00335D07">
        <w:rPr>
          <w:rFonts w:asciiTheme="minorHAnsi" w:hAnsiTheme="minorHAnsi"/>
          <w:sz w:val="36"/>
          <w:szCs w:val="28"/>
          <w:lang w:val="bg-BG"/>
        </w:rPr>
        <w:t xml:space="preserve">. Съвременни </w:t>
      </w:r>
      <w:r w:rsidR="00C44C48"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3C3B42" w:rsidRPr="00335D07">
        <w:rPr>
          <w:rFonts w:asciiTheme="minorHAnsi" w:hAnsiTheme="minorHAnsi"/>
          <w:sz w:val="36"/>
          <w:szCs w:val="28"/>
          <w:lang w:val="bg-BG"/>
        </w:rPr>
        <w:t xml:space="preserve">стандарти за вход/изход </w:t>
      </w:r>
      <w:r w:rsidR="00C44C48" w:rsidRPr="00335D07">
        <w:rPr>
          <w:rFonts w:asciiTheme="minorHAnsi" w:hAnsiTheme="minorHAnsi"/>
          <w:sz w:val="36"/>
          <w:szCs w:val="28"/>
          <w:lang w:val="bg-BG"/>
        </w:rPr>
        <w:t xml:space="preserve">– </w:t>
      </w:r>
      <w:r w:rsidR="003C3B42" w:rsidRPr="00335D07">
        <w:rPr>
          <w:rFonts w:asciiTheme="minorHAnsi" w:hAnsiTheme="minorHAnsi"/>
          <w:sz w:val="36"/>
          <w:szCs w:val="28"/>
          <w:lang w:val="bg-BG"/>
        </w:rPr>
        <w:t>основни характеристики.</w:t>
      </w:r>
      <w:r w:rsidR="00CF6B26"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</w:p>
    <w:p w:rsidR="006776EE" w:rsidRPr="00335D07" w:rsidRDefault="005E7A98" w:rsidP="006776EE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Организация на КС. Дънни платки. Чипсетове - концептуални архитектури</w:t>
      </w:r>
      <w:r w:rsidR="006776EE" w:rsidRPr="00335D07">
        <w:rPr>
          <w:rFonts w:asciiTheme="minorHAnsi" w:hAnsiTheme="minorHAnsi"/>
          <w:sz w:val="36"/>
          <w:szCs w:val="28"/>
          <w:lang w:val="bg-BG"/>
        </w:rPr>
        <w:t>, същност, предимства</w:t>
      </w:r>
      <w:r w:rsidR="008A5C03" w:rsidRPr="00335D07">
        <w:rPr>
          <w:rFonts w:asciiTheme="minorHAnsi" w:hAnsiTheme="minorHAnsi"/>
          <w:sz w:val="36"/>
          <w:szCs w:val="28"/>
          <w:lang w:val="en-US"/>
        </w:rPr>
        <w:t>,</w:t>
      </w:r>
      <w:r w:rsidR="006776EE" w:rsidRPr="00335D07">
        <w:rPr>
          <w:rFonts w:asciiTheme="minorHAnsi" w:hAnsiTheme="minorHAnsi"/>
          <w:sz w:val="36"/>
          <w:szCs w:val="28"/>
          <w:lang w:val="bg-BG"/>
        </w:rPr>
        <w:t xml:space="preserve"> недостатъци. </w:t>
      </w:r>
    </w:p>
    <w:p w:rsidR="006208C7" w:rsidRPr="00335D07" w:rsidRDefault="00797BFC" w:rsidP="003C3B42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Процесор</w:t>
      </w:r>
      <w:r w:rsidR="006208C7" w:rsidRPr="00335D07">
        <w:rPr>
          <w:rFonts w:asciiTheme="minorHAnsi" w:hAnsiTheme="minorHAnsi"/>
          <w:sz w:val="36"/>
          <w:szCs w:val="28"/>
          <w:lang w:val="bg-BG"/>
        </w:rPr>
        <w:t xml:space="preserve">. </w:t>
      </w:r>
      <w:r w:rsidR="00F070D6" w:rsidRPr="00335D07">
        <w:rPr>
          <w:rFonts w:asciiTheme="minorHAnsi" w:hAnsiTheme="minorHAnsi"/>
          <w:sz w:val="36"/>
          <w:szCs w:val="28"/>
          <w:lang w:val="bg-BG"/>
        </w:rPr>
        <w:t>Обща характеристика</w:t>
      </w:r>
      <w:r w:rsidR="006208C7" w:rsidRPr="00335D07">
        <w:rPr>
          <w:rFonts w:asciiTheme="minorHAnsi" w:hAnsiTheme="minorHAnsi"/>
          <w:sz w:val="36"/>
          <w:szCs w:val="28"/>
          <w:lang w:val="bg-BG"/>
        </w:rPr>
        <w:t>. Основни функции и  ресурси.</w:t>
      </w:r>
    </w:p>
    <w:p w:rsidR="00CF6B26" w:rsidRPr="00335D07" w:rsidRDefault="006208C7" w:rsidP="00CF6B26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Архитектура на процесора</w:t>
      </w:r>
      <w:r w:rsidR="00F070D6" w:rsidRPr="00335D07">
        <w:rPr>
          <w:rFonts w:asciiTheme="minorHAnsi" w:hAnsiTheme="minorHAnsi"/>
          <w:sz w:val="36"/>
          <w:szCs w:val="28"/>
          <w:lang w:val="bg-BG"/>
        </w:rPr>
        <w:t xml:space="preserve"> – основни понятия</w:t>
      </w:r>
      <w:r w:rsidR="00CF6B26" w:rsidRPr="00335D07">
        <w:rPr>
          <w:rFonts w:asciiTheme="minorHAnsi" w:hAnsiTheme="minorHAnsi"/>
          <w:sz w:val="36"/>
          <w:szCs w:val="28"/>
          <w:lang w:val="bg-BG"/>
        </w:rPr>
        <w:t>.</w:t>
      </w: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CF6B26" w:rsidRPr="00335D07">
        <w:rPr>
          <w:rFonts w:asciiTheme="minorHAnsi" w:hAnsiTheme="minorHAnsi"/>
          <w:sz w:val="36"/>
          <w:szCs w:val="28"/>
          <w:lang w:val="bg-BG"/>
        </w:rPr>
        <w:t>Система от инструкции. Мултимедийни разширения на системата от инструкции - необходимост, същност, особености.</w:t>
      </w:r>
    </w:p>
    <w:p w:rsidR="005E7A98" w:rsidRPr="00335D07" w:rsidRDefault="004F1A3C" w:rsidP="000C4F1F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К</w:t>
      </w:r>
      <w:r w:rsidR="005E7A98" w:rsidRPr="00335D07">
        <w:rPr>
          <w:rFonts w:asciiTheme="minorHAnsi" w:hAnsiTheme="minorHAnsi"/>
          <w:sz w:val="36"/>
          <w:szCs w:val="28"/>
          <w:lang w:val="bg-BG"/>
        </w:rPr>
        <w:t>онвейерност</w:t>
      </w:r>
      <w:r w:rsidR="0029045A" w:rsidRPr="00335D07">
        <w:rPr>
          <w:rFonts w:asciiTheme="minorHAnsi" w:hAnsiTheme="minorHAnsi"/>
          <w:sz w:val="36"/>
          <w:szCs w:val="28"/>
          <w:lang w:val="bg-BG"/>
        </w:rPr>
        <w:t xml:space="preserve"> – същност и особености</w:t>
      </w:r>
      <w:r w:rsidRPr="00335D07">
        <w:rPr>
          <w:rFonts w:asciiTheme="minorHAnsi" w:hAnsiTheme="minorHAnsi"/>
          <w:sz w:val="36"/>
          <w:szCs w:val="28"/>
          <w:lang w:val="bg-BG"/>
        </w:rPr>
        <w:t>. Основни конфликти в реалните конвейери</w:t>
      </w:r>
      <w:r w:rsidR="000C4F1F" w:rsidRPr="00335D07">
        <w:rPr>
          <w:rFonts w:asciiTheme="minorHAnsi" w:hAnsiTheme="minorHAnsi"/>
          <w:sz w:val="36"/>
          <w:szCs w:val="28"/>
          <w:lang w:val="bg-BG"/>
        </w:rPr>
        <w:t xml:space="preserve"> - същност, примери, решения</w:t>
      </w:r>
      <w:r w:rsidRPr="00335D07">
        <w:rPr>
          <w:rFonts w:asciiTheme="minorHAnsi" w:hAnsiTheme="minorHAnsi"/>
          <w:sz w:val="36"/>
          <w:szCs w:val="28"/>
          <w:lang w:val="bg-BG"/>
        </w:rPr>
        <w:t>.</w:t>
      </w:r>
    </w:p>
    <w:p w:rsidR="00797BFC" w:rsidRPr="00335D07" w:rsidRDefault="000C4F1F" w:rsidP="000C4F1F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С</w:t>
      </w:r>
      <w:r w:rsidR="00797BFC" w:rsidRPr="00335D07">
        <w:rPr>
          <w:rFonts w:asciiTheme="minorHAnsi" w:hAnsiTheme="minorHAnsi"/>
          <w:sz w:val="36"/>
          <w:szCs w:val="28"/>
          <w:lang w:val="bg-BG"/>
        </w:rPr>
        <w:t>уперскаларн</w:t>
      </w:r>
      <w:r w:rsidRPr="00335D07">
        <w:rPr>
          <w:rFonts w:asciiTheme="minorHAnsi" w:hAnsiTheme="minorHAnsi"/>
          <w:sz w:val="36"/>
          <w:szCs w:val="28"/>
          <w:lang w:val="bg-BG"/>
        </w:rPr>
        <w:t>ост – същност, основни па</w:t>
      </w:r>
      <w:r w:rsidR="00797BFC" w:rsidRPr="00335D07">
        <w:rPr>
          <w:rFonts w:asciiTheme="minorHAnsi" w:hAnsiTheme="minorHAnsi"/>
          <w:sz w:val="36"/>
          <w:szCs w:val="28"/>
          <w:lang w:val="bg-BG"/>
        </w:rPr>
        <w:t xml:space="preserve">раметри за характеризиране на </w:t>
      </w:r>
      <w:r w:rsidRPr="00335D07">
        <w:rPr>
          <w:rFonts w:asciiTheme="minorHAnsi" w:hAnsiTheme="minorHAnsi"/>
          <w:sz w:val="36"/>
          <w:szCs w:val="28"/>
          <w:lang w:val="bg-BG"/>
        </w:rPr>
        <w:t>скаларността</w:t>
      </w:r>
      <w:r w:rsidR="00797BFC" w:rsidRPr="00335D07">
        <w:rPr>
          <w:rFonts w:asciiTheme="minorHAnsi" w:hAnsiTheme="minorHAnsi"/>
          <w:sz w:val="36"/>
          <w:szCs w:val="28"/>
          <w:lang w:val="bg-BG"/>
        </w:rPr>
        <w:t xml:space="preserve">. </w:t>
      </w:r>
    </w:p>
    <w:p w:rsidR="00880B98" w:rsidRPr="00335D07" w:rsidRDefault="009D0D55" w:rsidP="000C4F1F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Процесорен кеш – необходимост, същност</w:t>
      </w:r>
      <w:r w:rsidR="00880B98" w:rsidRPr="00335D07">
        <w:rPr>
          <w:rFonts w:asciiTheme="minorHAnsi" w:hAnsiTheme="minorHAnsi"/>
          <w:sz w:val="36"/>
          <w:szCs w:val="28"/>
          <w:lang w:val="bg-BG"/>
        </w:rPr>
        <w:t>, йерархия.</w:t>
      </w:r>
      <w:r w:rsidR="00F070D6" w:rsidRPr="00335D07">
        <w:rPr>
          <w:rFonts w:asciiTheme="minorHAnsi" w:hAnsiTheme="minorHAnsi"/>
          <w:sz w:val="36"/>
          <w:szCs w:val="28"/>
          <w:lang w:val="bg-BG"/>
        </w:rPr>
        <w:t xml:space="preserve"> Методи за организация и обработка на данните в кеша.</w:t>
      </w:r>
    </w:p>
    <w:p w:rsidR="001F3ADD" w:rsidRPr="00335D07" w:rsidRDefault="009858F6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>Основни характеристики на процесорите</w:t>
      </w:r>
      <w:r w:rsidR="007B551D" w:rsidRPr="00335D07">
        <w:rPr>
          <w:rFonts w:asciiTheme="minorHAnsi" w:hAnsiTheme="minorHAnsi"/>
          <w:sz w:val="36"/>
          <w:szCs w:val="28"/>
          <w:lang w:val="bg-BG"/>
        </w:rPr>
        <w:t>: р</w:t>
      </w:r>
      <w:r w:rsidRPr="00335D07">
        <w:rPr>
          <w:rFonts w:asciiTheme="minorHAnsi" w:hAnsiTheme="minorHAnsi"/>
          <w:sz w:val="36"/>
          <w:szCs w:val="28"/>
          <w:lang w:val="bg-BG"/>
        </w:rPr>
        <w:t>азрядност</w:t>
      </w:r>
      <w:r w:rsidR="007B551D" w:rsidRPr="00335D07">
        <w:rPr>
          <w:rFonts w:asciiTheme="minorHAnsi" w:hAnsiTheme="minorHAnsi"/>
          <w:sz w:val="36"/>
          <w:szCs w:val="28"/>
          <w:lang w:val="bg-BG"/>
        </w:rPr>
        <w:t>, т</w:t>
      </w:r>
      <w:r w:rsidR="00162C2D" w:rsidRPr="00335D07">
        <w:rPr>
          <w:rFonts w:asciiTheme="minorHAnsi" w:hAnsiTheme="minorHAnsi"/>
          <w:sz w:val="36"/>
          <w:szCs w:val="28"/>
          <w:lang w:val="bg-BG"/>
        </w:rPr>
        <w:t>ехнологи</w:t>
      </w:r>
      <w:r w:rsidRPr="00335D07">
        <w:rPr>
          <w:rFonts w:asciiTheme="minorHAnsi" w:hAnsiTheme="minorHAnsi"/>
          <w:sz w:val="36"/>
          <w:szCs w:val="28"/>
          <w:lang w:val="bg-BG"/>
        </w:rPr>
        <w:t>чен процес – влия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softHyphen/>
      </w:r>
      <w:r w:rsidRPr="00335D07">
        <w:rPr>
          <w:rFonts w:asciiTheme="minorHAnsi" w:hAnsiTheme="minorHAnsi"/>
          <w:sz w:val="36"/>
          <w:szCs w:val="28"/>
          <w:lang w:val="bg-BG"/>
        </w:rPr>
        <w:t>ние</w:t>
      </w:r>
      <w:r w:rsidR="00A65C3A"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813479" w:rsidRPr="00335D07">
        <w:rPr>
          <w:rFonts w:asciiTheme="minorHAnsi" w:hAnsiTheme="minorHAnsi"/>
          <w:sz w:val="36"/>
          <w:szCs w:val="28"/>
          <w:lang w:val="bg-BG"/>
        </w:rPr>
        <w:t xml:space="preserve">върху характеристиките на </w:t>
      </w:r>
      <w:r w:rsidR="001711E4" w:rsidRPr="00335D07">
        <w:rPr>
          <w:rFonts w:asciiTheme="minorHAnsi" w:hAnsiTheme="minorHAnsi"/>
          <w:sz w:val="36"/>
          <w:szCs w:val="28"/>
          <w:lang w:val="bg-BG"/>
        </w:rPr>
        <w:t>процесора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>, еволюция</w:t>
      </w:r>
      <w:r w:rsidR="00AB180C" w:rsidRPr="00335D07">
        <w:rPr>
          <w:rFonts w:asciiTheme="minorHAnsi" w:hAnsiTheme="minorHAnsi"/>
          <w:sz w:val="36"/>
          <w:szCs w:val="28"/>
          <w:lang w:val="bg-BG"/>
        </w:rPr>
        <w:t>.</w:t>
      </w:r>
    </w:p>
    <w:p w:rsidR="002F7CA8" w:rsidRPr="00335D07" w:rsidRDefault="0099661A" w:rsidP="00FA6480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9E3211" w:rsidRPr="00335D07">
        <w:rPr>
          <w:rFonts w:asciiTheme="minorHAnsi" w:hAnsiTheme="minorHAnsi"/>
          <w:sz w:val="36"/>
          <w:szCs w:val="28"/>
          <w:lang w:val="bg-BG"/>
        </w:rPr>
        <w:t xml:space="preserve">Бързодействие </w:t>
      </w:r>
      <w:r w:rsidR="001711E4" w:rsidRPr="00335D07">
        <w:rPr>
          <w:rFonts w:asciiTheme="minorHAnsi" w:hAnsiTheme="minorHAnsi"/>
          <w:sz w:val="36"/>
          <w:szCs w:val="28"/>
          <w:lang w:val="bg-BG"/>
        </w:rPr>
        <w:t>на процесора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 xml:space="preserve"> – основни характеристики</w:t>
      </w:r>
      <w:r w:rsidR="00EF01F1" w:rsidRPr="00335D07">
        <w:rPr>
          <w:rFonts w:asciiTheme="minorHAnsi" w:hAnsiTheme="minorHAnsi"/>
          <w:sz w:val="36"/>
          <w:szCs w:val="28"/>
          <w:lang w:val="bg-BG"/>
        </w:rPr>
        <w:t>.</w:t>
      </w:r>
      <w:r w:rsidR="00813479" w:rsidRPr="00335D07">
        <w:rPr>
          <w:rFonts w:asciiTheme="minorHAnsi" w:hAnsiTheme="minorHAnsi"/>
          <w:sz w:val="36"/>
          <w:szCs w:val="28"/>
          <w:lang w:val="bg-BG"/>
        </w:rPr>
        <w:t xml:space="preserve"> Форсиране </w:t>
      </w:r>
      <w:r w:rsidR="001711E4" w:rsidRPr="00335D07">
        <w:rPr>
          <w:rFonts w:asciiTheme="minorHAnsi" w:hAnsiTheme="minorHAnsi"/>
          <w:sz w:val="36"/>
          <w:szCs w:val="28"/>
          <w:lang w:val="bg-BG"/>
        </w:rPr>
        <w:t xml:space="preserve">(overclock) </w:t>
      </w:r>
      <w:r w:rsidR="00813479" w:rsidRPr="00335D07">
        <w:rPr>
          <w:rFonts w:asciiTheme="minorHAnsi" w:hAnsiTheme="minorHAnsi"/>
          <w:sz w:val="36"/>
          <w:szCs w:val="28"/>
          <w:lang w:val="bg-BG"/>
        </w:rPr>
        <w:t>– способи, проблеми, защита.</w:t>
      </w:r>
      <w:r w:rsidR="009E27D7"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</w:p>
    <w:p w:rsidR="00FA6480" w:rsidRPr="00335D07" w:rsidRDefault="0099661A" w:rsidP="00FA6480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 xml:space="preserve">Корпуси, сокети, TDP. </w:t>
      </w:r>
    </w:p>
    <w:p w:rsidR="00FA6480" w:rsidRPr="00335D07" w:rsidRDefault="0099661A" w:rsidP="00FA6480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>Основни технологични решения, реализирани в съвремен</w:t>
      </w:r>
      <w:r w:rsidR="00335D07">
        <w:rPr>
          <w:rFonts w:asciiTheme="minorHAnsi" w:hAnsiTheme="minorHAnsi"/>
          <w:sz w:val="36"/>
          <w:szCs w:val="28"/>
          <w:lang w:val="en-US"/>
        </w:rPr>
        <w:softHyphen/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>ните процесори.</w:t>
      </w:r>
    </w:p>
    <w:p w:rsidR="00D47140" w:rsidRPr="00335D07" w:rsidRDefault="0099661A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lastRenderedPageBreak/>
        <w:t xml:space="preserve"> 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>М</w:t>
      </w:r>
      <w:r w:rsidR="00493D51" w:rsidRPr="00335D07">
        <w:rPr>
          <w:rFonts w:asciiTheme="minorHAnsi" w:hAnsiTheme="minorHAnsi"/>
          <w:sz w:val="36"/>
          <w:szCs w:val="28"/>
          <w:lang w:val="bg-BG"/>
        </w:rPr>
        <w:t xml:space="preserve">ногоядрени процесори 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 xml:space="preserve">на </w:t>
      </w:r>
      <w:r w:rsidR="00FA6480" w:rsidRPr="00335D07">
        <w:rPr>
          <w:rFonts w:asciiTheme="minorHAnsi" w:hAnsiTheme="minorHAnsi"/>
          <w:sz w:val="36"/>
          <w:szCs w:val="28"/>
          <w:lang w:val="en-US"/>
        </w:rPr>
        <w:t xml:space="preserve">Intel 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 xml:space="preserve">и </w:t>
      </w:r>
      <w:r w:rsidR="00FA6480" w:rsidRPr="00335D07">
        <w:rPr>
          <w:rFonts w:asciiTheme="minorHAnsi" w:hAnsiTheme="minorHAnsi"/>
          <w:sz w:val="36"/>
          <w:szCs w:val="28"/>
          <w:lang w:val="en-US"/>
        </w:rPr>
        <w:t>AMD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 xml:space="preserve"> - </w:t>
      </w:r>
      <w:r w:rsidR="008A5C03" w:rsidRPr="00335D07">
        <w:rPr>
          <w:rFonts w:asciiTheme="minorHAnsi" w:hAnsiTheme="minorHAnsi"/>
          <w:sz w:val="36"/>
          <w:szCs w:val="28"/>
          <w:lang w:val="bg-BG"/>
        </w:rPr>
        <w:t>обща характерис</w:t>
      </w:r>
      <w:r w:rsidR="00335D07">
        <w:rPr>
          <w:rFonts w:asciiTheme="minorHAnsi" w:hAnsiTheme="minorHAnsi"/>
          <w:sz w:val="36"/>
          <w:szCs w:val="28"/>
          <w:lang w:val="en-US"/>
        </w:rPr>
        <w:softHyphen/>
      </w:r>
      <w:r w:rsidR="008A5C03" w:rsidRPr="00335D07">
        <w:rPr>
          <w:rFonts w:asciiTheme="minorHAnsi" w:hAnsiTheme="minorHAnsi"/>
          <w:sz w:val="36"/>
          <w:szCs w:val="28"/>
          <w:lang w:val="bg-BG"/>
        </w:rPr>
        <w:t>тика и особености</w:t>
      </w:r>
      <w:r w:rsidR="008A5C03" w:rsidRPr="00335D07">
        <w:rPr>
          <w:rFonts w:asciiTheme="minorHAnsi" w:hAnsiTheme="minorHAnsi"/>
          <w:sz w:val="36"/>
          <w:szCs w:val="28"/>
          <w:lang w:val="en-US"/>
        </w:rPr>
        <w:t>.</w:t>
      </w:r>
      <w:r w:rsidR="008A5C03" w:rsidRPr="00335D07">
        <w:rPr>
          <w:rFonts w:asciiTheme="minorHAnsi" w:hAnsiTheme="minorHAnsi"/>
          <w:sz w:val="36"/>
          <w:szCs w:val="28"/>
          <w:lang w:val="bg-BG"/>
        </w:rPr>
        <w:t xml:space="preserve"> С</w:t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>ъвременни микроархитек</w:t>
      </w:r>
      <w:r w:rsidR="00335D07">
        <w:rPr>
          <w:rFonts w:asciiTheme="minorHAnsi" w:hAnsiTheme="minorHAnsi"/>
          <w:sz w:val="36"/>
          <w:szCs w:val="28"/>
          <w:lang w:val="en-US"/>
        </w:rPr>
        <w:softHyphen/>
      </w:r>
      <w:r w:rsidR="00FA6480" w:rsidRPr="00335D07">
        <w:rPr>
          <w:rFonts w:asciiTheme="minorHAnsi" w:hAnsiTheme="minorHAnsi"/>
          <w:sz w:val="36"/>
          <w:szCs w:val="28"/>
          <w:lang w:val="bg-BG"/>
        </w:rPr>
        <w:t xml:space="preserve">тури,  </w:t>
      </w:r>
      <w:r w:rsidR="008E6457" w:rsidRPr="00335D07">
        <w:rPr>
          <w:rFonts w:asciiTheme="minorHAnsi" w:hAnsiTheme="minorHAnsi"/>
          <w:sz w:val="36"/>
          <w:szCs w:val="28"/>
          <w:lang w:val="bg-BG"/>
        </w:rPr>
        <w:t>фами</w:t>
      </w:r>
      <w:r w:rsidR="00335D07">
        <w:rPr>
          <w:rFonts w:asciiTheme="minorHAnsi" w:hAnsiTheme="minorHAnsi"/>
          <w:sz w:val="36"/>
          <w:szCs w:val="28"/>
          <w:lang w:val="en-US"/>
        </w:rPr>
        <w:softHyphen/>
      </w:r>
      <w:r w:rsidR="008E6457" w:rsidRPr="00335D07">
        <w:rPr>
          <w:rFonts w:asciiTheme="minorHAnsi" w:hAnsiTheme="minorHAnsi"/>
          <w:sz w:val="36"/>
          <w:szCs w:val="28"/>
          <w:lang w:val="bg-BG"/>
        </w:rPr>
        <w:t xml:space="preserve">лии, </w:t>
      </w:r>
      <w:r w:rsidR="00493D51" w:rsidRPr="00335D07">
        <w:rPr>
          <w:rFonts w:asciiTheme="minorHAnsi" w:hAnsiTheme="minorHAnsi"/>
          <w:sz w:val="36"/>
          <w:szCs w:val="28"/>
          <w:lang w:val="bg-BG"/>
        </w:rPr>
        <w:t>характеристики.</w:t>
      </w:r>
    </w:p>
    <w:p w:rsidR="008E6457" w:rsidRPr="00335D07" w:rsidRDefault="0099661A" w:rsidP="00BD2DB2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BD2DB2" w:rsidRPr="00335D07">
        <w:rPr>
          <w:rFonts w:asciiTheme="minorHAnsi" w:hAnsiTheme="minorHAnsi"/>
          <w:sz w:val="36"/>
          <w:szCs w:val="28"/>
          <w:lang w:val="bg-BG"/>
        </w:rPr>
        <w:t>Производство на процесори</w:t>
      </w:r>
      <w:r w:rsidR="004E6541" w:rsidRPr="00335D07">
        <w:rPr>
          <w:rFonts w:asciiTheme="minorHAnsi" w:hAnsiTheme="minorHAnsi"/>
          <w:sz w:val="36"/>
          <w:szCs w:val="28"/>
          <w:lang w:val="bg-BG"/>
        </w:rPr>
        <w:t xml:space="preserve"> – основни понятия и етапи</w:t>
      </w:r>
      <w:r w:rsidR="00BD2DB2" w:rsidRPr="00335D07">
        <w:rPr>
          <w:rFonts w:asciiTheme="minorHAnsi" w:hAnsiTheme="minorHAnsi"/>
          <w:sz w:val="36"/>
          <w:szCs w:val="28"/>
          <w:lang w:val="bg-BG"/>
        </w:rPr>
        <w:t>.</w:t>
      </w:r>
    </w:p>
    <w:p w:rsidR="001B1C44" w:rsidRPr="00335D07" w:rsidRDefault="0099661A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C6689A" w:rsidRPr="00335D07">
        <w:rPr>
          <w:rFonts w:asciiTheme="minorHAnsi" w:hAnsiTheme="minorHAnsi"/>
          <w:sz w:val="36"/>
          <w:szCs w:val="28"/>
          <w:lang w:val="bg-BG"/>
        </w:rPr>
        <w:t>Системна памет</w:t>
      </w:r>
      <w:r w:rsidR="001233A7" w:rsidRPr="00335D07">
        <w:rPr>
          <w:rFonts w:asciiTheme="minorHAnsi" w:hAnsiTheme="minorHAnsi"/>
          <w:sz w:val="36"/>
          <w:szCs w:val="28"/>
          <w:lang w:val="bg-BG"/>
        </w:rPr>
        <w:t xml:space="preserve"> – </w:t>
      </w:r>
      <w:r w:rsidR="001B1C44" w:rsidRPr="00335D07">
        <w:rPr>
          <w:rFonts w:asciiTheme="minorHAnsi" w:hAnsiTheme="minorHAnsi"/>
          <w:sz w:val="36"/>
          <w:szCs w:val="28"/>
          <w:lang w:val="bg-BG"/>
        </w:rPr>
        <w:t>класификация и обща характеристика на класовете.</w:t>
      </w:r>
    </w:p>
    <w:p w:rsidR="00927285" w:rsidRPr="00335D07" w:rsidRDefault="0099661A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1B1C44" w:rsidRPr="00335D07">
        <w:rPr>
          <w:rFonts w:asciiTheme="minorHAnsi" w:hAnsiTheme="minorHAnsi"/>
          <w:sz w:val="36"/>
          <w:szCs w:val="28"/>
          <w:lang w:val="bg-BG"/>
        </w:rPr>
        <w:t>Синхронна динамична памет (SDRAM)</w:t>
      </w:r>
      <w:r w:rsidR="00927285" w:rsidRPr="00335D07">
        <w:rPr>
          <w:rFonts w:asciiTheme="minorHAnsi" w:hAnsiTheme="minorHAnsi"/>
          <w:sz w:val="36"/>
          <w:szCs w:val="28"/>
          <w:lang w:val="bg-BG"/>
        </w:rPr>
        <w:t xml:space="preserve"> - о</w:t>
      </w:r>
      <w:r w:rsidR="001B1C44" w:rsidRPr="00335D07">
        <w:rPr>
          <w:rFonts w:asciiTheme="minorHAnsi" w:hAnsiTheme="minorHAnsi"/>
          <w:sz w:val="36"/>
          <w:szCs w:val="28"/>
          <w:lang w:val="bg-BG"/>
        </w:rPr>
        <w:t xml:space="preserve">сновни понятия, </w:t>
      </w:r>
      <w:r w:rsidR="00927285" w:rsidRPr="00335D07">
        <w:rPr>
          <w:rFonts w:asciiTheme="minorHAnsi" w:hAnsiTheme="minorHAnsi"/>
          <w:sz w:val="36"/>
          <w:szCs w:val="28"/>
          <w:lang w:val="bg-BG"/>
        </w:rPr>
        <w:t>поколения.</w:t>
      </w:r>
    </w:p>
    <w:p w:rsidR="00C6689A" w:rsidRPr="00335D07" w:rsidRDefault="0099661A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1233A7" w:rsidRPr="00335D07">
        <w:rPr>
          <w:rFonts w:asciiTheme="minorHAnsi" w:hAnsiTheme="minorHAnsi"/>
          <w:sz w:val="36"/>
          <w:szCs w:val="28"/>
          <w:lang w:val="bg-BG"/>
        </w:rPr>
        <w:t xml:space="preserve">Конструктивно оформяне на </w:t>
      </w:r>
      <w:r w:rsidR="00927285" w:rsidRPr="00335D07">
        <w:rPr>
          <w:rFonts w:asciiTheme="minorHAnsi" w:hAnsiTheme="minorHAnsi"/>
          <w:sz w:val="36"/>
          <w:szCs w:val="28"/>
          <w:lang w:val="bg-BG"/>
        </w:rPr>
        <w:t>S</w:t>
      </w:r>
      <w:r w:rsidR="001233A7" w:rsidRPr="00335D07">
        <w:rPr>
          <w:rFonts w:asciiTheme="minorHAnsi" w:hAnsiTheme="minorHAnsi"/>
          <w:sz w:val="36"/>
          <w:szCs w:val="28"/>
          <w:lang w:val="bg-BG"/>
        </w:rPr>
        <w:t>DRAM  паметта</w:t>
      </w:r>
      <w:r w:rsidR="008858A4" w:rsidRPr="00335D07">
        <w:rPr>
          <w:rFonts w:asciiTheme="minorHAnsi" w:hAnsiTheme="minorHAnsi"/>
          <w:sz w:val="36"/>
          <w:szCs w:val="28"/>
          <w:lang w:val="bg-BG"/>
        </w:rPr>
        <w:t>. О</w:t>
      </w:r>
      <w:r w:rsidR="001233A7" w:rsidRPr="00335D07">
        <w:rPr>
          <w:rFonts w:asciiTheme="minorHAnsi" w:hAnsiTheme="minorHAnsi"/>
          <w:sz w:val="36"/>
          <w:szCs w:val="28"/>
          <w:lang w:val="bg-BG"/>
        </w:rPr>
        <w:t xml:space="preserve">сновни </w:t>
      </w:r>
      <w:r w:rsidR="008858A4" w:rsidRPr="00335D07">
        <w:rPr>
          <w:rFonts w:asciiTheme="minorHAnsi" w:hAnsiTheme="minorHAnsi"/>
          <w:sz w:val="36"/>
          <w:szCs w:val="28"/>
          <w:lang w:val="bg-BG"/>
        </w:rPr>
        <w:t>характеристики на модулите SDRAM</w:t>
      </w:r>
      <w:r w:rsidR="001233A7" w:rsidRPr="00335D07">
        <w:rPr>
          <w:rFonts w:asciiTheme="minorHAnsi" w:hAnsiTheme="minorHAnsi"/>
          <w:sz w:val="36"/>
          <w:szCs w:val="28"/>
          <w:lang w:val="bg-BG"/>
        </w:rPr>
        <w:t xml:space="preserve">. </w:t>
      </w:r>
    </w:p>
    <w:p w:rsidR="00DF185C" w:rsidRPr="00335D07" w:rsidRDefault="0099661A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557541" w:rsidRPr="00335D07">
        <w:rPr>
          <w:rFonts w:asciiTheme="minorHAnsi" w:hAnsiTheme="minorHAnsi"/>
          <w:sz w:val="36"/>
          <w:szCs w:val="28"/>
          <w:lang w:val="bg-BG"/>
        </w:rPr>
        <w:t>Външн</w:t>
      </w:r>
      <w:r w:rsidR="007E70FE" w:rsidRPr="00335D07">
        <w:rPr>
          <w:rFonts w:asciiTheme="minorHAnsi" w:hAnsiTheme="minorHAnsi"/>
          <w:sz w:val="36"/>
          <w:szCs w:val="28"/>
          <w:lang w:val="bg-BG"/>
        </w:rPr>
        <w:t xml:space="preserve">а памет – класификация, 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t xml:space="preserve">принцип на работа на класовете. </w:t>
      </w:r>
    </w:p>
    <w:p w:rsidR="00446517" w:rsidRPr="00335D07" w:rsidRDefault="00B37487" w:rsidP="00DF182B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DF185C" w:rsidRPr="00335D07">
        <w:rPr>
          <w:rFonts w:asciiTheme="minorHAnsi" w:hAnsiTheme="minorHAnsi"/>
          <w:sz w:val="36"/>
          <w:szCs w:val="28"/>
          <w:lang w:val="en-US"/>
        </w:rPr>
        <w:t xml:space="preserve">HDD 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t xml:space="preserve">и </w:t>
      </w:r>
      <w:r w:rsidR="00DF185C" w:rsidRPr="00335D07">
        <w:rPr>
          <w:rFonts w:asciiTheme="minorHAnsi" w:hAnsiTheme="minorHAnsi"/>
          <w:sz w:val="36"/>
          <w:szCs w:val="28"/>
          <w:lang w:val="en-US"/>
        </w:rPr>
        <w:t>SSD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t xml:space="preserve"> – същност, </w:t>
      </w:r>
      <w:r w:rsidR="007E70FE" w:rsidRPr="00335D07">
        <w:rPr>
          <w:rFonts w:asciiTheme="minorHAnsi" w:hAnsiTheme="minorHAnsi"/>
          <w:sz w:val="36"/>
          <w:szCs w:val="28"/>
          <w:lang w:val="bg-BG"/>
        </w:rPr>
        <w:t xml:space="preserve">основни 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t>спецификации, сравнителна характеристика. Хиб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softHyphen/>
        <w:t>рид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softHyphen/>
        <w:t>на памет.</w:t>
      </w:r>
      <w:r w:rsidR="007E70FE" w:rsidRPr="00335D07">
        <w:rPr>
          <w:rFonts w:asciiTheme="minorHAnsi" w:hAnsiTheme="minorHAnsi"/>
          <w:sz w:val="36"/>
          <w:szCs w:val="28"/>
          <w:lang w:val="bg-BG"/>
        </w:rPr>
        <w:t xml:space="preserve"> Интерфейси.</w:t>
      </w:r>
    </w:p>
    <w:p w:rsidR="00DF185C" w:rsidRPr="00335D07" w:rsidRDefault="00B37487" w:rsidP="00DF185C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t>Оптични дискове и устройства. Принцип на работа, понятия, видове, характе</w:t>
      </w:r>
      <w:r w:rsidR="00DF185C" w:rsidRPr="00335D07">
        <w:rPr>
          <w:rFonts w:asciiTheme="minorHAnsi" w:hAnsiTheme="minorHAnsi"/>
          <w:sz w:val="36"/>
          <w:szCs w:val="28"/>
          <w:lang w:val="bg-BG"/>
        </w:rPr>
        <w:softHyphen/>
        <w:t>ристики.</w:t>
      </w:r>
    </w:p>
    <w:p w:rsidR="00134F79" w:rsidRPr="00335D07" w:rsidRDefault="00B37487" w:rsidP="00134F79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990F4B" w:rsidRPr="00335D07">
        <w:rPr>
          <w:rFonts w:asciiTheme="minorHAnsi" w:hAnsiTheme="minorHAnsi"/>
          <w:sz w:val="36"/>
          <w:szCs w:val="28"/>
          <w:lang w:val="bg-BG"/>
        </w:rPr>
        <w:t xml:space="preserve">Графична </w:t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под</w:t>
      </w:r>
      <w:r w:rsidR="00990F4B" w:rsidRPr="00335D07">
        <w:rPr>
          <w:rFonts w:asciiTheme="minorHAnsi" w:hAnsiTheme="minorHAnsi"/>
          <w:sz w:val="36"/>
          <w:szCs w:val="28"/>
          <w:lang w:val="bg-BG"/>
        </w:rPr>
        <w:t xml:space="preserve">система. </w:t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LCD м</w:t>
      </w:r>
      <w:r w:rsidR="00557541" w:rsidRPr="00335D07">
        <w:rPr>
          <w:rFonts w:asciiTheme="minorHAnsi" w:hAnsiTheme="minorHAnsi"/>
          <w:sz w:val="36"/>
          <w:szCs w:val="28"/>
          <w:lang w:val="bg-BG"/>
        </w:rPr>
        <w:t xml:space="preserve">онитори – </w:t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принцип на работа, предимст</w:t>
      </w:r>
      <w:r w:rsidRPr="00335D07">
        <w:rPr>
          <w:rFonts w:asciiTheme="minorHAnsi" w:hAnsiTheme="minorHAnsi"/>
          <w:sz w:val="36"/>
          <w:szCs w:val="28"/>
          <w:lang w:val="bg-BG"/>
        </w:rPr>
        <w:softHyphen/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ва/не</w:t>
      </w:r>
      <w:r w:rsidRPr="00335D07">
        <w:rPr>
          <w:rFonts w:asciiTheme="minorHAnsi" w:hAnsiTheme="minorHAnsi"/>
          <w:sz w:val="36"/>
          <w:szCs w:val="28"/>
          <w:lang w:val="bg-BG"/>
        </w:rPr>
        <w:softHyphen/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 xml:space="preserve">достатъци, </w:t>
      </w:r>
      <w:r w:rsidR="008D2A4E" w:rsidRPr="00335D07">
        <w:rPr>
          <w:rFonts w:asciiTheme="minorHAnsi" w:hAnsiTheme="minorHAnsi"/>
          <w:sz w:val="36"/>
          <w:szCs w:val="28"/>
          <w:lang w:val="bg-BG"/>
        </w:rPr>
        <w:t>характеристики</w:t>
      </w:r>
      <w:r w:rsidR="004608CD" w:rsidRPr="00335D07">
        <w:rPr>
          <w:rFonts w:asciiTheme="minorHAnsi" w:hAnsiTheme="minorHAnsi"/>
          <w:sz w:val="36"/>
          <w:szCs w:val="28"/>
          <w:lang w:val="bg-BG"/>
        </w:rPr>
        <w:t xml:space="preserve">. </w:t>
      </w:r>
    </w:p>
    <w:p w:rsidR="007E70FE" w:rsidRPr="00335D07" w:rsidRDefault="005F21B8" w:rsidP="00134F79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Видеоконтролери, подходи за реализация. Гр</w:t>
      </w:r>
      <w:r w:rsidR="007E70FE" w:rsidRPr="00335D07">
        <w:rPr>
          <w:rFonts w:asciiTheme="minorHAnsi" w:hAnsiTheme="minorHAnsi"/>
          <w:sz w:val="36"/>
          <w:szCs w:val="28"/>
          <w:lang w:val="bg-BG"/>
        </w:rPr>
        <w:t>афични карти</w:t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 xml:space="preserve"> – основни компо</w:t>
      </w:r>
      <w:r w:rsidRPr="00335D07">
        <w:rPr>
          <w:rFonts w:asciiTheme="minorHAnsi" w:hAnsiTheme="minorHAnsi"/>
          <w:sz w:val="36"/>
          <w:szCs w:val="28"/>
          <w:lang w:val="bg-BG"/>
        </w:rPr>
        <w:softHyphen/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нен</w:t>
      </w:r>
      <w:r w:rsidRPr="00335D07">
        <w:rPr>
          <w:rFonts w:asciiTheme="minorHAnsi" w:hAnsiTheme="minorHAnsi"/>
          <w:sz w:val="36"/>
          <w:szCs w:val="28"/>
          <w:lang w:val="bg-BG"/>
        </w:rPr>
        <w:softHyphen/>
      </w:r>
      <w:r w:rsidRPr="00335D07">
        <w:rPr>
          <w:rFonts w:asciiTheme="minorHAnsi" w:hAnsiTheme="minorHAnsi"/>
          <w:sz w:val="36"/>
          <w:szCs w:val="28"/>
          <w:lang w:val="bg-BG"/>
        </w:rPr>
        <w:softHyphen/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ти, характеристики</w:t>
      </w:r>
      <w:r w:rsidR="007E70FE" w:rsidRPr="00335D07">
        <w:rPr>
          <w:rFonts w:asciiTheme="minorHAnsi" w:hAnsiTheme="minorHAnsi"/>
          <w:sz w:val="36"/>
          <w:szCs w:val="28"/>
          <w:lang w:val="bg-BG"/>
        </w:rPr>
        <w:t xml:space="preserve">. </w:t>
      </w:r>
      <w:r w:rsidR="00134F79" w:rsidRPr="00335D07">
        <w:rPr>
          <w:rFonts w:asciiTheme="minorHAnsi" w:hAnsiTheme="minorHAnsi"/>
          <w:sz w:val="36"/>
          <w:szCs w:val="28"/>
          <w:lang w:val="bg-BG"/>
        </w:rPr>
        <w:t>Видеоин</w:t>
      </w:r>
      <w:r w:rsidR="007E70FE" w:rsidRPr="00335D07">
        <w:rPr>
          <w:rFonts w:asciiTheme="minorHAnsi" w:hAnsiTheme="minorHAnsi"/>
          <w:sz w:val="36"/>
          <w:szCs w:val="28"/>
          <w:lang w:val="bg-BG"/>
        </w:rPr>
        <w:t>терфейси.</w:t>
      </w:r>
    </w:p>
    <w:p w:rsidR="003D5AB1" w:rsidRPr="00335D07" w:rsidRDefault="005F21B8" w:rsidP="00134F79">
      <w:pPr>
        <w:numPr>
          <w:ilvl w:val="0"/>
          <w:numId w:val="1"/>
        </w:numPr>
        <w:tabs>
          <w:tab w:val="clear" w:pos="720"/>
          <w:tab w:val="num" w:pos="540"/>
        </w:tabs>
        <w:ind w:left="540"/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sz w:val="36"/>
          <w:szCs w:val="28"/>
          <w:lang w:val="bg-BG"/>
        </w:rPr>
        <w:t xml:space="preserve"> </w:t>
      </w:r>
      <w:r w:rsidR="003D5AB1" w:rsidRPr="00335D07">
        <w:rPr>
          <w:rFonts w:asciiTheme="minorHAnsi" w:hAnsiTheme="minorHAnsi"/>
          <w:sz w:val="36"/>
          <w:szCs w:val="28"/>
          <w:lang w:val="bg-BG"/>
        </w:rPr>
        <w:t>Анализ и конфигуриране на КС</w:t>
      </w:r>
      <w:r w:rsidR="00440DA0" w:rsidRPr="00335D07">
        <w:rPr>
          <w:rFonts w:asciiTheme="minorHAnsi" w:hAnsiTheme="minorHAnsi"/>
          <w:sz w:val="36"/>
          <w:szCs w:val="28"/>
          <w:lang w:val="bg-BG"/>
        </w:rPr>
        <w:t>.</w:t>
      </w:r>
    </w:p>
    <w:p w:rsidR="00E11B83" w:rsidRPr="00335D07" w:rsidRDefault="00E11B83" w:rsidP="005F21B8">
      <w:pPr>
        <w:spacing w:before="120" w:after="120"/>
        <w:ind w:left="181"/>
        <w:jc w:val="center"/>
        <w:rPr>
          <w:rFonts w:asciiTheme="minorHAnsi" w:hAnsiTheme="minorHAnsi"/>
          <w:b/>
          <w:sz w:val="36"/>
          <w:szCs w:val="28"/>
          <w:lang w:val="bg-BG"/>
        </w:rPr>
      </w:pPr>
      <w:r w:rsidRPr="00335D07">
        <w:rPr>
          <w:rFonts w:asciiTheme="minorHAnsi" w:hAnsiTheme="minorHAnsi"/>
          <w:b/>
          <w:sz w:val="36"/>
          <w:szCs w:val="28"/>
          <w:lang w:val="bg-BG"/>
        </w:rPr>
        <w:t>Литература</w:t>
      </w:r>
    </w:p>
    <w:p w:rsidR="005F21B8" w:rsidRPr="00335D07" w:rsidRDefault="005F21B8" w:rsidP="005F21B8">
      <w:pPr>
        <w:numPr>
          <w:ilvl w:val="0"/>
          <w:numId w:val="11"/>
        </w:numPr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bCs/>
          <w:sz w:val="36"/>
          <w:szCs w:val="28"/>
          <w:lang w:val="bg-BG"/>
        </w:rPr>
        <w:t xml:space="preserve">Асмаков С., Пахомов С. Железо 2011, Питер, 2011. </w:t>
      </w:r>
    </w:p>
    <w:p w:rsidR="005F21B8" w:rsidRPr="00335D07" w:rsidRDefault="005F21B8" w:rsidP="005F21B8">
      <w:pPr>
        <w:numPr>
          <w:ilvl w:val="0"/>
          <w:numId w:val="11"/>
        </w:numPr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bCs/>
          <w:sz w:val="36"/>
          <w:szCs w:val="28"/>
          <w:lang w:val="bg-BG"/>
        </w:rPr>
        <w:t>Паттерсон Д., Хеннесси Д. Архитектура компьютера и проектирование КС, Питер, 2012.</w:t>
      </w:r>
    </w:p>
    <w:p w:rsidR="007713EB" w:rsidRPr="00335D07" w:rsidRDefault="00E11B83" w:rsidP="005F21B8">
      <w:pPr>
        <w:numPr>
          <w:ilvl w:val="0"/>
          <w:numId w:val="11"/>
        </w:numPr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bCs/>
          <w:sz w:val="36"/>
          <w:szCs w:val="28"/>
          <w:lang w:val="bg-BG"/>
        </w:rPr>
        <w:t>Mueller, Sc. Upgrading and Repairing PCs (20th Edition), Pearson Education, Inc.,  2012</w:t>
      </w:r>
    </w:p>
    <w:p w:rsidR="007713EB" w:rsidRPr="00335D07" w:rsidRDefault="00E11B83" w:rsidP="005F21B8">
      <w:pPr>
        <w:numPr>
          <w:ilvl w:val="0"/>
          <w:numId w:val="11"/>
        </w:numPr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bCs/>
          <w:sz w:val="36"/>
          <w:szCs w:val="28"/>
          <w:lang w:val="bg-BG"/>
        </w:rPr>
        <w:t>Patterson, D., J. Hennessy. Computer Organization and Design (4th Edition), Prentice Hall, 2010.</w:t>
      </w:r>
    </w:p>
    <w:p w:rsidR="00000000" w:rsidRPr="00F01D70" w:rsidRDefault="00F01D70" w:rsidP="00F01D7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bCs/>
          <w:sz w:val="36"/>
          <w:szCs w:val="28"/>
          <w:lang w:val="bg-BG"/>
        </w:rPr>
      </w:pPr>
      <w:r w:rsidRPr="00F01D70">
        <w:rPr>
          <w:rFonts w:asciiTheme="minorHAnsi" w:hAnsiTheme="minorHAnsi"/>
          <w:bCs/>
          <w:sz w:val="36"/>
          <w:szCs w:val="28"/>
          <w:lang w:val="bg-BG"/>
        </w:rPr>
        <w:t>moodle.ue-varna.bg – маг. програма „ИT иновации в бизнеса“; курс „Компютърни архитектури и мрежи“.</w:t>
      </w:r>
    </w:p>
    <w:p w:rsidR="00F01D70" w:rsidRPr="00335D07" w:rsidRDefault="00F01D70" w:rsidP="00F01D7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sz w:val="36"/>
          <w:szCs w:val="28"/>
          <w:lang w:val="bg-BG"/>
        </w:rPr>
      </w:pPr>
      <w:r w:rsidRPr="00335D07">
        <w:rPr>
          <w:rFonts w:asciiTheme="minorHAnsi" w:hAnsiTheme="minorHAnsi"/>
          <w:bCs/>
          <w:sz w:val="36"/>
          <w:szCs w:val="28"/>
          <w:lang w:val="bg-BG"/>
        </w:rPr>
        <w:t>Материали от лекции и упражнения по дисциплината.</w:t>
      </w:r>
    </w:p>
    <w:p w:rsidR="00886E61" w:rsidRPr="00335D07" w:rsidRDefault="00886E61" w:rsidP="00886E61">
      <w:pPr>
        <w:rPr>
          <w:rFonts w:asciiTheme="minorHAnsi" w:hAnsiTheme="minorHAnsi"/>
          <w:sz w:val="36"/>
          <w:szCs w:val="28"/>
          <w:lang w:val="en-US"/>
        </w:rPr>
      </w:pPr>
      <w:bookmarkStart w:id="0" w:name="_GoBack"/>
      <w:bookmarkEnd w:id="0"/>
    </w:p>
    <w:sectPr w:rsidR="00886E61" w:rsidRPr="00335D07" w:rsidSect="00886E61">
      <w:pgSz w:w="11906" w:h="16838"/>
      <w:pgMar w:top="900" w:right="386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B73"/>
    <w:multiLevelType w:val="hybridMultilevel"/>
    <w:tmpl w:val="5FD01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595D02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97FF2"/>
    <w:multiLevelType w:val="hybridMultilevel"/>
    <w:tmpl w:val="75D6F0D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D706D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18695D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4E4619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3E7380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A843CC"/>
    <w:multiLevelType w:val="hybridMultilevel"/>
    <w:tmpl w:val="54860B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514A3C"/>
    <w:multiLevelType w:val="hybridMultilevel"/>
    <w:tmpl w:val="44E2E2FE"/>
    <w:lvl w:ilvl="0" w:tplc="EC1EC9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6635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89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CFE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EA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4B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011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08B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DA4AF7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653A4A"/>
    <w:multiLevelType w:val="hybridMultilevel"/>
    <w:tmpl w:val="BB58B7F0"/>
    <w:lvl w:ilvl="0" w:tplc="0C72F5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06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0D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E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43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58A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07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440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CF51B9"/>
    <w:multiLevelType w:val="hybridMultilevel"/>
    <w:tmpl w:val="C450D2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2C"/>
    <w:rsid w:val="00013A27"/>
    <w:rsid w:val="00027D49"/>
    <w:rsid w:val="00041593"/>
    <w:rsid w:val="0004507D"/>
    <w:rsid w:val="00055BF8"/>
    <w:rsid w:val="000568A1"/>
    <w:rsid w:val="00071640"/>
    <w:rsid w:val="00093CFC"/>
    <w:rsid w:val="000C4F1F"/>
    <w:rsid w:val="000F0D51"/>
    <w:rsid w:val="00101610"/>
    <w:rsid w:val="001030D6"/>
    <w:rsid w:val="00105428"/>
    <w:rsid w:val="001142FC"/>
    <w:rsid w:val="001233A7"/>
    <w:rsid w:val="00134F79"/>
    <w:rsid w:val="00162178"/>
    <w:rsid w:val="00162837"/>
    <w:rsid w:val="00162C2D"/>
    <w:rsid w:val="001711E4"/>
    <w:rsid w:val="00171E65"/>
    <w:rsid w:val="001820C8"/>
    <w:rsid w:val="001843B0"/>
    <w:rsid w:val="001848D7"/>
    <w:rsid w:val="00186F8C"/>
    <w:rsid w:val="0019743E"/>
    <w:rsid w:val="001B1C44"/>
    <w:rsid w:val="001B6226"/>
    <w:rsid w:val="001D44D0"/>
    <w:rsid w:val="001E5E82"/>
    <w:rsid w:val="001F3ADD"/>
    <w:rsid w:val="002059B1"/>
    <w:rsid w:val="00210BA3"/>
    <w:rsid w:val="0021402D"/>
    <w:rsid w:val="002270FB"/>
    <w:rsid w:val="00235053"/>
    <w:rsid w:val="002372F2"/>
    <w:rsid w:val="002620D6"/>
    <w:rsid w:val="00262D16"/>
    <w:rsid w:val="002741A3"/>
    <w:rsid w:val="00284091"/>
    <w:rsid w:val="0029045A"/>
    <w:rsid w:val="00293D62"/>
    <w:rsid w:val="002F0AD9"/>
    <w:rsid w:val="002F431C"/>
    <w:rsid w:val="002F7CA8"/>
    <w:rsid w:val="00311233"/>
    <w:rsid w:val="0031738B"/>
    <w:rsid w:val="00335D07"/>
    <w:rsid w:val="003515CE"/>
    <w:rsid w:val="0036311B"/>
    <w:rsid w:val="00375DE2"/>
    <w:rsid w:val="003925AD"/>
    <w:rsid w:val="003B0D8E"/>
    <w:rsid w:val="003B4F22"/>
    <w:rsid w:val="003C3B42"/>
    <w:rsid w:val="003D5AB1"/>
    <w:rsid w:val="003E0A92"/>
    <w:rsid w:val="003F06CF"/>
    <w:rsid w:val="004222D2"/>
    <w:rsid w:val="00431121"/>
    <w:rsid w:val="00440DA0"/>
    <w:rsid w:val="00446517"/>
    <w:rsid w:val="004608CD"/>
    <w:rsid w:val="00480077"/>
    <w:rsid w:val="00493D51"/>
    <w:rsid w:val="004A3DDD"/>
    <w:rsid w:val="004B3239"/>
    <w:rsid w:val="004E6541"/>
    <w:rsid w:val="004F1A3C"/>
    <w:rsid w:val="00535D56"/>
    <w:rsid w:val="00557541"/>
    <w:rsid w:val="00561CCB"/>
    <w:rsid w:val="0057522A"/>
    <w:rsid w:val="00576E5B"/>
    <w:rsid w:val="00581672"/>
    <w:rsid w:val="00591FC8"/>
    <w:rsid w:val="005B7696"/>
    <w:rsid w:val="005C7CB7"/>
    <w:rsid w:val="005E00B0"/>
    <w:rsid w:val="005E4DB5"/>
    <w:rsid w:val="005E7A98"/>
    <w:rsid w:val="005F21B8"/>
    <w:rsid w:val="006105BF"/>
    <w:rsid w:val="00611821"/>
    <w:rsid w:val="006208C7"/>
    <w:rsid w:val="00622160"/>
    <w:rsid w:val="00630338"/>
    <w:rsid w:val="00641EC0"/>
    <w:rsid w:val="0065793A"/>
    <w:rsid w:val="00675D0C"/>
    <w:rsid w:val="006776EE"/>
    <w:rsid w:val="006B2976"/>
    <w:rsid w:val="006C319E"/>
    <w:rsid w:val="006F6E88"/>
    <w:rsid w:val="0071380E"/>
    <w:rsid w:val="00716537"/>
    <w:rsid w:val="00724289"/>
    <w:rsid w:val="00732870"/>
    <w:rsid w:val="007713EB"/>
    <w:rsid w:val="00774AFA"/>
    <w:rsid w:val="00777574"/>
    <w:rsid w:val="007952B4"/>
    <w:rsid w:val="007957DC"/>
    <w:rsid w:val="00797BFC"/>
    <w:rsid w:val="007A32FF"/>
    <w:rsid w:val="007A44C4"/>
    <w:rsid w:val="007B551D"/>
    <w:rsid w:val="007D18AF"/>
    <w:rsid w:val="007E55D0"/>
    <w:rsid w:val="007E70FE"/>
    <w:rsid w:val="007F28A4"/>
    <w:rsid w:val="007F6254"/>
    <w:rsid w:val="00813479"/>
    <w:rsid w:val="0082183D"/>
    <w:rsid w:val="00821F2C"/>
    <w:rsid w:val="0087127D"/>
    <w:rsid w:val="00880B98"/>
    <w:rsid w:val="008858A4"/>
    <w:rsid w:val="00886E61"/>
    <w:rsid w:val="008A5C03"/>
    <w:rsid w:val="008A7EA2"/>
    <w:rsid w:val="008C4035"/>
    <w:rsid w:val="008D2A4E"/>
    <w:rsid w:val="008D4E45"/>
    <w:rsid w:val="008E6457"/>
    <w:rsid w:val="00907EBC"/>
    <w:rsid w:val="00927285"/>
    <w:rsid w:val="0094320C"/>
    <w:rsid w:val="00954D36"/>
    <w:rsid w:val="00962BD7"/>
    <w:rsid w:val="00965D18"/>
    <w:rsid w:val="00972DD4"/>
    <w:rsid w:val="009856D7"/>
    <w:rsid w:val="009858F6"/>
    <w:rsid w:val="00990F4B"/>
    <w:rsid w:val="0099661A"/>
    <w:rsid w:val="009A02A5"/>
    <w:rsid w:val="009B297E"/>
    <w:rsid w:val="009C4119"/>
    <w:rsid w:val="009D0D55"/>
    <w:rsid w:val="009E2695"/>
    <w:rsid w:val="009E27D7"/>
    <w:rsid w:val="009E3211"/>
    <w:rsid w:val="009E37E8"/>
    <w:rsid w:val="009E7B6A"/>
    <w:rsid w:val="009F0176"/>
    <w:rsid w:val="009F1CC6"/>
    <w:rsid w:val="009F3298"/>
    <w:rsid w:val="00A0498F"/>
    <w:rsid w:val="00A072CD"/>
    <w:rsid w:val="00A073E8"/>
    <w:rsid w:val="00A42648"/>
    <w:rsid w:val="00A4409C"/>
    <w:rsid w:val="00A65C3A"/>
    <w:rsid w:val="00A93F23"/>
    <w:rsid w:val="00AA0CDD"/>
    <w:rsid w:val="00AB0EB9"/>
    <w:rsid w:val="00AB180C"/>
    <w:rsid w:val="00AC3D62"/>
    <w:rsid w:val="00AE11BF"/>
    <w:rsid w:val="00AE2749"/>
    <w:rsid w:val="00B01338"/>
    <w:rsid w:val="00B112C5"/>
    <w:rsid w:val="00B24063"/>
    <w:rsid w:val="00B37487"/>
    <w:rsid w:val="00B455BD"/>
    <w:rsid w:val="00B54140"/>
    <w:rsid w:val="00B556AA"/>
    <w:rsid w:val="00B633EF"/>
    <w:rsid w:val="00B777D6"/>
    <w:rsid w:val="00B77E56"/>
    <w:rsid w:val="00BB22FE"/>
    <w:rsid w:val="00BB2D06"/>
    <w:rsid w:val="00BC541F"/>
    <w:rsid w:val="00BD2DB2"/>
    <w:rsid w:val="00BF4CCF"/>
    <w:rsid w:val="00C033F6"/>
    <w:rsid w:val="00C11811"/>
    <w:rsid w:val="00C33BC2"/>
    <w:rsid w:val="00C33E78"/>
    <w:rsid w:val="00C42910"/>
    <w:rsid w:val="00C44C48"/>
    <w:rsid w:val="00C45831"/>
    <w:rsid w:val="00C5529B"/>
    <w:rsid w:val="00C64CAC"/>
    <w:rsid w:val="00C6689A"/>
    <w:rsid w:val="00C8442F"/>
    <w:rsid w:val="00C92F66"/>
    <w:rsid w:val="00CB0246"/>
    <w:rsid w:val="00CC5CC5"/>
    <w:rsid w:val="00CE6DD7"/>
    <w:rsid w:val="00CF0CDC"/>
    <w:rsid w:val="00CF2C21"/>
    <w:rsid w:val="00CF50F1"/>
    <w:rsid w:val="00CF5D76"/>
    <w:rsid w:val="00CF6B26"/>
    <w:rsid w:val="00D05032"/>
    <w:rsid w:val="00D07CBE"/>
    <w:rsid w:val="00D44363"/>
    <w:rsid w:val="00D47140"/>
    <w:rsid w:val="00D50D38"/>
    <w:rsid w:val="00D65C59"/>
    <w:rsid w:val="00D67DBF"/>
    <w:rsid w:val="00D72555"/>
    <w:rsid w:val="00D737FF"/>
    <w:rsid w:val="00D7431C"/>
    <w:rsid w:val="00D86C08"/>
    <w:rsid w:val="00D87C94"/>
    <w:rsid w:val="00D916B8"/>
    <w:rsid w:val="00DA3D49"/>
    <w:rsid w:val="00DC2CFC"/>
    <w:rsid w:val="00DC6FE0"/>
    <w:rsid w:val="00DD20C6"/>
    <w:rsid w:val="00DF182B"/>
    <w:rsid w:val="00DF185C"/>
    <w:rsid w:val="00E10730"/>
    <w:rsid w:val="00E11B83"/>
    <w:rsid w:val="00E1619D"/>
    <w:rsid w:val="00E3543E"/>
    <w:rsid w:val="00E43A4F"/>
    <w:rsid w:val="00E62031"/>
    <w:rsid w:val="00E62A73"/>
    <w:rsid w:val="00E85099"/>
    <w:rsid w:val="00EA5896"/>
    <w:rsid w:val="00EC6064"/>
    <w:rsid w:val="00EE03F4"/>
    <w:rsid w:val="00EE177F"/>
    <w:rsid w:val="00EF01F1"/>
    <w:rsid w:val="00F01D70"/>
    <w:rsid w:val="00F070D6"/>
    <w:rsid w:val="00F15AE0"/>
    <w:rsid w:val="00F23F0B"/>
    <w:rsid w:val="00F2688B"/>
    <w:rsid w:val="00F27E1A"/>
    <w:rsid w:val="00F40A31"/>
    <w:rsid w:val="00F52433"/>
    <w:rsid w:val="00F70074"/>
    <w:rsid w:val="00FA6480"/>
    <w:rsid w:val="00FB7936"/>
    <w:rsid w:val="00FC1603"/>
    <w:rsid w:val="00FD099A"/>
    <w:rsid w:val="00FE2A1E"/>
    <w:rsid w:val="00FF0ED5"/>
    <w:rsid w:val="00FF118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033F6"/>
    <w:pPr>
      <w:jc w:val="center"/>
    </w:pPr>
    <w:rPr>
      <w:b/>
      <w:bCs/>
      <w:sz w:val="28"/>
      <w:lang w:val="bg-BG" w:eastAsia="en-US"/>
    </w:rPr>
  </w:style>
  <w:style w:type="character" w:styleId="CommentReference">
    <w:name w:val="annotation reference"/>
    <w:uiPriority w:val="99"/>
    <w:semiHidden/>
    <w:unhideWhenUsed/>
    <w:rsid w:val="00045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07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4507D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0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4507D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507D"/>
    <w:rPr>
      <w:rFonts w:ascii="Tahoma" w:hAnsi="Tahoma" w:cs="Tahoma"/>
      <w:sz w:val="16"/>
      <w:szCs w:val="16"/>
      <w:lang w:val="en-GB" w:eastAsia="en-GB"/>
    </w:rPr>
  </w:style>
  <w:style w:type="paragraph" w:customStyle="1" w:styleId="Default">
    <w:name w:val="Default"/>
    <w:rsid w:val="003C3B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033F6"/>
    <w:pPr>
      <w:jc w:val="center"/>
    </w:pPr>
    <w:rPr>
      <w:b/>
      <w:bCs/>
      <w:sz w:val="28"/>
      <w:lang w:val="bg-BG" w:eastAsia="en-US"/>
    </w:rPr>
  </w:style>
  <w:style w:type="character" w:styleId="CommentReference">
    <w:name w:val="annotation reference"/>
    <w:uiPriority w:val="99"/>
    <w:semiHidden/>
    <w:unhideWhenUsed/>
    <w:rsid w:val="00045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07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4507D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0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4507D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507D"/>
    <w:rPr>
      <w:rFonts w:ascii="Tahoma" w:hAnsi="Tahoma" w:cs="Tahoma"/>
      <w:sz w:val="16"/>
      <w:szCs w:val="16"/>
      <w:lang w:val="en-GB" w:eastAsia="en-GB"/>
    </w:rPr>
  </w:style>
  <w:style w:type="paragraph" w:customStyle="1" w:styleId="Default">
    <w:name w:val="Default"/>
    <w:rsid w:val="003C3B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Доц.д-р Анна Кънчева</dc:creator>
  <cp:lastModifiedBy>user</cp:lastModifiedBy>
  <cp:revision>2</cp:revision>
  <dcterms:created xsi:type="dcterms:W3CDTF">2015-10-07T12:05:00Z</dcterms:created>
  <dcterms:modified xsi:type="dcterms:W3CDTF">2015-10-07T12:05:00Z</dcterms:modified>
</cp:coreProperties>
</file>