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5A6" w:rsidRDefault="00B50E05" w:rsidP="00B50E05">
      <w:pPr>
        <w:jc w:val="center"/>
        <w:rPr>
          <w:rFonts w:ascii="Times New Roman" w:hAnsi="Times New Roman" w:cs="Times New Roman"/>
          <w:b/>
          <w:sz w:val="26"/>
          <w:szCs w:val="26"/>
          <w:lang w:val="ru-RU"/>
        </w:rPr>
      </w:pPr>
      <w:r w:rsidRPr="00B50E05">
        <w:rPr>
          <w:rFonts w:ascii="Times New Roman" w:hAnsi="Times New Roman" w:cs="Times New Roman"/>
          <w:b/>
          <w:sz w:val="26"/>
          <w:szCs w:val="26"/>
          <w:lang w:val="ru-RU"/>
        </w:rPr>
        <w:t>ТЕМА 3. ИНФОРМАЦИОННИ ТЕХНОЛОГИИ ЗА ОБРАБОТКА НА</w:t>
      </w:r>
      <w:r w:rsidR="008355A9">
        <w:rPr>
          <w:rFonts w:ascii="Times New Roman" w:hAnsi="Times New Roman" w:cs="Times New Roman"/>
          <w:b/>
          <w:sz w:val="26"/>
          <w:szCs w:val="26"/>
          <w:lang w:val="ru-RU"/>
        </w:rPr>
        <w:t xml:space="preserve"> ИНФОРМАЦИЯ </w:t>
      </w:r>
      <w:r w:rsidRPr="00B50E05">
        <w:rPr>
          <w:rFonts w:ascii="Times New Roman" w:hAnsi="Times New Roman" w:cs="Times New Roman"/>
          <w:b/>
          <w:sz w:val="26"/>
          <w:szCs w:val="26"/>
          <w:lang w:val="ru-RU"/>
        </w:rPr>
        <w:t>В Б</w:t>
      </w:r>
      <w:r>
        <w:rPr>
          <w:rFonts w:ascii="Times New Roman" w:hAnsi="Times New Roman" w:cs="Times New Roman"/>
          <w:b/>
          <w:sz w:val="26"/>
          <w:szCs w:val="26"/>
          <w:lang w:val="ru-RU"/>
        </w:rPr>
        <w:t>ИЗНЕС ИНТЕЛИГЕНТНИТЕ СИСТЕМИ</w:t>
      </w:r>
    </w:p>
    <w:p w:rsidR="00B50E05" w:rsidRPr="0003332A" w:rsidRDefault="00B50E05" w:rsidP="00B50E05">
      <w:pPr>
        <w:jc w:val="center"/>
        <w:rPr>
          <w:rFonts w:ascii="Times New Roman" w:hAnsi="Times New Roman" w:cs="Times New Roman"/>
          <w:b/>
          <w:sz w:val="26"/>
          <w:szCs w:val="26"/>
          <w:lang w:val="ru-RU"/>
        </w:rPr>
      </w:pPr>
      <w:r w:rsidRPr="0003332A">
        <w:rPr>
          <w:rFonts w:ascii="Times New Roman" w:hAnsi="Times New Roman" w:cs="Times New Roman"/>
          <w:b/>
          <w:sz w:val="26"/>
          <w:szCs w:val="26"/>
          <w:lang w:val="ru-RU"/>
        </w:rPr>
        <w:t>Съдържание на темата:</w:t>
      </w:r>
    </w:p>
    <w:p w:rsidR="00B50E05" w:rsidRPr="00BC7863" w:rsidRDefault="00B50E05" w:rsidP="00B50E05">
      <w:pPr>
        <w:spacing w:after="0" w:line="360" w:lineRule="auto"/>
        <w:jc w:val="both"/>
        <w:rPr>
          <w:rFonts w:ascii="Times New Roman" w:hAnsi="Times New Roman" w:cs="Times New Roman"/>
          <w:sz w:val="26"/>
          <w:szCs w:val="26"/>
          <w:lang w:val="en-US"/>
        </w:rPr>
      </w:pPr>
      <w:r w:rsidRPr="00B50E05">
        <w:rPr>
          <w:rFonts w:ascii="Times New Roman" w:hAnsi="Times New Roman" w:cs="Times New Roman"/>
          <w:sz w:val="26"/>
          <w:szCs w:val="26"/>
          <w:lang w:val="bg-BG"/>
        </w:rPr>
        <w:t>3.1. Бази от данни и складове от данни.</w:t>
      </w:r>
      <w:r w:rsidR="00BC7863">
        <w:rPr>
          <w:rFonts w:ascii="Times New Roman" w:hAnsi="Times New Roman" w:cs="Times New Roman"/>
          <w:sz w:val="26"/>
          <w:szCs w:val="26"/>
          <w:lang w:val="bg-BG"/>
        </w:rPr>
        <w:t xml:space="preserve"> Технологии </w:t>
      </w:r>
      <w:r w:rsidR="00BC7863">
        <w:rPr>
          <w:rFonts w:ascii="Times New Roman" w:hAnsi="Times New Roman" w:cs="Times New Roman"/>
          <w:sz w:val="26"/>
          <w:szCs w:val="26"/>
          <w:lang w:val="en-US"/>
        </w:rPr>
        <w:t xml:space="preserve">OLTP </w:t>
      </w:r>
      <w:r w:rsidR="00BC7863">
        <w:rPr>
          <w:rFonts w:ascii="Times New Roman" w:hAnsi="Times New Roman" w:cs="Times New Roman"/>
          <w:sz w:val="26"/>
          <w:szCs w:val="26"/>
          <w:lang w:val="bg-BG"/>
        </w:rPr>
        <w:t xml:space="preserve">и </w:t>
      </w:r>
      <w:r w:rsidR="00BC7863">
        <w:rPr>
          <w:rFonts w:ascii="Times New Roman" w:hAnsi="Times New Roman" w:cs="Times New Roman"/>
          <w:sz w:val="26"/>
          <w:szCs w:val="26"/>
          <w:lang w:val="en-US"/>
        </w:rPr>
        <w:t>OLAP.</w:t>
      </w:r>
    </w:p>
    <w:p w:rsidR="00B50E05" w:rsidRDefault="00B50E05" w:rsidP="00B50E05">
      <w:pPr>
        <w:spacing w:after="0" w:line="360" w:lineRule="auto"/>
        <w:jc w:val="both"/>
        <w:rPr>
          <w:rFonts w:ascii="Times New Roman" w:hAnsi="Times New Roman" w:cs="Times New Roman"/>
          <w:sz w:val="26"/>
          <w:szCs w:val="26"/>
          <w:lang w:val="bg-BG"/>
        </w:rPr>
      </w:pPr>
      <w:r w:rsidRPr="00B50E05">
        <w:rPr>
          <w:rFonts w:ascii="Times New Roman" w:hAnsi="Times New Roman" w:cs="Times New Roman"/>
          <w:sz w:val="26"/>
          <w:szCs w:val="26"/>
          <w:lang w:val="bg-BG"/>
        </w:rPr>
        <w:t>3.2. Интелигентни технологии в БИС.</w:t>
      </w:r>
    </w:p>
    <w:p w:rsidR="00B50E05" w:rsidRDefault="00B50E05" w:rsidP="00B50E05">
      <w:pPr>
        <w:spacing w:after="0" w:line="360" w:lineRule="auto"/>
        <w:jc w:val="both"/>
        <w:rPr>
          <w:rFonts w:ascii="Times New Roman" w:hAnsi="Times New Roman" w:cs="Times New Roman"/>
          <w:sz w:val="26"/>
          <w:szCs w:val="26"/>
          <w:lang w:val="bg-BG"/>
        </w:rPr>
      </w:pPr>
    </w:p>
    <w:p w:rsidR="00B50E05" w:rsidRDefault="00B50E05" w:rsidP="00B50E05">
      <w:pPr>
        <w:spacing w:after="0" w:line="360" w:lineRule="auto"/>
        <w:jc w:val="center"/>
        <w:rPr>
          <w:rFonts w:ascii="Times New Roman" w:hAnsi="Times New Roman" w:cs="Times New Roman"/>
          <w:b/>
          <w:sz w:val="26"/>
          <w:szCs w:val="26"/>
          <w:lang w:val="bg-BG"/>
        </w:rPr>
      </w:pPr>
      <w:r w:rsidRPr="00B50E05">
        <w:rPr>
          <w:rFonts w:ascii="Times New Roman" w:hAnsi="Times New Roman" w:cs="Times New Roman"/>
          <w:b/>
          <w:sz w:val="26"/>
          <w:szCs w:val="26"/>
          <w:lang w:val="bg-BG"/>
        </w:rPr>
        <w:t>3.1. Ба</w:t>
      </w:r>
      <w:r>
        <w:rPr>
          <w:rFonts w:ascii="Times New Roman" w:hAnsi="Times New Roman" w:cs="Times New Roman"/>
          <w:b/>
          <w:sz w:val="26"/>
          <w:szCs w:val="26"/>
          <w:lang w:val="bg-BG"/>
        </w:rPr>
        <w:t>зи от данни и складове от данни</w:t>
      </w:r>
      <w:r w:rsidR="00BC7863">
        <w:rPr>
          <w:rFonts w:ascii="Times New Roman" w:hAnsi="Times New Roman" w:cs="Times New Roman"/>
          <w:b/>
          <w:sz w:val="26"/>
          <w:szCs w:val="26"/>
          <w:lang w:val="bg-BG"/>
        </w:rPr>
        <w:t>.</w:t>
      </w:r>
      <w:r w:rsidR="00BC7863" w:rsidRPr="00BC7863">
        <w:rPr>
          <w:rFonts w:ascii="Times New Roman" w:hAnsi="Times New Roman" w:cs="Times New Roman"/>
          <w:sz w:val="26"/>
          <w:szCs w:val="26"/>
          <w:lang w:val="bg-BG"/>
        </w:rPr>
        <w:t xml:space="preserve"> </w:t>
      </w:r>
      <w:r w:rsidR="00BC7863" w:rsidRPr="00BC7863">
        <w:rPr>
          <w:rFonts w:ascii="Times New Roman" w:hAnsi="Times New Roman" w:cs="Times New Roman"/>
          <w:b/>
          <w:sz w:val="26"/>
          <w:szCs w:val="26"/>
          <w:lang w:val="bg-BG"/>
        </w:rPr>
        <w:t xml:space="preserve">Технологии </w:t>
      </w:r>
      <w:r w:rsidR="00BC7863" w:rsidRPr="00BC7863">
        <w:rPr>
          <w:rFonts w:ascii="Times New Roman" w:hAnsi="Times New Roman" w:cs="Times New Roman"/>
          <w:b/>
          <w:sz w:val="26"/>
          <w:szCs w:val="26"/>
          <w:lang w:val="en-US"/>
        </w:rPr>
        <w:t xml:space="preserve">OLTP </w:t>
      </w:r>
      <w:r w:rsidR="00BC7863" w:rsidRPr="00BC7863">
        <w:rPr>
          <w:rFonts w:ascii="Times New Roman" w:hAnsi="Times New Roman" w:cs="Times New Roman"/>
          <w:b/>
          <w:sz w:val="26"/>
          <w:szCs w:val="26"/>
          <w:lang w:val="bg-BG"/>
        </w:rPr>
        <w:t xml:space="preserve">и </w:t>
      </w:r>
      <w:r w:rsidR="00BC7863" w:rsidRPr="00BC7863">
        <w:rPr>
          <w:rFonts w:ascii="Times New Roman" w:hAnsi="Times New Roman" w:cs="Times New Roman"/>
          <w:b/>
          <w:sz w:val="26"/>
          <w:szCs w:val="26"/>
          <w:lang w:val="en-US"/>
        </w:rPr>
        <w:t>OLAP.</w:t>
      </w:r>
    </w:p>
    <w:p w:rsidR="00E007C0" w:rsidRDefault="00E007C0" w:rsidP="00292C03">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Данните са основен източник на информация в БИС. За това проблемите, свързани с тяхната организация и администриране са сред най-важните при създаване на БИС.</w:t>
      </w:r>
    </w:p>
    <w:p w:rsidR="00B72374" w:rsidRDefault="007F06E4" w:rsidP="00292C03">
      <w:pPr>
        <w:spacing w:after="0" w:line="360" w:lineRule="auto"/>
        <w:ind w:firstLine="709"/>
        <w:jc w:val="both"/>
        <w:rPr>
          <w:rFonts w:ascii="Times New Roman" w:hAnsi="Times New Roman" w:cs="Times New Roman"/>
          <w:sz w:val="26"/>
          <w:szCs w:val="26"/>
          <w:lang w:val="bg-BG"/>
        </w:rPr>
      </w:pPr>
      <w:r w:rsidRPr="00B72374">
        <w:rPr>
          <w:rFonts w:ascii="Times New Roman" w:hAnsi="Times New Roman" w:cs="Times New Roman"/>
          <w:sz w:val="26"/>
          <w:szCs w:val="26"/>
          <w:lang w:val="bg-BG"/>
        </w:rPr>
        <w:t xml:space="preserve">Базата </w:t>
      </w:r>
      <w:r w:rsidR="00432443">
        <w:rPr>
          <w:rFonts w:ascii="Times New Roman" w:hAnsi="Times New Roman" w:cs="Times New Roman"/>
          <w:sz w:val="26"/>
          <w:szCs w:val="26"/>
          <w:lang w:val="bg-BG"/>
        </w:rPr>
        <w:t xml:space="preserve">от </w:t>
      </w:r>
      <w:r w:rsidRPr="00B72374">
        <w:rPr>
          <w:rFonts w:ascii="Times New Roman" w:hAnsi="Times New Roman" w:cs="Times New Roman"/>
          <w:sz w:val="26"/>
          <w:szCs w:val="26"/>
          <w:lang w:val="bg-BG"/>
        </w:rPr>
        <w:t>данни</w:t>
      </w:r>
      <w:r>
        <w:rPr>
          <w:rFonts w:ascii="Times New Roman" w:hAnsi="Times New Roman" w:cs="Times New Roman"/>
          <w:sz w:val="26"/>
          <w:szCs w:val="26"/>
          <w:lang w:val="bg-BG"/>
        </w:rPr>
        <w:t xml:space="preserve"> (БД) </w:t>
      </w:r>
      <w:r w:rsidRPr="00B72374">
        <w:rPr>
          <w:rFonts w:ascii="Times New Roman" w:hAnsi="Times New Roman" w:cs="Times New Roman"/>
          <w:sz w:val="26"/>
          <w:szCs w:val="26"/>
          <w:lang w:val="bg-BG"/>
        </w:rPr>
        <w:t xml:space="preserve"> </w:t>
      </w:r>
      <w:r>
        <w:rPr>
          <w:rFonts w:ascii="Times New Roman" w:hAnsi="Times New Roman" w:cs="Times New Roman"/>
          <w:sz w:val="26"/>
          <w:szCs w:val="26"/>
          <w:lang w:val="bg-BG"/>
        </w:rPr>
        <w:t xml:space="preserve">и складът от данни са видове организация на данните. </w:t>
      </w:r>
      <w:r w:rsidR="00150106">
        <w:rPr>
          <w:rFonts w:ascii="Times New Roman" w:hAnsi="Times New Roman" w:cs="Times New Roman"/>
          <w:sz w:val="26"/>
          <w:szCs w:val="26"/>
          <w:lang w:val="bg-BG"/>
        </w:rPr>
        <w:t xml:space="preserve">Eдно работно определение на БД е: </w:t>
      </w:r>
      <w:r w:rsidR="00B72374" w:rsidRPr="00B72374">
        <w:rPr>
          <w:rFonts w:ascii="Times New Roman" w:hAnsi="Times New Roman" w:cs="Times New Roman"/>
          <w:sz w:val="26"/>
          <w:szCs w:val="26"/>
          <w:lang w:val="bg-BG"/>
        </w:rPr>
        <w:t>„организирана колекция</w:t>
      </w:r>
      <w:r w:rsidR="00292C03" w:rsidRPr="00292C03">
        <w:rPr>
          <w:rFonts w:ascii="Times New Roman" w:hAnsi="Times New Roman" w:cs="Times New Roman"/>
          <w:sz w:val="26"/>
          <w:szCs w:val="26"/>
          <w:lang w:val="bg-BG"/>
        </w:rPr>
        <w:t xml:space="preserve"> от логически свързани данни</w:t>
      </w:r>
      <w:r w:rsidR="00B72374" w:rsidRPr="00B72374">
        <w:rPr>
          <w:rFonts w:ascii="Times New Roman" w:hAnsi="Times New Roman" w:cs="Times New Roman"/>
          <w:sz w:val="26"/>
          <w:szCs w:val="26"/>
          <w:lang w:val="bg-BG"/>
        </w:rPr>
        <w:t>”</w:t>
      </w:r>
      <w:r w:rsidR="00292C03">
        <w:rPr>
          <w:rFonts w:ascii="Times New Roman" w:hAnsi="Times New Roman" w:cs="Times New Roman"/>
          <w:sz w:val="26"/>
          <w:szCs w:val="26"/>
          <w:lang w:val="bg-BG"/>
        </w:rPr>
        <w:t xml:space="preserve">. </w:t>
      </w:r>
    </w:p>
    <w:p w:rsidR="000D4A98" w:rsidRPr="000D4A98" w:rsidRDefault="000D4A98" w:rsidP="000D4A98">
      <w:pPr>
        <w:pStyle w:val="BodyTextIndent"/>
        <w:spacing w:line="360" w:lineRule="auto"/>
        <w:ind w:firstLine="709"/>
        <w:jc w:val="both"/>
        <w:rPr>
          <w:rFonts w:ascii="Times New Roman" w:hAnsi="Times New Roman"/>
          <w:sz w:val="26"/>
          <w:szCs w:val="26"/>
          <w:lang w:val="bg-BG"/>
        </w:rPr>
      </w:pPr>
      <w:r w:rsidRPr="000D4A98">
        <w:rPr>
          <w:rFonts w:ascii="Times New Roman" w:hAnsi="Times New Roman"/>
          <w:sz w:val="26"/>
          <w:szCs w:val="26"/>
          <w:lang w:val="bg-BG"/>
        </w:rPr>
        <w:t>Според Дж.Мартин</w:t>
      </w:r>
      <w:r w:rsidR="0040104E">
        <w:rPr>
          <w:rFonts w:ascii="Times New Roman" w:hAnsi="Times New Roman"/>
          <w:sz w:val="26"/>
          <w:szCs w:val="26"/>
          <w:lang w:val="bg-BG"/>
        </w:rPr>
        <w:t xml:space="preserve"> (James Martin)</w:t>
      </w:r>
      <w:r w:rsidRPr="000D4A98">
        <w:rPr>
          <w:rFonts w:ascii="Times New Roman" w:hAnsi="Times New Roman"/>
          <w:sz w:val="26"/>
          <w:szCs w:val="26"/>
          <w:lang w:val="bg-BG"/>
        </w:rPr>
        <w:t>, един от водещите учени в областта на базите от данни, този вид организация на данните се дефинира както следва: “Базата от данни може да се определи като съвкупност от взаимосвързани, съхранявани заедно данни</w:t>
      </w:r>
      <w:r w:rsidR="00432443">
        <w:rPr>
          <w:rFonts w:ascii="Times New Roman" w:hAnsi="Times New Roman"/>
          <w:sz w:val="26"/>
          <w:szCs w:val="26"/>
          <w:lang w:val="bg-BG"/>
        </w:rPr>
        <w:t>,</w:t>
      </w:r>
      <w:r w:rsidRPr="000D4A98">
        <w:rPr>
          <w:rFonts w:ascii="Times New Roman" w:hAnsi="Times New Roman"/>
          <w:sz w:val="26"/>
          <w:szCs w:val="26"/>
          <w:lang w:val="bg-BG"/>
        </w:rPr>
        <w:t xml:space="preserve"> при наличието на такава минимална излишност, която допуска тяхното използване по оптимален начин за едно или няколко приложения; данните се запомнят така, че да бъдат независми от програмите, които ги използват. За добавяне на нови или модификация на съществуващите данни, а така също за търсене на данните в базата от данни се използва общ управляем способ”. Базата </w:t>
      </w:r>
      <w:r w:rsidR="00432443">
        <w:rPr>
          <w:rFonts w:ascii="Times New Roman" w:hAnsi="Times New Roman"/>
          <w:sz w:val="26"/>
          <w:szCs w:val="26"/>
          <w:lang w:val="bg-BG"/>
        </w:rPr>
        <w:t xml:space="preserve">от </w:t>
      </w:r>
      <w:r w:rsidRPr="000D4A98">
        <w:rPr>
          <w:rFonts w:ascii="Times New Roman" w:hAnsi="Times New Roman"/>
          <w:sz w:val="26"/>
          <w:szCs w:val="26"/>
          <w:lang w:val="bg-BG"/>
        </w:rPr>
        <w:t xml:space="preserve">данни е общодостъпно множество от данни, което е специално организирано да задоволява потребностите на различни потребители на информационната система, в зависимост от определени правила на достъп. Към базата </w:t>
      </w:r>
      <w:r w:rsidR="00432443">
        <w:rPr>
          <w:rFonts w:ascii="Times New Roman" w:hAnsi="Times New Roman"/>
          <w:sz w:val="26"/>
          <w:szCs w:val="26"/>
          <w:lang w:val="bg-BG"/>
        </w:rPr>
        <w:t xml:space="preserve">от </w:t>
      </w:r>
      <w:r w:rsidRPr="000D4A98">
        <w:rPr>
          <w:rFonts w:ascii="Times New Roman" w:hAnsi="Times New Roman"/>
          <w:sz w:val="26"/>
          <w:szCs w:val="26"/>
          <w:lang w:val="bg-BG"/>
        </w:rPr>
        <w:t xml:space="preserve">данни се поддържа програмно осигуряване за </w:t>
      </w:r>
      <w:r w:rsidR="00432443">
        <w:rPr>
          <w:rFonts w:ascii="Times New Roman" w:hAnsi="Times New Roman"/>
          <w:sz w:val="26"/>
          <w:szCs w:val="26"/>
          <w:lang w:val="bg-BG"/>
        </w:rPr>
        <w:t xml:space="preserve">обработка </w:t>
      </w:r>
      <w:r w:rsidRPr="000D4A98">
        <w:rPr>
          <w:rFonts w:ascii="Times New Roman" w:hAnsi="Times New Roman"/>
          <w:sz w:val="26"/>
          <w:szCs w:val="26"/>
          <w:lang w:val="bg-BG"/>
        </w:rPr>
        <w:t xml:space="preserve">и </w:t>
      </w:r>
      <w:r w:rsidR="00432443">
        <w:rPr>
          <w:rFonts w:ascii="Times New Roman" w:hAnsi="Times New Roman"/>
          <w:sz w:val="26"/>
          <w:szCs w:val="26"/>
          <w:lang w:val="bg-BG"/>
        </w:rPr>
        <w:t>администриране</w:t>
      </w:r>
      <w:r w:rsidRPr="000D4A98">
        <w:rPr>
          <w:rFonts w:ascii="Times New Roman" w:hAnsi="Times New Roman"/>
          <w:sz w:val="26"/>
          <w:szCs w:val="26"/>
          <w:lang w:val="bg-BG"/>
        </w:rPr>
        <w:t xml:space="preserve"> на данните, а също и езици за описанието им, за формиране на структурирани по определни правила запитвания, за предоставяне на потребителски интерфейс към базата. Тази специална система от програми се  нарича </w:t>
      </w:r>
      <w:r w:rsidRPr="00432443">
        <w:rPr>
          <w:rFonts w:ascii="Times New Roman" w:hAnsi="Times New Roman"/>
          <w:b/>
          <w:sz w:val="26"/>
          <w:szCs w:val="26"/>
          <w:lang w:val="bg-BG"/>
        </w:rPr>
        <w:t>система за управление на базата данни</w:t>
      </w:r>
      <w:r w:rsidRPr="000D4A98">
        <w:rPr>
          <w:rFonts w:ascii="Times New Roman" w:hAnsi="Times New Roman"/>
          <w:sz w:val="26"/>
          <w:szCs w:val="26"/>
          <w:lang w:val="bg-BG"/>
        </w:rPr>
        <w:t xml:space="preserve"> (СУБД). </w:t>
      </w:r>
    </w:p>
    <w:p w:rsidR="00150106" w:rsidRDefault="00A11FB2" w:rsidP="00E007C0">
      <w:pPr>
        <w:spacing w:after="0" w:line="360" w:lineRule="auto"/>
        <w:ind w:firstLine="709"/>
        <w:jc w:val="both"/>
        <w:rPr>
          <w:rFonts w:ascii="Arial" w:eastAsia="Times New Roman" w:hAnsi="Arial" w:cs="Arial"/>
          <w:sz w:val="24"/>
          <w:szCs w:val="24"/>
          <w:lang w:val="bg-BG" w:eastAsia="bg-BG"/>
        </w:rPr>
      </w:pPr>
      <w:r>
        <w:rPr>
          <w:rFonts w:ascii="Times New Roman" w:hAnsi="Times New Roman" w:cs="Times New Roman"/>
          <w:sz w:val="26"/>
          <w:szCs w:val="26"/>
          <w:lang w:val="bg-BG"/>
        </w:rPr>
        <w:t xml:space="preserve">Чрез СУБД се осигуряват възможности за създаване структурата на БД и различни модели на данните. </w:t>
      </w:r>
      <w:r w:rsidR="000B6017">
        <w:rPr>
          <w:rFonts w:ascii="Times New Roman" w:hAnsi="Times New Roman" w:cs="Times New Roman"/>
          <w:sz w:val="26"/>
          <w:szCs w:val="26"/>
          <w:lang w:val="bg-BG"/>
        </w:rPr>
        <w:t xml:space="preserve">Обезпечава се и независимост на данните </w:t>
      </w:r>
      <w:r w:rsidR="00150106">
        <w:rPr>
          <w:rFonts w:ascii="Times New Roman" w:hAnsi="Times New Roman" w:cs="Times New Roman"/>
          <w:sz w:val="26"/>
          <w:szCs w:val="26"/>
          <w:lang w:val="bg-BG"/>
        </w:rPr>
        <w:t xml:space="preserve">в два </w:t>
      </w:r>
      <w:r w:rsidR="00150106">
        <w:rPr>
          <w:rFonts w:ascii="Times New Roman" w:hAnsi="Times New Roman" w:cs="Times New Roman"/>
          <w:sz w:val="26"/>
          <w:szCs w:val="26"/>
          <w:lang w:val="bg-BG"/>
        </w:rPr>
        <w:lastRenderedPageBreak/>
        <w:t xml:space="preserve">аспекта- логически и физически. </w:t>
      </w:r>
      <w:r w:rsidR="00150106" w:rsidRPr="00292C03">
        <w:rPr>
          <w:rFonts w:ascii="Times New Roman" w:hAnsi="Times New Roman" w:cs="Times New Roman"/>
          <w:sz w:val="26"/>
          <w:szCs w:val="26"/>
          <w:lang w:val="bg-BG"/>
        </w:rPr>
        <w:t>Логическ</w:t>
      </w:r>
      <w:r w:rsidR="00150106">
        <w:rPr>
          <w:rFonts w:ascii="Times New Roman" w:hAnsi="Times New Roman" w:cs="Times New Roman"/>
          <w:sz w:val="26"/>
          <w:szCs w:val="26"/>
          <w:lang w:val="bg-BG"/>
        </w:rPr>
        <w:t xml:space="preserve">ият аспект </w:t>
      </w:r>
      <w:r w:rsidR="00E007C0">
        <w:rPr>
          <w:rFonts w:ascii="Times New Roman" w:hAnsi="Times New Roman" w:cs="Times New Roman"/>
          <w:sz w:val="26"/>
          <w:szCs w:val="26"/>
          <w:lang w:val="bg-BG"/>
        </w:rPr>
        <w:t>е свърз</w:t>
      </w:r>
      <w:r>
        <w:rPr>
          <w:rFonts w:ascii="Times New Roman" w:hAnsi="Times New Roman" w:cs="Times New Roman"/>
          <w:sz w:val="26"/>
          <w:szCs w:val="26"/>
          <w:lang w:val="bg-BG"/>
        </w:rPr>
        <w:t>а</w:t>
      </w:r>
      <w:r w:rsidR="00E007C0">
        <w:rPr>
          <w:rFonts w:ascii="Times New Roman" w:hAnsi="Times New Roman" w:cs="Times New Roman"/>
          <w:sz w:val="26"/>
          <w:szCs w:val="26"/>
          <w:lang w:val="bg-BG"/>
        </w:rPr>
        <w:t xml:space="preserve">н с това </w:t>
      </w:r>
      <w:r w:rsidR="00150106" w:rsidRPr="00292C03">
        <w:rPr>
          <w:rFonts w:ascii="Times New Roman" w:hAnsi="Times New Roman" w:cs="Times New Roman"/>
          <w:sz w:val="26"/>
          <w:szCs w:val="26"/>
          <w:lang w:val="bg-BG"/>
        </w:rPr>
        <w:t xml:space="preserve">как </w:t>
      </w:r>
      <w:r w:rsidR="00E007C0">
        <w:rPr>
          <w:rFonts w:ascii="Times New Roman" w:hAnsi="Times New Roman" w:cs="Times New Roman"/>
          <w:sz w:val="26"/>
          <w:szCs w:val="26"/>
          <w:lang w:val="bg-BG"/>
        </w:rPr>
        <w:t xml:space="preserve">данните </w:t>
      </w:r>
      <w:r w:rsidR="00150106" w:rsidRPr="00292C03">
        <w:rPr>
          <w:rFonts w:ascii="Times New Roman" w:hAnsi="Times New Roman" w:cs="Times New Roman"/>
          <w:sz w:val="26"/>
          <w:szCs w:val="26"/>
          <w:lang w:val="bg-BG"/>
        </w:rPr>
        <w:t>са организирани и достъп</w:t>
      </w:r>
      <w:r w:rsidR="000B6017">
        <w:rPr>
          <w:rFonts w:ascii="Times New Roman" w:hAnsi="Times New Roman" w:cs="Times New Roman"/>
          <w:sz w:val="26"/>
          <w:szCs w:val="26"/>
          <w:lang w:val="bg-BG"/>
        </w:rPr>
        <w:t>ва</w:t>
      </w:r>
      <w:r w:rsidR="00150106" w:rsidRPr="00292C03">
        <w:rPr>
          <w:rFonts w:ascii="Times New Roman" w:hAnsi="Times New Roman" w:cs="Times New Roman"/>
          <w:sz w:val="26"/>
          <w:szCs w:val="26"/>
          <w:lang w:val="bg-BG"/>
        </w:rPr>
        <w:t>ни от прило</w:t>
      </w:r>
      <w:r w:rsidR="00150106" w:rsidRPr="00692731">
        <w:rPr>
          <w:rFonts w:ascii="Times New Roman" w:hAnsi="Times New Roman" w:cs="Times New Roman"/>
          <w:sz w:val="26"/>
          <w:szCs w:val="26"/>
          <w:lang w:val="bg-BG"/>
        </w:rPr>
        <w:t>ж</w:t>
      </w:r>
      <w:r w:rsidR="00150106" w:rsidRPr="00292C03">
        <w:rPr>
          <w:rFonts w:ascii="Times New Roman" w:hAnsi="Times New Roman" w:cs="Times New Roman"/>
          <w:sz w:val="26"/>
          <w:szCs w:val="26"/>
          <w:lang w:val="bg-BG"/>
        </w:rPr>
        <w:t>ните програми и потребителите</w:t>
      </w:r>
      <w:r w:rsidR="00150106">
        <w:rPr>
          <w:rFonts w:ascii="Times New Roman" w:hAnsi="Times New Roman" w:cs="Times New Roman"/>
          <w:sz w:val="26"/>
          <w:szCs w:val="26"/>
          <w:lang w:val="bg-BG"/>
        </w:rPr>
        <w:t>.</w:t>
      </w:r>
      <w:r w:rsidR="00E007C0">
        <w:rPr>
          <w:rFonts w:ascii="Times New Roman" w:hAnsi="Times New Roman" w:cs="Times New Roman"/>
          <w:sz w:val="26"/>
          <w:szCs w:val="26"/>
          <w:lang w:val="bg-BG"/>
        </w:rPr>
        <w:t xml:space="preserve"> </w:t>
      </w:r>
      <w:r w:rsidR="00150106">
        <w:rPr>
          <w:rFonts w:ascii="Times New Roman" w:hAnsi="Times New Roman" w:cs="Times New Roman"/>
          <w:sz w:val="26"/>
          <w:szCs w:val="26"/>
          <w:lang w:val="bg-BG"/>
        </w:rPr>
        <w:t>Физически</w:t>
      </w:r>
      <w:r w:rsidR="00E007C0">
        <w:rPr>
          <w:rFonts w:ascii="Times New Roman" w:hAnsi="Times New Roman" w:cs="Times New Roman"/>
          <w:sz w:val="26"/>
          <w:szCs w:val="26"/>
          <w:lang w:val="bg-BG"/>
        </w:rPr>
        <w:t>ят аспект се отнася до това</w:t>
      </w:r>
      <w:r w:rsidR="00150106" w:rsidRPr="00692731">
        <w:rPr>
          <w:rFonts w:ascii="Times New Roman" w:hAnsi="Times New Roman" w:cs="Times New Roman"/>
          <w:sz w:val="26"/>
          <w:szCs w:val="26"/>
          <w:lang w:val="bg-BG"/>
        </w:rPr>
        <w:t xml:space="preserve"> </w:t>
      </w:r>
      <w:r w:rsidR="00150106" w:rsidRPr="00292C03">
        <w:rPr>
          <w:rFonts w:ascii="Times New Roman" w:hAnsi="Times New Roman" w:cs="Times New Roman"/>
          <w:sz w:val="26"/>
          <w:szCs w:val="26"/>
          <w:lang w:val="bg-BG"/>
        </w:rPr>
        <w:t xml:space="preserve">как </w:t>
      </w:r>
      <w:r w:rsidR="00150106" w:rsidRPr="00692731">
        <w:rPr>
          <w:rFonts w:ascii="Times New Roman" w:hAnsi="Times New Roman" w:cs="Times New Roman"/>
          <w:sz w:val="26"/>
          <w:szCs w:val="26"/>
          <w:lang w:val="bg-BG"/>
        </w:rPr>
        <w:t>данните се съхраняват физически върху външната памет</w:t>
      </w:r>
      <w:r w:rsidR="00150106">
        <w:rPr>
          <w:rFonts w:ascii="Arial" w:eastAsia="Times New Roman" w:hAnsi="Arial" w:cs="Arial"/>
          <w:sz w:val="24"/>
          <w:szCs w:val="24"/>
          <w:lang w:val="bg-BG" w:eastAsia="bg-BG"/>
        </w:rPr>
        <w:t xml:space="preserve">. </w:t>
      </w:r>
    </w:p>
    <w:p w:rsidR="00F9386D" w:rsidRPr="00025692" w:rsidRDefault="00F9386D" w:rsidP="00E007C0">
      <w:pPr>
        <w:spacing w:after="0" w:line="360" w:lineRule="auto"/>
        <w:ind w:firstLine="709"/>
        <w:jc w:val="both"/>
        <w:rPr>
          <w:rFonts w:ascii="Times New Roman" w:hAnsi="Times New Roman" w:cs="Times New Roman"/>
          <w:sz w:val="26"/>
          <w:szCs w:val="26"/>
          <w:lang w:val="bg-BG"/>
        </w:rPr>
      </w:pPr>
      <w:r w:rsidRPr="00F9386D">
        <w:rPr>
          <w:rFonts w:ascii="Times New Roman" w:hAnsi="Times New Roman" w:cs="Times New Roman"/>
          <w:b/>
          <w:sz w:val="26"/>
          <w:szCs w:val="26"/>
          <w:lang w:val="bg-BG"/>
        </w:rPr>
        <w:t>Схема на данните</w:t>
      </w:r>
      <w:r w:rsidRPr="00F9386D">
        <w:rPr>
          <w:rFonts w:ascii="Times New Roman" w:hAnsi="Times New Roman" w:cs="Times New Roman"/>
          <w:sz w:val="26"/>
          <w:szCs w:val="26"/>
          <w:lang w:val="bg-BG"/>
        </w:rPr>
        <w:t xml:space="preserve"> е описанието на логическата структура на данните, специфицирано на език за описание на данните и обработваемо от СУБД.</w:t>
      </w:r>
    </w:p>
    <w:p w:rsidR="007E0585" w:rsidRPr="00F9386D" w:rsidRDefault="007E0585" w:rsidP="000D4A98">
      <w:pPr>
        <w:pStyle w:val="BodyTextIndent"/>
        <w:spacing w:line="360" w:lineRule="auto"/>
        <w:ind w:firstLine="709"/>
        <w:jc w:val="both"/>
        <w:rPr>
          <w:rFonts w:ascii="Times New Roman" w:eastAsiaTheme="minorHAnsi" w:hAnsi="Times New Roman"/>
          <w:sz w:val="26"/>
          <w:szCs w:val="26"/>
          <w:lang w:val="bg-BG"/>
        </w:rPr>
      </w:pPr>
      <w:r w:rsidRPr="00F9386D">
        <w:rPr>
          <w:rFonts w:ascii="Times New Roman" w:eastAsiaTheme="minorHAnsi" w:hAnsi="Times New Roman"/>
          <w:sz w:val="26"/>
          <w:szCs w:val="26"/>
          <w:lang w:val="bg-BG"/>
        </w:rPr>
        <w:t>Към БД и СУБД се поставят следните изисквания:</w:t>
      </w:r>
    </w:p>
    <w:p w:rsidR="007E0585" w:rsidRPr="00F9386D" w:rsidRDefault="007E0585" w:rsidP="007E0585">
      <w:pPr>
        <w:pStyle w:val="BodyTextIndent"/>
        <w:numPr>
          <w:ilvl w:val="0"/>
          <w:numId w:val="8"/>
        </w:numPr>
        <w:spacing w:line="360" w:lineRule="auto"/>
        <w:jc w:val="both"/>
        <w:rPr>
          <w:rFonts w:ascii="Times New Roman" w:eastAsiaTheme="minorHAnsi" w:hAnsi="Times New Roman"/>
          <w:sz w:val="26"/>
          <w:szCs w:val="26"/>
          <w:lang w:val="bg-BG"/>
        </w:rPr>
      </w:pPr>
      <w:r w:rsidRPr="00F9386D">
        <w:rPr>
          <w:rFonts w:ascii="Times New Roman" w:eastAsiaTheme="minorHAnsi" w:hAnsi="Times New Roman"/>
          <w:sz w:val="26"/>
          <w:szCs w:val="26"/>
          <w:lang w:val="bg-BG"/>
        </w:rPr>
        <w:t>високо бързодействие;</w:t>
      </w:r>
    </w:p>
    <w:p w:rsidR="007E0585" w:rsidRPr="00F9386D" w:rsidRDefault="007E0585" w:rsidP="007E0585">
      <w:pPr>
        <w:pStyle w:val="BodyTextIndent"/>
        <w:numPr>
          <w:ilvl w:val="0"/>
          <w:numId w:val="8"/>
        </w:numPr>
        <w:spacing w:line="360" w:lineRule="auto"/>
        <w:jc w:val="both"/>
        <w:rPr>
          <w:rFonts w:ascii="Times New Roman" w:eastAsiaTheme="minorHAnsi" w:hAnsi="Times New Roman"/>
          <w:sz w:val="26"/>
          <w:szCs w:val="26"/>
          <w:lang w:val="bg-BG"/>
        </w:rPr>
      </w:pPr>
      <w:r w:rsidRPr="00F9386D">
        <w:rPr>
          <w:rFonts w:ascii="Times New Roman" w:eastAsiaTheme="minorHAnsi" w:hAnsi="Times New Roman"/>
          <w:sz w:val="26"/>
          <w:szCs w:val="26"/>
          <w:lang w:val="bg-BG"/>
        </w:rPr>
        <w:t>простота на обновяване на данните;</w:t>
      </w:r>
    </w:p>
    <w:p w:rsidR="002B3A1B" w:rsidRDefault="007E0585" w:rsidP="002B3A1B">
      <w:pPr>
        <w:pStyle w:val="BodyTextIndent"/>
        <w:numPr>
          <w:ilvl w:val="0"/>
          <w:numId w:val="8"/>
        </w:numPr>
        <w:spacing w:line="360" w:lineRule="auto"/>
        <w:jc w:val="both"/>
        <w:rPr>
          <w:rFonts w:ascii="Times New Roman" w:hAnsi="Times New Roman"/>
          <w:sz w:val="26"/>
          <w:szCs w:val="26"/>
          <w:lang w:val="bg-BG"/>
        </w:rPr>
      </w:pPr>
      <w:r>
        <w:rPr>
          <w:rFonts w:ascii="Times New Roman" w:hAnsi="Times New Roman"/>
          <w:sz w:val="26"/>
          <w:szCs w:val="26"/>
          <w:lang w:val="bg-BG"/>
        </w:rPr>
        <w:t>независимост на данните</w:t>
      </w:r>
      <w:r w:rsidR="002B3A1B">
        <w:rPr>
          <w:rFonts w:ascii="Times New Roman" w:hAnsi="Times New Roman"/>
          <w:sz w:val="26"/>
          <w:szCs w:val="26"/>
          <w:lang w:val="bg-BG"/>
        </w:rPr>
        <w:t>.</w:t>
      </w:r>
      <w:r w:rsidR="002B3A1B" w:rsidRPr="002B3A1B">
        <w:rPr>
          <w:rFonts w:ascii="Times New Roman" w:hAnsi="Times New Roman"/>
          <w:sz w:val="26"/>
          <w:szCs w:val="26"/>
          <w:lang w:val="bg-BG"/>
        </w:rPr>
        <w:t xml:space="preserve"> </w:t>
      </w:r>
      <w:r w:rsidR="002B3A1B">
        <w:rPr>
          <w:rFonts w:ascii="Times New Roman" w:hAnsi="Times New Roman"/>
          <w:sz w:val="26"/>
          <w:szCs w:val="26"/>
          <w:lang w:val="bg-BG"/>
        </w:rPr>
        <w:t>Независимостта на</w:t>
      </w:r>
      <w:r w:rsidR="002B3A1B" w:rsidRPr="00EF0212">
        <w:rPr>
          <w:rFonts w:ascii="Times New Roman" w:hAnsi="Times New Roman"/>
          <w:sz w:val="26"/>
          <w:szCs w:val="26"/>
          <w:lang w:val="bg-BG"/>
        </w:rPr>
        <w:t xml:space="preserve"> данни</w:t>
      </w:r>
      <w:r w:rsidR="002B3A1B">
        <w:rPr>
          <w:rFonts w:ascii="Times New Roman" w:hAnsi="Times New Roman"/>
          <w:sz w:val="26"/>
          <w:szCs w:val="26"/>
          <w:lang w:val="bg-BG"/>
        </w:rPr>
        <w:t>те</w:t>
      </w:r>
      <w:r w:rsidR="002B3A1B" w:rsidRPr="00EF0212">
        <w:rPr>
          <w:rFonts w:ascii="Times New Roman" w:hAnsi="Times New Roman"/>
          <w:sz w:val="26"/>
          <w:szCs w:val="26"/>
          <w:lang w:val="bg-BG"/>
        </w:rPr>
        <w:t xml:space="preserve"> е </w:t>
      </w:r>
      <w:r w:rsidR="002B3A1B">
        <w:rPr>
          <w:rFonts w:ascii="Times New Roman" w:hAnsi="Times New Roman"/>
          <w:sz w:val="26"/>
          <w:szCs w:val="26"/>
          <w:lang w:val="bg-BG"/>
        </w:rPr>
        <w:t xml:space="preserve">свързана с </w:t>
      </w:r>
      <w:r w:rsidR="002B3A1B" w:rsidRPr="00EF0212">
        <w:rPr>
          <w:rFonts w:ascii="Times New Roman" w:hAnsi="Times New Roman"/>
          <w:sz w:val="26"/>
          <w:szCs w:val="26"/>
          <w:lang w:val="bg-BG"/>
        </w:rPr>
        <w:t xml:space="preserve">отделянето на описанието на данните от програмите за тяхното управление и обработка. </w:t>
      </w:r>
      <w:r w:rsidR="002B3A1B">
        <w:rPr>
          <w:rFonts w:ascii="Times New Roman" w:hAnsi="Times New Roman"/>
          <w:sz w:val="26"/>
          <w:szCs w:val="26"/>
          <w:lang w:val="bg-BG"/>
        </w:rPr>
        <w:t>Това е възможност за изменение на логическата и физическата структура на БД без изменение на представянето за потребителя.</w:t>
      </w:r>
    </w:p>
    <w:p w:rsidR="007E0585" w:rsidRDefault="007E0585" w:rsidP="007E0585">
      <w:pPr>
        <w:pStyle w:val="BodyTextIndent"/>
        <w:numPr>
          <w:ilvl w:val="0"/>
          <w:numId w:val="8"/>
        </w:numPr>
        <w:spacing w:line="360" w:lineRule="auto"/>
        <w:jc w:val="both"/>
        <w:rPr>
          <w:rFonts w:ascii="Times New Roman" w:hAnsi="Times New Roman"/>
          <w:sz w:val="26"/>
          <w:szCs w:val="26"/>
          <w:lang w:val="bg-BG"/>
        </w:rPr>
      </w:pPr>
      <w:r>
        <w:rPr>
          <w:rFonts w:ascii="Times New Roman" w:hAnsi="Times New Roman"/>
          <w:sz w:val="26"/>
          <w:szCs w:val="26"/>
          <w:lang w:val="bg-BG"/>
        </w:rPr>
        <w:t>възможност за многопотребителско използване на данните;</w:t>
      </w:r>
    </w:p>
    <w:p w:rsidR="007E0585" w:rsidRDefault="007E0585" w:rsidP="007E0585">
      <w:pPr>
        <w:pStyle w:val="BodyTextIndent"/>
        <w:numPr>
          <w:ilvl w:val="0"/>
          <w:numId w:val="8"/>
        </w:numPr>
        <w:spacing w:line="360" w:lineRule="auto"/>
        <w:jc w:val="both"/>
        <w:rPr>
          <w:rFonts w:ascii="Times New Roman" w:hAnsi="Times New Roman"/>
          <w:sz w:val="26"/>
          <w:szCs w:val="26"/>
          <w:lang w:val="bg-BG"/>
        </w:rPr>
      </w:pPr>
      <w:r>
        <w:rPr>
          <w:rFonts w:ascii="Times New Roman" w:hAnsi="Times New Roman"/>
          <w:sz w:val="26"/>
          <w:szCs w:val="26"/>
          <w:lang w:val="bg-BG"/>
        </w:rPr>
        <w:t>безопасност на данните</w:t>
      </w:r>
      <w:r w:rsidR="002B3A1B">
        <w:rPr>
          <w:rFonts w:ascii="Times New Roman" w:hAnsi="Times New Roman"/>
          <w:sz w:val="26"/>
          <w:szCs w:val="26"/>
          <w:lang w:val="bg-BG"/>
        </w:rPr>
        <w:t xml:space="preserve">. Това е защита от преднамерено и непреднамерено нарушение на секретността, изменение или разрушение. Безопасността включва 2 компонента- </w:t>
      </w:r>
      <w:r w:rsidR="002B3A1B" w:rsidRPr="002B3A1B">
        <w:rPr>
          <w:rFonts w:ascii="Times New Roman" w:hAnsi="Times New Roman"/>
          <w:b/>
          <w:sz w:val="26"/>
          <w:szCs w:val="26"/>
          <w:lang w:val="bg-BG"/>
        </w:rPr>
        <w:t>цялостност и защита на данните</w:t>
      </w:r>
      <w:r w:rsidR="002B3A1B">
        <w:rPr>
          <w:rFonts w:ascii="Times New Roman" w:hAnsi="Times New Roman"/>
          <w:sz w:val="26"/>
          <w:szCs w:val="26"/>
          <w:lang w:val="bg-BG"/>
        </w:rPr>
        <w:t xml:space="preserve"> от несанкциониран достъп. Цялостността е устойчивост на съхраняваните данни на разрушение и унищожение поради неизправни технически средства, системни грешки и погрешни действия на потребителите. Защитата предполага ограничение на достъпа до данните, разграничаване на правата на достъп</w:t>
      </w:r>
      <w:r w:rsidR="0031595A">
        <w:rPr>
          <w:rFonts w:ascii="Times New Roman" w:hAnsi="Times New Roman"/>
          <w:sz w:val="26"/>
          <w:szCs w:val="26"/>
          <w:lang w:val="bg-BG"/>
        </w:rPr>
        <w:t>, използване на пароли и т.н.</w:t>
      </w:r>
    </w:p>
    <w:p w:rsidR="007E0585" w:rsidRDefault="007E0585" w:rsidP="007E0585">
      <w:pPr>
        <w:pStyle w:val="BodyTextIndent"/>
        <w:numPr>
          <w:ilvl w:val="0"/>
          <w:numId w:val="8"/>
        </w:numPr>
        <w:spacing w:line="360" w:lineRule="auto"/>
        <w:jc w:val="both"/>
        <w:rPr>
          <w:rFonts w:ascii="Times New Roman" w:hAnsi="Times New Roman"/>
          <w:sz w:val="26"/>
          <w:szCs w:val="26"/>
          <w:lang w:val="bg-BG"/>
        </w:rPr>
      </w:pPr>
      <w:r>
        <w:rPr>
          <w:rFonts w:ascii="Times New Roman" w:hAnsi="Times New Roman"/>
          <w:sz w:val="26"/>
          <w:szCs w:val="26"/>
          <w:lang w:val="bg-BG"/>
        </w:rPr>
        <w:t>стандартизация на построяването и експлоатацията на БД</w:t>
      </w:r>
      <w:r w:rsidR="0031595A">
        <w:rPr>
          <w:rFonts w:ascii="Times New Roman" w:hAnsi="Times New Roman"/>
          <w:sz w:val="26"/>
          <w:szCs w:val="26"/>
          <w:lang w:val="bg-BG"/>
        </w:rPr>
        <w:t>. Стандартизацията обезпечава приемственост между поколенията на конкретна СУБД, опростява взаимодействията на БД на едно поколение СУБД с еднакви и различни модели на данните (релационни, многомерни, мрежови или йерархични).</w:t>
      </w:r>
    </w:p>
    <w:p w:rsidR="007E0585" w:rsidRDefault="007E0585" w:rsidP="007E0585">
      <w:pPr>
        <w:pStyle w:val="BodyTextIndent"/>
        <w:numPr>
          <w:ilvl w:val="0"/>
          <w:numId w:val="8"/>
        </w:numPr>
        <w:spacing w:line="360" w:lineRule="auto"/>
        <w:jc w:val="both"/>
        <w:rPr>
          <w:rFonts w:ascii="Times New Roman" w:hAnsi="Times New Roman"/>
          <w:sz w:val="26"/>
          <w:szCs w:val="26"/>
          <w:lang w:val="bg-BG"/>
        </w:rPr>
      </w:pPr>
      <w:r>
        <w:rPr>
          <w:rFonts w:ascii="Times New Roman" w:hAnsi="Times New Roman"/>
          <w:sz w:val="26"/>
          <w:szCs w:val="26"/>
          <w:lang w:val="bg-BG"/>
        </w:rPr>
        <w:t>дружелюбен интерфейс.</w:t>
      </w:r>
    </w:p>
    <w:p w:rsidR="000D4A98" w:rsidRPr="00EF0212" w:rsidRDefault="000D4A98" w:rsidP="000D4A98">
      <w:pPr>
        <w:pStyle w:val="BodyTextIndent"/>
        <w:spacing w:line="360" w:lineRule="auto"/>
        <w:ind w:firstLine="709"/>
        <w:jc w:val="both"/>
        <w:rPr>
          <w:rFonts w:ascii="Times New Roman" w:hAnsi="Times New Roman"/>
          <w:sz w:val="26"/>
          <w:szCs w:val="26"/>
          <w:lang w:val="bg-BG"/>
        </w:rPr>
      </w:pPr>
      <w:r w:rsidRPr="00EF0212">
        <w:rPr>
          <w:rFonts w:ascii="Times New Roman" w:hAnsi="Times New Roman"/>
          <w:sz w:val="26"/>
          <w:szCs w:val="26"/>
          <w:lang w:val="bg-BG"/>
        </w:rPr>
        <w:lastRenderedPageBreak/>
        <w:t>О</w:t>
      </w:r>
      <w:r w:rsidR="00150106">
        <w:rPr>
          <w:rFonts w:ascii="Times New Roman" w:hAnsi="Times New Roman"/>
          <w:sz w:val="26"/>
          <w:szCs w:val="26"/>
          <w:lang w:val="bg-BG"/>
        </w:rPr>
        <w:t>писанието на данните</w:t>
      </w:r>
      <w:r w:rsidRPr="00EF0212">
        <w:rPr>
          <w:rFonts w:ascii="Times New Roman" w:hAnsi="Times New Roman"/>
          <w:sz w:val="26"/>
          <w:szCs w:val="26"/>
          <w:lang w:val="bg-BG"/>
        </w:rPr>
        <w:t xml:space="preserve"> е представяне</w:t>
      </w:r>
      <w:r w:rsidR="00150106">
        <w:rPr>
          <w:rFonts w:ascii="Times New Roman" w:hAnsi="Times New Roman"/>
          <w:sz w:val="26"/>
          <w:szCs w:val="26"/>
          <w:lang w:val="bg-BG"/>
        </w:rPr>
        <w:t xml:space="preserve"> на</w:t>
      </w:r>
      <w:r w:rsidRPr="00EF0212">
        <w:rPr>
          <w:rFonts w:ascii="Times New Roman" w:hAnsi="Times New Roman"/>
          <w:sz w:val="26"/>
          <w:szCs w:val="26"/>
          <w:lang w:val="bg-BG"/>
        </w:rPr>
        <w:t xml:space="preserve"> структурата на данните </w:t>
      </w:r>
      <w:r w:rsidR="00150106">
        <w:rPr>
          <w:rFonts w:ascii="Times New Roman" w:hAnsi="Times New Roman"/>
          <w:sz w:val="26"/>
          <w:szCs w:val="26"/>
          <w:lang w:val="bg-BG"/>
        </w:rPr>
        <w:t>(</w:t>
      </w:r>
      <w:r w:rsidRPr="00EF0212">
        <w:rPr>
          <w:rFonts w:ascii="Times New Roman" w:hAnsi="Times New Roman"/>
          <w:sz w:val="26"/>
          <w:szCs w:val="26"/>
          <w:lang w:val="bg-BG"/>
        </w:rPr>
        <w:t>техния модел</w:t>
      </w:r>
      <w:r w:rsidR="00150106">
        <w:rPr>
          <w:rFonts w:ascii="Times New Roman" w:hAnsi="Times New Roman"/>
          <w:sz w:val="26"/>
          <w:szCs w:val="26"/>
          <w:lang w:val="bg-BG"/>
        </w:rPr>
        <w:t>)</w:t>
      </w:r>
      <w:r w:rsidRPr="00EF0212">
        <w:rPr>
          <w:rFonts w:ascii="Times New Roman" w:hAnsi="Times New Roman"/>
          <w:sz w:val="26"/>
          <w:szCs w:val="26"/>
          <w:lang w:val="bg-BG"/>
        </w:rPr>
        <w:t xml:space="preserve">  в определена база от данни. Един от най- разпространените модели е </w:t>
      </w:r>
      <w:r w:rsidRPr="00EF0212">
        <w:rPr>
          <w:rFonts w:ascii="Times New Roman" w:hAnsi="Times New Roman"/>
          <w:b/>
          <w:sz w:val="26"/>
          <w:szCs w:val="26"/>
          <w:lang w:val="bg-BG"/>
        </w:rPr>
        <w:t>релационният</w:t>
      </w:r>
      <w:r w:rsidRPr="00EF0212">
        <w:rPr>
          <w:rFonts w:ascii="Times New Roman" w:hAnsi="Times New Roman"/>
          <w:sz w:val="26"/>
          <w:szCs w:val="26"/>
          <w:lang w:val="bg-BG"/>
        </w:rPr>
        <w:t xml:space="preserve">. Тъй като той е приложим за всяко представяне на данните и притежава редица предимства, ще опишем накратко същността му. При релационния модел, базата от данни се приема като съвкупност от двумерни таблици, които са свързани помежду си на основата на общи полета. Елементите в даден стълб на таблицата са от един и същ вид </w:t>
      </w:r>
      <w:r w:rsidRPr="000D4A98">
        <w:rPr>
          <w:rFonts w:ascii="Times New Roman" w:hAnsi="Times New Roman"/>
          <w:sz w:val="26"/>
          <w:szCs w:val="26"/>
          <w:lang w:val="bg-BG"/>
        </w:rPr>
        <w:t>(числов, дата, текст)</w:t>
      </w:r>
      <w:r w:rsidRPr="00EF0212">
        <w:rPr>
          <w:rFonts w:ascii="Times New Roman" w:hAnsi="Times New Roman"/>
          <w:sz w:val="26"/>
          <w:szCs w:val="26"/>
          <w:lang w:val="bg-BG"/>
        </w:rPr>
        <w:t xml:space="preserve">. Стълбовете имат уникални </w:t>
      </w:r>
      <w:r w:rsidRPr="000D4A98">
        <w:rPr>
          <w:rFonts w:ascii="Times New Roman" w:hAnsi="Times New Roman"/>
          <w:sz w:val="26"/>
          <w:szCs w:val="26"/>
          <w:lang w:val="bg-BG"/>
        </w:rPr>
        <w:t>(</w:t>
      </w:r>
      <w:r w:rsidRPr="00EF0212">
        <w:rPr>
          <w:rFonts w:ascii="Times New Roman" w:hAnsi="Times New Roman"/>
          <w:sz w:val="26"/>
          <w:szCs w:val="26"/>
          <w:lang w:val="bg-BG"/>
        </w:rPr>
        <w:t>неповтарящи се</w:t>
      </w:r>
      <w:r w:rsidRPr="000D4A98">
        <w:rPr>
          <w:rFonts w:ascii="Times New Roman" w:hAnsi="Times New Roman"/>
          <w:sz w:val="26"/>
          <w:szCs w:val="26"/>
          <w:lang w:val="bg-BG"/>
        </w:rPr>
        <w:t>)</w:t>
      </w:r>
      <w:r w:rsidRPr="00EF0212">
        <w:rPr>
          <w:rFonts w:ascii="Times New Roman" w:hAnsi="Times New Roman"/>
          <w:sz w:val="26"/>
          <w:szCs w:val="26"/>
          <w:lang w:val="bg-BG"/>
        </w:rPr>
        <w:t xml:space="preserve"> имена, които са имена на полета. Наборът от значения на елементите, разположени в отделните стълбове, но в рамките на един ред от таблицата, изразяват едно отношение и представляват един запис в базата от данни. Всяко отношение има първичен ключ </w:t>
      </w:r>
      <w:r w:rsidRPr="000D4A98">
        <w:rPr>
          <w:rFonts w:ascii="Times New Roman" w:hAnsi="Times New Roman"/>
          <w:sz w:val="26"/>
          <w:szCs w:val="26"/>
          <w:lang w:val="bg-BG"/>
        </w:rPr>
        <w:t>(</w:t>
      </w:r>
      <w:r w:rsidRPr="00EF0212">
        <w:rPr>
          <w:rFonts w:ascii="Times New Roman" w:hAnsi="Times New Roman"/>
          <w:sz w:val="26"/>
          <w:szCs w:val="26"/>
          <w:lang w:val="bg-BG"/>
        </w:rPr>
        <w:t>често и алтернативни ключове</w:t>
      </w:r>
      <w:r w:rsidRPr="000D4A98">
        <w:rPr>
          <w:rFonts w:ascii="Times New Roman" w:hAnsi="Times New Roman"/>
          <w:sz w:val="26"/>
          <w:szCs w:val="26"/>
          <w:lang w:val="bg-BG"/>
        </w:rPr>
        <w:t>)</w:t>
      </w:r>
      <w:r w:rsidRPr="00EF0212">
        <w:rPr>
          <w:rFonts w:ascii="Times New Roman" w:hAnsi="Times New Roman"/>
          <w:sz w:val="26"/>
          <w:szCs w:val="26"/>
          <w:lang w:val="bg-BG"/>
        </w:rPr>
        <w:t>, по който се извършва достъпа до записа.</w:t>
      </w:r>
    </w:p>
    <w:p w:rsidR="000D4A98" w:rsidRDefault="000D4A98" w:rsidP="000D4A98">
      <w:pPr>
        <w:spacing w:after="0" w:line="360" w:lineRule="auto"/>
        <w:ind w:firstLine="709"/>
        <w:jc w:val="both"/>
        <w:rPr>
          <w:rFonts w:ascii="Times New Roman" w:hAnsi="Times New Roman"/>
          <w:sz w:val="26"/>
          <w:szCs w:val="26"/>
          <w:lang w:val="bg-BG"/>
        </w:rPr>
      </w:pPr>
      <w:r w:rsidRPr="00EF0212">
        <w:rPr>
          <w:rFonts w:ascii="Times New Roman" w:hAnsi="Times New Roman"/>
          <w:sz w:val="26"/>
          <w:szCs w:val="26"/>
          <w:lang w:val="bg-BG"/>
        </w:rPr>
        <w:t>Като модели за описание на данните се използват също мрежови,  йерархични, обектно-</w:t>
      </w:r>
      <w:r w:rsidRPr="000D4A98">
        <w:rPr>
          <w:rFonts w:ascii="Times New Roman" w:hAnsi="Times New Roman"/>
          <w:sz w:val="26"/>
          <w:szCs w:val="26"/>
          <w:lang w:val="bg-BG"/>
        </w:rPr>
        <w:t xml:space="preserve"> </w:t>
      </w:r>
      <w:r w:rsidRPr="00EF0212">
        <w:rPr>
          <w:rFonts w:ascii="Times New Roman" w:hAnsi="Times New Roman"/>
          <w:sz w:val="26"/>
          <w:szCs w:val="26"/>
          <w:lang w:val="bg-BG"/>
        </w:rPr>
        <w:t>ориентирани и др</w:t>
      </w:r>
      <w:r w:rsidRPr="000D4A98">
        <w:rPr>
          <w:rFonts w:ascii="Times New Roman" w:hAnsi="Times New Roman"/>
          <w:sz w:val="26"/>
          <w:szCs w:val="26"/>
          <w:lang w:val="bg-BG"/>
        </w:rPr>
        <w:t>уги</w:t>
      </w:r>
      <w:r w:rsidRPr="00EF0212">
        <w:rPr>
          <w:rFonts w:ascii="Times New Roman" w:hAnsi="Times New Roman"/>
          <w:sz w:val="26"/>
          <w:szCs w:val="26"/>
          <w:lang w:val="bg-BG"/>
        </w:rPr>
        <w:t>.</w:t>
      </w:r>
    </w:p>
    <w:p w:rsidR="005743A0" w:rsidRDefault="005743A0" w:rsidP="000D4A98">
      <w:pPr>
        <w:spacing w:after="0" w:line="360" w:lineRule="auto"/>
        <w:ind w:firstLine="709"/>
        <w:jc w:val="both"/>
        <w:rPr>
          <w:rFonts w:ascii="Times New Roman" w:hAnsi="Times New Roman"/>
          <w:sz w:val="26"/>
          <w:szCs w:val="26"/>
          <w:lang w:val="bg-BG"/>
        </w:rPr>
      </w:pPr>
      <w:r w:rsidRPr="005743A0">
        <w:rPr>
          <w:rFonts w:ascii="Times New Roman" w:hAnsi="Times New Roman"/>
          <w:sz w:val="26"/>
          <w:szCs w:val="26"/>
          <w:lang w:val="bg-BG"/>
        </w:rPr>
        <w:t>Има няколко начина на класифициране на променливи</w:t>
      </w:r>
      <w:proofErr w:type="spellStart"/>
      <w:r w:rsidRPr="005743A0">
        <w:rPr>
          <w:rFonts w:ascii="Times New Roman" w:hAnsi="Times New Roman"/>
          <w:sz w:val="26"/>
          <w:szCs w:val="26"/>
        </w:rPr>
        <w:t>те</w:t>
      </w:r>
      <w:proofErr w:type="spellEnd"/>
      <w:r w:rsidR="00866BBD">
        <w:rPr>
          <w:rFonts w:ascii="Times New Roman" w:hAnsi="Times New Roman"/>
          <w:sz w:val="26"/>
          <w:szCs w:val="26"/>
          <w:lang w:val="bg-BG"/>
        </w:rPr>
        <w:t xml:space="preserve"> (величините)</w:t>
      </w:r>
      <w:r w:rsidRPr="005743A0">
        <w:rPr>
          <w:rFonts w:ascii="Times New Roman" w:hAnsi="Times New Roman"/>
          <w:sz w:val="26"/>
          <w:szCs w:val="26"/>
        </w:rPr>
        <w:t xml:space="preserve"> в БД</w:t>
      </w:r>
      <w:r w:rsidRPr="005743A0">
        <w:rPr>
          <w:rFonts w:ascii="Times New Roman" w:hAnsi="Times New Roman"/>
          <w:sz w:val="26"/>
          <w:szCs w:val="26"/>
          <w:lang w:val="bg-BG"/>
        </w:rPr>
        <w:t>. Променливи</w:t>
      </w:r>
      <w:proofErr w:type="spellStart"/>
      <w:r w:rsidRPr="005743A0">
        <w:rPr>
          <w:rFonts w:ascii="Times New Roman" w:hAnsi="Times New Roman"/>
          <w:sz w:val="26"/>
          <w:szCs w:val="26"/>
        </w:rPr>
        <w:t>те</w:t>
      </w:r>
      <w:proofErr w:type="spellEnd"/>
      <w:r w:rsidRPr="005743A0">
        <w:rPr>
          <w:rFonts w:ascii="Times New Roman" w:hAnsi="Times New Roman"/>
          <w:sz w:val="26"/>
          <w:szCs w:val="26"/>
          <w:lang w:val="bg-BG"/>
        </w:rPr>
        <w:t xml:space="preserve"> могат да бъдат числ</w:t>
      </w:r>
      <w:proofErr w:type="spellStart"/>
      <w:r w:rsidRPr="005743A0">
        <w:rPr>
          <w:rFonts w:ascii="Times New Roman" w:hAnsi="Times New Roman"/>
          <w:sz w:val="26"/>
          <w:szCs w:val="26"/>
        </w:rPr>
        <w:t>ови</w:t>
      </w:r>
      <w:proofErr w:type="spellEnd"/>
      <w:r w:rsidRPr="005743A0">
        <w:rPr>
          <w:rFonts w:ascii="Times New Roman" w:hAnsi="Times New Roman"/>
          <w:sz w:val="26"/>
          <w:szCs w:val="26"/>
          <w:lang w:val="bg-BG"/>
        </w:rPr>
        <w:t xml:space="preserve"> или текст</w:t>
      </w:r>
      <w:proofErr w:type="spellStart"/>
      <w:r w:rsidRPr="005743A0">
        <w:rPr>
          <w:rFonts w:ascii="Times New Roman" w:hAnsi="Times New Roman"/>
          <w:sz w:val="26"/>
          <w:szCs w:val="26"/>
        </w:rPr>
        <w:t>ови</w:t>
      </w:r>
      <w:proofErr w:type="spellEnd"/>
      <w:r w:rsidRPr="005743A0">
        <w:rPr>
          <w:rFonts w:ascii="Times New Roman" w:hAnsi="Times New Roman"/>
          <w:sz w:val="26"/>
          <w:szCs w:val="26"/>
          <w:lang w:val="bg-BG"/>
        </w:rPr>
        <w:t>. Те могат да бъдат непрекъснат</w:t>
      </w:r>
      <w:r w:rsidRPr="005743A0">
        <w:rPr>
          <w:rFonts w:ascii="Times New Roman" w:hAnsi="Times New Roman"/>
          <w:sz w:val="26"/>
          <w:szCs w:val="26"/>
        </w:rPr>
        <w:t>и</w:t>
      </w:r>
      <w:r w:rsidRPr="005743A0">
        <w:rPr>
          <w:rFonts w:ascii="Times New Roman" w:hAnsi="Times New Roman"/>
          <w:sz w:val="26"/>
          <w:szCs w:val="26"/>
          <w:lang w:val="bg-BG"/>
        </w:rPr>
        <w:t xml:space="preserve"> (continuous- </w:t>
      </w:r>
      <w:proofErr w:type="spellStart"/>
      <w:r w:rsidRPr="005743A0">
        <w:rPr>
          <w:rFonts w:ascii="Times New Roman" w:hAnsi="Times New Roman"/>
          <w:sz w:val="26"/>
          <w:szCs w:val="26"/>
        </w:rPr>
        <w:t>приемат</w:t>
      </w:r>
      <w:proofErr w:type="spellEnd"/>
      <w:r w:rsidRPr="005743A0">
        <w:rPr>
          <w:rFonts w:ascii="Times New Roman" w:hAnsi="Times New Roman"/>
          <w:sz w:val="26"/>
          <w:szCs w:val="26"/>
          <w:lang w:val="bg-BG"/>
        </w:rPr>
        <w:t xml:space="preserve"> някаква реална числ</w:t>
      </w:r>
      <w:proofErr w:type="spellStart"/>
      <w:r w:rsidRPr="005743A0">
        <w:rPr>
          <w:rFonts w:ascii="Times New Roman" w:hAnsi="Times New Roman"/>
          <w:sz w:val="26"/>
          <w:szCs w:val="26"/>
        </w:rPr>
        <w:t>ова</w:t>
      </w:r>
      <w:proofErr w:type="spellEnd"/>
      <w:r w:rsidRPr="005743A0">
        <w:rPr>
          <w:rFonts w:ascii="Times New Roman" w:hAnsi="Times New Roman"/>
          <w:sz w:val="26"/>
          <w:szCs w:val="26"/>
          <w:lang w:val="bg-BG"/>
        </w:rPr>
        <w:t xml:space="preserve"> стойност, обикновено в даден диапазон),  целочисл</w:t>
      </w:r>
      <w:proofErr w:type="spellStart"/>
      <w:r w:rsidRPr="005743A0">
        <w:rPr>
          <w:rFonts w:ascii="Times New Roman" w:hAnsi="Times New Roman"/>
          <w:sz w:val="26"/>
          <w:szCs w:val="26"/>
        </w:rPr>
        <w:t>ени</w:t>
      </w:r>
      <w:proofErr w:type="spellEnd"/>
      <w:r w:rsidRPr="005743A0">
        <w:rPr>
          <w:rFonts w:ascii="Times New Roman" w:hAnsi="Times New Roman"/>
          <w:sz w:val="26"/>
          <w:szCs w:val="26"/>
          <w:lang w:val="bg-BG"/>
        </w:rPr>
        <w:t xml:space="preserve"> (integer), или категори</w:t>
      </w:r>
      <w:proofErr w:type="spellStart"/>
      <w:r w:rsidRPr="005743A0">
        <w:rPr>
          <w:rFonts w:ascii="Times New Roman" w:hAnsi="Times New Roman"/>
          <w:sz w:val="26"/>
          <w:szCs w:val="26"/>
        </w:rPr>
        <w:t>йни</w:t>
      </w:r>
      <w:proofErr w:type="spellEnd"/>
      <w:r w:rsidRPr="005743A0">
        <w:rPr>
          <w:rFonts w:ascii="Times New Roman" w:hAnsi="Times New Roman"/>
          <w:sz w:val="26"/>
          <w:szCs w:val="26"/>
          <w:lang w:val="bg-BG"/>
        </w:rPr>
        <w:t xml:space="preserve"> (categorical- ако приемa</w:t>
      </w:r>
      <w:r w:rsidRPr="005743A0">
        <w:rPr>
          <w:rFonts w:ascii="Times New Roman" w:hAnsi="Times New Roman"/>
          <w:sz w:val="26"/>
          <w:szCs w:val="26"/>
        </w:rPr>
        <w:t>т</w:t>
      </w:r>
      <w:r w:rsidRPr="005743A0">
        <w:rPr>
          <w:rFonts w:ascii="Times New Roman" w:hAnsi="Times New Roman"/>
          <w:sz w:val="26"/>
          <w:szCs w:val="26"/>
          <w:lang w:val="bg-BG"/>
        </w:rPr>
        <w:t>, едн</w:t>
      </w:r>
      <w:r w:rsidRPr="005743A0">
        <w:rPr>
          <w:rFonts w:ascii="Times New Roman" w:hAnsi="Times New Roman"/>
          <w:sz w:val="26"/>
          <w:szCs w:val="26"/>
        </w:rPr>
        <w:t>а</w:t>
      </w:r>
      <w:r w:rsidRPr="005743A0">
        <w:rPr>
          <w:rFonts w:ascii="Times New Roman" w:hAnsi="Times New Roman"/>
          <w:sz w:val="26"/>
          <w:szCs w:val="26"/>
          <w:lang w:val="bg-BG"/>
        </w:rPr>
        <w:t xml:space="preserve"> от ограничен брой стойности). Категорийните променливи могат да бъдат или числ</w:t>
      </w:r>
      <w:proofErr w:type="spellStart"/>
      <w:r w:rsidRPr="005743A0">
        <w:rPr>
          <w:rFonts w:ascii="Times New Roman" w:hAnsi="Times New Roman"/>
          <w:sz w:val="26"/>
          <w:szCs w:val="26"/>
        </w:rPr>
        <w:t>ови</w:t>
      </w:r>
      <w:proofErr w:type="spellEnd"/>
      <w:r w:rsidRPr="005743A0">
        <w:rPr>
          <w:rFonts w:ascii="Times New Roman" w:hAnsi="Times New Roman"/>
          <w:sz w:val="26"/>
          <w:szCs w:val="26"/>
          <w:lang w:val="bg-BG"/>
        </w:rPr>
        <w:t xml:space="preserve"> (1, 2, 3) или текстови (плащания, неплащания, несъстоятелност). Категорийните променливи могат да бъдат и неподредените (наречени номинални променливи)</w:t>
      </w:r>
      <w:r>
        <w:rPr>
          <w:rFonts w:ascii="Times New Roman" w:hAnsi="Times New Roman"/>
          <w:sz w:val="26"/>
          <w:szCs w:val="26"/>
          <w:lang w:val="bg-BG"/>
        </w:rPr>
        <w:t>, напр. като</w:t>
      </w:r>
      <w:r w:rsidRPr="005743A0">
        <w:rPr>
          <w:rFonts w:ascii="Times New Roman" w:hAnsi="Times New Roman"/>
          <w:sz w:val="26"/>
          <w:szCs w:val="26"/>
          <w:lang w:val="bg-BG"/>
        </w:rPr>
        <w:t xml:space="preserve"> категории</w:t>
      </w:r>
      <w:r>
        <w:rPr>
          <w:rFonts w:ascii="Times New Roman" w:hAnsi="Times New Roman"/>
          <w:sz w:val="26"/>
          <w:szCs w:val="26"/>
          <w:lang w:val="bg-BG"/>
        </w:rPr>
        <w:t xml:space="preserve">те </w:t>
      </w:r>
      <w:r w:rsidRPr="005743A0">
        <w:rPr>
          <w:rFonts w:ascii="Times New Roman" w:hAnsi="Times New Roman"/>
          <w:sz w:val="26"/>
          <w:szCs w:val="26"/>
          <w:lang w:val="bg-BG"/>
        </w:rPr>
        <w:t xml:space="preserve"> Америка, Европа и Азия; или </w:t>
      </w:r>
      <w:r>
        <w:rPr>
          <w:rFonts w:ascii="Times New Roman" w:hAnsi="Times New Roman"/>
          <w:sz w:val="26"/>
          <w:szCs w:val="26"/>
          <w:lang w:val="bg-BG"/>
        </w:rPr>
        <w:t>да бъдат подредени</w:t>
      </w:r>
      <w:r w:rsidRPr="005743A0">
        <w:rPr>
          <w:rFonts w:ascii="Times New Roman" w:hAnsi="Times New Roman"/>
          <w:sz w:val="26"/>
          <w:szCs w:val="26"/>
          <w:lang w:val="bg-BG"/>
        </w:rPr>
        <w:t xml:space="preserve"> (наречени редни променливи)</w:t>
      </w:r>
      <w:r w:rsidR="007D6BC6">
        <w:rPr>
          <w:rFonts w:ascii="Times New Roman" w:hAnsi="Times New Roman"/>
          <w:sz w:val="26"/>
          <w:szCs w:val="26"/>
          <w:lang w:val="bg-BG"/>
        </w:rPr>
        <w:t xml:space="preserve">, като напр. </w:t>
      </w:r>
      <w:r w:rsidRPr="005743A0">
        <w:rPr>
          <w:rFonts w:ascii="Times New Roman" w:hAnsi="Times New Roman"/>
          <w:sz w:val="26"/>
          <w:szCs w:val="26"/>
          <w:lang w:val="bg-BG"/>
        </w:rPr>
        <w:t xml:space="preserve"> категории</w:t>
      </w:r>
      <w:r w:rsidR="007D6BC6">
        <w:rPr>
          <w:rFonts w:ascii="Times New Roman" w:hAnsi="Times New Roman"/>
          <w:sz w:val="26"/>
          <w:szCs w:val="26"/>
          <w:lang w:val="bg-BG"/>
        </w:rPr>
        <w:t>те:</w:t>
      </w:r>
      <w:r w:rsidRPr="005743A0">
        <w:rPr>
          <w:rFonts w:ascii="Times New Roman" w:hAnsi="Times New Roman"/>
          <w:sz w:val="26"/>
          <w:szCs w:val="26"/>
          <w:lang w:val="bg-BG"/>
        </w:rPr>
        <w:t xml:space="preserve"> висока стойност, ниска стойност,  нулева стойност.</w:t>
      </w:r>
    </w:p>
    <w:p w:rsidR="0046576C" w:rsidRPr="00C67167" w:rsidRDefault="0040104E" w:rsidP="0046576C">
      <w:pPr>
        <w:spacing w:after="0" w:line="360" w:lineRule="auto"/>
        <w:ind w:firstLine="709"/>
        <w:jc w:val="both"/>
        <w:rPr>
          <w:rFonts w:ascii="Times New Roman" w:hAnsi="Times New Roman" w:cs="Times New Roman"/>
          <w:sz w:val="26"/>
          <w:szCs w:val="26"/>
          <w:lang w:val="bg-BG"/>
        </w:rPr>
      </w:pPr>
      <w:r w:rsidRPr="00E007C0">
        <w:rPr>
          <w:rFonts w:ascii="Times New Roman" w:hAnsi="Times New Roman"/>
          <w:b/>
          <w:sz w:val="26"/>
          <w:szCs w:val="26"/>
          <w:lang w:val="bg-BG"/>
        </w:rPr>
        <w:t>Складовете от данни</w:t>
      </w:r>
      <w:r w:rsidRPr="0040104E">
        <w:rPr>
          <w:rFonts w:ascii="Times New Roman" w:hAnsi="Times New Roman"/>
          <w:sz w:val="26"/>
          <w:szCs w:val="26"/>
          <w:lang w:val="bg-BG"/>
        </w:rPr>
        <w:t xml:space="preserve"> </w:t>
      </w:r>
      <w:r w:rsidR="0046576C">
        <w:rPr>
          <w:rFonts w:ascii="Times New Roman" w:hAnsi="Times New Roman"/>
          <w:sz w:val="26"/>
          <w:szCs w:val="26"/>
          <w:lang w:val="bg-BG"/>
        </w:rPr>
        <w:t xml:space="preserve">(СД) </w:t>
      </w:r>
      <w:r w:rsidRPr="0040104E">
        <w:rPr>
          <w:rFonts w:ascii="Times New Roman" w:hAnsi="Times New Roman"/>
          <w:sz w:val="26"/>
          <w:szCs w:val="26"/>
          <w:lang w:val="bg-BG"/>
        </w:rPr>
        <w:t>са съвременна форма на организация на данните. Те представляват огромни обеми от строго структурирани, дългосрочно натрупвани данни, предоставящи коректна и систематизирана представа за даден обект.</w:t>
      </w:r>
      <w:r w:rsidR="00E007C0">
        <w:rPr>
          <w:rFonts w:ascii="Times New Roman" w:hAnsi="Times New Roman"/>
          <w:sz w:val="26"/>
          <w:szCs w:val="26"/>
          <w:lang w:val="bg-BG"/>
        </w:rPr>
        <w:t xml:space="preserve"> </w:t>
      </w:r>
      <w:r w:rsidR="0046576C" w:rsidRPr="0040104E">
        <w:rPr>
          <w:rFonts w:ascii="Times New Roman" w:eastAsia="Times New Roman" w:hAnsi="Times New Roman" w:cs="Times New Roman"/>
          <w:sz w:val="26"/>
          <w:szCs w:val="26"/>
          <w:lang w:val="bg-BG"/>
        </w:rPr>
        <w:t xml:space="preserve">William, Bill и Inmon H. предлагат </w:t>
      </w:r>
      <w:r w:rsidR="00E007C0">
        <w:rPr>
          <w:rFonts w:ascii="Times New Roman" w:eastAsia="Times New Roman" w:hAnsi="Times New Roman" w:cs="Times New Roman"/>
          <w:sz w:val="26"/>
          <w:szCs w:val="26"/>
          <w:lang w:val="bg-BG"/>
        </w:rPr>
        <w:t xml:space="preserve">много </w:t>
      </w:r>
      <w:r w:rsidR="0046576C" w:rsidRPr="0040104E">
        <w:rPr>
          <w:rFonts w:ascii="Times New Roman" w:eastAsia="Times New Roman" w:hAnsi="Times New Roman" w:cs="Times New Roman"/>
          <w:sz w:val="26"/>
          <w:szCs w:val="26"/>
          <w:lang w:val="bg-BG"/>
        </w:rPr>
        <w:t>полезна дефиниция</w:t>
      </w:r>
      <w:r w:rsidR="0046576C">
        <w:rPr>
          <w:rFonts w:ascii="Times New Roman" w:eastAsia="Times New Roman" w:hAnsi="Times New Roman" w:cs="Times New Roman"/>
          <w:sz w:val="26"/>
          <w:szCs w:val="26"/>
          <w:lang w:val="bg-BG"/>
        </w:rPr>
        <w:t xml:space="preserve"> за склад от данни</w:t>
      </w:r>
      <w:r w:rsidR="0046576C" w:rsidRPr="0040104E">
        <w:rPr>
          <w:rFonts w:ascii="Times New Roman" w:eastAsia="Times New Roman" w:hAnsi="Times New Roman" w:cs="Times New Roman"/>
          <w:sz w:val="26"/>
          <w:szCs w:val="26"/>
          <w:lang w:val="bg-BG"/>
        </w:rPr>
        <w:t>: “Складът от</w:t>
      </w:r>
      <w:r w:rsidR="0046576C">
        <w:rPr>
          <w:rFonts w:ascii="Times New Roman" w:hAnsi="Times New Roman" w:cs="Times New Roman"/>
          <w:sz w:val="26"/>
          <w:szCs w:val="26"/>
          <w:lang w:val="bg-BG"/>
        </w:rPr>
        <w:t xml:space="preserve"> данни е предметно ориентирана, интегрирана, зависима от времето и </w:t>
      </w:r>
      <w:r w:rsidR="0046576C" w:rsidRPr="0046576C">
        <w:rPr>
          <w:rFonts w:ascii="Times New Roman" w:hAnsi="Times New Roman" w:cs="Times New Roman"/>
          <w:sz w:val="26"/>
          <w:szCs w:val="26"/>
          <w:lang w:val="bg-BG"/>
        </w:rPr>
        <w:t xml:space="preserve">непроменлива </w:t>
      </w:r>
      <w:r w:rsidR="0046576C">
        <w:rPr>
          <w:rFonts w:ascii="Times New Roman" w:hAnsi="Times New Roman" w:cs="Times New Roman"/>
          <w:sz w:val="26"/>
          <w:szCs w:val="26"/>
          <w:lang w:val="bg-BG"/>
        </w:rPr>
        <w:t xml:space="preserve">колекция от данни за </w:t>
      </w:r>
      <w:r w:rsidR="0046576C">
        <w:rPr>
          <w:rFonts w:ascii="Times New Roman" w:hAnsi="Times New Roman" w:cs="Times New Roman"/>
          <w:sz w:val="26"/>
          <w:szCs w:val="26"/>
          <w:lang w:val="bg-BG"/>
        </w:rPr>
        <w:lastRenderedPageBreak/>
        <w:t>поддръжка на управленския процес на вземане на решения</w:t>
      </w:r>
      <w:r w:rsidR="0046576C" w:rsidRPr="00C67167">
        <w:rPr>
          <w:rFonts w:ascii="Times New Roman" w:hAnsi="Times New Roman" w:cs="Times New Roman"/>
          <w:sz w:val="26"/>
          <w:szCs w:val="26"/>
          <w:lang w:val="bg-BG"/>
        </w:rPr>
        <w:t>” (</w:t>
      </w:r>
      <w:r w:rsidR="00642784">
        <w:fldChar w:fldCharType="begin"/>
      </w:r>
      <w:r w:rsidR="00642784">
        <w:instrText xml:space="preserve"> HYPERL</w:instrText>
      </w:r>
      <w:r w:rsidR="00642784">
        <w:instrText xml:space="preserve">INK "http://infogoal.com/datawarehousing/%20overview.htm" </w:instrText>
      </w:r>
      <w:r w:rsidR="00642784">
        <w:fldChar w:fldCharType="separate"/>
      </w:r>
      <w:r w:rsidR="0046576C" w:rsidRPr="00BB7521">
        <w:rPr>
          <w:rStyle w:val="Hyperlink"/>
          <w:rFonts w:ascii="Times New Roman" w:hAnsi="Times New Roman" w:cs="Times New Roman"/>
          <w:sz w:val="26"/>
          <w:szCs w:val="26"/>
          <w:lang w:val="bg-BG"/>
        </w:rPr>
        <w:t>http://infogoal.com/datawarehousing/ overview.htm</w:t>
      </w:r>
      <w:r w:rsidR="00642784">
        <w:rPr>
          <w:rStyle w:val="Hyperlink"/>
          <w:rFonts w:ascii="Times New Roman" w:hAnsi="Times New Roman" w:cs="Times New Roman"/>
          <w:sz w:val="26"/>
          <w:szCs w:val="26"/>
          <w:lang w:val="bg-BG"/>
        </w:rPr>
        <w:fldChar w:fldCharType="end"/>
      </w:r>
      <w:r w:rsidR="0046576C" w:rsidRPr="00C67167">
        <w:rPr>
          <w:rFonts w:ascii="Times New Roman" w:hAnsi="Times New Roman" w:cs="Times New Roman"/>
          <w:sz w:val="26"/>
          <w:szCs w:val="26"/>
          <w:lang w:val="bg-BG"/>
        </w:rPr>
        <w:t>)</w:t>
      </w:r>
      <w:r w:rsidR="0046576C">
        <w:rPr>
          <w:rFonts w:ascii="Times New Roman" w:hAnsi="Times New Roman" w:cs="Times New Roman"/>
          <w:sz w:val="26"/>
          <w:szCs w:val="26"/>
          <w:lang w:val="bg-BG"/>
        </w:rPr>
        <w:t>.</w:t>
      </w:r>
    </w:p>
    <w:p w:rsidR="00C456DC" w:rsidRDefault="00797411" w:rsidP="0031595A">
      <w:pPr>
        <w:spacing w:after="0" w:line="360" w:lineRule="auto"/>
        <w:ind w:firstLine="709"/>
        <w:jc w:val="both"/>
        <w:rPr>
          <w:rFonts w:ascii="Times New Roman" w:hAnsi="Times New Roman"/>
          <w:sz w:val="26"/>
          <w:szCs w:val="26"/>
          <w:lang w:val="bg-BG"/>
        </w:rPr>
      </w:pPr>
      <w:r w:rsidRPr="00797411">
        <w:rPr>
          <w:rFonts w:ascii="Times New Roman" w:hAnsi="Times New Roman"/>
          <w:sz w:val="26"/>
          <w:szCs w:val="26"/>
          <w:lang w:val="bg-BG"/>
        </w:rPr>
        <w:t xml:space="preserve">В. Кисимов </w:t>
      </w:r>
      <w:r>
        <w:rPr>
          <w:rFonts w:ascii="Times New Roman" w:hAnsi="Times New Roman"/>
          <w:sz w:val="26"/>
          <w:szCs w:val="26"/>
          <w:lang w:val="en-US"/>
        </w:rPr>
        <w:t xml:space="preserve"> o</w:t>
      </w:r>
      <w:r w:rsidRPr="00797411">
        <w:rPr>
          <w:rFonts w:ascii="Times New Roman" w:hAnsi="Times New Roman"/>
          <w:sz w:val="26"/>
          <w:szCs w:val="26"/>
          <w:lang w:val="bg-BG"/>
        </w:rPr>
        <w:t>пр</w:t>
      </w:r>
      <w:r>
        <w:rPr>
          <w:rFonts w:ascii="Times New Roman" w:hAnsi="Times New Roman"/>
          <w:sz w:val="26"/>
          <w:szCs w:val="26"/>
          <w:lang w:val="bg-BG"/>
        </w:rPr>
        <w:t xml:space="preserve">еделя </w:t>
      </w:r>
      <w:r w:rsidRPr="00797411">
        <w:rPr>
          <w:rFonts w:ascii="Times New Roman" w:hAnsi="Times New Roman"/>
          <w:sz w:val="26"/>
          <w:szCs w:val="26"/>
          <w:lang w:val="bg-BG"/>
        </w:rPr>
        <w:t xml:space="preserve">понятието </w:t>
      </w:r>
      <w:r>
        <w:rPr>
          <w:rFonts w:ascii="Times New Roman" w:hAnsi="Times New Roman"/>
          <w:sz w:val="26"/>
          <w:szCs w:val="26"/>
          <w:lang w:val="bg-BG"/>
        </w:rPr>
        <w:t>„</w:t>
      </w:r>
      <w:r w:rsidRPr="00797411">
        <w:rPr>
          <w:rFonts w:ascii="Times New Roman" w:hAnsi="Times New Roman"/>
          <w:sz w:val="26"/>
          <w:szCs w:val="26"/>
          <w:lang w:val="bg-BG"/>
        </w:rPr>
        <w:t>склад от данни</w:t>
      </w:r>
      <w:r>
        <w:rPr>
          <w:rFonts w:ascii="Times New Roman" w:hAnsi="Times New Roman"/>
          <w:sz w:val="26"/>
          <w:szCs w:val="26"/>
          <w:lang w:val="bg-BG"/>
        </w:rPr>
        <w:t>“ по-широко:</w:t>
      </w:r>
      <w:r w:rsidRPr="00797411">
        <w:rPr>
          <w:rFonts w:ascii="Times New Roman" w:hAnsi="Times New Roman"/>
          <w:sz w:val="26"/>
          <w:szCs w:val="26"/>
          <w:lang w:val="bg-BG"/>
        </w:rPr>
        <w:t xml:space="preserve"> “Складът от данни може да се разположи в няколко компютъра и може да съдържа няколко бази от данни, както и да съдържа информация от многобройни източници в различни формати. Достъпът до склада от данни е прозрачен за потребителя (бизнес анализатора), който може да използва прости команди, за да открие и анализира необходимата информация. Складът от данни съдържа също и метаданни - информация за това как е организиран самият склад от данни, къде може да се открие информацията в него и какви са връзките между данните. Метаданните в складовете от данни осигуряват въведените данни да са в правилния формат и да притежават съответните зависимости с другите данни в складовете от данни. Складът от данни обикновено съдържа огромно количество данни, организирани така, че да подпомагат вземането на решения</w:t>
      </w:r>
      <w:r>
        <w:rPr>
          <w:rFonts w:ascii="Times New Roman" w:hAnsi="Times New Roman"/>
          <w:sz w:val="26"/>
          <w:szCs w:val="26"/>
          <w:lang w:val="bg-BG"/>
        </w:rPr>
        <w:t>“</w:t>
      </w:r>
      <w:r w:rsidRPr="00797411">
        <w:rPr>
          <w:rFonts w:ascii="Times New Roman" w:hAnsi="Times New Roman"/>
          <w:sz w:val="26"/>
          <w:szCs w:val="26"/>
          <w:lang w:val="bg-BG"/>
        </w:rPr>
        <w:t>.</w:t>
      </w:r>
    </w:p>
    <w:p w:rsidR="000D6936" w:rsidRPr="0031595A" w:rsidRDefault="000D6936" w:rsidP="0031595A">
      <w:pPr>
        <w:tabs>
          <w:tab w:val="left" w:pos="709"/>
        </w:tabs>
        <w:spacing w:after="0" w:line="360" w:lineRule="auto"/>
        <w:ind w:firstLine="709"/>
        <w:jc w:val="both"/>
        <w:rPr>
          <w:rFonts w:ascii="Times New Roman" w:hAnsi="Times New Roman"/>
          <w:sz w:val="26"/>
          <w:szCs w:val="26"/>
          <w:lang w:val="bg-BG"/>
        </w:rPr>
      </w:pPr>
      <w:r w:rsidRPr="0031595A">
        <w:rPr>
          <w:rFonts w:ascii="Times New Roman" w:hAnsi="Times New Roman"/>
          <w:sz w:val="26"/>
          <w:szCs w:val="26"/>
          <w:lang w:val="bg-BG"/>
        </w:rPr>
        <w:t>Складовете от данни могат да се характеризират с няколко типични качества.Такива са:</w:t>
      </w:r>
    </w:p>
    <w:p w:rsidR="000D6936" w:rsidRPr="0031595A" w:rsidRDefault="0031595A" w:rsidP="0031595A">
      <w:pPr>
        <w:pStyle w:val="ListParagraph"/>
        <w:numPr>
          <w:ilvl w:val="0"/>
          <w:numId w:val="8"/>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т</w:t>
      </w:r>
      <w:r w:rsidR="000D6936" w:rsidRPr="0031595A">
        <w:rPr>
          <w:rFonts w:ascii="Times New Roman" w:hAnsi="Times New Roman"/>
          <w:sz w:val="26"/>
          <w:szCs w:val="26"/>
          <w:lang w:val="bg-BG"/>
        </w:rPr>
        <w:t>ематично ориентиране</w:t>
      </w:r>
      <w:r>
        <w:rPr>
          <w:rFonts w:ascii="Times New Roman" w:hAnsi="Times New Roman"/>
          <w:sz w:val="26"/>
          <w:szCs w:val="26"/>
          <w:lang w:val="bg-BG"/>
        </w:rPr>
        <w:t>.</w:t>
      </w:r>
      <w:r w:rsidR="000D6936" w:rsidRPr="0031595A">
        <w:rPr>
          <w:rFonts w:ascii="Times New Roman" w:hAnsi="Times New Roman"/>
          <w:sz w:val="26"/>
          <w:szCs w:val="26"/>
          <w:lang w:val="bg-BG"/>
        </w:rPr>
        <w:t xml:space="preserve"> Складовете за данни обобщават данни, които са организирани около една основна тема или обект и имат връзка помежду си. Дадена организация може да поддържа и повече от един склад за данни, за да се удовлетвори това изискване.</w:t>
      </w:r>
    </w:p>
    <w:p w:rsidR="000D6936" w:rsidRPr="0031595A" w:rsidRDefault="0031595A" w:rsidP="0031595A">
      <w:pPr>
        <w:pStyle w:val="NormalWeb"/>
        <w:numPr>
          <w:ilvl w:val="0"/>
          <w:numId w:val="8"/>
        </w:numPr>
        <w:tabs>
          <w:tab w:val="left" w:pos="709"/>
        </w:tabs>
        <w:spacing w:before="0" w:beforeAutospacing="0" w:after="0" w:afterAutospacing="0" w:line="360" w:lineRule="auto"/>
        <w:jc w:val="both"/>
        <w:rPr>
          <w:rFonts w:eastAsiaTheme="minorHAnsi" w:cstheme="minorBidi"/>
          <w:sz w:val="26"/>
          <w:szCs w:val="26"/>
          <w:lang w:eastAsia="en-US"/>
        </w:rPr>
      </w:pPr>
      <w:r>
        <w:rPr>
          <w:rFonts w:eastAsiaTheme="minorHAnsi" w:cstheme="minorBidi"/>
          <w:sz w:val="26"/>
          <w:szCs w:val="26"/>
          <w:lang w:eastAsia="en-US"/>
        </w:rPr>
        <w:t>и</w:t>
      </w:r>
      <w:r w:rsidR="000D6936" w:rsidRPr="0031595A">
        <w:rPr>
          <w:rFonts w:eastAsiaTheme="minorHAnsi" w:cstheme="minorBidi"/>
          <w:sz w:val="26"/>
          <w:szCs w:val="26"/>
          <w:lang w:eastAsia="en-US"/>
        </w:rPr>
        <w:t>нтегритет</w:t>
      </w:r>
      <w:r>
        <w:rPr>
          <w:rFonts w:eastAsiaTheme="minorHAnsi" w:cstheme="minorBidi"/>
          <w:sz w:val="26"/>
          <w:szCs w:val="26"/>
          <w:lang w:eastAsia="en-US"/>
        </w:rPr>
        <w:t>.</w:t>
      </w:r>
      <w:r w:rsidR="000D6936" w:rsidRPr="0031595A">
        <w:rPr>
          <w:rFonts w:eastAsiaTheme="minorHAnsi" w:cstheme="minorBidi"/>
          <w:sz w:val="26"/>
          <w:szCs w:val="26"/>
          <w:lang w:eastAsia="en-US"/>
        </w:rPr>
        <w:t xml:space="preserve"> Складът за данни събира данни от  всички оперативни приложения в организацията и се грижи тези данни да са консистентни (съвместими). Складовете за данни уеднаквяват входящите данни и по този начин улесняват достъпа до там през клиентски приложения. Пример: Представете си, че отдел продажби във Вашата организация поддържа Excel-ски документ, в който вписва всеки клиент и срещу името му удостоверява и от коя държава е той, напр. “Bulgaria”. ERP системата ви за обработка на фактури, обаче, използва номенклатура „BG” за същия този клиент. При обединяване на записите от тези два източника в склада за данни следва да се наложат правила за консистентност на данните, така че </w:t>
      </w:r>
      <w:r w:rsidR="000D6936" w:rsidRPr="0031595A">
        <w:rPr>
          <w:rFonts w:eastAsiaTheme="minorHAnsi" w:cstheme="minorBidi"/>
          <w:sz w:val="26"/>
          <w:szCs w:val="26"/>
          <w:lang w:eastAsia="en-US"/>
        </w:rPr>
        <w:lastRenderedPageBreak/>
        <w:t>складът за данни да зададе „единната истина” за тези записи и да предотврати грешни отчети, които вземат само “Bulgaria” или само „BG”, когато искате справка за продажбите си от страната.</w:t>
      </w:r>
    </w:p>
    <w:p w:rsidR="000D6936" w:rsidRPr="0031595A" w:rsidRDefault="0031595A" w:rsidP="0031595A">
      <w:pPr>
        <w:pStyle w:val="ListParagraph"/>
        <w:numPr>
          <w:ilvl w:val="0"/>
          <w:numId w:val="8"/>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п</w:t>
      </w:r>
      <w:r w:rsidR="000D6936" w:rsidRPr="0031595A">
        <w:rPr>
          <w:rFonts w:ascii="Times New Roman" w:hAnsi="Times New Roman"/>
          <w:sz w:val="26"/>
          <w:szCs w:val="26"/>
          <w:lang w:val="bg-BG"/>
        </w:rPr>
        <w:t>остоянство във времето</w:t>
      </w:r>
      <w:r>
        <w:rPr>
          <w:rFonts w:ascii="Times New Roman" w:hAnsi="Times New Roman"/>
          <w:sz w:val="26"/>
          <w:szCs w:val="26"/>
          <w:lang w:val="bg-BG"/>
        </w:rPr>
        <w:t>.</w:t>
      </w:r>
      <w:r w:rsidR="000D6936" w:rsidRPr="0031595A">
        <w:rPr>
          <w:rFonts w:ascii="Times New Roman" w:hAnsi="Times New Roman"/>
          <w:sz w:val="26"/>
          <w:szCs w:val="26"/>
          <w:lang w:val="bg-BG"/>
        </w:rPr>
        <w:t xml:space="preserve"> Данните в склада никога не се презаписват или изтриват. След като веднъж са попаднали в склада, данните стават статични и достъпни за четене. Всички промени върху тези данни се записват чрез определени техники и могат да бъдат отразени при бъдещо достъпване и анализ на данните.</w:t>
      </w:r>
    </w:p>
    <w:p w:rsidR="000D6936" w:rsidRDefault="000D6936" w:rsidP="000D6936">
      <w:pPr>
        <w:autoSpaceDE w:val="0"/>
        <w:autoSpaceDN w:val="0"/>
        <w:adjustRightInd w:val="0"/>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Данните в СД може да се класифицират в следните групи:</w:t>
      </w:r>
    </w:p>
    <w:p w:rsidR="000D6936" w:rsidRDefault="000D6936" w:rsidP="000D6936">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първични </w:t>
      </w:r>
      <w:r w:rsidRPr="001522A7">
        <w:rPr>
          <w:rFonts w:ascii="Times New Roman" w:hAnsi="Times New Roman" w:cs="Times New Roman"/>
          <w:sz w:val="26"/>
          <w:szCs w:val="26"/>
          <w:lang w:val="bg-BG"/>
        </w:rPr>
        <w:t>оперативни данни</w:t>
      </w:r>
      <w:r w:rsidR="002F2AE0">
        <w:rPr>
          <w:rFonts w:ascii="Times New Roman" w:hAnsi="Times New Roman" w:cs="Times New Roman"/>
          <w:sz w:val="26"/>
          <w:szCs w:val="26"/>
          <w:lang w:val="bg-BG"/>
        </w:rPr>
        <w:t>. Напр. продажба на стока за определена цена в даден град и определено време)</w:t>
      </w:r>
    </w:p>
    <w:p w:rsidR="000D6936" w:rsidRDefault="000D6936" w:rsidP="000D6936">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агрегирани данни. Преминали са обработка по натрупване или обединение.</w:t>
      </w:r>
      <w:r w:rsidR="003944E3">
        <w:rPr>
          <w:rFonts w:ascii="Times New Roman" w:hAnsi="Times New Roman" w:cs="Times New Roman"/>
          <w:sz w:val="26"/>
          <w:szCs w:val="26"/>
          <w:lang w:val="bg-BG"/>
        </w:rPr>
        <w:t xml:space="preserve"> Пресметнати са бавните изчисления.</w:t>
      </w:r>
      <w:r w:rsidR="002F2AE0">
        <w:rPr>
          <w:rFonts w:ascii="Times New Roman" w:hAnsi="Times New Roman" w:cs="Times New Roman"/>
          <w:sz w:val="26"/>
          <w:szCs w:val="26"/>
          <w:lang w:val="bg-BG"/>
        </w:rPr>
        <w:t xml:space="preserve"> Напр. сумата на продажбите за 1 месец.</w:t>
      </w:r>
    </w:p>
    <w:p w:rsidR="000D6936" w:rsidRDefault="000D6936" w:rsidP="000D6936">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метаданни. Поддържат описание на свойствата и характеристиките на други данни.</w:t>
      </w:r>
      <w:r w:rsidR="002F2AE0">
        <w:rPr>
          <w:rFonts w:ascii="Times New Roman" w:hAnsi="Times New Roman" w:cs="Times New Roman"/>
          <w:sz w:val="26"/>
          <w:szCs w:val="26"/>
          <w:lang w:val="bg-BG"/>
        </w:rPr>
        <w:t xml:space="preserve"> Напр. информацията за продажбите се състои от 3 таблици със задължителни параметри номер на продажба и цена.</w:t>
      </w:r>
    </w:p>
    <w:p w:rsidR="000D6936" w:rsidRDefault="000D6936" w:rsidP="000D6936">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бизнес правила. Примерно представляват ограничения за диапазон на стойностите и начин на записването им.</w:t>
      </w:r>
      <w:r w:rsidR="002F2AE0">
        <w:rPr>
          <w:rFonts w:ascii="Times New Roman" w:hAnsi="Times New Roman" w:cs="Times New Roman"/>
          <w:sz w:val="26"/>
          <w:szCs w:val="26"/>
          <w:lang w:val="bg-BG"/>
        </w:rPr>
        <w:t xml:space="preserve"> Например, цената трябва да е в определен диапазон.</w:t>
      </w:r>
    </w:p>
    <w:p w:rsidR="000D6936" w:rsidRDefault="000D6936" w:rsidP="000D6936">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bg-BG"/>
        </w:rPr>
      </w:pPr>
      <w:r>
        <w:rPr>
          <w:rFonts w:ascii="Times New Roman" w:hAnsi="Times New Roman" w:cs="Times New Roman"/>
          <w:sz w:val="26"/>
          <w:szCs w:val="26"/>
          <w:lang w:val="bg-BG"/>
        </w:rPr>
        <w:t>схеми на базите от данни.</w:t>
      </w:r>
      <w:r w:rsidR="002F2AE0">
        <w:rPr>
          <w:rFonts w:ascii="Times New Roman" w:hAnsi="Times New Roman" w:cs="Times New Roman"/>
          <w:sz w:val="26"/>
          <w:szCs w:val="26"/>
          <w:lang w:val="bg-BG"/>
        </w:rPr>
        <w:t xml:space="preserve"> Напр., таблици за цени със специафикация на колоните, първичните ключове и връзките между тях.</w:t>
      </w:r>
    </w:p>
    <w:p w:rsidR="00710067" w:rsidRPr="005B2EE6" w:rsidRDefault="00710067" w:rsidP="00710067">
      <w:pPr>
        <w:autoSpaceDE w:val="0"/>
        <w:autoSpaceDN w:val="0"/>
        <w:adjustRightInd w:val="0"/>
        <w:spacing w:after="0" w:line="360" w:lineRule="auto"/>
        <w:ind w:firstLine="709"/>
        <w:jc w:val="both"/>
        <w:rPr>
          <w:rFonts w:ascii="Times New Roman" w:hAnsi="Times New Roman"/>
          <w:sz w:val="26"/>
          <w:szCs w:val="26"/>
          <w:lang w:val="bg-BG"/>
        </w:rPr>
      </w:pPr>
      <w:r w:rsidRPr="005B2EE6">
        <w:rPr>
          <w:rFonts w:ascii="Times New Roman" w:hAnsi="Times New Roman"/>
          <w:sz w:val="26"/>
          <w:szCs w:val="26"/>
          <w:lang w:val="bg-BG"/>
        </w:rPr>
        <w:t>Съдържанието на СД се обновява през определени периоди от време или в режим реално време (оn-line). Зареждането на данните в СД е чрез процеса ETL (еxtract, transform, load)-извличане, трансформиране и зареждане. ETL включва:</w:t>
      </w:r>
    </w:p>
    <w:p w:rsidR="00710067" w:rsidRPr="005B2EE6" w:rsidRDefault="00710067" w:rsidP="00710067">
      <w:pPr>
        <w:pStyle w:val="ListParagraph"/>
        <w:numPr>
          <w:ilvl w:val="0"/>
          <w:numId w:val="7"/>
        </w:numPr>
        <w:spacing w:after="0" w:line="360" w:lineRule="auto"/>
        <w:ind w:left="720" w:hanging="11"/>
        <w:jc w:val="both"/>
        <w:rPr>
          <w:rFonts w:ascii="Times New Roman" w:hAnsi="Times New Roman"/>
          <w:sz w:val="26"/>
          <w:szCs w:val="26"/>
          <w:lang w:val="bg-BG"/>
        </w:rPr>
      </w:pPr>
      <w:r w:rsidRPr="005B2EE6">
        <w:rPr>
          <w:rFonts w:ascii="Times New Roman" w:hAnsi="Times New Roman"/>
          <w:sz w:val="26"/>
          <w:szCs w:val="26"/>
          <w:lang w:val="bg-BG"/>
        </w:rPr>
        <w:t>Извличане на данни от хомогенни или хетерогенни източници;</w:t>
      </w:r>
    </w:p>
    <w:p w:rsidR="00710067" w:rsidRPr="005B2EE6" w:rsidRDefault="00710067" w:rsidP="00710067">
      <w:pPr>
        <w:pStyle w:val="ListParagraph"/>
        <w:numPr>
          <w:ilvl w:val="0"/>
          <w:numId w:val="7"/>
        </w:numPr>
        <w:spacing w:after="0" w:line="360" w:lineRule="auto"/>
        <w:ind w:left="720" w:hanging="11"/>
        <w:jc w:val="both"/>
        <w:rPr>
          <w:rFonts w:ascii="Times New Roman" w:hAnsi="Times New Roman"/>
          <w:sz w:val="26"/>
          <w:szCs w:val="26"/>
          <w:lang w:val="bg-BG"/>
        </w:rPr>
      </w:pPr>
      <w:r w:rsidRPr="005B2EE6">
        <w:rPr>
          <w:rFonts w:ascii="Times New Roman" w:hAnsi="Times New Roman"/>
          <w:sz w:val="26"/>
          <w:szCs w:val="26"/>
          <w:lang w:val="bg-BG"/>
        </w:rPr>
        <w:t>Трансформиране на данните, за да могат да бъдат запазени в подходящ формат или структура, с цел след това от тях да се извличат справки и да се правят анализи;</w:t>
      </w:r>
    </w:p>
    <w:p w:rsidR="00710067" w:rsidRPr="005B2EE6" w:rsidRDefault="00710067" w:rsidP="00710067">
      <w:pPr>
        <w:pStyle w:val="ListParagraph"/>
        <w:numPr>
          <w:ilvl w:val="0"/>
          <w:numId w:val="7"/>
        </w:numPr>
        <w:spacing w:after="0" w:line="360" w:lineRule="auto"/>
        <w:ind w:left="720" w:hanging="11"/>
        <w:jc w:val="both"/>
        <w:rPr>
          <w:rFonts w:ascii="Times New Roman" w:hAnsi="Times New Roman"/>
          <w:sz w:val="26"/>
          <w:szCs w:val="26"/>
          <w:lang w:val="bg-BG"/>
        </w:rPr>
      </w:pPr>
      <w:r w:rsidRPr="005B2EE6">
        <w:rPr>
          <w:rFonts w:ascii="Times New Roman" w:hAnsi="Times New Roman"/>
          <w:sz w:val="26"/>
          <w:szCs w:val="26"/>
          <w:lang w:val="bg-BG"/>
        </w:rPr>
        <w:t>Заре</w:t>
      </w:r>
      <w:r>
        <w:rPr>
          <w:rFonts w:ascii="Times New Roman" w:hAnsi="Times New Roman"/>
          <w:sz w:val="26"/>
          <w:szCs w:val="26"/>
          <w:lang w:val="bg-BG"/>
        </w:rPr>
        <w:t>ждане на данните в крайната цел</w:t>
      </w:r>
      <w:r w:rsidRPr="005B2EE6">
        <w:rPr>
          <w:rFonts w:ascii="Times New Roman" w:hAnsi="Times New Roman"/>
          <w:sz w:val="26"/>
          <w:szCs w:val="26"/>
          <w:lang w:val="bg-BG"/>
        </w:rPr>
        <w:t>.</w:t>
      </w:r>
    </w:p>
    <w:p w:rsidR="00710067" w:rsidRPr="005B2EE6" w:rsidRDefault="00710067" w:rsidP="00710067">
      <w:pPr>
        <w:autoSpaceDE w:val="0"/>
        <w:autoSpaceDN w:val="0"/>
        <w:adjustRightInd w:val="0"/>
        <w:spacing w:after="0" w:line="360" w:lineRule="auto"/>
        <w:ind w:firstLine="709"/>
        <w:jc w:val="both"/>
        <w:rPr>
          <w:rFonts w:ascii="Times New Roman" w:hAnsi="Times New Roman"/>
          <w:sz w:val="26"/>
          <w:szCs w:val="26"/>
          <w:lang w:val="bg-BG"/>
        </w:rPr>
      </w:pPr>
      <w:r w:rsidRPr="005B2EE6">
        <w:rPr>
          <w:rFonts w:ascii="Times New Roman" w:hAnsi="Times New Roman"/>
          <w:sz w:val="26"/>
          <w:szCs w:val="26"/>
          <w:lang w:val="bg-BG"/>
        </w:rPr>
        <w:lastRenderedPageBreak/>
        <w:t>Обикновено тези три фази се изпълняват паралелно. Тъй като извличането на данни отнема време, докато то протича, друг процес на трансформация се изпълнява. Последният обработва вече извлечените данни и ги подготвя за зареждане. Веднага щом има готови данни, тяхното зареждане започва, без да се чака приключването на предишните фази.</w:t>
      </w:r>
    </w:p>
    <w:p w:rsidR="00FF6E22" w:rsidRPr="00FF6E22" w:rsidRDefault="00FF6E22" w:rsidP="00FF6E22">
      <w:pPr>
        <w:pStyle w:val="ListParagraph"/>
        <w:autoSpaceDE w:val="0"/>
        <w:autoSpaceDN w:val="0"/>
        <w:adjustRightInd w:val="0"/>
        <w:spacing w:after="0" w:line="360" w:lineRule="auto"/>
        <w:ind w:left="0" w:firstLine="709"/>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Основни понятия в многомерния модел на данните са измерение, факт, </w:t>
      </w:r>
      <w:r>
        <w:rPr>
          <w:rFonts w:ascii="Times New Roman" w:hAnsi="Times New Roman" w:cs="Times New Roman"/>
          <w:sz w:val="26"/>
          <w:szCs w:val="26"/>
          <w:lang w:val="en-US"/>
        </w:rPr>
        <w:t>n-</w:t>
      </w:r>
      <w:r>
        <w:rPr>
          <w:rFonts w:ascii="Times New Roman" w:hAnsi="Times New Roman" w:cs="Times New Roman"/>
          <w:sz w:val="26"/>
          <w:szCs w:val="26"/>
          <w:lang w:val="bg-BG"/>
        </w:rPr>
        <w:t xml:space="preserve"> мерен куб.Измеренията имат качествен характер и категоризират данните по определени критерии, напр. време, регион, видове услуги. Стойностите на измеренията се организират в йерархии, с помощта на които могат да се правят анализи на различни нива на агрегация. Фактите имат количествен характер и съхраняват стойностите на анализираните показатели. Справките при много мерния модел се представят като</w:t>
      </w:r>
      <w:r w:rsidRPr="00FF6E22">
        <w:rPr>
          <w:rFonts w:ascii="Times New Roman" w:hAnsi="Times New Roman" w:cs="Times New Roman"/>
          <w:sz w:val="26"/>
          <w:szCs w:val="26"/>
          <w:lang w:val="en-US"/>
        </w:rPr>
        <w:t xml:space="preserve"> </w:t>
      </w:r>
      <w:r>
        <w:rPr>
          <w:rFonts w:ascii="Times New Roman" w:hAnsi="Times New Roman" w:cs="Times New Roman"/>
          <w:sz w:val="26"/>
          <w:szCs w:val="26"/>
          <w:lang w:val="en-US"/>
        </w:rPr>
        <w:t>n-</w:t>
      </w:r>
      <w:r>
        <w:rPr>
          <w:rFonts w:ascii="Times New Roman" w:hAnsi="Times New Roman" w:cs="Times New Roman"/>
          <w:sz w:val="26"/>
          <w:szCs w:val="26"/>
          <w:lang w:val="bg-BG"/>
        </w:rPr>
        <w:t xml:space="preserve"> мерни кубове, по осите на които се разполагат с</w:t>
      </w:r>
      <w:r w:rsidR="004D75F3">
        <w:rPr>
          <w:rFonts w:ascii="Times New Roman" w:hAnsi="Times New Roman" w:cs="Times New Roman"/>
          <w:sz w:val="26"/>
          <w:szCs w:val="26"/>
          <w:lang w:val="bg-BG"/>
        </w:rPr>
        <w:t>ъответните измерения,</w:t>
      </w:r>
      <w:r w:rsidR="004D75F3" w:rsidRPr="004D75F3">
        <w:rPr>
          <w:rFonts w:ascii="Times New Roman" w:eastAsia="Times New Roman" w:hAnsi="Times New Roman" w:cs="Times New Roman"/>
          <w:sz w:val="26"/>
          <w:szCs w:val="26"/>
          <w:lang w:val="bg-BG"/>
        </w:rPr>
        <w:t xml:space="preserve"> </w:t>
      </w:r>
      <w:r w:rsidR="004D75F3">
        <w:rPr>
          <w:rFonts w:ascii="Times New Roman" w:eastAsia="Times New Roman" w:hAnsi="Times New Roman" w:cs="Times New Roman"/>
          <w:sz w:val="26"/>
          <w:szCs w:val="26"/>
          <w:lang w:val="bg-BG"/>
        </w:rPr>
        <w:t xml:space="preserve">които може да бъдат йерерхично изградени. Например, за  измерението „време“ йерархията може да включва година, месец, седмица, ден.  </w:t>
      </w:r>
      <w:r w:rsidR="004D75F3">
        <w:rPr>
          <w:rFonts w:ascii="Times New Roman" w:hAnsi="Times New Roman" w:cs="Times New Roman"/>
          <w:sz w:val="26"/>
          <w:szCs w:val="26"/>
          <w:lang w:val="bg-BG"/>
        </w:rPr>
        <w:t>Т</w:t>
      </w:r>
      <w:r>
        <w:rPr>
          <w:rFonts w:ascii="Times New Roman" w:hAnsi="Times New Roman" w:cs="Times New Roman"/>
          <w:sz w:val="26"/>
          <w:szCs w:val="26"/>
          <w:lang w:val="bg-BG"/>
        </w:rPr>
        <w:t xml:space="preserve">очките на така зададеното </w:t>
      </w:r>
      <w:r>
        <w:rPr>
          <w:rFonts w:ascii="Times New Roman" w:hAnsi="Times New Roman" w:cs="Times New Roman"/>
          <w:sz w:val="26"/>
          <w:szCs w:val="26"/>
          <w:lang w:val="en-US"/>
        </w:rPr>
        <w:t>n-</w:t>
      </w:r>
      <w:r>
        <w:rPr>
          <w:rFonts w:ascii="Times New Roman" w:hAnsi="Times New Roman" w:cs="Times New Roman"/>
          <w:sz w:val="26"/>
          <w:szCs w:val="26"/>
          <w:lang w:val="bg-BG"/>
        </w:rPr>
        <w:t xml:space="preserve"> мерно пространство представят фактите. Потребителят има възможност да визуализира различни разрези и сечения на дефинирания куб.</w:t>
      </w:r>
    </w:p>
    <w:p w:rsidR="005B2EE6" w:rsidRPr="005E5D9E" w:rsidRDefault="005B2EE6" w:rsidP="005E5D9E">
      <w:pPr>
        <w:tabs>
          <w:tab w:val="left" w:pos="709"/>
        </w:tabs>
        <w:spacing w:after="0" w:line="360" w:lineRule="auto"/>
        <w:ind w:firstLine="709"/>
        <w:jc w:val="both"/>
        <w:rPr>
          <w:rFonts w:ascii="Times New Roman" w:eastAsia="Times New Roman" w:hAnsi="Times New Roman" w:cs="Times New Roman"/>
          <w:sz w:val="26"/>
          <w:szCs w:val="26"/>
          <w:lang w:val="bg-BG"/>
        </w:rPr>
      </w:pPr>
      <w:r w:rsidRPr="005B2EE6">
        <w:rPr>
          <w:rFonts w:ascii="Times New Roman" w:eastAsia="Times New Roman" w:hAnsi="Times New Roman" w:cs="Times New Roman"/>
          <w:sz w:val="26"/>
          <w:szCs w:val="26"/>
          <w:lang w:val="bg-BG"/>
        </w:rPr>
        <w:t>Многомерните анализи са насочени към въпроса „Какво става?“ а не толкова към „Защо е</w:t>
      </w:r>
      <w:r w:rsidRPr="005E5D9E">
        <w:rPr>
          <w:rFonts w:ascii="Times New Roman" w:eastAsia="Times New Roman" w:hAnsi="Times New Roman" w:cs="Times New Roman"/>
          <w:sz w:val="26"/>
          <w:szCs w:val="26"/>
          <w:lang w:val="bg-BG"/>
        </w:rPr>
        <w:t xml:space="preserve"> така?“</w:t>
      </w:r>
    </w:p>
    <w:p w:rsidR="000D6936" w:rsidRPr="00B22F02" w:rsidRDefault="000D6936" w:rsidP="000D6936">
      <w:pPr>
        <w:spacing w:after="0" w:line="360" w:lineRule="auto"/>
        <w:ind w:firstLine="709"/>
        <w:jc w:val="both"/>
        <w:rPr>
          <w:rFonts w:ascii="Times New Roman" w:eastAsia="Times New Roman" w:hAnsi="Times New Roman" w:cs="Times New Roman"/>
          <w:sz w:val="26"/>
          <w:szCs w:val="26"/>
          <w:lang w:val="bg-BG"/>
        </w:rPr>
      </w:pPr>
      <w:r w:rsidRPr="00E007C0">
        <w:rPr>
          <w:rFonts w:ascii="Times New Roman" w:eastAsia="Times New Roman" w:hAnsi="Times New Roman" w:cs="Times New Roman"/>
          <w:b/>
          <w:sz w:val="26"/>
          <w:szCs w:val="26"/>
          <w:lang w:val="bg-BG"/>
        </w:rPr>
        <w:t>Витрините от данни</w:t>
      </w:r>
      <w:r w:rsidRPr="00B22F02">
        <w:rPr>
          <w:rFonts w:ascii="Times New Roman" w:eastAsia="Times New Roman" w:hAnsi="Times New Roman" w:cs="Times New Roman"/>
          <w:sz w:val="26"/>
          <w:szCs w:val="26"/>
          <w:lang w:val="bg-BG"/>
        </w:rPr>
        <w:t xml:space="preserve"> </w:t>
      </w:r>
      <w:r>
        <w:rPr>
          <w:rFonts w:ascii="Times New Roman" w:eastAsia="Times New Roman" w:hAnsi="Times New Roman" w:cs="Times New Roman"/>
          <w:sz w:val="26"/>
          <w:szCs w:val="26"/>
          <w:lang w:val="bg-BG"/>
        </w:rPr>
        <w:t xml:space="preserve">(Data Marts) </w:t>
      </w:r>
      <w:r w:rsidRPr="00B22F02">
        <w:rPr>
          <w:rFonts w:ascii="Times New Roman" w:eastAsia="Times New Roman" w:hAnsi="Times New Roman" w:cs="Times New Roman"/>
          <w:sz w:val="26"/>
          <w:szCs w:val="26"/>
          <w:lang w:val="bg-BG"/>
        </w:rPr>
        <w:t>са екстракт</w:t>
      </w:r>
      <w:r>
        <w:rPr>
          <w:rFonts w:ascii="Times New Roman" w:eastAsia="Times New Roman" w:hAnsi="Times New Roman" w:cs="Times New Roman"/>
          <w:sz w:val="26"/>
          <w:szCs w:val="26"/>
          <w:lang w:val="bg-BG"/>
        </w:rPr>
        <w:t>и</w:t>
      </w:r>
      <w:r w:rsidRPr="00B22F02">
        <w:rPr>
          <w:rFonts w:ascii="Times New Roman" w:eastAsia="Times New Roman" w:hAnsi="Times New Roman" w:cs="Times New Roman"/>
          <w:sz w:val="26"/>
          <w:szCs w:val="26"/>
          <w:lang w:val="bg-BG"/>
        </w:rPr>
        <w:t xml:space="preserve"> от СД, фокусиран</w:t>
      </w:r>
      <w:r>
        <w:rPr>
          <w:rFonts w:ascii="Times New Roman" w:eastAsia="Times New Roman" w:hAnsi="Times New Roman" w:cs="Times New Roman"/>
          <w:sz w:val="26"/>
          <w:szCs w:val="26"/>
          <w:lang w:val="bg-BG"/>
        </w:rPr>
        <w:t>и</w:t>
      </w:r>
      <w:r w:rsidRPr="00B22F02">
        <w:rPr>
          <w:rFonts w:ascii="Times New Roman" w:eastAsia="Times New Roman" w:hAnsi="Times New Roman" w:cs="Times New Roman"/>
          <w:sz w:val="26"/>
          <w:szCs w:val="26"/>
          <w:lang w:val="bg-BG"/>
        </w:rPr>
        <w:t xml:space="preserve"> върху една тема – </w:t>
      </w:r>
      <w:r>
        <w:rPr>
          <w:rFonts w:ascii="Times New Roman" w:eastAsia="Times New Roman" w:hAnsi="Times New Roman" w:cs="Times New Roman"/>
          <w:sz w:val="26"/>
          <w:szCs w:val="26"/>
          <w:lang w:val="bg-BG"/>
        </w:rPr>
        <w:t xml:space="preserve">отдел на фирмата, </w:t>
      </w:r>
      <w:r w:rsidRPr="00B22F02">
        <w:rPr>
          <w:rFonts w:ascii="Times New Roman" w:eastAsia="Times New Roman" w:hAnsi="Times New Roman" w:cs="Times New Roman"/>
          <w:sz w:val="26"/>
          <w:szCs w:val="26"/>
          <w:lang w:val="bg-BG"/>
        </w:rPr>
        <w:t>продажби, финанси, маркетинг</w:t>
      </w:r>
      <w:r>
        <w:rPr>
          <w:rFonts w:ascii="Times New Roman" w:eastAsia="Times New Roman" w:hAnsi="Times New Roman" w:cs="Times New Roman"/>
          <w:sz w:val="26"/>
          <w:szCs w:val="26"/>
          <w:lang w:val="bg-BG"/>
        </w:rPr>
        <w:t xml:space="preserve"> или др</w:t>
      </w:r>
      <w:r w:rsidRPr="00B22F02">
        <w:rPr>
          <w:rFonts w:ascii="Times New Roman" w:eastAsia="Times New Roman" w:hAnsi="Times New Roman" w:cs="Times New Roman"/>
          <w:sz w:val="26"/>
          <w:szCs w:val="26"/>
          <w:lang w:val="bg-BG"/>
        </w:rPr>
        <w:t>.</w:t>
      </w:r>
      <w:r>
        <w:rPr>
          <w:rFonts w:ascii="Times New Roman" w:eastAsia="Times New Roman" w:hAnsi="Times New Roman" w:cs="Times New Roman"/>
          <w:sz w:val="26"/>
          <w:szCs w:val="26"/>
          <w:lang w:val="bg-BG"/>
        </w:rPr>
        <w:t xml:space="preserve"> </w:t>
      </w:r>
    </w:p>
    <w:p w:rsidR="000D6936" w:rsidRDefault="000D6936" w:rsidP="000D6936">
      <w:pPr>
        <w:pStyle w:val="BodyTextIndent"/>
        <w:spacing w:line="360" w:lineRule="auto"/>
        <w:ind w:firstLine="709"/>
        <w:jc w:val="both"/>
        <w:rPr>
          <w:rFonts w:ascii="Times New Roman" w:hAnsi="Times New Roman"/>
          <w:sz w:val="26"/>
          <w:szCs w:val="26"/>
          <w:lang w:val="bg-BG"/>
        </w:rPr>
      </w:pPr>
      <w:r>
        <w:rPr>
          <w:rFonts w:ascii="Times New Roman" w:hAnsi="Times New Roman"/>
          <w:sz w:val="26"/>
          <w:szCs w:val="26"/>
          <w:lang w:val="bg-BG"/>
        </w:rPr>
        <w:t>Някои от причините за създаване на витрините от данни са:</w:t>
      </w:r>
    </w:p>
    <w:p w:rsidR="000D6936" w:rsidRDefault="000D6936" w:rsidP="000D6936">
      <w:pPr>
        <w:pStyle w:val="BodyTextIndent"/>
        <w:numPr>
          <w:ilvl w:val="0"/>
          <w:numId w:val="3"/>
        </w:numPr>
        <w:spacing w:line="360" w:lineRule="auto"/>
        <w:jc w:val="both"/>
        <w:rPr>
          <w:rFonts w:ascii="Times New Roman" w:hAnsi="Times New Roman"/>
          <w:sz w:val="26"/>
          <w:szCs w:val="26"/>
          <w:lang w:val="bg-BG"/>
        </w:rPr>
      </w:pPr>
      <w:r>
        <w:rPr>
          <w:rFonts w:ascii="Times New Roman" w:hAnsi="Times New Roman"/>
          <w:sz w:val="26"/>
          <w:szCs w:val="26"/>
          <w:lang w:val="bg-BG"/>
        </w:rPr>
        <w:t>Улеснен и по-бърз достъп до често използвани данни.</w:t>
      </w:r>
    </w:p>
    <w:p w:rsidR="000D6936" w:rsidRDefault="000D6936" w:rsidP="000D6936">
      <w:pPr>
        <w:pStyle w:val="BodyTextIndent"/>
        <w:numPr>
          <w:ilvl w:val="0"/>
          <w:numId w:val="3"/>
        </w:numPr>
        <w:spacing w:line="360" w:lineRule="auto"/>
        <w:jc w:val="both"/>
        <w:rPr>
          <w:rFonts w:ascii="Times New Roman" w:hAnsi="Times New Roman"/>
          <w:sz w:val="26"/>
          <w:szCs w:val="26"/>
          <w:lang w:val="bg-BG"/>
        </w:rPr>
      </w:pPr>
      <w:r>
        <w:rPr>
          <w:rFonts w:ascii="Times New Roman" w:hAnsi="Times New Roman"/>
          <w:sz w:val="26"/>
          <w:szCs w:val="26"/>
          <w:lang w:val="bg-BG"/>
        </w:rPr>
        <w:t>Осигурява се защита на данните, тъй като определена група потребители ползва дадена витрина от данни и има оторизиран достъп до нея.</w:t>
      </w:r>
    </w:p>
    <w:p w:rsidR="000D6936" w:rsidRDefault="000D6936" w:rsidP="000D6936">
      <w:pPr>
        <w:pStyle w:val="BodyTextIndent"/>
        <w:numPr>
          <w:ilvl w:val="0"/>
          <w:numId w:val="3"/>
        </w:numPr>
        <w:spacing w:line="360" w:lineRule="auto"/>
        <w:jc w:val="both"/>
        <w:rPr>
          <w:rFonts w:ascii="Times New Roman" w:hAnsi="Times New Roman"/>
          <w:sz w:val="26"/>
          <w:szCs w:val="26"/>
          <w:lang w:val="bg-BG"/>
        </w:rPr>
      </w:pPr>
      <w:r>
        <w:rPr>
          <w:rFonts w:ascii="Times New Roman" w:hAnsi="Times New Roman"/>
          <w:sz w:val="26"/>
          <w:szCs w:val="26"/>
          <w:lang w:val="bg-BG"/>
        </w:rPr>
        <w:t>Използване на определена схема на данните за дадени анализи.</w:t>
      </w:r>
    </w:p>
    <w:p w:rsidR="00E83FB6" w:rsidRDefault="0040104E" w:rsidP="00AE5539">
      <w:pPr>
        <w:spacing w:after="0" w:line="360" w:lineRule="auto"/>
        <w:ind w:firstLine="709"/>
        <w:jc w:val="both"/>
        <w:rPr>
          <w:rFonts w:ascii="Times New Roman" w:hAnsi="Times New Roman"/>
          <w:sz w:val="26"/>
          <w:szCs w:val="26"/>
          <w:lang w:val="bg-BG"/>
        </w:rPr>
      </w:pPr>
      <w:r w:rsidRPr="0040104E">
        <w:rPr>
          <w:rFonts w:ascii="Times New Roman" w:hAnsi="Times New Roman"/>
          <w:sz w:val="26"/>
          <w:szCs w:val="26"/>
          <w:lang w:val="bg-BG"/>
        </w:rPr>
        <w:t>Обикновено складовете от данни се поддържат отделно от оперативните бази данни.</w:t>
      </w:r>
      <w:r>
        <w:rPr>
          <w:rFonts w:ascii="Times New Roman" w:hAnsi="Times New Roman"/>
          <w:sz w:val="26"/>
          <w:szCs w:val="26"/>
          <w:lang w:val="bg-BG"/>
        </w:rPr>
        <w:t xml:space="preserve"> </w:t>
      </w:r>
      <w:r w:rsidRPr="0040104E">
        <w:rPr>
          <w:rFonts w:ascii="Times New Roman" w:hAnsi="Times New Roman"/>
          <w:sz w:val="26"/>
          <w:szCs w:val="26"/>
          <w:lang w:val="bg-BG"/>
        </w:rPr>
        <w:t xml:space="preserve">Една от причните за това е, че при първите се използва технологията OLAP (оn-line analytical processing)- аналитична обработка в </w:t>
      </w:r>
      <w:r w:rsidRPr="0040104E">
        <w:rPr>
          <w:rFonts w:ascii="Times New Roman" w:hAnsi="Times New Roman"/>
          <w:sz w:val="26"/>
          <w:szCs w:val="26"/>
          <w:lang w:val="bg-BG"/>
        </w:rPr>
        <w:lastRenderedPageBreak/>
        <w:t>реално време, чиито функционални изисквания са напълно различни от on-line транзакционната обработка</w:t>
      </w:r>
      <w:r w:rsidR="0046576C">
        <w:rPr>
          <w:rFonts w:ascii="Times New Roman" w:hAnsi="Times New Roman"/>
          <w:sz w:val="26"/>
          <w:szCs w:val="26"/>
          <w:lang w:val="bg-BG"/>
        </w:rPr>
        <w:t>- ОLTP</w:t>
      </w:r>
      <w:r w:rsidRPr="0040104E">
        <w:rPr>
          <w:rFonts w:ascii="Times New Roman" w:hAnsi="Times New Roman"/>
          <w:sz w:val="26"/>
          <w:szCs w:val="26"/>
          <w:lang w:val="bg-BG"/>
        </w:rPr>
        <w:t>.</w:t>
      </w:r>
      <w:r w:rsidR="00E83FB6">
        <w:rPr>
          <w:rFonts w:ascii="Times New Roman" w:hAnsi="Times New Roman"/>
          <w:sz w:val="26"/>
          <w:szCs w:val="26"/>
          <w:lang w:val="bg-BG"/>
        </w:rPr>
        <w:t xml:space="preserve"> </w:t>
      </w:r>
    </w:p>
    <w:p w:rsidR="003944E3" w:rsidRPr="005B2EE6" w:rsidRDefault="003944E3" w:rsidP="003944E3">
      <w:pPr>
        <w:spacing w:after="0" w:line="360" w:lineRule="auto"/>
        <w:ind w:firstLine="709"/>
        <w:jc w:val="both"/>
        <w:rPr>
          <w:rFonts w:ascii="Times New Roman" w:hAnsi="Times New Roman"/>
          <w:sz w:val="26"/>
          <w:szCs w:val="26"/>
          <w:lang w:val="bg-BG"/>
        </w:rPr>
      </w:pPr>
      <w:r w:rsidRPr="00E83FB6">
        <w:rPr>
          <w:rFonts w:ascii="Times New Roman" w:hAnsi="Times New Roman"/>
          <w:sz w:val="26"/>
          <w:szCs w:val="26"/>
          <w:lang w:val="bg-BG"/>
        </w:rPr>
        <w:t>OLTP  се характеризира с голям брой малки он-лайн транзакции (</w:t>
      </w:r>
      <w:r>
        <w:rPr>
          <w:rFonts w:ascii="Times New Roman" w:hAnsi="Times New Roman"/>
          <w:sz w:val="26"/>
          <w:szCs w:val="26"/>
          <w:lang w:val="bg-BG"/>
        </w:rPr>
        <w:t>вмъкване</w:t>
      </w:r>
      <w:r w:rsidRPr="00E83FB6">
        <w:rPr>
          <w:rFonts w:ascii="Times New Roman" w:hAnsi="Times New Roman"/>
          <w:sz w:val="26"/>
          <w:szCs w:val="26"/>
          <w:lang w:val="bg-BG"/>
        </w:rPr>
        <w:t>,</w:t>
      </w:r>
      <w:r>
        <w:rPr>
          <w:rFonts w:ascii="Times New Roman" w:hAnsi="Times New Roman"/>
          <w:sz w:val="26"/>
          <w:szCs w:val="26"/>
          <w:lang w:val="bg-BG"/>
        </w:rPr>
        <w:t xml:space="preserve"> актуализиране</w:t>
      </w:r>
      <w:r w:rsidRPr="00E83FB6">
        <w:rPr>
          <w:rFonts w:ascii="Times New Roman" w:hAnsi="Times New Roman"/>
          <w:sz w:val="26"/>
          <w:szCs w:val="26"/>
          <w:lang w:val="bg-BG"/>
        </w:rPr>
        <w:t>,</w:t>
      </w:r>
      <w:r>
        <w:rPr>
          <w:rFonts w:ascii="Times New Roman" w:hAnsi="Times New Roman"/>
          <w:sz w:val="26"/>
          <w:szCs w:val="26"/>
          <w:lang w:val="bg-BG"/>
        </w:rPr>
        <w:t xml:space="preserve"> изтриване</w:t>
      </w:r>
      <w:r w:rsidRPr="00E83FB6">
        <w:rPr>
          <w:rFonts w:ascii="Times New Roman" w:hAnsi="Times New Roman"/>
          <w:sz w:val="26"/>
          <w:szCs w:val="26"/>
          <w:lang w:val="bg-BG"/>
        </w:rPr>
        <w:t xml:space="preserve">). Основният акцент </w:t>
      </w:r>
      <w:r>
        <w:rPr>
          <w:rFonts w:ascii="Times New Roman" w:hAnsi="Times New Roman"/>
          <w:sz w:val="26"/>
          <w:szCs w:val="26"/>
          <w:lang w:val="bg-BG"/>
        </w:rPr>
        <w:t>при</w:t>
      </w:r>
      <w:r w:rsidRPr="00E83FB6">
        <w:rPr>
          <w:rFonts w:ascii="Times New Roman" w:hAnsi="Times New Roman"/>
          <w:sz w:val="26"/>
          <w:szCs w:val="26"/>
          <w:lang w:val="bg-BG"/>
        </w:rPr>
        <w:t xml:space="preserve"> OLTP се поставя върху много бързата обработка на заявки, поддържане целостта на данните в среда с множествен достъп и на ефективността, измерена чрез броя на </w:t>
      </w:r>
      <w:r>
        <w:rPr>
          <w:rFonts w:ascii="Times New Roman" w:hAnsi="Times New Roman"/>
          <w:sz w:val="26"/>
          <w:szCs w:val="26"/>
          <w:lang w:val="bg-BG"/>
        </w:rPr>
        <w:t>заявките</w:t>
      </w:r>
      <w:r w:rsidRPr="00E83FB6">
        <w:rPr>
          <w:rFonts w:ascii="Times New Roman" w:hAnsi="Times New Roman"/>
          <w:sz w:val="26"/>
          <w:szCs w:val="26"/>
          <w:lang w:val="bg-BG"/>
        </w:rPr>
        <w:t xml:space="preserve"> в секунда.</w:t>
      </w:r>
      <w:r>
        <w:rPr>
          <w:rFonts w:ascii="Times New Roman" w:hAnsi="Times New Roman"/>
          <w:sz w:val="26"/>
          <w:szCs w:val="26"/>
          <w:lang w:val="bg-BG"/>
        </w:rPr>
        <w:t xml:space="preserve"> </w:t>
      </w:r>
      <w:r w:rsidRPr="005B2EE6">
        <w:rPr>
          <w:rFonts w:ascii="Times New Roman" w:hAnsi="Times New Roman"/>
          <w:sz w:val="26"/>
          <w:szCs w:val="26"/>
          <w:lang w:val="bg-BG"/>
        </w:rPr>
        <w:t xml:space="preserve">Данните в OLTP системите постоянно се обновяват. Но те не може директно </w:t>
      </w:r>
      <w:r w:rsidR="004D75F3">
        <w:rPr>
          <w:rFonts w:ascii="Times New Roman" w:hAnsi="Times New Roman"/>
          <w:sz w:val="26"/>
          <w:szCs w:val="26"/>
          <w:lang w:val="bg-BG"/>
        </w:rPr>
        <w:t>„</w:t>
      </w:r>
      <w:r w:rsidRPr="005B2EE6">
        <w:rPr>
          <w:rFonts w:ascii="Times New Roman" w:hAnsi="Times New Roman"/>
          <w:sz w:val="26"/>
          <w:szCs w:val="26"/>
          <w:lang w:val="bg-BG"/>
        </w:rPr>
        <w:t>да се излеят</w:t>
      </w:r>
      <w:r w:rsidR="004D75F3">
        <w:rPr>
          <w:rFonts w:ascii="Times New Roman" w:hAnsi="Times New Roman"/>
          <w:sz w:val="26"/>
          <w:szCs w:val="26"/>
          <w:lang w:val="bg-BG"/>
        </w:rPr>
        <w:t>“</w:t>
      </w:r>
      <w:r w:rsidRPr="005B2EE6">
        <w:rPr>
          <w:rFonts w:ascii="Times New Roman" w:hAnsi="Times New Roman"/>
          <w:sz w:val="26"/>
          <w:szCs w:val="26"/>
          <w:lang w:val="bg-BG"/>
        </w:rPr>
        <w:t xml:space="preserve"> от системата за OLTP в многомерна база данни, защото OLTP данните е лесно да бъдат замърсени от непълни  транзакции. Освен това директният достъп до данните за OLTP може да наруши работата и намали производителността.</w:t>
      </w:r>
    </w:p>
    <w:p w:rsidR="004D75F3" w:rsidRPr="00A829E8" w:rsidRDefault="003944E3" w:rsidP="004D75F3">
      <w:pPr>
        <w:spacing w:after="0" w:line="360" w:lineRule="auto"/>
        <w:ind w:firstLine="709"/>
        <w:jc w:val="both"/>
        <w:rPr>
          <w:rFonts w:ascii="Times New Roman" w:hAnsi="Times New Roman"/>
          <w:sz w:val="26"/>
          <w:szCs w:val="26"/>
          <w:lang w:val="bg-BG"/>
        </w:rPr>
      </w:pPr>
      <w:r w:rsidRPr="00E83FB6">
        <w:rPr>
          <w:rFonts w:ascii="Times New Roman" w:hAnsi="Times New Roman"/>
          <w:sz w:val="26"/>
          <w:szCs w:val="26"/>
          <w:lang w:val="bg-BG"/>
        </w:rPr>
        <w:t>OLAP (он</w:t>
      </w:r>
      <w:r>
        <w:rPr>
          <w:rFonts w:ascii="Times New Roman" w:hAnsi="Times New Roman"/>
          <w:sz w:val="26"/>
          <w:szCs w:val="26"/>
          <w:lang w:val="bg-BG"/>
        </w:rPr>
        <w:t>-</w:t>
      </w:r>
      <w:r w:rsidRPr="00E83FB6">
        <w:rPr>
          <w:rFonts w:ascii="Times New Roman" w:hAnsi="Times New Roman"/>
          <w:sz w:val="26"/>
          <w:szCs w:val="26"/>
          <w:lang w:val="bg-BG"/>
        </w:rPr>
        <w:t>лайн аналитична обработка) се характеризира със сравнително малък обем на тразакциите. Заявките често са много комплексни и включват големи съвкупности</w:t>
      </w:r>
      <w:r>
        <w:rPr>
          <w:rFonts w:ascii="Times New Roman" w:hAnsi="Times New Roman"/>
          <w:sz w:val="26"/>
          <w:szCs w:val="26"/>
          <w:lang w:val="bg-BG"/>
        </w:rPr>
        <w:t xml:space="preserve"> от данни</w:t>
      </w:r>
      <w:r w:rsidRPr="00E83FB6">
        <w:rPr>
          <w:rFonts w:ascii="Times New Roman" w:hAnsi="Times New Roman"/>
          <w:sz w:val="26"/>
          <w:szCs w:val="26"/>
          <w:lang w:val="bg-BG"/>
        </w:rPr>
        <w:t>.</w:t>
      </w:r>
      <w:r>
        <w:rPr>
          <w:rFonts w:ascii="Times New Roman" w:hAnsi="Times New Roman"/>
          <w:sz w:val="26"/>
          <w:szCs w:val="26"/>
          <w:lang w:val="bg-BG"/>
        </w:rPr>
        <w:t xml:space="preserve"> </w:t>
      </w:r>
      <w:r w:rsidR="004D75F3" w:rsidRPr="006F0D29">
        <w:rPr>
          <w:rFonts w:ascii="Times New Roman" w:hAnsi="Times New Roman"/>
          <w:sz w:val="26"/>
          <w:szCs w:val="26"/>
          <w:lang w:val="bg-BG"/>
        </w:rPr>
        <w:t>OLAP кубът е агрегиран набор от данни, който подпомага бързия анализ.</w:t>
      </w:r>
      <w:r w:rsidR="00A829E8">
        <w:rPr>
          <w:rFonts w:ascii="Times New Roman" w:hAnsi="Times New Roman"/>
          <w:sz w:val="26"/>
          <w:szCs w:val="26"/>
          <w:lang w:val="bg-BG"/>
        </w:rPr>
        <w:t xml:space="preserve"> </w:t>
      </w:r>
      <w:r w:rsidR="008D0FDA">
        <w:rPr>
          <w:rFonts w:ascii="Times New Roman" w:hAnsi="Times New Roman"/>
          <w:sz w:val="26"/>
          <w:szCs w:val="26"/>
          <w:lang w:val="bg-BG"/>
        </w:rPr>
        <w:t>За това, о</w:t>
      </w:r>
      <w:r w:rsidR="00A829E8">
        <w:rPr>
          <w:rFonts w:ascii="Times New Roman" w:hAnsi="Times New Roman"/>
          <w:sz w:val="26"/>
          <w:szCs w:val="26"/>
          <w:lang w:val="bg-BG"/>
        </w:rPr>
        <w:t xml:space="preserve">бикновено анализът върху </w:t>
      </w:r>
      <w:r w:rsidR="00A829E8">
        <w:rPr>
          <w:rFonts w:ascii="Times New Roman" w:hAnsi="Times New Roman"/>
          <w:sz w:val="26"/>
          <w:szCs w:val="26"/>
          <w:lang w:val="en-US"/>
        </w:rPr>
        <w:t xml:space="preserve">OLAP </w:t>
      </w:r>
      <w:r w:rsidR="00A829E8">
        <w:rPr>
          <w:rFonts w:ascii="Times New Roman" w:hAnsi="Times New Roman"/>
          <w:sz w:val="26"/>
          <w:szCs w:val="26"/>
          <w:lang w:val="bg-BG"/>
        </w:rPr>
        <w:t>куб взема 0.1 от времето, което би било необходимо, ако се ползват данни от оперативните БД</w:t>
      </w:r>
      <w:r w:rsidR="00E268FA">
        <w:rPr>
          <w:rStyle w:val="FootnoteReference"/>
          <w:rFonts w:ascii="Times New Roman" w:hAnsi="Times New Roman"/>
          <w:sz w:val="26"/>
          <w:szCs w:val="26"/>
          <w:lang w:val="bg-BG"/>
        </w:rPr>
        <w:footnoteReference w:id="1"/>
      </w:r>
      <w:r w:rsidR="00A829E8">
        <w:rPr>
          <w:rFonts w:ascii="Times New Roman" w:hAnsi="Times New Roman"/>
          <w:sz w:val="26"/>
          <w:szCs w:val="26"/>
          <w:lang w:val="bg-BG"/>
        </w:rPr>
        <w:t>.</w:t>
      </w:r>
    </w:p>
    <w:p w:rsidR="003944E3" w:rsidRDefault="003944E3" w:rsidP="003944E3">
      <w:pPr>
        <w:spacing w:after="0" w:line="360" w:lineRule="auto"/>
        <w:ind w:firstLine="709"/>
        <w:jc w:val="both"/>
        <w:rPr>
          <w:rFonts w:ascii="Times New Roman" w:hAnsi="Times New Roman"/>
          <w:sz w:val="26"/>
          <w:szCs w:val="26"/>
          <w:lang w:val="bg-BG"/>
        </w:rPr>
      </w:pPr>
      <w:r w:rsidRPr="00E83FB6">
        <w:rPr>
          <w:rFonts w:ascii="Times New Roman" w:hAnsi="Times New Roman"/>
          <w:sz w:val="26"/>
          <w:szCs w:val="26"/>
          <w:lang w:val="bg-BG"/>
        </w:rPr>
        <w:t>OLAP приложения</w:t>
      </w:r>
      <w:r>
        <w:rPr>
          <w:rFonts w:ascii="Times New Roman" w:hAnsi="Times New Roman"/>
          <w:sz w:val="26"/>
          <w:szCs w:val="26"/>
          <w:lang w:val="bg-BG"/>
        </w:rPr>
        <w:t>та</w:t>
      </w:r>
      <w:r w:rsidRPr="00E83FB6">
        <w:rPr>
          <w:rFonts w:ascii="Times New Roman" w:hAnsi="Times New Roman"/>
          <w:sz w:val="26"/>
          <w:szCs w:val="26"/>
          <w:lang w:val="bg-BG"/>
        </w:rPr>
        <w:t xml:space="preserve"> са широко използвани от Data Mining техники</w:t>
      </w:r>
      <w:r>
        <w:rPr>
          <w:rFonts w:ascii="Times New Roman" w:hAnsi="Times New Roman"/>
          <w:sz w:val="26"/>
          <w:szCs w:val="26"/>
          <w:lang w:val="bg-BG"/>
        </w:rPr>
        <w:t xml:space="preserve"> за извличане на зависимости от данни</w:t>
      </w:r>
      <w:r w:rsidRPr="00E83FB6">
        <w:rPr>
          <w:rFonts w:ascii="Times New Roman" w:hAnsi="Times New Roman"/>
          <w:sz w:val="26"/>
          <w:szCs w:val="26"/>
          <w:lang w:val="bg-BG"/>
        </w:rPr>
        <w:t>.</w:t>
      </w:r>
    </w:p>
    <w:p w:rsidR="0097543C" w:rsidRDefault="0097543C" w:rsidP="003944E3">
      <w:pPr>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 xml:space="preserve">Сравнение между технологиите </w:t>
      </w:r>
      <w:r w:rsidRPr="006F0D29">
        <w:rPr>
          <w:rFonts w:ascii="Times New Roman" w:hAnsi="Times New Roman"/>
          <w:sz w:val="26"/>
          <w:szCs w:val="26"/>
          <w:lang w:val="bg-BG"/>
        </w:rPr>
        <w:t>OL</w:t>
      </w:r>
      <w:r>
        <w:rPr>
          <w:rFonts w:ascii="Times New Roman" w:hAnsi="Times New Roman"/>
          <w:sz w:val="26"/>
          <w:szCs w:val="26"/>
          <w:lang w:val="bg-BG"/>
        </w:rPr>
        <w:t>Т</w:t>
      </w:r>
      <w:r w:rsidRPr="006F0D29">
        <w:rPr>
          <w:rFonts w:ascii="Times New Roman" w:hAnsi="Times New Roman"/>
          <w:sz w:val="26"/>
          <w:szCs w:val="26"/>
          <w:lang w:val="bg-BG"/>
        </w:rPr>
        <w:t>P</w:t>
      </w:r>
      <w:r>
        <w:rPr>
          <w:rFonts w:ascii="Times New Roman" w:hAnsi="Times New Roman"/>
          <w:sz w:val="26"/>
          <w:szCs w:val="26"/>
          <w:lang w:val="bg-BG"/>
        </w:rPr>
        <w:t xml:space="preserve"> и</w:t>
      </w:r>
      <w:r w:rsidRPr="006F0D29">
        <w:rPr>
          <w:rFonts w:ascii="Times New Roman" w:hAnsi="Times New Roman"/>
          <w:sz w:val="26"/>
          <w:szCs w:val="26"/>
          <w:lang w:val="bg-BG"/>
        </w:rPr>
        <w:t xml:space="preserve"> OLAP</w:t>
      </w:r>
      <w:r>
        <w:rPr>
          <w:rFonts w:ascii="Times New Roman" w:hAnsi="Times New Roman"/>
          <w:sz w:val="26"/>
          <w:szCs w:val="26"/>
          <w:lang w:val="bg-BG"/>
        </w:rPr>
        <w:t xml:space="preserve"> е направено в следващата таблица.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3632"/>
        <w:gridCol w:w="3467"/>
      </w:tblGrid>
      <w:tr w:rsidR="0097543C" w:rsidRPr="00B632C5" w:rsidTr="006C59C7">
        <w:trPr>
          <w:tblHeader/>
          <w:tblCellSpacing w:w="15" w:type="dxa"/>
        </w:trPr>
        <w:tc>
          <w:tcPr>
            <w:tcW w:w="1643" w:type="dxa"/>
            <w:vAlign w:val="center"/>
            <w:hideMark/>
          </w:tcPr>
          <w:p w:rsidR="0097543C" w:rsidRPr="00B632C5" w:rsidRDefault="0097543C" w:rsidP="00B174E0">
            <w:pPr>
              <w:spacing w:after="0" w:line="240" w:lineRule="auto"/>
              <w:jc w:val="center"/>
              <w:rPr>
                <w:rFonts w:ascii="Times New Roman" w:eastAsia="Times New Roman" w:hAnsi="Times New Roman" w:cs="Times New Roman"/>
                <w:b/>
                <w:bCs/>
                <w:sz w:val="24"/>
                <w:szCs w:val="24"/>
                <w:lang w:eastAsia="bg-BG"/>
              </w:rPr>
            </w:pPr>
            <w:proofErr w:type="spellStart"/>
            <w:r>
              <w:rPr>
                <w:rFonts w:ascii="Times New Roman" w:eastAsia="Times New Roman" w:hAnsi="Times New Roman" w:cs="Times New Roman"/>
                <w:b/>
                <w:bCs/>
                <w:sz w:val="24"/>
                <w:szCs w:val="24"/>
                <w:lang w:eastAsia="bg-BG"/>
              </w:rPr>
              <w:t>Категория</w:t>
            </w:r>
            <w:proofErr w:type="spellEnd"/>
          </w:p>
        </w:tc>
        <w:tc>
          <w:tcPr>
            <w:tcW w:w="3602" w:type="dxa"/>
            <w:vAlign w:val="center"/>
            <w:hideMark/>
          </w:tcPr>
          <w:p w:rsidR="0097543C" w:rsidRPr="00B632C5" w:rsidRDefault="0097543C" w:rsidP="00B174E0">
            <w:pPr>
              <w:spacing w:after="0" w:line="240" w:lineRule="auto"/>
              <w:jc w:val="center"/>
              <w:rPr>
                <w:rFonts w:ascii="Times New Roman" w:eastAsia="Times New Roman" w:hAnsi="Times New Roman" w:cs="Times New Roman"/>
                <w:b/>
                <w:bCs/>
                <w:sz w:val="24"/>
                <w:szCs w:val="24"/>
                <w:lang w:eastAsia="bg-BG"/>
              </w:rPr>
            </w:pPr>
            <w:r w:rsidRPr="00B632C5">
              <w:rPr>
                <w:rFonts w:ascii="Times New Roman" w:eastAsia="Times New Roman" w:hAnsi="Times New Roman" w:cs="Times New Roman"/>
                <w:b/>
                <w:bCs/>
                <w:sz w:val="24"/>
                <w:szCs w:val="24"/>
                <w:lang w:eastAsia="bg-BG"/>
              </w:rPr>
              <w:t xml:space="preserve">Online </w:t>
            </w:r>
            <w:proofErr w:type="spellStart"/>
            <w:r w:rsidRPr="00B632C5">
              <w:rPr>
                <w:rFonts w:ascii="Times New Roman" w:eastAsia="Times New Roman" w:hAnsi="Times New Roman" w:cs="Times New Roman"/>
                <w:b/>
                <w:bCs/>
                <w:sz w:val="24"/>
                <w:szCs w:val="24"/>
                <w:lang w:eastAsia="bg-BG"/>
              </w:rPr>
              <w:t>Transactional</w:t>
            </w:r>
            <w:proofErr w:type="spellEnd"/>
            <w:r w:rsidRPr="00B632C5">
              <w:rPr>
                <w:rFonts w:ascii="Times New Roman" w:eastAsia="Times New Roman" w:hAnsi="Times New Roman" w:cs="Times New Roman"/>
                <w:b/>
                <w:bCs/>
                <w:sz w:val="24"/>
                <w:szCs w:val="24"/>
                <w:lang w:eastAsia="bg-BG"/>
              </w:rPr>
              <w:t xml:space="preserve"> </w:t>
            </w:r>
            <w:proofErr w:type="spellStart"/>
            <w:r w:rsidRPr="00B632C5">
              <w:rPr>
                <w:rFonts w:ascii="Times New Roman" w:eastAsia="Times New Roman" w:hAnsi="Times New Roman" w:cs="Times New Roman"/>
                <w:b/>
                <w:bCs/>
                <w:sz w:val="24"/>
                <w:szCs w:val="24"/>
                <w:lang w:eastAsia="bg-BG"/>
              </w:rPr>
              <w:t>Processing</w:t>
            </w:r>
            <w:proofErr w:type="spellEnd"/>
          </w:p>
        </w:tc>
        <w:tc>
          <w:tcPr>
            <w:tcW w:w="3422" w:type="dxa"/>
            <w:vAlign w:val="center"/>
            <w:hideMark/>
          </w:tcPr>
          <w:p w:rsidR="0097543C" w:rsidRPr="00B632C5" w:rsidRDefault="0097543C" w:rsidP="00B174E0">
            <w:pPr>
              <w:spacing w:after="0" w:line="240" w:lineRule="auto"/>
              <w:jc w:val="center"/>
              <w:rPr>
                <w:rFonts w:ascii="Times New Roman" w:eastAsia="Times New Roman" w:hAnsi="Times New Roman" w:cs="Times New Roman"/>
                <w:b/>
                <w:bCs/>
                <w:sz w:val="24"/>
                <w:szCs w:val="24"/>
                <w:lang w:eastAsia="bg-BG"/>
              </w:rPr>
            </w:pPr>
            <w:r w:rsidRPr="00B632C5">
              <w:rPr>
                <w:rFonts w:ascii="Times New Roman" w:eastAsia="Times New Roman" w:hAnsi="Times New Roman" w:cs="Times New Roman"/>
                <w:b/>
                <w:bCs/>
                <w:sz w:val="24"/>
                <w:szCs w:val="24"/>
                <w:lang w:eastAsia="bg-BG"/>
              </w:rPr>
              <w:t xml:space="preserve">Online </w:t>
            </w:r>
            <w:proofErr w:type="spellStart"/>
            <w:r w:rsidRPr="00B632C5">
              <w:rPr>
                <w:rFonts w:ascii="Times New Roman" w:eastAsia="Times New Roman" w:hAnsi="Times New Roman" w:cs="Times New Roman"/>
                <w:b/>
                <w:bCs/>
                <w:sz w:val="24"/>
                <w:szCs w:val="24"/>
                <w:lang w:eastAsia="bg-BG"/>
              </w:rPr>
              <w:t>Analytical</w:t>
            </w:r>
            <w:proofErr w:type="spellEnd"/>
            <w:r w:rsidRPr="00B632C5">
              <w:rPr>
                <w:rFonts w:ascii="Times New Roman" w:eastAsia="Times New Roman" w:hAnsi="Times New Roman" w:cs="Times New Roman"/>
                <w:b/>
                <w:bCs/>
                <w:sz w:val="24"/>
                <w:szCs w:val="24"/>
                <w:lang w:eastAsia="bg-BG"/>
              </w:rPr>
              <w:t xml:space="preserve"> </w:t>
            </w:r>
            <w:proofErr w:type="spellStart"/>
            <w:r w:rsidRPr="00B632C5">
              <w:rPr>
                <w:rFonts w:ascii="Times New Roman" w:eastAsia="Times New Roman" w:hAnsi="Times New Roman" w:cs="Times New Roman"/>
                <w:b/>
                <w:bCs/>
                <w:sz w:val="24"/>
                <w:szCs w:val="24"/>
                <w:lang w:eastAsia="bg-BG"/>
              </w:rPr>
              <w:t>Processing</w:t>
            </w:r>
            <w:proofErr w:type="spellEnd"/>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Източници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sidRPr="00B632C5">
              <w:rPr>
                <w:rFonts w:ascii="Times New Roman" w:eastAsia="Times New Roman" w:hAnsi="Times New Roman" w:cs="Times New Roman"/>
                <w:sz w:val="24"/>
                <w:szCs w:val="24"/>
                <w:lang w:eastAsia="bg-BG"/>
              </w:rPr>
              <w:t>O</w:t>
            </w:r>
            <w:r>
              <w:rPr>
                <w:rFonts w:ascii="Times New Roman" w:eastAsia="Times New Roman" w:hAnsi="Times New Roman" w:cs="Times New Roman"/>
                <w:sz w:val="24"/>
                <w:szCs w:val="24"/>
                <w:lang w:eastAsia="bg-BG"/>
              </w:rPr>
              <w:t>перативна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информация</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системите</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Тези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процеси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източниците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Исторически</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архивни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Фокус</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Актуализиране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Отчитане</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извличане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информация</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Приложения</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Оперативно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управление</w:t>
            </w:r>
            <w:proofErr w:type="spellEnd"/>
            <w:r w:rsidRPr="00B632C5">
              <w:rPr>
                <w:rFonts w:ascii="Times New Roman" w:eastAsia="Times New Roman" w:hAnsi="Times New Roman" w:cs="Times New Roman"/>
                <w:sz w:val="24"/>
                <w:szCs w:val="24"/>
                <w:lang w:eastAsia="bg-BG"/>
              </w:rPr>
              <w:t xml:space="preserve">, web </w:t>
            </w:r>
            <w:proofErr w:type="spellStart"/>
            <w:r>
              <w:rPr>
                <w:rFonts w:ascii="Times New Roman" w:eastAsia="Times New Roman" w:hAnsi="Times New Roman" w:cs="Times New Roman"/>
                <w:sz w:val="24"/>
                <w:szCs w:val="24"/>
                <w:lang w:eastAsia="bg-BG"/>
              </w:rPr>
              <w:t>услуги</w:t>
            </w:r>
            <w:proofErr w:type="spellEnd"/>
            <w:r w:rsidRPr="00B632C5">
              <w:rPr>
                <w:rFonts w:ascii="Times New Roman" w:eastAsia="Times New Roman" w:hAnsi="Times New Roman" w:cs="Times New Roman"/>
                <w:sz w:val="24"/>
                <w:szCs w:val="24"/>
                <w:lang w:eastAsia="bg-BG"/>
              </w:rPr>
              <w:t xml:space="preserve">, </w:t>
            </w:r>
            <w:proofErr w:type="spellStart"/>
            <w:r w:rsidRPr="00B632C5">
              <w:rPr>
                <w:rFonts w:ascii="Times New Roman" w:eastAsia="Times New Roman" w:hAnsi="Times New Roman" w:cs="Times New Roman"/>
                <w:sz w:val="24"/>
                <w:szCs w:val="24"/>
                <w:lang w:eastAsia="bg-BG"/>
              </w:rPr>
              <w:t>client-server</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Управленски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системи</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Вземане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решения</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Потребители</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Служители</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персонал</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фирмата</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sidRPr="00B632C5">
              <w:rPr>
                <w:rFonts w:ascii="Times New Roman" w:eastAsia="Times New Roman" w:hAnsi="Times New Roman" w:cs="Times New Roman"/>
                <w:sz w:val="24"/>
                <w:szCs w:val="24"/>
                <w:lang w:eastAsia="bg-BG"/>
              </w:rPr>
              <w:t>M</w:t>
            </w:r>
            <w:r>
              <w:rPr>
                <w:rFonts w:ascii="Times New Roman" w:eastAsia="Times New Roman" w:hAnsi="Times New Roman" w:cs="Times New Roman"/>
                <w:sz w:val="24"/>
                <w:szCs w:val="24"/>
                <w:lang w:eastAsia="bg-BG"/>
              </w:rPr>
              <w:t>енажери</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изследователни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маркетолози</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lastRenderedPageBreak/>
              <w:t>Задачи</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sidRPr="00B632C5">
              <w:rPr>
                <w:rFonts w:ascii="Times New Roman" w:eastAsia="Times New Roman" w:hAnsi="Times New Roman" w:cs="Times New Roman"/>
                <w:sz w:val="24"/>
                <w:szCs w:val="24"/>
                <w:lang w:eastAsia="bg-BG"/>
              </w:rPr>
              <w:t>O</w:t>
            </w:r>
            <w:r>
              <w:rPr>
                <w:rFonts w:ascii="Times New Roman" w:eastAsia="Times New Roman" w:hAnsi="Times New Roman" w:cs="Times New Roman"/>
                <w:sz w:val="24"/>
                <w:szCs w:val="24"/>
                <w:lang w:eastAsia="bg-BG"/>
              </w:rPr>
              <w:t>перативни</w:t>
            </w:r>
            <w:proofErr w:type="spellEnd"/>
            <w:r w:rsidRPr="00B632C5">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Вмъкване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актуализация</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операции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по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изтриване</w:t>
            </w:r>
            <w:proofErr w:type="spellEnd"/>
            <w:r>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Отчети</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анализи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Обновяване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Изпълнява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бързо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Незабавни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резултати</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Обновяване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 xml:space="preserve"> </w:t>
            </w:r>
            <w:r>
              <w:rPr>
                <w:rFonts w:ascii="Times New Roman" w:eastAsia="Times New Roman" w:hAnsi="Times New Roman" w:cs="Times New Roman"/>
                <w:sz w:val="24"/>
                <w:szCs w:val="24"/>
                <w:lang w:eastAsia="bg-BG"/>
              </w:rPr>
              <w:t xml:space="preserve">с </w:t>
            </w:r>
            <w:proofErr w:type="spellStart"/>
            <w:r>
              <w:rPr>
                <w:rFonts w:ascii="Times New Roman" w:eastAsia="Times New Roman" w:hAnsi="Times New Roman" w:cs="Times New Roman"/>
                <w:sz w:val="24"/>
                <w:szCs w:val="24"/>
                <w:lang w:eastAsia="bg-BG"/>
              </w:rPr>
              <w:t>огромни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множества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Отнема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време</w:t>
            </w:r>
            <w:proofErr w:type="spellEnd"/>
            <w:r>
              <w:rPr>
                <w:rFonts w:ascii="Times New Roman" w:eastAsia="Times New Roman" w:hAnsi="Times New Roman" w:cs="Times New Roman"/>
                <w:sz w:val="24"/>
                <w:szCs w:val="24"/>
                <w:lang w:eastAsia="bg-BG"/>
              </w:rPr>
              <w:t>.</w:t>
            </w:r>
            <w:r w:rsidRPr="00B632C5">
              <w:rPr>
                <w:rFonts w:ascii="Times New Roman" w:eastAsia="Times New Roman" w:hAnsi="Times New Roman" w:cs="Times New Roman"/>
                <w:sz w:val="24"/>
                <w:szCs w:val="24"/>
                <w:lang w:eastAsia="bg-BG"/>
              </w:rPr>
              <w:t xml:space="preserve"> </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sidRPr="00B632C5">
              <w:rPr>
                <w:rFonts w:ascii="Times New Roman" w:eastAsia="Times New Roman" w:hAnsi="Times New Roman" w:cs="Times New Roman"/>
                <w:sz w:val="24"/>
                <w:szCs w:val="24"/>
                <w:lang w:eastAsia="bg-BG"/>
              </w:rPr>
              <w:t>Mo</w:t>
            </w:r>
            <w:r>
              <w:rPr>
                <w:rFonts w:ascii="Times New Roman" w:eastAsia="Times New Roman" w:hAnsi="Times New Roman" w:cs="Times New Roman"/>
                <w:sz w:val="24"/>
                <w:szCs w:val="24"/>
                <w:lang w:eastAsia="bg-BG"/>
              </w:rPr>
              <w:t>дел</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данните</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Връзка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между</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същности</w:t>
            </w:r>
            <w:proofErr w:type="spellEnd"/>
            <w:r>
              <w:rPr>
                <w:rFonts w:ascii="Times New Roman" w:eastAsia="Times New Roman" w:hAnsi="Times New Roman" w:cs="Times New Roman"/>
                <w:sz w:val="24"/>
                <w:szCs w:val="24"/>
                <w:lang w:eastAsia="bg-BG"/>
              </w:rPr>
              <w:t xml:space="preserve"> в БД</w:t>
            </w:r>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Едно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или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мулти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дименсионни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Схема</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Много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таблици</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връзки</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Звезда</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снежинка</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съзвездие</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По-малко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таблици</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r w:rsidRPr="00B632C5">
              <w:rPr>
                <w:rFonts w:ascii="Times New Roman" w:eastAsia="Times New Roman" w:hAnsi="Times New Roman" w:cs="Times New Roman"/>
                <w:sz w:val="24"/>
                <w:szCs w:val="24"/>
                <w:lang w:eastAsia="bg-BG"/>
              </w:rPr>
              <w:t>Backup</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Редовно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архивиране.Данните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критични</w:t>
            </w:r>
            <w:proofErr w:type="spellEnd"/>
            <w:r>
              <w:rPr>
                <w:rFonts w:ascii="Times New Roman" w:eastAsia="Times New Roman" w:hAnsi="Times New Roman" w:cs="Times New Roman"/>
                <w:sz w:val="24"/>
                <w:szCs w:val="24"/>
                <w:lang w:eastAsia="bg-BG"/>
              </w:rPr>
              <w:t xml:space="preserve"> и </w:t>
            </w:r>
            <w:proofErr w:type="spellStart"/>
            <w:r>
              <w:rPr>
                <w:rFonts w:ascii="Times New Roman" w:eastAsia="Times New Roman" w:hAnsi="Times New Roman" w:cs="Times New Roman"/>
                <w:sz w:val="24"/>
                <w:szCs w:val="24"/>
                <w:lang w:eastAsia="bg-BG"/>
              </w:rPr>
              <w:t>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може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бъдат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загубени</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Архивиране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или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ново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зареждане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механизма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който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поддържа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добавянето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Хоризонт</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Дневен</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седмичен</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месечен</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Дългосрочни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Заявки</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Прости</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връщат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резултатите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активността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системата</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Комплексни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заявки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sidRPr="00B632C5">
              <w:rPr>
                <w:rFonts w:ascii="Times New Roman" w:eastAsia="Times New Roman" w:hAnsi="Times New Roman" w:cs="Times New Roman"/>
                <w:sz w:val="24"/>
                <w:szCs w:val="24"/>
                <w:lang w:eastAsia="bg-BG"/>
              </w:rPr>
              <w:t xml:space="preserve"> </w:t>
            </w:r>
            <w:r>
              <w:rPr>
                <w:rFonts w:ascii="Times New Roman" w:eastAsia="Times New Roman" w:hAnsi="Times New Roman" w:cs="Times New Roman"/>
                <w:sz w:val="24"/>
                <w:szCs w:val="24"/>
                <w:lang w:eastAsia="bg-BG"/>
              </w:rPr>
              <w:t xml:space="preserve">с </w:t>
            </w:r>
            <w:proofErr w:type="spellStart"/>
            <w:r>
              <w:rPr>
                <w:rFonts w:ascii="Times New Roman" w:eastAsia="Times New Roman" w:hAnsi="Times New Roman" w:cs="Times New Roman"/>
                <w:sz w:val="24"/>
                <w:szCs w:val="24"/>
                <w:lang w:eastAsia="bg-BG"/>
              </w:rPr>
              <w:t>цел</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се</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обедини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информация</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докладване</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Скорост</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Висока</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Ниска</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Зависи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обема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данните</w:t>
            </w:r>
            <w:proofErr w:type="spellEnd"/>
            <w:r w:rsidRPr="00B632C5">
              <w:rPr>
                <w:rFonts w:ascii="Times New Roman" w:eastAsia="Times New Roman" w:hAnsi="Times New Roman" w:cs="Times New Roman"/>
                <w:sz w:val="24"/>
                <w:szCs w:val="24"/>
                <w:lang w:eastAsia="bg-BG"/>
              </w:rPr>
              <w:t>.</w:t>
            </w:r>
          </w:p>
        </w:tc>
      </w:tr>
      <w:tr w:rsidR="0097543C" w:rsidRPr="00B632C5" w:rsidTr="00B174E0">
        <w:trPr>
          <w:tblCellSpacing w:w="15" w:type="dxa"/>
        </w:trPr>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Пространство</w:t>
            </w:r>
            <w:proofErr w:type="spellEnd"/>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Запомнени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оперативни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данни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типично</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малко</w:t>
            </w:r>
            <w:proofErr w:type="spellEnd"/>
            <w:r w:rsidRPr="00B632C5">
              <w:rPr>
                <w:rFonts w:ascii="Times New Roman" w:eastAsia="Times New Roman" w:hAnsi="Times New Roman" w:cs="Times New Roman"/>
                <w:sz w:val="24"/>
                <w:szCs w:val="24"/>
                <w:lang w:eastAsia="bg-BG"/>
              </w:rPr>
              <w:t>.</w:t>
            </w:r>
          </w:p>
        </w:tc>
        <w:tc>
          <w:tcPr>
            <w:tcW w:w="0" w:type="auto"/>
            <w:vAlign w:val="center"/>
            <w:hideMark/>
          </w:tcPr>
          <w:p w:rsidR="0097543C" w:rsidRPr="00B632C5" w:rsidRDefault="0097543C" w:rsidP="00B174E0">
            <w:pPr>
              <w:spacing w:after="0" w:line="240" w:lineRule="auto"/>
              <w:rPr>
                <w:rFonts w:ascii="Times New Roman" w:eastAsia="Times New Roman" w:hAnsi="Times New Roman" w:cs="Times New Roman"/>
                <w:sz w:val="24"/>
                <w:szCs w:val="24"/>
                <w:lang w:eastAsia="bg-BG"/>
              </w:rPr>
            </w:pPr>
            <w:proofErr w:type="spellStart"/>
            <w:r>
              <w:rPr>
                <w:rFonts w:ascii="Times New Roman" w:eastAsia="Times New Roman" w:hAnsi="Times New Roman" w:cs="Times New Roman"/>
                <w:sz w:val="24"/>
                <w:szCs w:val="24"/>
                <w:lang w:eastAsia="bg-BG"/>
              </w:rPr>
              <w:t>Големи</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множества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от</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историческа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информация</w:t>
            </w:r>
            <w:proofErr w:type="spellEnd"/>
            <w:r w:rsidRPr="00B632C5">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Необходима</w:t>
            </w:r>
            <w:proofErr w:type="spellEnd"/>
            <w:r>
              <w:rPr>
                <w:rFonts w:ascii="Times New Roman" w:eastAsia="Times New Roman" w:hAnsi="Times New Roman" w:cs="Times New Roman"/>
                <w:sz w:val="24"/>
                <w:szCs w:val="24"/>
                <w:lang w:eastAsia="bg-BG"/>
              </w:rPr>
              <w:t xml:space="preserve"> е </w:t>
            </w:r>
            <w:proofErr w:type="spellStart"/>
            <w:r>
              <w:rPr>
                <w:rFonts w:ascii="Times New Roman" w:eastAsia="Times New Roman" w:hAnsi="Times New Roman" w:cs="Times New Roman"/>
                <w:sz w:val="24"/>
                <w:szCs w:val="24"/>
                <w:lang w:eastAsia="bg-BG"/>
              </w:rPr>
              <w:t>голяма</w:t>
            </w:r>
            <w:proofErr w:type="spellEnd"/>
            <w:r>
              <w:rPr>
                <w:rFonts w:ascii="Times New Roman" w:eastAsia="Times New Roman" w:hAnsi="Times New Roman" w:cs="Times New Roman"/>
                <w:sz w:val="24"/>
                <w:szCs w:val="24"/>
                <w:lang w:eastAsia="bg-BG"/>
              </w:rPr>
              <w:t xml:space="preserve"> </w:t>
            </w:r>
            <w:proofErr w:type="spellStart"/>
            <w:r>
              <w:rPr>
                <w:rFonts w:ascii="Times New Roman" w:eastAsia="Times New Roman" w:hAnsi="Times New Roman" w:cs="Times New Roman"/>
                <w:sz w:val="24"/>
                <w:szCs w:val="24"/>
                <w:lang w:eastAsia="bg-BG"/>
              </w:rPr>
              <w:t>памет</w:t>
            </w:r>
            <w:proofErr w:type="spellEnd"/>
            <w:r w:rsidRPr="00B632C5">
              <w:rPr>
                <w:rFonts w:ascii="Times New Roman" w:eastAsia="Times New Roman" w:hAnsi="Times New Roman" w:cs="Times New Roman"/>
                <w:sz w:val="24"/>
                <w:szCs w:val="24"/>
                <w:lang w:eastAsia="bg-BG"/>
              </w:rPr>
              <w:t>.</w:t>
            </w:r>
          </w:p>
        </w:tc>
      </w:tr>
    </w:tbl>
    <w:p w:rsidR="003944E3" w:rsidRDefault="003944E3" w:rsidP="00AE5539">
      <w:pPr>
        <w:spacing w:after="0" w:line="360" w:lineRule="auto"/>
        <w:ind w:firstLine="709"/>
        <w:jc w:val="both"/>
        <w:rPr>
          <w:rFonts w:ascii="Times New Roman" w:hAnsi="Times New Roman"/>
          <w:sz w:val="26"/>
          <w:szCs w:val="26"/>
          <w:lang w:val="bg-BG"/>
        </w:rPr>
      </w:pPr>
    </w:p>
    <w:p w:rsidR="00CB1950" w:rsidRDefault="00CB1950" w:rsidP="00AE5539">
      <w:pPr>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 xml:space="preserve">Съществуват 3 начина за съхраняване на данните в </w:t>
      </w:r>
      <w:r w:rsidRPr="0040104E">
        <w:rPr>
          <w:rFonts w:ascii="Times New Roman" w:hAnsi="Times New Roman"/>
          <w:sz w:val="26"/>
          <w:szCs w:val="26"/>
          <w:lang w:val="bg-BG"/>
        </w:rPr>
        <w:t>OLAP</w:t>
      </w:r>
      <w:r>
        <w:rPr>
          <w:rFonts w:ascii="Times New Roman" w:hAnsi="Times New Roman"/>
          <w:sz w:val="26"/>
          <w:szCs w:val="26"/>
          <w:lang w:val="bg-BG"/>
        </w:rPr>
        <w:t xml:space="preserve"> системите или 3 архитектури </w:t>
      </w:r>
      <w:r w:rsidRPr="0040104E">
        <w:rPr>
          <w:rFonts w:ascii="Times New Roman" w:hAnsi="Times New Roman"/>
          <w:sz w:val="26"/>
          <w:szCs w:val="26"/>
          <w:lang w:val="bg-BG"/>
        </w:rPr>
        <w:t>OLAP</w:t>
      </w:r>
      <w:r>
        <w:rPr>
          <w:rFonts w:ascii="Times New Roman" w:hAnsi="Times New Roman"/>
          <w:sz w:val="26"/>
          <w:szCs w:val="26"/>
          <w:lang w:val="bg-BG"/>
        </w:rPr>
        <w:t xml:space="preserve"> сървъри:</w:t>
      </w:r>
    </w:p>
    <w:p w:rsidR="00CB1950" w:rsidRPr="00257CC3" w:rsidRDefault="00257CC3" w:rsidP="00257CC3">
      <w:pPr>
        <w:pStyle w:val="ListParagraph"/>
        <w:numPr>
          <w:ilvl w:val="0"/>
          <w:numId w:val="9"/>
        </w:numPr>
        <w:spacing w:after="0" w:line="360" w:lineRule="auto"/>
        <w:jc w:val="both"/>
        <w:rPr>
          <w:rFonts w:ascii="Times New Roman" w:hAnsi="Times New Roman"/>
          <w:sz w:val="26"/>
          <w:szCs w:val="26"/>
          <w:lang w:val="en-US"/>
        </w:rPr>
      </w:pPr>
      <w:r w:rsidRPr="00257CC3">
        <w:rPr>
          <w:rFonts w:ascii="Times New Roman" w:hAnsi="Times New Roman"/>
          <w:sz w:val="26"/>
          <w:szCs w:val="26"/>
          <w:lang w:val="bg-BG"/>
        </w:rPr>
        <w:t>MOLAP (М</w:t>
      </w:r>
      <w:proofErr w:type="spellStart"/>
      <w:r w:rsidRPr="00257CC3">
        <w:rPr>
          <w:rFonts w:ascii="Times New Roman" w:hAnsi="Times New Roman"/>
          <w:sz w:val="26"/>
          <w:szCs w:val="26"/>
          <w:lang w:val="en-US"/>
        </w:rPr>
        <w:t>ultidimensional</w:t>
      </w:r>
      <w:proofErr w:type="spellEnd"/>
      <w:r w:rsidRPr="00257CC3">
        <w:rPr>
          <w:rFonts w:ascii="Times New Roman" w:hAnsi="Times New Roman"/>
          <w:sz w:val="26"/>
          <w:szCs w:val="26"/>
          <w:lang w:val="en-US"/>
        </w:rPr>
        <w:t xml:space="preserve"> </w:t>
      </w:r>
      <w:r w:rsidRPr="00257CC3">
        <w:rPr>
          <w:rFonts w:ascii="Times New Roman" w:hAnsi="Times New Roman"/>
          <w:sz w:val="26"/>
          <w:szCs w:val="26"/>
          <w:lang w:val="bg-BG"/>
        </w:rPr>
        <w:t>OLAP</w:t>
      </w:r>
      <w:r w:rsidRPr="00257CC3">
        <w:rPr>
          <w:rFonts w:ascii="Times New Roman" w:hAnsi="Times New Roman"/>
          <w:sz w:val="26"/>
          <w:szCs w:val="26"/>
          <w:lang w:val="en-US"/>
        </w:rPr>
        <w:t>)</w:t>
      </w:r>
      <w:r>
        <w:rPr>
          <w:rFonts w:ascii="Times New Roman" w:hAnsi="Times New Roman"/>
          <w:sz w:val="26"/>
          <w:szCs w:val="26"/>
          <w:lang w:val="en-US"/>
        </w:rPr>
        <w:t>;</w:t>
      </w:r>
    </w:p>
    <w:p w:rsidR="00257CC3" w:rsidRPr="00257CC3" w:rsidRDefault="00257CC3" w:rsidP="00257CC3">
      <w:pPr>
        <w:pStyle w:val="ListParagraph"/>
        <w:numPr>
          <w:ilvl w:val="0"/>
          <w:numId w:val="9"/>
        </w:numPr>
        <w:spacing w:after="0" w:line="360" w:lineRule="auto"/>
        <w:jc w:val="both"/>
        <w:rPr>
          <w:rFonts w:ascii="Times New Roman" w:hAnsi="Times New Roman"/>
          <w:sz w:val="26"/>
          <w:szCs w:val="26"/>
          <w:lang w:val="en-US"/>
        </w:rPr>
      </w:pPr>
      <w:r w:rsidRPr="00257CC3">
        <w:rPr>
          <w:rFonts w:ascii="Times New Roman" w:hAnsi="Times New Roman"/>
          <w:sz w:val="26"/>
          <w:szCs w:val="26"/>
          <w:lang w:val="en-US"/>
        </w:rPr>
        <w:t xml:space="preserve">ROLAP (Relational </w:t>
      </w:r>
      <w:r w:rsidRPr="00257CC3">
        <w:rPr>
          <w:rFonts w:ascii="Times New Roman" w:hAnsi="Times New Roman"/>
          <w:sz w:val="26"/>
          <w:szCs w:val="26"/>
          <w:lang w:val="bg-BG"/>
        </w:rPr>
        <w:t>OLAP</w:t>
      </w:r>
      <w:r w:rsidRPr="00257CC3">
        <w:rPr>
          <w:rFonts w:ascii="Times New Roman" w:hAnsi="Times New Roman"/>
          <w:sz w:val="26"/>
          <w:szCs w:val="26"/>
          <w:lang w:val="en-US"/>
        </w:rPr>
        <w:t>)</w:t>
      </w:r>
      <w:r>
        <w:rPr>
          <w:rFonts w:ascii="Times New Roman" w:hAnsi="Times New Roman"/>
          <w:sz w:val="26"/>
          <w:szCs w:val="26"/>
          <w:lang w:val="en-US"/>
        </w:rPr>
        <w:t>;</w:t>
      </w:r>
    </w:p>
    <w:p w:rsidR="00257CC3" w:rsidRDefault="00257CC3" w:rsidP="00257CC3">
      <w:pPr>
        <w:pStyle w:val="ListParagraph"/>
        <w:numPr>
          <w:ilvl w:val="0"/>
          <w:numId w:val="9"/>
        </w:numPr>
        <w:spacing w:after="0" w:line="360" w:lineRule="auto"/>
        <w:jc w:val="both"/>
        <w:rPr>
          <w:rFonts w:ascii="Times New Roman" w:hAnsi="Times New Roman"/>
          <w:sz w:val="26"/>
          <w:szCs w:val="26"/>
          <w:lang w:val="en-US"/>
        </w:rPr>
      </w:pPr>
      <w:r w:rsidRPr="00257CC3">
        <w:rPr>
          <w:rFonts w:ascii="Times New Roman" w:hAnsi="Times New Roman"/>
          <w:sz w:val="26"/>
          <w:szCs w:val="26"/>
          <w:lang w:val="en-US"/>
        </w:rPr>
        <w:t>H</w:t>
      </w:r>
      <w:r w:rsidRPr="00257CC3">
        <w:rPr>
          <w:rFonts w:ascii="Times New Roman" w:hAnsi="Times New Roman"/>
          <w:sz w:val="26"/>
          <w:szCs w:val="26"/>
          <w:lang w:val="bg-BG"/>
        </w:rPr>
        <w:t>OLAP</w:t>
      </w:r>
      <w:r w:rsidRPr="00257CC3">
        <w:rPr>
          <w:rFonts w:ascii="Times New Roman" w:hAnsi="Times New Roman"/>
          <w:sz w:val="26"/>
          <w:szCs w:val="26"/>
          <w:lang w:val="en-US"/>
        </w:rPr>
        <w:t xml:space="preserve"> (Hybrid OLAP)</w:t>
      </w:r>
      <w:r>
        <w:rPr>
          <w:rFonts w:ascii="Times New Roman" w:hAnsi="Times New Roman"/>
          <w:sz w:val="26"/>
          <w:szCs w:val="26"/>
          <w:lang w:val="en-US"/>
        </w:rPr>
        <w:t>.</w:t>
      </w:r>
    </w:p>
    <w:p w:rsidR="00257CC3" w:rsidRDefault="00257CC3" w:rsidP="00257CC3">
      <w:pPr>
        <w:tabs>
          <w:tab w:val="left" w:pos="709"/>
        </w:tabs>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 xml:space="preserve">При </w:t>
      </w:r>
      <w:r>
        <w:rPr>
          <w:rFonts w:ascii="Times New Roman" w:hAnsi="Times New Roman"/>
          <w:sz w:val="26"/>
          <w:szCs w:val="26"/>
          <w:lang w:val="en-US"/>
        </w:rPr>
        <w:t>MOLAP</w:t>
      </w:r>
      <w:r>
        <w:rPr>
          <w:rFonts w:ascii="Times New Roman" w:hAnsi="Times New Roman"/>
          <w:sz w:val="26"/>
          <w:szCs w:val="26"/>
          <w:lang w:val="bg-BG"/>
        </w:rPr>
        <w:t xml:space="preserve"> изходните и многомерни данни се съхраняват в многомерна БД или многомерен локален куб. Този начин на съхранение осигурява висока скорост на изпълнение на </w:t>
      </w:r>
      <w:r w:rsidRPr="005B2EE6">
        <w:rPr>
          <w:rFonts w:ascii="Times New Roman" w:hAnsi="Times New Roman"/>
          <w:sz w:val="26"/>
          <w:szCs w:val="26"/>
          <w:lang w:val="bg-BG"/>
        </w:rPr>
        <w:t>OLAP</w:t>
      </w:r>
      <w:r>
        <w:rPr>
          <w:rFonts w:ascii="Times New Roman" w:hAnsi="Times New Roman"/>
          <w:sz w:val="26"/>
          <w:szCs w:val="26"/>
          <w:lang w:val="bg-BG"/>
        </w:rPr>
        <w:t xml:space="preserve"> операциите. Но многомерната база в този случай е с излишества. Кубът, построен на тази основа, зависи от броя на измеренията. При увеличаване на броя им, обемът на куба нараства експоненциално.</w:t>
      </w:r>
    </w:p>
    <w:p w:rsidR="0025486E" w:rsidRDefault="0025486E" w:rsidP="00257CC3">
      <w:pPr>
        <w:tabs>
          <w:tab w:val="left" w:pos="709"/>
        </w:tabs>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 xml:space="preserve">При </w:t>
      </w:r>
      <w:r w:rsidRPr="00257CC3">
        <w:rPr>
          <w:rFonts w:ascii="Times New Roman" w:hAnsi="Times New Roman"/>
          <w:sz w:val="26"/>
          <w:szCs w:val="26"/>
          <w:lang w:val="en-US"/>
        </w:rPr>
        <w:t>ROLAP</w:t>
      </w:r>
      <w:r>
        <w:rPr>
          <w:rFonts w:ascii="Times New Roman" w:hAnsi="Times New Roman"/>
          <w:sz w:val="26"/>
          <w:szCs w:val="26"/>
          <w:lang w:val="bg-BG"/>
        </w:rPr>
        <w:t xml:space="preserve"> изходните данни се съхраняват в релационни БД или в плоски локални таблици. Агрегатните данни може да се разположат в служебни таблици в същата БД. Преобразуването на данните от релационни БД в </w:t>
      </w:r>
      <w:r>
        <w:rPr>
          <w:rFonts w:ascii="Times New Roman" w:hAnsi="Times New Roman"/>
          <w:sz w:val="26"/>
          <w:szCs w:val="26"/>
          <w:lang w:val="bg-BG"/>
        </w:rPr>
        <w:lastRenderedPageBreak/>
        <w:t xml:space="preserve">многомерни кубове е при поискване </w:t>
      </w:r>
      <w:r w:rsidR="00137B04">
        <w:rPr>
          <w:rFonts w:ascii="Times New Roman" w:hAnsi="Times New Roman"/>
          <w:sz w:val="26"/>
          <w:szCs w:val="26"/>
          <w:lang w:val="bg-BG"/>
        </w:rPr>
        <w:t>на</w:t>
      </w:r>
      <w:r>
        <w:rPr>
          <w:rFonts w:ascii="Times New Roman" w:hAnsi="Times New Roman"/>
          <w:sz w:val="26"/>
          <w:szCs w:val="26"/>
          <w:lang w:val="bg-BG"/>
        </w:rPr>
        <w:t xml:space="preserve"> </w:t>
      </w:r>
      <w:r>
        <w:rPr>
          <w:rFonts w:ascii="Times New Roman" w:hAnsi="Times New Roman"/>
          <w:sz w:val="26"/>
          <w:szCs w:val="26"/>
          <w:lang w:val="en-US"/>
        </w:rPr>
        <w:t xml:space="preserve">OLAP </w:t>
      </w:r>
      <w:r>
        <w:rPr>
          <w:rFonts w:ascii="Times New Roman" w:hAnsi="Times New Roman"/>
          <w:sz w:val="26"/>
          <w:szCs w:val="26"/>
          <w:lang w:val="bg-BG"/>
        </w:rPr>
        <w:t>средства</w:t>
      </w:r>
      <w:r w:rsidR="00137B04">
        <w:rPr>
          <w:rFonts w:ascii="Times New Roman" w:hAnsi="Times New Roman"/>
          <w:sz w:val="26"/>
          <w:szCs w:val="26"/>
          <w:lang w:val="bg-BG"/>
        </w:rPr>
        <w:t>та</w:t>
      </w:r>
      <w:r>
        <w:rPr>
          <w:rFonts w:ascii="Times New Roman" w:hAnsi="Times New Roman"/>
          <w:sz w:val="26"/>
          <w:szCs w:val="26"/>
          <w:lang w:val="bg-BG"/>
        </w:rPr>
        <w:t>. Скоростта на построяване на куба силно зависи от източника на данни и за това времето за отговор</w:t>
      </w:r>
      <w:r w:rsidR="00137B04">
        <w:rPr>
          <w:rFonts w:ascii="Times New Roman" w:hAnsi="Times New Roman"/>
          <w:sz w:val="26"/>
          <w:szCs w:val="26"/>
          <w:lang w:val="bg-BG"/>
        </w:rPr>
        <w:t xml:space="preserve"> може да стане доста голямо.</w:t>
      </w:r>
    </w:p>
    <w:p w:rsidR="00137B04" w:rsidRDefault="00137B04" w:rsidP="00257CC3">
      <w:pPr>
        <w:tabs>
          <w:tab w:val="left" w:pos="709"/>
        </w:tabs>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При използване на хибридна архитектура (</w:t>
      </w:r>
      <w:r>
        <w:rPr>
          <w:rFonts w:ascii="Times New Roman" w:hAnsi="Times New Roman"/>
          <w:sz w:val="26"/>
          <w:szCs w:val="26"/>
          <w:lang w:val="en-US"/>
        </w:rPr>
        <w:t>Н</w:t>
      </w:r>
      <w:r w:rsidRPr="00257CC3">
        <w:rPr>
          <w:rFonts w:ascii="Times New Roman" w:hAnsi="Times New Roman"/>
          <w:sz w:val="26"/>
          <w:szCs w:val="26"/>
          <w:lang w:val="en-US"/>
        </w:rPr>
        <w:t>OLAP</w:t>
      </w:r>
      <w:r>
        <w:rPr>
          <w:rFonts w:ascii="Times New Roman" w:hAnsi="Times New Roman"/>
          <w:sz w:val="26"/>
          <w:szCs w:val="26"/>
          <w:lang w:val="bg-BG"/>
        </w:rPr>
        <w:t xml:space="preserve">), изходните данни остават в релационна база, а агрегатите се разполагат в многомерна. Построяване на </w:t>
      </w:r>
      <w:r>
        <w:rPr>
          <w:rFonts w:ascii="Times New Roman" w:hAnsi="Times New Roman"/>
          <w:sz w:val="26"/>
          <w:szCs w:val="26"/>
          <w:lang w:val="en-US"/>
        </w:rPr>
        <w:t>OLAP</w:t>
      </w:r>
      <w:r>
        <w:rPr>
          <w:rFonts w:ascii="Times New Roman" w:hAnsi="Times New Roman"/>
          <w:sz w:val="26"/>
          <w:szCs w:val="26"/>
          <w:lang w:val="bg-BG"/>
        </w:rPr>
        <w:t xml:space="preserve"> куба се изпълнява при поискване на </w:t>
      </w:r>
      <w:r>
        <w:rPr>
          <w:rFonts w:ascii="Times New Roman" w:hAnsi="Times New Roman"/>
          <w:sz w:val="26"/>
          <w:szCs w:val="26"/>
          <w:lang w:val="en-US"/>
        </w:rPr>
        <w:t xml:space="preserve">OLAP </w:t>
      </w:r>
      <w:r>
        <w:rPr>
          <w:rFonts w:ascii="Times New Roman" w:hAnsi="Times New Roman"/>
          <w:sz w:val="26"/>
          <w:szCs w:val="26"/>
          <w:lang w:val="bg-BG"/>
        </w:rPr>
        <w:t>средствата на основата на релационните и многомерни данни. Така се избягва големия ръст на данните и може да се постигне оптимално време за отговор на клиентски запитвания.</w:t>
      </w:r>
    </w:p>
    <w:p w:rsidR="00137B04" w:rsidRDefault="00137B04" w:rsidP="00257CC3">
      <w:pPr>
        <w:tabs>
          <w:tab w:val="left" w:pos="709"/>
        </w:tabs>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Други варианти на архитектури са:</w:t>
      </w:r>
    </w:p>
    <w:p w:rsidR="00137B04" w:rsidRPr="00137B04" w:rsidRDefault="00137B04" w:rsidP="00137B04">
      <w:pPr>
        <w:pStyle w:val="ListParagraph"/>
        <w:numPr>
          <w:ilvl w:val="0"/>
          <w:numId w:val="10"/>
        </w:numPr>
        <w:spacing w:line="360" w:lineRule="auto"/>
        <w:ind w:left="0" w:firstLine="709"/>
        <w:jc w:val="both"/>
        <w:rPr>
          <w:rFonts w:ascii="Times New Roman" w:hAnsi="Times New Roman"/>
          <w:sz w:val="26"/>
          <w:szCs w:val="26"/>
          <w:lang w:val="bg-BG"/>
        </w:rPr>
      </w:pPr>
      <w:r w:rsidRPr="00137B04">
        <w:rPr>
          <w:rFonts w:ascii="Times New Roman" w:hAnsi="Times New Roman"/>
          <w:sz w:val="26"/>
          <w:szCs w:val="26"/>
          <w:lang w:val="bg-BG"/>
        </w:rPr>
        <w:t>Web OLAP</w:t>
      </w:r>
      <w:r w:rsidR="00F9386D">
        <w:rPr>
          <w:rFonts w:ascii="Times New Roman" w:hAnsi="Times New Roman"/>
          <w:sz w:val="26"/>
          <w:szCs w:val="26"/>
          <w:lang w:val="bg-BG"/>
        </w:rPr>
        <w:t>. О</w:t>
      </w:r>
      <w:r w:rsidRPr="00137B04">
        <w:rPr>
          <w:rFonts w:ascii="Times New Roman" w:hAnsi="Times New Roman"/>
          <w:sz w:val="26"/>
          <w:szCs w:val="26"/>
          <w:lang w:val="bg-BG"/>
        </w:rPr>
        <w:t>тнася</w:t>
      </w:r>
      <w:r w:rsidR="00F9386D">
        <w:rPr>
          <w:rFonts w:ascii="Times New Roman" w:hAnsi="Times New Roman"/>
          <w:sz w:val="26"/>
          <w:szCs w:val="26"/>
          <w:lang w:val="bg-BG"/>
        </w:rPr>
        <w:t xml:space="preserve"> се</w:t>
      </w:r>
      <w:r w:rsidRPr="00137B04">
        <w:rPr>
          <w:rFonts w:ascii="Times New Roman" w:hAnsi="Times New Roman"/>
          <w:sz w:val="26"/>
          <w:szCs w:val="26"/>
          <w:lang w:val="bg-BG"/>
        </w:rPr>
        <w:t xml:space="preserve"> до OLAP приложение, достъпно чрез уеб браузър. Използва се 3 слойна архитектура с компоненти: клиент, мидълуеър и сървър за данни.</w:t>
      </w:r>
    </w:p>
    <w:p w:rsidR="00137B04" w:rsidRPr="00137B04" w:rsidRDefault="00137B04" w:rsidP="002E202C">
      <w:pPr>
        <w:pStyle w:val="ListParagraph"/>
        <w:numPr>
          <w:ilvl w:val="0"/>
          <w:numId w:val="10"/>
        </w:numPr>
        <w:spacing w:after="0" w:line="360" w:lineRule="auto"/>
        <w:ind w:left="0" w:firstLine="709"/>
        <w:jc w:val="both"/>
        <w:rPr>
          <w:rFonts w:ascii="Times New Roman" w:hAnsi="Times New Roman"/>
          <w:sz w:val="26"/>
          <w:szCs w:val="26"/>
          <w:lang w:val="bg-BG"/>
        </w:rPr>
      </w:pPr>
      <w:r w:rsidRPr="00137B04">
        <w:rPr>
          <w:rFonts w:ascii="Times New Roman" w:hAnsi="Times New Roman"/>
          <w:sz w:val="26"/>
          <w:szCs w:val="26"/>
          <w:lang w:val="bg-BG"/>
        </w:rPr>
        <w:t>DOLAP</w:t>
      </w:r>
      <w:r w:rsidR="00F9386D">
        <w:rPr>
          <w:rFonts w:ascii="Times New Roman" w:hAnsi="Times New Roman"/>
          <w:sz w:val="26"/>
          <w:szCs w:val="26"/>
          <w:lang w:val="bg-BG"/>
        </w:rPr>
        <w:t>. Б</w:t>
      </w:r>
      <w:r w:rsidRPr="00137B04">
        <w:rPr>
          <w:rFonts w:ascii="Times New Roman" w:hAnsi="Times New Roman"/>
          <w:sz w:val="26"/>
          <w:szCs w:val="26"/>
          <w:lang w:val="bg-BG"/>
        </w:rPr>
        <w:t xml:space="preserve">азиран </w:t>
      </w:r>
      <w:r w:rsidR="00F9386D">
        <w:rPr>
          <w:rFonts w:ascii="Times New Roman" w:hAnsi="Times New Roman"/>
          <w:sz w:val="26"/>
          <w:szCs w:val="26"/>
          <w:lang w:val="bg-BG"/>
        </w:rPr>
        <w:t xml:space="preserve">е </w:t>
      </w:r>
      <w:r w:rsidRPr="00137B04">
        <w:rPr>
          <w:rFonts w:ascii="Times New Roman" w:hAnsi="Times New Roman"/>
          <w:sz w:val="26"/>
          <w:szCs w:val="26"/>
          <w:lang w:val="bg-BG"/>
        </w:rPr>
        <w:t>на идеята, че потребителят може да зареди част от данните от БД или от друг източник и да работи с тях локално или върху  desktop-a. Toва е лесно постижимо и евтино, но е с по-малка функционалност в сравнение с други OLAP приложения.</w:t>
      </w:r>
    </w:p>
    <w:p w:rsidR="00137B04" w:rsidRDefault="00137B04" w:rsidP="002E202C">
      <w:pPr>
        <w:tabs>
          <w:tab w:val="left" w:pos="709"/>
        </w:tabs>
        <w:spacing w:after="0" w:line="360" w:lineRule="auto"/>
        <w:ind w:firstLine="709"/>
        <w:jc w:val="both"/>
        <w:rPr>
          <w:rFonts w:ascii="Times New Roman" w:hAnsi="Times New Roman"/>
          <w:sz w:val="26"/>
          <w:szCs w:val="26"/>
          <w:lang w:val="bg-BG"/>
        </w:rPr>
      </w:pPr>
      <w:r w:rsidRPr="005B2EE6">
        <w:rPr>
          <w:rFonts w:ascii="Times New Roman" w:hAnsi="Times New Roman"/>
          <w:sz w:val="26"/>
          <w:szCs w:val="26"/>
          <w:lang w:val="bg-BG"/>
        </w:rPr>
        <w:t>Мобилен OLAP се отнася до OLAP функционалност върху мобилни устройства.</w:t>
      </w:r>
    </w:p>
    <w:p w:rsidR="002E202C" w:rsidRDefault="002E202C" w:rsidP="002E202C">
      <w:pPr>
        <w:tabs>
          <w:tab w:val="left" w:pos="709"/>
        </w:tabs>
        <w:spacing w:after="0" w:line="360" w:lineRule="auto"/>
        <w:ind w:firstLine="709"/>
        <w:jc w:val="both"/>
        <w:rPr>
          <w:rFonts w:ascii="Times New Roman" w:hAnsi="Times New Roman"/>
          <w:sz w:val="26"/>
          <w:szCs w:val="26"/>
          <w:lang w:val="bg-BG"/>
        </w:rPr>
      </w:pPr>
      <w:r>
        <w:rPr>
          <w:rFonts w:ascii="Times New Roman" w:hAnsi="Times New Roman"/>
          <w:sz w:val="26"/>
          <w:szCs w:val="26"/>
          <w:lang w:val="bg-BG"/>
        </w:rPr>
        <w:t xml:space="preserve">Основните </w:t>
      </w:r>
      <w:r>
        <w:rPr>
          <w:rFonts w:ascii="Times New Roman" w:hAnsi="Times New Roman"/>
          <w:sz w:val="26"/>
          <w:szCs w:val="26"/>
          <w:lang w:val="en-US"/>
        </w:rPr>
        <w:t xml:space="preserve">OLAP </w:t>
      </w:r>
      <w:r>
        <w:rPr>
          <w:rFonts w:ascii="Times New Roman" w:hAnsi="Times New Roman"/>
          <w:sz w:val="26"/>
          <w:szCs w:val="26"/>
          <w:lang w:val="bg-BG"/>
        </w:rPr>
        <w:t>операции над данните</w:t>
      </w:r>
      <w:r>
        <w:rPr>
          <w:rFonts w:ascii="Times New Roman" w:hAnsi="Times New Roman"/>
          <w:sz w:val="26"/>
          <w:szCs w:val="26"/>
          <w:lang w:val="en-US"/>
        </w:rPr>
        <w:t xml:space="preserve"> </w:t>
      </w:r>
      <w:r>
        <w:rPr>
          <w:rFonts w:ascii="Times New Roman" w:hAnsi="Times New Roman"/>
          <w:sz w:val="26"/>
          <w:szCs w:val="26"/>
          <w:lang w:val="bg-BG"/>
        </w:rPr>
        <w:t xml:space="preserve"> са:</w:t>
      </w:r>
    </w:p>
    <w:p w:rsidR="002E202C" w:rsidRPr="002E202C" w:rsidRDefault="002E202C" w:rsidP="002E202C">
      <w:pPr>
        <w:pStyle w:val="ListParagraph"/>
        <w:numPr>
          <w:ilvl w:val="0"/>
          <w:numId w:val="10"/>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Обединяване (</w:t>
      </w:r>
      <w:r>
        <w:rPr>
          <w:rFonts w:ascii="Times New Roman" w:hAnsi="Times New Roman"/>
          <w:sz w:val="26"/>
          <w:szCs w:val="26"/>
          <w:lang w:val="en-US"/>
        </w:rPr>
        <w:t>roll-up)</w:t>
      </w:r>
      <w:r>
        <w:rPr>
          <w:rFonts w:ascii="Times New Roman" w:hAnsi="Times New Roman"/>
          <w:sz w:val="26"/>
          <w:szCs w:val="26"/>
          <w:lang w:val="bg-BG"/>
        </w:rPr>
        <w:t>- увеличаване на нивото на обобщаване;</w:t>
      </w:r>
    </w:p>
    <w:p w:rsidR="002E202C" w:rsidRPr="002E202C" w:rsidRDefault="002E202C" w:rsidP="002E202C">
      <w:pPr>
        <w:pStyle w:val="ListParagraph"/>
        <w:numPr>
          <w:ilvl w:val="0"/>
          <w:numId w:val="10"/>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Детайлизиране (</w:t>
      </w:r>
      <w:r>
        <w:rPr>
          <w:rFonts w:ascii="Times New Roman" w:hAnsi="Times New Roman"/>
          <w:sz w:val="26"/>
          <w:szCs w:val="26"/>
          <w:lang w:val="en-US"/>
        </w:rPr>
        <w:t xml:space="preserve">drill-down)- </w:t>
      </w:r>
      <w:r>
        <w:rPr>
          <w:rFonts w:ascii="Times New Roman" w:hAnsi="Times New Roman"/>
          <w:sz w:val="26"/>
          <w:szCs w:val="26"/>
          <w:lang w:val="bg-BG"/>
        </w:rPr>
        <w:t>намаляване на нивото на обобщаване или увеличаване на подробностите;</w:t>
      </w:r>
    </w:p>
    <w:p w:rsidR="002E202C" w:rsidRDefault="00461E3C" w:rsidP="002E202C">
      <w:pPr>
        <w:pStyle w:val="ListParagraph"/>
        <w:numPr>
          <w:ilvl w:val="0"/>
          <w:numId w:val="10"/>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Създаване на „резени“</w:t>
      </w:r>
      <w:r w:rsidR="002E202C">
        <w:rPr>
          <w:rFonts w:ascii="Times New Roman" w:hAnsi="Times New Roman"/>
          <w:sz w:val="26"/>
          <w:szCs w:val="26"/>
          <w:lang w:val="bg-BG"/>
        </w:rPr>
        <w:t xml:space="preserve"> и </w:t>
      </w:r>
      <w:r>
        <w:rPr>
          <w:rFonts w:ascii="Times New Roman" w:hAnsi="Times New Roman"/>
          <w:sz w:val="26"/>
          <w:szCs w:val="26"/>
          <w:lang w:val="bg-BG"/>
        </w:rPr>
        <w:t>„зарове“</w:t>
      </w:r>
      <w:r w:rsidR="002E202C">
        <w:rPr>
          <w:rFonts w:ascii="Times New Roman" w:hAnsi="Times New Roman"/>
          <w:sz w:val="26"/>
          <w:szCs w:val="26"/>
          <w:lang w:val="bg-BG"/>
        </w:rPr>
        <w:t xml:space="preserve"> (</w:t>
      </w:r>
      <w:r>
        <w:rPr>
          <w:rFonts w:ascii="Times New Roman" w:hAnsi="Times New Roman"/>
          <w:sz w:val="26"/>
          <w:szCs w:val="26"/>
          <w:lang w:val="en-US"/>
        </w:rPr>
        <w:t xml:space="preserve">slice and dice). </w:t>
      </w:r>
      <w:proofErr w:type="spellStart"/>
      <w:r>
        <w:rPr>
          <w:rFonts w:ascii="Times New Roman" w:hAnsi="Times New Roman"/>
          <w:sz w:val="26"/>
          <w:szCs w:val="26"/>
          <w:lang w:val="en-US"/>
        </w:rPr>
        <w:t>Резенъ</w:t>
      </w:r>
      <w:proofErr w:type="spellEnd"/>
      <w:r>
        <w:rPr>
          <w:rFonts w:ascii="Times New Roman" w:hAnsi="Times New Roman"/>
          <w:sz w:val="26"/>
          <w:szCs w:val="26"/>
          <w:lang w:val="bg-BG"/>
        </w:rPr>
        <w:t>т</w:t>
      </w:r>
      <w:r>
        <w:rPr>
          <w:rFonts w:ascii="Times New Roman" w:hAnsi="Times New Roman"/>
          <w:sz w:val="26"/>
          <w:szCs w:val="26"/>
          <w:lang w:val="en-US"/>
        </w:rPr>
        <w:t xml:space="preserve"> </w:t>
      </w:r>
      <w:proofErr w:type="gramStart"/>
      <w:r>
        <w:rPr>
          <w:rFonts w:ascii="Times New Roman" w:hAnsi="Times New Roman"/>
          <w:sz w:val="26"/>
          <w:szCs w:val="26"/>
          <w:lang w:val="en-US"/>
        </w:rPr>
        <w:t xml:space="preserve">е </w:t>
      </w:r>
      <w:r>
        <w:rPr>
          <w:rFonts w:ascii="Times New Roman" w:hAnsi="Times New Roman"/>
          <w:sz w:val="26"/>
          <w:szCs w:val="26"/>
          <w:lang w:val="bg-BG"/>
        </w:rPr>
        <w:t xml:space="preserve"> двумерна</w:t>
      </w:r>
      <w:proofErr w:type="gramEnd"/>
      <w:r>
        <w:rPr>
          <w:rFonts w:ascii="Times New Roman" w:hAnsi="Times New Roman"/>
          <w:sz w:val="26"/>
          <w:szCs w:val="26"/>
          <w:lang w:val="bg-BG"/>
        </w:rPr>
        <w:t xml:space="preserve">  матрица, при която всички останали измерения имат само 1 стойност. (Избират се 2 измерения за създаването на резена</w:t>
      </w:r>
      <w:r w:rsidR="00C059FB">
        <w:rPr>
          <w:rFonts w:ascii="Times New Roman" w:hAnsi="Times New Roman"/>
          <w:sz w:val="26"/>
          <w:szCs w:val="26"/>
          <w:lang w:val="bg-BG"/>
        </w:rPr>
        <w:t>, при фиксиране на определена стойност за всяко от останалите измерения</w:t>
      </w:r>
      <w:r>
        <w:rPr>
          <w:rFonts w:ascii="Times New Roman" w:hAnsi="Times New Roman"/>
          <w:sz w:val="26"/>
          <w:szCs w:val="26"/>
          <w:lang w:val="bg-BG"/>
        </w:rPr>
        <w:t>). Зарът се изгражда от множество резени, при които се използват данни за 1 или няколко от измеренията</w:t>
      </w:r>
      <w:r w:rsidR="00A829E8">
        <w:rPr>
          <w:rFonts w:ascii="Times New Roman" w:hAnsi="Times New Roman"/>
          <w:sz w:val="26"/>
          <w:szCs w:val="26"/>
          <w:lang w:val="bg-BG"/>
        </w:rPr>
        <w:t>, които са имали фиксирани стойности при създаването на резена</w:t>
      </w:r>
      <w:r>
        <w:rPr>
          <w:rFonts w:ascii="Times New Roman" w:hAnsi="Times New Roman"/>
          <w:sz w:val="26"/>
          <w:szCs w:val="26"/>
          <w:lang w:val="bg-BG"/>
        </w:rPr>
        <w:t>.</w:t>
      </w:r>
    </w:p>
    <w:p w:rsidR="00F9386D" w:rsidRDefault="00F9386D" w:rsidP="002E202C">
      <w:pPr>
        <w:pStyle w:val="ListParagraph"/>
        <w:numPr>
          <w:ilvl w:val="0"/>
          <w:numId w:val="10"/>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lastRenderedPageBreak/>
        <w:t>Филтриране (</w:t>
      </w:r>
      <w:r>
        <w:rPr>
          <w:rFonts w:ascii="Times New Roman" w:hAnsi="Times New Roman"/>
          <w:sz w:val="26"/>
          <w:szCs w:val="26"/>
          <w:lang w:val="en-US"/>
        </w:rPr>
        <w:t>filtering)</w:t>
      </w:r>
      <w:r>
        <w:rPr>
          <w:rFonts w:ascii="Times New Roman" w:hAnsi="Times New Roman"/>
          <w:sz w:val="26"/>
          <w:szCs w:val="26"/>
          <w:lang w:val="bg-BG"/>
        </w:rPr>
        <w:t>- извеждане на данни, които отговарят на определено условие.</w:t>
      </w:r>
    </w:p>
    <w:p w:rsidR="00F9386D" w:rsidRPr="002E202C" w:rsidRDefault="00F9386D" w:rsidP="002E202C">
      <w:pPr>
        <w:pStyle w:val="ListParagraph"/>
        <w:numPr>
          <w:ilvl w:val="0"/>
          <w:numId w:val="10"/>
        </w:numPr>
        <w:tabs>
          <w:tab w:val="left" w:pos="709"/>
        </w:tabs>
        <w:spacing w:after="0" w:line="360" w:lineRule="auto"/>
        <w:jc w:val="both"/>
        <w:rPr>
          <w:rFonts w:ascii="Times New Roman" w:hAnsi="Times New Roman"/>
          <w:sz w:val="26"/>
          <w:szCs w:val="26"/>
          <w:lang w:val="bg-BG"/>
        </w:rPr>
      </w:pPr>
      <w:r>
        <w:rPr>
          <w:rFonts w:ascii="Times New Roman" w:hAnsi="Times New Roman"/>
          <w:sz w:val="26"/>
          <w:szCs w:val="26"/>
          <w:lang w:val="bg-BG"/>
        </w:rPr>
        <w:t>Пренасочване (</w:t>
      </w:r>
      <w:r>
        <w:rPr>
          <w:rFonts w:ascii="Times New Roman" w:hAnsi="Times New Roman"/>
          <w:sz w:val="26"/>
          <w:szCs w:val="26"/>
          <w:lang w:val="en-US"/>
        </w:rPr>
        <w:t xml:space="preserve">pivot) </w:t>
      </w:r>
      <w:r>
        <w:rPr>
          <w:rFonts w:ascii="Times New Roman" w:hAnsi="Times New Roman"/>
          <w:sz w:val="26"/>
          <w:szCs w:val="26"/>
          <w:lang w:val="bg-BG"/>
        </w:rPr>
        <w:t>на многомерния изглед на данните.</w:t>
      </w:r>
    </w:p>
    <w:p w:rsidR="004F4A55" w:rsidRDefault="004F4A55" w:rsidP="004F4A55">
      <w:pPr>
        <w:spacing w:after="0" w:line="360" w:lineRule="auto"/>
        <w:jc w:val="center"/>
        <w:rPr>
          <w:rFonts w:ascii="Times New Roman" w:hAnsi="Times New Roman" w:cs="Times New Roman"/>
          <w:sz w:val="26"/>
          <w:szCs w:val="26"/>
          <w:lang w:val="bg-BG"/>
        </w:rPr>
      </w:pPr>
      <w:r w:rsidRPr="007F06E4">
        <w:rPr>
          <w:rFonts w:ascii="Times New Roman" w:hAnsi="Times New Roman" w:cs="Times New Roman"/>
          <w:b/>
          <w:sz w:val="26"/>
          <w:szCs w:val="26"/>
          <w:lang w:val="bg-BG"/>
        </w:rPr>
        <w:t>3.2. Интелигентни технологии в БИС</w:t>
      </w:r>
    </w:p>
    <w:p w:rsidR="004F4A55" w:rsidRDefault="004F4A55" w:rsidP="004F4A55">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Интелигентните технологии са информационни технологии от областта на изкуствения интелект. В БИС те се прилагат в процеса на извличане на зависимости (модели) от данните – Data Mining, при прогнозиране и при логическа обработка на знания, предимно във форма на правила. Ще разгледаме общите характеристики на интелигентните технологии, тъй като имат принципни разлики от традиционните технологии за обработка на данни.</w:t>
      </w:r>
    </w:p>
    <w:p w:rsidR="004F4A55" w:rsidRDefault="004F4A55" w:rsidP="004F4A55">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Основна характеристика  на интелигентните технологии е, че обект на обработка (интерпретация) са знанията. </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С </w:t>
      </w:r>
      <w:r w:rsidRPr="00165022">
        <w:rPr>
          <w:rFonts w:ascii="Times New Roman" w:hAnsi="Times New Roman" w:cs="Times New Roman"/>
          <w:sz w:val="26"/>
          <w:szCs w:val="26"/>
          <w:lang w:val="bg-BG"/>
        </w:rPr>
        <w:t xml:space="preserve">конвенционалните </w:t>
      </w:r>
      <w:r>
        <w:rPr>
          <w:rFonts w:ascii="Times New Roman" w:hAnsi="Times New Roman" w:cs="Times New Roman"/>
          <w:sz w:val="26"/>
          <w:szCs w:val="26"/>
          <w:lang w:val="bg-BG"/>
        </w:rPr>
        <w:t>информационни технологии</w:t>
      </w:r>
      <w:r w:rsidRPr="00165022">
        <w:rPr>
          <w:rFonts w:ascii="Times New Roman" w:hAnsi="Times New Roman" w:cs="Times New Roman"/>
          <w:sz w:val="26"/>
          <w:szCs w:val="26"/>
          <w:lang w:val="bg-BG"/>
        </w:rPr>
        <w:t xml:space="preserve"> се решават предимно добре структурирани задачи.</w:t>
      </w:r>
      <w:r>
        <w:rPr>
          <w:rFonts w:ascii="Times New Roman" w:hAnsi="Times New Roman" w:cs="Times New Roman"/>
          <w:sz w:val="26"/>
          <w:szCs w:val="26"/>
          <w:lang w:val="bg-BG"/>
        </w:rPr>
        <w:t xml:space="preserve"> </w:t>
      </w:r>
      <w:r w:rsidRPr="00165022">
        <w:rPr>
          <w:rFonts w:ascii="Times New Roman" w:hAnsi="Times New Roman" w:cs="Times New Roman"/>
          <w:sz w:val="26"/>
          <w:szCs w:val="26"/>
          <w:lang w:val="bg-BG"/>
        </w:rPr>
        <w:t xml:space="preserve">При тях обработката на информация е по определени алгоритми и при точно задаване на данните. Задължителен е принципът на </w:t>
      </w:r>
      <w:r w:rsidRPr="00165022">
        <w:rPr>
          <w:rFonts w:ascii="Times New Roman" w:hAnsi="Times New Roman" w:cs="Times New Roman"/>
          <w:b/>
          <w:sz w:val="26"/>
          <w:szCs w:val="26"/>
          <w:lang w:val="bg-BG"/>
        </w:rPr>
        <w:t>детерминираност</w:t>
      </w:r>
      <w:r w:rsidRPr="00165022">
        <w:rPr>
          <w:rFonts w:ascii="Times New Roman" w:hAnsi="Times New Roman" w:cs="Times New Roman"/>
          <w:sz w:val="26"/>
          <w:szCs w:val="26"/>
          <w:lang w:val="bg-BG"/>
        </w:rPr>
        <w:t>, при който на всяка стъпка от алгоритъма е точно определена следващата. Примери за структурирани задачи са тези по оперативното управление на фирмата- разпределение на бюджета, обработка на клиентските изисквания, продажби, доставки и др.</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xml:space="preserve">Обаче, реално съществува голям клас от задачи, от неструктуриран тип, които според </w:t>
      </w:r>
      <w:r>
        <w:rPr>
          <w:rFonts w:ascii="Times New Roman" w:hAnsi="Times New Roman" w:cs="Times New Roman"/>
          <w:sz w:val="26"/>
          <w:szCs w:val="26"/>
          <w:lang w:val="bg-BG"/>
        </w:rPr>
        <w:t>Нюел (</w:t>
      </w:r>
      <w:r w:rsidRPr="00165022">
        <w:rPr>
          <w:rFonts w:ascii="Times New Roman" w:hAnsi="Times New Roman" w:cs="Times New Roman"/>
          <w:sz w:val="26"/>
          <w:szCs w:val="26"/>
          <w:lang w:val="en-US"/>
        </w:rPr>
        <w:t>N</w:t>
      </w:r>
      <w:r w:rsidRPr="00165022">
        <w:rPr>
          <w:rFonts w:ascii="Times New Roman" w:hAnsi="Times New Roman" w:cs="Times New Roman"/>
          <w:sz w:val="26"/>
          <w:szCs w:val="26"/>
          <w:lang w:val="bg-BG"/>
        </w:rPr>
        <w:t>е</w:t>
      </w:r>
      <w:r w:rsidRPr="00165022">
        <w:rPr>
          <w:rFonts w:ascii="Times New Roman" w:hAnsi="Times New Roman" w:cs="Times New Roman"/>
          <w:sz w:val="26"/>
          <w:szCs w:val="26"/>
          <w:lang w:val="en-US"/>
        </w:rPr>
        <w:t>well</w:t>
      </w:r>
      <w:r>
        <w:rPr>
          <w:rFonts w:ascii="Times New Roman" w:hAnsi="Times New Roman" w:cs="Times New Roman"/>
          <w:sz w:val="26"/>
          <w:szCs w:val="26"/>
          <w:lang w:val="bg-BG"/>
        </w:rPr>
        <w:t>)</w:t>
      </w:r>
      <w:r w:rsidRPr="00165022">
        <w:rPr>
          <w:rFonts w:ascii="Times New Roman" w:hAnsi="Times New Roman" w:cs="Times New Roman"/>
          <w:sz w:val="26"/>
          <w:szCs w:val="26"/>
          <w:lang w:val="bg-BG"/>
        </w:rPr>
        <w:t xml:space="preserve"> имат някои от изброените особености:</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xml:space="preserve">- нямат алгоритмично решение; </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xml:space="preserve">- величините, с които се оперира не могат да се зададат в числова форма; </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величините са нееднозначни, непълни и противоречиви и динамично се променят;</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xml:space="preserve">- целите не могат да се изразят чрез точна целева функция. </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За решението им е необходим човешки опит под форма на знания. Решението се приема като най-</w:t>
      </w:r>
      <w:r w:rsidRPr="00165022">
        <w:rPr>
          <w:rFonts w:ascii="Times New Roman" w:hAnsi="Times New Roman" w:cs="Times New Roman"/>
          <w:sz w:val="26"/>
          <w:szCs w:val="26"/>
          <w:lang w:val="ru-RU"/>
        </w:rPr>
        <w:t xml:space="preserve"> </w:t>
      </w:r>
      <w:r w:rsidRPr="00165022">
        <w:rPr>
          <w:rFonts w:ascii="Times New Roman" w:hAnsi="Times New Roman" w:cs="Times New Roman"/>
          <w:sz w:val="26"/>
          <w:szCs w:val="26"/>
          <w:lang w:val="bg-BG"/>
        </w:rPr>
        <w:t xml:space="preserve">добрият възможен вариант при наличната информация. Поради невъзможността да се създаде аналитичен  модел за решаване на задачата, последователността от действия за решаването й не е известна предварително и трябва да се генерира в процеса на работа. Примери </w:t>
      </w:r>
      <w:r w:rsidRPr="00165022">
        <w:rPr>
          <w:rFonts w:ascii="Times New Roman" w:hAnsi="Times New Roman" w:cs="Times New Roman"/>
          <w:sz w:val="26"/>
          <w:szCs w:val="26"/>
          <w:lang w:val="bg-BG"/>
        </w:rPr>
        <w:lastRenderedPageBreak/>
        <w:t>за такива задачи са тези по стратегическото управление на фирмите, вземане на решение в условия на неопределеност и динамика на средата, разсъждения по аналогия и др.</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 xml:space="preserve">Неструктурираните задачи се решават при различна степен на разбиране на проблема и с използване на методите и средствата на изкуствения интелект.  </w:t>
      </w:r>
    </w:p>
    <w:p w:rsidR="004F4A55" w:rsidRDefault="004F4A55" w:rsidP="004F4A55">
      <w:pPr>
        <w:spacing w:after="0" w:line="360" w:lineRule="auto"/>
        <w:ind w:firstLine="709"/>
        <w:jc w:val="both"/>
        <w:rPr>
          <w:rFonts w:ascii="Times New Roman" w:hAnsi="Times New Roman" w:cs="Times New Roman"/>
          <w:sz w:val="26"/>
          <w:szCs w:val="26"/>
          <w:lang w:val="bg-BG"/>
        </w:rPr>
      </w:pPr>
      <w:r w:rsidRPr="00165022">
        <w:rPr>
          <w:rFonts w:ascii="Times New Roman" w:hAnsi="Times New Roman" w:cs="Times New Roman"/>
          <w:sz w:val="26"/>
          <w:szCs w:val="26"/>
          <w:lang w:val="bg-BG"/>
        </w:rPr>
        <w:t>В зависимост от особеностите на задачата се прилага различен подход. Например наличната информация за задачата да се представи на понятийно (смислово) ниво в рамките на избран формализъм, който да позволява автоматизирани разсъждения чрез търсене на решения стъпка по стъпка. Този подход не изключва използване на формален аналитичен модел, стига да е възможно да бъде намерен.</w:t>
      </w:r>
    </w:p>
    <w:p w:rsidR="004F4A55" w:rsidRPr="00165022" w:rsidRDefault="004F4A55" w:rsidP="004F4A55">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В зависимост от подхода, на който са основани, интелигентните технологии са три общи вида- символни, числови и хибридни (комбинация от предходните два вида). Чрез символните технологии се  </w:t>
      </w:r>
      <w:r w:rsidRPr="000C4C1F">
        <w:rPr>
          <w:rFonts w:ascii="Times New Roman" w:hAnsi="Times New Roman" w:cs="Times New Roman"/>
          <w:sz w:val="26"/>
          <w:szCs w:val="26"/>
          <w:lang w:val="bg-BG"/>
        </w:rPr>
        <w:t>моделира съзнателното поведение на хората.</w:t>
      </w:r>
      <w:r>
        <w:rPr>
          <w:rFonts w:ascii="Times New Roman" w:hAnsi="Times New Roman" w:cs="Times New Roman"/>
          <w:sz w:val="26"/>
          <w:szCs w:val="26"/>
          <w:lang w:val="bg-BG"/>
        </w:rPr>
        <w:t xml:space="preserve"> </w:t>
      </w:r>
      <w:r w:rsidRPr="000C4C1F">
        <w:rPr>
          <w:rFonts w:ascii="Times New Roman" w:hAnsi="Times New Roman" w:cs="Times New Roman"/>
          <w:sz w:val="26"/>
          <w:szCs w:val="26"/>
          <w:lang w:val="bg-BG"/>
        </w:rPr>
        <w:t>Използва се и когато знанията съществуват единствено в езикова форма.</w:t>
      </w:r>
      <w:r w:rsidRPr="00AD4AC7">
        <w:rPr>
          <w:sz w:val="26"/>
          <w:lang w:val="bg-BG"/>
        </w:rPr>
        <w:t xml:space="preserve"> </w:t>
      </w:r>
      <w:r w:rsidRPr="00EF0EDB">
        <w:rPr>
          <w:rFonts w:ascii="Times New Roman" w:hAnsi="Times New Roman" w:cs="Times New Roman"/>
          <w:sz w:val="26"/>
          <w:szCs w:val="26"/>
          <w:lang w:val="bg-BG"/>
        </w:rPr>
        <w:t>Знанията при символните интелигентни технологии са организирани в бази от знания.</w:t>
      </w:r>
      <w:r>
        <w:rPr>
          <w:sz w:val="26"/>
          <w:lang w:val="bg-BG"/>
        </w:rPr>
        <w:t xml:space="preserve"> </w:t>
      </w:r>
      <w:r w:rsidRPr="00AD4AC7">
        <w:rPr>
          <w:rFonts w:ascii="Times New Roman" w:hAnsi="Times New Roman" w:cs="Times New Roman"/>
          <w:sz w:val="26"/>
          <w:szCs w:val="26"/>
          <w:lang w:val="bg-BG"/>
        </w:rPr>
        <w:t>Представянето на знания в явна форма дава възможност за провеждане на разсъждения върху тях.</w:t>
      </w:r>
      <w:r>
        <w:rPr>
          <w:sz w:val="26"/>
          <w:lang w:val="bg-BG"/>
        </w:rPr>
        <w:t xml:space="preserve"> </w:t>
      </w:r>
      <w:r w:rsidRPr="000C4C1F">
        <w:rPr>
          <w:rFonts w:ascii="Times New Roman" w:hAnsi="Times New Roman" w:cs="Times New Roman"/>
          <w:sz w:val="26"/>
          <w:szCs w:val="26"/>
          <w:lang w:val="bg-BG"/>
        </w:rPr>
        <w:t xml:space="preserve"> </w:t>
      </w:r>
      <w:r w:rsidRPr="00EF0EDB">
        <w:rPr>
          <w:rFonts w:ascii="Times New Roman" w:hAnsi="Times New Roman" w:cs="Times New Roman"/>
          <w:sz w:val="26"/>
          <w:szCs w:val="26"/>
          <w:lang w:val="bg-BG"/>
        </w:rPr>
        <w:t>В резултат на „разсъждения” от БЗ може да се генерира нова, неприсъстваща явно в нея информация.</w:t>
      </w:r>
      <w:r>
        <w:rPr>
          <w:sz w:val="26"/>
          <w:lang w:val="bg-BG"/>
        </w:rPr>
        <w:t xml:space="preserve">  </w:t>
      </w:r>
      <w:r w:rsidRPr="00AD4AC7">
        <w:rPr>
          <w:rFonts w:ascii="Times New Roman" w:hAnsi="Times New Roman" w:cs="Times New Roman"/>
          <w:sz w:val="26"/>
          <w:szCs w:val="26"/>
          <w:lang w:val="bg-BG"/>
        </w:rPr>
        <w:t xml:space="preserve">При символните технологии се прилагат нови подходи за намиране на решения като: логически извод (дедукция), търсене и др. </w:t>
      </w:r>
      <w:r w:rsidRPr="000C4C1F">
        <w:rPr>
          <w:rFonts w:ascii="Times New Roman" w:hAnsi="Times New Roman" w:cs="Times New Roman"/>
          <w:sz w:val="26"/>
          <w:szCs w:val="26"/>
          <w:lang w:val="bg-BG"/>
        </w:rPr>
        <w:t>Информационните технологии, в чиято основа са залегнали принципите на символния подход, са силно развити и практически широко използвани.</w:t>
      </w:r>
    </w:p>
    <w:p w:rsidR="004F4A55" w:rsidRPr="000C4C1F" w:rsidRDefault="004F4A55" w:rsidP="004F4A55">
      <w:pPr>
        <w:pStyle w:val="BodyTextIndent"/>
        <w:spacing w:line="360" w:lineRule="auto"/>
        <w:ind w:firstLine="709"/>
        <w:jc w:val="both"/>
        <w:rPr>
          <w:rFonts w:ascii="Times New Roman" w:hAnsi="Times New Roman"/>
          <w:sz w:val="26"/>
          <w:szCs w:val="26"/>
          <w:lang w:val="bg-BG"/>
        </w:rPr>
      </w:pPr>
      <w:r w:rsidRPr="000C4C1F">
        <w:rPr>
          <w:rFonts w:ascii="Times New Roman" w:hAnsi="Times New Roman"/>
          <w:sz w:val="26"/>
          <w:szCs w:val="26"/>
          <w:lang w:val="bg-BG"/>
        </w:rPr>
        <w:t xml:space="preserve">За възпроизвеждане на подсъзнателното поведение </w:t>
      </w:r>
      <w:r>
        <w:rPr>
          <w:rFonts w:ascii="Times New Roman" w:hAnsi="Times New Roman"/>
          <w:sz w:val="26"/>
          <w:szCs w:val="26"/>
          <w:lang w:val="bg-BG"/>
        </w:rPr>
        <w:t xml:space="preserve">и еволюцията при </w:t>
      </w:r>
      <w:r w:rsidRPr="000C4C1F">
        <w:rPr>
          <w:rFonts w:ascii="Times New Roman" w:hAnsi="Times New Roman"/>
          <w:sz w:val="26"/>
          <w:szCs w:val="26"/>
          <w:lang w:val="bg-BG"/>
        </w:rPr>
        <w:t xml:space="preserve"> човека се използват числовите интелигентни технологии.</w:t>
      </w:r>
      <w:r>
        <w:rPr>
          <w:rFonts w:ascii="Times New Roman" w:hAnsi="Times New Roman"/>
          <w:sz w:val="26"/>
          <w:szCs w:val="26"/>
          <w:lang w:val="bg-BG"/>
        </w:rPr>
        <w:t xml:space="preserve"> </w:t>
      </w:r>
      <w:r w:rsidRPr="000C4C1F">
        <w:rPr>
          <w:rFonts w:ascii="Times New Roman" w:hAnsi="Times New Roman"/>
          <w:sz w:val="26"/>
          <w:szCs w:val="26"/>
          <w:lang w:val="bg-BG"/>
        </w:rPr>
        <w:t>При този подход се използват идеи, взаимствани от:</w:t>
      </w:r>
    </w:p>
    <w:p w:rsidR="004F4A55" w:rsidRPr="000C4C1F" w:rsidRDefault="004F4A55" w:rsidP="004F4A55">
      <w:pPr>
        <w:pStyle w:val="BodyTextIndent"/>
        <w:widowControl w:val="0"/>
        <w:numPr>
          <w:ilvl w:val="0"/>
          <w:numId w:val="4"/>
        </w:numPr>
        <w:tabs>
          <w:tab w:val="clear" w:pos="1275"/>
        </w:tabs>
        <w:spacing w:line="360" w:lineRule="auto"/>
        <w:ind w:left="0" w:firstLine="709"/>
        <w:jc w:val="both"/>
        <w:rPr>
          <w:rFonts w:ascii="Times New Roman" w:hAnsi="Times New Roman"/>
          <w:sz w:val="26"/>
          <w:szCs w:val="26"/>
          <w:lang w:val="bg-BG"/>
        </w:rPr>
      </w:pPr>
      <w:r w:rsidRPr="000C4C1F">
        <w:rPr>
          <w:rFonts w:ascii="Times New Roman" w:hAnsi="Times New Roman"/>
          <w:sz w:val="26"/>
          <w:szCs w:val="26"/>
          <w:lang w:val="bg-BG"/>
        </w:rPr>
        <w:t>работата на централната нервна система на човека (невронните мрежи);</w:t>
      </w:r>
    </w:p>
    <w:p w:rsidR="004F4A55" w:rsidRPr="000C4C1F" w:rsidRDefault="004F4A55" w:rsidP="004F4A55">
      <w:pPr>
        <w:pStyle w:val="BodyTextIndent"/>
        <w:widowControl w:val="0"/>
        <w:numPr>
          <w:ilvl w:val="0"/>
          <w:numId w:val="4"/>
        </w:numPr>
        <w:tabs>
          <w:tab w:val="clear" w:pos="1275"/>
        </w:tabs>
        <w:spacing w:line="360" w:lineRule="auto"/>
        <w:ind w:left="0" w:firstLine="709"/>
        <w:jc w:val="both"/>
        <w:rPr>
          <w:rFonts w:ascii="Times New Roman" w:hAnsi="Times New Roman"/>
          <w:sz w:val="26"/>
          <w:szCs w:val="26"/>
          <w:lang w:val="bg-BG"/>
        </w:rPr>
      </w:pPr>
      <w:r w:rsidRPr="000C4C1F">
        <w:rPr>
          <w:rFonts w:ascii="Times New Roman" w:hAnsi="Times New Roman"/>
          <w:sz w:val="26"/>
          <w:szCs w:val="26"/>
          <w:lang w:val="bg-BG"/>
        </w:rPr>
        <w:t xml:space="preserve">еволюционни </w:t>
      </w:r>
      <w:r>
        <w:rPr>
          <w:rFonts w:ascii="Times New Roman" w:hAnsi="Times New Roman"/>
          <w:sz w:val="26"/>
          <w:szCs w:val="26"/>
          <w:lang w:val="bg-BG"/>
        </w:rPr>
        <w:t>процеси (генетичните алгоритми).</w:t>
      </w:r>
    </w:p>
    <w:p w:rsidR="004F4A55" w:rsidRPr="006B12C3" w:rsidRDefault="004F4A55" w:rsidP="004F4A55">
      <w:pPr>
        <w:pStyle w:val="Heading2"/>
        <w:keepNext w:val="0"/>
        <w:spacing w:before="0" w:line="360" w:lineRule="auto"/>
        <w:ind w:firstLine="709"/>
        <w:jc w:val="both"/>
        <w:rPr>
          <w:rFonts w:ascii="Times New Roman" w:hAnsi="Times New Roman" w:cs="Times New Roman"/>
          <w:lang w:val="bg-BG"/>
        </w:rPr>
      </w:pPr>
      <w:r>
        <w:rPr>
          <w:rFonts w:ascii="Times New Roman" w:eastAsia="Times New Roman" w:hAnsi="Times New Roman" w:cs="Times New Roman"/>
          <w:b w:val="0"/>
          <w:bCs w:val="0"/>
          <w:color w:val="auto"/>
          <w:lang w:val="bg-BG"/>
        </w:rPr>
        <w:t xml:space="preserve">На невронните мрежи е посветена следваща тема. </w:t>
      </w:r>
    </w:p>
    <w:p w:rsidR="004F4A55" w:rsidRPr="007752C3" w:rsidRDefault="004F4A55" w:rsidP="004F4A55">
      <w:pPr>
        <w:pStyle w:val="Heading2"/>
        <w:keepNext w:val="0"/>
        <w:spacing w:before="0" w:line="360" w:lineRule="auto"/>
        <w:ind w:firstLine="709"/>
        <w:jc w:val="both"/>
        <w:rPr>
          <w:rFonts w:ascii="Times New Roman" w:eastAsia="Times New Roman" w:hAnsi="Times New Roman" w:cs="Times New Roman"/>
          <w:b w:val="0"/>
          <w:bCs w:val="0"/>
          <w:color w:val="auto"/>
          <w:lang w:val="bg-BG"/>
        </w:rPr>
      </w:pPr>
      <w:r w:rsidRPr="007752C3">
        <w:rPr>
          <w:rFonts w:ascii="Times New Roman" w:eastAsia="Times New Roman" w:hAnsi="Times New Roman" w:cs="Times New Roman"/>
          <w:b w:val="0"/>
          <w:bCs w:val="0"/>
          <w:color w:val="auto"/>
          <w:lang w:val="bg-BG"/>
        </w:rPr>
        <w:lastRenderedPageBreak/>
        <w:t xml:space="preserve">Интелигентните </w:t>
      </w:r>
      <w:r>
        <w:rPr>
          <w:rFonts w:ascii="Times New Roman" w:eastAsia="Times New Roman" w:hAnsi="Times New Roman" w:cs="Times New Roman"/>
          <w:b w:val="0"/>
          <w:bCs w:val="0"/>
          <w:color w:val="auto"/>
          <w:lang w:val="bg-BG"/>
        </w:rPr>
        <w:t>технологии</w:t>
      </w:r>
      <w:r w:rsidRPr="007752C3">
        <w:rPr>
          <w:rFonts w:ascii="Times New Roman" w:eastAsia="Times New Roman" w:hAnsi="Times New Roman" w:cs="Times New Roman"/>
          <w:b w:val="0"/>
          <w:bCs w:val="0"/>
          <w:color w:val="auto"/>
          <w:lang w:val="bg-BG"/>
        </w:rPr>
        <w:t xml:space="preserve"> са съвместими с конвенционалните. Всеки от двата вида използва различни подходи за обработка на отделни страни от информацията (знания и данни) и е предназначен за решаване на различен клас задачи</w:t>
      </w:r>
      <w:r>
        <w:rPr>
          <w:rFonts w:ascii="Times New Roman" w:eastAsia="Times New Roman" w:hAnsi="Times New Roman" w:cs="Times New Roman"/>
          <w:b w:val="0"/>
          <w:bCs w:val="0"/>
          <w:color w:val="auto"/>
          <w:lang w:val="bg-BG"/>
        </w:rPr>
        <w:t>- неструктурирани и структурирани</w:t>
      </w:r>
      <w:r w:rsidRPr="007752C3">
        <w:rPr>
          <w:rFonts w:ascii="Times New Roman" w:eastAsia="Times New Roman" w:hAnsi="Times New Roman" w:cs="Times New Roman"/>
          <w:b w:val="0"/>
          <w:bCs w:val="0"/>
          <w:color w:val="auto"/>
          <w:lang w:val="bg-BG"/>
        </w:rPr>
        <w:t xml:space="preserve">. Интеграцията между двата </w:t>
      </w:r>
      <w:r>
        <w:rPr>
          <w:rFonts w:ascii="Times New Roman" w:eastAsia="Times New Roman" w:hAnsi="Times New Roman" w:cs="Times New Roman"/>
          <w:b w:val="0"/>
          <w:bCs w:val="0"/>
          <w:color w:val="auto"/>
          <w:lang w:val="bg-BG"/>
        </w:rPr>
        <w:t>вида технологии</w:t>
      </w:r>
      <w:r w:rsidRPr="007752C3">
        <w:rPr>
          <w:rFonts w:ascii="Times New Roman" w:eastAsia="Times New Roman" w:hAnsi="Times New Roman" w:cs="Times New Roman"/>
          <w:b w:val="0"/>
          <w:bCs w:val="0"/>
          <w:color w:val="auto"/>
          <w:lang w:val="bg-BG"/>
        </w:rPr>
        <w:t xml:space="preserve"> дава едни от най- ефективните приложения. </w:t>
      </w:r>
    </w:p>
    <w:p w:rsidR="004F4A55" w:rsidRPr="000C4C1F" w:rsidRDefault="004F4A55" w:rsidP="004F4A55">
      <w:pPr>
        <w:spacing w:after="0" w:line="360" w:lineRule="auto"/>
        <w:ind w:firstLine="709"/>
        <w:jc w:val="both"/>
        <w:rPr>
          <w:rFonts w:ascii="Times New Roman" w:hAnsi="Times New Roman" w:cs="Times New Roman"/>
          <w:sz w:val="26"/>
          <w:szCs w:val="26"/>
          <w:lang w:val="bg-BG"/>
        </w:rPr>
      </w:pPr>
      <w:r>
        <w:rPr>
          <w:rFonts w:ascii="Times New Roman" w:hAnsi="Times New Roman" w:cs="Times New Roman"/>
          <w:sz w:val="26"/>
          <w:szCs w:val="26"/>
          <w:lang w:val="bg-BG"/>
        </w:rPr>
        <w:t xml:space="preserve">При БИС има възможност да се използват интелигентни и традиционни технологии за решаване на различни по вид задачи. </w:t>
      </w:r>
    </w:p>
    <w:p w:rsidR="004F4A55" w:rsidRPr="00CC54B9" w:rsidRDefault="004F4A55" w:rsidP="004F4A55">
      <w:pPr>
        <w:spacing w:after="0" w:line="360" w:lineRule="auto"/>
        <w:ind w:left="709"/>
        <w:jc w:val="both"/>
        <w:rPr>
          <w:rFonts w:ascii="Times New Roman" w:hAnsi="Times New Roman" w:cs="Times New Roman"/>
          <w:sz w:val="20"/>
          <w:szCs w:val="20"/>
          <w:lang w:val="bg-BG"/>
        </w:rPr>
      </w:pPr>
    </w:p>
    <w:p w:rsidR="004F4A55" w:rsidRDefault="004F4A55" w:rsidP="004F4A55">
      <w:pPr>
        <w:spacing w:after="0" w:line="360" w:lineRule="auto"/>
        <w:jc w:val="center"/>
        <w:rPr>
          <w:rFonts w:ascii="Times New Roman" w:hAnsi="Times New Roman" w:cs="Times New Roman"/>
          <w:b/>
          <w:sz w:val="26"/>
          <w:szCs w:val="26"/>
          <w:lang w:val="bg-BG"/>
        </w:rPr>
      </w:pPr>
    </w:p>
    <w:p w:rsidR="006F0D29" w:rsidRDefault="006F0D29" w:rsidP="006F0D29"/>
    <w:p w:rsidR="007F06E4" w:rsidRDefault="007F06E4" w:rsidP="007F06E4">
      <w:pPr>
        <w:spacing w:after="0" w:line="360" w:lineRule="auto"/>
        <w:jc w:val="center"/>
        <w:rPr>
          <w:rFonts w:ascii="Times New Roman" w:hAnsi="Times New Roman" w:cs="Times New Roman"/>
          <w:b/>
          <w:sz w:val="26"/>
          <w:szCs w:val="26"/>
          <w:lang w:val="bg-BG"/>
        </w:rPr>
      </w:pPr>
    </w:p>
    <w:sectPr w:rsidR="007F06E4" w:rsidSect="00EF0212">
      <w:footerReference w:type="defaul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784" w:rsidRDefault="00642784" w:rsidP="0040104E">
      <w:pPr>
        <w:spacing w:after="0" w:line="240" w:lineRule="auto"/>
      </w:pPr>
      <w:r>
        <w:separator/>
      </w:r>
    </w:p>
  </w:endnote>
  <w:endnote w:type="continuationSeparator" w:id="0">
    <w:p w:rsidR="00642784" w:rsidRDefault="00642784" w:rsidP="0040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Helen">
    <w:altName w:val="Times New Roman"/>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51149"/>
      <w:docPartObj>
        <w:docPartGallery w:val="Page Numbers (Bottom of Page)"/>
        <w:docPartUnique/>
      </w:docPartObj>
    </w:sdtPr>
    <w:sdtEndPr>
      <w:rPr>
        <w:noProof/>
      </w:rPr>
    </w:sdtEndPr>
    <w:sdtContent>
      <w:p w:rsidR="00BD0062" w:rsidRDefault="00BD0062">
        <w:pPr>
          <w:pStyle w:val="Footer"/>
          <w:jc w:val="right"/>
        </w:pPr>
        <w:r>
          <w:fldChar w:fldCharType="begin"/>
        </w:r>
        <w:r>
          <w:instrText xml:space="preserve"> PAGE   \* MERGEFORMAT </w:instrText>
        </w:r>
        <w:r>
          <w:fldChar w:fldCharType="separate"/>
        </w:r>
        <w:r w:rsidR="00CA5622">
          <w:rPr>
            <w:noProof/>
          </w:rPr>
          <w:t>12</w:t>
        </w:r>
        <w:r>
          <w:rPr>
            <w:noProof/>
          </w:rPr>
          <w:fldChar w:fldCharType="end"/>
        </w:r>
      </w:p>
    </w:sdtContent>
  </w:sdt>
  <w:p w:rsidR="00BD0062" w:rsidRDefault="00BD0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784" w:rsidRDefault="00642784" w:rsidP="0040104E">
      <w:pPr>
        <w:spacing w:after="0" w:line="240" w:lineRule="auto"/>
      </w:pPr>
      <w:r>
        <w:separator/>
      </w:r>
    </w:p>
  </w:footnote>
  <w:footnote w:type="continuationSeparator" w:id="0">
    <w:p w:rsidR="00642784" w:rsidRDefault="00642784" w:rsidP="0040104E">
      <w:pPr>
        <w:spacing w:after="0" w:line="240" w:lineRule="auto"/>
      </w:pPr>
      <w:r>
        <w:continuationSeparator/>
      </w:r>
    </w:p>
  </w:footnote>
  <w:footnote w:id="1">
    <w:p w:rsidR="00E268FA" w:rsidRPr="00E268FA" w:rsidRDefault="00E268FA">
      <w:pPr>
        <w:pStyle w:val="FootnoteText"/>
        <w:rPr>
          <w:lang w:val="bg-BG"/>
        </w:rPr>
      </w:pPr>
      <w:r>
        <w:rPr>
          <w:rStyle w:val="FootnoteReference"/>
        </w:rPr>
        <w:footnoteRef/>
      </w:r>
      <w:r>
        <w:t xml:space="preserve"> </w:t>
      </w:r>
      <w:r w:rsidR="00CA5622" w:rsidRPr="00CA5622">
        <w:t>http://www.unwe.bg/uploads/ResearchPapers/Research%20Papers_vol1_2010_No6_V%20Kisimov,%20K%20Stefanova.pdf</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1EC"/>
    <w:multiLevelType w:val="hybridMultilevel"/>
    <w:tmpl w:val="F616341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 w15:restartNumberingAfterBreak="0">
    <w:nsid w:val="1277258E"/>
    <w:multiLevelType w:val="hybridMultilevel"/>
    <w:tmpl w:val="05D4F4A6"/>
    <w:lvl w:ilvl="0" w:tplc="B8E2607C">
      <w:start w:val="2"/>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2" w15:restartNumberingAfterBreak="0">
    <w:nsid w:val="19574F44"/>
    <w:multiLevelType w:val="hybridMultilevel"/>
    <w:tmpl w:val="3148DFD2"/>
    <w:lvl w:ilvl="0" w:tplc="0C090001">
      <w:start w:val="1"/>
      <w:numFmt w:val="bullet"/>
      <w:lvlText w:val=""/>
      <w:lvlJc w:val="left"/>
      <w:pPr>
        <w:tabs>
          <w:tab w:val="num" w:pos="1275"/>
        </w:tabs>
        <w:ind w:left="1275" w:hanging="360"/>
      </w:pPr>
      <w:rPr>
        <w:rFonts w:ascii="Symbol" w:hAnsi="Symbol" w:hint="default"/>
      </w:rPr>
    </w:lvl>
    <w:lvl w:ilvl="1" w:tplc="04090003" w:tentative="1">
      <w:start w:val="1"/>
      <w:numFmt w:val="bullet"/>
      <w:lvlText w:val="o"/>
      <w:lvlJc w:val="left"/>
      <w:pPr>
        <w:tabs>
          <w:tab w:val="num" w:pos="2355"/>
        </w:tabs>
        <w:ind w:left="2355" w:hanging="360"/>
      </w:pPr>
      <w:rPr>
        <w:rFonts w:ascii="Courier New" w:hAnsi="Courier New" w:hint="default"/>
      </w:rPr>
    </w:lvl>
    <w:lvl w:ilvl="2" w:tplc="04090005" w:tentative="1">
      <w:start w:val="1"/>
      <w:numFmt w:val="bullet"/>
      <w:lvlText w:val=""/>
      <w:lvlJc w:val="left"/>
      <w:pPr>
        <w:tabs>
          <w:tab w:val="num" w:pos="3075"/>
        </w:tabs>
        <w:ind w:left="3075" w:hanging="360"/>
      </w:pPr>
      <w:rPr>
        <w:rFonts w:ascii="Wingdings" w:hAnsi="Wingdings" w:hint="default"/>
      </w:rPr>
    </w:lvl>
    <w:lvl w:ilvl="3" w:tplc="04090001" w:tentative="1">
      <w:start w:val="1"/>
      <w:numFmt w:val="bullet"/>
      <w:lvlText w:val=""/>
      <w:lvlJc w:val="left"/>
      <w:pPr>
        <w:tabs>
          <w:tab w:val="num" w:pos="3795"/>
        </w:tabs>
        <w:ind w:left="3795" w:hanging="360"/>
      </w:pPr>
      <w:rPr>
        <w:rFonts w:ascii="Symbol" w:hAnsi="Symbol" w:hint="default"/>
      </w:rPr>
    </w:lvl>
    <w:lvl w:ilvl="4" w:tplc="04090003" w:tentative="1">
      <w:start w:val="1"/>
      <w:numFmt w:val="bullet"/>
      <w:lvlText w:val="o"/>
      <w:lvlJc w:val="left"/>
      <w:pPr>
        <w:tabs>
          <w:tab w:val="num" w:pos="4515"/>
        </w:tabs>
        <w:ind w:left="4515" w:hanging="360"/>
      </w:pPr>
      <w:rPr>
        <w:rFonts w:ascii="Courier New" w:hAnsi="Courier New" w:hint="default"/>
      </w:rPr>
    </w:lvl>
    <w:lvl w:ilvl="5" w:tplc="04090005" w:tentative="1">
      <w:start w:val="1"/>
      <w:numFmt w:val="bullet"/>
      <w:lvlText w:val=""/>
      <w:lvlJc w:val="left"/>
      <w:pPr>
        <w:tabs>
          <w:tab w:val="num" w:pos="5235"/>
        </w:tabs>
        <w:ind w:left="5235" w:hanging="360"/>
      </w:pPr>
      <w:rPr>
        <w:rFonts w:ascii="Wingdings" w:hAnsi="Wingdings" w:hint="default"/>
      </w:rPr>
    </w:lvl>
    <w:lvl w:ilvl="6" w:tplc="04090001" w:tentative="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3" w15:restartNumberingAfterBreak="0">
    <w:nsid w:val="1C245265"/>
    <w:multiLevelType w:val="hybridMultilevel"/>
    <w:tmpl w:val="7246406C"/>
    <w:lvl w:ilvl="0" w:tplc="F276425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4" w15:restartNumberingAfterBreak="0">
    <w:nsid w:val="3B3B7AE7"/>
    <w:multiLevelType w:val="hybridMultilevel"/>
    <w:tmpl w:val="97EA795C"/>
    <w:lvl w:ilvl="0" w:tplc="3E06FA68">
      <w:start w:val="2"/>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6C0097C"/>
    <w:multiLevelType w:val="hybridMultilevel"/>
    <w:tmpl w:val="F518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5F79"/>
    <w:multiLevelType w:val="hybridMultilevel"/>
    <w:tmpl w:val="C2F24A56"/>
    <w:lvl w:ilvl="0" w:tplc="435A4D74">
      <w:start w:val="3"/>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7" w15:restartNumberingAfterBreak="0">
    <w:nsid w:val="4D921B7B"/>
    <w:multiLevelType w:val="hybridMultilevel"/>
    <w:tmpl w:val="57828010"/>
    <w:lvl w:ilvl="0" w:tplc="3E06FA68">
      <w:start w:val="2"/>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8" w15:restartNumberingAfterBreak="0">
    <w:nsid w:val="51F55C6D"/>
    <w:multiLevelType w:val="hybridMultilevel"/>
    <w:tmpl w:val="EE98D5BC"/>
    <w:lvl w:ilvl="0" w:tplc="B59A8954">
      <w:start w:val="3"/>
      <w:numFmt w:val="bullet"/>
      <w:lvlText w:val="-"/>
      <w:lvlJc w:val="left"/>
      <w:pPr>
        <w:ind w:left="1069" w:hanging="360"/>
      </w:pPr>
      <w:rPr>
        <w:rFonts w:ascii="Times New Roman" w:eastAsiaTheme="minorHAnsi"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 w15:restartNumberingAfterBreak="0">
    <w:nsid w:val="67D11753"/>
    <w:multiLevelType w:val="hybridMultilevel"/>
    <w:tmpl w:val="06C4DCEC"/>
    <w:lvl w:ilvl="0" w:tplc="3E06FA68">
      <w:start w:val="2"/>
      <w:numFmt w:val="bullet"/>
      <w:lvlText w:val="-"/>
      <w:lvlJc w:val="left"/>
      <w:pPr>
        <w:ind w:left="1778" w:hanging="360"/>
      </w:pPr>
      <w:rPr>
        <w:rFonts w:ascii="Times New Roman" w:eastAsia="Times New Roman" w:hAnsi="Times New Roman" w:cs="Times New Roman"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6"/>
  </w:num>
  <w:num w:numId="6">
    <w:abstractNumId w:val="5"/>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05"/>
    <w:rsid w:val="00022953"/>
    <w:rsid w:val="00025692"/>
    <w:rsid w:val="00026252"/>
    <w:rsid w:val="000270BD"/>
    <w:rsid w:val="00031B00"/>
    <w:rsid w:val="00062E6B"/>
    <w:rsid w:val="00093E5C"/>
    <w:rsid w:val="000B6017"/>
    <w:rsid w:val="000C4C1F"/>
    <w:rsid w:val="000D4A98"/>
    <w:rsid w:val="000D6936"/>
    <w:rsid w:val="000F4063"/>
    <w:rsid w:val="001058CA"/>
    <w:rsid w:val="00137B04"/>
    <w:rsid w:val="00150106"/>
    <w:rsid w:val="001522A7"/>
    <w:rsid w:val="001570EC"/>
    <w:rsid w:val="00165022"/>
    <w:rsid w:val="001947C1"/>
    <w:rsid w:val="001D62DD"/>
    <w:rsid w:val="001F5A1D"/>
    <w:rsid w:val="0020113D"/>
    <w:rsid w:val="00224BF0"/>
    <w:rsid w:val="00252D9D"/>
    <w:rsid w:val="0025486E"/>
    <w:rsid w:val="00257CC3"/>
    <w:rsid w:val="00257EDC"/>
    <w:rsid w:val="00266BED"/>
    <w:rsid w:val="0026785E"/>
    <w:rsid w:val="00292C03"/>
    <w:rsid w:val="00294F07"/>
    <w:rsid w:val="002B3A1B"/>
    <w:rsid w:val="002D6A80"/>
    <w:rsid w:val="002E202C"/>
    <w:rsid w:val="002E7126"/>
    <w:rsid w:val="002F2AE0"/>
    <w:rsid w:val="0031595A"/>
    <w:rsid w:val="00320519"/>
    <w:rsid w:val="003637E5"/>
    <w:rsid w:val="00387DF4"/>
    <w:rsid w:val="003944E3"/>
    <w:rsid w:val="003950A0"/>
    <w:rsid w:val="003C0B03"/>
    <w:rsid w:val="003F08EF"/>
    <w:rsid w:val="003F55A6"/>
    <w:rsid w:val="0040104E"/>
    <w:rsid w:val="00432443"/>
    <w:rsid w:val="00461E3C"/>
    <w:rsid w:val="00461E94"/>
    <w:rsid w:val="0046576C"/>
    <w:rsid w:val="004A24F2"/>
    <w:rsid w:val="004B67C4"/>
    <w:rsid w:val="004D38D8"/>
    <w:rsid w:val="004D75F3"/>
    <w:rsid w:val="004F0631"/>
    <w:rsid w:val="004F4A55"/>
    <w:rsid w:val="00527620"/>
    <w:rsid w:val="00530CB1"/>
    <w:rsid w:val="0056068E"/>
    <w:rsid w:val="005743A0"/>
    <w:rsid w:val="00577710"/>
    <w:rsid w:val="00584C0E"/>
    <w:rsid w:val="005B2EE6"/>
    <w:rsid w:val="005E5D9E"/>
    <w:rsid w:val="005F08AB"/>
    <w:rsid w:val="005F2BBE"/>
    <w:rsid w:val="005F6A26"/>
    <w:rsid w:val="00642784"/>
    <w:rsid w:val="00671898"/>
    <w:rsid w:val="006901B4"/>
    <w:rsid w:val="00692731"/>
    <w:rsid w:val="006B12C3"/>
    <w:rsid w:val="006B6562"/>
    <w:rsid w:val="006C59C7"/>
    <w:rsid w:val="006E5343"/>
    <w:rsid w:val="006F0D29"/>
    <w:rsid w:val="006F3376"/>
    <w:rsid w:val="00701E2D"/>
    <w:rsid w:val="00710067"/>
    <w:rsid w:val="007200C8"/>
    <w:rsid w:val="00720658"/>
    <w:rsid w:val="00736EDC"/>
    <w:rsid w:val="00740FB5"/>
    <w:rsid w:val="007752C3"/>
    <w:rsid w:val="007824F1"/>
    <w:rsid w:val="00797411"/>
    <w:rsid w:val="007D6BC6"/>
    <w:rsid w:val="007E0585"/>
    <w:rsid w:val="007F06E4"/>
    <w:rsid w:val="008355A9"/>
    <w:rsid w:val="00866B30"/>
    <w:rsid w:val="00866BBD"/>
    <w:rsid w:val="008A6494"/>
    <w:rsid w:val="008D0FDA"/>
    <w:rsid w:val="008E39FB"/>
    <w:rsid w:val="00915469"/>
    <w:rsid w:val="009434B2"/>
    <w:rsid w:val="0094735B"/>
    <w:rsid w:val="0097176C"/>
    <w:rsid w:val="0097543C"/>
    <w:rsid w:val="009836F3"/>
    <w:rsid w:val="00A008A3"/>
    <w:rsid w:val="00A0592D"/>
    <w:rsid w:val="00A11FB2"/>
    <w:rsid w:val="00A25B78"/>
    <w:rsid w:val="00A27286"/>
    <w:rsid w:val="00A64291"/>
    <w:rsid w:val="00A829E8"/>
    <w:rsid w:val="00AC252A"/>
    <w:rsid w:val="00AC3FBE"/>
    <w:rsid w:val="00AD2445"/>
    <w:rsid w:val="00AD4AC7"/>
    <w:rsid w:val="00AE5539"/>
    <w:rsid w:val="00AF6999"/>
    <w:rsid w:val="00B00F61"/>
    <w:rsid w:val="00B10024"/>
    <w:rsid w:val="00B15798"/>
    <w:rsid w:val="00B22F02"/>
    <w:rsid w:val="00B50E05"/>
    <w:rsid w:val="00B64870"/>
    <w:rsid w:val="00B72374"/>
    <w:rsid w:val="00B847CE"/>
    <w:rsid w:val="00B84BE1"/>
    <w:rsid w:val="00B904ED"/>
    <w:rsid w:val="00BC375A"/>
    <w:rsid w:val="00BC7863"/>
    <w:rsid w:val="00BD0062"/>
    <w:rsid w:val="00C0195F"/>
    <w:rsid w:val="00C059FB"/>
    <w:rsid w:val="00C456DC"/>
    <w:rsid w:val="00C67167"/>
    <w:rsid w:val="00C83014"/>
    <w:rsid w:val="00CA5622"/>
    <w:rsid w:val="00CB1950"/>
    <w:rsid w:val="00CC54B9"/>
    <w:rsid w:val="00CF1611"/>
    <w:rsid w:val="00D37896"/>
    <w:rsid w:val="00D6370C"/>
    <w:rsid w:val="00DB46B3"/>
    <w:rsid w:val="00DF3998"/>
    <w:rsid w:val="00DF4527"/>
    <w:rsid w:val="00E007C0"/>
    <w:rsid w:val="00E268FA"/>
    <w:rsid w:val="00E314CE"/>
    <w:rsid w:val="00E8313C"/>
    <w:rsid w:val="00E83FB6"/>
    <w:rsid w:val="00E90365"/>
    <w:rsid w:val="00EA4E04"/>
    <w:rsid w:val="00EF0212"/>
    <w:rsid w:val="00EF0EDB"/>
    <w:rsid w:val="00F03090"/>
    <w:rsid w:val="00F43101"/>
    <w:rsid w:val="00F9386D"/>
    <w:rsid w:val="00F970F1"/>
    <w:rsid w:val="00FB4C08"/>
    <w:rsid w:val="00FB5F16"/>
    <w:rsid w:val="00FC03E3"/>
    <w:rsid w:val="00FE453D"/>
    <w:rsid w:val="00FF31D0"/>
    <w:rsid w:val="00FF6E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2887"/>
  <w15:docId w15:val="{D5EB1B63-34A2-42BF-B70C-6AD7A2EB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link w:val="Heading1Char"/>
    <w:uiPriority w:val="9"/>
    <w:qFormat/>
    <w:rsid w:val="00B10024"/>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Heading2">
    <w:name w:val="heading 2"/>
    <w:basedOn w:val="Normal"/>
    <w:next w:val="Normal"/>
    <w:link w:val="Heading2Char"/>
    <w:uiPriority w:val="9"/>
    <w:unhideWhenUsed/>
    <w:qFormat/>
    <w:rsid w:val="007752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167"/>
    <w:rPr>
      <w:color w:val="0000FF" w:themeColor="hyperlink"/>
      <w:u w:val="single"/>
    </w:rPr>
  </w:style>
  <w:style w:type="paragraph" w:styleId="ListParagraph">
    <w:name w:val="List Paragraph"/>
    <w:basedOn w:val="Normal"/>
    <w:link w:val="ListParagraphChar"/>
    <w:uiPriority w:val="34"/>
    <w:qFormat/>
    <w:rsid w:val="001522A7"/>
    <w:pPr>
      <w:ind w:left="720"/>
      <w:contextualSpacing/>
    </w:pPr>
  </w:style>
  <w:style w:type="character" w:customStyle="1" w:styleId="Heading1Char">
    <w:name w:val="Heading 1 Char"/>
    <w:basedOn w:val="DefaultParagraphFont"/>
    <w:link w:val="Heading1"/>
    <w:uiPriority w:val="9"/>
    <w:rsid w:val="00B10024"/>
    <w:rPr>
      <w:rFonts w:ascii="Times New Roman" w:eastAsia="Times New Roman" w:hAnsi="Times New Roman" w:cs="Times New Roman"/>
      <w:b/>
      <w:bCs/>
      <w:kern w:val="36"/>
      <w:sz w:val="48"/>
      <w:szCs w:val="48"/>
      <w:lang w:eastAsia="bg-BG"/>
    </w:rPr>
  </w:style>
  <w:style w:type="paragraph" w:styleId="BodyTextIndent">
    <w:name w:val="Body Text Indent"/>
    <w:basedOn w:val="Normal"/>
    <w:link w:val="BodyTextIndentChar"/>
    <w:semiHidden/>
    <w:rsid w:val="000D4A98"/>
    <w:pPr>
      <w:spacing w:after="0" w:line="240" w:lineRule="auto"/>
      <w:jc w:val="center"/>
    </w:pPr>
    <w:rPr>
      <w:rFonts w:ascii="Helen" w:eastAsia="Times New Roman" w:hAnsi="Helen" w:cs="Times New Roman"/>
      <w:szCs w:val="20"/>
      <w:lang w:val="en-US"/>
    </w:rPr>
  </w:style>
  <w:style w:type="character" w:customStyle="1" w:styleId="BodyTextIndentChar">
    <w:name w:val="Body Text Indent Char"/>
    <w:basedOn w:val="DefaultParagraphFont"/>
    <w:link w:val="BodyTextIndent"/>
    <w:semiHidden/>
    <w:rsid w:val="000D4A98"/>
    <w:rPr>
      <w:rFonts w:ascii="Helen" w:eastAsia="Times New Roman" w:hAnsi="Helen" w:cs="Times New Roman"/>
      <w:szCs w:val="20"/>
      <w:lang w:val="en-US"/>
    </w:rPr>
  </w:style>
  <w:style w:type="paragraph" w:styleId="Header">
    <w:name w:val="header"/>
    <w:basedOn w:val="Normal"/>
    <w:link w:val="HeaderChar"/>
    <w:uiPriority w:val="99"/>
    <w:unhideWhenUsed/>
    <w:rsid w:val="00401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104E"/>
    <w:rPr>
      <w:lang w:val="fr-FR"/>
    </w:rPr>
  </w:style>
  <w:style w:type="paragraph" w:styleId="Footer">
    <w:name w:val="footer"/>
    <w:basedOn w:val="Normal"/>
    <w:link w:val="FooterChar"/>
    <w:uiPriority w:val="99"/>
    <w:unhideWhenUsed/>
    <w:rsid w:val="00401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104E"/>
    <w:rPr>
      <w:lang w:val="fr-FR"/>
    </w:rPr>
  </w:style>
  <w:style w:type="character" w:customStyle="1" w:styleId="Heading2Char">
    <w:name w:val="Heading 2 Char"/>
    <w:basedOn w:val="DefaultParagraphFont"/>
    <w:link w:val="Heading2"/>
    <w:uiPriority w:val="9"/>
    <w:rsid w:val="007752C3"/>
    <w:rPr>
      <w:rFonts w:asciiTheme="majorHAnsi" w:eastAsiaTheme="majorEastAsia" w:hAnsiTheme="majorHAnsi" w:cstheme="majorBidi"/>
      <w:b/>
      <w:bCs/>
      <w:color w:val="4F81BD" w:themeColor="accent1"/>
      <w:sz w:val="26"/>
      <w:szCs w:val="26"/>
      <w:lang w:val="fr-FR"/>
    </w:rPr>
  </w:style>
  <w:style w:type="paragraph" w:styleId="FootnoteText">
    <w:name w:val="footnote text"/>
    <w:basedOn w:val="Normal"/>
    <w:link w:val="FootnoteTextChar"/>
    <w:uiPriority w:val="99"/>
    <w:semiHidden/>
    <w:unhideWhenUsed/>
    <w:rsid w:val="004657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76C"/>
    <w:rPr>
      <w:sz w:val="20"/>
      <w:szCs w:val="20"/>
      <w:lang w:val="fr-FR"/>
    </w:rPr>
  </w:style>
  <w:style w:type="character" w:styleId="FootnoteReference">
    <w:name w:val="footnote reference"/>
    <w:basedOn w:val="DefaultParagraphFont"/>
    <w:uiPriority w:val="99"/>
    <w:semiHidden/>
    <w:unhideWhenUsed/>
    <w:rsid w:val="0046576C"/>
    <w:rPr>
      <w:vertAlign w:val="superscript"/>
    </w:rPr>
  </w:style>
  <w:style w:type="paragraph" w:styleId="BodyTextIndent2">
    <w:name w:val="Body Text Indent 2"/>
    <w:basedOn w:val="Normal"/>
    <w:link w:val="BodyTextIndent2Char"/>
    <w:uiPriority w:val="99"/>
    <w:semiHidden/>
    <w:unhideWhenUsed/>
    <w:rsid w:val="00527620"/>
    <w:pPr>
      <w:spacing w:after="120" w:line="480" w:lineRule="auto"/>
      <w:ind w:left="283"/>
    </w:pPr>
  </w:style>
  <w:style w:type="character" w:customStyle="1" w:styleId="BodyTextIndent2Char">
    <w:name w:val="Body Text Indent 2 Char"/>
    <w:basedOn w:val="DefaultParagraphFont"/>
    <w:link w:val="BodyTextIndent2"/>
    <w:uiPriority w:val="99"/>
    <w:semiHidden/>
    <w:rsid w:val="00527620"/>
    <w:rPr>
      <w:lang w:val="fr-FR"/>
    </w:rPr>
  </w:style>
  <w:style w:type="paragraph" w:styleId="BalloonText">
    <w:name w:val="Balloon Text"/>
    <w:basedOn w:val="Normal"/>
    <w:link w:val="BalloonTextChar"/>
    <w:uiPriority w:val="99"/>
    <w:semiHidden/>
    <w:unhideWhenUsed/>
    <w:rsid w:val="0039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A0"/>
    <w:rPr>
      <w:rFonts w:ascii="Tahoma" w:hAnsi="Tahoma" w:cs="Tahoma"/>
      <w:sz w:val="16"/>
      <w:szCs w:val="16"/>
      <w:lang w:val="fr-FR"/>
    </w:rPr>
  </w:style>
  <w:style w:type="character" w:customStyle="1" w:styleId="ListParagraphChar">
    <w:name w:val="List Paragraph Char"/>
    <w:basedOn w:val="DefaultParagraphFont"/>
    <w:link w:val="ListParagraph"/>
    <w:uiPriority w:val="34"/>
    <w:locked/>
    <w:rsid w:val="00797411"/>
    <w:rPr>
      <w:lang w:val="fr-FR"/>
    </w:rPr>
  </w:style>
  <w:style w:type="character" w:customStyle="1" w:styleId="hps">
    <w:name w:val="hps"/>
    <w:rsid w:val="008E39FB"/>
  </w:style>
  <w:style w:type="character" w:styleId="Emphasis">
    <w:name w:val="Emphasis"/>
    <w:basedOn w:val="DefaultParagraphFont"/>
    <w:uiPriority w:val="20"/>
    <w:qFormat/>
    <w:rsid w:val="001058CA"/>
    <w:rPr>
      <w:i/>
      <w:iCs/>
    </w:rPr>
  </w:style>
  <w:style w:type="paragraph" w:styleId="NormalWeb">
    <w:name w:val="Normal (Web)"/>
    <w:basedOn w:val="Normal"/>
    <w:uiPriority w:val="99"/>
    <w:semiHidden/>
    <w:unhideWhenUsed/>
    <w:rsid w:val="000D6936"/>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6061">
      <w:bodyDiv w:val="1"/>
      <w:marLeft w:val="0"/>
      <w:marRight w:val="0"/>
      <w:marTop w:val="0"/>
      <w:marBottom w:val="0"/>
      <w:divBdr>
        <w:top w:val="none" w:sz="0" w:space="0" w:color="auto"/>
        <w:left w:val="none" w:sz="0" w:space="0" w:color="auto"/>
        <w:bottom w:val="none" w:sz="0" w:space="0" w:color="auto"/>
        <w:right w:val="none" w:sz="0" w:space="0" w:color="auto"/>
      </w:divBdr>
      <w:divsChild>
        <w:div w:id="1036663826">
          <w:marLeft w:val="0"/>
          <w:marRight w:val="0"/>
          <w:marTop w:val="0"/>
          <w:marBottom w:val="0"/>
          <w:divBdr>
            <w:top w:val="none" w:sz="0" w:space="0" w:color="auto"/>
            <w:left w:val="none" w:sz="0" w:space="0" w:color="auto"/>
            <w:bottom w:val="none" w:sz="0" w:space="0" w:color="auto"/>
            <w:right w:val="none" w:sz="0" w:space="0" w:color="auto"/>
          </w:divBdr>
        </w:div>
        <w:div w:id="172035304">
          <w:marLeft w:val="0"/>
          <w:marRight w:val="0"/>
          <w:marTop w:val="0"/>
          <w:marBottom w:val="0"/>
          <w:divBdr>
            <w:top w:val="none" w:sz="0" w:space="0" w:color="auto"/>
            <w:left w:val="none" w:sz="0" w:space="0" w:color="auto"/>
            <w:bottom w:val="none" w:sz="0" w:space="0" w:color="auto"/>
            <w:right w:val="none" w:sz="0" w:space="0" w:color="auto"/>
          </w:divBdr>
        </w:div>
        <w:div w:id="946935215">
          <w:marLeft w:val="0"/>
          <w:marRight w:val="0"/>
          <w:marTop w:val="0"/>
          <w:marBottom w:val="0"/>
          <w:divBdr>
            <w:top w:val="none" w:sz="0" w:space="0" w:color="auto"/>
            <w:left w:val="none" w:sz="0" w:space="0" w:color="auto"/>
            <w:bottom w:val="none" w:sz="0" w:space="0" w:color="auto"/>
            <w:right w:val="none" w:sz="0" w:space="0" w:color="auto"/>
          </w:divBdr>
        </w:div>
        <w:div w:id="2072265986">
          <w:marLeft w:val="0"/>
          <w:marRight w:val="0"/>
          <w:marTop w:val="0"/>
          <w:marBottom w:val="0"/>
          <w:divBdr>
            <w:top w:val="none" w:sz="0" w:space="0" w:color="auto"/>
            <w:left w:val="none" w:sz="0" w:space="0" w:color="auto"/>
            <w:bottom w:val="none" w:sz="0" w:space="0" w:color="auto"/>
            <w:right w:val="none" w:sz="0" w:space="0" w:color="auto"/>
          </w:divBdr>
        </w:div>
        <w:div w:id="1956935720">
          <w:marLeft w:val="0"/>
          <w:marRight w:val="0"/>
          <w:marTop w:val="0"/>
          <w:marBottom w:val="0"/>
          <w:divBdr>
            <w:top w:val="none" w:sz="0" w:space="0" w:color="auto"/>
            <w:left w:val="none" w:sz="0" w:space="0" w:color="auto"/>
            <w:bottom w:val="none" w:sz="0" w:space="0" w:color="auto"/>
            <w:right w:val="none" w:sz="0" w:space="0" w:color="auto"/>
          </w:divBdr>
        </w:div>
        <w:div w:id="1316688294">
          <w:marLeft w:val="0"/>
          <w:marRight w:val="0"/>
          <w:marTop w:val="0"/>
          <w:marBottom w:val="0"/>
          <w:divBdr>
            <w:top w:val="none" w:sz="0" w:space="0" w:color="auto"/>
            <w:left w:val="none" w:sz="0" w:space="0" w:color="auto"/>
            <w:bottom w:val="none" w:sz="0" w:space="0" w:color="auto"/>
            <w:right w:val="none" w:sz="0" w:space="0" w:color="auto"/>
          </w:divBdr>
        </w:div>
        <w:div w:id="647517110">
          <w:marLeft w:val="0"/>
          <w:marRight w:val="0"/>
          <w:marTop w:val="0"/>
          <w:marBottom w:val="0"/>
          <w:divBdr>
            <w:top w:val="none" w:sz="0" w:space="0" w:color="auto"/>
            <w:left w:val="none" w:sz="0" w:space="0" w:color="auto"/>
            <w:bottom w:val="none" w:sz="0" w:space="0" w:color="auto"/>
            <w:right w:val="none" w:sz="0" w:space="0" w:color="auto"/>
          </w:divBdr>
        </w:div>
      </w:divsChild>
    </w:div>
    <w:div w:id="684940484">
      <w:bodyDiv w:val="1"/>
      <w:marLeft w:val="0"/>
      <w:marRight w:val="0"/>
      <w:marTop w:val="0"/>
      <w:marBottom w:val="0"/>
      <w:divBdr>
        <w:top w:val="none" w:sz="0" w:space="0" w:color="auto"/>
        <w:left w:val="none" w:sz="0" w:space="0" w:color="auto"/>
        <w:bottom w:val="none" w:sz="0" w:space="0" w:color="auto"/>
        <w:right w:val="none" w:sz="0" w:space="0" w:color="auto"/>
      </w:divBdr>
      <w:divsChild>
        <w:div w:id="605847087">
          <w:marLeft w:val="0"/>
          <w:marRight w:val="0"/>
          <w:marTop w:val="0"/>
          <w:marBottom w:val="0"/>
          <w:divBdr>
            <w:top w:val="none" w:sz="0" w:space="0" w:color="auto"/>
            <w:left w:val="none" w:sz="0" w:space="0" w:color="auto"/>
            <w:bottom w:val="none" w:sz="0" w:space="0" w:color="auto"/>
            <w:right w:val="none" w:sz="0" w:space="0" w:color="auto"/>
          </w:divBdr>
        </w:div>
        <w:div w:id="2063675455">
          <w:marLeft w:val="0"/>
          <w:marRight w:val="0"/>
          <w:marTop w:val="0"/>
          <w:marBottom w:val="0"/>
          <w:divBdr>
            <w:top w:val="none" w:sz="0" w:space="0" w:color="auto"/>
            <w:left w:val="none" w:sz="0" w:space="0" w:color="auto"/>
            <w:bottom w:val="none" w:sz="0" w:space="0" w:color="auto"/>
            <w:right w:val="none" w:sz="0" w:space="0" w:color="auto"/>
          </w:divBdr>
        </w:div>
        <w:div w:id="124782079">
          <w:marLeft w:val="0"/>
          <w:marRight w:val="0"/>
          <w:marTop w:val="0"/>
          <w:marBottom w:val="0"/>
          <w:divBdr>
            <w:top w:val="none" w:sz="0" w:space="0" w:color="auto"/>
            <w:left w:val="none" w:sz="0" w:space="0" w:color="auto"/>
            <w:bottom w:val="none" w:sz="0" w:space="0" w:color="auto"/>
            <w:right w:val="none" w:sz="0" w:space="0" w:color="auto"/>
          </w:divBdr>
        </w:div>
        <w:div w:id="412240833">
          <w:marLeft w:val="0"/>
          <w:marRight w:val="0"/>
          <w:marTop w:val="0"/>
          <w:marBottom w:val="0"/>
          <w:divBdr>
            <w:top w:val="none" w:sz="0" w:space="0" w:color="auto"/>
            <w:left w:val="none" w:sz="0" w:space="0" w:color="auto"/>
            <w:bottom w:val="none" w:sz="0" w:space="0" w:color="auto"/>
            <w:right w:val="none" w:sz="0" w:space="0" w:color="auto"/>
          </w:divBdr>
        </w:div>
        <w:div w:id="1258250589">
          <w:marLeft w:val="0"/>
          <w:marRight w:val="0"/>
          <w:marTop w:val="0"/>
          <w:marBottom w:val="0"/>
          <w:divBdr>
            <w:top w:val="none" w:sz="0" w:space="0" w:color="auto"/>
            <w:left w:val="none" w:sz="0" w:space="0" w:color="auto"/>
            <w:bottom w:val="none" w:sz="0" w:space="0" w:color="auto"/>
            <w:right w:val="none" w:sz="0" w:space="0" w:color="auto"/>
          </w:divBdr>
        </w:div>
        <w:div w:id="1527985451">
          <w:marLeft w:val="0"/>
          <w:marRight w:val="0"/>
          <w:marTop w:val="0"/>
          <w:marBottom w:val="0"/>
          <w:divBdr>
            <w:top w:val="none" w:sz="0" w:space="0" w:color="auto"/>
            <w:left w:val="none" w:sz="0" w:space="0" w:color="auto"/>
            <w:bottom w:val="none" w:sz="0" w:space="0" w:color="auto"/>
            <w:right w:val="none" w:sz="0" w:space="0" w:color="auto"/>
          </w:divBdr>
        </w:div>
        <w:div w:id="1030688410">
          <w:marLeft w:val="0"/>
          <w:marRight w:val="0"/>
          <w:marTop w:val="0"/>
          <w:marBottom w:val="0"/>
          <w:divBdr>
            <w:top w:val="none" w:sz="0" w:space="0" w:color="auto"/>
            <w:left w:val="none" w:sz="0" w:space="0" w:color="auto"/>
            <w:bottom w:val="none" w:sz="0" w:space="0" w:color="auto"/>
            <w:right w:val="none" w:sz="0" w:space="0" w:color="auto"/>
          </w:divBdr>
        </w:div>
      </w:divsChild>
    </w:div>
    <w:div w:id="733090584">
      <w:bodyDiv w:val="1"/>
      <w:marLeft w:val="0"/>
      <w:marRight w:val="0"/>
      <w:marTop w:val="0"/>
      <w:marBottom w:val="0"/>
      <w:divBdr>
        <w:top w:val="none" w:sz="0" w:space="0" w:color="auto"/>
        <w:left w:val="none" w:sz="0" w:space="0" w:color="auto"/>
        <w:bottom w:val="none" w:sz="0" w:space="0" w:color="auto"/>
        <w:right w:val="none" w:sz="0" w:space="0" w:color="auto"/>
      </w:divBdr>
      <w:divsChild>
        <w:div w:id="174000403">
          <w:marLeft w:val="0"/>
          <w:marRight w:val="0"/>
          <w:marTop w:val="0"/>
          <w:marBottom w:val="0"/>
          <w:divBdr>
            <w:top w:val="none" w:sz="0" w:space="0" w:color="auto"/>
            <w:left w:val="none" w:sz="0" w:space="0" w:color="auto"/>
            <w:bottom w:val="none" w:sz="0" w:space="0" w:color="auto"/>
            <w:right w:val="none" w:sz="0" w:space="0" w:color="auto"/>
          </w:divBdr>
          <w:divsChild>
            <w:div w:id="381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6996">
      <w:bodyDiv w:val="1"/>
      <w:marLeft w:val="0"/>
      <w:marRight w:val="0"/>
      <w:marTop w:val="0"/>
      <w:marBottom w:val="0"/>
      <w:divBdr>
        <w:top w:val="none" w:sz="0" w:space="0" w:color="auto"/>
        <w:left w:val="none" w:sz="0" w:space="0" w:color="auto"/>
        <w:bottom w:val="none" w:sz="0" w:space="0" w:color="auto"/>
        <w:right w:val="none" w:sz="0" w:space="0" w:color="auto"/>
      </w:divBdr>
      <w:divsChild>
        <w:div w:id="1620331903">
          <w:marLeft w:val="0"/>
          <w:marRight w:val="0"/>
          <w:marTop w:val="0"/>
          <w:marBottom w:val="0"/>
          <w:divBdr>
            <w:top w:val="none" w:sz="0" w:space="0" w:color="auto"/>
            <w:left w:val="none" w:sz="0" w:space="0" w:color="auto"/>
            <w:bottom w:val="none" w:sz="0" w:space="0" w:color="auto"/>
            <w:right w:val="none" w:sz="0" w:space="0" w:color="auto"/>
          </w:divBdr>
        </w:div>
        <w:div w:id="367679624">
          <w:marLeft w:val="0"/>
          <w:marRight w:val="0"/>
          <w:marTop w:val="0"/>
          <w:marBottom w:val="0"/>
          <w:divBdr>
            <w:top w:val="none" w:sz="0" w:space="0" w:color="auto"/>
            <w:left w:val="none" w:sz="0" w:space="0" w:color="auto"/>
            <w:bottom w:val="none" w:sz="0" w:space="0" w:color="auto"/>
            <w:right w:val="none" w:sz="0" w:space="0" w:color="auto"/>
          </w:divBdr>
        </w:div>
        <w:div w:id="2063285481">
          <w:marLeft w:val="0"/>
          <w:marRight w:val="0"/>
          <w:marTop w:val="0"/>
          <w:marBottom w:val="0"/>
          <w:divBdr>
            <w:top w:val="none" w:sz="0" w:space="0" w:color="auto"/>
            <w:left w:val="none" w:sz="0" w:space="0" w:color="auto"/>
            <w:bottom w:val="none" w:sz="0" w:space="0" w:color="auto"/>
            <w:right w:val="none" w:sz="0" w:space="0" w:color="auto"/>
          </w:divBdr>
        </w:div>
      </w:divsChild>
    </w:div>
    <w:div w:id="1416828405">
      <w:bodyDiv w:val="1"/>
      <w:marLeft w:val="0"/>
      <w:marRight w:val="0"/>
      <w:marTop w:val="0"/>
      <w:marBottom w:val="0"/>
      <w:divBdr>
        <w:top w:val="none" w:sz="0" w:space="0" w:color="auto"/>
        <w:left w:val="none" w:sz="0" w:space="0" w:color="auto"/>
        <w:bottom w:val="none" w:sz="0" w:space="0" w:color="auto"/>
        <w:right w:val="none" w:sz="0" w:space="0" w:color="auto"/>
      </w:divBdr>
    </w:div>
    <w:div w:id="1849635966">
      <w:bodyDiv w:val="1"/>
      <w:marLeft w:val="0"/>
      <w:marRight w:val="0"/>
      <w:marTop w:val="0"/>
      <w:marBottom w:val="0"/>
      <w:divBdr>
        <w:top w:val="none" w:sz="0" w:space="0" w:color="auto"/>
        <w:left w:val="none" w:sz="0" w:space="0" w:color="auto"/>
        <w:bottom w:val="none" w:sz="0" w:space="0" w:color="auto"/>
        <w:right w:val="none" w:sz="0" w:space="0" w:color="auto"/>
      </w:divBdr>
      <w:divsChild>
        <w:div w:id="1120144195">
          <w:marLeft w:val="0"/>
          <w:marRight w:val="0"/>
          <w:marTop w:val="0"/>
          <w:marBottom w:val="0"/>
          <w:divBdr>
            <w:top w:val="none" w:sz="0" w:space="0" w:color="auto"/>
            <w:left w:val="none" w:sz="0" w:space="0" w:color="auto"/>
            <w:bottom w:val="none" w:sz="0" w:space="0" w:color="auto"/>
            <w:right w:val="none" w:sz="0" w:space="0" w:color="auto"/>
          </w:divBdr>
        </w:div>
        <w:div w:id="321275914">
          <w:marLeft w:val="0"/>
          <w:marRight w:val="0"/>
          <w:marTop w:val="0"/>
          <w:marBottom w:val="0"/>
          <w:divBdr>
            <w:top w:val="none" w:sz="0" w:space="0" w:color="auto"/>
            <w:left w:val="none" w:sz="0" w:space="0" w:color="auto"/>
            <w:bottom w:val="none" w:sz="0" w:space="0" w:color="auto"/>
            <w:right w:val="none" w:sz="0" w:space="0" w:color="auto"/>
          </w:divBdr>
        </w:div>
        <w:div w:id="1197933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47435-C05D-4D15-90D2-FADAFF46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Atanasova</dc:creator>
  <cp:lastModifiedBy>User</cp:lastModifiedBy>
  <cp:revision>16</cp:revision>
  <cp:lastPrinted>2013-05-16T13:46:00Z</cp:lastPrinted>
  <dcterms:created xsi:type="dcterms:W3CDTF">2018-02-11T09:21:00Z</dcterms:created>
  <dcterms:modified xsi:type="dcterms:W3CDTF">2018-03-07T16:05:00Z</dcterms:modified>
</cp:coreProperties>
</file>