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8"/>
        </w:rPr>
        <w:t>Отчёт по переговорам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Сеть супермаркетов «12 месяцев» (Казахстан, г. Алматы)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Контекст: встреча на выставке с действующим партнёром</w:t>
      </w:r>
    </w:p>
    <w:p>
      <w:pPr>
        <w:spacing w:before="40" w:after="120" w:line="240" w:lineRule="auto"/>
        <w:pBdr>
          <w:bottom w:val="single" w:sz="6" w:color="F4762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Контрагент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Сеть супермаркетов «12 месяцев» (Алматы, Казахстан)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 встречи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Переговоры на выставке с действующим партнёром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Личная встреча с представителем сети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Предмет обсуждения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Текущая выкладка Эмпилс (TITAN, NEWTONE, AVANTGARDE), запросы на новинки, повторный заход TITAN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Источник данных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Аудиозапись → расшифровка через Whisper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Дата встречи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 период проведения выставки (дата уточняется)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Краткое резюме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представителем сети супермаркетов «12 месяцев» (Алматы) показала двоякую картину по сотрудничеству с Эмпилс. С одной стороны — текущие позиции Эмпилс в сети слабеют: TITAN выведен с полки (осталось 6–7 банок остатка), NEWTONE и AVANTGARDE также были убраны после неудачной попытки продажи. С другой стороны — партнёр чётко обозначил два направления, по которым есть активный ежедневный спрос покупателей и куда Эмпилс может предложить продукт: эпоксидные наливные полы («жидкий кафель») и двух/трёхкомпонентные эпоксидные краски для гаражных полов и уличных работ. Это ключевая возможность для повторного захода в сеть — уже с новой продуктовой линейкой.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Главный вывод встречи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TITAN как самостоятельный бренд в сети «12 месяцев» пока не работает — нужен повторный заход не ранее февраля 2027 года с пересмотром цены и обучением продавцов. Однако партнёр готов рассматривать принципиально новые продукты — эпоксидные полы и компонентные эпоксидные краски, по которым у него ежедневно есть покупательский спрос. Это ниша, которую в Казахстане уже активно занимают китайские поставщики.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Состояние по текущим брендам Эмпилс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На момент встречи в сети «12 месяцев» складывается следующая ситуация по брендам Эмпилс. Все три ключевых бренда (TITAN, NEWTONE, AVANTGARDE) на текущий момент не работают или выведены с полки. Партёр просит устранить причины и вернуться к разговору в начале 2027 года.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Бренд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Что произошло</w:t>
            </w:r>
          </w:p>
        </w:tc>
        <w:tc>
          <w:tcPr>
            <w:tcW w:type="dxa" w:w="351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Комментарий партнёра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TITAN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Выведен с полки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Партнёр сам попросил убрать. Остаток 6–7 банок.</w:t>
            </w:r>
          </w:p>
        </w:tc>
        <w:tc>
          <w:tcPr>
            <w:tcW w:type="dxa" w:w="351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Причина официально не названа. Партнёр: «Не знаю, не сказали».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NEWTONE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Не пошёл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Поставили на полку, простоял полгода, продали 1 банку.</w:t>
            </w:r>
          </w:p>
        </w:tc>
        <w:tc>
          <w:tcPr>
            <w:tcW w:type="dxa" w:w="351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«Если хороший продавец будет — любые краски купят. Полгода стоял — только одну банку продали».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AVANTGARDE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Не пошёл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Аналогично NEWTONE — убран с полки после неудачной попытки.</w:t>
            </w:r>
          </w:p>
        </w:tc>
        <w:tc>
          <w:tcPr>
            <w:tcW w:type="dxa" w:w="351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Партнёр: «Не нашли покупателя. Через державку без промоутера — нам намерение».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ВД (водно-дисперсионные)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Не представлен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Ранее пробовали поставить — продажи нулевые.</w:t>
            </w:r>
          </w:p>
        </w:tc>
        <w:tc>
          <w:tcPr>
            <w:tcW w:type="dxa" w:w="351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«В воде вы у нас вообще не продавали. Поставили — не продавали».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Алкидные краски (ОРЕОЛ)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№1 в категории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Лидер продаж в алкидной категории.</w:t>
            </w:r>
          </w:p>
        </w:tc>
        <w:tc>
          <w:tcPr>
            <w:tcW w:type="dxa" w:w="351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«Алкидные краски у нас номер один. Оптима — топ».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ОРЕОЛ 3в1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Хорошо узнаваем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Бренд известен покупателю, продаётся.</w:t>
            </w:r>
          </w:p>
        </w:tc>
        <w:tc>
          <w:tcPr>
            <w:tcW w:type="dxa" w:w="351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«Три в одном — уже знают, понятно. Выходит нормально».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E2E2"/>
            <w:tcBorders>
              <w:top w:val="single" w:sz="4" w:color="FEE2E2"/>
              <w:right w:val="single" w:sz="4" w:color="FEE2E2"/>
              <w:bottom w:val="single" w:sz="4" w:color="FEE2E2"/>
              <w:left w:val="single" w:sz="36" w:color="C0392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C0392B"/>
                <w:sz w:val="24"/>
              </w:rPr>
              <w:t>Причины неудач (анализ партнёра)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Партнёр прямо назвал три причины неудач по NEWTONE / AVANTGARDE / TITAN:</w:t>
              <w:br/>
              <w:t>1. Слабый продавец — «если хороший продавец будет, любые краски купят».</w:t>
              <w:br/>
              <w:t>2. Отсутствие промоутера — продукт лежал на полке без поддержки.</w:t>
              <w:br/>
              <w:t>3. По TITAN — причина официально не названа, но в переговорах прозвучало, что «никакой задаток, никакой отсрочки не работаю» — то есть возможны финансовые условия или изменения в дистрибьюции.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8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0"/>
        </w:rPr>
        <w:t>Желаемые продукты-новинки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4"/>
        </w:rPr>
        <w:t>Ключевой блок отчёта — запросы партнёра на новые продукты, по которым есть активный ежедневный покупательский спрос в Казахстане.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Важно: это главная коммерческая находка переговоров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Партнёр впервые озвучил два направления, по которым у него в сети есть ежедневный незакрытый спрос. Сейчас этот спрос закрывают китайские поставщики, которые в 2026 году активно зашли на казахстанский рынок. Эмпилс имеет шанс занять эту нишу, если оперативно предложит продукт.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1. Эпоксидный наливной пол («жидкий кафель»)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Эпоксидный наливной пол — готовый комплект в коробке (краска + отвердитель + декор).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 в магазине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«Каждый день спрашивают» — постоянный покупательский спрос.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Целевая аудитория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Частные покупатели — ремонт в хрущёвках, 5–9-этажках (замена старого кафеля), кухни, гаражи.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Объём фасовки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20 кг (на 12–18 м²) — партнёр именно такую фасовку и запрашивает.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Цена ориентир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70–80 тыс. тенге за 26 кг (ориентир на китайские аналоги).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Конкуренты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Китайские поставщики (зашли в 2026 году), реализация через Ozon, Kaspi.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Особые требования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Рекламная заявка производителей: стойкость до −40 / −45 °C (уличное применение).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Канал продаж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Розница + интернет-магазин Kaspi. Готовы к паллетной выкладке и паллетной отгрузке.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Запрос на пилот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Паллета 30 штук на точку — для теста продаж.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2. Двух/трёхкомпонентная эпоксидная краска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Компонентная эпоксидная краска для полов — готовый комплект в коробке: краска + отвердитель (+ возможен третий компонент — декоративная крошка).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Сфера применения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Гаражные полы, уличные работы, наливные полы. «Машина сверху ходить — срок, ходим».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Спрашивают большие объёмы — от 10 до 20 кг.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Объём фасовки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Большая фасовка — 10 кг / 20 кг. Маленькая уже есть у конкурентов.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Целевая аудитория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B2B-покупатели (гаражи, СТО, малый бизнес) + продвинутые DIY-клиенты.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Конкурентная ситуация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«Китайцы уже зашли — у них это есть, потребители прямо спрашивают».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У партнёра сейчас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Эпоксидная краска уже есть в продаже у других поставщиков (китайские), но партнёр не уверен в качестве — хочет проверить продукт Эмпилс.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Запрос на пилот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10 кг / 20 кг на пробу — «можно 10 сделать, попробовать».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Сводная таблица запросов по новинкам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34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Продукт</w:t>
            </w:r>
          </w:p>
        </w:tc>
        <w:tc>
          <w:tcPr>
            <w:tcW w:type="dxa" w:w="113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Фасовка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Целевая цена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Спрос</w:t>
            </w:r>
          </w:p>
        </w:tc>
        <w:tc>
          <w:tcPr>
            <w:tcW w:type="dxa" w:w="181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Пилот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Эпоксидный наливной пол («жидкий кафель»)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20 кг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70–80 тыс. ₸ за 26 кг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Ежедневный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30 шт. на точку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Эпоксидная компонентная краска для пола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10 / 20 кг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уточняется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Большой объём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10 / 20 кг на пробу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Что делать Эмпилс с этими запросами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1. Срочно проверить: есть ли в портфеле Эмпилс эпоксидный наливной пол или компонентная эпоксидная краска. По словам представителя, у Эмпилс такой продукт есть («у нас есть продукт, мы его продаём другими каналами») — но в категорию DIY-сети он пока не выводился.</w:t>
              <w:br/>
              <w:t>2. Подготовить образцы: паллета 30 шт. наливного пола + 10/20 кг компонентной эпоксидной краски — отправить партнёру на тест.</w:t>
              <w:br/>
              <w:t>3. Подготовить расчёт расхода и сравнение с китайскими аналогами по цене/качеству.</w:t>
              <w:br/>
              <w:t>4. Разработать промо-материалы: видеоинструкция, демо-полы в магазине (партнёр готов выделить место внутри магазина для демонстрации).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Конкурентное окружение в сети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 категории «лакокрасочные материалы» в сети «12 месяцев» представлена следующая картина. На полках соседствуют местные казахстанские бренды, российские бренды (включая Эмпилс) и продукция Tikkurila. В сегменте эпоксидных полов и компонентных красок активную экспансию ведут китайские поставщики.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Бренд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Статус в сети</w:t>
            </w:r>
          </w:p>
        </w:tc>
        <w:tc>
          <w:tcPr>
            <w:tcW w:type="dxa" w:w="368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Категория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Радуга (Российский)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Представлен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ЛКМ масс-сегмент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Tikkurila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Представлена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Премиум-ЛКМ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Dulux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Представлен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Премиум-ЛКМ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ОРЕОЛ (Эмпилс) — алкидные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№1 в алкидной категории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Алкидные эмали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ОРЕОЛ (Эмпилс) — 3в1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Хорошо узнаваем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Грунт-эмали по ржавчине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TITAN (Эмпилс)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Выведен с полки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Премиум-грунт-эмаль 3в1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NEWTONE (Эмпилс)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Не пошёл, убран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ВД-краски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AVANTGARDE (Эмпилс)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Не пошёл, убран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ВД-краски премиум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Китайские бренды (эпоксид)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Активный заход в 2026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Эпоксидные полы и краски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Главная угроза: китайские поставщики эпоксидных полов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 2026 году китайские компании активно вышли на казахстанский рынок с эпоксидными наливными полами и компонентными красками. Каналы их продаж: розница (DIY-сети, включая «12 месяцев»), Ozon, Kaspi. Цена 26 кг комплекта — 70–80 тыс. тенге. Партнёр прямо говорит: «В этом году тренд, очень много покупателей его спрашивают». Если Эмпилс не предложит свой продукт в течение 6–12 месяцев — ниша будет полностью занята китайцами и стоимость входа в категорию значительно вырастет.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Ценовая политика и условия работы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Финансовые условия партнёра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Каспи-банк — рассрочка 0% на 24 месяца, 2–3 раза в год. Главный финансовый инструмент покупателя в Казахстане.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Раньше у сети был кешбэк — временно убрали («сейчас наши мои»).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Партнёр по TITAN: «никакой задаток, никакой отсрочки — не работаю». Это прямое указание на проблему с финансовыми условиями по текущему TITAN.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Каналы продаж в Казахстане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Kaspi — крупнейший онлайн-канал (аналог支付宝/Alipay в Китае). Огромный интернет-магазин, через него идут почти все продажи.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Ozon — также активный канал, особенно для китайских поставщиков эпоксидных полов (партнёр сам видел рекламу и заказывал образцы с Ozon).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Розничная полка в магазинах сети — приоритет для физического присутствия бренда, импульсных покупок и доверия.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Сроки и следующие шаги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Окно возможностей по повторному заходу TITAN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Сроки партнёра по TITAN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• В этом (2026) году место на полке уже занято — повторный заход невозможен.</w:t>
              <w:br/>
              <w:t>• Февраль 2027 года — партнёр готов вернуться к разговору «к следующему сезону».</w:t>
              <w:br/>
              <w:t>• Условие повторного захода: «лучше предложение по цене и продавцы».</w:t>
              <w:br/>
              <w:t>• К 2027 году Эмпилс должен учесть ошибки прошлой попытки: обучить продавцов сети, предложить промо-поддержку, проверить финансовые условия.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План действий Эмпилс (предложение)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538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Шаг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Проверить наличие в портфеле Эмпилс эпоксидного наливного пола и компонентной эпоксидной краски. Подготовить образцы.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Технический директор Эмпилс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пилотную партию: паллета 30 шт. наливного пола + 10/20 кг эпоксидной краски. Отправить партнёру в Алматы на тест.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01.11.2026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сравнительный расчёт расхода и цены vs китайские аналоги. Обосновать преимущество продукта Эмпилс.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15.11.2026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ТП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промо-материалы: видеоинструкция, демо-полы, POSm для эпоксидных продуктов.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Провести повторную встречу с партнёром (онлайн или в Алматы) — презентация новинок и согласование пилота.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15.12.2026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 TITAN: подготовить улучшенное коммерческое предложение (цена + обучение продавцов + промоутер).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01.02.2027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Коммерческий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Повторный заход TITAN в сеть «12 месяцев» — пилот в 1–2 точках.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Итог встречи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сетью «12 месяцев» дала два важных результата. Первый — негативный: TITAN, NEWTONE и AVANTGARDE на текущий момент в сети не работают, повторный заход возможен не ранее февраля 2027 года с пересмотром цены и подготовкой продавцов. Второй — позитивный и стратегически важный: партнёр чётко обозначил два продукта, которые у него ежедневно спрашивают покупатели — эпоксидный наливной пол и компонентная эпоксидная краска. Это категория, в которую Эмпилс пока не выходил в DIY-канале Казахстана, но где у компании есть реальный продукт и реальное окно возможностей до того, как китайские поставщики полностью займут нишу.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рекомендация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Сфокусироваться в ближайшие 3 месяца не на повторном заходе TITAN (окно закрыто до февраля 2027), а на выводе в сеть «12 месяцев» эпоксидных продуктов Эмпилс. Это иная категория, иной покупатель, иной чек — и здесь у Эмпилс есть преимущество первого российского производителя на казахстанском рынке в нише, которую пока делят только китайские бренды. Параллельно — готовить улучшенное предложение по TITAN к февралю 2027 года.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Отчёт по переговорам  ·  Сеть супермаркетов «12 месяцев» (Казахстан)  ·  Сентябрь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Источник: аудиозапись → расшифровка через Whisper. Анализ и структурирование — команда Эмпилс.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