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48"/>
        </w:rPr>
        <w:t>TITAN — Топ-8 идей вирусных роликов</w:t>
      </w:r>
    </w:p>
    <w:p>
      <w:pPr>
        <w:spacing w:before="0" w:after="80" w:line="312" w:lineRule="auto"/>
        <w:jc w:val="left"/>
      </w:pPr>
      <w:r>
        <w:rPr>
          <w:rFonts w:ascii="Arial" w:hAnsi="Arial"/>
          <w:b w:val="0"/>
          <w:i/>
          <w:color w:val="6B7280"/>
          <w:sz w:val="24"/>
        </w:rPr>
        <w:t>С медийными личностями для повышения узнаваемости бренда в России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Цель: познакомить аудиторию выбранной медийной личности с брендом TITAN и создать видео с высоким вирусным потенциалом. ЦА бренда — мужчины 30–55 лет, DIY-покупатели, владельцы дач/гаражей/авто. Все кандидаты проверены: без статуса иноагента.</w:t>
      </w: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80" w:after="120" w:line="288" w:lineRule="auto"/>
      </w:pPr>
      <w:r>
        <w:rPr>
          <w:rFonts w:ascii="Arial" w:hAnsi="Arial"/>
          <w:b/>
          <w:color w:val="F47629"/>
          <w:sz w:val="28"/>
        </w:rPr>
        <w:t>Сводка 8 идей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 w:val="true"/>
        </w:trPr>
        <w:tc>
          <w:tcPr>
            <w:tcW w:type="dxa" w:w="56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Личность</w:t>
            </w:r>
          </w:p>
        </w:tc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Формат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Целевая аудитория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Охват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1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Гурам Амарян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Музыкальная пародия-песня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М 30–55, широкая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i/>
                <w:color w:val="6B7280"/>
                <w:sz w:val="20"/>
              </w:rPr>
              <w:t>4,8 млн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2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Тимур Батрутдинов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Пародия «3 поколения краски»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М 30–50, Comedy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i/>
                <w:color w:val="6B7280"/>
                <w:sz w:val="20"/>
              </w:rPr>
              <w:t>2,3 млн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3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Nail (Найл)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Документалка про завод Эмпилс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М 25–45, премиум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i/>
                <w:color w:val="6B7280"/>
                <w:sz w:val="20"/>
              </w:rPr>
              <w:t>6,2 млн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4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Тимофей Баженов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Научные испытания краски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М 25–50, факт-ориент.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i/>
                <w:color w:val="6B7280"/>
                <w:sz w:val="20"/>
              </w:rPr>
              <w:t>5,8 млн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5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Антон Лапенко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Абсурдный скетч с Инженером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М+Ж 25–40, мемы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i/>
                <w:color w:val="6B7280"/>
                <w:sz w:val="20"/>
              </w:rPr>
              <w:t>3,5 млн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6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Дмитрий Пучков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Брутальный «перевод»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М 35–60, муж. тематика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i/>
                <w:color w:val="6B7280"/>
                <w:sz w:val="20"/>
              </w:rPr>
              <w:t>4,0 млн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7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Гарик Харламов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Абсурдный скетч-челлендж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М+Ж 25–45, мемы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i/>
                <w:color w:val="6B7280"/>
                <w:sz w:val="20"/>
              </w:rPr>
              <w:t>6,0 млн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8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Игорь Лифт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Честный тест TITAN vs ПФ-115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М 30–50, DIY-ядро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i/>
                <w:color w:val="6B7280"/>
                <w:sz w:val="20"/>
              </w:rPr>
              <w:t>2,5 млн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Идея 1. Гурам Амарян — «Песня про забор»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Почему Амарян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4,8 млн подписчиков. Жанр — вирусные музыкальные клипы-пародии с реальным бытом и приборами. Ядро аудитории — мужчины 30–55 лет, ровно наша ЦА. Клипы «Про тёщу», «Про соседа» собирают 10–20 млн просмотров. Припевы расходятся на цитаты и звучат в мужских компаниях — там, где решения о покупке ЛКМ реально принимаются.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Концепция ролика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Музыкальный клип в стиле блатного шансона/кантри. Герой — мужик, который каждые 3 года перекрашивает забор ПФ-115: «Вчера опять красил, сегодня опять ржавый». Сосед покрасил забор TITANом 10 лет назад — и забыл про него. Припев: «Я крашу, крашу, крашу — у меня всё в краске, / А сосед на TITAN сел и сидит, и пьёт чаю». В финале — Амарян с банкой TITAN, нестройный хор соседей-мужиков подпевает.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Вирусный триггер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Песня должна быть такой, чтобы её хотелось переслать другу: «Смотри, это про тебя!». Прилипчивый мотив + абсурдная история + цитируемая строчка из припева. Короткие нарезки по 15–30 сек для Shorts/Reels/VK Клипов.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color w:val="F47629"/>
                <w:sz w:val="22"/>
              </w:rPr>
              <w:t>Ключевая фраза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color w:val="313131"/>
                <w:sz w:val="20"/>
              </w:rPr>
              <w:t>«Красишь 1 раз — служит 10 лет». Это слоган бренда, заложенный в припев песни.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Идея 2. Тимур Батрутдинов — «3 поколения краски»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Почему Батрутдинов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Comedy Club, 2,3 млн подписчиков на YouTube. Мастер пародий на типажи: «Я — дед, я — отец, я — сын». Мужская аудитория 30–50 лет узнаёт в его персонажах себя, отцов, дедов. Безопасный, понятный юмор — не рисковый для бренда.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Концепция ролика</w:t>
      </w:r>
    </w:p>
    <w:p>
      <w:pPr>
        <w:spacing w:before="0" w:after="80" w:line="312" w:lineRule="auto"/>
        <w:jc w:val="left"/>
      </w:pPr>
      <w:r>
        <w:rPr>
          <w:rFonts w:ascii="Arial" w:hAnsi="Arial"/>
          <w:b w:val="0"/>
          <w:i w:val="0"/>
          <w:sz w:val="22"/>
        </w:rPr>
        <w:t>Батрутдинов играет трёх мужиков одного возраста через грим: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Дед — красит забор кистью с ПФ-115, плачет, ругает советскую краску.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Отец — красит валиком с ГФ + ПФ-115, тоже страдает, но говорит «зато дёшево».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Сын — молодой мужик с банкой TITAN, красит за 1,5 часа, потом сидит с пивом.</w:t>
      </w:r>
    </w:p>
    <w:p>
      <w:pPr>
        <w:spacing w:before="8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Все трое встречаются у одного забора через 10 лет. Дед и Отец прибежали снова с банками — Сын сидит на скамейке, забор блестит. Финал: «И кто из нас умнее?» — обращение к камере.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Вирусный триггер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Пародийный формат — то, в чём Батрутдинов силен. Расходится на мемы: «Я — дед, я — отец, я — сын». Можно развить в серию роликов с разными типажами.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color w:val="F47629"/>
                <w:sz w:val="22"/>
              </w:rPr>
              <w:t>Ключевая фраза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color w:val="313131"/>
                <w:sz w:val="20"/>
              </w:rPr>
              <w:t>«И кто из нас умнее?» — риторический вопрос, на который отвечает сам продукт TITAN.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Идея 3. Nail (Найл) — «Как делают краску 124 года»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Почему Nail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6,2 млн подписчиков на основном канале + 4,5 млн на Nail Status. Длинные документалки про бизнесы и производства: «как устроен X», «как делают Y». Смотрят мужчины 25–45 лет, именно те, кто готов платить за премиум-продукт. Nail не делает рекламу — он делает исследование бренда, и это работает сильнее любой прямой рекламы.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Концепция ролика</w:t>
      </w:r>
    </w:p>
    <w:p>
      <w:pPr>
        <w:spacing w:before="0" w:after="80" w:line="312" w:lineRule="auto"/>
        <w:jc w:val="left"/>
      </w:pPr>
      <w:r>
        <w:rPr>
          <w:rFonts w:ascii="Arial" w:hAnsi="Arial"/>
          <w:b w:val="0"/>
          <w:i w:val="0"/>
          <w:sz w:val="22"/>
        </w:rPr>
        <w:t>40-минутный лонгрид. Nail приезжает в Ростов-на-Дону на завод «Эмпилс»: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История: с 1901 года, 124 года производства, пережил революцию, войну, перестройку.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Современность: лаборатория, где 10 лет крутят образцы под УФ-лампой; испытательный центр «Рутил»; цех, где варят грунт-эмаль.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Выезд на объект: Nail вместе с технологом красит старые ворота TITANом.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b/>
          <w:sz w:val="22"/>
        </w:rPr>
        <w:t>Финал — Nail на фоне 10-летнего забора, покрашенного TITANом: «Сколько лет этой краске?»</w:t>
      </w:r>
    </w:p>
    <w:p>
      <w:pPr>
        <w:spacing w:before="0" w:after="8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Вирусный триггер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Формат «заглянуть туда, куда не пускают». Завод с историей, реальные испытания, конкретные цифры — это работает на доверие и узнаваемость одновременно. Видео такого формата живёт долго и собирает просмотры годами.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color w:val="F47629"/>
                <w:sz w:val="22"/>
              </w:rPr>
              <w:t>Ключевая фраза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color w:val="313131"/>
                <w:sz w:val="20"/>
              </w:rPr>
              <w:t>«124 года делают краску — и до сих пор не стыдно». Конкретный, доказательный подход, который ценит аудитория Nail.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Идея 4. Тимофей Баженов — «TITAN против стихии»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Почему Баженов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Программа «Редакция» — 5,8 млн подписчиков, документальные расследования и научно-популярные фильмы. Баженов умеет делать зрелищно и научно: испытания, эксперименты, тесты на прочность. Аудитория — мужчины 25–50 лет, любопытные, ценящие факты.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Концепция ролика</w:t>
      </w:r>
    </w:p>
    <w:p>
      <w:pPr>
        <w:spacing w:before="0" w:after="80" w:line="312" w:lineRule="auto"/>
        <w:jc w:val="left"/>
      </w:pPr>
      <w:r>
        <w:rPr>
          <w:rFonts w:ascii="Arial" w:hAnsi="Arial"/>
          <w:b w:val="0"/>
          <w:i w:val="0"/>
          <w:sz w:val="22"/>
        </w:rPr>
        <w:t>Не «история завода», а «испытание краски». Баженов берёт 4 образца одинаковых металлических пластин, красит 4 красками (ПФ-115, дешёвая грунт-эмаль, Dali, TITAN), и подвергает их: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1000 часов под УФ-лампой (имитация 10 лет солнца).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Соляной туман 30 дней (имитация приморского климата).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Заморозка −40 °C / нагрев +80 °C (имитация перепадов).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Механические царапины.</w:t>
      </w:r>
    </w:p>
    <w:p>
      <w:pPr>
        <w:spacing w:before="80" w:after="120" w:line="312" w:lineRule="auto"/>
        <w:jc w:val="left"/>
      </w:pPr>
      <w:r>
        <w:rPr>
          <w:rFonts w:ascii="Arial" w:hAnsi="Arial"/>
          <w:b w:val="0"/>
          <w:i w:val="0"/>
          <w:sz w:val="22"/>
        </w:rPr>
        <w:t>В финале — показывает пластины, считает стоимость года эксплуатации каждой. TITAN выигрывает по совокупной стоимости.</w:t>
      </w:r>
    </w:p>
    <w:p>
      <w:pPr>
        <w:spacing w:before="0" w:after="160" w:line="312" w:lineRule="auto"/>
        <w:jc w:val="left"/>
      </w:pPr>
      <w:r>
        <w:rPr>
          <w:rFonts w:ascii="Arial" w:hAnsi="Arial"/>
          <w:b/>
          <w:i w:val="0"/>
          <w:sz w:val="22"/>
        </w:rPr>
        <w:t>Финальный кадр: Баженов на фоне пластины, покрытой TITAN: «У коррозии нет шансов — это не маркетинг, это физика».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Вирусный триггер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Зрелищные испытания, цифры, наука. Аудитория «Редакции» любит такое и активно делится. Видео работает на доверие: «если Баженов проверил и подтвердил — значит, не врут».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color w:val="F47629"/>
                <w:sz w:val="22"/>
              </w:rPr>
              <w:t>Ключевая фраза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color w:val="313131"/>
                <w:sz w:val="20"/>
              </w:rPr>
              <w:t>«У коррозии нет шансов — это не маркетинг, это физика». Слоган бренда, подтверждённый экспериментом.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Идея 5. Антон Лапенко — «Инженер на даче»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Почему Лапенко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3,5 млн подписчиков, фирменные персонажи — Инженер, Толян, Дядя Боря. Аудитория помоложе (25–40 лет), но очень лояльная и активная в распространении мемов. Его абсурдный стиль идеально подходит для вирусного ролика в соцсетях.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Концепция ролика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Герой Лапенко — Инженер — приезжает на дачу к Дяде Боре. Дядя Боря жалуется: «Ворота ржавые, опять красить надо, в прошлый раз красил в 2014-м». Инженер достаёт банку TITAN и начинает вещать с энтузиазмом инженера: «Двойной барьерный эффект! Модифицированный алкид! От −40 до +80!» — пока красит. Дядя Боря слушает, кивает, в финале говорит: «Серёга, ты главное не размахивайся, а то опять на 10 лет забудешь». Через 10 лет Инженер возвращается — ворота блестят, он торжественно: «Я же говорил!».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Вирусный триггер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Лапенко — мастер мемов. Фраза «ты главное не размахивайся» или «опять на 10 лет забудешь» может уйти в народ. Короткие нарезки с Инженером отлично пойдут в Shorts/Reels/VK Клипов.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color w:val="F47629"/>
                <w:sz w:val="22"/>
              </w:rPr>
              <w:t>Ключевая фраза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color w:val="313131"/>
                <w:sz w:val="20"/>
              </w:rPr>
              <w:t>«Серёга, ты главное не размахивайся — а то опять на 10 лет забудешь». Абсурдная фраза, которая через юмор фиксирует преимущество «10 лет без перекраски».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Идея 6. Дмитрий Пучков — «У коррозии нет шансов»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Почему Пучков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4 млн подписчиков, ядро аудитории — мужчины 35–60 лет, любители оружия, техники, брутальной темы. Ценит качество, не переносит «дешёвую рекламу». Если бренд попадает в его тон — она работает как рекомендация «своего парня».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Концепция ролика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Видео в фирменном стиле «Гоблин переводит» — Пучков голосом за кадром озвучивает «перевод» реального боя: Мужик vs Ржавчина. Ржавчина наступает на гараж, на ворота, на забор — как армия врага. Мужик в растерянности хватает ПФ-115, грунтовку, преобразователь — ничего не помогает, всё смывается дождём. Тогда появляется банка TITAN — как герой боевика. Пучков: «И вот тут началось настоящее кино». Финал — через 10 лет тот же мужик с биноклем пытается найти ржавчину на воротах — не находит.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Вирусный триггер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Брутальный юмор, узнаваемый голос, отсылки к классике боевиков. Фраза «У коррозии нет шансов» — слоган бренда и одновременно каламбур из контекста ролика. Аудитория Пучкова любит делиться такими видео в Telegram-каналах «мужской тематики».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color w:val="F47629"/>
                <w:sz w:val="22"/>
              </w:rPr>
              <w:t>Ключевая фраза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color w:val="313131"/>
                <w:sz w:val="20"/>
              </w:rPr>
              <w:t>«У коррозии нет шансов» — слоган бренда, произнесённый фирменным голосом Пучкова как финальная реплика боевика.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Идея 7. Гарик Харламов — «Я покрасил всё»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Почему Харламов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6 млн подписчиков на YouTube, 5 млн в Instagram. Делает абсурдные скетчи, которые расходятся на мемы. Аудитория — мужчины и женщины 25–45 лет, широкий охват, не только DIY-ядро. Идеально подходит для бренда, который хочет выйти за пределы «только мужской» аудитории.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Концепция ролика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Скетч-челлендж в стиле «Один день из жизни Харламова». Он находит банку TITAN у себя в гараже — и решает, что это «магическая банка, которая красит всё». Сначала красит гаражные ворота (нормально). Потом — любимый автомобиль жены (она в шоке). Потом — диван в гостиной (она кричит). Потом — кота (тот убегает, оставляя оранжевые следы — очевидно, кота не красят, это CGI или шутка). В финале — жена в ярости, а Харламов стоит на фоне идеально покрашенного гаража, держит банку: «Но ворота-то — 10 лет будут как новые!». Жена, скрестив руки: «Десять лет ты здесь и будешь жить».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Вирусный триггер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Харламов — мастер абсурда и мемов. Фразы вроде «Но ворота-то!» могут уйти в народ. Короткие нарезки на 15–30 секунд отлично пойдут в Reels/TikTok/Shorts. Главный приём — довести ситуацию до абсурда, а потом резюмировать реальным преимуществом продукта.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color w:val="F47629"/>
                <w:sz w:val="22"/>
              </w:rPr>
              <w:t>Ключевая фраза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color w:val="313131"/>
                <w:sz w:val="20"/>
              </w:rPr>
              <w:t>«Но ворота-то — 10 лет будут как новые!» — абсурдная ситуация сводится к реальному УТП бренда, и зритель запоминает «10 лет».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Идея 8. Игорь Лифт — «Битва красок: TITAN vs ПФ-115»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Почему Лифт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2,5 млн подписчиков, ядро аудитории — мужчины 30–50 лет, делают ремонт сами. Это точечное попадание в ЦА: человек, который смотрит Лифта, через неделю идёт в Лемана/Петрович и покупает краску. Меньший охват, чем у Дудя или Харламова — но максимальная конверсия в покупку.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Концепция ролика</w:t>
      </w:r>
    </w:p>
    <w:p>
      <w:pPr>
        <w:spacing w:before="0" w:after="120" w:line="312" w:lineRule="auto"/>
        <w:jc w:val="left"/>
      </w:pPr>
      <w:r>
        <w:rPr>
          <w:rFonts w:ascii="Arial" w:hAnsi="Arial"/>
          <w:b w:val="0"/>
          <w:i w:val="0"/>
          <w:sz w:val="22"/>
        </w:rPr>
        <w:t>Челлендж-формат: «Покрасил одни ворота двумя красками — и забыл на год». Лифт берёт старые ржавые ворота, делит их пополам. Левую половину красит комплектом «ГФ + ПФ-115» (как привыкли все). Правую — одной банкой TITAN 3в1. Снимает таймлапс: сколько времени ушло, сколько слоёв, сколько денег. Через 6 месяцев возвращается с камерой — сравнивает. Через год — снова. В финале — конкретный расчёт: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Левая половина: 3 перекраски, 8 250 ₽.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Правая половина: 1 покраска, 2 900 ₽.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b/>
          <w:sz w:val="22"/>
        </w:rPr>
        <w:t>Экономия — 5 350 ₽ и 4 выходных.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Вирусный триггер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Формат «честный тест» — самый доверенный в строительной нише. Не реклама, а эксперимент. Видео такого формата смотрят перед походом в магазин — и решение о покупке TITAN принимается прямо там. Дополнительно: короткие нарезки с ключевыми моментами (через 6 месяцев / через год) для Shorts/Reels.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color w:val="F47629"/>
                <w:sz w:val="22"/>
              </w:rPr>
              <w:t>Ключевая фраза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color w:val="313131"/>
                <w:sz w:val="20"/>
              </w:rPr>
              <w:t>«Экономия — 5 350 ₽ и 4 выходных». Конкретные цифры вместо абстрактных обещаний — это то, что запоминается и работает на конверсию в покупку.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Рекомендация: связка из 3 роликов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Не делайте одну идею — сделайте 3 параллельно для разных целей. Эта связка работает как воронка: от узнаваемости к доверию к покупке.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Этап воронки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Личность</w:t>
            </w:r>
          </w:p>
        </w:tc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Ожидаемый эффект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Узнаваемость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Гурам Амарян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Запустить слоган в народ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i/>
                <w:color w:val="6B7280"/>
                <w:sz w:val="20"/>
              </w:rPr>
              <w:t>Охват 10+ млн просмотров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Доверие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Nail (Найл)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Премиальное позиционирование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i/>
                <w:color w:val="6B7280"/>
                <w:sz w:val="20"/>
              </w:rPr>
              <w:t>Долгоживущий контент, доверие к бренду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Конверсия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Игорь Лифт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Честный тест TITAN vs ПФ-115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i/>
                <w:color w:val="6B7280"/>
                <w:sz w:val="20"/>
              </w:rPr>
              <w:t>Решение о покупке перед походом в магазин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312" w:lineRule="auto"/>
        <w:jc w:val="left"/>
      </w:pPr>
      <w:r>
        <w:rPr>
          <w:rFonts w:ascii="Arial" w:hAnsi="Arial"/>
          <w:b/>
          <w:i w:val="0"/>
          <w:sz w:val="22"/>
        </w:rPr>
        <w:t>Логика воронки: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Амарян — широкая аудитория видит песню, запоминает слоган «Красишь 1 раз — служит 10 лет», возникает интерес к бренду.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Nail — заинтересованные смотрят 40-минутный лонгрид, узнают про завод Эмпилс, испытания, историю. Формируется доверие.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Лифт — те, кто готов купить, смотрят честный тест перед походом в Лемана/Петрович. Решение о покупке принимается на основе цифр.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color w:val="F47629"/>
                <w:sz w:val="22"/>
              </w:rPr>
              <w:t>Итог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color w:val="313131"/>
                <w:sz w:val="20"/>
              </w:rPr>
              <w:t>Связка Амарян → Nail → Лифт закрывает все три этапа потребительского пути: узнавание → доверие → покупка. Запускать ролики рекомендуется с разницей в 2–3 недели для создания эффекта «везде вижу TITAN».</w:t>
            </w:r>
          </w:p>
        </w:tc>
      </w:tr>
    </w:tbl>
    <w:p>
      <w:pPr>
        <w:spacing w:before="0" w:after="80" w:line="240" w:lineRule="auto"/>
      </w:pP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0" w:after="4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TITAN  ·  Топ-8 идей вирусных роликов  ·  Версия 1.1  ·  Август 2026</w:t>
      </w:r>
    </w:p>
    <w:p>
      <w:pPr>
        <w:spacing w:before="0" w:after="12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Документ подготовлен как концептуальный материал для PR-стратегии бренда TITAN.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