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192" w:rsidRPr="003B0728" w:rsidRDefault="002A4347">
      <w:pPr>
        <w:jc w:val="center"/>
        <w:rPr>
          <w:lang w:val="ru-RU"/>
        </w:rPr>
      </w:pPr>
      <w:r w:rsidRPr="003B0728">
        <w:rPr>
          <w:b/>
          <w:color w:val="1F4E79"/>
          <w:sz w:val="40"/>
          <w:lang w:val="ru-RU"/>
        </w:rPr>
        <w:t>ТЕХНИЧЕС</w:t>
      </w:r>
      <w:bookmarkStart w:id="0" w:name="_GoBack"/>
      <w:bookmarkEnd w:id="0"/>
      <w:r w:rsidRPr="003B0728">
        <w:rPr>
          <w:b/>
          <w:color w:val="1F4E79"/>
          <w:sz w:val="40"/>
          <w:lang w:val="ru-RU"/>
        </w:rPr>
        <w:t>КОЕ ЗАДАНИЕ</w:t>
      </w:r>
    </w:p>
    <w:p w:rsidR="00976192" w:rsidRPr="003B0728" w:rsidRDefault="002A4347">
      <w:pPr>
        <w:jc w:val="center"/>
        <w:rPr>
          <w:lang w:val="ru-RU"/>
        </w:rPr>
      </w:pPr>
      <w:r w:rsidRPr="003B0728">
        <w:rPr>
          <w:i/>
          <w:color w:val="555555"/>
          <w:sz w:val="28"/>
          <w:lang w:val="ru-RU"/>
        </w:rPr>
        <w:t xml:space="preserve">Создание жилищного каталога продуктов </w:t>
      </w:r>
      <w:proofErr w:type="spellStart"/>
      <w:r w:rsidRPr="003B0728">
        <w:rPr>
          <w:i/>
          <w:color w:val="555555"/>
          <w:sz w:val="28"/>
          <w:lang w:val="ru-RU"/>
        </w:rPr>
        <w:t>Эмпилс</w:t>
      </w:r>
      <w:proofErr w:type="spellEnd"/>
    </w:p>
    <w:p w:rsidR="00976192" w:rsidRPr="003B0728" w:rsidRDefault="002A4347">
      <w:pPr>
        <w:jc w:val="center"/>
        <w:rPr>
          <w:lang w:val="ru-RU"/>
        </w:rPr>
      </w:pPr>
      <w:r w:rsidRPr="003B0728">
        <w:rPr>
          <w:color w:val="555555"/>
          <w:sz w:val="20"/>
          <w:lang w:val="ru-RU"/>
        </w:rPr>
        <w:t>ЗАО «</w:t>
      </w:r>
      <w:proofErr w:type="spellStart"/>
      <w:r w:rsidRPr="003B0728">
        <w:rPr>
          <w:color w:val="555555"/>
          <w:sz w:val="20"/>
          <w:lang w:val="ru-RU"/>
        </w:rPr>
        <w:t>Эмпилс</w:t>
      </w:r>
      <w:proofErr w:type="spellEnd"/>
      <w:r w:rsidRPr="003B0728">
        <w:rPr>
          <w:color w:val="555555"/>
          <w:sz w:val="20"/>
          <w:lang w:val="ru-RU"/>
        </w:rPr>
        <w:t>» · Сентябрь 2026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1"/>
        <w:rPr>
          <w:lang w:val="ru-RU"/>
        </w:rPr>
      </w:pPr>
      <w:r w:rsidRPr="003B0728">
        <w:rPr>
          <w:color w:val="1F4E79"/>
          <w:lang w:val="ru-RU"/>
        </w:rPr>
        <w:t>1. Общая информация</w:t>
      </w:r>
    </w:p>
    <w:p w:rsidR="00976192" w:rsidRDefault="002A4347">
      <w:r w:rsidRPr="003B0728">
        <w:rPr>
          <w:b/>
          <w:lang w:val="ru-RU"/>
        </w:rPr>
        <w:t xml:space="preserve">Назначение каталога: </w:t>
      </w:r>
      <w:proofErr w:type="gramStart"/>
      <w:r w:rsidRPr="003B0728">
        <w:rPr>
          <w:b/>
          <w:lang w:val="ru-RU"/>
        </w:rPr>
        <w:t>Печатный</w:t>
      </w:r>
      <w:proofErr w:type="gramEnd"/>
      <w:r w:rsidRPr="003B0728">
        <w:rPr>
          <w:b/>
          <w:lang w:val="ru-RU"/>
        </w:rPr>
        <w:t>/</w:t>
      </w:r>
      <w:proofErr w:type="spellStart"/>
      <w:r>
        <w:rPr>
          <w:b/>
        </w:rPr>
        <w:t>pdf</w:t>
      </w:r>
      <w:proofErr w:type="spellEnd"/>
      <w:r w:rsidRPr="003B0728">
        <w:rPr>
          <w:b/>
          <w:lang w:val="ru-RU"/>
        </w:rPr>
        <w:t>-каталог продуктов ЗАО «</w:t>
      </w:r>
      <w:proofErr w:type="spellStart"/>
      <w:r w:rsidRPr="003B0728">
        <w:rPr>
          <w:b/>
          <w:lang w:val="ru-RU"/>
        </w:rPr>
        <w:t>Эмпилс</w:t>
      </w:r>
      <w:proofErr w:type="spellEnd"/>
      <w:r w:rsidRPr="003B0728">
        <w:rPr>
          <w:b/>
          <w:lang w:val="ru-RU"/>
        </w:rPr>
        <w:t xml:space="preserve">» для применения в жилищном строительстве. </w:t>
      </w:r>
      <w:proofErr w:type="spellStart"/>
      <w:r>
        <w:rPr>
          <w:b/>
        </w:rPr>
        <w:t>Каталог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предназначен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прорабов</w:t>
      </w:r>
      <w:proofErr w:type="spellEnd"/>
      <w:r>
        <w:rPr>
          <w:b/>
        </w:rPr>
        <w:t>,</w:t>
      </w:r>
      <w:r>
        <w:rPr>
          <w:b/>
        </w:rPr>
        <w:t xml:space="preserve"> технадзоров, проектировщиков и застройщиков.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Параметр</w:t>
            </w:r>
          </w:p>
        </w:tc>
        <w:tc>
          <w:tcPr>
            <w:tcW w:w="4703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Заказчик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ЗАО «</w:t>
            </w:r>
            <w:proofErr w:type="spellStart"/>
            <w:r w:rsidRPr="003B0728">
              <w:rPr>
                <w:lang w:val="ru-RU"/>
              </w:rPr>
              <w:t>Эмпилс</w:t>
            </w:r>
            <w:proofErr w:type="spellEnd"/>
            <w:r w:rsidRPr="003B0728">
              <w:rPr>
                <w:lang w:val="ru-RU"/>
              </w:rPr>
              <w:t>», Ростов-на-Дону</w:t>
            </w:r>
          </w:p>
        </w:tc>
      </w:tr>
      <w:tr w:rsidR="00976192" w:rsidRPr="003B0728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Целевая</w:t>
            </w:r>
            <w:proofErr w:type="spellEnd"/>
            <w:r>
              <w:t xml:space="preserve"> </w:t>
            </w:r>
            <w:proofErr w:type="spellStart"/>
            <w:r>
              <w:t>аудитория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Прорабы, ИТР, технадзор, проектировщики, застройщики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Формат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 w:rsidP="003B0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PDF</w:t>
            </w:r>
            <w:r w:rsidRPr="003B0728">
              <w:rPr>
                <w:lang w:val="ru-RU"/>
              </w:rPr>
              <w:t xml:space="preserve"> (для печати </w:t>
            </w:r>
            <w:r>
              <w:t>A</w:t>
            </w:r>
            <w:r w:rsidRPr="003B0728">
              <w:rPr>
                <w:lang w:val="ru-RU"/>
              </w:rPr>
              <w:t xml:space="preserve">4) + исходник 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Тираж</w:t>
            </w:r>
            <w:proofErr w:type="spellEnd"/>
          </w:p>
        </w:tc>
        <w:tc>
          <w:tcPr>
            <w:tcW w:w="4703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Печатный + электронна</w:t>
            </w:r>
            <w:r>
              <w:t>я версия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Объём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24-32 страницы (формат </w:t>
            </w:r>
            <w:r>
              <w:t>A</w:t>
            </w:r>
            <w:r w:rsidRPr="003B0728">
              <w:rPr>
                <w:lang w:val="ru-RU"/>
              </w:rPr>
              <w:t>4, вертикальная ориентация)</w:t>
            </w:r>
          </w:p>
        </w:tc>
      </w:tr>
      <w:tr w:rsidR="00976192" w:rsidRPr="003B0728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Срок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Согласовать макет — 2 недели после получения ТЗ</w:t>
            </w:r>
          </w:p>
        </w:tc>
      </w:tr>
    </w:tbl>
    <w:p w:rsidR="00976192" w:rsidRPr="003B0728" w:rsidRDefault="00976192">
      <w:pPr>
        <w:rPr>
          <w:lang w:val="ru-RU"/>
        </w:rPr>
      </w:pPr>
    </w:p>
    <w:p w:rsidR="00976192" w:rsidRDefault="002A4347">
      <w:pPr>
        <w:pStyle w:val="1"/>
      </w:pPr>
      <w:r>
        <w:rPr>
          <w:color w:val="1F4E79"/>
        </w:rPr>
        <w:t>2. Цели каталога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Показать застройщику и прорабу полный перечень продуктов </w:t>
      </w:r>
      <w:proofErr w:type="spellStart"/>
      <w:r w:rsidRPr="003B0728">
        <w:rPr>
          <w:lang w:val="ru-RU"/>
        </w:rPr>
        <w:t>Эмпилс</w:t>
      </w:r>
      <w:proofErr w:type="spellEnd"/>
      <w:r w:rsidRPr="003B0728">
        <w:rPr>
          <w:lang w:val="ru-RU"/>
        </w:rPr>
        <w:t>, применимых в жилищном строительстве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Дать чёткое </w:t>
      </w:r>
      <w:r w:rsidRPr="003B0728">
        <w:rPr>
          <w:lang w:val="ru-RU"/>
        </w:rPr>
        <w:t xml:space="preserve">понимание: какой продукт — где можно использовать, а где — нельзя (по этажности, типу помещения, классу </w:t>
      </w:r>
      <w:proofErr w:type="spellStart"/>
      <w:r w:rsidRPr="003B0728">
        <w:rPr>
          <w:lang w:val="ru-RU"/>
        </w:rPr>
        <w:t>пожароопасности</w:t>
      </w:r>
      <w:proofErr w:type="spellEnd"/>
      <w:r w:rsidRPr="003B0728">
        <w:rPr>
          <w:lang w:val="ru-RU"/>
        </w:rPr>
        <w:t>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Продемонстрировать портфолио реализованных объектов (жилые комплексы)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Показать комплексные системные решения (грунт + краска + эмаль) д</w:t>
      </w:r>
      <w:r w:rsidRPr="003B0728">
        <w:rPr>
          <w:lang w:val="ru-RU"/>
        </w:rPr>
        <w:t xml:space="preserve">ля разных зон квартиры и </w:t>
      </w:r>
      <w:proofErr w:type="spellStart"/>
      <w:r w:rsidRPr="003B0728">
        <w:rPr>
          <w:lang w:val="ru-RU"/>
        </w:rPr>
        <w:t>МоП</w:t>
      </w:r>
      <w:proofErr w:type="spellEnd"/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Подчеркнуть преимущество продуктов с классом КМ</w:t>
      </w:r>
      <w:proofErr w:type="gramStart"/>
      <w:r w:rsidRPr="003B0728">
        <w:rPr>
          <w:lang w:val="ru-RU"/>
        </w:rPr>
        <w:t>1</w:t>
      </w:r>
      <w:proofErr w:type="gramEnd"/>
      <w:r w:rsidRPr="003B0728">
        <w:rPr>
          <w:lang w:val="ru-RU"/>
        </w:rPr>
        <w:t xml:space="preserve"> (Д1, Т1, РП1 — лучше стандартных)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Предоставить справочную информацию: СТО, сертификаты, классы </w:t>
      </w:r>
      <w:proofErr w:type="spellStart"/>
      <w:r w:rsidRPr="003B0728">
        <w:rPr>
          <w:lang w:val="ru-RU"/>
        </w:rPr>
        <w:t>пожароопасности</w:t>
      </w:r>
      <w:proofErr w:type="spellEnd"/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1"/>
        <w:rPr>
          <w:lang w:val="ru-RU"/>
        </w:rPr>
      </w:pPr>
      <w:r w:rsidRPr="003B0728">
        <w:rPr>
          <w:color w:val="1F4E79"/>
          <w:lang w:val="ru-RU"/>
        </w:rPr>
        <w:t xml:space="preserve">3. </w:t>
      </w:r>
      <w:proofErr w:type="spellStart"/>
      <w:r w:rsidRPr="003B0728">
        <w:rPr>
          <w:color w:val="1F4E79"/>
          <w:lang w:val="ru-RU"/>
        </w:rPr>
        <w:t>Референсные</w:t>
      </w:r>
      <w:proofErr w:type="spellEnd"/>
      <w:r w:rsidRPr="003B0728">
        <w:rPr>
          <w:color w:val="1F4E79"/>
          <w:lang w:val="ru-RU"/>
        </w:rPr>
        <w:t xml:space="preserve"> каталоги (</w:t>
      </w:r>
      <w:proofErr w:type="spellStart"/>
      <w:r w:rsidRPr="003B0728">
        <w:rPr>
          <w:color w:val="1F4E79"/>
          <w:lang w:val="ru-RU"/>
        </w:rPr>
        <w:t>бенчмарки</w:t>
      </w:r>
      <w:proofErr w:type="spellEnd"/>
      <w:r w:rsidRPr="003B0728">
        <w:rPr>
          <w:color w:val="1F4E79"/>
          <w:lang w:val="ru-RU"/>
        </w:rPr>
        <w:t>)</w:t>
      </w:r>
    </w:p>
    <w:p w:rsidR="00976192" w:rsidRPr="003B0728" w:rsidRDefault="002A4347">
      <w:pPr>
        <w:rPr>
          <w:lang w:val="ru-RU"/>
        </w:rPr>
      </w:pPr>
      <w:r w:rsidRPr="003B0728">
        <w:rPr>
          <w:lang w:val="ru-RU"/>
        </w:rPr>
        <w:t xml:space="preserve">Дизайнер должен изучить 3 </w:t>
      </w:r>
      <w:proofErr w:type="spellStart"/>
      <w:r w:rsidRPr="003B0728">
        <w:rPr>
          <w:lang w:val="ru-RU"/>
        </w:rPr>
        <w:t>рефе</w:t>
      </w:r>
      <w:r w:rsidRPr="003B0728">
        <w:rPr>
          <w:lang w:val="ru-RU"/>
        </w:rPr>
        <w:t>ренсных</w:t>
      </w:r>
      <w:proofErr w:type="spellEnd"/>
      <w:r w:rsidRPr="003B0728">
        <w:rPr>
          <w:lang w:val="ru-RU"/>
        </w:rPr>
        <w:t xml:space="preserve"> каталога для понимания стиля, структуры и качества вёрстки: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lastRenderedPageBreak/>
              <w:t>№</w:t>
            </w:r>
          </w:p>
        </w:tc>
        <w:tc>
          <w:tcPr>
            <w:tcW w:w="3135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Каталог</w:t>
            </w:r>
          </w:p>
        </w:tc>
        <w:tc>
          <w:tcPr>
            <w:tcW w:w="3135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взять за основу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1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Каталог КНАУФ «Гостиничное строительство» (24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B0728">
              <w:rPr>
                <w:lang w:val="ru-RU"/>
              </w:rPr>
              <w:t xml:space="preserve">Структура: вступление → зонирование (коридор, номер комфорт, номер люкс, лобби, конференц-зал, </w:t>
            </w:r>
            <w:r>
              <w:t>SPA</w:t>
            </w:r>
            <w:r w:rsidRPr="003B0728">
              <w:rPr>
                <w:lang w:val="ru-RU"/>
              </w:rPr>
              <w:t xml:space="preserve">, </w:t>
            </w:r>
            <w:r w:rsidRPr="003B0728">
              <w:rPr>
                <w:lang w:val="ru-RU"/>
              </w:rPr>
              <w:t>паркинг) → сервисы для застройщиков → нормы.</w:t>
            </w:r>
            <w:proofErr w:type="gramEnd"/>
            <w:r w:rsidRPr="003B0728">
              <w:rPr>
                <w:lang w:val="ru-RU"/>
              </w:rPr>
              <w:t xml:space="preserve">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зонирования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помещениям.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2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Каталог КНАУФ «</w:t>
            </w:r>
            <w:proofErr w:type="gramStart"/>
            <w:r w:rsidRPr="003B0728">
              <w:rPr>
                <w:lang w:val="ru-RU"/>
              </w:rPr>
              <w:t>Жилое строительство</w:t>
            </w:r>
            <w:proofErr w:type="gramEnd"/>
            <w:r w:rsidRPr="003B0728">
              <w:rPr>
                <w:lang w:val="ru-RU"/>
              </w:rPr>
              <w:t xml:space="preserve"> со стенами КНАУФ» (20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0728">
              <w:rPr>
                <w:lang w:val="ru-RU"/>
              </w:rPr>
              <w:t>Структура: вступление → преимущества (звукоизоляция, площадь, нагрузка, трудозатраты) → мнения эксперто</w:t>
            </w:r>
            <w:r w:rsidRPr="003B0728">
              <w:rPr>
                <w:lang w:val="ru-RU"/>
              </w:rPr>
              <w:t xml:space="preserve">в → приоритетные виды стен → новое поколение материалов → сервисы для застройщиков.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с преимуществами и цитатами экспертов.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3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Каталог </w:t>
            </w:r>
            <w:r>
              <w:t>TALATU</w:t>
            </w:r>
            <w:r w:rsidRPr="003B0728">
              <w:rPr>
                <w:lang w:val="ru-RU"/>
              </w:rPr>
              <w:t xml:space="preserve"> «Промышленные покрытия» (45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0728">
              <w:rPr>
                <w:lang w:val="ru-RU"/>
              </w:rPr>
              <w:t xml:space="preserve">Структура: о компании → ключевые преимущества → отраслевые </w:t>
            </w:r>
            <w:r w:rsidRPr="003B0728">
              <w:rPr>
                <w:lang w:val="ru-RU"/>
              </w:rPr>
              <w:t xml:space="preserve">решения → системы покрытий (по типам поверхностей) → технологические карты.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технической</w:t>
            </w:r>
            <w:proofErr w:type="spellEnd"/>
            <w:r>
              <w:t xml:space="preserve"> </w:t>
            </w:r>
            <w:proofErr w:type="spellStart"/>
            <w:r>
              <w:t>точности</w:t>
            </w:r>
            <w:proofErr w:type="spellEnd"/>
            <w:r>
              <w:t xml:space="preserve"> и системного подхода.</w:t>
            </w:r>
          </w:p>
        </w:tc>
      </w:tr>
    </w:tbl>
    <w:p w:rsidR="00976192" w:rsidRDefault="00976192"/>
    <w:p w:rsidR="00976192" w:rsidRDefault="002A4347">
      <w:pPr>
        <w:pStyle w:val="1"/>
      </w:pPr>
      <w:r>
        <w:rPr>
          <w:color w:val="1F4E79"/>
        </w:rPr>
        <w:t xml:space="preserve">4. Структура каталога 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lang w:val="ru-RU"/>
        </w:rPr>
        <w:t>Каталог состоит из 6 разделов. Ниже — постраничный план.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 xml:space="preserve">РАЗДЕЛ 1. ОБЛОЖКА + </w:t>
      </w:r>
      <w:r w:rsidRPr="003B0728">
        <w:rPr>
          <w:color w:val="1F4E79"/>
          <w:lang w:val="ru-RU"/>
        </w:rPr>
        <w:t>СОДЕРЖАНИЕ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Обложка: логотип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>, название «Каталог продуктов для жилищного строительства», год</w:t>
      </w:r>
    </w:p>
    <w:p w:rsidR="00976192" w:rsidRDefault="002A4347">
      <w:pPr>
        <w:pStyle w:val="a0"/>
        <w:spacing w:after="40"/>
      </w:pPr>
      <w:proofErr w:type="spellStart"/>
      <w:r>
        <w:rPr>
          <w:sz w:val="20"/>
        </w:rPr>
        <w:t>Содержание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оглавление</w:t>
      </w:r>
      <w:proofErr w:type="spellEnd"/>
      <w:r>
        <w:rPr>
          <w:sz w:val="20"/>
        </w:rPr>
        <w:t xml:space="preserve">) с </w:t>
      </w:r>
      <w:proofErr w:type="spellStart"/>
      <w:r>
        <w:rPr>
          <w:sz w:val="20"/>
        </w:rPr>
        <w:t>номерами</w:t>
      </w:r>
      <w:proofErr w:type="spellEnd"/>
      <w:r>
        <w:rPr>
          <w:sz w:val="20"/>
        </w:rPr>
        <w:t xml:space="preserve"> страниц</w:t>
      </w:r>
    </w:p>
    <w:p w:rsidR="00976192" w:rsidRDefault="002A4347">
      <w:pPr>
        <w:pStyle w:val="21"/>
      </w:pPr>
      <w:r>
        <w:rPr>
          <w:color w:val="1F4E79"/>
        </w:rPr>
        <w:lastRenderedPageBreak/>
        <w:t>РАЗДЕЛ 2. ВСТУПЛЕНИЕ + ПРЕИМУЩЕСТВА</w:t>
      </w:r>
    </w:p>
    <w:p w:rsidR="00976192" w:rsidRDefault="002A4347">
      <w:r>
        <w:rPr>
          <w:b/>
          <w:color w:val="555555"/>
          <w:sz w:val="20"/>
        </w:rPr>
        <w:t>Объём: 2-3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О компании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(кратко): 100+ лет на рынке, Ро</w:t>
      </w:r>
      <w:r w:rsidRPr="003B0728">
        <w:rPr>
          <w:sz w:val="20"/>
          <w:lang w:val="ru-RU"/>
        </w:rPr>
        <w:t xml:space="preserve">стов-на-Дону, бренды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, ОРЕОЛ, </w:t>
      </w:r>
      <w:r>
        <w:rPr>
          <w:sz w:val="20"/>
        </w:rPr>
        <w:t>PROFIWOOD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Почему продукты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для жилищного строительства: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Класс пожаробезопасности 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 (Д1/Т1/РП1 — лучше стандартных)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Сертификаты соответствия ФЗ-123 на все ключевые продукты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— Водно-дисперсионная основа (без </w:t>
      </w:r>
      <w:r w:rsidRPr="003B0728">
        <w:rPr>
          <w:sz w:val="20"/>
          <w:lang w:val="ru-RU"/>
        </w:rPr>
        <w:t xml:space="preserve">запаха, </w:t>
      </w:r>
      <w:proofErr w:type="spellStart"/>
      <w:r w:rsidRPr="003B0728">
        <w:rPr>
          <w:sz w:val="20"/>
          <w:lang w:val="ru-RU"/>
        </w:rPr>
        <w:t>экологично</w:t>
      </w:r>
      <w:proofErr w:type="spell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Подходит для ЛПУ и детских учреждений (сертифицировано)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Цифры: количество ЖК, которые уже используют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3. ПРОДУКТЫ ПО ЗОНАМ ЖИЛОГО ЗДАНИЯ</w:t>
      </w:r>
    </w:p>
    <w:p w:rsidR="00D06556" w:rsidRPr="00D06556" w:rsidRDefault="00D06556">
      <w:pPr>
        <w:pStyle w:val="a0"/>
        <w:spacing w:after="40"/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Ключевой раздел каталога. Каждый разворот — одн</w:t>
      </w:r>
      <w:r w:rsidRPr="003B0728">
        <w:rPr>
          <w:sz w:val="20"/>
          <w:lang w:val="ru-RU"/>
        </w:rPr>
        <w:t>а зона здания.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3.1. Квартира: жилые комнаты (спальни, гостиные)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</w:t>
      </w:r>
      <w:r>
        <w:rPr>
          <w:sz w:val="20"/>
        </w:rPr>
        <w:t>NEWTONE</w:t>
      </w:r>
      <w:r w:rsidRPr="003B0728">
        <w:rPr>
          <w:sz w:val="20"/>
          <w:lang w:val="ru-RU"/>
        </w:rPr>
        <w:t>, ОРЕОЛ ДИСКОНТ интерьерная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Классы: 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 / Г1, В1, Д2, Т2, РП1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стены и потолки, до 17 этажей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3.2. Квартира: кухня, прихожая, коридор</w:t>
      </w:r>
    </w:p>
    <w:p w:rsidR="00976192" w:rsidRDefault="002A4347">
      <w:pPr>
        <w:ind w:left="850"/>
      </w:pPr>
      <w:r>
        <w:rPr>
          <w:sz w:val="20"/>
        </w:rPr>
        <w:t>Продукты: ОРЕОЛ ДИСКОНТ моюща</w:t>
      </w:r>
      <w:r>
        <w:rPr>
          <w:sz w:val="20"/>
        </w:rPr>
        <w:t>яся, NEWTONE</w:t>
      </w:r>
    </w:p>
    <w:p w:rsidR="00976192" w:rsidRDefault="002A4347">
      <w:pPr>
        <w:ind w:left="850"/>
      </w:pPr>
      <w:r>
        <w:rPr>
          <w:sz w:val="20"/>
        </w:rPr>
        <w:t>Классы: КМ1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моющиеся поверхности, стены и потолки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3.3. Потолки (все типы зданий)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ОРЕОЛ ДИСКОНТ </w:t>
      </w:r>
      <w:proofErr w:type="spellStart"/>
      <w:r w:rsidRPr="003B0728">
        <w:rPr>
          <w:sz w:val="20"/>
          <w:lang w:val="ru-RU"/>
        </w:rPr>
        <w:t>полиакрил</w:t>
      </w:r>
      <w:proofErr w:type="spellEnd"/>
      <w:r w:rsidRPr="003B0728">
        <w:rPr>
          <w:sz w:val="20"/>
          <w:lang w:val="ru-RU"/>
        </w:rPr>
        <w:t xml:space="preserve"> (потолочный)</w:t>
      </w:r>
    </w:p>
    <w:p w:rsidR="00976192" w:rsidRDefault="002A4347">
      <w:pPr>
        <w:ind w:left="850"/>
      </w:pPr>
      <w:proofErr w:type="spellStart"/>
      <w:r>
        <w:rPr>
          <w:sz w:val="20"/>
        </w:rPr>
        <w:t>Классы</w:t>
      </w:r>
      <w:proofErr w:type="spellEnd"/>
      <w:r>
        <w:rPr>
          <w:sz w:val="20"/>
        </w:rPr>
        <w:t>: КМ1</w:t>
      </w:r>
    </w:p>
    <w:p w:rsidR="00976192" w:rsidRDefault="00976192"/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3.4. Пути эвакуации: коридоры, лестничные клетки, вестибюли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 (Г1, В1, Д2</w:t>
      </w:r>
      <w:r w:rsidRPr="003B0728">
        <w:rPr>
          <w:sz w:val="20"/>
          <w:lang w:val="ru-RU"/>
        </w:rPr>
        <w:t>, Т2, РП1)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⚠</w:t>
      </w:r>
      <w:r>
        <w:rPr>
          <w:sz w:val="20"/>
        </w:rPr>
        <w:t>️</w:t>
      </w:r>
      <w:r w:rsidRPr="003B0728">
        <w:rPr>
          <w:sz w:val="20"/>
          <w:lang w:val="ru-RU"/>
        </w:rPr>
        <w:t xml:space="preserve"> Эмаль акриловая матовая — НЕ подходит (В</w:t>
      </w:r>
      <w:proofErr w:type="gramStart"/>
      <w:r w:rsidRPr="003B0728">
        <w:rPr>
          <w:sz w:val="20"/>
          <w:lang w:val="ru-RU"/>
        </w:rPr>
        <w:t>2</w:t>
      </w:r>
      <w:proofErr w:type="gram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⚠</w:t>
      </w:r>
      <w:r>
        <w:rPr>
          <w:sz w:val="20"/>
        </w:rPr>
        <w:t>️</w:t>
      </w:r>
      <w:r w:rsidRPr="003B0728">
        <w:rPr>
          <w:sz w:val="20"/>
          <w:lang w:val="ru-RU"/>
        </w:rPr>
        <w:t xml:space="preserve"> Выше 17 этажей — только НГ (штукатурка, плитка)</w:t>
      </w:r>
    </w:p>
    <w:p w:rsidR="00976192" w:rsidRDefault="002A4347">
      <w:pPr>
        <w:pStyle w:val="a0"/>
        <w:spacing w:after="40"/>
      </w:pPr>
      <w:r>
        <w:rPr>
          <w:sz w:val="20"/>
        </w:rPr>
        <w:t>3.5. Радиаторы и трубы отопления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для радиаторов акриловая ОРЕОЛ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Классы: 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Д2, Т2, РП1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все типы зданий, все этажи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3.6. Деревянные поверхности (ДСП, МДФ, массив) внутри помещений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lastRenderedPageBreak/>
        <w:t>Продукты: Эмаль акриловая глянцевая ОРЕОЛ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⚠</w:t>
      </w:r>
      <w:r>
        <w:rPr>
          <w:sz w:val="20"/>
        </w:rPr>
        <w:t>️</w:t>
      </w:r>
      <w:r w:rsidRPr="003B0728">
        <w:rPr>
          <w:sz w:val="20"/>
          <w:lang w:val="ru-RU"/>
        </w:rPr>
        <w:t xml:space="preserve"> Эмаль акриловая матовая — В</w:t>
      </w:r>
      <w:proofErr w:type="gramStart"/>
      <w:r w:rsidRPr="003B0728">
        <w:rPr>
          <w:sz w:val="20"/>
          <w:lang w:val="ru-RU"/>
        </w:rPr>
        <w:t>2</w:t>
      </w:r>
      <w:proofErr w:type="gramEnd"/>
      <w:r w:rsidRPr="003B0728">
        <w:rPr>
          <w:sz w:val="20"/>
          <w:lang w:val="ru-RU"/>
        </w:rPr>
        <w:t>, только для квартир</w:t>
      </w:r>
    </w:p>
    <w:p w:rsidR="00976192" w:rsidRPr="003B0728" w:rsidRDefault="002A4347">
      <w:pPr>
        <w:ind w:left="850"/>
        <w:rPr>
          <w:lang w:val="ru-RU"/>
        </w:rPr>
      </w:pPr>
      <w:r>
        <w:rPr>
          <w:sz w:val="20"/>
        </w:rPr>
        <w:t>🆕</w:t>
      </w:r>
      <w:r w:rsidRPr="003B0728">
        <w:rPr>
          <w:sz w:val="20"/>
          <w:lang w:val="ru-RU"/>
        </w:rPr>
        <w:t xml:space="preserve"> Огнезащитная пропитка ББ-11 — повышает класс древесины до Г1/В1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3.7. Полы вн</w:t>
      </w:r>
      <w:r>
        <w:rPr>
          <w:sz w:val="20"/>
        </w:rPr>
        <w:t>утри помещений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для пола акриловая ОРЕОЛ (КМ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>
        <w:rPr>
          <w:sz w:val="20"/>
        </w:rPr>
        <w:t>🆕</w:t>
      </w:r>
      <w:r w:rsidRPr="003B0728">
        <w:rPr>
          <w:sz w:val="20"/>
          <w:lang w:val="ru-RU"/>
        </w:rPr>
        <w:t xml:space="preserve"> Компаунд эпоксидный </w:t>
      </w:r>
      <w:r>
        <w:rPr>
          <w:sz w:val="20"/>
        </w:rPr>
        <w:t>EMPILS</w:t>
      </w:r>
      <w:r w:rsidRPr="003B0728">
        <w:rPr>
          <w:sz w:val="20"/>
          <w:lang w:val="ru-RU"/>
        </w:rPr>
        <w:t xml:space="preserve"> </w:t>
      </w:r>
      <w:r>
        <w:rPr>
          <w:sz w:val="20"/>
        </w:rPr>
        <w:t>E</w:t>
      </w:r>
      <w:r w:rsidRPr="003B0728">
        <w:rPr>
          <w:sz w:val="20"/>
          <w:lang w:val="ru-RU"/>
        </w:rPr>
        <w:t xml:space="preserve"> 608 (Г1, В1, Д1, Т1, РП1)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3.8. Фасады зданий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ОРЕОЛ ДИСКОНТ фасадная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Д2, Т2, РП1)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⚠</w:t>
      </w:r>
      <w:r>
        <w:rPr>
          <w:sz w:val="20"/>
        </w:rPr>
        <w:t>️</w:t>
      </w:r>
      <w:r w:rsidRPr="003B0728">
        <w:rPr>
          <w:sz w:val="20"/>
          <w:lang w:val="ru-RU"/>
        </w:rPr>
        <w:t xml:space="preserve"> В</w:t>
      </w:r>
      <w:proofErr w:type="gramStart"/>
      <w:r w:rsidRPr="003B0728">
        <w:rPr>
          <w:sz w:val="20"/>
          <w:lang w:val="ru-RU"/>
        </w:rPr>
        <w:t>2</w:t>
      </w:r>
      <w:proofErr w:type="gramEnd"/>
      <w:r w:rsidRPr="003B0728">
        <w:rPr>
          <w:sz w:val="20"/>
          <w:lang w:val="ru-RU"/>
        </w:rPr>
        <w:t>→В1 улучшено по сертификату!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3.9. Огнезащитные решения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Раствор ББ-11 (огнезащита древесины, 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Т1, РП1)</w:t>
      </w:r>
    </w:p>
    <w:p w:rsidR="00976192" w:rsidRDefault="002A4347">
      <w:pPr>
        <w:ind w:left="850"/>
        <w:rPr>
          <w:sz w:val="20"/>
          <w:lang w:val="ru-RU"/>
        </w:rPr>
      </w:pPr>
      <w:r w:rsidRPr="003B0728">
        <w:rPr>
          <w:sz w:val="20"/>
          <w:lang w:val="ru-RU"/>
        </w:rPr>
        <w:t xml:space="preserve">Сертификат: </w:t>
      </w:r>
      <w:proofErr w:type="gramStart"/>
      <w:r w:rsidRPr="003B0728">
        <w:rPr>
          <w:sz w:val="20"/>
          <w:lang w:val="ru-RU"/>
        </w:rPr>
        <w:t>ТР</w:t>
      </w:r>
      <w:proofErr w:type="gramEnd"/>
      <w:r w:rsidRPr="003B0728">
        <w:rPr>
          <w:sz w:val="20"/>
          <w:lang w:val="ru-RU"/>
        </w:rPr>
        <w:t xml:space="preserve"> ЕАЭС 043-2017</w:t>
      </w:r>
    </w:p>
    <w:p w:rsidR="005A1448" w:rsidRPr="003B0728" w:rsidRDefault="005A1448">
      <w:pPr>
        <w:ind w:left="850"/>
        <w:rPr>
          <w:lang w:val="ru-RU"/>
        </w:rPr>
      </w:pP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4. СИСТЕМНЫЕ РЕШЕНИЯ (КОМПЛЕКТЫ)</w:t>
      </w:r>
    </w:p>
    <w:p w:rsidR="00976192" w:rsidRDefault="002A4347">
      <w:proofErr w:type="spellStart"/>
      <w:r>
        <w:rPr>
          <w:b/>
          <w:color w:val="555555"/>
          <w:sz w:val="20"/>
        </w:rPr>
        <w:t>Объём</w:t>
      </w:r>
      <w:proofErr w:type="spellEnd"/>
      <w:r>
        <w:rPr>
          <w:b/>
          <w:color w:val="555555"/>
          <w:sz w:val="20"/>
        </w:rPr>
        <w:t xml:space="preserve">: 2-3 </w:t>
      </w:r>
      <w:proofErr w:type="spellStart"/>
      <w:r>
        <w:rPr>
          <w:b/>
          <w:color w:val="555555"/>
          <w:sz w:val="20"/>
        </w:rPr>
        <w:t>стр</w:t>
      </w:r>
      <w:proofErr w:type="spellEnd"/>
      <w:r>
        <w:rPr>
          <w:b/>
          <w:color w:val="555555"/>
          <w:sz w:val="20"/>
        </w:rPr>
        <w:t>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Комплексные решения «грунт + краска + эмаль» для типовых задач: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Система 1. «Стены и потолки жилых комн</w:t>
      </w:r>
      <w:r w:rsidRPr="003B0728">
        <w:rPr>
          <w:sz w:val="20"/>
          <w:lang w:val="ru-RU"/>
        </w:rPr>
        <w:t>ат»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Грунтовка ОРЕОЛ глубокого проникновения → Краска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 или ОРЕОЛ ДИСКОНТ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Система 2. «Влажные помещения (кухня, ванная)»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Грунтовка → Краска ОРЕОЛ ДИСКОНТ моющаяся (КМ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)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Система 3. «Пути эвакуации (до 17 этажей)»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Грунтовка → Краска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, В1, </w:t>
      </w:r>
      <w:r w:rsidRPr="003B0728">
        <w:rPr>
          <w:sz w:val="20"/>
          <w:lang w:val="ru-RU"/>
        </w:rPr>
        <w:t>Д2, Т2, РП1)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Система 4. «Деревянные поверхности с огнезащитой»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Пропитка ББ-11 (огнезащита) → Эмаль акриловая глянцевая ОРЕОЛ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Система 5. «Полы с высокой нагрузкой»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Грунтовка → Компаунд эпоксидный </w:t>
      </w:r>
      <w:r>
        <w:rPr>
          <w:sz w:val="20"/>
        </w:rPr>
        <w:t>EMPILS</w:t>
      </w:r>
      <w:r w:rsidRPr="003B0728">
        <w:rPr>
          <w:sz w:val="20"/>
          <w:lang w:val="ru-RU"/>
        </w:rPr>
        <w:t xml:space="preserve"> </w:t>
      </w:r>
      <w:r>
        <w:rPr>
          <w:sz w:val="20"/>
        </w:rPr>
        <w:t>E</w:t>
      </w:r>
      <w:r w:rsidRPr="003B0728">
        <w:rPr>
          <w:sz w:val="20"/>
          <w:lang w:val="ru-RU"/>
        </w:rPr>
        <w:t xml:space="preserve"> 608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proofErr w:type="spellStart"/>
      <w:r>
        <w:rPr>
          <w:sz w:val="20"/>
        </w:rPr>
        <w:t>Система</w:t>
      </w:r>
      <w:proofErr w:type="spellEnd"/>
      <w:r>
        <w:rPr>
          <w:sz w:val="20"/>
        </w:rPr>
        <w:t xml:space="preserve"> 6. «Фасад»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Грунтовка фасадная → Краск</w:t>
      </w:r>
      <w:r w:rsidRPr="003B0728">
        <w:rPr>
          <w:sz w:val="20"/>
          <w:lang w:val="ru-RU"/>
        </w:rPr>
        <w:t>а ОРЕОЛ ДИСКОНТ фасадная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lastRenderedPageBreak/>
        <w:t>РАЗДЕЛ 5. ПОРТФОЛИО ОБЪЕКТОВ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2-4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Реализованные объекты с применением продуктов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>: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Жилые комплексы (фото + краткое описание)</w:t>
      </w:r>
    </w:p>
    <w:p w:rsidR="00976192" w:rsidRDefault="002A4347">
      <w:pPr>
        <w:ind w:left="850"/>
      </w:pPr>
      <w:r>
        <w:rPr>
          <w:sz w:val="20"/>
        </w:rPr>
        <w:t xml:space="preserve">— </w:t>
      </w:r>
      <w:proofErr w:type="spellStart"/>
      <w:r>
        <w:rPr>
          <w:sz w:val="20"/>
        </w:rPr>
        <w:t>Типы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использованных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продуктов</w:t>
      </w:r>
      <w:proofErr w:type="spellEnd"/>
    </w:p>
    <w:p w:rsidR="00976192" w:rsidRDefault="002A4347">
      <w:pPr>
        <w:ind w:left="850"/>
      </w:pPr>
      <w:r>
        <w:rPr>
          <w:sz w:val="20"/>
        </w:rPr>
        <w:t>— Год реализации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Если портфолио не</w:t>
      </w:r>
      <w:r w:rsidR="00932B74">
        <w:rPr>
          <w:sz w:val="20"/>
          <w:lang w:val="ru-RU"/>
        </w:rPr>
        <w:t xml:space="preserve"> </w:t>
      </w:r>
      <w:proofErr w:type="gramStart"/>
      <w:r w:rsidR="00476225">
        <w:rPr>
          <w:sz w:val="20"/>
          <w:lang w:val="ru-RU"/>
        </w:rPr>
        <w:t>соберем</w:t>
      </w:r>
      <w:proofErr w:type="gramEnd"/>
      <w:r w:rsidR="00476225">
        <w:rPr>
          <w:sz w:val="20"/>
          <w:lang w:val="ru-RU"/>
        </w:rPr>
        <w:t xml:space="preserve"> то можно</w:t>
      </w:r>
      <w:r w:rsidRPr="003B0728">
        <w:rPr>
          <w:sz w:val="20"/>
          <w:lang w:val="ru-RU"/>
        </w:rPr>
        <w:t xml:space="preserve"> показать </w:t>
      </w:r>
      <w:r w:rsidRPr="003B0728">
        <w:rPr>
          <w:sz w:val="20"/>
          <w:lang w:val="ru-RU"/>
        </w:rPr>
        <w:t>типовые объекты применения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6. СПРАВОЧНАЯ ИНФОРМАЦИЯ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2-3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6.1. Таблица классов </w:t>
      </w:r>
      <w:proofErr w:type="spellStart"/>
      <w:r w:rsidRPr="003B0728">
        <w:rPr>
          <w:sz w:val="20"/>
          <w:lang w:val="ru-RU"/>
        </w:rPr>
        <w:t>пожароопасности</w:t>
      </w:r>
      <w:proofErr w:type="spellEnd"/>
      <w:r w:rsidRPr="003B0728">
        <w:rPr>
          <w:sz w:val="20"/>
          <w:lang w:val="ru-RU"/>
        </w:rPr>
        <w:t xml:space="preserve"> по ФЗ-123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(Г1-Г4, В1-В3, Д1-Д3, Т1-Т3, РП1-РП3, КМ1-КМ5, НГ)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6.2. Таблица «Продукт → СТО → Сертификат → Класс → Применение»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Сводная таблица все</w:t>
      </w:r>
      <w:r w:rsidRPr="003B0728">
        <w:rPr>
          <w:sz w:val="20"/>
          <w:lang w:val="ru-RU"/>
        </w:rPr>
        <w:t>х 13 продуктов с номерами ДС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6.3. Контакты и сервисы</w:t>
      </w:r>
    </w:p>
    <w:p w:rsidR="00976192" w:rsidRDefault="002A4347">
      <w:pPr>
        <w:ind w:left="850"/>
      </w:pPr>
      <w:r>
        <w:rPr>
          <w:sz w:val="20"/>
        </w:rPr>
        <w:t>— Техническая поддержка</w:t>
      </w:r>
    </w:p>
    <w:p w:rsidR="00976192" w:rsidRDefault="002A4347">
      <w:pPr>
        <w:ind w:left="850"/>
      </w:pPr>
      <w:r>
        <w:rPr>
          <w:sz w:val="20"/>
        </w:rPr>
        <w:t>— Сервис подбора продуктов под объект</w:t>
      </w:r>
    </w:p>
    <w:p w:rsidR="00976192" w:rsidRDefault="002A4347">
      <w:pPr>
        <w:ind w:left="850"/>
      </w:pPr>
      <w:r>
        <w:rPr>
          <w:sz w:val="20"/>
        </w:rPr>
        <w:t xml:space="preserve">— </w:t>
      </w:r>
      <w:proofErr w:type="spellStart"/>
      <w:r>
        <w:rPr>
          <w:sz w:val="20"/>
        </w:rPr>
        <w:t>Контакты</w:t>
      </w:r>
      <w:proofErr w:type="spellEnd"/>
      <w:r>
        <w:rPr>
          <w:sz w:val="20"/>
        </w:rPr>
        <w:t xml:space="preserve"> ЗАО «</w:t>
      </w:r>
      <w:proofErr w:type="spellStart"/>
      <w:r>
        <w:rPr>
          <w:sz w:val="20"/>
        </w:rPr>
        <w:t>Эмпилс</w:t>
      </w:r>
      <w:proofErr w:type="spellEnd"/>
      <w:r>
        <w:rPr>
          <w:sz w:val="20"/>
        </w:rPr>
        <w:t>»</w:t>
      </w:r>
    </w:p>
    <w:p w:rsidR="00976192" w:rsidRDefault="00976192"/>
    <w:p w:rsidR="00976192" w:rsidRDefault="002A4347">
      <w:pPr>
        <w:pStyle w:val="1"/>
      </w:pPr>
      <w:r>
        <w:rPr>
          <w:color w:val="1F4E79"/>
        </w:rPr>
        <w:t>5. Дизайн-требования</w:t>
      </w:r>
    </w:p>
    <w:p w:rsidR="00976192" w:rsidRDefault="002A4347">
      <w:pPr>
        <w:pStyle w:val="21"/>
      </w:pPr>
      <w:r>
        <w:rPr>
          <w:color w:val="1F4E79"/>
        </w:rPr>
        <w:t>5.1. Стилистика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Технический, чистый, профессиональный стиль (как </w:t>
      </w:r>
      <w:r w:rsidRPr="003B0728">
        <w:rPr>
          <w:lang w:val="ru-RU"/>
        </w:rPr>
        <w:t>каталоги КНАУФ)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Цветовая гамма: корпоративные цвета </w:t>
      </w:r>
      <w:proofErr w:type="spellStart"/>
      <w:r w:rsidRPr="003B0728">
        <w:rPr>
          <w:lang w:val="ru-RU"/>
        </w:rPr>
        <w:t>Эмпилс</w:t>
      </w:r>
      <w:proofErr w:type="spellEnd"/>
      <w:r w:rsidRPr="003B0728">
        <w:rPr>
          <w:lang w:val="ru-RU"/>
        </w:rPr>
        <w:t xml:space="preserve"> + светофорная кодировка (</w:t>
      </w:r>
      <w:proofErr w:type="gramStart"/>
      <w:r w:rsidRPr="003B0728">
        <w:rPr>
          <w:lang w:val="ru-RU"/>
        </w:rPr>
        <w:t>зелёный</w:t>
      </w:r>
      <w:proofErr w:type="gramEnd"/>
      <w:r w:rsidRPr="003B0728">
        <w:rPr>
          <w:lang w:val="ru-RU"/>
        </w:rPr>
        <w:t>/оранжевый/красный) для таблиц применения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Минимум декора — максимум полезной информации для прораба</w:t>
      </w:r>
    </w:p>
    <w:p w:rsidR="00976192" w:rsidRPr="003B0728" w:rsidRDefault="002A4347">
      <w:pPr>
        <w:pStyle w:val="a0"/>
        <w:spacing w:after="40"/>
        <w:rPr>
          <w:lang w:val="ru-RU"/>
        </w:rPr>
      </w:pPr>
      <w:proofErr w:type="gramStart"/>
      <w:r w:rsidRPr="003B0728">
        <w:rPr>
          <w:lang w:val="ru-RU"/>
        </w:rPr>
        <w:t>Чёткая</w:t>
      </w:r>
      <w:proofErr w:type="gramEnd"/>
      <w:r w:rsidRPr="003B0728">
        <w:rPr>
          <w:lang w:val="ru-RU"/>
        </w:rPr>
        <w:t xml:space="preserve"> </w:t>
      </w:r>
      <w:proofErr w:type="spellStart"/>
      <w:r w:rsidRPr="003B0728">
        <w:rPr>
          <w:lang w:val="ru-RU"/>
        </w:rPr>
        <w:t>типографика</w:t>
      </w:r>
      <w:proofErr w:type="spellEnd"/>
      <w:r w:rsidRPr="003B0728">
        <w:rPr>
          <w:lang w:val="ru-RU"/>
        </w:rPr>
        <w:t xml:space="preserve">: заголовки — крупно, данные — </w:t>
      </w:r>
      <w:proofErr w:type="spellStart"/>
      <w:r w:rsidRPr="003B0728">
        <w:rPr>
          <w:lang w:val="ru-RU"/>
        </w:rPr>
        <w:t>моноширинно</w:t>
      </w:r>
      <w:proofErr w:type="spellEnd"/>
      <w:r w:rsidRPr="003B0728">
        <w:rPr>
          <w:lang w:val="ru-RU"/>
        </w:rPr>
        <w:t xml:space="preserve"> (ном</w:t>
      </w:r>
      <w:r w:rsidRPr="003B0728">
        <w:rPr>
          <w:lang w:val="ru-RU"/>
        </w:rPr>
        <w:t>ера сертификатов, классы)</w:t>
      </w:r>
    </w:p>
    <w:p w:rsidR="00976192" w:rsidRDefault="002A4347">
      <w:pPr>
        <w:pStyle w:val="21"/>
      </w:pPr>
      <w:r>
        <w:rPr>
          <w:color w:val="1F4E79"/>
        </w:rPr>
        <w:t>5.2. Цветовая кодировка «светофор»</w:t>
      </w:r>
    </w:p>
    <w:p w:rsidR="00976192" w:rsidRDefault="002A4347">
      <w:pPr>
        <w:pStyle w:val="a0"/>
        <w:spacing w:after="40"/>
      </w:pPr>
      <w:r>
        <w:t>🟢</w:t>
      </w:r>
      <w:r>
        <w:t xml:space="preserve"> Зелёный (#C8E6C9) — можно использовать</w:t>
      </w:r>
    </w:p>
    <w:p w:rsidR="00976192" w:rsidRDefault="002A4347">
      <w:pPr>
        <w:pStyle w:val="a0"/>
        <w:spacing w:after="40"/>
      </w:pPr>
      <w:r>
        <w:t>🟠</w:t>
      </w:r>
      <w:r>
        <w:t xml:space="preserve"> Оранжевый (#FFE0B2) — с ограничениями</w:t>
      </w:r>
    </w:p>
    <w:p w:rsidR="00976192" w:rsidRDefault="002A4347">
      <w:pPr>
        <w:pStyle w:val="a0"/>
        <w:spacing w:after="40"/>
      </w:pPr>
      <w:r>
        <w:t>🔴</w:t>
      </w:r>
      <w:r>
        <w:t xml:space="preserve"> Красный (#FFCDD2) — нельзя использовать</w:t>
      </w:r>
    </w:p>
    <w:p w:rsidR="00976192" w:rsidRDefault="002A4347">
      <w:pPr>
        <w:pStyle w:val="a0"/>
        <w:spacing w:after="40"/>
      </w:pPr>
      <w:r>
        <w:t>⚪</w:t>
      </w:r>
      <w:r>
        <w:t xml:space="preserve"> </w:t>
      </w:r>
      <w:r w:rsidR="004946C6">
        <w:rPr>
          <w:lang w:val="ru-RU"/>
        </w:rPr>
        <w:t xml:space="preserve"> </w:t>
      </w:r>
      <w:proofErr w:type="spellStart"/>
      <w:r>
        <w:t>Серый</w:t>
      </w:r>
      <w:proofErr w:type="spellEnd"/>
      <w:r>
        <w:t xml:space="preserve"> (#ECEFF1) — </w:t>
      </w:r>
      <w:proofErr w:type="spellStart"/>
      <w:r>
        <w:t>не</w:t>
      </w:r>
      <w:proofErr w:type="spellEnd"/>
      <w:r>
        <w:t xml:space="preserve"> применяется</w:t>
      </w:r>
    </w:p>
    <w:p w:rsidR="00976192" w:rsidRDefault="002A4347">
      <w:pPr>
        <w:pStyle w:val="21"/>
      </w:pPr>
      <w:r>
        <w:rPr>
          <w:color w:val="1F4E79"/>
        </w:rPr>
        <w:t>5.3. Типографика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Заголовки: </w:t>
      </w:r>
      <w:r>
        <w:t>Arial</w:t>
      </w:r>
      <w:r w:rsidRPr="003B0728">
        <w:rPr>
          <w:lang w:val="ru-RU"/>
        </w:rPr>
        <w:t xml:space="preserve"> </w:t>
      </w:r>
      <w:r>
        <w:t>Bold</w:t>
      </w:r>
      <w:r w:rsidRPr="003B0728">
        <w:rPr>
          <w:lang w:val="ru-RU"/>
        </w:rPr>
        <w:t xml:space="preserve"> или аналог, 14-18</w:t>
      </w:r>
      <w:proofErr w:type="spellStart"/>
      <w:r>
        <w:t>pt</w:t>
      </w:r>
      <w:proofErr w:type="spellEnd"/>
    </w:p>
    <w:p w:rsidR="00976192" w:rsidRDefault="002A4347">
      <w:pPr>
        <w:pStyle w:val="a0"/>
        <w:spacing w:after="40"/>
      </w:pPr>
      <w:r>
        <w:lastRenderedPageBreak/>
        <w:t>Основной текст: Arial Regular, 9-11pt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Технические данные (номера ДС, СТО, классы): </w:t>
      </w:r>
      <w:proofErr w:type="spellStart"/>
      <w:r w:rsidRPr="003B0728">
        <w:rPr>
          <w:lang w:val="ru-RU"/>
        </w:rPr>
        <w:t>моноширинный</w:t>
      </w:r>
      <w:proofErr w:type="spellEnd"/>
      <w:r w:rsidRPr="003B0728">
        <w:rPr>
          <w:lang w:val="ru-RU"/>
        </w:rPr>
        <w:t xml:space="preserve"> шрифт (</w:t>
      </w:r>
      <w:r>
        <w:t>Courier</w:t>
      </w:r>
      <w:r w:rsidRPr="003B0728">
        <w:rPr>
          <w:lang w:val="ru-RU"/>
        </w:rPr>
        <w:t xml:space="preserve"> </w:t>
      </w:r>
      <w:r>
        <w:t>New</w:t>
      </w:r>
      <w:r w:rsidRPr="003B0728">
        <w:rPr>
          <w:lang w:val="ru-RU"/>
        </w:rPr>
        <w:t xml:space="preserve"> или аналог), 7-8</w:t>
      </w:r>
      <w:proofErr w:type="spellStart"/>
      <w:r>
        <w:t>pt</w:t>
      </w:r>
      <w:proofErr w:type="spellEnd"/>
    </w:p>
    <w:p w:rsidR="00976192" w:rsidRDefault="002A4347">
      <w:pPr>
        <w:pStyle w:val="a0"/>
        <w:spacing w:after="40"/>
      </w:pPr>
      <w:r>
        <w:t>Подписи к фото: 8pt, серый</w:t>
      </w:r>
    </w:p>
    <w:p w:rsidR="00976192" w:rsidRDefault="002A4347">
      <w:pPr>
        <w:pStyle w:val="21"/>
      </w:pPr>
      <w:r>
        <w:rPr>
          <w:color w:val="1F4E79"/>
        </w:rPr>
        <w:t>5.4. Иконки и графика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Иконки зон здания (квартира, коридор, лестница, </w:t>
      </w:r>
      <w:r w:rsidRPr="003B0728">
        <w:rPr>
          <w:lang w:val="ru-RU"/>
        </w:rPr>
        <w:t>фасад, пол, радиатор)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Иконки классов </w:t>
      </w:r>
      <w:proofErr w:type="spellStart"/>
      <w:r w:rsidRPr="003B0728">
        <w:rPr>
          <w:lang w:val="ru-RU"/>
        </w:rPr>
        <w:t>пожароопасности</w:t>
      </w:r>
      <w:proofErr w:type="spellEnd"/>
      <w:r w:rsidRPr="003B0728">
        <w:rPr>
          <w:lang w:val="ru-RU"/>
        </w:rPr>
        <w:t xml:space="preserve"> (Г</w:t>
      </w:r>
      <w:proofErr w:type="gramStart"/>
      <w:r w:rsidRPr="003B0728">
        <w:rPr>
          <w:lang w:val="ru-RU"/>
        </w:rPr>
        <w:t>1</w:t>
      </w:r>
      <w:proofErr w:type="gramEnd"/>
      <w:r w:rsidRPr="003B0728">
        <w:rPr>
          <w:lang w:val="ru-RU"/>
        </w:rPr>
        <w:t>, В1, КМ1, НГ)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Схема здания с зонами (если возможно)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Фото продуктов в банках/вёдрах с этикетками</w:t>
      </w:r>
    </w:p>
    <w:p w:rsidR="00976192" w:rsidRDefault="002A4347">
      <w:pPr>
        <w:pStyle w:val="21"/>
      </w:pPr>
      <w:r>
        <w:rPr>
          <w:color w:val="1F4E79"/>
        </w:rPr>
        <w:t>5.5. Таблицы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Каждый продукт — карточка с таблицей применения по зонам и этажности</w:t>
      </w:r>
    </w:p>
    <w:p w:rsidR="00976192" w:rsidRDefault="002A4347">
      <w:pPr>
        <w:pStyle w:val="a0"/>
        <w:spacing w:after="40"/>
      </w:pPr>
      <w:proofErr w:type="spellStart"/>
      <w:r>
        <w:t>Колонки</w:t>
      </w:r>
      <w:proofErr w:type="spellEnd"/>
      <w:r>
        <w:t xml:space="preserve">: ≤9 </w:t>
      </w:r>
      <w:proofErr w:type="spellStart"/>
      <w:r>
        <w:t>этажей</w:t>
      </w:r>
      <w:proofErr w:type="spellEnd"/>
      <w:r>
        <w:t xml:space="preserve"> | </w:t>
      </w:r>
      <w:r>
        <w:t>9-17 этажей | &gt;17 этажей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Строки: жилые комнаты, коридоры, лестницы, потолки, полы, фасады</w:t>
      </w:r>
    </w:p>
    <w:p w:rsidR="00976192" w:rsidRDefault="002A4347">
      <w:pPr>
        <w:pStyle w:val="a0"/>
        <w:spacing w:after="40"/>
      </w:pPr>
      <w:proofErr w:type="spellStart"/>
      <w:r>
        <w:t>Ячейки</w:t>
      </w:r>
      <w:proofErr w:type="spellEnd"/>
      <w:r>
        <w:t xml:space="preserve"> — </w:t>
      </w:r>
      <w:proofErr w:type="spellStart"/>
      <w:r>
        <w:t>светофорная</w:t>
      </w:r>
      <w:proofErr w:type="spellEnd"/>
      <w:r>
        <w:t xml:space="preserve"> </w:t>
      </w:r>
      <w:proofErr w:type="spellStart"/>
      <w:r>
        <w:t>кодировка</w:t>
      </w:r>
      <w:proofErr w:type="spellEnd"/>
    </w:p>
    <w:p w:rsidR="00976192" w:rsidRDefault="00976192"/>
    <w:p w:rsidR="00976192" w:rsidRPr="00227F5A" w:rsidRDefault="004946C6">
      <w:pPr>
        <w:pStyle w:val="1"/>
        <w:rPr>
          <w:lang w:val="ru-RU"/>
        </w:rPr>
      </w:pPr>
      <w:r>
        <w:rPr>
          <w:color w:val="1F4E79"/>
          <w:lang w:val="ru-RU"/>
        </w:rPr>
        <w:t>6</w:t>
      </w:r>
      <w:r w:rsidR="002A4347" w:rsidRPr="00227F5A">
        <w:rPr>
          <w:color w:val="1F4E79"/>
          <w:lang w:val="ru-RU"/>
        </w:rPr>
        <w:t>. Полный список продуктов для каталога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84"/>
        <w:gridCol w:w="1568"/>
        <w:gridCol w:w="1568"/>
        <w:gridCol w:w="1568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№</w:t>
            </w:r>
          </w:p>
        </w:tc>
        <w:tc>
          <w:tcPr>
            <w:tcW w:w="1568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Продукт</w:t>
            </w:r>
          </w:p>
        </w:tc>
        <w:tc>
          <w:tcPr>
            <w:tcW w:w="1568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1568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СТО/ТУ</w:t>
            </w:r>
          </w:p>
        </w:tc>
        <w:tc>
          <w:tcPr>
            <w:tcW w:w="1568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Класс</w:t>
            </w:r>
          </w:p>
        </w:tc>
        <w:tc>
          <w:tcPr>
            <w:tcW w:w="1568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Применение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NEWTONE (4 модификации: INTERIO, LOTUS 3/7/20)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Интерьерная ВД-краска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05744283-096-2013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Д2, Т2, РП1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976192" w:rsidRPr="003B0728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AVANTGARDE / Краска интерьерная моющаяся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ВД-краска моющаяся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05744283-134-2018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КМ1 (Г1, В1, Д2, Т2, РП1)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</w:t>
            </w:r>
            <w:r w:rsidRPr="003B0728">
              <w:rPr>
                <w:sz w:val="18"/>
                <w:lang w:val="ru-RU"/>
              </w:rPr>
              <w:t>ы и потолки, до 17 этажей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ОРЕОЛ ДИСКОНТ интерьерная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ВД-краска полиакриловая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ОРЕОЛ ДИСКОНТ моющаяся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ВД-краска моющаяся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КМ1 (Г1, В1, Д1, Т1, </w:t>
            </w:r>
            <w:r>
              <w:rPr>
                <w:sz w:val="18"/>
              </w:rPr>
              <w:t>РП1)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Кухни, прихожие, коридоры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ОРЕОЛ ДИСКОНТ полиакрил (потолок)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Потолочная ВД-краска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Потолки всех типов зданий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6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ОРЕОЛ ДИСКОНТ фасадная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Фасадная ВД-краска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05744283-135-2018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Д2, Т2, РП1 (К</w:t>
            </w:r>
            <w:r>
              <w:rPr>
                <w:sz w:val="18"/>
              </w:rPr>
              <w:t>М1)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Фасады зданий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7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Эмаль для пола акриловая ОРЕОЛ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полов</w:t>
            </w:r>
            <w:proofErr w:type="spellEnd"/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05744283-060-2010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Т1)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Полы внутри помещений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lastRenderedPageBreak/>
              <w:t>8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Эмаль акриловая глянцевая ОРЕОЛ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ВД-эмаль для дерева/металла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05744283-062-2010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Д1, Т1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Дерево, металл </w:t>
            </w:r>
            <w:r>
              <w:rPr>
                <w:sz w:val="18"/>
              </w:rPr>
              <w:t>внутри помещений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9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Эмаль акриловая матовая ОРЕОЛ ⚠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ВД-эмаль (В2 — ограничение!)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05744283-062-2010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В2, Д2, Т2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Только квартиры, НЕ для путей эвакуации</w:t>
            </w:r>
          </w:p>
        </w:tc>
      </w:tr>
      <w:tr w:rsidR="00976192" w:rsidRPr="003B0728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Эмаль СТО 136-2018 ⚠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ВД-эмаль для дерева (В</w:t>
            </w:r>
            <w:proofErr w:type="gramStart"/>
            <w:r w:rsidRPr="003B0728">
              <w:rPr>
                <w:sz w:val="18"/>
                <w:lang w:val="ru-RU"/>
              </w:rPr>
              <w:t>2</w:t>
            </w:r>
            <w:proofErr w:type="gramEnd"/>
            <w:r w:rsidRPr="003B0728">
              <w:rPr>
                <w:sz w:val="18"/>
                <w:lang w:val="ru-RU"/>
              </w:rPr>
              <w:t>!)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05744283-136-2018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В2, Д2, Т2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 xml:space="preserve">Дерево </w:t>
            </w:r>
            <w:r w:rsidRPr="003B0728">
              <w:rPr>
                <w:sz w:val="18"/>
                <w:lang w:val="ru-RU"/>
              </w:rPr>
              <w:t>внутри, НЕ для путей эвакуации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11</w:t>
            </w:r>
          </w:p>
        </w:tc>
        <w:tc>
          <w:tcPr>
            <w:tcW w:w="1568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Эмаль для радиаторов акриловая ОРЕОЛ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термостойкая</w:t>
            </w:r>
            <w:proofErr w:type="spellEnd"/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05744283-012-2011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Д2, Т2, РП1*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Радиаторы, трубы (все здания)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12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PROFIWOOD ББ-11 (огнезащита)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Огнезащитная пропитка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ГОСТ 28815-2018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Г1, В1, Д1, Т1, </w:t>
            </w:r>
            <w:r>
              <w:rPr>
                <w:sz w:val="18"/>
              </w:rPr>
              <w:t>РП1</w:t>
            </w:r>
          </w:p>
        </w:tc>
        <w:tc>
          <w:tcPr>
            <w:tcW w:w="1568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Огнезащита древесины (все здания)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976192" w:rsidRDefault="002A4347">
            <w:r>
              <w:rPr>
                <w:sz w:val="18"/>
              </w:rPr>
              <w:t>13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Компаунд EMPILS E 608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Эпоксидное покрытие для полов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05744283-174-2023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Д1, Т1, РП1</w:t>
            </w:r>
          </w:p>
        </w:tc>
        <w:tc>
          <w:tcPr>
            <w:tcW w:w="1568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Полы с высокой нагрузкой</w:t>
            </w:r>
          </w:p>
        </w:tc>
      </w:tr>
    </w:tbl>
    <w:p w:rsidR="00976192" w:rsidRDefault="00976192"/>
    <w:p w:rsidR="00976192" w:rsidRDefault="00227F5A">
      <w:pPr>
        <w:pStyle w:val="1"/>
      </w:pPr>
      <w:r>
        <w:rPr>
          <w:color w:val="1F4E79"/>
          <w:lang w:val="ru-RU"/>
        </w:rPr>
        <w:t>7</w:t>
      </w:r>
      <w:r w:rsidR="002A4347">
        <w:rPr>
          <w:color w:val="1F4E79"/>
        </w:rPr>
        <w:t>. Правила оформления карточек продуктов</w:t>
      </w:r>
    </w:p>
    <w:p w:rsidR="00976192" w:rsidRPr="003B0728" w:rsidRDefault="002A4347">
      <w:pPr>
        <w:rPr>
          <w:lang w:val="ru-RU"/>
        </w:rPr>
      </w:pPr>
      <w:r w:rsidRPr="003B0728">
        <w:rPr>
          <w:lang w:val="ru-RU"/>
        </w:rPr>
        <w:t xml:space="preserve">Каждый продукт в каталоге оформляется по единому </w:t>
      </w:r>
      <w:r w:rsidRPr="003B0728">
        <w:rPr>
          <w:lang w:val="ru-RU"/>
        </w:rPr>
        <w:t xml:space="preserve">шаблону (1 страница или ½ страницы </w:t>
      </w:r>
      <w:r>
        <w:t>A</w:t>
      </w:r>
      <w:r w:rsidRPr="003B0728">
        <w:rPr>
          <w:lang w:val="ru-RU"/>
        </w:rPr>
        <w:t>4):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Зона карточки</w:t>
            </w:r>
          </w:p>
        </w:tc>
        <w:tc>
          <w:tcPr>
            <w:tcW w:w="4703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Содержание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Зона 1: Заголовок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Название продукта (крупно, 14-18</w:t>
            </w:r>
            <w:proofErr w:type="spellStart"/>
            <w:r>
              <w:t>pt</w:t>
            </w:r>
            <w:proofErr w:type="spellEnd"/>
            <w:r w:rsidRPr="003B0728">
              <w:rPr>
                <w:lang w:val="ru-RU"/>
              </w:rPr>
              <w:t>) + подзаголовок (тип продукта, 9-11</w:t>
            </w:r>
            <w:proofErr w:type="spellStart"/>
            <w:r>
              <w:t>pt</w:t>
            </w:r>
            <w:proofErr w:type="spellEnd"/>
            <w:r w:rsidRPr="003B0728">
              <w:rPr>
                <w:lang w:val="ru-RU"/>
              </w:rPr>
              <w:t>)</w:t>
            </w:r>
          </w:p>
        </w:tc>
      </w:tr>
      <w:tr w:rsidR="00976192" w:rsidRPr="003B0728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Зона 2: Бейдж пожароопасности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Класс КМ</w:t>
            </w:r>
            <w:proofErr w:type="gramStart"/>
            <w:r w:rsidRPr="003B0728">
              <w:rPr>
                <w:lang w:val="ru-RU"/>
              </w:rPr>
              <w:t>1</w:t>
            </w:r>
            <w:proofErr w:type="gramEnd"/>
            <w:r w:rsidRPr="003B0728">
              <w:rPr>
                <w:lang w:val="ru-RU"/>
              </w:rPr>
              <w:t xml:space="preserve">/Г1/В1/Д1/Т1/РП1 — в цветном прямоугольнике (зелёный=КМ1, </w:t>
            </w:r>
            <w:r w:rsidRPr="003B0728">
              <w:rPr>
                <w:lang w:val="ru-RU"/>
              </w:rPr>
              <w:t>синий=хороший, оранжевый=В2)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Зона</w:t>
            </w:r>
            <w:proofErr w:type="spellEnd"/>
            <w:r>
              <w:t xml:space="preserve"> 3: СТО/ТУ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Нормативный документ продукта (</w:t>
            </w:r>
            <w:proofErr w:type="spellStart"/>
            <w:r w:rsidRPr="003B0728">
              <w:rPr>
                <w:lang w:val="ru-RU"/>
              </w:rPr>
              <w:t>моноширинный</w:t>
            </w:r>
            <w:proofErr w:type="spellEnd"/>
            <w:r w:rsidRPr="003B0728">
              <w:rPr>
                <w:lang w:val="ru-RU"/>
              </w:rPr>
              <w:t xml:space="preserve"> шрифт, 7-8</w:t>
            </w:r>
            <w:proofErr w:type="spellStart"/>
            <w:r>
              <w:t>pt</w:t>
            </w:r>
            <w:proofErr w:type="spellEnd"/>
            <w:r w:rsidRPr="003B0728">
              <w:rPr>
                <w:lang w:val="ru-RU"/>
              </w:rPr>
              <w:t>)</w:t>
            </w:r>
          </w:p>
        </w:tc>
      </w:tr>
      <w:tr w:rsidR="00976192" w:rsidRPr="003B0728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Зона 4: Сертификат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Номер ДС + срок действия (</w:t>
            </w:r>
            <w:proofErr w:type="spellStart"/>
            <w:r w:rsidRPr="003B0728">
              <w:rPr>
                <w:lang w:val="ru-RU"/>
              </w:rPr>
              <w:t>моноширинный</w:t>
            </w:r>
            <w:proofErr w:type="spellEnd"/>
            <w:r w:rsidRPr="003B0728">
              <w:rPr>
                <w:lang w:val="ru-RU"/>
              </w:rPr>
              <w:t>, 7</w:t>
            </w:r>
            <w:proofErr w:type="spellStart"/>
            <w:r>
              <w:t>pt</w:t>
            </w:r>
            <w:proofErr w:type="spellEnd"/>
            <w:r w:rsidRPr="003B0728">
              <w:rPr>
                <w:lang w:val="ru-RU"/>
              </w:rPr>
              <w:t>)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Зона 5: Таблица применения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Светофорная таблица: зоны × этажность (3 колонки, 6 строк)</w:t>
            </w:r>
          </w:p>
        </w:tc>
      </w:tr>
      <w:tr w:rsidR="00976192" w:rsidRPr="003B0728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Зона</w:t>
            </w:r>
            <w:proofErr w:type="spellEnd"/>
            <w:r>
              <w:t xml:space="preserve"> 6: </w:t>
            </w:r>
            <w:proofErr w:type="spellStart"/>
            <w:r>
              <w:t>Описание</w:t>
            </w:r>
            <w:proofErr w:type="spellEnd"/>
            <w:r>
              <w:t>/</w:t>
            </w:r>
            <w:proofErr w:type="spellStart"/>
            <w:r>
              <w:t>примечание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Краткое описание продукта, особенности, ограничения (7-9</w:t>
            </w:r>
            <w:proofErr w:type="spellStart"/>
            <w:r>
              <w:t>pt</w:t>
            </w:r>
            <w:proofErr w:type="spellEnd"/>
            <w:r w:rsidRPr="003B0728">
              <w:rPr>
                <w:lang w:val="ru-RU"/>
              </w:rPr>
              <w:t>)</w:t>
            </w:r>
          </w:p>
        </w:tc>
      </w:tr>
      <w:tr w:rsidR="00976192" w:rsidRPr="003B0728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Зона 7: Фото продукта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Банка/ведро с этикеткой (если есть фото)</w:t>
            </w:r>
          </w:p>
        </w:tc>
      </w:tr>
    </w:tbl>
    <w:p w:rsidR="00976192" w:rsidRPr="003B0728" w:rsidRDefault="00976192">
      <w:pPr>
        <w:rPr>
          <w:lang w:val="ru-RU"/>
        </w:rPr>
      </w:pPr>
    </w:p>
    <w:sectPr w:rsidR="00976192" w:rsidRPr="003B0728" w:rsidSect="002A4347">
      <w:pgSz w:w="12240" w:h="15840"/>
      <w:pgMar w:top="709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F5A"/>
    <w:rsid w:val="0029639D"/>
    <w:rsid w:val="002A4347"/>
    <w:rsid w:val="00326F90"/>
    <w:rsid w:val="003B0728"/>
    <w:rsid w:val="00476225"/>
    <w:rsid w:val="004946C6"/>
    <w:rsid w:val="005A1448"/>
    <w:rsid w:val="00721937"/>
    <w:rsid w:val="0093101F"/>
    <w:rsid w:val="00932B74"/>
    <w:rsid w:val="00976192"/>
    <w:rsid w:val="00AA1D8D"/>
    <w:rsid w:val="00B47730"/>
    <w:rsid w:val="00CB0664"/>
    <w:rsid w:val="00D06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5DB6BB-EC56-4D1A-A260-67945CDFF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1411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13</cp:revision>
  <dcterms:created xsi:type="dcterms:W3CDTF">2013-12-23T23:15:00Z</dcterms:created>
  <dcterms:modified xsi:type="dcterms:W3CDTF">2026-09-29T12:41:00Z</dcterms:modified>
  <cp:category/>
</cp:coreProperties>
</file>