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A6E" w:rsidRPr="002822D5" w:rsidRDefault="00D076D2">
      <w:pPr>
        <w:spacing w:after="80" w:line="288" w:lineRule="auto"/>
        <w:rPr>
          <w:lang w:val="ru-RU"/>
        </w:rPr>
      </w:pPr>
      <w:proofErr w:type="gramStart"/>
      <w:r>
        <w:rPr>
          <w:b/>
          <w:color w:val="C62828"/>
          <w:sz w:val="40"/>
        </w:rPr>
        <w:t>TITAN</w:t>
      </w:r>
      <w:r w:rsidRPr="002822D5">
        <w:rPr>
          <w:b/>
          <w:color w:val="C62828"/>
          <w:sz w:val="40"/>
          <w:lang w:val="ru-RU"/>
        </w:rPr>
        <w:t xml:space="preserve">  •</w:t>
      </w:r>
      <w:proofErr w:type="gramEnd"/>
      <w:r w:rsidRPr="002822D5">
        <w:rPr>
          <w:b/>
          <w:color w:val="C62828"/>
          <w:sz w:val="40"/>
          <w:lang w:val="ru-RU"/>
        </w:rPr>
        <w:t xml:space="preserve">  </w:t>
      </w:r>
      <w:r>
        <w:rPr>
          <w:b/>
          <w:color w:val="C62828"/>
          <w:sz w:val="40"/>
        </w:rPr>
        <w:t>PROFIWOOD</w:t>
      </w:r>
    </w:p>
    <w:p w:rsidR="00373A6E" w:rsidRPr="002822D5" w:rsidRDefault="00D076D2">
      <w:pPr>
        <w:spacing w:after="80" w:line="312" w:lineRule="auto"/>
        <w:rPr>
          <w:lang w:val="ru-RU"/>
        </w:rPr>
      </w:pPr>
      <w:r w:rsidRPr="002822D5">
        <w:rPr>
          <w:b/>
          <w:color w:val="1A1F36"/>
          <w:sz w:val="28"/>
          <w:lang w:val="ru-RU"/>
        </w:rPr>
        <w:t xml:space="preserve">Техническое задание: </w:t>
      </w:r>
      <w:proofErr w:type="spellStart"/>
      <w:r w:rsidRPr="002822D5">
        <w:rPr>
          <w:b/>
          <w:color w:val="1A1F36"/>
          <w:sz w:val="28"/>
          <w:lang w:val="ru-RU"/>
        </w:rPr>
        <w:t>Видеокейсы</w:t>
      </w:r>
      <w:proofErr w:type="spellEnd"/>
      <w:r w:rsidRPr="002822D5">
        <w:rPr>
          <w:b/>
          <w:color w:val="1A1F36"/>
          <w:sz w:val="28"/>
          <w:lang w:val="ru-RU"/>
        </w:rPr>
        <w:t xml:space="preserve"> реальных объектов</w:t>
      </w:r>
    </w:p>
    <w:p w:rsidR="00F53B88" w:rsidRDefault="00F53B88">
      <w:pPr>
        <w:spacing w:before="200" w:after="80" w:line="288" w:lineRule="auto"/>
        <w:rPr>
          <w:b/>
          <w:caps/>
          <w:color w:val="C62828"/>
          <w:sz w:val="24"/>
          <w:lang w:val="ru-RU"/>
        </w:rPr>
      </w:pPr>
    </w:p>
    <w:p w:rsidR="00373A6E" w:rsidRPr="002822D5" w:rsidRDefault="00D076D2">
      <w:pPr>
        <w:spacing w:before="200" w:after="80" w:line="288" w:lineRule="auto"/>
        <w:rPr>
          <w:lang w:val="ru-RU"/>
        </w:rPr>
      </w:pPr>
      <w:r w:rsidRPr="002822D5">
        <w:rPr>
          <w:b/>
          <w:caps/>
          <w:color w:val="C62828"/>
          <w:sz w:val="24"/>
          <w:lang w:val="ru-RU"/>
        </w:rPr>
        <w:t>Цель проекта</w:t>
      </w:r>
    </w:p>
    <w:p w:rsidR="00373A6E" w:rsidRPr="002822D5" w:rsidRDefault="00D076D2">
      <w:pPr>
        <w:spacing w:after="120" w:line="312" w:lineRule="auto"/>
        <w:rPr>
          <w:lang w:val="ru-RU"/>
        </w:rPr>
      </w:pPr>
      <w:r w:rsidRPr="002822D5">
        <w:rPr>
          <w:color w:val="1A1F36"/>
          <w:lang w:val="ru-RU"/>
        </w:rPr>
        <w:t xml:space="preserve">Создать серию видеороликов на основе реальных объектов, отреставрированных с помощью ЛКМ </w:t>
      </w:r>
      <w:proofErr w:type="spellStart"/>
      <w:r w:rsidRPr="002822D5">
        <w:rPr>
          <w:color w:val="1A1F36"/>
          <w:lang w:val="ru-RU"/>
        </w:rPr>
        <w:t>Эмпилс</w:t>
      </w:r>
      <w:proofErr w:type="spellEnd"/>
      <w:r w:rsidRPr="002822D5">
        <w:rPr>
          <w:color w:val="1A1F36"/>
          <w:lang w:val="ru-RU"/>
        </w:rPr>
        <w:t>. Каждый ролик демонстрирует полный цикл: состояние «до» → процесс покраски → результат «после» — с акцентом на ключевые УТП продукта и рекомендации по нанесению.</w:t>
      </w:r>
    </w:p>
    <w:p w:rsidR="00373A6E" w:rsidRPr="002822D5" w:rsidRDefault="00D076D2">
      <w:pPr>
        <w:spacing w:after="80" w:line="312" w:lineRule="auto"/>
        <w:rPr>
          <w:lang w:val="ru-RU"/>
        </w:rPr>
      </w:pPr>
      <w:proofErr w:type="spellStart"/>
      <w:r w:rsidRPr="002822D5">
        <w:rPr>
          <w:b/>
          <w:color w:val="1A1F36"/>
          <w:lang w:val="ru-RU"/>
        </w:rPr>
        <w:t>Видеокейсы</w:t>
      </w:r>
      <w:proofErr w:type="spellEnd"/>
      <w:r w:rsidRPr="002822D5">
        <w:rPr>
          <w:b/>
          <w:color w:val="1A1F36"/>
          <w:lang w:val="ru-RU"/>
        </w:rPr>
        <w:t xml:space="preserve"> используются для:</w:t>
      </w:r>
    </w:p>
    <w:p w:rsidR="00373A6E" w:rsidRPr="002822D5" w:rsidRDefault="00D076D2">
      <w:pPr>
        <w:spacing w:after="60" w:line="312" w:lineRule="auto"/>
        <w:ind w:left="283"/>
        <w:rPr>
          <w:lang w:val="ru-RU"/>
        </w:rPr>
      </w:pPr>
      <w:r w:rsidRPr="002822D5">
        <w:rPr>
          <w:b/>
          <w:color w:val="F47920"/>
          <w:lang w:val="ru-RU"/>
        </w:rPr>
        <w:t xml:space="preserve">•  </w:t>
      </w:r>
      <w:r w:rsidRPr="002822D5">
        <w:rPr>
          <w:color w:val="1A1F36"/>
          <w:lang w:val="ru-RU"/>
        </w:rPr>
        <w:t>Онлайн-обучение торговых представителей дистрибьюторов</w:t>
      </w:r>
    </w:p>
    <w:p w:rsidR="00373A6E" w:rsidRPr="002822D5" w:rsidRDefault="00D076D2">
      <w:pPr>
        <w:spacing w:after="60" w:line="312" w:lineRule="auto"/>
        <w:ind w:left="283"/>
        <w:rPr>
          <w:lang w:val="ru-RU"/>
        </w:rPr>
      </w:pPr>
      <w:r w:rsidRPr="002822D5">
        <w:rPr>
          <w:b/>
          <w:color w:val="F47920"/>
          <w:lang w:val="ru-RU"/>
        </w:rPr>
        <w:t xml:space="preserve">•  </w:t>
      </w:r>
      <w:r w:rsidRPr="002822D5">
        <w:rPr>
          <w:color w:val="1A1F36"/>
          <w:lang w:val="ru-RU"/>
        </w:rPr>
        <w:t xml:space="preserve">Размещение на сайте </w:t>
      </w:r>
      <w:proofErr w:type="spellStart"/>
      <w:r>
        <w:rPr>
          <w:color w:val="1A1F36"/>
        </w:rPr>
        <w:t>titanpaints</w:t>
      </w:r>
      <w:proofErr w:type="spellEnd"/>
      <w:r w:rsidRPr="002822D5">
        <w:rPr>
          <w:color w:val="1A1F36"/>
          <w:lang w:val="ru-RU"/>
        </w:rPr>
        <w:t>.</w:t>
      </w:r>
      <w:proofErr w:type="spellStart"/>
      <w:r>
        <w:rPr>
          <w:color w:val="1A1F36"/>
        </w:rPr>
        <w:t>ru</w:t>
      </w:r>
      <w:proofErr w:type="spellEnd"/>
      <w:r w:rsidRPr="002822D5">
        <w:rPr>
          <w:color w:val="1A1F36"/>
          <w:lang w:val="ru-RU"/>
        </w:rPr>
        <w:t xml:space="preserve"> и в </w:t>
      </w:r>
      <w:proofErr w:type="spellStart"/>
      <w:r w:rsidRPr="002822D5">
        <w:rPr>
          <w:color w:val="1A1F36"/>
          <w:lang w:val="ru-RU"/>
        </w:rPr>
        <w:t>соцсетях</w:t>
      </w:r>
      <w:proofErr w:type="spellEnd"/>
      <w:r w:rsidRPr="002822D5">
        <w:rPr>
          <w:color w:val="1A1F36"/>
          <w:lang w:val="ru-RU"/>
        </w:rPr>
        <w:t xml:space="preserve"> (</w:t>
      </w:r>
      <w:proofErr w:type="spellStart"/>
      <w:r>
        <w:rPr>
          <w:color w:val="1A1F36"/>
        </w:rPr>
        <w:t>RuTube</w:t>
      </w:r>
      <w:proofErr w:type="spellEnd"/>
      <w:r w:rsidRPr="002822D5">
        <w:rPr>
          <w:color w:val="1A1F36"/>
          <w:lang w:val="ru-RU"/>
        </w:rPr>
        <w:t xml:space="preserve">, </w:t>
      </w:r>
      <w:proofErr w:type="spellStart"/>
      <w:r w:rsidRPr="002822D5">
        <w:rPr>
          <w:color w:val="1A1F36"/>
          <w:lang w:val="ru-RU"/>
        </w:rPr>
        <w:t>ВКонтакте</w:t>
      </w:r>
      <w:proofErr w:type="spellEnd"/>
      <w:r w:rsidRPr="002822D5">
        <w:rPr>
          <w:color w:val="1A1F36"/>
          <w:lang w:val="ru-RU"/>
        </w:rPr>
        <w:t>)</w:t>
      </w:r>
    </w:p>
    <w:p w:rsidR="00373A6E" w:rsidRPr="002822D5" w:rsidRDefault="00D076D2">
      <w:pPr>
        <w:spacing w:after="60" w:line="312" w:lineRule="auto"/>
        <w:ind w:left="283"/>
        <w:rPr>
          <w:lang w:val="ru-RU"/>
        </w:rPr>
      </w:pPr>
      <w:r w:rsidRPr="002822D5">
        <w:rPr>
          <w:b/>
          <w:color w:val="F47920"/>
          <w:lang w:val="ru-RU"/>
        </w:rPr>
        <w:t xml:space="preserve">•  </w:t>
      </w:r>
      <w:r>
        <w:rPr>
          <w:color w:val="1A1F36"/>
        </w:rPr>
        <w:t>QR</w:t>
      </w:r>
      <w:r w:rsidRPr="002822D5">
        <w:rPr>
          <w:color w:val="1A1F36"/>
          <w:lang w:val="ru-RU"/>
        </w:rPr>
        <w:t xml:space="preserve">-код на банке → </w:t>
      </w:r>
      <w:r w:rsidR="00F06EED">
        <w:rPr>
          <w:color w:val="1A1F36"/>
          <w:lang w:val="ru-RU"/>
        </w:rPr>
        <w:t>библиотека кейсов</w:t>
      </w:r>
    </w:p>
    <w:p w:rsidR="00373A6E" w:rsidRPr="002822D5" w:rsidRDefault="00D076D2">
      <w:pPr>
        <w:spacing w:after="60" w:line="312" w:lineRule="auto"/>
        <w:ind w:left="283"/>
        <w:rPr>
          <w:lang w:val="ru-RU"/>
        </w:rPr>
      </w:pPr>
      <w:r w:rsidRPr="002822D5">
        <w:rPr>
          <w:b/>
          <w:color w:val="F47920"/>
          <w:lang w:val="ru-RU"/>
        </w:rPr>
        <w:t xml:space="preserve">•  </w:t>
      </w:r>
      <w:r w:rsidRPr="002822D5">
        <w:rPr>
          <w:color w:val="1A1F36"/>
          <w:lang w:val="ru-RU"/>
        </w:rPr>
        <w:t>Презентации дистрибьюторам (</w:t>
      </w:r>
      <w:r w:rsidR="00406CD8">
        <w:rPr>
          <w:color w:val="1A1F36"/>
          <w:lang w:val="ru-RU"/>
        </w:rPr>
        <w:t xml:space="preserve">третичные </w:t>
      </w:r>
      <w:r w:rsidR="00A34C2D">
        <w:rPr>
          <w:color w:val="1A1F36"/>
          <w:lang w:val="ru-RU"/>
        </w:rPr>
        <w:t>активности</w:t>
      </w:r>
      <w:r w:rsidRPr="002822D5">
        <w:rPr>
          <w:color w:val="1A1F36"/>
          <w:lang w:val="ru-RU"/>
        </w:rPr>
        <w:t>)</w:t>
      </w:r>
    </w:p>
    <w:p w:rsidR="00373A6E" w:rsidRPr="002822D5" w:rsidRDefault="00D076D2">
      <w:pPr>
        <w:spacing w:after="60" w:line="312" w:lineRule="auto"/>
        <w:ind w:left="283"/>
        <w:rPr>
          <w:lang w:val="ru-RU"/>
        </w:rPr>
      </w:pPr>
      <w:r w:rsidRPr="002822D5">
        <w:rPr>
          <w:b/>
          <w:color w:val="F47920"/>
          <w:lang w:val="ru-RU"/>
        </w:rPr>
        <w:t xml:space="preserve">•  </w:t>
      </w:r>
      <w:r w:rsidRPr="002822D5">
        <w:rPr>
          <w:color w:val="1A1F36"/>
          <w:lang w:val="ru-RU"/>
        </w:rPr>
        <w:t>Рекламные кампании (</w:t>
      </w:r>
      <w:proofErr w:type="gramStart"/>
      <w:r w:rsidRPr="002822D5">
        <w:rPr>
          <w:color w:val="1A1F36"/>
          <w:lang w:val="ru-RU"/>
        </w:rPr>
        <w:t>пре-роллы</w:t>
      </w:r>
      <w:proofErr w:type="gramEnd"/>
      <w:r w:rsidRPr="002822D5">
        <w:rPr>
          <w:color w:val="1A1F36"/>
          <w:lang w:val="ru-RU"/>
        </w:rPr>
        <w:t xml:space="preserve">, </w:t>
      </w:r>
      <w:proofErr w:type="spellStart"/>
      <w:r w:rsidRPr="002822D5">
        <w:rPr>
          <w:color w:val="1A1F36"/>
          <w:lang w:val="ru-RU"/>
        </w:rPr>
        <w:t>таргет</w:t>
      </w:r>
      <w:proofErr w:type="spellEnd"/>
      <w:r w:rsidRPr="002822D5">
        <w:rPr>
          <w:color w:val="1A1F36"/>
          <w:lang w:val="ru-RU"/>
        </w:rPr>
        <w:t>)</w:t>
      </w:r>
    </w:p>
    <w:p w:rsidR="00373A6E" w:rsidRPr="002822D5" w:rsidRDefault="00373A6E">
      <w:pPr>
        <w:pBdr>
          <w:bottom w:val="single" w:sz="12" w:space="1" w:color="C62828"/>
        </w:pBdr>
        <w:spacing w:before="200"/>
        <w:rPr>
          <w:lang w:val="ru-RU"/>
        </w:rPr>
      </w:pPr>
    </w:p>
    <w:p w:rsidR="00373A6E" w:rsidRDefault="00D076D2">
      <w:pPr>
        <w:spacing w:before="200" w:after="80" w:line="288" w:lineRule="auto"/>
      </w:pPr>
      <w:r>
        <w:rPr>
          <w:b/>
          <w:caps/>
          <w:color w:val="C62828"/>
          <w:sz w:val="24"/>
        </w:rPr>
        <w:t>Общие требования к съёмке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373A6E">
        <w:tc>
          <w:tcPr>
            <w:tcW w:w="2268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373A6E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Формат видео</w:t>
            </w:r>
          </w:p>
        </w:tc>
        <w:tc>
          <w:tcPr>
            <w:tcW w:w="7370" w:type="dxa"/>
          </w:tcPr>
          <w:p w:rsidR="00373A6E" w:rsidRDefault="00D076D2">
            <w:r>
              <w:rPr>
                <w:color w:val="1A1F36"/>
                <w:sz w:val="20"/>
              </w:rPr>
              <w:t>16:9, Full HD (1920×1080) или 4K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Длительность</w:t>
            </w:r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60-90 сек (короткая версия для </w:t>
            </w:r>
            <w:proofErr w:type="spellStart"/>
            <w:r w:rsidRPr="002822D5">
              <w:rPr>
                <w:color w:val="1A1F36"/>
                <w:sz w:val="20"/>
                <w:lang w:val="ru-RU"/>
              </w:rPr>
              <w:t>соцсетей</w:t>
            </w:r>
            <w:proofErr w:type="spellEnd"/>
            <w:r w:rsidRPr="002822D5">
              <w:rPr>
                <w:color w:val="1A1F36"/>
                <w:sz w:val="20"/>
                <w:lang w:val="ru-RU"/>
              </w:rPr>
              <w:t>) + 3-5 мин (полная версия для обучения)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Структура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proofErr w:type="gramStart"/>
            <w:r w:rsidRPr="002822D5">
              <w:rPr>
                <w:color w:val="1A1F36"/>
                <w:sz w:val="20"/>
                <w:lang w:val="ru-RU"/>
              </w:rPr>
              <w:t>До (5 сек) → Подготовка (10 сек) → Покраска (20 сек) → После (10 сек) → УТП + слоган (10 сек)</w:t>
            </w:r>
            <w:proofErr w:type="gramEnd"/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Съёмка</w:t>
            </w:r>
            <w:proofErr w:type="spellEnd"/>
            <w:r>
              <w:rPr>
                <w:b/>
                <w:color w:val="1A1F36"/>
                <w:sz w:val="20"/>
              </w:rPr>
              <w:t xml:space="preserve"> «</w:t>
            </w:r>
            <w:proofErr w:type="spellStart"/>
            <w:r>
              <w:rPr>
                <w:b/>
                <w:color w:val="1A1F36"/>
                <w:sz w:val="20"/>
              </w:rPr>
              <w:t>до</w:t>
            </w:r>
            <w:proofErr w:type="spellEnd"/>
            <w:r>
              <w:rPr>
                <w:b/>
                <w:color w:val="1A1F36"/>
                <w:sz w:val="20"/>
              </w:rPr>
              <w:t>»</w:t>
            </w:r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Обязательно крупным планом: ржавчина, выгоревшее дерево, дефекты поверхности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Съёмка</w:t>
            </w:r>
            <w:proofErr w:type="spellEnd"/>
            <w:r>
              <w:rPr>
                <w:b/>
                <w:color w:val="1A1F36"/>
                <w:sz w:val="20"/>
              </w:rPr>
              <w:t xml:space="preserve"> «</w:t>
            </w:r>
            <w:proofErr w:type="spellStart"/>
            <w:r>
              <w:rPr>
                <w:b/>
                <w:color w:val="1A1F36"/>
                <w:sz w:val="20"/>
              </w:rPr>
              <w:t>после</w:t>
            </w:r>
            <w:proofErr w:type="spellEnd"/>
            <w:r>
              <w:rPr>
                <w:b/>
                <w:color w:val="1A1F36"/>
                <w:sz w:val="20"/>
              </w:rPr>
              <w:t>»</w:t>
            </w:r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Обязательно: глянцевая поверхность, равномерность, цвет при дневном свете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Звук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Закадровый голос + фоновая музыка (без авторских прав)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Титры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Название продукта, 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>, УТП — крупным шрифтом в нижней трети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Финальный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кадр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Логотип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+ слоган «Красишь 1 раз — служит 10 лет» + </w:t>
            </w:r>
            <w:r>
              <w:rPr>
                <w:color w:val="1A1F36"/>
                <w:sz w:val="20"/>
              </w:rPr>
              <w:t>QR</w:t>
            </w:r>
            <w:r w:rsidRPr="002822D5">
              <w:rPr>
                <w:color w:val="1A1F36"/>
                <w:sz w:val="20"/>
                <w:lang w:val="ru-RU"/>
              </w:rPr>
              <w:t xml:space="preserve">-код на </w:t>
            </w:r>
            <w:proofErr w:type="spellStart"/>
            <w:r>
              <w:rPr>
                <w:color w:val="1A1F36"/>
                <w:sz w:val="20"/>
              </w:rPr>
              <w:t>titanpaints</w:t>
            </w:r>
            <w:proofErr w:type="spellEnd"/>
            <w:r w:rsidRPr="002822D5">
              <w:rPr>
                <w:color w:val="1A1F36"/>
                <w:sz w:val="20"/>
                <w:lang w:val="ru-RU"/>
              </w:rPr>
              <w:t>.</w:t>
            </w:r>
            <w:proofErr w:type="spellStart"/>
            <w:r>
              <w:rPr>
                <w:color w:val="1A1F36"/>
                <w:sz w:val="20"/>
              </w:rPr>
              <w:t>ru</w:t>
            </w:r>
            <w:proofErr w:type="spellEnd"/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Съёмочная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группа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1 оператор + 1 мастер (сотрудник </w:t>
            </w:r>
            <w:proofErr w:type="spellStart"/>
            <w:r w:rsidRPr="002822D5">
              <w:rPr>
                <w:color w:val="1A1F36"/>
                <w:sz w:val="20"/>
                <w:lang w:val="ru-RU"/>
              </w:rPr>
              <w:t>Эмпилс</w:t>
            </w:r>
            <w:proofErr w:type="spellEnd"/>
            <w:r w:rsidRPr="002822D5">
              <w:rPr>
                <w:color w:val="1A1F36"/>
                <w:sz w:val="20"/>
                <w:lang w:val="ru-RU"/>
              </w:rPr>
              <w:t xml:space="preserve">, в футболке </w:t>
            </w:r>
            <w:proofErr w:type="spellStart"/>
            <w:r w:rsidRPr="002822D5">
              <w:rPr>
                <w:color w:val="1A1F36"/>
                <w:sz w:val="20"/>
                <w:lang w:val="ru-RU"/>
              </w:rPr>
              <w:t>Эмпилс</w:t>
            </w:r>
            <w:proofErr w:type="spellEnd"/>
            <w:r w:rsidRPr="002822D5">
              <w:rPr>
                <w:color w:val="1A1F36"/>
                <w:sz w:val="20"/>
                <w:lang w:val="ru-RU"/>
              </w:rPr>
              <w:t>)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Сроки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съёмки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1 объект = 1 день (съёмка «до» + процесс + «после»)</w:t>
            </w:r>
          </w:p>
        </w:tc>
      </w:tr>
    </w:tbl>
    <w:p w:rsidR="00373A6E" w:rsidRPr="002822D5" w:rsidRDefault="00373A6E">
      <w:pPr>
        <w:pBdr>
          <w:bottom w:val="single" w:sz="12" w:space="1" w:color="C62828"/>
        </w:pBdr>
        <w:spacing w:before="200"/>
        <w:rPr>
          <w:lang w:val="ru-RU"/>
        </w:rPr>
      </w:pPr>
    </w:p>
    <w:p w:rsidR="00373A6E" w:rsidRDefault="00D076D2">
      <w:pPr>
        <w:spacing w:before="200" w:after="80" w:line="288" w:lineRule="auto"/>
      </w:pPr>
      <w:r>
        <w:rPr>
          <w:b/>
          <w:caps/>
          <w:color w:val="C62828"/>
          <w:sz w:val="24"/>
        </w:rPr>
        <w:t>Кейс 1 — Дачный домик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373A6E">
        <w:tc>
          <w:tcPr>
            <w:tcW w:w="2268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373A6E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Объект</w:t>
            </w:r>
          </w:p>
        </w:tc>
        <w:tc>
          <w:tcPr>
            <w:tcW w:w="7370" w:type="dxa"/>
          </w:tcPr>
          <w:p w:rsidR="00373A6E" w:rsidRDefault="00D076D2">
            <w:r>
              <w:rPr>
                <w:color w:val="1A1F36"/>
                <w:sz w:val="20"/>
              </w:rPr>
              <w:t>Дачный домик (дерево + металл)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Адрес</w:t>
            </w:r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Ростов-на-Дону, ул. Мозаичная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Проблема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Деревянные поверхности выгорели на солнце; металлическая дверь выцвела, есть элементы коррозии</w:t>
            </w:r>
          </w:p>
        </w:tc>
      </w:tr>
      <w:tr w:rsidR="00373A6E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Продукт</w:t>
            </w:r>
            <w:proofErr w:type="spellEnd"/>
            <w:r>
              <w:rPr>
                <w:b/>
                <w:color w:val="1A1F36"/>
                <w:sz w:val="20"/>
              </w:rPr>
              <w:t xml:space="preserve"> — </w:t>
            </w:r>
            <w:proofErr w:type="spellStart"/>
            <w:r>
              <w:rPr>
                <w:b/>
                <w:color w:val="1A1F36"/>
                <w:sz w:val="20"/>
              </w:rPr>
              <w:t>дерево</w:t>
            </w:r>
            <w:proofErr w:type="spellEnd"/>
          </w:p>
        </w:tc>
        <w:tc>
          <w:tcPr>
            <w:tcW w:w="7370" w:type="dxa"/>
          </w:tcPr>
          <w:p w:rsidR="00373A6E" w:rsidRDefault="00D076D2">
            <w:r>
              <w:rPr>
                <w:color w:val="1A1F36"/>
                <w:sz w:val="20"/>
              </w:rPr>
              <w:t>PROFIWOOD — антисептик кроющий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Продукт — металл</w:t>
            </w:r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грунт-эмаль 3в1 по ржавчине, глянец, 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 xml:space="preserve"> 7024 (графитовый серый)</w:t>
            </w:r>
          </w:p>
        </w:tc>
      </w:tr>
      <w:tr w:rsidR="00373A6E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 xml:space="preserve">УТП </w:t>
            </w:r>
            <w:proofErr w:type="spellStart"/>
            <w:r>
              <w:rPr>
                <w:b/>
                <w:color w:val="1A1F36"/>
                <w:sz w:val="20"/>
              </w:rPr>
              <w:t>для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зрителя</w:t>
            </w:r>
            <w:proofErr w:type="spellEnd"/>
          </w:p>
        </w:tc>
        <w:tc>
          <w:tcPr>
            <w:tcW w:w="737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Два продукта — одна концепция: защита дерева и металла от выгорания и </w:t>
            </w:r>
            <w:r w:rsidRPr="002822D5">
              <w:rPr>
                <w:color w:val="1A1F36"/>
                <w:sz w:val="20"/>
                <w:lang w:val="ru-RU"/>
              </w:rPr>
              <w:lastRenderedPageBreak/>
              <w:t xml:space="preserve">коррозии. </w:t>
            </w:r>
            <w:r>
              <w:rPr>
                <w:color w:val="1A1F36"/>
                <w:sz w:val="20"/>
              </w:rPr>
              <w:t xml:space="preserve">PROFIWOOD </w:t>
            </w:r>
            <w:proofErr w:type="spellStart"/>
            <w:r>
              <w:rPr>
                <w:color w:val="1A1F36"/>
                <w:sz w:val="20"/>
              </w:rPr>
              <w:t>восстанавливает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цвет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дерева</w:t>
            </w:r>
            <w:proofErr w:type="spellEnd"/>
            <w:r>
              <w:rPr>
                <w:color w:val="1A1F36"/>
                <w:sz w:val="20"/>
              </w:rPr>
              <w:t>, TITAN защищает металл на 10 лет</w:t>
            </w:r>
          </w:p>
        </w:tc>
      </w:tr>
    </w:tbl>
    <w:p w:rsidR="00373A6E" w:rsidRPr="002822D5" w:rsidRDefault="00D076D2">
      <w:pPr>
        <w:spacing w:before="160" w:after="80" w:line="312" w:lineRule="auto"/>
        <w:rPr>
          <w:lang w:val="ru-RU"/>
        </w:rPr>
      </w:pPr>
      <w:r w:rsidRPr="002822D5">
        <w:rPr>
          <w:b/>
          <w:color w:val="C62828"/>
          <w:lang w:val="ru-RU"/>
        </w:rPr>
        <w:lastRenderedPageBreak/>
        <w:t xml:space="preserve">Сценарий короткой версии (60 сек, для </w:t>
      </w:r>
      <w:proofErr w:type="spellStart"/>
      <w:r w:rsidRPr="002822D5">
        <w:rPr>
          <w:b/>
          <w:color w:val="C62828"/>
          <w:lang w:val="ru-RU"/>
        </w:rPr>
        <w:t>соцсетей</w:t>
      </w:r>
      <w:proofErr w:type="spellEnd"/>
      <w:r w:rsidRPr="002822D5">
        <w:rPr>
          <w:b/>
          <w:color w:val="C62828"/>
          <w:lang w:val="ru-RU"/>
        </w:rPr>
        <w:t xml:space="preserve"> и </w:t>
      </w:r>
      <w:r>
        <w:rPr>
          <w:b/>
          <w:color w:val="C62828"/>
        </w:rPr>
        <w:t>QR</w:t>
      </w:r>
      <w:r w:rsidRPr="002822D5">
        <w:rPr>
          <w:b/>
          <w:color w:val="C62828"/>
          <w:lang w:val="ru-RU"/>
        </w:rPr>
        <w:t>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7"/>
        <w:gridCol w:w="8220"/>
      </w:tblGrid>
      <w:tr w:rsidR="00373A6E">
        <w:tc>
          <w:tcPr>
            <w:tcW w:w="1417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822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Кадр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0:00–0:05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Крупный план: выгоревшее дерево фасада, потрескавшаяся краска. </w:t>
            </w:r>
            <w:proofErr w:type="spellStart"/>
            <w:r>
              <w:rPr>
                <w:color w:val="1A1F36"/>
                <w:sz w:val="20"/>
              </w:rPr>
              <w:t>Панорама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двери</w:t>
            </w:r>
            <w:proofErr w:type="spellEnd"/>
            <w:r>
              <w:rPr>
                <w:color w:val="1A1F36"/>
                <w:sz w:val="20"/>
              </w:rPr>
              <w:t xml:space="preserve"> с </w:t>
            </w:r>
            <w:proofErr w:type="spellStart"/>
            <w:r>
              <w:rPr>
                <w:color w:val="1A1F36"/>
                <w:sz w:val="20"/>
              </w:rPr>
              <w:t>ржавчиной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0:05–0:15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Мастер зачищает дерево щёткой. Крупный план: антисептик 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 наносится кистью. </w:t>
            </w:r>
            <w:r>
              <w:rPr>
                <w:color w:val="1A1F36"/>
                <w:sz w:val="20"/>
              </w:rPr>
              <w:t>Цвет дерева восстанавливается на глазах.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0:15–0:25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Мастер зачищает дверь от ржавчины. Открывает банку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 xml:space="preserve"> 7024. </w:t>
            </w:r>
            <w:r>
              <w:rPr>
                <w:color w:val="1A1F36"/>
                <w:sz w:val="20"/>
              </w:rPr>
              <w:t>Перемешивает. Наносит первый слой.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0:25–0:30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Титр: «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— можно по ржавчине, без грунта». Крупный план: покрытие ложится ровно.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0:30–0:40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Кадр «после»: обновлённый фасад, дверь графитового цвета. Солнце. Дерево — свежий цвет, металл — глянцевая поверхность.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0:40–0:50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Титр: «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 — защита дерева от выгорания». Титр: «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— 10 лет защиты металла».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0:50–0:60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Финальный кадр: логотип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+ 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. Слоган: «Красишь 1 раз — служит 10 лет». </w:t>
            </w:r>
            <w:r>
              <w:rPr>
                <w:color w:val="1A1F36"/>
                <w:sz w:val="20"/>
              </w:rPr>
              <w:t>QR-</w:t>
            </w:r>
            <w:proofErr w:type="spellStart"/>
            <w:r>
              <w:rPr>
                <w:color w:val="1A1F36"/>
                <w:sz w:val="20"/>
              </w:rPr>
              <w:t>код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</w:tbl>
    <w:p w:rsidR="00373A6E" w:rsidRPr="002822D5" w:rsidRDefault="00D076D2">
      <w:pPr>
        <w:spacing w:before="200" w:after="80" w:line="312" w:lineRule="auto"/>
        <w:rPr>
          <w:lang w:val="ru-RU"/>
        </w:rPr>
      </w:pPr>
      <w:r w:rsidRPr="002822D5">
        <w:rPr>
          <w:b/>
          <w:color w:val="C62828"/>
          <w:lang w:val="ru-RU"/>
        </w:rPr>
        <w:t>Сценарий полной версии (3-5 мин, для обучения ТП):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7"/>
        <w:gridCol w:w="8220"/>
      </w:tblGrid>
      <w:tr w:rsidR="00373A6E">
        <w:tc>
          <w:tcPr>
            <w:tcW w:w="1417" w:type="dxa"/>
            <w:shd w:val="clear" w:color="auto" w:fill="1E3A5F"/>
          </w:tcPr>
          <w:p w:rsidR="00373A6E" w:rsidRDefault="00D076D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Время</w:t>
            </w:r>
            <w:proofErr w:type="spellEnd"/>
          </w:p>
        </w:tc>
        <w:tc>
          <w:tcPr>
            <w:tcW w:w="822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Кадр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0:00–0:15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Общий план дачного домика. Закадровый: «Дачный домик — дерево выгорело, дверь проржавела. Решаем обе проблемы за один день». Крупный план: выгоревшее дерево, потрескавшаяся краска.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0:15–0:35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Подготовка дерева. Мастер зачищает щёткой. Закадровый: «Дерево выгорело на солнце — ультрафиолет разрушил пигмент. 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 — кроющий антисептик, восстанавливает цвет и защищает». Крупный план: нанесение 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>, цвет проявляется.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0:35–1:00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Подготовка двери. Мастер зачищает ржавчину. Закадровый: «Металлическая дверь: коррозия, выцветшая краска.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— грунт + эмаль + преобразователь ржавчины. Не нужен отдельный грунт». </w:t>
            </w:r>
            <w:proofErr w:type="spellStart"/>
            <w:r>
              <w:rPr>
                <w:color w:val="1A1F36"/>
                <w:sz w:val="20"/>
              </w:rPr>
              <w:t>Открывает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банку</w:t>
            </w:r>
            <w:proofErr w:type="spellEnd"/>
            <w:r>
              <w:rPr>
                <w:color w:val="1A1F36"/>
                <w:sz w:val="20"/>
              </w:rPr>
              <w:t xml:space="preserve">, </w:t>
            </w:r>
            <w:proofErr w:type="spellStart"/>
            <w:r>
              <w:rPr>
                <w:color w:val="1A1F36"/>
                <w:sz w:val="20"/>
              </w:rPr>
              <w:t>перемешивает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1:00–1:40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Покраска двери. Первый слой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 xml:space="preserve"> 7024. Крупный план: покрытие ложится на ржавчину, перекрывает. Закадровый: «Наносим прямо по ржавчине — плотная ржавчина остаётся,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её преобразует. </w:t>
            </w:r>
            <w:r>
              <w:rPr>
                <w:color w:val="1A1F36"/>
                <w:sz w:val="20"/>
              </w:rPr>
              <w:t>Расход — 80-100 г/м²». Титр: «1 слой — 1,5 ч на отлип».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1:40–2:10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Второй слой. Закадровый: «Второй слой — через 5 часов. Можно кистью, валиком или распылителем». </w:t>
            </w:r>
            <w:proofErr w:type="spellStart"/>
            <w:r>
              <w:rPr>
                <w:color w:val="1A1F36"/>
                <w:sz w:val="20"/>
              </w:rPr>
              <w:t>Крупный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план</w:t>
            </w:r>
            <w:proofErr w:type="spellEnd"/>
            <w:r>
              <w:rPr>
                <w:color w:val="1A1F36"/>
                <w:sz w:val="20"/>
              </w:rPr>
              <w:t xml:space="preserve">: </w:t>
            </w:r>
            <w:proofErr w:type="spellStart"/>
            <w:r>
              <w:rPr>
                <w:color w:val="1A1F36"/>
                <w:sz w:val="20"/>
              </w:rPr>
              <w:t>глянец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после</w:t>
            </w:r>
            <w:proofErr w:type="spellEnd"/>
            <w:r>
              <w:rPr>
                <w:color w:val="1A1F36"/>
                <w:sz w:val="20"/>
              </w:rPr>
              <w:t xml:space="preserve"> второго слоя.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2:10–2:40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>Кадр «после» — обновлённый фасад. Дерево — свежий цвет, дверь — графитовый глянец. Закадровый: «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 восстановил цвет дерева.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защитил металл на 10 лет. </w:t>
            </w:r>
            <w:proofErr w:type="spellStart"/>
            <w:r>
              <w:rPr>
                <w:color w:val="1A1F36"/>
                <w:sz w:val="20"/>
              </w:rPr>
              <w:t>Один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день</w:t>
            </w:r>
            <w:proofErr w:type="spellEnd"/>
            <w:r>
              <w:rPr>
                <w:color w:val="1A1F36"/>
                <w:sz w:val="20"/>
              </w:rPr>
              <w:t xml:space="preserve"> — и дачный домик как новый».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2:40–3:00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>УТП-блок. Титры: «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— 10 лет без перекраски». «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 — защита дерева </w:t>
            </w:r>
            <w:proofErr w:type="gramStart"/>
            <w:r w:rsidRPr="002822D5">
              <w:rPr>
                <w:color w:val="1A1F36"/>
                <w:sz w:val="20"/>
                <w:lang w:val="ru-RU"/>
              </w:rPr>
              <w:t>от</w:t>
            </w:r>
            <w:proofErr w:type="gramEnd"/>
            <w:r w:rsidRPr="002822D5">
              <w:rPr>
                <w:color w:val="1A1F36"/>
                <w:sz w:val="20"/>
                <w:lang w:val="ru-RU"/>
              </w:rPr>
              <w:t xml:space="preserve"> УФ». «Экономия 61% </w:t>
            </w:r>
            <w:proofErr w:type="spellStart"/>
            <w:r>
              <w:rPr>
                <w:color w:val="1A1F36"/>
                <w:sz w:val="20"/>
              </w:rPr>
              <w:t>vs</w:t>
            </w:r>
            <w:proofErr w:type="spellEnd"/>
            <w:r w:rsidRPr="002822D5">
              <w:rPr>
                <w:color w:val="1A1F36"/>
                <w:sz w:val="20"/>
                <w:lang w:val="ru-RU"/>
              </w:rPr>
              <w:t xml:space="preserve"> ПФ-115 с грунтом». Слоган: «Красишь 1 раз — служит 10 лет». </w:t>
            </w:r>
            <w:r>
              <w:rPr>
                <w:color w:val="1A1F36"/>
                <w:sz w:val="20"/>
              </w:rPr>
              <w:t>QR-</w:t>
            </w:r>
            <w:proofErr w:type="spellStart"/>
            <w:r>
              <w:rPr>
                <w:color w:val="1A1F36"/>
                <w:sz w:val="20"/>
              </w:rPr>
              <w:t>код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</w:tbl>
    <w:p w:rsidR="00F53B88" w:rsidRDefault="00F53B88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</w:p>
    <w:p w:rsidR="00F53B88" w:rsidRDefault="00F53B88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</w:p>
    <w:p w:rsidR="00F53B88" w:rsidRDefault="00F53B88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</w:p>
    <w:p w:rsidR="00F53B88" w:rsidRDefault="00F53B88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</w:p>
    <w:p w:rsidR="00F53B88" w:rsidRDefault="00F53B88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</w:p>
    <w:p w:rsidR="00F53B88" w:rsidRDefault="00F53B88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</w:p>
    <w:p w:rsidR="00F1436A" w:rsidRPr="003B79AE" w:rsidRDefault="007A3944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</w:rPr>
      </w:pPr>
      <w:r w:rsidRPr="003B79AE">
        <w:rPr>
          <w:b/>
          <w:caps/>
          <w:noProof/>
          <w:color w:val="C62828"/>
          <w:sz w:val="24"/>
          <w:lang w:val="ru-RU"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22B0855E" wp14:editId="68F9396B">
            <wp:simplePos x="0" y="0"/>
            <wp:positionH relativeFrom="column">
              <wp:posOffset>2805430</wp:posOffset>
            </wp:positionH>
            <wp:positionV relativeFrom="paragraph">
              <wp:posOffset>408940</wp:posOffset>
            </wp:positionV>
            <wp:extent cx="3390900" cy="2520315"/>
            <wp:effectExtent l="0" t="0" r="0" b="0"/>
            <wp:wrapSquare wrapText="bothSides"/>
            <wp:docPr id="3" name="Рисунок 3" descr="20260719_09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0260719_0903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52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436A" w:rsidRPr="003B79AE">
        <w:rPr>
          <w:b/>
          <w:caps/>
          <w:color w:val="C62828"/>
          <w:sz w:val="24"/>
        </w:rPr>
        <w:t>Фото объекта</w:t>
      </w:r>
    </w:p>
    <w:p w:rsidR="0088279C" w:rsidRDefault="007A3944">
      <w:pPr>
        <w:pBdr>
          <w:bottom w:val="single" w:sz="12" w:space="1" w:color="C62828"/>
        </w:pBdr>
        <w:spacing w:before="200"/>
        <w:rPr>
          <w:b/>
          <w:color w:val="C62828"/>
          <w:lang w:val="ru-RU"/>
        </w:rPr>
      </w:pPr>
      <w:r>
        <w:rPr>
          <w:b/>
          <w:noProof/>
          <w:color w:val="C6282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3C1CA8A5" wp14:editId="327E9590">
            <wp:simplePos x="0" y="0"/>
            <wp:positionH relativeFrom="column">
              <wp:posOffset>-9525</wp:posOffset>
            </wp:positionH>
            <wp:positionV relativeFrom="paragraph">
              <wp:posOffset>96520</wp:posOffset>
            </wp:positionV>
            <wp:extent cx="2647315" cy="2520315"/>
            <wp:effectExtent l="0" t="0" r="635" b="0"/>
            <wp:wrapSquare wrapText="bothSides"/>
            <wp:docPr id="1" name="Рисунок 1" descr="20260719_09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60719_09012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98" r="5007"/>
                    <a:stretch/>
                  </pic:blipFill>
                  <pic:spPr bwMode="auto">
                    <a:xfrm>
                      <a:off x="0" y="0"/>
                      <a:ext cx="264731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3A6E" w:rsidRDefault="00D076D2" w:rsidP="007A3944">
      <w:pPr>
        <w:pBdr>
          <w:bottom w:val="single" w:sz="12" w:space="1" w:color="C62828"/>
        </w:pBdr>
        <w:spacing w:before="200"/>
      </w:pPr>
      <w:r>
        <w:rPr>
          <w:b/>
          <w:caps/>
          <w:color w:val="C62828"/>
          <w:sz w:val="24"/>
        </w:rPr>
        <w:t>Кейс 2 — Беседка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373A6E">
        <w:tc>
          <w:tcPr>
            <w:tcW w:w="2268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Объект</w:t>
            </w:r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Беседка (металлический каркас + деревянные элементы)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Адрес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Ростов-на-Дону, ул. Мозаичная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Проблема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Металлический каркас ржавеет, дерево потеряло цвет и защиту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Продукт</w:t>
            </w:r>
            <w:proofErr w:type="spellEnd"/>
            <w:r>
              <w:rPr>
                <w:b/>
                <w:color w:val="1A1F36"/>
                <w:sz w:val="20"/>
              </w:rPr>
              <w:t xml:space="preserve"> — </w:t>
            </w:r>
            <w:proofErr w:type="spellStart"/>
            <w:r>
              <w:rPr>
                <w:b/>
                <w:color w:val="1A1F36"/>
                <w:sz w:val="20"/>
              </w:rPr>
              <w:t>металл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грунт-эмаль 3в1 по ржавчине, глянец, 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 xml:space="preserve"> 9005 (чёрный)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Продукт</w:t>
            </w:r>
            <w:proofErr w:type="spellEnd"/>
            <w:r>
              <w:rPr>
                <w:b/>
                <w:color w:val="1A1F36"/>
                <w:sz w:val="20"/>
              </w:rPr>
              <w:t xml:space="preserve"> — </w:t>
            </w:r>
            <w:proofErr w:type="spellStart"/>
            <w:r>
              <w:rPr>
                <w:b/>
                <w:color w:val="1A1F36"/>
                <w:sz w:val="20"/>
              </w:rPr>
              <w:t>дерево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Антисептик лаковый 2в1 или антисептик лаковый 3в1 алкидный (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>)</w:t>
            </w:r>
          </w:p>
        </w:tc>
      </w:tr>
      <w:tr w:rsidR="00373A6E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 xml:space="preserve">УТП </w:t>
            </w:r>
            <w:proofErr w:type="spellStart"/>
            <w:r>
              <w:rPr>
                <w:b/>
                <w:color w:val="1A1F36"/>
                <w:sz w:val="20"/>
              </w:rPr>
              <w:t>для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зрителя</w:t>
            </w:r>
            <w:proofErr w:type="spellEnd"/>
          </w:p>
        </w:tc>
        <w:tc>
          <w:tcPr>
            <w:tcW w:w="737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Комплексная защита беседки: металл + дерево одновременно. Связка двух линеек —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+ 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. </w:t>
            </w:r>
            <w:r>
              <w:rPr>
                <w:color w:val="1A1F36"/>
                <w:sz w:val="20"/>
              </w:rPr>
              <w:t>Покрасил за 1 выходной — забыл на 10 лет</w:t>
            </w:r>
          </w:p>
        </w:tc>
      </w:tr>
    </w:tbl>
    <w:p w:rsidR="00373A6E" w:rsidRPr="002822D5" w:rsidRDefault="00D076D2">
      <w:pPr>
        <w:spacing w:before="160" w:after="80" w:line="312" w:lineRule="auto"/>
        <w:rPr>
          <w:lang w:val="ru-RU"/>
        </w:rPr>
      </w:pPr>
      <w:r w:rsidRPr="002822D5">
        <w:rPr>
          <w:b/>
          <w:color w:val="C62828"/>
          <w:lang w:val="ru-RU"/>
        </w:rPr>
        <w:t xml:space="preserve">Сценарий короткой версии (60 сек, для </w:t>
      </w:r>
      <w:proofErr w:type="spellStart"/>
      <w:r w:rsidRPr="002822D5">
        <w:rPr>
          <w:b/>
          <w:color w:val="C62828"/>
          <w:lang w:val="ru-RU"/>
        </w:rPr>
        <w:t>соцсетей</w:t>
      </w:r>
      <w:proofErr w:type="spellEnd"/>
      <w:r w:rsidRPr="002822D5">
        <w:rPr>
          <w:b/>
          <w:color w:val="C62828"/>
          <w:lang w:val="ru-RU"/>
        </w:rPr>
        <w:t xml:space="preserve"> и </w:t>
      </w:r>
      <w:r>
        <w:rPr>
          <w:b/>
          <w:color w:val="C62828"/>
        </w:rPr>
        <w:t>QR</w:t>
      </w:r>
      <w:r w:rsidRPr="002822D5">
        <w:rPr>
          <w:b/>
          <w:color w:val="C62828"/>
          <w:lang w:val="ru-RU"/>
        </w:rPr>
        <w:t>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7"/>
        <w:gridCol w:w="8220"/>
      </w:tblGrid>
      <w:tr w:rsidR="00373A6E">
        <w:tc>
          <w:tcPr>
            <w:tcW w:w="1417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822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Кадр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0:00–0:05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Беседка общим планом: ржавый каркас, выцветшее дерево. </w:t>
            </w:r>
            <w:proofErr w:type="spellStart"/>
            <w:r>
              <w:rPr>
                <w:color w:val="1A1F36"/>
                <w:sz w:val="20"/>
              </w:rPr>
              <w:t>Дача</w:t>
            </w:r>
            <w:proofErr w:type="spellEnd"/>
            <w:r>
              <w:rPr>
                <w:color w:val="1A1F36"/>
                <w:sz w:val="20"/>
              </w:rPr>
              <w:t xml:space="preserve">, </w:t>
            </w:r>
            <w:proofErr w:type="spellStart"/>
            <w:r>
              <w:rPr>
                <w:color w:val="1A1F36"/>
                <w:sz w:val="20"/>
              </w:rPr>
              <w:t>природа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0:05–0:15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Мастер зачищает каркас. Открывает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 xml:space="preserve"> 9005. Наносит на ржавчину — крупный план: покрытие перекрывает ржавчину.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0:15–0:25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Мастер наносит антисептик 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 на дерево. Крупный план: дерево «оживает», проявляется текстура.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0:25–0:35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Титр: «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— грунт + эмаль + преобразователь ржавчины». Титр: «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 — защита и цвет дерева».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0:35–0:45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Кадр «после»: чёрный глянцевый каркас, свежее дерево. </w:t>
            </w:r>
            <w:proofErr w:type="spellStart"/>
            <w:r>
              <w:rPr>
                <w:color w:val="1A1F36"/>
                <w:sz w:val="20"/>
              </w:rPr>
              <w:t>Беседка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выглядит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новой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0:45–0:55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Мастер сидит в беседке, пьёт чай. Титр: «1 выходной — и на 10 лет».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0:55–0:60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Финальный кадр: логотип + слоган + </w:t>
            </w:r>
            <w:r>
              <w:rPr>
                <w:color w:val="1A1F36"/>
                <w:sz w:val="20"/>
              </w:rPr>
              <w:t>QR</w:t>
            </w:r>
            <w:r w:rsidRPr="002822D5">
              <w:rPr>
                <w:color w:val="1A1F36"/>
                <w:sz w:val="20"/>
                <w:lang w:val="ru-RU"/>
              </w:rPr>
              <w:t>-код.</w:t>
            </w:r>
          </w:p>
        </w:tc>
      </w:tr>
    </w:tbl>
    <w:p w:rsidR="00373A6E" w:rsidRPr="002822D5" w:rsidRDefault="00D076D2">
      <w:pPr>
        <w:spacing w:before="200" w:after="80" w:line="312" w:lineRule="auto"/>
        <w:rPr>
          <w:lang w:val="ru-RU"/>
        </w:rPr>
      </w:pPr>
      <w:r w:rsidRPr="002822D5">
        <w:rPr>
          <w:b/>
          <w:color w:val="C62828"/>
          <w:lang w:val="ru-RU"/>
        </w:rPr>
        <w:t>Сценарий полной версии (3-5 мин, для обучения ТП):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7"/>
        <w:gridCol w:w="8220"/>
      </w:tblGrid>
      <w:tr w:rsidR="00373A6E">
        <w:tc>
          <w:tcPr>
            <w:tcW w:w="1417" w:type="dxa"/>
            <w:shd w:val="clear" w:color="auto" w:fill="1E3A5F"/>
          </w:tcPr>
          <w:p w:rsidR="00373A6E" w:rsidRDefault="00D076D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Время</w:t>
            </w:r>
            <w:proofErr w:type="spellEnd"/>
          </w:p>
        </w:tc>
        <w:tc>
          <w:tcPr>
            <w:tcW w:w="822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Кадр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0:00–0:20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Общий план беседки на участке. Закадровый: «Беседка — место отдыха. Но металл ржавеет, дерево выгорает. Решаем обе проблемы одновременно: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для каркаса + 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 для дерева». </w:t>
            </w:r>
            <w:r>
              <w:rPr>
                <w:color w:val="1A1F36"/>
                <w:sz w:val="20"/>
              </w:rPr>
              <w:t>Крупный план: ржавый каркас, выцветшее дерево.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0:20–0:50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Подготовка металлического каркаса. Мастер зачищает рыхлую ржавчину. Закадровый: «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 xml:space="preserve"> 9005 — чёрный глянец. Красит по ржавчине, не нужен грунт. 3 продукта в одной банке: грунт + эмаль + преобразователь ржавчины». Открывает банку, перемешивает.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lastRenderedPageBreak/>
              <w:t>0:50–1:20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Покраска каркаса. Первый слой. Крупный план: покрытие перекрывает ржавчину. Титр: «1,5 ч — </w:t>
            </w:r>
            <w:proofErr w:type="gramStart"/>
            <w:r w:rsidRPr="002822D5">
              <w:rPr>
                <w:color w:val="1A1F36"/>
                <w:sz w:val="20"/>
                <w:lang w:val="ru-RU"/>
              </w:rPr>
              <w:t>на отлип</w:t>
            </w:r>
            <w:proofErr w:type="gramEnd"/>
            <w:r w:rsidRPr="002822D5">
              <w:rPr>
                <w:color w:val="1A1F36"/>
                <w:sz w:val="20"/>
                <w:lang w:val="ru-RU"/>
              </w:rPr>
              <w:t xml:space="preserve">. 2-й слой через 5 часов». Закадровый: «Можно красить в выходной — утром первый слой, после обеда второй. </w:t>
            </w:r>
            <w:proofErr w:type="spellStart"/>
            <w:r>
              <w:rPr>
                <w:color w:val="1A1F36"/>
                <w:sz w:val="20"/>
              </w:rPr>
              <w:t>За</w:t>
            </w:r>
            <w:proofErr w:type="spellEnd"/>
            <w:r>
              <w:rPr>
                <w:color w:val="1A1F36"/>
                <w:sz w:val="20"/>
              </w:rPr>
              <w:t xml:space="preserve"> 1 </w:t>
            </w:r>
            <w:proofErr w:type="spellStart"/>
            <w:r>
              <w:rPr>
                <w:color w:val="1A1F36"/>
                <w:sz w:val="20"/>
              </w:rPr>
              <w:t>день</w:t>
            </w:r>
            <w:proofErr w:type="spellEnd"/>
            <w:r>
              <w:rPr>
                <w:color w:val="1A1F36"/>
                <w:sz w:val="20"/>
              </w:rPr>
              <w:t xml:space="preserve"> — готово».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1:20–1:50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Покраска дерева. Мастер наносит антисептик 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. Закадровый: «Антисептик лаковый — защищает дерево от УФ, грибка и влаги. </w:t>
            </w:r>
            <w:proofErr w:type="spellStart"/>
            <w:r>
              <w:rPr>
                <w:color w:val="1A1F36"/>
                <w:sz w:val="20"/>
              </w:rPr>
              <w:t>Восстанавливает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цвет</w:t>
            </w:r>
            <w:proofErr w:type="spellEnd"/>
            <w:r>
              <w:rPr>
                <w:color w:val="1A1F36"/>
                <w:sz w:val="20"/>
              </w:rPr>
              <w:t xml:space="preserve">, </w:t>
            </w:r>
            <w:proofErr w:type="spellStart"/>
            <w:r>
              <w:rPr>
                <w:color w:val="1A1F36"/>
                <w:sz w:val="20"/>
              </w:rPr>
              <w:t>проявляет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текстуру</w:t>
            </w:r>
            <w:proofErr w:type="spellEnd"/>
            <w:r>
              <w:rPr>
                <w:color w:val="1A1F36"/>
                <w:sz w:val="20"/>
              </w:rPr>
              <w:t>». Крупный план: дерево «оживает».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1:50–2:20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>Второй слой на каркасе. Закадровый: «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— глянцевая поверхность, устойчивая к царапинам и атмосферным воздействиям». </w:t>
            </w:r>
            <w:r>
              <w:rPr>
                <w:color w:val="1A1F36"/>
                <w:sz w:val="20"/>
              </w:rPr>
              <w:t>Крупный план: глянец.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2:20–2:50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Кадр «после». Чёрный глянцевый каркас, свежее дерево. Беседка выглядит новой. Закадровый: «Связка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+ 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 — комплексная защита беседки. Металл — 10 лет, дерево — защита от выгорания». Мастер садится в беседку, пьёт чай.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2:50–3:10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>УТП-блок. Титры: «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— 10 лет». «</w:t>
            </w:r>
            <w:r>
              <w:rPr>
                <w:color w:val="1A1F36"/>
                <w:sz w:val="20"/>
              </w:rPr>
              <w:t>PROFIWOOD</w:t>
            </w:r>
            <w:r w:rsidRPr="002822D5">
              <w:rPr>
                <w:color w:val="1A1F36"/>
                <w:sz w:val="20"/>
                <w:lang w:val="ru-RU"/>
              </w:rPr>
              <w:t xml:space="preserve"> — защита дерева». «1 выходной — и на 10 лет». </w:t>
            </w:r>
            <w:proofErr w:type="spellStart"/>
            <w:r>
              <w:rPr>
                <w:color w:val="1A1F36"/>
                <w:sz w:val="20"/>
              </w:rPr>
              <w:t>Слоган</w:t>
            </w:r>
            <w:proofErr w:type="spellEnd"/>
            <w:r>
              <w:rPr>
                <w:color w:val="1A1F36"/>
                <w:sz w:val="20"/>
              </w:rPr>
              <w:t>: «</w:t>
            </w:r>
            <w:proofErr w:type="spellStart"/>
            <w:r>
              <w:rPr>
                <w:color w:val="1A1F36"/>
                <w:sz w:val="20"/>
              </w:rPr>
              <w:t>Красишь</w:t>
            </w:r>
            <w:proofErr w:type="spellEnd"/>
            <w:r>
              <w:rPr>
                <w:color w:val="1A1F36"/>
                <w:sz w:val="20"/>
              </w:rPr>
              <w:t xml:space="preserve"> 1 </w:t>
            </w:r>
            <w:proofErr w:type="spellStart"/>
            <w:r>
              <w:rPr>
                <w:color w:val="1A1F36"/>
                <w:sz w:val="20"/>
              </w:rPr>
              <w:t>раз</w:t>
            </w:r>
            <w:proofErr w:type="spellEnd"/>
            <w:r>
              <w:rPr>
                <w:color w:val="1A1F36"/>
                <w:sz w:val="20"/>
              </w:rPr>
              <w:t xml:space="preserve"> — служит 10 лет». QR-код.</w:t>
            </w:r>
          </w:p>
        </w:tc>
      </w:tr>
    </w:tbl>
    <w:p w:rsidR="00373A6E" w:rsidRDefault="00373A6E">
      <w:pPr>
        <w:pBdr>
          <w:bottom w:val="single" w:sz="12" w:space="1" w:color="C62828"/>
        </w:pBdr>
        <w:spacing w:before="200"/>
        <w:rPr>
          <w:lang w:val="ru-RU"/>
        </w:rPr>
      </w:pPr>
    </w:p>
    <w:p w:rsidR="003B79AE" w:rsidRDefault="003B79AE">
      <w:pPr>
        <w:pBdr>
          <w:bottom w:val="single" w:sz="12" w:space="1" w:color="C62828"/>
        </w:pBdr>
        <w:spacing w:before="200"/>
        <w:rPr>
          <w:lang w:val="ru-RU"/>
        </w:rPr>
      </w:pPr>
      <w:r w:rsidRPr="003B79AE">
        <w:rPr>
          <w:b/>
          <w:caps/>
          <w:color w:val="C62828"/>
          <w:sz w:val="24"/>
        </w:rPr>
        <w:t>Фото объекта</w:t>
      </w:r>
    </w:p>
    <w:p w:rsidR="003B79AE" w:rsidRDefault="0092508B">
      <w:pPr>
        <w:pBdr>
          <w:bottom w:val="single" w:sz="12" w:space="1" w:color="C62828"/>
        </w:pBdr>
        <w:spacing w:before="200"/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3360" behindDoc="0" locked="0" layoutInCell="1" allowOverlap="1" wp14:anchorId="3D3C8410" wp14:editId="55A32FFB">
            <wp:simplePos x="0" y="0"/>
            <wp:positionH relativeFrom="column">
              <wp:posOffset>3020060</wp:posOffset>
            </wp:positionH>
            <wp:positionV relativeFrom="paragraph">
              <wp:posOffset>10795</wp:posOffset>
            </wp:positionV>
            <wp:extent cx="3485515" cy="2615565"/>
            <wp:effectExtent l="0" t="0" r="635" b="0"/>
            <wp:wrapSquare wrapText="bothSides"/>
            <wp:docPr id="2" name="Рисунок 2" descr="C:\Users\zakolodniy\AppData\Local\Microsoft\Windows\INetCache\Content.Word\20260719_0903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akolodniy\AppData\Local\Microsoft\Windows\INetCache\Content.Word\20260719_09030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1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76D2" w:rsidRPr="00700F05">
        <w:rPr>
          <w:b/>
          <w:noProof/>
          <w:lang w:val="ru-RU" w:eastAsia="ru-RU"/>
        </w:rPr>
        <w:drawing>
          <wp:anchor distT="0" distB="0" distL="114300" distR="114300" simplePos="0" relativeHeight="251662336" behindDoc="0" locked="0" layoutInCell="1" allowOverlap="1" wp14:anchorId="707485AD" wp14:editId="4139215A">
            <wp:simplePos x="0" y="0"/>
            <wp:positionH relativeFrom="column">
              <wp:posOffset>-31115</wp:posOffset>
            </wp:positionH>
            <wp:positionV relativeFrom="paragraph">
              <wp:posOffset>12700</wp:posOffset>
            </wp:positionV>
            <wp:extent cx="2984500" cy="2614295"/>
            <wp:effectExtent l="0" t="0" r="6350" b="0"/>
            <wp:wrapSquare wrapText="bothSides"/>
            <wp:docPr id="4" name="Рисунок 4" descr="C:\Users\zakolodniy\AppData\Local\Microsoft\Windows\INetCache\Content.Word\20260719_0902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akolodniy\AppData\Local\Microsoft\Windows\INetCache\Content.Word\20260719_09025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76D2" w:rsidRPr="003B79AE" w:rsidRDefault="00D076D2">
      <w:pPr>
        <w:pBdr>
          <w:bottom w:val="single" w:sz="12" w:space="1" w:color="C62828"/>
        </w:pBdr>
        <w:spacing w:before="200"/>
        <w:rPr>
          <w:lang w:val="ru-RU"/>
        </w:rPr>
      </w:pPr>
    </w:p>
    <w:p w:rsidR="00373A6E" w:rsidRPr="002822D5" w:rsidRDefault="00D076D2">
      <w:pPr>
        <w:spacing w:before="200" w:after="80" w:line="288" w:lineRule="auto"/>
        <w:rPr>
          <w:lang w:val="ru-RU"/>
        </w:rPr>
      </w:pPr>
      <w:r w:rsidRPr="002822D5">
        <w:rPr>
          <w:b/>
          <w:caps/>
          <w:color w:val="C62828"/>
          <w:sz w:val="24"/>
          <w:lang w:val="ru-RU"/>
        </w:rPr>
        <w:t>Кейс 3 — Ворота металлические с дефектами (молотковая эмаль)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373A6E">
        <w:tc>
          <w:tcPr>
            <w:tcW w:w="2268" w:type="dxa"/>
            <w:shd w:val="clear" w:color="auto" w:fill="1E3A5F"/>
          </w:tcPr>
          <w:p w:rsidR="00373A6E" w:rsidRDefault="00D076D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737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Объект</w:t>
            </w:r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Распашные металлические ворота с дефектами на металле</w:t>
            </w:r>
          </w:p>
        </w:tc>
      </w:tr>
      <w:tr w:rsidR="00373A6E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Адрес</w:t>
            </w:r>
            <w:proofErr w:type="spellEnd"/>
          </w:p>
        </w:tc>
        <w:tc>
          <w:tcPr>
            <w:tcW w:w="7370" w:type="dxa"/>
          </w:tcPr>
          <w:p w:rsidR="00373A6E" w:rsidRDefault="00D076D2">
            <w:r>
              <w:rPr>
                <w:color w:val="1A1F36"/>
                <w:sz w:val="20"/>
              </w:rPr>
              <w:t>Ростов-на-Дону, 47 линия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Проблема</w:t>
            </w:r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Ворота покрашены ранее, есть отслоения, вмятины, неровности поверхности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Продукт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эмаль с молотковым эффектом, алкидно-стирольная, цвет — коричневый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 xml:space="preserve">УТП </w:t>
            </w:r>
            <w:proofErr w:type="spellStart"/>
            <w:r>
              <w:rPr>
                <w:b/>
                <w:color w:val="1A1F36"/>
                <w:sz w:val="20"/>
              </w:rPr>
              <w:t>для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зрителя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Молотковый эффе</w:t>
            </w:r>
            <w:proofErr w:type="gramStart"/>
            <w:r w:rsidRPr="002822D5">
              <w:rPr>
                <w:color w:val="1A1F36"/>
                <w:sz w:val="20"/>
                <w:lang w:val="ru-RU"/>
              </w:rPr>
              <w:t>кт скр</w:t>
            </w:r>
            <w:proofErr w:type="gramEnd"/>
            <w:r w:rsidRPr="002822D5">
              <w:rPr>
                <w:color w:val="1A1F36"/>
                <w:sz w:val="20"/>
                <w:lang w:val="ru-RU"/>
              </w:rPr>
              <w:t>ывает дефекты поверхности (вмятины, неровности). Не нужно идеальное выравнивание — фактура «молоток» маскирует недостатки. Декоративный эффект + защита 10 лет</w:t>
            </w:r>
          </w:p>
        </w:tc>
      </w:tr>
    </w:tbl>
    <w:p w:rsidR="00C25C40" w:rsidRDefault="00C25C40">
      <w:pPr>
        <w:spacing w:before="160" w:after="80" w:line="312" w:lineRule="auto"/>
        <w:rPr>
          <w:b/>
          <w:color w:val="C62828"/>
          <w:lang w:val="ru-RU"/>
        </w:rPr>
      </w:pPr>
    </w:p>
    <w:p w:rsidR="00373A6E" w:rsidRPr="002822D5" w:rsidRDefault="00D076D2">
      <w:pPr>
        <w:spacing w:before="160" w:after="80" w:line="312" w:lineRule="auto"/>
        <w:rPr>
          <w:lang w:val="ru-RU"/>
        </w:rPr>
      </w:pPr>
      <w:r w:rsidRPr="002822D5">
        <w:rPr>
          <w:b/>
          <w:color w:val="C62828"/>
          <w:lang w:val="ru-RU"/>
        </w:rPr>
        <w:t xml:space="preserve">Сценарий короткой версии (60 сек, для </w:t>
      </w:r>
      <w:proofErr w:type="spellStart"/>
      <w:r w:rsidRPr="002822D5">
        <w:rPr>
          <w:b/>
          <w:color w:val="C62828"/>
          <w:lang w:val="ru-RU"/>
        </w:rPr>
        <w:t>соцсетей</w:t>
      </w:r>
      <w:proofErr w:type="spellEnd"/>
      <w:r w:rsidRPr="002822D5">
        <w:rPr>
          <w:b/>
          <w:color w:val="C62828"/>
          <w:lang w:val="ru-RU"/>
        </w:rPr>
        <w:t xml:space="preserve"> и </w:t>
      </w:r>
      <w:r>
        <w:rPr>
          <w:b/>
          <w:color w:val="C62828"/>
        </w:rPr>
        <w:t>QR</w:t>
      </w:r>
      <w:r w:rsidRPr="002822D5">
        <w:rPr>
          <w:b/>
          <w:color w:val="C62828"/>
          <w:lang w:val="ru-RU"/>
        </w:rPr>
        <w:t>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7"/>
        <w:gridCol w:w="8220"/>
      </w:tblGrid>
      <w:tr w:rsidR="00373A6E">
        <w:tc>
          <w:tcPr>
            <w:tcW w:w="1417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822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Кадр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0:00–0:05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Крупный план: отслоения старой краски, вмятины, неровности на воротах.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0:05–0:15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Мастер зачищает отслоения щёткой. Не выравнивает вмятины — оставляет. </w:t>
            </w:r>
            <w:proofErr w:type="spellStart"/>
            <w:r>
              <w:rPr>
                <w:color w:val="1A1F36"/>
                <w:sz w:val="20"/>
              </w:rPr>
              <w:t>Титр</w:t>
            </w:r>
            <w:proofErr w:type="spellEnd"/>
            <w:r>
              <w:rPr>
                <w:color w:val="1A1F36"/>
                <w:sz w:val="20"/>
              </w:rPr>
              <w:t xml:space="preserve">: </w:t>
            </w:r>
            <w:r>
              <w:rPr>
                <w:color w:val="1A1F36"/>
                <w:sz w:val="20"/>
              </w:rPr>
              <w:lastRenderedPageBreak/>
              <w:t>«</w:t>
            </w:r>
            <w:proofErr w:type="spellStart"/>
            <w:r>
              <w:rPr>
                <w:color w:val="1A1F36"/>
                <w:sz w:val="20"/>
              </w:rPr>
              <w:t>Не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нужно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выравнивать</w:t>
            </w:r>
            <w:proofErr w:type="spellEnd"/>
            <w:r>
              <w:rPr>
                <w:color w:val="1A1F36"/>
                <w:sz w:val="20"/>
              </w:rPr>
              <w:t>».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lastRenderedPageBreak/>
              <w:t>0:15–0:25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proofErr w:type="gramStart"/>
            <w:r w:rsidRPr="002822D5">
              <w:rPr>
                <w:color w:val="1A1F36"/>
                <w:sz w:val="20"/>
                <w:lang w:val="ru-RU"/>
              </w:rPr>
              <w:t xml:space="preserve">Мастер открывает банку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молотковая, коричневый.</w:t>
            </w:r>
            <w:proofErr w:type="gramEnd"/>
            <w:r w:rsidRPr="002822D5">
              <w:rPr>
                <w:color w:val="1A1F36"/>
                <w:sz w:val="20"/>
                <w:lang w:val="ru-RU"/>
              </w:rPr>
              <w:t xml:space="preserve"> Наносит кистью. Крупный план: появляется фактура «молоток».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0:25–0:30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Титр: «Молотковый эффе</w:t>
            </w:r>
            <w:proofErr w:type="gramStart"/>
            <w:r w:rsidRPr="002822D5">
              <w:rPr>
                <w:color w:val="1A1F36"/>
                <w:sz w:val="20"/>
                <w:lang w:val="ru-RU"/>
              </w:rPr>
              <w:t>кт скр</w:t>
            </w:r>
            <w:proofErr w:type="gramEnd"/>
            <w:r w:rsidRPr="002822D5">
              <w:rPr>
                <w:color w:val="1A1F36"/>
                <w:sz w:val="20"/>
                <w:lang w:val="ru-RU"/>
              </w:rPr>
              <w:t>ывает дефекты». Поворот камеры: фактура крупным планом.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0:30–0:40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Кадр «после»: ворота коричневые, равномерная молотковая фактура. </w:t>
            </w:r>
            <w:proofErr w:type="spellStart"/>
            <w:r>
              <w:rPr>
                <w:color w:val="1A1F36"/>
                <w:sz w:val="20"/>
              </w:rPr>
              <w:t>Дефекты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не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видны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0:40–0:50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Мастер проводит рукой по поверхности — показывает гладкость. </w:t>
            </w:r>
            <w:proofErr w:type="spellStart"/>
            <w:r>
              <w:rPr>
                <w:color w:val="1A1F36"/>
                <w:sz w:val="20"/>
              </w:rPr>
              <w:t>Титр</w:t>
            </w:r>
            <w:proofErr w:type="spellEnd"/>
            <w:r>
              <w:rPr>
                <w:color w:val="1A1F36"/>
                <w:sz w:val="20"/>
              </w:rPr>
              <w:t>: «</w:t>
            </w:r>
            <w:proofErr w:type="spellStart"/>
            <w:r>
              <w:rPr>
                <w:color w:val="1A1F36"/>
                <w:sz w:val="20"/>
              </w:rPr>
              <w:t>Декор</w:t>
            </w:r>
            <w:proofErr w:type="spellEnd"/>
            <w:r>
              <w:rPr>
                <w:color w:val="1A1F36"/>
                <w:sz w:val="20"/>
              </w:rPr>
              <w:t xml:space="preserve"> + </w:t>
            </w:r>
            <w:proofErr w:type="spellStart"/>
            <w:r>
              <w:rPr>
                <w:color w:val="1A1F36"/>
                <w:sz w:val="20"/>
              </w:rPr>
              <w:t>защита</w:t>
            </w:r>
            <w:proofErr w:type="spellEnd"/>
            <w:r>
              <w:rPr>
                <w:color w:val="1A1F36"/>
                <w:sz w:val="20"/>
              </w:rPr>
              <w:t xml:space="preserve"> 10 лет».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0:50–0:60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Финальный кадр: логотип + слоган + </w:t>
            </w:r>
            <w:r>
              <w:rPr>
                <w:color w:val="1A1F36"/>
                <w:sz w:val="20"/>
              </w:rPr>
              <w:t>QR</w:t>
            </w:r>
            <w:r w:rsidRPr="002822D5">
              <w:rPr>
                <w:color w:val="1A1F36"/>
                <w:sz w:val="20"/>
                <w:lang w:val="ru-RU"/>
              </w:rPr>
              <w:t>-код.</w:t>
            </w:r>
          </w:p>
        </w:tc>
      </w:tr>
    </w:tbl>
    <w:p w:rsidR="00373A6E" w:rsidRPr="002822D5" w:rsidRDefault="00D076D2">
      <w:pPr>
        <w:spacing w:before="200" w:after="80" w:line="312" w:lineRule="auto"/>
        <w:rPr>
          <w:lang w:val="ru-RU"/>
        </w:rPr>
      </w:pPr>
      <w:r w:rsidRPr="002822D5">
        <w:rPr>
          <w:b/>
          <w:color w:val="C62828"/>
          <w:lang w:val="ru-RU"/>
        </w:rPr>
        <w:t>Сценарий полной версии (3-5 мин, для обучения ТП):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7"/>
        <w:gridCol w:w="8220"/>
      </w:tblGrid>
      <w:tr w:rsidR="00373A6E">
        <w:tc>
          <w:tcPr>
            <w:tcW w:w="1417" w:type="dxa"/>
            <w:shd w:val="clear" w:color="auto" w:fill="1E3A5F"/>
          </w:tcPr>
          <w:p w:rsidR="00373A6E" w:rsidRDefault="00D076D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Время</w:t>
            </w:r>
            <w:proofErr w:type="spellEnd"/>
          </w:p>
        </w:tc>
        <w:tc>
          <w:tcPr>
            <w:tcW w:w="822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Кадр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0:00–0:20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Общий план ворот. Закадровый: «Ворота с дефектами — отслоения, вмятины, неровности. Обычно нужно выравнивать, шпаклевать. Но есть другой путь». Крупный план: отслоения, вмятины.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0:20–0:45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>Подготовка. Мастер зачищает отслоения щёткой. Не выравнивает вмятины — оставляет. Закадровый: «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молотковая — уникальная эмаль с декоративным эффектом «молоток». Скрывает дефекты поверхности — вмятины, неровности, царапины. Не нужно идеальное выравнивание». </w:t>
            </w:r>
            <w:proofErr w:type="spellStart"/>
            <w:r>
              <w:rPr>
                <w:color w:val="1A1F36"/>
                <w:sz w:val="20"/>
              </w:rPr>
              <w:t>Титр</w:t>
            </w:r>
            <w:proofErr w:type="spellEnd"/>
            <w:r>
              <w:rPr>
                <w:color w:val="1A1F36"/>
                <w:sz w:val="20"/>
              </w:rPr>
              <w:t>: «</w:t>
            </w:r>
            <w:proofErr w:type="spellStart"/>
            <w:r>
              <w:rPr>
                <w:color w:val="1A1F36"/>
                <w:sz w:val="20"/>
              </w:rPr>
              <w:t>Не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нужно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выравнивать</w:t>
            </w:r>
            <w:proofErr w:type="spellEnd"/>
            <w:r>
              <w:rPr>
                <w:color w:val="1A1F36"/>
                <w:sz w:val="20"/>
              </w:rPr>
              <w:t>».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0:45–1:15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Покраска. Открывает банку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</w:t>
            </w:r>
            <w:proofErr w:type="gramStart"/>
            <w:r w:rsidRPr="002822D5">
              <w:rPr>
                <w:color w:val="1A1F36"/>
                <w:sz w:val="20"/>
                <w:lang w:val="ru-RU"/>
              </w:rPr>
              <w:t>молотковая</w:t>
            </w:r>
            <w:proofErr w:type="gramEnd"/>
            <w:r w:rsidRPr="002822D5">
              <w:rPr>
                <w:color w:val="1A1F36"/>
                <w:sz w:val="20"/>
                <w:lang w:val="ru-RU"/>
              </w:rPr>
              <w:t xml:space="preserve">, коричневый. Перемешивает. Наносит кистью. Крупный план: появляется фактура «молоток». Закадровый: «Эффект достигается как кистью, так и распылителем. Фактура маскирует недостатки». </w:t>
            </w:r>
            <w:proofErr w:type="spellStart"/>
            <w:r>
              <w:rPr>
                <w:color w:val="1A1F36"/>
                <w:sz w:val="20"/>
              </w:rPr>
              <w:t>Титр</w:t>
            </w:r>
            <w:proofErr w:type="spellEnd"/>
            <w:r>
              <w:rPr>
                <w:color w:val="1A1F36"/>
                <w:sz w:val="20"/>
              </w:rPr>
              <w:t>: «</w:t>
            </w:r>
            <w:proofErr w:type="spellStart"/>
            <w:r>
              <w:rPr>
                <w:color w:val="1A1F36"/>
                <w:sz w:val="20"/>
              </w:rPr>
              <w:t>Молотковый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эффект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скрывает</w:t>
            </w:r>
            <w:proofErr w:type="spellEnd"/>
            <w:r>
              <w:rPr>
                <w:color w:val="1A1F36"/>
                <w:sz w:val="20"/>
              </w:rPr>
              <w:t xml:space="preserve"> дефекты».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1:15–1:45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Сушка. Закадровый: «Сохнет 1,5 часа </w:t>
            </w:r>
            <w:proofErr w:type="gramStart"/>
            <w:r w:rsidRPr="002822D5">
              <w:rPr>
                <w:color w:val="1A1F36"/>
                <w:sz w:val="20"/>
                <w:lang w:val="ru-RU"/>
              </w:rPr>
              <w:t>на</w:t>
            </w:r>
            <w:proofErr w:type="gramEnd"/>
            <w:r w:rsidRPr="002822D5">
              <w:rPr>
                <w:color w:val="1A1F36"/>
                <w:sz w:val="20"/>
                <w:lang w:val="ru-RU"/>
              </w:rPr>
              <w:t xml:space="preserve"> отлип. Можно наносить второй слой через 5 часов. Алкидно-стирольная основа — устойчива к атмосферным воздействиям». Крупный план: фактура при дневном свете.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1:45–2:15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Кадр «после». Ворота коричневые, равномерная молотковая фактура. Дефекты не видны. Мастер проводит рукой по поверхности. Закадровый: </w:t>
            </w:r>
            <w:proofErr w:type="gramStart"/>
            <w:r w:rsidRPr="002822D5">
              <w:rPr>
                <w:color w:val="1A1F36"/>
                <w:sz w:val="20"/>
                <w:lang w:val="ru-RU"/>
              </w:rPr>
              <w:t>«Гладкая на ощупь, декоративная на вид.</w:t>
            </w:r>
            <w:proofErr w:type="gramEnd"/>
            <w:r w:rsidRPr="002822D5">
              <w:rPr>
                <w:color w:val="1A1F36"/>
                <w:sz w:val="20"/>
                <w:lang w:val="ru-RU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Дефекты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полностью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скрыты</w:t>
            </w:r>
            <w:proofErr w:type="spellEnd"/>
            <w:r>
              <w:rPr>
                <w:color w:val="1A1F36"/>
                <w:sz w:val="20"/>
              </w:rPr>
              <w:t>».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2:15–2:40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Применение. Закадровый: «Молотковая эмаль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— для ворот, заборов, решёток, садовой мебели, металлических дверей. Где есть дефекты поверхности — молотковый эффект решает проблему без выравнивания». </w:t>
            </w:r>
            <w:proofErr w:type="spellStart"/>
            <w:r>
              <w:rPr>
                <w:color w:val="1A1F36"/>
                <w:sz w:val="20"/>
              </w:rPr>
              <w:t>Демонстрация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разных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объектов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2:40–3:00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УТП-блок. Титры: «Скрывает дефекты». «Декор + защита 10 лет». «Можно кистью и распылителем». </w:t>
            </w:r>
            <w:proofErr w:type="spellStart"/>
            <w:r>
              <w:rPr>
                <w:color w:val="1A1F36"/>
                <w:sz w:val="20"/>
              </w:rPr>
              <w:t>Слоган</w:t>
            </w:r>
            <w:proofErr w:type="spellEnd"/>
            <w:r>
              <w:rPr>
                <w:color w:val="1A1F36"/>
                <w:sz w:val="20"/>
              </w:rPr>
              <w:t>: «</w:t>
            </w:r>
            <w:proofErr w:type="spellStart"/>
            <w:r>
              <w:rPr>
                <w:color w:val="1A1F36"/>
                <w:sz w:val="20"/>
              </w:rPr>
              <w:t>Красишь</w:t>
            </w:r>
            <w:proofErr w:type="spellEnd"/>
            <w:r>
              <w:rPr>
                <w:color w:val="1A1F36"/>
                <w:sz w:val="20"/>
              </w:rPr>
              <w:t xml:space="preserve"> 1 </w:t>
            </w:r>
            <w:proofErr w:type="spellStart"/>
            <w:r>
              <w:rPr>
                <w:color w:val="1A1F36"/>
                <w:sz w:val="20"/>
              </w:rPr>
              <w:t>раз</w:t>
            </w:r>
            <w:proofErr w:type="spellEnd"/>
            <w:r>
              <w:rPr>
                <w:color w:val="1A1F36"/>
                <w:sz w:val="20"/>
              </w:rPr>
              <w:t xml:space="preserve"> — служит 10 лет». QR-код.</w:t>
            </w:r>
          </w:p>
        </w:tc>
      </w:tr>
    </w:tbl>
    <w:p w:rsidR="00F06EED" w:rsidRDefault="00F06EED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  <w:r w:rsidRPr="003B79AE">
        <w:rPr>
          <w:b/>
          <w:caps/>
          <w:color w:val="C62828"/>
          <w:sz w:val="24"/>
        </w:rPr>
        <w:t>Фото объекта</w:t>
      </w:r>
    </w:p>
    <w:p w:rsidR="00373A6E" w:rsidRDefault="00F53B88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  <w:r>
        <w:rPr>
          <w:b/>
          <w:caps/>
          <w:color w:val="C62828"/>
          <w:sz w:val="24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75pt;height:211pt">
            <v:imagedata r:id="rId11" o:title="IMG_20260721_080100_363"/>
          </v:shape>
        </w:pict>
      </w:r>
    </w:p>
    <w:p w:rsidR="00373A6E" w:rsidRDefault="00D076D2">
      <w:pPr>
        <w:spacing w:before="200" w:after="80" w:line="288" w:lineRule="auto"/>
      </w:pPr>
      <w:r>
        <w:rPr>
          <w:b/>
          <w:caps/>
          <w:color w:val="C62828"/>
          <w:sz w:val="24"/>
        </w:rPr>
        <w:lastRenderedPageBreak/>
        <w:t>Кейс 4 — Ворота металлические (RAL 3009)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373A6E">
        <w:tc>
          <w:tcPr>
            <w:tcW w:w="2268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373A6E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Объект</w:t>
            </w:r>
          </w:p>
        </w:tc>
        <w:tc>
          <w:tcPr>
            <w:tcW w:w="7370" w:type="dxa"/>
          </w:tcPr>
          <w:p w:rsidR="00373A6E" w:rsidRDefault="00D076D2">
            <w:r>
              <w:rPr>
                <w:color w:val="1A1F36"/>
                <w:sz w:val="20"/>
              </w:rPr>
              <w:t>Распашные металлические ворота</w:t>
            </w:r>
          </w:p>
        </w:tc>
      </w:tr>
      <w:tr w:rsidR="00373A6E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Адрес</w:t>
            </w:r>
          </w:p>
        </w:tc>
        <w:tc>
          <w:tcPr>
            <w:tcW w:w="7370" w:type="dxa"/>
          </w:tcPr>
          <w:p w:rsidR="00373A6E" w:rsidRDefault="00D076D2">
            <w:r>
              <w:rPr>
                <w:color w:val="1A1F36"/>
                <w:sz w:val="20"/>
              </w:rPr>
              <w:t>Ростов-на-Дону, 47 линия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Проблема</w:t>
            </w:r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Ворота выцвели, местами ржавчина, старое покрытие потеряло вид</w:t>
            </w:r>
          </w:p>
        </w:tc>
      </w:tr>
      <w:tr w:rsidR="00373A6E" w:rsidRPr="00F06EED">
        <w:tc>
          <w:tcPr>
            <w:tcW w:w="2268" w:type="dxa"/>
          </w:tcPr>
          <w:p w:rsidR="00373A6E" w:rsidRDefault="00D076D2">
            <w:proofErr w:type="spellStart"/>
            <w:r>
              <w:rPr>
                <w:b/>
                <w:color w:val="1A1F36"/>
                <w:sz w:val="20"/>
              </w:rPr>
              <w:t>Продукт</w:t>
            </w:r>
            <w:proofErr w:type="spellEnd"/>
          </w:p>
        </w:tc>
        <w:tc>
          <w:tcPr>
            <w:tcW w:w="7370" w:type="dxa"/>
          </w:tcPr>
          <w:p w:rsidR="00373A6E" w:rsidRPr="002822D5" w:rsidRDefault="00D076D2">
            <w:pPr>
              <w:rPr>
                <w:lang w:val="ru-RU"/>
              </w:rPr>
            </w:pP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грунт-эмаль 3в1 по ржавчине, глянец, 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 xml:space="preserve"> 3009 (красно-коричневый)</w:t>
            </w:r>
          </w:p>
        </w:tc>
      </w:tr>
      <w:tr w:rsidR="00373A6E">
        <w:tc>
          <w:tcPr>
            <w:tcW w:w="2268" w:type="dxa"/>
          </w:tcPr>
          <w:p w:rsidR="00373A6E" w:rsidRDefault="00D076D2">
            <w:r>
              <w:rPr>
                <w:b/>
                <w:color w:val="1A1F36"/>
                <w:sz w:val="20"/>
              </w:rPr>
              <w:t xml:space="preserve">УТП </w:t>
            </w:r>
            <w:proofErr w:type="spellStart"/>
            <w:r>
              <w:rPr>
                <w:b/>
                <w:color w:val="1A1F36"/>
                <w:sz w:val="20"/>
              </w:rPr>
              <w:t>для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зрителя</w:t>
            </w:r>
            <w:proofErr w:type="spellEnd"/>
          </w:p>
        </w:tc>
        <w:tc>
          <w:tcPr>
            <w:tcW w:w="7370" w:type="dxa"/>
          </w:tcPr>
          <w:p w:rsidR="00373A6E" w:rsidRDefault="00D076D2"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красит прямо по ржавчине — без грунта. Цвет 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 xml:space="preserve"> 3009 — классический для ворот. </w:t>
            </w:r>
            <w:r>
              <w:rPr>
                <w:color w:val="1A1F36"/>
                <w:sz w:val="20"/>
              </w:rPr>
              <w:t>Глянцевая поверхность. Расчёт ТСО: 1 покраска на 10 лет</w:t>
            </w:r>
          </w:p>
        </w:tc>
      </w:tr>
    </w:tbl>
    <w:p w:rsidR="00373A6E" w:rsidRPr="002822D5" w:rsidRDefault="00D076D2">
      <w:pPr>
        <w:spacing w:before="160" w:after="80" w:line="312" w:lineRule="auto"/>
        <w:rPr>
          <w:lang w:val="ru-RU"/>
        </w:rPr>
      </w:pPr>
      <w:r w:rsidRPr="002822D5">
        <w:rPr>
          <w:b/>
          <w:color w:val="C62828"/>
          <w:lang w:val="ru-RU"/>
        </w:rPr>
        <w:t xml:space="preserve">Сценарий короткой версии (60 сек, для </w:t>
      </w:r>
      <w:proofErr w:type="spellStart"/>
      <w:r w:rsidRPr="002822D5">
        <w:rPr>
          <w:b/>
          <w:color w:val="C62828"/>
          <w:lang w:val="ru-RU"/>
        </w:rPr>
        <w:t>соцсетей</w:t>
      </w:r>
      <w:proofErr w:type="spellEnd"/>
      <w:r w:rsidRPr="002822D5">
        <w:rPr>
          <w:b/>
          <w:color w:val="C62828"/>
          <w:lang w:val="ru-RU"/>
        </w:rPr>
        <w:t xml:space="preserve"> и </w:t>
      </w:r>
      <w:r>
        <w:rPr>
          <w:b/>
          <w:color w:val="C62828"/>
        </w:rPr>
        <w:t>QR</w:t>
      </w:r>
      <w:r w:rsidRPr="002822D5">
        <w:rPr>
          <w:b/>
          <w:color w:val="C62828"/>
          <w:lang w:val="ru-RU"/>
        </w:rPr>
        <w:t>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7"/>
        <w:gridCol w:w="8220"/>
      </w:tblGrid>
      <w:tr w:rsidR="00373A6E">
        <w:tc>
          <w:tcPr>
            <w:tcW w:w="1417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822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Кадр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0:00–0:05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Ворота общим планом: </w:t>
            </w:r>
            <w:proofErr w:type="spellStart"/>
            <w:r w:rsidRPr="002822D5">
              <w:rPr>
                <w:color w:val="1A1F36"/>
                <w:sz w:val="20"/>
                <w:lang w:val="ru-RU"/>
              </w:rPr>
              <w:t>выцвевшая</w:t>
            </w:r>
            <w:proofErr w:type="spellEnd"/>
            <w:r w:rsidRPr="002822D5">
              <w:rPr>
                <w:color w:val="1A1F36"/>
                <w:sz w:val="20"/>
                <w:lang w:val="ru-RU"/>
              </w:rPr>
              <w:t xml:space="preserve"> краска, ржавые пятна. </w:t>
            </w:r>
            <w:proofErr w:type="spellStart"/>
            <w:r>
              <w:rPr>
                <w:color w:val="1A1F36"/>
                <w:sz w:val="20"/>
              </w:rPr>
              <w:t>Улица</w:t>
            </w:r>
            <w:proofErr w:type="spellEnd"/>
            <w:r>
              <w:rPr>
                <w:color w:val="1A1F36"/>
                <w:sz w:val="20"/>
              </w:rPr>
              <w:t xml:space="preserve">, </w:t>
            </w:r>
            <w:proofErr w:type="spellStart"/>
            <w:r>
              <w:rPr>
                <w:color w:val="1A1F36"/>
                <w:sz w:val="20"/>
              </w:rPr>
              <w:t>дневной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свет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0:05–0:15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Мастер зачищает рыхлую ржавчину щёткой. Не до металла — оставляет плотную ржавчину. </w:t>
            </w:r>
            <w:proofErr w:type="spellStart"/>
            <w:r>
              <w:rPr>
                <w:color w:val="1A1F36"/>
                <w:sz w:val="20"/>
              </w:rPr>
              <w:t>Титр</w:t>
            </w:r>
            <w:proofErr w:type="spellEnd"/>
            <w:r>
              <w:rPr>
                <w:color w:val="1A1F36"/>
                <w:sz w:val="20"/>
              </w:rPr>
              <w:t xml:space="preserve">: «TITAN </w:t>
            </w:r>
            <w:proofErr w:type="spellStart"/>
            <w:r>
              <w:rPr>
                <w:color w:val="1A1F36"/>
                <w:sz w:val="20"/>
              </w:rPr>
              <w:t>красит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по</w:t>
            </w:r>
            <w:proofErr w:type="spellEnd"/>
            <w:r>
              <w:rPr>
                <w:color w:val="1A1F36"/>
                <w:sz w:val="20"/>
              </w:rPr>
              <w:t xml:space="preserve"> ржавчине».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0:15–0:25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Открывает банку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 xml:space="preserve"> 3009. Перемешивает. Наносит первый слой. Крупный план: глянец, равномерность.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0:25–0:30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Титр: «1,5 часа — </w:t>
            </w:r>
            <w:proofErr w:type="gramStart"/>
            <w:r w:rsidRPr="002822D5">
              <w:rPr>
                <w:color w:val="1A1F36"/>
                <w:sz w:val="20"/>
                <w:lang w:val="ru-RU"/>
              </w:rPr>
              <w:t>на отлип</w:t>
            </w:r>
            <w:proofErr w:type="gramEnd"/>
            <w:r w:rsidRPr="002822D5">
              <w:rPr>
                <w:color w:val="1A1F36"/>
                <w:sz w:val="20"/>
                <w:lang w:val="ru-RU"/>
              </w:rPr>
              <w:t xml:space="preserve">. 2-й слой через 5 часов». </w:t>
            </w:r>
            <w:proofErr w:type="spellStart"/>
            <w:r>
              <w:rPr>
                <w:color w:val="1A1F36"/>
                <w:sz w:val="20"/>
              </w:rPr>
              <w:t>Мастер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наносит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второй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слой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0:30–0:40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Кадр «после»: ворота красно-коричневые, глянцевые. </w:t>
            </w:r>
            <w:proofErr w:type="spellStart"/>
            <w:r>
              <w:rPr>
                <w:color w:val="1A1F36"/>
                <w:sz w:val="20"/>
              </w:rPr>
              <w:t>Солнце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отражается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от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поверхности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0:40–0:50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Титр: «Красишь 1 раз — служит 10 лет». Титр: «Экономия 61% </w:t>
            </w:r>
            <w:proofErr w:type="spellStart"/>
            <w:r>
              <w:rPr>
                <w:color w:val="1A1F36"/>
                <w:sz w:val="20"/>
              </w:rPr>
              <w:t>vs</w:t>
            </w:r>
            <w:proofErr w:type="spellEnd"/>
            <w:r w:rsidRPr="002822D5">
              <w:rPr>
                <w:color w:val="1A1F36"/>
                <w:sz w:val="20"/>
                <w:lang w:val="ru-RU"/>
              </w:rPr>
              <w:t xml:space="preserve"> ПФ-115 с грунтом».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0:50–0:60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Финальный кадр: логотип + слоган + </w:t>
            </w:r>
            <w:r>
              <w:rPr>
                <w:color w:val="1A1F36"/>
                <w:sz w:val="20"/>
              </w:rPr>
              <w:t>QR</w:t>
            </w:r>
            <w:r w:rsidRPr="002822D5">
              <w:rPr>
                <w:color w:val="1A1F36"/>
                <w:sz w:val="20"/>
                <w:lang w:val="ru-RU"/>
              </w:rPr>
              <w:t>-код.</w:t>
            </w:r>
          </w:p>
        </w:tc>
      </w:tr>
    </w:tbl>
    <w:p w:rsidR="00373A6E" w:rsidRPr="002822D5" w:rsidRDefault="00D076D2">
      <w:pPr>
        <w:spacing w:before="200" w:after="80" w:line="312" w:lineRule="auto"/>
        <w:rPr>
          <w:lang w:val="ru-RU"/>
        </w:rPr>
      </w:pPr>
      <w:r w:rsidRPr="002822D5">
        <w:rPr>
          <w:b/>
          <w:color w:val="C62828"/>
          <w:lang w:val="ru-RU"/>
        </w:rPr>
        <w:t>Сценарий полной версии (3-5 мин, для обучения ТП):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7"/>
        <w:gridCol w:w="8220"/>
      </w:tblGrid>
      <w:tr w:rsidR="00373A6E">
        <w:tc>
          <w:tcPr>
            <w:tcW w:w="1417" w:type="dxa"/>
            <w:shd w:val="clear" w:color="auto" w:fill="1E3A5F"/>
          </w:tcPr>
          <w:p w:rsidR="00373A6E" w:rsidRDefault="00D076D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Время</w:t>
            </w:r>
            <w:proofErr w:type="spellEnd"/>
          </w:p>
        </w:tc>
        <w:tc>
          <w:tcPr>
            <w:tcW w:w="8220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Кадр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0:00–0:20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Общий план ворот. Закадровый: «Ворота выцвели, местами ржавчина. Старое покрытие потеряло вид. Покрасим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— прямо по ржавчине, без грунта». </w:t>
            </w:r>
            <w:r>
              <w:rPr>
                <w:color w:val="1A1F36"/>
                <w:sz w:val="20"/>
              </w:rPr>
              <w:t>Крупный план: выцветшая краска, ржавые пятна.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0:20–0:50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Подготовка. Мастер зачищает рыхлую ржавчину щёткой. Не до металла — оставляет плотную ржавчину. Закадровый: «Плотная ржавчина — можно оставить.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содержит преобразователь ржавчины — он не просто закрашивает, а останавливает коррозию». </w:t>
            </w:r>
            <w:r>
              <w:rPr>
                <w:color w:val="1A1F36"/>
                <w:sz w:val="20"/>
              </w:rPr>
              <w:t>Титр: «TITAN красит по ржавчине».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0:50–1:20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Обезжиривание. Мастер протирает поверхность растворителем. Закадровый: «Обезжириваем — ацетон или ксилол. </w:t>
            </w:r>
            <w:proofErr w:type="spellStart"/>
            <w:r>
              <w:rPr>
                <w:color w:val="1A1F36"/>
                <w:sz w:val="20"/>
              </w:rPr>
              <w:t>Не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используем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уайт-спирит</w:t>
            </w:r>
            <w:proofErr w:type="spellEnd"/>
            <w:r>
              <w:rPr>
                <w:color w:val="1A1F36"/>
                <w:sz w:val="20"/>
              </w:rPr>
              <w:t>. Поверхность должна быть сухой».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1:20–1:50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Покраска. Открывает банку </w:t>
            </w:r>
            <w:r>
              <w:rPr>
                <w:color w:val="1A1F36"/>
                <w:sz w:val="20"/>
              </w:rPr>
              <w:t>TITAN</w:t>
            </w:r>
            <w:r w:rsidRPr="002822D5">
              <w:rPr>
                <w:color w:val="1A1F36"/>
                <w:sz w:val="20"/>
                <w:lang w:val="ru-RU"/>
              </w:rPr>
              <w:t xml:space="preserve"> 3в1 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 xml:space="preserve"> 3009. Перемешивает. Наносит первый слой. Крупный план: глянец, равномерность. Закадровый: «</w:t>
            </w:r>
            <w:r>
              <w:rPr>
                <w:color w:val="1A1F36"/>
                <w:sz w:val="20"/>
              </w:rPr>
              <w:t>RAL</w:t>
            </w:r>
            <w:r w:rsidRPr="002822D5">
              <w:rPr>
                <w:color w:val="1A1F36"/>
                <w:sz w:val="20"/>
                <w:lang w:val="ru-RU"/>
              </w:rPr>
              <w:t xml:space="preserve"> 3009 — красно-коричневый, классический цвет для ворот. Расход — 80-100 г/м². </w:t>
            </w:r>
            <w:proofErr w:type="spellStart"/>
            <w:r>
              <w:rPr>
                <w:color w:val="1A1F36"/>
                <w:sz w:val="20"/>
              </w:rPr>
              <w:t>Можно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кистью</w:t>
            </w:r>
            <w:proofErr w:type="spellEnd"/>
            <w:r>
              <w:rPr>
                <w:color w:val="1A1F36"/>
                <w:sz w:val="20"/>
              </w:rPr>
              <w:t xml:space="preserve">, </w:t>
            </w:r>
            <w:proofErr w:type="spellStart"/>
            <w:r>
              <w:rPr>
                <w:color w:val="1A1F36"/>
                <w:sz w:val="20"/>
              </w:rPr>
              <w:t>валиком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или</w:t>
            </w:r>
            <w:proofErr w:type="spellEnd"/>
            <w:r>
              <w:rPr>
                <w:color w:val="1A1F36"/>
                <w:sz w:val="20"/>
              </w:rPr>
              <w:t xml:space="preserve"> распылителем». Титр: «1,5 ч — на отлип».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1:50–2:20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>Второй слой. Закадровый: «Второй слой — через 5 часов. Рекомендуем 2-3 слоя для максимальной защиты. Температура нанесения: от +5 до +30°</w:t>
            </w:r>
            <w:r>
              <w:rPr>
                <w:color w:val="1A1F36"/>
                <w:sz w:val="20"/>
              </w:rPr>
              <w:t>C</w:t>
            </w:r>
            <w:r w:rsidRPr="002822D5">
              <w:rPr>
                <w:color w:val="1A1F36"/>
                <w:sz w:val="20"/>
                <w:lang w:val="ru-RU"/>
              </w:rPr>
              <w:t>». Крупный план: второй слой, глянец усиливается.</w:t>
            </w:r>
          </w:p>
        </w:tc>
      </w:tr>
      <w:tr w:rsidR="00373A6E" w:rsidRPr="00F06EED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2:20–2:50</w:t>
            </w:r>
          </w:p>
        </w:tc>
        <w:tc>
          <w:tcPr>
            <w:tcW w:w="8220" w:type="dxa"/>
          </w:tcPr>
          <w:p w:rsidR="00373A6E" w:rsidRPr="002822D5" w:rsidRDefault="00D076D2">
            <w:pPr>
              <w:rPr>
                <w:lang w:val="ru-RU"/>
              </w:rPr>
            </w:pPr>
            <w:r w:rsidRPr="002822D5">
              <w:rPr>
                <w:color w:val="1A1F36"/>
                <w:sz w:val="20"/>
                <w:lang w:val="ru-RU"/>
              </w:rPr>
              <w:t xml:space="preserve">Кадр «после». Ворота красно-коричневые, глянцевые. Солнце отражается от поверхности. Закадровый: «Покрасили 1 раз — срок службы 10 лет. Не нужно перекрашивать каждый год, как ПФ-115». Титр: «Экономия 61% </w:t>
            </w:r>
            <w:proofErr w:type="spellStart"/>
            <w:r>
              <w:rPr>
                <w:color w:val="1A1F36"/>
                <w:sz w:val="20"/>
              </w:rPr>
              <w:t>vs</w:t>
            </w:r>
            <w:proofErr w:type="spellEnd"/>
            <w:r w:rsidRPr="002822D5">
              <w:rPr>
                <w:color w:val="1A1F36"/>
                <w:sz w:val="20"/>
                <w:lang w:val="ru-RU"/>
              </w:rPr>
              <w:t xml:space="preserve"> ПФ-115 с грунтом ГФ-021».</w:t>
            </w:r>
          </w:p>
        </w:tc>
      </w:tr>
      <w:tr w:rsidR="00373A6E">
        <w:tc>
          <w:tcPr>
            <w:tcW w:w="141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2:50–3:10</w:t>
            </w:r>
          </w:p>
        </w:tc>
        <w:tc>
          <w:tcPr>
            <w:tcW w:w="8220" w:type="dxa"/>
          </w:tcPr>
          <w:p w:rsidR="00373A6E" w:rsidRDefault="00D076D2">
            <w:r w:rsidRPr="002822D5">
              <w:rPr>
                <w:color w:val="1A1F36"/>
                <w:sz w:val="20"/>
                <w:lang w:val="ru-RU"/>
              </w:rPr>
              <w:t xml:space="preserve">УТП-блок. Титры: «Грунт + эмаль + преобразователь ржавчины». «10 лет без перекраски». «Экономия 61%». Слоган: «Красишь 1 раз — служит 10 лет». </w:t>
            </w:r>
            <w:r>
              <w:rPr>
                <w:color w:val="1A1F36"/>
                <w:sz w:val="20"/>
              </w:rPr>
              <w:t>QR-</w:t>
            </w:r>
            <w:proofErr w:type="spellStart"/>
            <w:r>
              <w:rPr>
                <w:color w:val="1A1F36"/>
                <w:sz w:val="20"/>
              </w:rPr>
              <w:t>код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на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калькулятор</w:t>
            </w:r>
            <w:proofErr w:type="spellEnd"/>
            <w:r>
              <w:rPr>
                <w:color w:val="1A1F36"/>
                <w:sz w:val="20"/>
              </w:rPr>
              <w:t xml:space="preserve"> ТСО.</w:t>
            </w:r>
          </w:p>
        </w:tc>
      </w:tr>
    </w:tbl>
    <w:p w:rsidR="000F26C8" w:rsidRDefault="000F26C8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</w:p>
    <w:p w:rsidR="000F26C8" w:rsidRDefault="000F26C8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</w:p>
    <w:p w:rsidR="000F26C8" w:rsidRDefault="000F26C8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</w:p>
    <w:p w:rsidR="00373A6E" w:rsidRDefault="00F06EED">
      <w:pPr>
        <w:pBdr>
          <w:bottom w:val="single" w:sz="12" w:space="1" w:color="C62828"/>
        </w:pBdr>
        <w:spacing w:before="200"/>
        <w:rPr>
          <w:b/>
          <w:caps/>
          <w:color w:val="C62828"/>
          <w:sz w:val="24"/>
          <w:lang w:val="ru-RU"/>
        </w:rPr>
      </w:pPr>
      <w:r w:rsidRPr="003B79AE">
        <w:rPr>
          <w:b/>
          <w:caps/>
          <w:color w:val="C62828"/>
          <w:sz w:val="24"/>
        </w:rPr>
        <w:lastRenderedPageBreak/>
        <w:t>Фото объекта</w:t>
      </w:r>
    </w:p>
    <w:p w:rsidR="00F06EED" w:rsidRPr="00F06EED" w:rsidRDefault="00F06EED">
      <w:pPr>
        <w:pBdr>
          <w:bottom w:val="single" w:sz="12" w:space="1" w:color="C62828"/>
        </w:pBdr>
        <w:spacing w:before="200"/>
        <w:rPr>
          <w:lang w:val="ru-RU"/>
        </w:rPr>
      </w:pPr>
      <w:bookmarkStart w:id="0" w:name="_GoBack"/>
      <w:r>
        <w:rPr>
          <w:b/>
          <w:caps/>
          <w:color w:val="C62828"/>
          <w:sz w:val="24"/>
          <w:lang w:val="ru-RU"/>
        </w:rPr>
        <w:pict>
          <v:shape id="_x0000_i1026" type="#_x0000_t75" style="width:331.2pt;height:223.5pt">
            <v:imagedata r:id="rId12" o:title="IMG_20260721_080055_324"/>
          </v:shape>
        </w:pict>
      </w:r>
      <w:bookmarkEnd w:id="0"/>
    </w:p>
    <w:p w:rsidR="00F06EED" w:rsidRPr="00F06EED" w:rsidRDefault="00F06EED">
      <w:pPr>
        <w:pBdr>
          <w:bottom w:val="single" w:sz="12" w:space="1" w:color="C62828"/>
        </w:pBdr>
        <w:spacing w:before="200"/>
        <w:rPr>
          <w:lang w:val="ru-RU"/>
        </w:rPr>
      </w:pPr>
    </w:p>
    <w:p w:rsidR="00373A6E" w:rsidRDefault="00D076D2">
      <w:pPr>
        <w:spacing w:before="200" w:after="80" w:line="288" w:lineRule="auto"/>
      </w:pPr>
      <w:r>
        <w:rPr>
          <w:b/>
          <w:caps/>
          <w:color w:val="C62828"/>
          <w:sz w:val="24"/>
        </w:rPr>
        <w:t>Сводная таблица объектов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67"/>
        <w:gridCol w:w="2268"/>
        <w:gridCol w:w="2268"/>
        <w:gridCol w:w="1701"/>
        <w:gridCol w:w="1701"/>
        <w:gridCol w:w="1243"/>
      </w:tblGrid>
      <w:tr w:rsidR="00373A6E">
        <w:tc>
          <w:tcPr>
            <w:tcW w:w="567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2268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Объект</w:t>
            </w:r>
          </w:p>
        </w:tc>
        <w:tc>
          <w:tcPr>
            <w:tcW w:w="2268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Продукт</w:t>
            </w:r>
          </w:p>
        </w:tc>
        <w:tc>
          <w:tcPr>
            <w:tcW w:w="1701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RAL / Цвет</w:t>
            </w:r>
          </w:p>
        </w:tc>
        <w:tc>
          <w:tcPr>
            <w:tcW w:w="1701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Бренд</w:t>
            </w:r>
          </w:p>
        </w:tc>
        <w:tc>
          <w:tcPr>
            <w:tcW w:w="1134" w:type="dxa"/>
            <w:shd w:val="clear" w:color="auto" w:fill="1E3A5F"/>
          </w:tcPr>
          <w:p w:rsidR="00373A6E" w:rsidRDefault="00D076D2">
            <w:pPr>
              <w:jc w:val="center"/>
            </w:pPr>
            <w:r>
              <w:rPr>
                <w:b/>
                <w:color w:val="FFFFFF"/>
                <w:sz w:val="20"/>
              </w:rPr>
              <w:t>Адрес</w:t>
            </w:r>
          </w:p>
        </w:tc>
      </w:tr>
      <w:tr w:rsidR="00373A6E">
        <w:tc>
          <w:tcPr>
            <w:tcW w:w="56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1</w:t>
            </w:r>
          </w:p>
        </w:tc>
        <w:tc>
          <w:tcPr>
            <w:tcW w:w="2268" w:type="dxa"/>
          </w:tcPr>
          <w:p w:rsidR="00373A6E" w:rsidRDefault="00D076D2">
            <w:r>
              <w:rPr>
                <w:color w:val="1A1F36"/>
                <w:sz w:val="20"/>
              </w:rPr>
              <w:t>Дачный домик (дерево + дверь)</w:t>
            </w:r>
          </w:p>
        </w:tc>
        <w:tc>
          <w:tcPr>
            <w:tcW w:w="2268" w:type="dxa"/>
          </w:tcPr>
          <w:p w:rsidR="00373A6E" w:rsidRDefault="00D076D2">
            <w:r>
              <w:rPr>
                <w:color w:val="1A1F36"/>
                <w:sz w:val="20"/>
              </w:rPr>
              <w:t>Грунт-эмаль 3в1 + антисептик</w:t>
            </w:r>
          </w:p>
        </w:tc>
        <w:tc>
          <w:tcPr>
            <w:tcW w:w="1701" w:type="dxa"/>
          </w:tcPr>
          <w:p w:rsidR="00373A6E" w:rsidRDefault="00D076D2">
            <w:r>
              <w:rPr>
                <w:color w:val="1A1F36"/>
                <w:sz w:val="20"/>
              </w:rPr>
              <w:t>RAL 7024 / —</w:t>
            </w:r>
          </w:p>
        </w:tc>
        <w:tc>
          <w:tcPr>
            <w:tcW w:w="1701" w:type="dxa"/>
          </w:tcPr>
          <w:p w:rsidR="00373A6E" w:rsidRDefault="00D076D2">
            <w:r>
              <w:rPr>
                <w:color w:val="1A1F36"/>
                <w:sz w:val="20"/>
              </w:rPr>
              <w:t>TITAN + PROFIWOOD</w:t>
            </w:r>
          </w:p>
        </w:tc>
        <w:tc>
          <w:tcPr>
            <w:tcW w:w="1134" w:type="dxa"/>
          </w:tcPr>
          <w:p w:rsidR="00373A6E" w:rsidRDefault="00D076D2">
            <w:r>
              <w:rPr>
                <w:color w:val="1A1F36"/>
                <w:sz w:val="20"/>
              </w:rPr>
              <w:t>ул. Мозаичная</w:t>
            </w:r>
          </w:p>
        </w:tc>
      </w:tr>
      <w:tr w:rsidR="00373A6E">
        <w:tc>
          <w:tcPr>
            <w:tcW w:w="56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2</w:t>
            </w:r>
          </w:p>
        </w:tc>
        <w:tc>
          <w:tcPr>
            <w:tcW w:w="2268" w:type="dxa"/>
          </w:tcPr>
          <w:p w:rsidR="00373A6E" w:rsidRDefault="00D076D2">
            <w:r>
              <w:rPr>
                <w:color w:val="1A1F36"/>
                <w:sz w:val="20"/>
              </w:rPr>
              <w:t>Беседка (каркас + дерево)</w:t>
            </w:r>
          </w:p>
        </w:tc>
        <w:tc>
          <w:tcPr>
            <w:tcW w:w="2268" w:type="dxa"/>
          </w:tcPr>
          <w:p w:rsidR="00373A6E" w:rsidRDefault="00D076D2">
            <w:r>
              <w:rPr>
                <w:color w:val="1A1F36"/>
                <w:sz w:val="20"/>
              </w:rPr>
              <w:t>Грунт-эмаль 3в1 + антисептик</w:t>
            </w:r>
          </w:p>
        </w:tc>
        <w:tc>
          <w:tcPr>
            <w:tcW w:w="1701" w:type="dxa"/>
          </w:tcPr>
          <w:p w:rsidR="00373A6E" w:rsidRDefault="00D076D2">
            <w:r>
              <w:rPr>
                <w:color w:val="1A1F36"/>
                <w:sz w:val="20"/>
              </w:rPr>
              <w:t>RAL 9005 / —</w:t>
            </w:r>
          </w:p>
        </w:tc>
        <w:tc>
          <w:tcPr>
            <w:tcW w:w="1701" w:type="dxa"/>
          </w:tcPr>
          <w:p w:rsidR="00373A6E" w:rsidRDefault="00D076D2">
            <w:r>
              <w:rPr>
                <w:color w:val="1A1F36"/>
                <w:sz w:val="20"/>
              </w:rPr>
              <w:t>TITAN + PROFIWOOD</w:t>
            </w:r>
          </w:p>
        </w:tc>
        <w:tc>
          <w:tcPr>
            <w:tcW w:w="1134" w:type="dxa"/>
          </w:tcPr>
          <w:p w:rsidR="00373A6E" w:rsidRDefault="00D076D2">
            <w:r>
              <w:rPr>
                <w:color w:val="1A1F36"/>
                <w:sz w:val="20"/>
              </w:rPr>
              <w:t>ул. Мозаичная</w:t>
            </w:r>
          </w:p>
        </w:tc>
      </w:tr>
      <w:tr w:rsidR="00373A6E">
        <w:tc>
          <w:tcPr>
            <w:tcW w:w="56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3</w:t>
            </w:r>
          </w:p>
        </w:tc>
        <w:tc>
          <w:tcPr>
            <w:tcW w:w="2268" w:type="dxa"/>
          </w:tcPr>
          <w:p w:rsidR="00373A6E" w:rsidRDefault="00D076D2">
            <w:r>
              <w:rPr>
                <w:color w:val="1A1F36"/>
                <w:sz w:val="20"/>
              </w:rPr>
              <w:t>Ворота с дефектами</w:t>
            </w:r>
          </w:p>
        </w:tc>
        <w:tc>
          <w:tcPr>
            <w:tcW w:w="2268" w:type="dxa"/>
          </w:tcPr>
          <w:p w:rsidR="00373A6E" w:rsidRDefault="00D076D2">
            <w:r>
              <w:rPr>
                <w:color w:val="1A1F36"/>
                <w:sz w:val="20"/>
              </w:rPr>
              <w:t>Эмаль молотковая</w:t>
            </w:r>
          </w:p>
        </w:tc>
        <w:tc>
          <w:tcPr>
            <w:tcW w:w="1701" w:type="dxa"/>
          </w:tcPr>
          <w:p w:rsidR="00373A6E" w:rsidRDefault="00D076D2">
            <w:r>
              <w:rPr>
                <w:color w:val="1A1F36"/>
                <w:sz w:val="20"/>
              </w:rPr>
              <w:t>Коричневый</w:t>
            </w:r>
          </w:p>
        </w:tc>
        <w:tc>
          <w:tcPr>
            <w:tcW w:w="1701" w:type="dxa"/>
          </w:tcPr>
          <w:p w:rsidR="00373A6E" w:rsidRDefault="00D076D2">
            <w:r>
              <w:rPr>
                <w:color w:val="1A1F36"/>
                <w:sz w:val="20"/>
              </w:rPr>
              <w:t>TITAN</w:t>
            </w:r>
          </w:p>
        </w:tc>
        <w:tc>
          <w:tcPr>
            <w:tcW w:w="1134" w:type="dxa"/>
          </w:tcPr>
          <w:p w:rsidR="00373A6E" w:rsidRDefault="00D076D2">
            <w:r>
              <w:rPr>
                <w:color w:val="1A1F36"/>
                <w:sz w:val="20"/>
              </w:rPr>
              <w:t>47 линия</w:t>
            </w:r>
          </w:p>
        </w:tc>
      </w:tr>
      <w:tr w:rsidR="00373A6E">
        <w:tc>
          <w:tcPr>
            <w:tcW w:w="567" w:type="dxa"/>
          </w:tcPr>
          <w:p w:rsidR="00373A6E" w:rsidRDefault="00D076D2">
            <w:r>
              <w:rPr>
                <w:b/>
                <w:color w:val="1A1F36"/>
                <w:sz w:val="20"/>
              </w:rPr>
              <w:t>4</w:t>
            </w:r>
          </w:p>
        </w:tc>
        <w:tc>
          <w:tcPr>
            <w:tcW w:w="2268" w:type="dxa"/>
          </w:tcPr>
          <w:p w:rsidR="00373A6E" w:rsidRDefault="00D076D2">
            <w:r>
              <w:rPr>
                <w:color w:val="1A1F36"/>
                <w:sz w:val="20"/>
              </w:rPr>
              <w:t>Ворота металлические</w:t>
            </w:r>
          </w:p>
        </w:tc>
        <w:tc>
          <w:tcPr>
            <w:tcW w:w="2268" w:type="dxa"/>
          </w:tcPr>
          <w:p w:rsidR="00373A6E" w:rsidRDefault="00D076D2">
            <w:r>
              <w:rPr>
                <w:color w:val="1A1F36"/>
                <w:sz w:val="20"/>
              </w:rPr>
              <w:t>Грунт-эмаль 3в1</w:t>
            </w:r>
          </w:p>
        </w:tc>
        <w:tc>
          <w:tcPr>
            <w:tcW w:w="1701" w:type="dxa"/>
          </w:tcPr>
          <w:p w:rsidR="00373A6E" w:rsidRDefault="00D076D2">
            <w:r>
              <w:rPr>
                <w:color w:val="1A1F36"/>
                <w:sz w:val="20"/>
              </w:rPr>
              <w:t>RAL 3009</w:t>
            </w:r>
          </w:p>
        </w:tc>
        <w:tc>
          <w:tcPr>
            <w:tcW w:w="1701" w:type="dxa"/>
          </w:tcPr>
          <w:p w:rsidR="00373A6E" w:rsidRDefault="00D076D2">
            <w:r>
              <w:rPr>
                <w:color w:val="1A1F36"/>
                <w:sz w:val="20"/>
              </w:rPr>
              <w:t>TITAN</w:t>
            </w:r>
          </w:p>
        </w:tc>
        <w:tc>
          <w:tcPr>
            <w:tcW w:w="1134" w:type="dxa"/>
          </w:tcPr>
          <w:p w:rsidR="00373A6E" w:rsidRDefault="00D076D2">
            <w:r>
              <w:rPr>
                <w:color w:val="1A1F36"/>
                <w:sz w:val="20"/>
              </w:rPr>
              <w:t>47 линия</w:t>
            </w:r>
          </w:p>
        </w:tc>
      </w:tr>
    </w:tbl>
    <w:p w:rsidR="00373A6E" w:rsidRPr="00362BD9" w:rsidRDefault="00D076D2">
      <w:pPr>
        <w:spacing w:before="200" w:after="80" w:line="288" w:lineRule="auto"/>
        <w:rPr>
          <w:lang w:val="ru-RU"/>
        </w:rPr>
      </w:pPr>
      <w:r w:rsidRPr="00362BD9">
        <w:rPr>
          <w:b/>
          <w:caps/>
          <w:color w:val="C62828"/>
          <w:sz w:val="24"/>
          <w:lang w:val="ru-RU"/>
        </w:rPr>
        <w:t>Обоснование проекта — почему это важно</w:t>
      </w:r>
    </w:p>
    <w:p w:rsidR="00373A6E" w:rsidRPr="00362BD9" w:rsidRDefault="00D076D2">
      <w:pPr>
        <w:spacing w:before="160" w:after="60" w:line="312" w:lineRule="auto"/>
        <w:rPr>
          <w:lang w:val="ru-RU"/>
        </w:rPr>
      </w:pPr>
      <w:r w:rsidRPr="00362BD9">
        <w:rPr>
          <w:b/>
          <w:color w:val="C62828"/>
          <w:lang w:val="ru-RU"/>
        </w:rPr>
        <w:t>Реальные объекты — реальные результаты</w:t>
      </w:r>
    </w:p>
    <w:p w:rsidR="00373A6E" w:rsidRPr="0092508B" w:rsidRDefault="00D076D2">
      <w:pPr>
        <w:spacing w:after="120" w:line="312" w:lineRule="auto"/>
        <w:rPr>
          <w:lang w:val="ru-RU"/>
        </w:rPr>
      </w:pPr>
      <w:r w:rsidRPr="002822D5">
        <w:rPr>
          <w:color w:val="1A1F36"/>
          <w:lang w:val="ru-RU"/>
        </w:rPr>
        <w:t xml:space="preserve">В отличие от студийной рекламы, видео на реальных объектах вызывает доверие. Покупатель видит: вот ржавчина — вот </w:t>
      </w:r>
      <w:r>
        <w:rPr>
          <w:color w:val="1A1F36"/>
        </w:rPr>
        <w:t>TITAN</w:t>
      </w:r>
      <w:r w:rsidRPr="002822D5">
        <w:rPr>
          <w:color w:val="1A1F36"/>
          <w:lang w:val="ru-RU"/>
        </w:rPr>
        <w:t xml:space="preserve"> её перекрыл. Вот выгоревшее дерево — вот </w:t>
      </w:r>
      <w:r>
        <w:rPr>
          <w:color w:val="1A1F36"/>
        </w:rPr>
        <w:t>PROFIWOOD</w:t>
      </w:r>
      <w:r w:rsidRPr="002822D5">
        <w:rPr>
          <w:color w:val="1A1F36"/>
          <w:lang w:val="ru-RU"/>
        </w:rPr>
        <w:t xml:space="preserve"> восстановил цвет. </w:t>
      </w:r>
      <w:r w:rsidRPr="0092508B">
        <w:rPr>
          <w:color w:val="1A1F36"/>
          <w:lang w:val="ru-RU"/>
        </w:rPr>
        <w:t>Это не маркетинг, это факт.</w:t>
      </w:r>
    </w:p>
    <w:p w:rsidR="00373A6E" w:rsidRPr="0092508B" w:rsidRDefault="00D076D2">
      <w:pPr>
        <w:spacing w:before="160" w:after="60" w:line="312" w:lineRule="auto"/>
        <w:rPr>
          <w:lang w:val="ru-RU"/>
        </w:rPr>
      </w:pPr>
      <w:r w:rsidRPr="0092508B">
        <w:rPr>
          <w:b/>
          <w:color w:val="C62828"/>
          <w:lang w:val="ru-RU"/>
        </w:rPr>
        <w:t>Покрытие 3 линеек продукции</w:t>
      </w:r>
    </w:p>
    <w:p w:rsidR="00373A6E" w:rsidRPr="0092508B" w:rsidRDefault="00D076D2">
      <w:pPr>
        <w:spacing w:after="120" w:line="312" w:lineRule="auto"/>
        <w:rPr>
          <w:lang w:val="ru-RU"/>
        </w:rPr>
      </w:pPr>
      <w:r w:rsidRPr="0092508B">
        <w:rPr>
          <w:color w:val="1A1F36"/>
          <w:lang w:val="ru-RU"/>
        </w:rPr>
        <w:t xml:space="preserve">4 кейса закрывают 3 линейки: </w:t>
      </w:r>
      <w:proofErr w:type="gramStart"/>
      <w:r>
        <w:rPr>
          <w:color w:val="1A1F36"/>
        </w:rPr>
        <w:t>TITAN</w:t>
      </w:r>
      <w:r w:rsidRPr="0092508B">
        <w:rPr>
          <w:color w:val="1A1F36"/>
          <w:lang w:val="ru-RU"/>
        </w:rPr>
        <w:t xml:space="preserve"> 3в1 (3 кейса), </w:t>
      </w:r>
      <w:r>
        <w:rPr>
          <w:color w:val="1A1F36"/>
        </w:rPr>
        <w:t>TITAN</w:t>
      </w:r>
      <w:r w:rsidRPr="0092508B">
        <w:rPr>
          <w:color w:val="1A1F36"/>
          <w:lang w:val="ru-RU"/>
        </w:rPr>
        <w:t xml:space="preserve"> молотковая (1 кейс), </w:t>
      </w:r>
      <w:r>
        <w:rPr>
          <w:color w:val="1A1F36"/>
        </w:rPr>
        <w:t>PROFIWOOD</w:t>
      </w:r>
      <w:r w:rsidRPr="0092508B">
        <w:rPr>
          <w:color w:val="1A1F36"/>
          <w:lang w:val="ru-RU"/>
        </w:rPr>
        <w:t xml:space="preserve"> (2 кейса).</w:t>
      </w:r>
      <w:proofErr w:type="gramEnd"/>
      <w:r w:rsidRPr="0092508B">
        <w:rPr>
          <w:color w:val="1A1F36"/>
          <w:lang w:val="ru-RU"/>
        </w:rPr>
        <w:t xml:space="preserve"> Каждая линейка показана в действии.</w:t>
      </w:r>
    </w:p>
    <w:p w:rsidR="00373A6E" w:rsidRPr="0092508B" w:rsidRDefault="00D076D2">
      <w:pPr>
        <w:spacing w:before="160" w:after="60" w:line="312" w:lineRule="auto"/>
        <w:rPr>
          <w:lang w:val="ru-RU"/>
        </w:rPr>
      </w:pPr>
      <w:proofErr w:type="spellStart"/>
      <w:r w:rsidRPr="0092508B">
        <w:rPr>
          <w:b/>
          <w:color w:val="C62828"/>
          <w:lang w:val="ru-RU"/>
        </w:rPr>
        <w:t>Мультиформат</w:t>
      </w:r>
      <w:proofErr w:type="spellEnd"/>
      <w:r w:rsidRPr="0092508B">
        <w:rPr>
          <w:b/>
          <w:color w:val="C62828"/>
          <w:lang w:val="ru-RU"/>
        </w:rPr>
        <w:t xml:space="preserve"> использования</w:t>
      </w:r>
    </w:p>
    <w:p w:rsidR="00373A6E" w:rsidRPr="0092508B" w:rsidRDefault="00D076D2">
      <w:pPr>
        <w:spacing w:after="120" w:line="312" w:lineRule="auto"/>
        <w:rPr>
          <w:lang w:val="ru-RU"/>
        </w:rPr>
      </w:pPr>
      <w:r w:rsidRPr="002822D5">
        <w:rPr>
          <w:color w:val="1A1F36"/>
          <w:lang w:val="ru-RU"/>
        </w:rPr>
        <w:t xml:space="preserve">Каждый ролик — 2 версии: короткая (60 сек, для </w:t>
      </w:r>
      <w:proofErr w:type="spellStart"/>
      <w:r w:rsidRPr="002822D5">
        <w:rPr>
          <w:color w:val="1A1F36"/>
          <w:lang w:val="ru-RU"/>
        </w:rPr>
        <w:t>соцсетей</w:t>
      </w:r>
      <w:proofErr w:type="spellEnd"/>
      <w:r w:rsidRPr="002822D5">
        <w:rPr>
          <w:color w:val="1A1F36"/>
          <w:lang w:val="ru-RU"/>
        </w:rPr>
        <w:t xml:space="preserve"> и </w:t>
      </w:r>
      <w:r>
        <w:rPr>
          <w:color w:val="1A1F36"/>
        </w:rPr>
        <w:t>QR</w:t>
      </w:r>
      <w:r w:rsidRPr="002822D5">
        <w:rPr>
          <w:color w:val="1A1F36"/>
          <w:lang w:val="ru-RU"/>
        </w:rPr>
        <w:t xml:space="preserve">) и полная (3-5 мин, для обучения ТП). </w:t>
      </w:r>
      <w:r w:rsidRPr="0092508B">
        <w:rPr>
          <w:color w:val="1A1F36"/>
          <w:lang w:val="ru-RU"/>
        </w:rPr>
        <w:t>Один объект = 2 формата = покрытие всех каналов.</w:t>
      </w:r>
    </w:p>
    <w:p w:rsidR="00373A6E" w:rsidRPr="0092508B" w:rsidRDefault="00D076D2">
      <w:pPr>
        <w:spacing w:before="160" w:after="60" w:line="312" w:lineRule="auto"/>
        <w:rPr>
          <w:lang w:val="ru-RU"/>
        </w:rPr>
      </w:pPr>
      <w:r w:rsidRPr="0092508B">
        <w:rPr>
          <w:b/>
          <w:color w:val="C62828"/>
          <w:lang w:val="ru-RU"/>
        </w:rPr>
        <w:t xml:space="preserve">Связка </w:t>
      </w:r>
      <w:r>
        <w:rPr>
          <w:b/>
          <w:color w:val="C62828"/>
        </w:rPr>
        <w:t>TITAN</w:t>
      </w:r>
      <w:r w:rsidRPr="0092508B">
        <w:rPr>
          <w:b/>
          <w:color w:val="C62828"/>
          <w:lang w:val="ru-RU"/>
        </w:rPr>
        <w:t xml:space="preserve"> + </w:t>
      </w:r>
      <w:r>
        <w:rPr>
          <w:b/>
          <w:color w:val="C62828"/>
        </w:rPr>
        <w:t>PROFIWOOD</w:t>
      </w:r>
    </w:p>
    <w:p w:rsidR="00373A6E" w:rsidRPr="0092508B" w:rsidRDefault="00D076D2">
      <w:pPr>
        <w:spacing w:after="120" w:line="312" w:lineRule="auto"/>
        <w:rPr>
          <w:lang w:val="ru-RU"/>
        </w:rPr>
      </w:pPr>
      <w:r w:rsidRPr="002822D5">
        <w:rPr>
          <w:color w:val="1A1F36"/>
          <w:lang w:val="ru-RU"/>
        </w:rPr>
        <w:lastRenderedPageBreak/>
        <w:t xml:space="preserve">Кейсы 1 и 2 демонстрируют связку двух брендов. Это уникальное преимущество </w:t>
      </w:r>
      <w:proofErr w:type="spellStart"/>
      <w:r w:rsidRPr="002822D5">
        <w:rPr>
          <w:color w:val="1A1F36"/>
          <w:lang w:val="ru-RU"/>
        </w:rPr>
        <w:t>Эмпилс</w:t>
      </w:r>
      <w:proofErr w:type="spellEnd"/>
      <w:r w:rsidRPr="002822D5">
        <w:rPr>
          <w:color w:val="1A1F36"/>
          <w:lang w:val="ru-RU"/>
        </w:rPr>
        <w:t xml:space="preserve"> — комплексное решение для дерева и металла от одного производителя. </w:t>
      </w:r>
      <w:r w:rsidRPr="0092508B">
        <w:rPr>
          <w:color w:val="1A1F36"/>
          <w:lang w:val="ru-RU"/>
        </w:rPr>
        <w:t>Конкуренты такого не предлагают.</w:t>
      </w:r>
    </w:p>
    <w:p w:rsidR="00373A6E" w:rsidRPr="0092508B" w:rsidRDefault="002822D5">
      <w:pPr>
        <w:spacing w:before="160" w:after="60" w:line="312" w:lineRule="auto"/>
        <w:rPr>
          <w:lang w:val="ru-RU"/>
        </w:rPr>
      </w:pPr>
      <w:r>
        <w:rPr>
          <w:b/>
          <w:color w:val="C62828"/>
          <w:lang w:val="ru-RU"/>
        </w:rPr>
        <w:t>ССВ</w:t>
      </w:r>
      <w:r w:rsidR="00D076D2" w:rsidRPr="0092508B">
        <w:rPr>
          <w:b/>
          <w:color w:val="C62828"/>
          <w:lang w:val="ru-RU"/>
        </w:rPr>
        <w:t>-аргументация в кадре</w:t>
      </w:r>
    </w:p>
    <w:p w:rsidR="00373A6E" w:rsidRPr="0092508B" w:rsidRDefault="00D076D2">
      <w:pPr>
        <w:spacing w:after="120" w:line="312" w:lineRule="auto"/>
        <w:rPr>
          <w:lang w:val="ru-RU"/>
        </w:rPr>
      </w:pPr>
      <w:r w:rsidRPr="002822D5">
        <w:rPr>
          <w:color w:val="1A1F36"/>
          <w:lang w:val="ru-RU"/>
        </w:rPr>
        <w:t xml:space="preserve">В кейсе 4 добавлен титр «Экономия 61% </w:t>
      </w:r>
      <w:proofErr w:type="spellStart"/>
      <w:r>
        <w:rPr>
          <w:color w:val="1A1F36"/>
        </w:rPr>
        <w:t>vs</w:t>
      </w:r>
      <w:proofErr w:type="spellEnd"/>
      <w:r w:rsidRPr="002822D5">
        <w:rPr>
          <w:color w:val="1A1F36"/>
          <w:lang w:val="ru-RU"/>
        </w:rPr>
        <w:t xml:space="preserve"> ПФ-115» — это прямой расчёт ТСО, который мы используем в дорожной карте. </w:t>
      </w:r>
      <w:r w:rsidRPr="0092508B">
        <w:rPr>
          <w:color w:val="1A1F36"/>
          <w:lang w:val="ru-RU"/>
        </w:rPr>
        <w:t>Видео усиливает цифру визуальным доказательством.</w:t>
      </w:r>
    </w:p>
    <w:p w:rsidR="00373A6E" w:rsidRPr="0092508B" w:rsidRDefault="00D076D2">
      <w:pPr>
        <w:spacing w:before="160" w:after="60" w:line="312" w:lineRule="auto"/>
        <w:rPr>
          <w:lang w:val="ru-RU"/>
        </w:rPr>
      </w:pPr>
      <w:r w:rsidRPr="0092508B">
        <w:rPr>
          <w:b/>
          <w:color w:val="C62828"/>
          <w:lang w:val="ru-RU"/>
        </w:rPr>
        <w:t>Контент для всех каналов</w:t>
      </w:r>
    </w:p>
    <w:p w:rsidR="00373A6E" w:rsidRPr="0092508B" w:rsidRDefault="00D076D2">
      <w:pPr>
        <w:spacing w:after="120" w:line="312" w:lineRule="auto"/>
        <w:rPr>
          <w:lang w:val="ru-RU"/>
        </w:rPr>
      </w:pPr>
      <w:r w:rsidRPr="002822D5">
        <w:rPr>
          <w:color w:val="1A1F36"/>
          <w:lang w:val="ru-RU"/>
        </w:rPr>
        <w:t xml:space="preserve">Ролики используются: </w:t>
      </w:r>
      <w:proofErr w:type="gramStart"/>
      <w:r>
        <w:rPr>
          <w:color w:val="1A1F36"/>
        </w:rPr>
        <w:t>QR</w:t>
      </w:r>
      <w:r w:rsidRPr="002822D5">
        <w:rPr>
          <w:color w:val="1A1F36"/>
          <w:lang w:val="ru-RU"/>
        </w:rPr>
        <w:t xml:space="preserve"> на банке → сайт → </w:t>
      </w:r>
      <w:proofErr w:type="spellStart"/>
      <w:r w:rsidRPr="002822D5">
        <w:rPr>
          <w:color w:val="1A1F36"/>
          <w:lang w:val="ru-RU"/>
        </w:rPr>
        <w:t>соцсети</w:t>
      </w:r>
      <w:proofErr w:type="spellEnd"/>
      <w:r w:rsidRPr="002822D5">
        <w:rPr>
          <w:color w:val="1A1F36"/>
          <w:lang w:val="ru-RU"/>
        </w:rPr>
        <w:t xml:space="preserve"> → обучение ТП → презентации дистрибьюторам → реклама.</w:t>
      </w:r>
      <w:proofErr w:type="gramEnd"/>
      <w:r w:rsidRPr="002822D5">
        <w:rPr>
          <w:color w:val="1A1F36"/>
          <w:lang w:val="ru-RU"/>
        </w:rPr>
        <w:t xml:space="preserve"> </w:t>
      </w:r>
      <w:r w:rsidRPr="0092508B">
        <w:rPr>
          <w:color w:val="1A1F36"/>
          <w:lang w:val="ru-RU"/>
        </w:rPr>
        <w:t>Один раз сняли — используем везде.</w:t>
      </w:r>
    </w:p>
    <w:sectPr w:rsidR="00373A6E" w:rsidRPr="0092508B" w:rsidSect="00F06EED">
      <w:pgSz w:w="12240" w:h="15840"/>
      <w:pgMar w:top="709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677"/>
    <w:rsid w:val="00034616"/>
    <w:rsid w:val="0006063C"/>
    <w:rsid w:val="000F26C8"/>
    <w:rsid w:val="0015074B"/>
    <w:rsid w:val="002822D5"/>
    <w:rsid w:val="0029639D"/>
    <w:rsid w:val="00326F90"/>
    <w:rsid w:val="00362BD9"/>
    <w:rsid w:val="00373A6E"/>
    <w:rsid w:val="003B79AE"/>
    <w:rsid w:val="00406CD8"/>
    <w:rsid w:val="007A3944"/>
    <w:rsid w:val="0088279C"/>
    <w:rsid w:val="0092508B"/>
    <w:rsid w:val="00A34C2D"/>
    <w:rsid w:val="00AA1D8D"/>
    <w:rsid w:val="00B47730"/>
    <w:rsid w:val="00C03773"/>
    <w:rsid w:val="00C25C40"/>
    <w:rsid w:val="00CB0664"/>
    <w:rsid w:val="00D076D2"/>
    <w:rsid w:val="00F06EED"/>
    <w:rsid w:val="00F1436A"/>
    <w:rsid w:val="00F53B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47BDDA-563A-464B-8684-BC35E5D42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2183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21</cp:revision>
  <dcterms:created xsi:type="dcterms:W3CDTF">2013-12-23T23:15:00Z</dcterms:created>
  <dcterms:modified xsi:type="dcterms:W3CDTF">2026-07-21T05:10:00Z</dcterms:modified>
  <cp:category/>
</cp:coreProperties>
</file>