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5110" w:rsidRPr="007746DE" w:rsidRDefault="00D85B65">
      <w:pPr>
        <w:jc w:val="center"/>
        <w:rPr>
          <w:lang w:val="ru-RU"/>
        </w:rPr>
      </w:pPr>
      <w:r w:rsidRPr="007746DE">
        <w:rPr>
          <w:rFonts w:ascii="Inter" w:hAnsi="Inter"/>
          <w:b/>
          <w:color w:val="2F3A48"/>
          <w:sz w:val="32"/>
          <w:lang w:val="ru-RU"/>
        </w:rPr>
        <w:t>Коммерческое предложение ЗАО «</w:t>
      </w:r>
      <w:proofErr w:type="spellStart"/>
      <w:r w:rsidRPr="007746DE">
        <w:rPr>
          <w:rFonts w:ascii="Inter" w:hAnsi="Inter"/>
          <w:b/>
          <w:color w:val="2F3A48"/>
          <w:sz w:val="32"/>
          <w:lang w:val="ru-RU"/>
        </w:rPr>
        <w:t>Эмпилс</w:t>
      </w:r>
      <w:proofErr w:type="spellEnd"/>
      <w:r w:rsidRPr="007746DE">
        <w:rPr>
          <w:rFonts w:ascii="Inter" w:hAnsi="Inter"/>
          <w:b/>
          <w:color w:val="2F3A48"/>
          <w:sz w:val="32"/>
          <w:lang w:val="ru-RU"/>
        </w:rPr>
        <w:t>»</w:t>
      </w:r>
    </w:p>
    <w:p w:rsidR="00E75110" w:rsidRPr="007746DE" w:rsidRDefault="00D85B65">
      <w:pPr>
        <w:jc w:val="center"/>
        <w:rPr>
          <w:lang w:val="ru-RU"/>
        </w:rPr>
      </w:pPr>
      <w:r w:rsidRPr="007746DE">
        <w:rPr>
          <w:rFonts w:ascii="Inter" w:hAnsi="Inter"/>
          <w:i/>
          <w:color w:val="8A95A3"/>
          <w:sz w:val="18"/>
          <w:lang w:val="ru-RU"/>
        </w:rPr>
        <w:t>Партнёр: Олимп · Новосибирская, Томская, Кемеровская обл., Алтайский край, Республика Алтай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6B8FA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4"/>
              </w:rPr>
              <w:t>ПОТЕНЦИАЛ РЫНКА</w:t>
            </w:r>
          </w:p>
        </w:tc>
        <w:tc>
          <w:tcPr>
            <w:tcW w:w="2550" w:type="dxa"/>
            <w:shd w:val="clear" w:color="auto" w:fill="C9A77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4"/>
              </w:rPr>
              <w:t>ФАКТИЧЕСКИЙ ТО</w:t>
            </w:r>
          </w:p>
        </w:tc>
        <w:tc>
          <w:tcPr>
            <w:tcW w:w="2550" w:type="dxa"/>
            <w:shd w:val="clear" w:color="auto" w:fill="C00000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4"/>
              </w:rPr>
              <w:t>НЕДОЗАГРУЗКА</w:t>
            </w:r>
          </w:p>
        </w:tc>
        <w:tc>
          <w:tcPr>
            <w:tcW w:w="2550" w:type="dxa"/>
            <w:shd w:val="clear" w:color="auto" w:fill="2ECC71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4"/>
              </w:rPr>
              <w:t>ДОЛЯ ЭМПИЛС 8%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Roboto Mono" w:hAnsi="Roboto Mono"/>
                <w:b/>
                <w:color w:val="6B8FA8"/>
                <w:sz w:val="28"/>
              </w:rPr>
              <w:t>3.3 млрд ₽</w:t>
            </w:r>
          </w:p>
          <w:p w:rsidR="00E75110" w:rsidRDefault="00D85B65"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50 700 т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Roboto Mono" w:hAnsi="Roboto Mono"/>
                <w:b/>
                <w:color w:val="C9A77C"/>
                <w:sz w:val="28"/>
              </w:rPr>
              <w:t>1</w:t>
            </w:r>
            <w:r w:rsidR="0092358F">
              <w:rPr>
                <w:rFonts w:ascii="Roboto Mono" w:hAnsi="Roboto Mono"/>
                <w:b/>
                <w:color w:val="C9A77C"/>
                <w:sz w:val="28"/>
                <w:lang w:val="ru-RU"/>
              </w:rPr>
              <w:t xml:space="preserve"> </w:t>
            </w:r>
            <w:proofErr w:type="spellStart"/>
            <w:r>
              <w:rPr>
                <w:rFonts w:ascii="Roboto Mono" w:hAnsi="Roboto Mono"/>
                <w:b/>
                <w:color w:val="C9A77C"/>
                <w:sz w:val="28"/>
              </w:rPr>
              <w:t>млрд</w:t>
            </w:r>
            <w:proofErr w:type="spellEnd"/>
            <w:r>
              <w:rPr>
                <w:rFonts w:ascii="Roboto Mono" w:hAnsi="Roboto Mono"/>
                <w:b/>
                <w:color w:val="C9A77C"/>
                <w:sz w:val="28"/>
              </w:rPr>
              <w:t xml:space="preserve"> ₽</w:t>
            </w:r>
          </w:p>
          <w:p w:rsidR="00E75110" w:rsidRDefault="00D85B65" w:rsidP="00B12AD0"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1</w:t>
            </w:r>
            <w:r w:rsidR="00B12AD0">
              <w:rPr>
                <w:rFonts w:ascii="Inter" w:hAnsi="Inter"/>
                <w:color w:val="8A95A3"/>
                <w:sz w:val="14"/>
                <w:lang w:val="ru-RU"/>
              </w:rPr>
              <w:t>3</w:t>
            </w:r>
            <w:r>
              <w:rPr>
                <w:rFonts w:ascii="Inter" w:hAnsi="Inter"/>
                <w:color w:val="8A95A3"/>
                <w:sz w:val="14"/>
              </w:rPr>
              <w:t xml:space="preserve"> </w:t>
            </w:r>
            <w:r w:rsidR="00B12AD0">
              <w:rPr>
                <w:rFonts w:ascii="Inter" w:hAnsi="Inter"/>
                <w:color w:val="8A95A3"/>
                <w:sz w:val="14"/>
                <w:lang w:val="ru-RU"/>
              </w:rPr>
              <w:t>000</w:t>
            </w:r>
            <w:r>
              <w:rPr>
                <w:rFonts w:ascii="Inter" w:hAnsi="Inter"/>
                <w:color w:val="8A95A3"/>
                <w:sz w:val="14"/>
              </w:rPr>
              <w:t xml:space="preserve"> т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Roboto Mono" w:hAnsi="Roboto Mono"/>
                <w:b/>
                <w:color w:val="C00000"/>
                <w:sz w:val="28"/>
              </w:rPr>
              <w:t>2.</w:t>
            </w:r>
            <w:r w:rsidR="00893F9C">
              <w:rPr>
                <w:rFonts w:ascii="Roboto Mono" w:hAnsi="Roboto Mono"/>
                <w:b/>
                <w:color w:val="C00000"/>
                <w:sz w:val="28"/>
                <w:lang w:val="ru-RU"/>
              </w:rPr>
              <w:t>3</w:t>
            </w:r>
            <w:r>
              <w:rPr>
                <w:rFonts w:ascii="Roboto Mono" w:hAnsi="Roboto Mono"/>
                <w:b/>
                <w:color w:val="C00000"/>
                <w:sz w:val="28"/>
              </w:rPr>
              <w:t xml:space="preserve"> </w:t>
            </w:r>
            <w:proofErr w:type="spellStart"/>
            <w:r>
              <w:rPr>
                <w:rFonts w:ascii="Roboto Mono" w:hAnsi="Roboto Mono"/>
                <w:b/>
                <w:color w:val="C00000"/>
                <w:sz w:val="28"/>
              </w:rPr>
              <w:t>млрд</w:t>
            </w:r>
            <w:proofErr w:type="spellEnd"/>
            <w:r>
              <w:rPr>
                <w:rFonts w:ascii="Roboto Mono" w:hAnsi="Roboto Mono"/>
                <w:b/>
                <w:color w:val="C00000"/>
                <w:sz w:val="28"/>
              </w:rPr>
              <w:t xml:space="preserve"> ₽</w:t>
            </w:r>
          </w:p>
          <w:p w:rsidR="00E75110" w:rsidRDefault="00D85B65" w:rsidP="006F1B96"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6</w:t>
            </w:r>
            <w:r w:rsidR="006F1B96">
              <w:rPr>
                <w:rFonts w:ascii="Inter" w:hAnsi="Inter"/>
                <w:color w:val="8A95A3"/>
                <w:sz w:val="14"/>
                <w:lang w:val="ru-RU"/>
              </w:rPr>
              <w:t>9</w:t>
            </w:r>
            <w:r>
              <w:rPr>
                <w:rFonts w:ascii="Inter" w:hAnsi="Inter"/>
                <w:color w:val="8A95A3"/>
                <w:sz w:val="14"/>
              </w:rPr>
              <w:t xml:space="preserve">% </w:t>
            </w:r>
            <w:proofErr w:type="spellStart"/>
            <w:r>
              <w:rPr>
                <w:rFonts w:ascii="Inter" w:hAnsi="Inter"/>
                <w:color w:val="8A95A3"/>
                <w:sz w:val="14"/>
              </w:rPr>
              <w:t>рынка</w:t>
            </w:r>
            <w:proofErr w:type="spellEnd"/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Roboto Mono" w:hAnsi="Roboto Mono"/>
                <w:b/>
                <w:color w:val="1A7D44"/>
                <w:sz w:val="28"/>
              </w:rPr>
              <w:t>312 млн ₽</w:t>
            </w:r>
          </w:p>
          <w:p w:rsidR="00E75110" w:rsidRDefault="00D85B65">
            <w:pPr>
              <w:jc w:val="center"/>
            </w:pPr>
            <w:r>
              <w:rPr>
                <w:rFonts w:ascii="Inter" w:hAnsi="Inter"/>
                <w:color w:val="8A95A3"/>
                <w:sz w:val="14"/>
              </w:rPr>
              <w:t>цель на 3 года</w:t>
            </w:r>
          </w:p>
        </w:tc>
      </w:tr>
    </w:tbl>
    <w:p w:rsidR="006B71A9" w:rsidRDefault="006B71A9" w:rsidP="009467B3">
      <w:pPr>
        <w:spacing w:after="0"/>
        <w:rPr>
          <w:rFonts w:ascii="Inter" w:hAnsi="Inter"/>
          <w:b/>
          <w:color w:val="1A7D44"/>
          <w:lang w:val="ru-RU"/>
        </w:rPr>
      </w:pPr>
    </w:p>
    <w:p w:rsidR="00E75110" w:rsidRPr="007746DE" w:rsidRDefault="00D85B65" w:rsidP="009467B3">
      <w:pPr>
        <w:spacing w:after="0"/>
        <w:rPr>
          <w:lang w:val="ru-RU"/>
        </w:rPr>
      </w:pPr>
      <w:r w:rsidRPr="007746DE">
        <w:rPr>
          <w:rFonts w:ascii="Inter" w:hAnsi="Inter"/>
          <w:b/>
          <w:color w:val="1A7D44"/>
          <w:lang w:val="ru-RU"/>
        </w:rPr>
        <w:t>ТОВАРООБОРОТ И ЗАРАБОТОК ПАРТНЁРА ПО ГОДАМ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proofErr w:type="spellStart"/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  <w:proofErr w:type="spellEnd"/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8"/>
              </w:rPr>
              <w:t>Наценка 35% (доход партнёра)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Год 1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60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21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4 ЭТП + ТП дистрибьютора, 300 SKU</w:t>
            </w:r>
          </w:p>
        </w:tc>
      </w:tr>
      <w:tr w:rsidR="00E75110">
        <w:trPr>
          <w:jc w:val="center"/>
        </w:trPr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Год 2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120 млн ₽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42 млн ₽</w:t>
            </w:r>
          </w:p>
        </w:tc>
        <w:tc>
          <w:tcPr>
            <w:tcW w:w="2550" w:type="dxa"/>
          </w:tcPr>
          <w:p w:rsidR="00E75110" w:rsidRDefault="00F06C42" w:rsidP="00F06C42">
            <w:proofErr w:type="spellStart"/>
            <w:r>
              <w:rPr>
                <w:rFonts w:ascii="Inter" w:hAnsi="Inter"/>
                <w:color w:val="2F3A48"/>
                <w:sz w:val="18"/>
              </w:rPr>
              <w:t>Расширение</w:t>
            </w:r>
            <w:proofErr w:type="spellEnd"/>
            <w:r>
              <w:rPr>
                <w:rFonts w:ascii="Inter" w:hAnsi="Inter"/>
                <w:color w:val="2F3A48"/>
                <w:sz w:val="18"/>
              </w:rPr>
              <w:t xml:space="preserve"> АКБ </w:t>
            </w:r>
            <w:proofErr w:type="spellStart"/>
            <w:r>
              <w:rPr>
                <w:rFonts w:ascii="Inter" w:hAnsi="Inter"/>
                <w:color w:val="2F3A48"/>
                <w:sz w:val="18"/>
              </w:rPr>
              <w:t>до</w:t>
            </w:r>
            <w:proofErr w:type="spellEnd"/>
            <w:r w:rsidR="00D85B65">
              <w:rPr>
                <w:rFonts w:ascii="Inter" w:hAnsi="Inter"/>
                <w:color w:val="2F3A48"/>
                <w:sz w:val="18"/>
              </w:rPr>
              <w:t xml:space="preserve"> РТТ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Год 3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312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109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Полное покрытие 8% потенциала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8"/>
              </w:rPr>
              <w:t>ИТОГО</w:t>
            </w:r>
          </w:p>
        </w:tc>
        <w:tc>
          <w:tcPr>
            <w:tcW w:w="255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8"/>
              </w:rPr>
              <w:t>492 млн ₽</w:t>
            </w:r>
          </w:p>
        </w:tc>
        <w:tc>
          <w:tcPr>
            <w:tcW w:w="255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8"/>
              </w:rPr>
              <w:t>172 млн ₽</w:t>
            </w:r>
          </w:p>
        </w:tc>
        <w:tc>
          <w:tcPr>
            <w:tcW w:w="2550" w:type="dxa"/>
            <w:shd w:val="clear" w:color="auto" w:fill="FFF5E6"/>
          </w:tcPr>
          <w:p w:rsidR="00E75110" w:rsidRDefault="00D85B65">
            <w:r>
              <w:rPr>
                <w:rFonts w:ascii="Inter" w:hAnsi="Inter"/>
                <w:b/>
                <w:color w:val="C00000"/>
                <w:sz w:val="18"/>
              </w:rPr>
              <w:t>За 3 года</w:t>
            </w:r>
          </w:p>
        </w:tc>
      </w:tr>
    </w:tbl>
    <w:p w:rsidR="006B71A9" w:rsidRDefault="006B71A9" w:rsidP="009467B3">
      <w:pPr>
        <w:spacing w:after="0"/>
        <w:rPr>
          <w:rFonts w:ascii="Inter" w:hAnsi="Inter"/>
          <w:b/>
          <w:color w:val="1A7D44"/>
          <w:lang w:val="ru-RU"/>
        </w:rPr>
      </w:pPr>
    </w:p>
    <w:p w:rsidR="001D011C" w:rsidRDefault="00706EFA" w:rsidP="009467B3">
      <w:pPr>
        <w:spacing w:after="0"/>
      </w:pPr>
      <w:r>
        <w:rPr>
          <w:rFonts w:ascii="Inter" w:hAnsi="Inter"/>
          <w:b/>
          <w:color w:val="1A7D44"/>
        </w:rPr>
        <w:t>СИСТЕМА БОНУСИРОВАНИЯ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 w:rsidR="001D011C">
        <w:trPr>
          <w:jc w:val="center"/>
        </w:trPr>
        <w:tc>
          <w:tcPr>
            <w:tcW w:w="1457" w:type="dxa"/>
            <w:shd w:val="clear" w:color="auto" w:fill="1A7D44"/>
          </w:tcPr>
          <w:p w:rsidR="001D011C" w:rsidRDefault="00706EFA" w:rsidP="009467B3">
            <w:r>
              <w:rPr>
                <w:rFonts w:ascii="Inter" w:hAnsi="Inter"/>
                <w:b/>
                <w:color w:val="FFFFFF"/>
                <w:sz w:val="15"/>
              </w:rPr>
              <w:t>Год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5"/>
              </w:rPr>
              <w:t>Товарооборот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proofErr w:type="spellStart"/>
            <w:r>
              <w:rPr>
                <w:rFonts w:ascii="Inter" w:hAnsi="Inter"/>
                <w:b/>
                <w:color w:val="FFFFFF"/>
                <w:sz w:val="15"/>
              </w:rPr>
              <w:t>Бонус</w:t>
            </w:r>
            <w:proofErr w:type="spellEnd"/>
            <w:r>
              <w:rPr>
                <w:rFonts w:ascii="Inter" w:hAnsi="Inter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ascii="Inter" w:hAnsi="Inter"/>
                <w:b/>
                <w:color w:val="FFFFFF"/>
                <w:sz w:val="15"/>
              </w:rPr>
              <w:t>за</w:t>
            </w:r>
            <w:proofErr w:type="spellEnd"/>
            <w:r>
              <w:rPr>
                <w:rFonts w:ascii="Inter" w:hAnsi="Inter"/>
                <w:b/>
                <w:color w:val="FFFFFF"/>
                <w:sz w:val="15"/>
              </w:rPr>
              <w:t xml:space="preserve"> </w:t>
            </w:r>
            <w:proofErr w:type="spellStart"/>
            <w:r>
              <w:rPr>
                <w:rFonts w:ascii="Inter" w:hAnsi="Inter"/>
                <w:b/>
                <w:color w:val="FFFFFF"/>
                <w:sz w:val="15"/>
              </w:rPr>
              <w:t>ассортимент</w:t>
            </w:r>
            <w:proofErr w:type="spellEnd"/>
            <w:r>
              <w:rPr>
                <w:rFonts w:ascii="Inter" w:hAnsi="Inter"/>
                <w:b/>
                <w:color w:val="FFFFFF"/>
                <w:sz w:val="15"/>
              </w:rPr>
              <w:t xml:space="preserve"> (4%)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5"/>
              </w:rPr>
              <w:t>Бонус за ежемес. ТО (4%)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5"/>
              </w:rPr>
              <w:t>Бонус за год. план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5"/>
              </w:rPr>
              <w:t>Итого бонус</w:t>
            </w:r>
          </w:p>
        </w:tc>
        <w:tc>
          <w:tcPr>
            <w:tcW w:w="1457" w:type="dxa"/>
            <w:shd w:val="clear" w:color="auto" w:fill="1A7D44"/>
          </w:tcPr>
          <w:p w:rsidR="001D011C" w:rsidRDefault="00706EFA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5"/>
              </w:rPr>
              <w:t>Итого доход (наценка + бонус)</w:t>
            </w:r>
          </w:p>
        </w:tc>
      </w:tr>
      <w:tr w:rsidR="001D011C">
        <w:trPr>
          <w:jc w:val="center"/>
        </w:trPr>
        <w:tc>
          <w:tcPr>
            <w:tcW w:w="1457" w:type="dxa"/>
            <w:shd w:val="clear" w:color="auto" w:fill="F5F2EC"/>
          </w:tcPr>
          <w:p w:rsidR="001D011C" w:rsidRDefault="00706EFA">
            <w:r>
              <w:rPr>
                <w:rFonts w:ascii="Inter" w:hAnsi="Inter"/>
                <w:color w:val="2F3A48"/>
                <w:sz w:val="15"/>
              </w:rPr>
              <w:t>Год 1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60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2,4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2,4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0,6 млн ₽ (1%)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5,4 млн ₽ (9%)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26,4 млн ₽</w:t>
            </w:r>
          </w:p>
        </w:tc>
      </w:tr>
      <w:tr w:rsidR="001D011C">
        <w:trPr>
          <w:jc w:val="center"/>
        </w:trPr>
        <w:tc>
          <w:tcPr>
            <w:tcW w:w="1457" w:type="dxa"/>
          </w:tcPr>
          <w:p w:rsidR="001D011C" w:rsidRDefault="00706EFA">
            <w:r>
              <w:rPr>
                <w:rFonts w:ascii="Inter" w:hAnsi="Inter"/>
                <w:color w:val="2F3A48"/>
                <w:sz w:val="15"/>
              </w:rPr>
              <w:t>Год 2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120 млн ₽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4,8 млн ₽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4,8 млн ₽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2,4 млн ₽ (2%)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12,0 млн ₽ (10%)</w:t>
            </w:r>
          </w:p>
        </w:tc>
        <w:tc>
          <w:tcPr>
            <w:tcW w:w="1457" w:type="dxa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54,0 млн ₽</w:t>
            </w:r>
          </w:p>
        </w:tc>
      </w:tr>
      <w:tr w:rsidR="001D011C">
        <w:trPr>
          <w:jc w:val="center"/>
        </w:trPr>
        <w:tc>
          <w:tcPr>
            <w:tcW w:w="1457" w:type="dxa"/>
            <w:shd w:val="clear" w:color="auto" w:fill="F5F2EC"/>
          </w:tcPr>
          <w:p w:rsidR="001D011C" w:rsidRDefault="00706EFA">
            <w:r>
              <w:rPr>
                <w:rFonts w:ascii="Inter" w:hAnsi="Inter"/>
                <w:color w:val="2F3A48"/>
                <w:sz w:val="15"/>
              </w:rPr>
              <w:t>Год 3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312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12,5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12,5 млн ₽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9,4 млн ₽ (3%)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34,3 млн ₽ (11%)</w:t>
            </w:r>
          </w:p>
        </w:tc>
        <w:tc>
          <w:tcPr>
            <w:tcW w:w="1457" w:type="dxa"/>
            <w:shd w:val="clear" w:color="auto" w:fill="F5F2EC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color w:val="2F3A48"/>
                <w:sz w:val="15"/>
              </w:rPr>
              <w:t>143,3 млн ₽</w:t>
            </w:r>
          </w:p>
        </w:tc>
      </w:tr>
      <w:tr w:rsidR="001D011C">
        <w:trPr>
          <w:jc w:val="center"/>
        </w:trPr>
        <w:tc>
          <w:tcPr>
            <w:tcW w:w="1457" w:type="dxa"/>
            <w:shd w:val="clear" w:color="auto" w:fill="E8F5E9"/>
          </w:tcPr>
          <w:p w:rsidR="001D011C" w:rsidRDefault="00706EFA">
            <w:r>
              <w:rPr>
                <w:rFonts w:ascii="Inter" w:hAnsi="Inter"/>
                <w:b/>
                <w:color w:val="1A7D44"/>
                <w:sz w:val="15"/>
              </w:rPr>
              <w:t>ИТОГО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492 млн ₽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19,7 млн ₽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19,7 млн ₽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12,4 млн ₽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51,7 млн ₽</w:t>
            </w:r>
          </w:p>
        </w:tc>
        <w:tc>
          <w:tcPr>
            <w:tcW w:w="1457" w:type="dxa"/>
            <w:shd w:val="clear" w:color="auto" w:fill="E8F5E9"/>
          </w:tcPr>
          <w:p w:rsidR="001D011C" w:rsidRDefault="00706EFA">
            <w:pPr>
              <w:jc w:val="center"/>
            </w:pPr>
            <w:r>
              <w:rPr>
                <w:rFonts w:ascii="Inter" w:hAnsi="Inter"/>
                <w:b/>
                <w:color w:val="1A7D44"/>
                <w:sz w:val="15"/>
              </w:rPr>
              <w:t>223,7 млн ₽</w:t>
            </w:r>
          </w:p>
        </w:tc>
      </w:tr>
    </w:tbl>
    <w:p w:rsidR="001D011C" w:rsidRDefault="00706EFA">
      <w:r w:rsidRPr="00E615F7">
        <w:rPr>
          <w:rFonts w:ascii="Inter" w:hAnsi="Inter"/>
          <w:i/>
          <w:color w:val="8A95A3"/>
          <w:sz w:val="16"/>
          <w:lang w:val="ru-RU"/>
        </w:rPr>
        <w:t xml:space="preserve">Условия: выполнение плана по ассортименту (наличие </w:t>
      </w:r>
      <w:proofErr w:type="gramStart"/>
      <w:r w:rsidRPr="00E615F7">
        <w:rPr>
          <w:rFonts w:ascii="Inter" w:hAnsi="Inter"/>
          <w:i/>
          <w:color w:val="8A95A3"/>
          <w:sz w:val="16"/>
          <w:lang w:val="ru-RU"/>
        </w:rPr>
        <w:t>обязательных</w:t>
      </w:r>
      <w:proofErr w:type="gramEnd"/>
      <w:r w:rsidRPr="00E615F7">
        <w:rPr>
          <w:rFonts w:ascii="Inter" w:hAnsi="Inter"/>
          <w:i/>
          <w:color w:val="8A95A3"/>
          <w:sz w:val="16"/>
          <w:lang w:val="ru-RU"/>
        </w:rPr>
        <w:t xml:space="preserve"> </w:t>
      </w:r>
      <w:r>
        <w:rPr>
          <w:rFonts w:ascii="Inter" w:hAnsi="Inter"/>
          <w:i/>
          <w:color w:val="8A95A3"/>
          <w:sz w:val="16"/>
        </w:rPr>
        <w:t>SKU</w:t>
      </w:r>
      <w:r w:rsidRPr="00E615F7">
        <w:rPr>
          <w:rFonts w:ascii="Inter" w:hAnsi="Inter"/>
          <w:i/>
          <w:color w:val="8A95A3"/>
          <w:sz w:val="16"/>
          <w:lang w:val="ru-RU"/>
        </w:rPr>
        <w:t xml:space="preserve">) + выполнение ежемесячного плана товарооборота + выполнение годового плана. </w:t>
      </w:r>
      <w:r>
        <w:rPr>
          <w:rFonts w:ascii="Inter" w:hAnsi="Inter"/>
          <w:i/>
          <w:color w:val="8A95A3"/>
          <w:sz w:val="16"/>
        </w:rPr>
        <w:t>Бонус выплачивается ретро-бонусом (кредит-нотой) по итогам периода.</w:t>
      </w:r>
    </w:p>
    <w:p w:rsidR="00E75110" w:rsidRPr="007746DE" w:rsidRDefault="00D85B65">
      <w:pPr>
        <w:rPr>
          <w:lang w:val="ru-RU"/>
        </w:rPr>
      </w:pPr>
      <w:r w:rsidRPr="007746DE">
        <w:rPr>
          <w:rFonts w:ascii="Inter" w:hAnsi="Inter"/>
          <w:b/>
          <w:color w:val="1A7D44"/>
          <w:sz w:val="18"/>
          <w:lang w:val="ru-RU"/>
        </w:rPr>
        <w:t xml:space="preserve">Цель: 312 </w:t>
      </w:r>
      <w:proofErr w:type="gramStart"/>
      <w:r w:rsidRPr="007746DE">
        <w:rPr>
          <w:rFonts w:ascii="Inter" w:hAnsi="Inter"/>
          <w:b/>
          <w:color w:val="1A7D44"/>
          <w:sz w:val="18"/>
          <w:lang w:val="ru-RU"/>
        </w:rPr>
        <w:t>млн</w:t>
      </w:r>
      <w:proofErr w:type="gramEnd"/>
      <w:r w:rsidRPr="007746DE">
        <w:rPr>
          <w:rFonts w:ascii="Inter" w:hAnsi="Inter"/>
          <w:b/>
          <w:color w:val="1A7D44"/>
          <w:sz w:val="18"/>
          <w:lang w:val="ru-RU"/>
        </w:rPr>
        <w:t xml:space="preserve"> ₽ товарооборота в Год 3 = 8% потенциала региона. Заработок партнёра: 109 </w:t>
      </w:r>
      <w:proofErr w:type="gramStart"/>
      <w:r w:rsidRPr="007746DE">
        <w:rPr>
          <w:rFonts w:ascii="Inter" w:hAnsi="Inter"/>
          <w:b/>
          <w:color w:val="1A7D44"/>
          <w:sz w:val="18"/>
          <w:lang w:val="ru-RU"/>
        </w:rPr>
        <w:t>млн</w:t>
      </w:r>
      <w:proofErr w:type="gramEnd"/>
      <w:r w:rsidRPr="007746DE">
        <w:rPr>
          <w:rFonts w:ascii="Inter" w:hAnsi="Inter"/>
          <w:b/>
          <w:color w:val="1A7D44"/>
          <w:sz w:val="18"/>
          <w:lang w:val="ru-RU"/>
        </w:rPr>
        <w:t xml:space="preserve"> ₽/год при наценке 35%.</w:t>
      </w:r>
    </w:p>
    <w:p w:rsidR="00E75110" w:rsidRDefault="00D85B65" w:rsidP="006B71A9">
      <w:pPr>
        <w:spacing w:after="120"/>
        <w:jc w:val="center"/>
      </w:pPr>
      <w:r>
        <w:rPr>
          <w:color w:val="8A95A3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 w:rsidR="00E75110" w:rsidRDefault="00D85B65">
      <w:r>
        <w:rPr>
          <w:rFonts w:ascii="Inter" w:hAnsi="Inter"/>
          <w:b/>
          <w:color w:val="8A95A3"/>
          <w:sz w:val="18"/>
        </w:rPr>
        <w:t>↓ ДЕТАЛИЗАЦИЯ РАСЧЁТА ↓</w:t>
      </w:r>
    </w:p>
    <w:p w:rsidR="00E75110" w:rsidRPr="007746DE" w:rsidRDefault="00D85B65" w:rsidP="0009262D">
      <w:pPr>
        <w:spacing w:after="0"/>
        <w:rPr>
          <w:rFonts w:ascii="Inter" w:hAnsi="Inter" w:hint="eastAsia"/>
          <w:b/>
          <w:color w:val="1A7D44"/>
        </w:rPr>
      </w:pPr>
      <w:r w:rsidRPr="007746DE">
        <w:rPr>
          <w:rFonts w:ascii="Inter" w:hAnsi="Inter"/>
          <w:b/>
          <w:color w:val="1A7D44"/>
        </w:rPr>
        <w:t>1. ПОТЕНЦИАЛ РЕГИОНА — НАСЕЛЕНИЕ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Регион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Население (чел.)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Ключевые города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Города (чел.)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Новосибирская область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2 786 500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Новосибирск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1 633 000</w:t>
            </w:r>
          </w:p>
        </w:tc>
      </w:tr>
      <w:tr w:rsidR="00E75110">
        <w:trPr>
          <w:jc w:val="center"/>
        </w:trPr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Кемеровская область</w:t>
            </w:r>
          </w:p>
        </w:tc>
        <w:tc>
          <w:tcPr>
            <w:tcW w:w="2550" w:type="dxa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2 527 200</w:t>
            </w:r>
          </w:p>
        </w:tc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Кемерово</w:t>
            </w:r>
          </w:p>
        </w:tc>
        <w:tc>
          <w:tcPr>
            <w:tcW w:w="2550" w:type="dxa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560 000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Алтайский край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2 099 200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Барнаул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640 000</w:t>
            </w:r>
          </w:p>
        </w:tc>
      </w:tr>
      <w:tr w:rsidR="00E75110">
        <w:trPr>
          <w:jc w:val="center"/>
        </w:trPr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Томская область</w:t>
            </w:r>
          </w:p>
        </w:tc>
        <w:tc>
          <w:tcPr>
            <w:tcW w:w="2550" w:type="dxa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1 075 000</w:t>
            </w:r>
          </w:p>
        </w:tc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Томск</w:t>
            </w:r>
          </w:p>
        </w:tc>
        <w:tc>
          <w:tcPr>
            <w:tcW w:w="2550" w:type="dxa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578 000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Республика Алтай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210 100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Горно-Алтайск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color w:val="2F3A48"/>
                <w:sz w:val="16"/>
              </w:rPr>
              <w:t>64 000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E8E3D9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6"/>
              </w:rPr>
              <w:t>ИТОГО</w:t>
            </w:r>
          </w:p>
        </w:tc>
        <w:tc>
          <w:tcPr>
            <w:tcW w:w="2550" w:type="dxa"/>
            <w:shd w:val="clear" w:color="auto" w:fill="E8E3D9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b/>
                <w:color w:val="2F3A48"/>
                <w:sz w:val="16"/>
              </w:rPr>
              <w:t>8 698 000</w:t>
            </w:r>
          </w:p>
        </w:tc>
        <w:tc>
          <w:tcPr>
            <w:tcW w:w="2550" w:type="dxa"/>
            <w:shd w:val="clear" w:color="auto" w:fill="E8E3D9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6"/>
              </w:rPr>
              <w:t>5 городов</w:t>
            </w:r>
          </w:p>
        </w:tc>
        <w:tc>
          <w:tcPr>
            <w:tcW w:w="2550" w:type="dxa"/>
            <w:shd w:val="clear" w:color="auto" w:fill="E8E3D9"/>
          </w:tcPr>
          <w:p w:rsidR="00E75110" w:rsidRDefault="00D85B65">
            <w:pPr>
              <w:jc w:val="right"/>
            </w:pPr>
            <w:r>
              <w:rPr>
                <w:rFonts w:ascii="Inter" w:hAnsi="Inter"/>
                <w:b/>
                <w:color w:val="2F3A48"/>
                <w:sz w:val="16"/>
              </w:rPr>
              <w:t>3 475 000</w:t>
            </w:r>
          </w:p>
        </w:tc>
      </w:tr>
    </w:tbl>
    <w:p w:rsidR="00E75110" w:rsidRPr="007746DE" w:rsidRDefault="00D85B65">
      <w:pPr>
        <w:rPr>
          <w:lang w:val="ru-RU"/>
        </w:rPr>
      </w:pPr>
      <w:r w:rsidRPr="007746DE">
        <w:rPr>
          <w:rFonts w:ascii="Inter" w:hAnsi="Inter"/>
          <w:b/>
          <w:color w:val="2F3A48"/>
          <w:sz w:val="18"/>
          <w:lang w:val="ru-RU"/>
        </w:rPr>
        <w:t>База расчёта: городское население — 3 475 000 чел.</w:t>
      </w:r>
    </w:p>
    <w:p w:rsidR="00E75110" w:rsidRPr="00A353E9" w:rsidRDefault="00D85B65" w:rsidP="0009262D">
      <w:pPr>
        <w:spacing w:after="0"/>
        <w:rPr>
          <w:rFonts w:ascii="Inter" w:hAnsi="Inter" w:hint="eastAsia"/>
          <w:b/>
          <w:color w:val="1A7D44"/>
          <w:lang w:val="ru-RU"/>
        </w:rPr>
      </w:pPr>
      <w:r w:rsidRPr="00A353E9">
        <w:rPr>
          <w:rFonts w:ascii="Inter" w:hAnsi="Inter"/>
          <w:b/>
          <w:color w:val="1A7D44"/>
          <w:lang w:val="ru-RU"/>
        </w:rPr>
        <w:t>2. ПОТЕНЦИАЛ РЫНКА ЛКМ (по городскому населению)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E75110">
        <w:trPr>
          <w:jc w:val="center"/>
        </w:trPr>
        <w:tc>
          <w:tcPr>
            <w:tcW w:w="3400" w:type="dxa"/>
            <w:shd w:val="clear" w:color="auto" w:fill="2F3A48"/>
          </w:tcPr>
          <w:p w:rsidR="00E75110" w:rsidRDefault="00D85B65">
            <w:proofErr w:type="spellStart"/>
            <w:r>
              <w:rPr>
                <w:rFonts w:ascii="Inter" w:hAnsi="Inter"/>
                <w:b/>
                <w:color w:val="FFFFFF"/>
                <w:sz w:val="16"/>
              </w:rPr>
              <w:t>Параметр</w:t>
            </w:r>
            <w:proofErr w:type="spellEnd"/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Потребление ЛКМ на душу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~1123 ₽/чел.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~14.59 кг/чел.</w:t>
            </w:r>
          </w:p>
        </w:tc>
      </w:tr>
      <w:tr w:rsidR="00E75110">
        <w:trPr>
          <w:jc w:val="center"/>
        </w:trPr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Расчёт</w:t>
            </w:r>
          </w:p>
        </w:tc>
        <w:tc>
          <w:tcPr>
            <w:tcW w:w="340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3 475 000 × 1123 ₽</w:t>
            </w:r>
          </w:p>
        </w:tc>
        <w:tc>
          <w:tcPr>
            <w:tcW w:w="340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3 475 000 × 14.59 кг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FF5E6"/>
          </w:tcPr>
          <w:p w:rsidR="00E75110" w:rsidRDefault="00D85B65">
            <w:r>
              <w:rPr>
                <w:rFonts w:ascii="Inter" w:hAnsi="Inter"/>
                <w:b/>
                <w:color w:val="C00000"/>
                <w:sz w:val="16"/>
              </w:rPr>
              <w:t>ПОТЕНЦИАЛ РЫНКА ЛКМ</w:t>
            </w:r>
          </w:p>
        </w:tc>
        <w:tc>
          <w:tcPr>
            <w:tcW w:w="340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3.3 млрд ₽</w:t>
            </w:r>
          </w:p>
        </w:tc>
        <w:tc>
          <w:tcPr>
            <w:tcW w:w="340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50 700 т</w:t>
            </w:r>
          </w:p>
        </w:tc>
      </w:tr>
    </w:tbl>
    <w:p w:rsidR="006B71A9" w:rsidRDefault="006B71A9" w:rsidP="009467B3">
      <w:pPr>
        <w:spacing w:after="0"/>
        <w:rPr>
          <w:rFonts w:ascii="Inter" w:hAnsi="Inter"/>
          <w:b/>
          <w:color w:val="1A7D44"/>
          <w:lang w:val="ru-RU"/>
        </w:rPr>
      </w:pPr>
    </w:p>
    <w:p w:rsidR="00E75110" w:rsidRPr="007746DE" w:rsidRDefault="00D85B65" w:rsidP="009467B3">
      <w:pPr>
        <w:spacing w:after="0"/>
        <w:rPr>
          <w:rFonts w:ascii="Inter" w:hAnsi="Inter" w:hint="eastAsia"/>
          <w:b/>
          <w:color w:val="1A7D44"/>
        </w:rPr>
      </w:pPr>
      <w:r w:rsidRPr="007746DE">
        <w:rPr>
          <w:rFonts w:ascii="Inter" w:hAnsi="Inter"/>
          <w:b/>
          <w:color w:val="1A7D44"/>
        </w:rPr>
        <w:t>3. ТЕКУЩИЙ РЫНОК — ФАКТИЧЕСКИЕ ДИСТРИБЬЮТОРЫ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E75110">
        <w:trPr>
          <w:jc w:val="center"/>
        </w:trPr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Дистрибьютор</w:t>
            </w:r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Портфель конкурентов</w:t>
            </w:r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Территория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Сибхозторг/Стройторг</w:t>
            </w:r>
          </w:p>
        </w:tc>
        <w:tc>
          <w:tcPr>
            <w:tcW w:w="3400" w:type="dxa"/>
            <w:shd w:val="clear" w:color="auto" w:fill="F5F2EC"/>
          </w:tcPr>
          <w:p w:rsidR="00E75110" w:rsidRPr="007746DE" w:rsidRDefault="00D85B65">
            <w:pPr>
              <w:rPr>
                <w:lang w:val="ru-RU"/>
              </w:rPr>
            </w:pPr>
            <w:proofErr w:type="spellStart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Рогнеда</w:t>
            </w:r>
            <w:proofErr w:type="spellEnd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, Кушнаренко, Декарт, ЭСКАРО, НБХ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5"/>
              </w:rPr>
              <w:t>Новосиб</w:t>
            </w:r>
            <w:proofErr w:type="spellEnd"/>
            <w:r>
              <w:rPr>
                <w:rFonts w:ascii="Inter" w:hAnsi="Inter"/>
                <w:color w:val="2F3A48"/>
                <w:sz w:val="15"/>
              </w:rPr>
              <w:t>. обл., Алт. край</w:t>
            </w:r>
          </w:p>
        </w:tc>
      </w:tr>
      <w:tr w:rsidR="00E75110" w:rsidRPr="00211791">
        <w:trPr>
          <w:jc w:val="center"/>
        </w:trPr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ООО «Олимп»</w:t>
            </w:r>
          </w:p>
        </w:tc>
        <w:tc>
          <w:tcPr>
            <w:tcW w:w="3400" w:type="dxa"/>
          </w:tcPr>
          <w:p w:rsidR="00E75110" w:rsidRPr="007746DE" w:rsidRDefault="00D85B65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 xml:space="preserve">АВС </w:t>
            </w:r>
            <w:proofErr w:type="spellStart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Фарбен</w:t>
            </w:r>
            <w:proofErr w:type="spellEnd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, Радуга, НБХ, ЭСКАРО, ДЕКАРТ</w:t>
            </w:r>
          </w:p>
        </w:tc>
        <w:tc>
          <w:tcPr>
            <w:tcW w:w="3400" w:type="dxa"/>
          </w:tcPr>
          <w:p w:rsidR="00E75110" w:rsidRPr="007746DE" w:rsidRDefault="00D85B65">
            <w:pPr>
              <w:rPr>
                <w:lang w:val="ru-RU"/>
              </w:rPr>
            </w:pPr>
            <w:proofErr w:type="spellStart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Алт</w:t>
            </w:r>
            <w:proofErr w:type="spellEnd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 xml:space="preserve">. край, </w:t>
            </w:r>
            <w:proofErr w:type="spellStart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Новосиб</w:t>
            </w:r>
            <w:proofErr w:type="spellEnd"/>
            <w:r w:rsidRPr="007746DE">
              <w:rPr>
                <w:rFonts w:ascii="Inter" w:hAnsi="Inter"/>
                <w:color w:val="2F3A48"/>
                <w:sz w:val="15"/>
                <w:lang w:val="ru-RU"/>
              </w:rPr>
              <w:t>., Кемерово, Томск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ООО «АЛЬТЕРРА»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Лакра, Рогнеда, Мефферт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Новосиб. обл., Алт. край</w:t>
            </w:r>
          </w:p>
        </w:tc>
      </w:tr>
      <w:tr w:rsidR="00E75110">
        <w:trPr>
          <w:jc w:val="center"/>
        </w:trPr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Стройпарк 1ГМ</w:t>
            </w:r>
          </w:p>
        </w:tc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Тиккурила, Рогнеда, Декарт</w:t>
            </w:r>
          </w:p>
        </w:tc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г. Томск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ООО «Нисса»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Лакра, Континенталь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Алтайский край</w:t>
            </w:r>
          </w:p>
        </w:tc>
      </w:tr>
      <w:tr w:rsidR="00E75110">
        <w:trPr>
          <w:jc w:val="center"/>
        </w:trPr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5"/>
              </w:rPr>
              <w:t>ООО «Колорлон»</w:t>
            </w:r>
          </w:p>
        </w:tc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Рогнеда, Лакра, Декарт, Мефферт</w:t>
            </w:r>
          </w:p>
        </w:tc>
        <w:tc>
          <w:tcPr>
            <w:tcW w:w="3400" w:type="dxa"/>
          </w:tcPr>
          <w:p w:rsidR="00E75110" w:rsidRDefault="00D85B65">
            <w:r>
              <w:rPr>
                <w:rFonts w:ascii="Inter" w:hAnsi="Inter"/>
                <w:color w:val="2F3A48"/>
                <w:sz w:val="15"/>
              </w:rPr>
              <w:t>Новосиб. обл.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FF5E6"/>
          </w:tcPr>
          <w:p w:rsidR="00E75110" w:rsidRDefault="00D85B65" w:rsidP="003B1A1C">
            <w:r>
              <w:rPr>
                <w:rFonts w:ascii="Inter" w:hAnsi="Inter"/>
                <w:b/>
                <w:color w:val="2F3A48"/>
                <w:sz w:val="16"/>
              </w:rPr>
              <w:t>ИТОГО (</w:t>
            </w:r>
            <w:r w:rsidR="003B1A1C">
              <w:rPr>
                <w:rFonts w:ascii="Inter" w:hAnsi="Inter"/>
                <w:b/>
                <w:color w:val="2F3A48"/>
                <w:sz w:val="16"/>
                <w:lang w:val="ru-RU"/>
              </w:rPr>
              <w:t xml:space="preserve">6 </w:t>
            </w:r>
            <w:proofErr w:type="spellStart"/>
            <w:r>
              <w:rPr>
                <w:rFonts w:ascii="Inter" w:hAnsi="Inter"/>
                <w:b/>
                <w:color w:val="2F3A48"/>
                <w:sz w:val="16"/>
              </w:rPr>
              <w:t>дистрибьюторов</w:t>
            </w:r>
            <w:proofErr w:type="spellEnd"/>
            <w:r>
              <w:rPr>
                <w:rFonts w:ascii="Inter" w:hAnsi="Inter"/>
                <w:b/>
                <w:color w:val="2F3A48"/>
                <w:sz w:val="16"/>
              </w:rPr>
              <w:t>)</w:t>
            </w:r>
          </w:p>
        </w:tc>
        <w:tc>
          <w:tcPr>
            <w:tcW w:w="3400" w:type="dxa"/>
            <w:shd w:val="clear" w:color="auto" w:fill="FFF5E6"/>
          </w:tcPr>
          <w:p w:rsidR="00E75110" w:rsidRPr="00A35BC0" w:rsidRDefault="00D85B65" w:rsidP="000F408C">
            <w:pPr>
              <w:rPr>
                <w:lang w:val="ru-RU"/>
              </w:rPr>
            </w:pPr>
            <w:proofErr w:type="spellStart"/>
            <w:r>
              <w:rPr>
                <w:rFonts w:ascii="Inter" w:hAnsi="Inter"/>
                <w:b/>
                <w:color w:val="C00000"/>
                <w:sz w:val="16"/>
              </w:rPr>
              <w:t>Совокупный</w:t>
            </w:r>
            <w:proofErr w:type="spellEnd"/>
            <w:r>
              <w:rPr>
                <w:rFonts w:ascii="Inter" w:hAnsi="Inter"/>
                <w:b/>
                <w:color w:val="C00000"/>
                <w:sz w:val="16"/>
              </w:rPr>
              <w:t xml:space="preserve"> ТО: </w:t>
            </w:r>
            <w:r w:rsidR="000F408C">
              <w:rPr>
                <w:rFonts w:ascii="Inter" w:hAnsi="Inter"/>
                <w:b/>
                <w:color w:val="C00000"/>
                <w:sz w:val="16"/>
                <w:lang w:val="ru-RU"/>
              </w:rPr>
              <w:t>1</w:t>
            </w:r>
            <w:r w:rsidR="00A35BC0">
              <w:rPr>
                <w:rFonts w:ascii="Inter" w:hAnsi="Inter"/>
                <w:b/>
                <w:color w:val="C00000"/>
                <w:sz w:val="16"/>
                <w:lang w:val="ru-RU"/>
              </w:rPr>
              <w:t xml:space="preserve"> мл</w:t>
            </w:r>
            <w:r w:rsidR="000F408C">
              <w:rPr>
                <w:rFonts w:ascii="Inter" w:hAnsi="Inter"/>
                <w:b/>
                <w:color w:val="C00000"/>
                <w:sz w:val="16"/>
                <w:lang w:val="ru-RU"/>
              </w:rPr>
              <w:t>рд</w:t>
            </w:r>
            <w:r w:rsidR="00A35BC0">
              <w:rPr>
                <w:rFonts w:ascii="Inter" w:hAnsi="Inter"/>
                <w:b/>
                <w:color w:val="C00000"/>
                <w:sz w:val="16"/>
                <w:lang w:val="ru-RU"/>
              </w:rPr>
              <w:t>.</w:t>
            </w:r>
            <w:r w:rsidR="000F408C">
              <w:t xml:space="preserve"> </w:t>
            </w:r>
            <w:r w:rsidR="000F408C" w:rsidRPr="000F408C">
              <w:rPr>
                <w:rFonts w:ascii="Inter" w:hAnsi="Inter"/>
                <w:b/>
                <w:color w:val="C00000"/>
                <w:sz w:val="16"/>
                <w:lang w:val="ru-RU"/>
              </w:rPr>
              <w:t>₽</w:t>
            </w:r>
          </w:p>
        </w:tc>
        <w:tc>
          <w:tcPr>
            <w:tcW w:w="3400" w:type="dxa"/>
            <w:shd w:val="clear" w:color="auto" w:fill="FFF5E6"/>
          </w:tcPr>
          <w:p w:rsidR="00E75110" w:rsidRDefault="00D85B65" w:rsidP="00616FBA">
            <w:r>
              <w:rPr>
                <w:rFonts w:ascii="Inter" w:hAnsi="Inter"/>
                <w:b/>
                <w:color w:val="C00000"/>
                <w:sz w:val="16"/>
              </w:rPr>
              <w:t>~1</w:t>
            </w:r>
            <w:r w:rsidR="00616FBA">
              <w:rPr>
                <w:rFonts w:ascii="Inter" w:hAnsi="Inter"/>
                <w:b/>
                <w:color w:val="C00000"/>
                <w:sz w:val="16"/>
                <w:lang w:val="ru-RU"/>
              </w:rPr>
              <w:t>3</w:t>
            </w:r>
            <w:r>
              <w:rPr>
                <w:rFonts w:ascii="Inter" w:hAnsi="Inter"/>
                <w:b/>
                <w:color w:val="C00000"/>
                <w:sz w:val="16"/>
              </w:rPr>
              <w:t xml:space="preserve"> </w:t>
            </w:r>
            <w:r w:rsidR="00616FBA">
              <w:rPr>
                <w:rFonts w:ascii="Inter" w:hAnsi="Inter"/>
                <w:b/>
                <w:color w:val="C00000"/>
                <w:sz w:val="16"/>
                <w:lang w:val="ru-RU"/>
              </w:rPr>
              <w:t>000</w:t>
            </w:r>
            <w:r>
              <w:rPr>
                <w:rFonts w:ascii="Inter" w:hAnsi="Inter"/>
                <w:b/>
                <w:color w:val="C00000"/>
                <w:sz w:val="16"/>
              </w:rPr>
              <w:t xml:space="preserve"> т</w:t>
            </w:r>
          </w:p>
        </w:tc>
      </w:tr>
    </w:tbl>
    <w:p w:rsidR="001E7711" w:rsidRDefault="001E7711">
      <w:pPr>
        <w:rPr>
          <w:rFonts w:ascii="Inter" w:hAnsi="Inter"/>
          <w:b/>
          <w:color w:val="C00000"/>
          <w:sz w:val="20"/>
          <w:lang w:val="ru-RU"/>
        </w:rPr>
      </w:pPr>
    </w:p>
    <w:p w:rsidR="00E75110" w:rsidRDefault="00D85B65">
      <w:r>
        <w:rPr>
          <w:rFonts w:ascii="Inter" w:hAnsi="Inter"/>
          <w:b/>
          <w:color w:val="C00000"/>
          <w:sz w:val="20"/>
        </w:rPr>
        <w:t>НЕДОЗАГРУЗКА РЕГИОНА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Млрд ₽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Тонн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Доля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Теоретический потенциал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3.3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50 700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100%</w:t>
            </w:r>
          </w:p>
        </w:tc>
      </w:tr>
      <w:tr w:rsidR="00E75110">
        <w:trPr>
          <w:jc w:val="center"/>
        </w:trPr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Фактический ТО дистрибьюторов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1.1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14 286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33%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FE0E0"/>
          </w:tcPr>
          <w:p w:rsidR="00E75110" w:rsidRDefault="00D85B65">
            <w:r>
              <w:rPr>
                <w:rFonts w:ascii="Inter" w:hAnsi="Inter"/>
                <w:b/>
                <w:color w:val="C00000"/>
                <w:sz w:val="16"/>
              </w:rPr>
              <w:t>НЕДОЗАГРУЗКА</w:t>
            </w:r>
          </w:p>
        </w:tc>
        <w:tc>
          <w:tcPr>
            <w:tcW w:w="2550" w:type="dxa"/>
            <w:shd w:val="clear" w:color="auto" w:fill="FFE0E0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2.7</w:t>
            </w:r>
          </w:p>
        </w:tc>
        <w:tc>
          <w:tcPr>
            <w:tcW w:w="2550" w:type="dxa"/>
            <w:shd w:val="clear" w:color="auto" w:fill="FFE0E0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36 415</w:t>
            </w:r>
          </w:p>
        </w:tc>
        <w:tc>
          <w:tcPr>
            <w:tcW w:w="2550" w:type="dxa"/>
            <w:shd w:val="clear" w:color="auto" w:fill="FFE0E0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67%</w:t>
            </w:r>
          </w:p>
        </w:tc>
      </w:tr>
    </w:tbl>
    <w:p w:rsidR="00E75110" w:rsidRPr="007746DE" w:rsidRDefault="00D85B65">
      <w:pPr>
        <w:rPr>
          <w:lang w:val="ru-RU"/>
        </w:rPr>
      </w:pPr>
      <w:r w:rsidRPr="007746DE">
        <w:rPr>
          <w:rFonts w:ascii="Inter" w:hAnsi="Inter"/>
          <w:b/>
          <w:color w:val="C00000"/>
          <w:sz w:val="18"/>
          <w:lang w:val="ru-RU"/>
        </w:rPr>
        <w:t xml:space="preserve">⚠ Регион </w:t>
      </w:r>
      <w:proofErr w:type="spellStart"/>
      <w:r w:rsidRPr="007746DE">
        <w:rPr>
          <w:rFonts w:ascii="Inter" w:hAnsi="Inter"/>
          <w:b/>
          <w:color w:val="C00000"/>
          <w:sz w:val="18"/>
          <w:lang w:val="ru-RU"/>
        </w:rPr>
        <w:t>недозагружен</w:t>
      </w:r>
      <w:proofErr w:type="spellEnd"/>
      <w:r w:rsidRPr="007746DE">
        <w:rPr>
          <w:rFonts w:ascii="Inter" w:hAnsi="Inter"/>
          <w:b/>
          <w:color w:val="C00000"/>
          <w:sz w:val="18"/>
          <w:lang w:val="ru-RU"/>
        </w:rPr>
        <w:t xml:space="preserve"> на 6</w:t>
      </w:r>
      <w:r w:rsidR="000340E0">
        <w:rPr>
          <w:rFonts w:ascii="Inter" w:hAnsi="Inter"/>
          <w:b/>
          <w:color w:val="C00000"/>
          <w:sz w:val="18"/>
          <w:lang w:val="ru-RU"/>
        </w:rPr>
        <w:t>9</w:t>
      </w:r>
      <w:r w:rsidRPr="007746DE">
        <w:rPr>
          <w:rFonts w:ascii="Inter" w:hAnsi="Inter"/>
          <w:b/>
          <w:color w:val="C00000"/>
          <w:sz w:val="18"/>
          <w:lang w:val="ru-RU"/>
        </w:rPr>
        <w:t>% — потенциал 2.</w:t>
      </w:r>
      <w:r w:rsidR="000340E0">
        <w:rPr>
          <w:rFonts w:ascii="Inter" w:hAnsi="Inter"/>
          <w:b/>
          <w:color w:val="C00000"/>
          <w:sz w:val="18"/>
          <w:lang w:val="ru-RU"/>
        </w:rPr>
        <w:t>3</w:t>
      </w:r>
      <w:r w:rsidRPr="007746DE">
        <w:rPr>
          <w:rFonts w:ascii="Inter" w:hAnsi="Inter"/>
          <w:b/>
          <w:color w:val="C00000"/>
          <w:sz w:val="18"/>
          <w:lang w:val="ru-RU"/>
        </w:rPr>
        <w:t xml:space="preserve"> млрд ₽ не освоен</w:t>
      </w:r>
    </w:p>
    <w:p w:rsidR="00E75110" w:rsidRPr="007746DE" w:rsidRDefault="00D85B65" w:rsidP="009467B3">
      <w:pPr>
        <w:spacing w:after="0"/>
        <w:rPr>
          <w:rFonts w:ascii="Inter" w:hAnsi="Inter" w:hint="eastAsia"/>
          <w:b/>
          <w:color w:val="1A7D44"/>
        </w:rPr>
      </w:pPr>
      <w:r w:rsidRPr="007746DE">
        <w:rPr>
          <w:rFonts w:ascii="Inter" w:hAnsi="Inter"/>
          <w:b/>
          <w:color w:val="1A7D44"/>
        </w:rPr>
        <w:lastRenderedPageBreak/>
        <w:t>4. ДОЛЯ ЭМПИЛС — 8% РЫНКА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E75110">
        <w:trPr>
          <w:jc w:val="center"/>
        </w:trPr>
        <w:tc>
          <w:tcPr>
            <w:tcW w:w="340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В рублях</w:t>
            </w:r>
          </w:p>
        </w:tc>
        <w:tc>
          <w:tcPr>
            <w:tcW w:w="340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В тоннах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Потенциал рынка (100%)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3.3 млрд ₽</w:t>
            </w:r>
          </w:p>
        </w:tc>
        <w:tc>
          <w:tcPr>
            <w:tcW w:w="340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50 700 т</w:t>
            </w:r>
          </w:p>
        </w:tc>
      </w:tr>
      <w:tr w:rsidR="00E75110">
        <w:trPr>
          <w:jc w:val="center"/>
        </w:trPr>
        <w:tc>
          <w:tcPr>
            <w:tcW w:w="3400" w:type="dxa"/>
            <w:shd w:val="clear" w:color="auto" w:fill="FFF5E6"/>
          </w:tcPr>
          <w:p w:rsidR="00E75110" w:rsidRDefault="00D85B65">
            <w:r>
              <w:rPr>
                <w:rFonts w:ascii="Inter" w:hAnsi="Inter"/>
                <w:b/>
                <w:color w:val="C00000"/>
                <w:sz w:val="16"/>
              </w:rPr>
              <w:t>Доля Эмпилс (8%)</w:t>
            </w:r>
          </w:p>
        </w:tc>
        <w:tc>
          <w:tcPr>
            <w:tcW w:w="340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312 млн ₽</w:t>
            </w:r>
          </w:p>
        </w:tc>
        <w:tc>
          <w:tcPr>
            <w:tcW w:w="340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4 052 т</w:t>
            </w:r>
          </w:p>
        </w:tc>
      </w:tr>
    </w:tbl>
    <w:p w:rsidR="00E75110" w:rsidRDefault="00D85B65">
      <w:r w:rsidRPr="007746DE">
        <w:rPr>
          <w:rFonts w:ascii="Inter" w:hAnsi="Inter"/>
          <w:b/>
          <w:color w:val="1A7D44"/>
          <w:sz w:val="18"/>
          <w:lang w:val="ru-RU"/>
        </w:rPr>
        <w:t xml:space="preserve">312 </w:t>
      </w:r>
      <w:proofErr w:type="gramStart"/>
      <w:r w:rsidRPr="007746DE">
        <w:rPr>
          <w:rFonts w:ascii="Inter" w:hAnsi="Inter"/>
          <w:b/>
          <w:color w:val="1A7D44"/>
          <w:sz w:val="18"/>
          <w:lang w:val="ru-RU"/>
        </w:rPr>
        <w:t>млн</w:t>
      </w:r>
      <w:proofErr w:type="gramEnd"/>
      <w:r w:rsidRPr="007746DE">
        <w:rPr>
          <w:rFonts w:ascii="Inter" w:hAnsi="Inter"/>
          <w:b/>
          <w:color w:val="1A7D44"/>
          <w:sz w:val="18"/>
          <w:lang w:val="ru-RU"/>
        </w:rPr>
        <w:t xml:space="preserve"> ₽ — целевой товарооборот </w:t>
      </w:r>
      <w:proofErr w:type="spellStart"/>
      <w:r w:rsidRPr="007746DE">
        <w:rPr>
          <w:rFonts w:ascii="Inter" w:hAnsi="Inter"/>
          <w:b/>
          <w:color w:val="1A7D44"/>
          <w:sz w:val="18"/>
          <w:lang w:val="ru-RU"/>
        </w:rPr>
        <w:t>Эмпилс</w:t>
      </w:r>
      <w:proofErr w:type="spellEnd"/>
      <w:r w:rsidRPr="007746DE">
        <w:rPr>
          <w:rFonts w:ascii="Inter" w:hAnsi="Inter"/>
          <w:b/>
          <w:color w:val="1A7D44"/>
          <w:sz w:val="18"/>
          <w:lang w:val="ru-RU"/>
        </w:rPr>
        <w:t xml:space="preserve">, достигаемый за 3 года. </w:t>
      </w:r>
      <w:proofErr w:type="spellStart"/>
      <w:r>
        <w:rPr>
          <w:rFonts w:ascii="Inter" w:hAnsi="Inter"/>
          <w:b/>
          <w:color w:val="1A7D44"/>
          <w:sz w:val="18"/>
        </w:rPr>
        <w:t>Покрытие</w:t>
      </w:r>
      <w:proofErr w:type="spellEnd"/>
      <w:r>
        <w:rPr>
          <w:rFonts w:ascii="Inter" w:hAnsi="Inter"/>
          <w:b/>
          <w:color w:val="1A7D44"/>
          <w:sz w:val="18"/>
        </w:rPr>
        <w:t xml:space="preserve"> АКБ: 1200 РТТ.</w:t>
      </w:r>
    </w:p>
    <w:p w:rsidR="00E75110" w:rsidRPr="00CE49D6" w:rsidRDefault="00211791">
      <w:pPr>
        <w:rPr>
          <w:rFonts w:ascii="Inter" w:hAnsi="Inter" w:hint="eastAsia"/>
          <w:b/>
          <w:color w:val="1A7D44"/>
        </w:rPr>
      </w:pPr>
      <w:r>
        <w:rPr>
          <w:rFonts w:ascii="Inter" w:hAnsi="Inter"/>
          <w:b/>
          <w:color w:val="1A7D44"/>
        </w:rPr>
        <w:t>5</w:t>
      </w:r>
      <w:r w:rsidR="00D85B65" w:rsidRPr="00CE49D6">
        <w:rPr>
          <w:rFonts w:ascii="Inter" w:hAnsi="Inter"/>
          <w:b/>
          <w:color w:val="1A7D44"/>
        </w:rPr>
        <w:t>. ЦЕНООБРАЗОВАНИЕ — НАЦЕНКИ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Уровень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Цепочка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FFFFFF"/>
                <w:sz w:val="16"/>
              </w:rPr>
              <w:t>Наценка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 w:rsidR="00E75110" w:rsidRPr="00211791">
        <w:trPr>
          <w:jc w:val="center"/>
        </w:trPr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Первичная</w:t>
            </w:r>
          </w:p>
        </w:tc>
        <w:tc>
          <w:tcPr>
            <w:tcW w:w="2550" w:type="dxa"/>
          </w:tcPr>
          <w:p w:rsidR="00E75110" w:rsidRPr="005B4786" w:rsidRDefault="00D85B65">
            <w:pPr>
              <w:jc w:val="center"/>
              <w:rPr>
                <w:lang w:val="ru-RU"/>
              </w:rPr>
            </w:pPr>
            <w:proofErr w:type="spellStart"/>
            <w:r>
              <w:rPr>
                <w:rFonts w:ascii="Inter" w:hAnsi="Inter"/>
                <w:color w:val="2F3A48"/>
                <w:sz w:val="16"/>
              </w:rPr>
              <w:t>Дистрибьютор</w:t>
            </w:r>
            <w:proofErr w:type="spellEnd"/>
            <w:r w:rsidR="005B4786">
              <w:rPr>
                <w:rFonts w:ascii="Inter" w:hAnsi="Inter"/>
                <w:color w:val="2F3A48"/>
                <w:sz w:val="16"/>
                <w:lang w:val="ru-RU"/>
              </w:rPr>
              <w:t xml:space="preserve"> </w:t>
            </w:r>
            <w:r w:rsidR="005B4786">
              <w:rPr>
                <w:rFonts w:ascii="Inter" w:hAnsi="Inter"/>
                <w:color w:val="2F3A48"/>
                <w:sz w:val="16"/>
              </w:rPr>
              <w:t>→</w:t>
            </w:r>
            <w:r w:rsidR="005B4786">
              <w:rPr>
                <w:rFonts w:ascii="Inter" w:hAnsi="Inter"/>
                <w:color w:val="2F3A48"/>
                <w:sz w:val="16"/>
                <w:lang w:val="ru-RU"/>
              </w:rPr>
              <w:t xml:space="preserve"> РТТ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35%</w:t>
            </w:r>
          </w:p>
        </w:tc>
        <w:tc>
          <w:tcPr>
            <w:tcW w:w="2550" w:type="dxa"/>
          </w:tcPr>
          <w:p w:rsidR="00E75110" w:rsidRPr="007746DE" w:rsidRDefault="00D85B65" w:rsidP="00BD377F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Базовая наценка дистрибьютора при </w:t>
            </w:r>
            <w:r w:rsidR="00BD377F">
              <w:rPr>
                <w:rFonts w:ascii="Inter" w:hAnsi="Inter"/>
                <w:color w:val="2F3A48"/>
                <w:sz w:val="16"/>
                <w:lang w:val="ru-RU"/>
              </w:rPr>
              <w:t>продаже в РТТ</w:t>
            </w:r>
          </w:p>
        </w:tc>
      </w:tr>
      <w:tr w:rsidR="00E75110" w:rsidRPr="00211791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6"/>
              </w:rPr>
              <w:t>Вторичная</w:t>
            </w:r>
            <w:proofErr w:type="spellEnd"/>
          </w:p>
        </w:tc>
        <w:tc>
          <w:tcPr>
            <w:tcW w:w="2550" w:type="dxa"/>
            <w:shd w:val="clear" w:color="auto" w:fill="F5F2EC"/>
          </w:tcPr>
          <w:p w:rsidR="00E75110" w:rsidRPr="005B4786" w:rsidRDefault="00D85B65">
            <w:pPr>
              <w:jc w:val="center"/>
              <w:rPr>
                <w:lang w:val="ru-RU"/>
              </w:rPr>
            </w:pPr>
            <w:r>
              <w:rPr>
                <w:rFonts w:ascii="Inter" w:hAnsi="Inter"/>
                <w:color w:val="2F3A48"/>
                <w:sz w:val="16"/>
              </w:rPr>
              <w:t>РТТ</w:t>
            </w:r>
            <w:r w:rsidR="005B4786">
              <w:rPr>
                <w:rFonts w:ascii="Inter" w:hAnsi="Inter"/>
                <w:color w:val="2F3A48"/>
                <w:sz w:val="16"/>
                <w:lang w:val="ru-RU"/>
              </w:rPr>
              <w:t xml:space="preserve"> </w:t>
            </w:r>
            <w:r w:rsidR="005B4786">
              <w:rPr>
                <w:rFonts w:ascii="Inter" w:hAnsi="Inter"/>
                <w:color w:val="2F3A48"/>
                <w:sz w:val="16"/>
              </w:rPr>
              <w:t>→</w:t>
            </w:r>
            <w:r w:rsidR="005B4786">
              <w:rPr>
                <w:rFonts w:ascii="Inter" w:hAnsi="Inter"/>
                <w:color w:val="2F3A48"/>
                <w:sz w:val="16"/>
                <w:lang w:val="ru-RU"/>
              </w:rPr>
              <w:t xml:space="preserve"> Потребитель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6"/>
              </w:rPr>
              <w:t>50%</w:t>
            </w:r>
          </w:p>
        </w:tc>
        <w:tc>
          <w:tcPr>
            <w:tcW w:w="2550" w:type="dxa"/>
            <w:shd w:val="clear" w:color="auto" w:fill="F5F2EC"/>
          </w:tcPr>
          <w:p w:rsidR="00E75110" w:rsidRPr="007746DE" w:rsidRDefault="00D85B65" w:rsidP="00BD377F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Наценка</w:t>
            </w:r>
            <w:r w:rsidR="00BD377F">
              <w:rPr>
                <w:rFonts w:ascii="Inter" w:hAnsi="Inter"/>
                <w:color w:val="2F3A48"/>
                <w:sz w:val="16"/>
                <w:lang w:val="ru-RU"/>
              </w:rPr>
              <w:t xml:space="preserve"> РТТ</w:t>
            </w: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при продаже </w:t>
            </w:r>
            <w:r w:rsidR="00BD377F">
              <w:rPr>
                <w:rFonts w:ascii="Inter" w:hAnsi="Inter"/>
                <w:color w:val="2F3A48"/>
                <w:sz w:val="16"/>
                <w:lang w:val="ru-RU"/>
              </w:rPr>
              <w:t>конечному клиенту</w:t>
            </w:r>
          </w:p>
        </w:tc>
      </w:tr>
      <w:tr w:rsidR="00E75110" w:rsidRPr="00211791">
        <w:trPr>
          <w:jc w:val="center"/>
        </w:trPr>
        <w:tc>
          <w:tcPr>
            <w:tcW w:w="2550" w:type="dxa"/>
            <w:shd w:val="clear" w:color="auto" w:fill="FFF5E6"/>
          </w:tcPr>
          <w:p w:rsidR="00E75110" w:rsidRDefault="00D85B65">
            <w:proofErr w:type="spellStart"/>
            <w:r>
              <w:rPr>
                <w:rFonts w:ascii="Inter" w:hAnsi="Inter"/>
                <w:b/>
                <w:color w:val="C00000"/>
                <w:sz w:val="16"/>
              </w:rPr>
              <w:t>Итого</w:t>
            </w:r>
            <w:proofErr w:type="spellEnd"/>
          </w:p>
        </w:tc>
        <w:tc>
          <w:tcPr>
            <w:tcW w:w="2550" w:type="dxa"/>
            <w:shd w:val="clear" w:color="auto" w:fill="FFF5E6"/>
          </w:tcPr>
          <w:p w:rsidR="00E75110" w:rsidRPr="005B4786" w:rsidRDefault="005B4786" w:rsidP="005B4786">
            <w:pPr>
              <w:jc w:val="center"/>
              <w:rPr>
                <w:lang w:val="ru-RU"/>
              </w:rPr>
            </w:pPr>
            <w:r>
              <w:rPr>
                <w:rFonts w:ascii="Inter" w:hAnsi="Inter"/>
                <w:b/>
                <w:color w:val="C00000"/>
                <w:sz w:val="16"/>
                <w:lang w:val="ru-RU"/>
              </w:rPr>
              <w:t>Дистрибьютор</w:t>
            </w:r>
            <w:r w:rsidR="00D85B65">
              <w:rPr>
                <w:rFonts w:ascii="Inter" w:hAnsi="Inter"/>
                <w:b/>
                <w:color w:val="C00000"/>
                <w:sz w:val="16"/>
              </w:rPr>
              <w:t xml:space="preserve"> → </w:t>
            </w:r>
            <w:r>
              <w:rPr>
                <w:rFonts w:ascii="Inter" w:hAnsi="Inter"/>
                <w:b/>
                <w:color w:val="C00000"/>
                <w:sz w:val="16"/>
                <w:lang w:val="ru-RU"/>
              </w:rPr>
              <w:t>Потребитель</w:t>
            </w:r>
          </w:p>
        </w:tc>
        <w:tc>
          <w:tcPr>
            <w:tcW w:w="255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6"/>
              </w:rPr>
              <w:t>~102%</w:t>
            </w:r>
          </w:p>
        </w:tc>
        <w:tc>
          <w:tcPr>
            <w:tcW w:w="2550" w:type="dxa"/>
            <w:shd w:val="clear" w:color="auto" w:fill="FFF5E6"/>
          </w:tcPr>
          <w:p w:rsidR="00E75110" w:rsidRPr="007746DE" w:rsidRDefault="00D85B65">
            <w:pPr>
              <w:rPr>
                <w:lang w:val="ru-RU"/>
              </w:rPr>
            </w:pPr>
            <w:r w:rsidRPr="007746DE">
              <w:rPr>
                <w:rFonts w:ascii="Inter" w:hAnsi="Inter"/>
                <w:b/>
                <w:color w:val="C00000"/>
                <w:sz w:val="16"/>
                <w:lang w:val="ru-RU"/>
              </w:rPr>
              <w:t>Совокупная наценка от заводской цены до цены на полке</w:t>
            </w:r>
          </w:p>
        </w:tc>
      </w:tr>
    </w:tbl>
    <w:p w:rsidR="00E75110" w:rsidRPr="007746DE" w:rsidRDefault="00D85B65">
      <w:pPr>
        <w:rPr>
          <w:lang w:val="ru-RU"/>
        </w:rPr>
      </w:pPr>
      <w:r w:rsidRPr="007746DE">
        <w:rPr>
          <w:rFonts w:ascii="Inter" w:hAnsi="Inter"/>
          <w:color w:val="8A95A3"/>
          <w:sz w:val="16"/>
          <w:lang w:val="ru-RU"/>
        </w:rPr>
        <w:t xml:space="preserve">Пример: при заводской цене 100 ₽ → дистрибьютор </w:t>
      </w:r>
      <w:proofErr w:type="gramStart"/>
      <w:r w:rsidRPr="007746DE">
        <w:rPr>
          <w:rFonts w:ascii="Inter" w:hAnsi="Inter"/>
          <w:color w:val="8A95A3"/>
          <w:sz w:val="16"/>
          <w:lang w:val="ru-RU"/>
        </w:rPr>
        <w:t>продаёт в РТТ по 135 ₽ → РТТ продаёт</w:t>
      </w:r>
      <w:proofErr w:type="gramEnd"/>
      <w:r w:rsidRPr="007746DE">
        <w:rPr>
          <w:rFonts w:ascii="Inter" w:hAnsi="Inter"/>
          <w:color w:val="8A95A3"/>
          <w:sz w:val="16"/>
          <w:lang w:val="ru-RU"/>
        </w:rPr>
        <w:t xml:space="preserve"> потребителю по ~202 ₽.</w:t>
      </w:r>
    </w:p>
    <w:p w:rsidR="00211791" w:rsidRPr="00211791" w:rsidRDefault="00211791" w:rsidP="009467B3">
      <w:pPr>
        <w:spacing w:after="0"/>
        <w:rPr>
          <w:rFonts w:ascii="Inter" w:eastAsia="SimSun" w:hAnsi="Inter"/>
          <w:b/>
          <w:color w:val="1A7D44"/>
          <w:lang w:val="ru-RU" w:eastAsia="zh-CN"/>
        </w:rPr>
      </w:pPr>
      <w:r>
        <w:rPr>
          <w:rFonts w:ascii="Inter" w:hAnsi="Inter"/>
          <w:b/>
          <w:color w:val="1A7D44"/>
        </w:rPr>
        <w:t>6</w:t>
      </w:r>
      <w:r w:rsidR="00D85B65" w:rsidRPr="007746DE">
        <w:rPr>
          <w:rFonts w:ascii="Inter" w:hAnsi="Inter"/>
          <w:b/>
          <w:color w:val="1A7D44"/>
        </w:rPr>
        <w:t xml:space="preserve">. </w:t>
      </w:r>
      <w:r w:rsidRPr="00211791">
        <w:rPr>
          <w:rFonts w:ascii="Inter" w:hAnsi="Inter"/>
          <w:b/>
          <w:color w:val="1A7D44"/>
          <w:lang w:val="ru-RU"/>
        </w:rPr>
        <w:t>О</w:t>
      </w:r>
      <w:r>
        <w:rPr>
          <w:rFonts w:ascii="Inter" w:hAnsi="Inter"/>
          <w:b/>
          <w:color w:val="1A7D44"/>
          <w:lang w:val="ru-RU"/>
        </w:rPr>
        <w:t>ТСРОЧКА</w:t>
      </w:r>
    </w:p>
    <w:p w:rsidR="00211791" w:rsidRPr="006C6744" w:rsidRDefault="006C6744" w:rsidP="009467B3">
      <w:pPr>
        <w:spacing w:after="0"/>
        <w:rPr>
          <w:rFonts w:ascii="Inter" w:hAnsi="Inter"/>
          <w:color w:val="2F3A48"/>
          <w:sz w:val="18"/>
          <w:lang w:val="ru-RU"/>
        </w:rPr>
      </w:pPr>
      <w:r w:rsidRPr="006C6744">
        <w:rPr>
          <w:rFonts w:ascii="Inter" w:hAnsi="Inter"/>
          <w:color w:val="2F3A48"/>
          <w:sz w:val="18"/>
          <w:lang w:val="ru-RU"/>
        </w:rPr>
        <w:t>Диапазон</w:t>
      </w:r>
      <w:r>
        <w:rPr>
          <w:rFonts w:ascii="Inter" w:hAnsi="Inter"/>
          <w:color w:val="2F3A48"/>
          <w:sz w:val="18"/>
          <w:lang w:val="ru-RU"/>
        </w:rPr>
        <w:t xml:space="preserve"> 30-45 дней.</w:t>
      </w:r>
    </w:p>
    <w:p w:rsidR="00211791" w:rsidRPr="00211791" w:rsidRDefault="00211791" w:rsidP="009467B3">
      <w:pPr>
        <w:spacing w:after="0"/>
        <w:rPr>
          <w:rFonts w:ascii="Inter" w:hAnsi="Inter"/>
          <w:b/>
          <w:color w:val="1A7D44"/>
          <w:lang w:val="ru-RU"/>
        </w:rPr>
      </w:pPr>
    </w:p>
    <w:p w:rsidR="00E75110" w:rsidRDefault="00211791" w:rsidP="009467B3">
      <w:pPr>
        <w:spacing w:after="0"/>
        <w:rPr>
          <w:rFonts w:ascii="Inter" w:hAnsi="Inter"/>
          <w:b/>
          <w:color w:val="1A7D44"/>
          <w:lang w:val="ru-RU"/>
        </w:rPr>
      </w:pPr>
      <w:r w:rsidRPr="00211791">
        <w:rPr>
          <w:rFonts w:ascii="Inter" w:hAnsi="Inter"/>
          <w:b/>
          <w:color w:val="1A7D44"/>
          <w:lang w:val="ru-RU"/>
        </w:rPr>
        <w:t xml:space="preserve">7. </w:t>
      </w:r>
      <w:r w:rsidR="00D85B65" w:rsidRPr="00211791">
        <w:rPr>
          <w:rFonts w:ascii="Inter" w:hAnsi="Inter"/>
          <w:b/>
          <w:color w:val="1A7D44"/>
          <w:lang w:val="ru-RU"/>
        </w:rPr>
        <w:t xml:space="preserve">ОРГАНИЗАЦИЯ ПРОДАЖ — </w:t>
      </w:r>
      <w:proofErr w:type="gramStart"/>
      <w:r w:rsidR="00D85B65" w:rsidRPr="00211791">
        <w:rPr>
          <w:rFonts w:ascii="Inter" w:hAnsi="Inter"/>
          <w:b/>
          <w:color w:val="1A7D44"/>
          <w:lang w:val="ru-RU"/>
        </w:rPr>
        <w:t>ЭКСКЛЮЗИВНЫЕ</w:t>
      </w:r>
      <w:proofErr w:type="gramEnd"/>
      <w:r w:rsidR="00D85B65" w:rsidRPr="00211791">
        <w:rPr>
          <w:rFonts w:ascii="Inter" w:hAnsi="Inter"/>
          <w:b/>
          <w:color w:val="1A7D44"/>
          <w:lang w:val="ru-RU"/>
        </w:rPr>
        <w:t xml:space="preserve"> ТП</w:t>
      </w:r>
    </w:p>
    <w:p w:rsidR="001E7711" w:rsidRPr="001E7711" w:rsidRDefault="001E7711" w:rsidP="009467B3">
      <w:pPr>
        <w:spacing w:after="0"/>
        <w:rPr>
          <w:rFonts w:ascii="Inter" w:hAnsi="Inter" w:hint="eastAsia"/>
          <w:color w:val="2F3A48"/>
          <w:sz w:val="18"/>
          <w:lang w:val="ru-RU"/>
        </w:rPr>
      </w:pPr>
      <w:r w:rsidRPr="001E7711">
        <w:rPr>
          <w:rFonts w:ascii="Inter" w:hAnsi="Inter"/>
          <w:color w:val="2F3A48"/>
          <w:sz w:val="18"/>
          <w:lang w:val="ru-RU"/>
        </w:rPr>
        <w:t>75% ЭТП нан</w:t>
      </w:r>
      <w:bookmarkStart w:id="0" w:name="_GoBack"/>
      <w:bookmarkEnd w:id="0"/>
      <w:r w:rsidRPr="001E7711">
        <w:rPr>
          <w:rFonts w:ascii="Inter" w:hAnsi="Inter"/>
          <w:color w:val="2F3A48"/>
          <w:sz w:val="18"/>
          <w:lang w:val="ru-RU"/>
        </w:rPr>
        <w:t>имается в период первичной загрузки дистрибьютора.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E75110" w:rsidRPr="00211791">
        <w:trPr>
          <w:jc w:val="center"/>
        </w:trPr>
        <w:tc>
          <w:tcPr>
            <w:tcW w:w="5100" w:type="dxa"/>
            <w:shd w:val="clear" w:color="auto" w:fill="2F3A48"/>
          </w:tcPr>
          <w:p w:rsidR="00E75110" w:rsidRPr="00211791" w:rsidRDefault="00D85B65">
            <w:pPr>
              <w:rPr>
                <w:lang w:val="ru-RU"/>
              </w:rPr>
            </w:pPr>
            <w:r w:rsidRPr="00211791">
              <w:rPr>
                <w:rFonts w:ascii="Inter" w:hAnsi="Inter"/>
                <w:b/>
                <w:color w:val="FFFFFF"/>
                <w:sz w:val="18"/>
                <w:lang w:val="ru-RU"/>
              </w:rPr>
              <w:t>Параметр</w:t>
            </w:r>
          </w:p>
        </w:tc>
        <w:tc>
          <w:tcPr>
            <w:tcW w:w="5100" w:type="dxa"/>
            <w:shd w:val="clear" w:color="auto" w:fill="2F3A48"/>
          </w:tcPr>
          <w:p w:rsidR="00E75110" w:rsidRPr="00211791" w:rsidRDefault="00D85B65">
            <w:pPr>
              <w:jc w:val="center"/>
              <w:rPr>
                <w:lang w:val="ru-RU"/>
              </w:rPr>
            </w:pPr>
            <w:r w:rsidRPr="00211791">
              <w:rPr>
                <w:rFonts w:ascii="Inter" w:hAnsi="Inter"/>
                <w:b/>
                <w:color w:val="FFFFFF"/>
                <w:sz w:val="18"/>
                <w:lang w:val="ru-RU"/>
              </w:rPr>
              <w:t>Значение</w:t>
            </w:r>
          </w:p>
        </w:tc>
      </w:tr>
      <w:tr w:rsidR="00E75110" w:rsidRPr="00211791">
        <w:trPr>
          <w:jc w:val="center"/>
        </w:trPr>
        <w:tc>
          <w:tcPr>
            <w:tcW w:w="5100" w:type="dxa"/>
          </w:tcPr>
          <w:p w:rsidR="00E75110" w:rsidRPr="00211791" w:rsidRDefault="00D85B65">
            <w:pPr>
              <w:rPr>
                <w:lang w:val="ru-RU"/>
              </w:rPr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1 ЭТП покрывает</w:t>
            </w:r>
          </w:p>
        </w:tc>
        <w:tc>
          <w:tcPr>
            <w:tcW w:w="5100" w:type="dxa"/>
          </w:tcPr>
          <w:p w:rsidR="00E75110" w:rsidRPr="009279B7" w:rsidRDefault="00D85B65">
            <w:pPr>
              <w:jc w:val="center"/>
              <w:rPr>
                <w:lang w:val="ru-RU"/>
              </w:rPr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120 РТТ</w:t>
            </w:r>
            <w:r w:rsidR="009279B7">
              <w:rPr>
                <w:rFonts w:ascii="Inter" w:hAnsi="Inter"/>
                <w:color w:val="2F3A48"/>
                <w:sz w:val="18"/>
                <w:lang w:val="ru-RU"/>
              </w:rPr>
              <w:t xml:space="preserve"> ОКБ (80 АКБ)</w:t>
            </w:r>
          </w:p>
        </w:tc>
      </w:tr>
      <w:tr w:rsidR="00E75110" w:rsidRPr="00211791">
        <w:trPr>
          <w:jc w:val="center"/>
        </w:trPr>
        <w:tc>
          <w:tcPr>
            <w:tcW w:w="5100" w:type="dxa"/>
            <w:shd w:val="clear" w:color="auto" w:fill="F5F2EC"/>
          </w:tcPr>
          <w:p w:rsidR="00E75110" w:rsidRPr="00211791" w:rsidRDefault="00D85B65">
            <w:pPr>
              <w:rPr>
                <w:lang w:val="ru-RU"/>
              </w:rPr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4 ЭТП покрывают</w:t>
            </w:r>
          </w:p>
        </w:tc>
        <w:tc>
          <w:tcPr>
            <w:tcW w:w="5100" w:type="dxa"/>
            <w:shd w:val="clear" w:color="auto" w:fill="F5F2EC"/>
          </w:tcPr>
          <w:p w:rsidR="00E75110" w:rsidRPr="00231DC1" w:rsidRDefault="00D85B65">
            <w:pPr>
              <w:jc w:val="center"/>
              <w:rPr>
                <w:lang w:val="ru-RU"/>
              </w:rPr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480 РТТ</w:t>
            </w:r>
            <w:r w:rsidR="00231DC1">
              <w:rPr>
                <w:rFonts w:ascii="Inter" w:hAnsi="Inter"/>
                <w:color w:val="2F3A48"/>
                <w:sz w:val="18"/>
                <w:lang w:val="ru-RU"/>
              </w:rPr>
              <w:t xml:space="preserve"> ОКБ</w:t>
            </w:r>
            <w:r w:rsidR="00816B2B">
              <w:rPr>
                <w:rFonts w:ascii="Inter" w:hAnsi="Inter"/>
                <w:color w:val="2F3A48"/>
                <w:sz w:val="18"/>
                <w:lang w:val="ru-RU"/>
              </w:rPr>
              <w:t xml:space="preserve"> (320 АКБ)</w:t>
            </w:r>
          </w:p>
        </w:tc>
      </w:tr>
      <w:tr w:rsidR="00E75110">
        <w:trPr>
          <w:jc w:val="center"/>
        </w:trPr>
        <w:tc>
          <w:tcPr>
            <w:tcW w:w="5100" w:type="dxa"/>
          </w:tcPr>
          <w:p w:rsidR="00E75110" w:rsidRPr="00211791" w:rsidRDefault="00D85B65">
            <w:pPr>
              <w:rPr>
                <w:lang w:val="ru-RU"/>
              </w:rPr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Товарооборот через ЭТП</w:t>
            </w:r>
          </w:p>
        </w:tc>
        <w:tc>
          <w:tcPr>
            <w:tcW w:w="5100" w:type="dxa"/>
          </w:tcPr>
          <w:p w:rsidR="00E75110" w:rsidRDefault="00D85B65">
            <w:pPr>
              <w:jc w:val="center"/>
            </w:pPr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 xml:space="preserve">40 </w:t>
            </w:r>
            <w:proofErr w:type="gramStart"/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>млн</w:t>
            </w:r>
            <w:proofErr w:type="gramEnd"/>
            <w:r w:rsidRPr="00211791">
              <w:rPr>
                <w:rFonts w:ascii="Inter" w:hAnsi="Inter"/>
                <w:color w:val="2F3A48"/>
                <w:sz w:val="18"/>
                <w:lang w:val="ru-RU"/>
              </w:rPr>
              <w:t xml:space="preserve"> </w:t>
            </w:r>
            <w:r>
              <w:rPr>
                <w:rFonts w:ascii="Inter" w:hAnsi="Inter"/>
                <w:color w:val="2F3A48"/>
                <w:sz w:val="18"/>
              </w:rPr>
              <w:t>₽/</w:t>
            </w:r>
            <w:proofErr w:type="spellStart"/>
            <w:r>
              <w:rPr>
                <w:rFonts w:ascii="Inter" w:hAnsi="Inter"/>
                <w:color w:val="2F3A48"/>
                <w:sz w:val="18"/>
              </w:rPr>
              <w:t>год</w:t>
            </w:r>
            <w:proofErr w:type="spellEnd"/>
          </w:p>
        </w:tc>
      </w:tr>
      <w:tr w:rsidR="00E75110">
        <w:trPr>
          <w:jc w:val="center"/>
        </w:trPr>
        <w:tc>
          <w:tcPr>
            <w:tcW w:w="510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Товарооборот через ТП дистрибьютора</w:t>
            </w:r>
          </w:p>
        </w:tc>
        <w:tc>
          <w:tcPr>
            <w:tcW w:w="510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20 млн ₽/год</w:t>
            </w:r>
          </w:p>
        </w:tc>
      </w:tr>
      <w:tr w:rsidR="00E75110">
        <w:trPr>
          <w:jc w:val="center"/>
        </w:trPr>
        <w:tc>
          <w:tcPr>
            <w:tcW w:w="5100" w:type="dxa"/>
            <w:shd w:val="clear" w:color="auto" w:fill="FFF5E6"/>
          </w:tcPr>
          <w:p w:rsidR="00E75110" w:rsidRDefault="00D85B65">
            <w:r>
              <w:rPr>
                <w:rFonts w:ascii="Inter" w:hAnsi="Inter"/>
                <w:b/>
                <w:color w:val="2F3A48"/>
                <w:sz w:val="18"/>
              </w:rPr>
              <w:t>ИТОГО год 1</w:t>
            </w:r>
          </w:p>
        </w:tc>
        <w:tc>
          <w:tcPr>
            <w:tcW w:w="5100" w:type="dxa"/>
            <w:shd w:val="clear" w:color="auto" w:fill="FFF5E6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b/>
                <w:color w:val="C00000"/>
                <w:sz w:val="18"/>
              </w:rPr>
              <w:t>60 млн ₽</w:t>
            </w:r>
          </w:p>
        </w:tc>
      </w:tr>
    </w:tbl>
    <w:p w:rsidR="00F974FB" w:rsidRDefault="00F974FB">
      <w:pPr>
        <w:rPr>
          <w:rFonts w:ascii="Inter" w:hAnsi="Inter" w:hint="eastAsia"/>
          <w:b/>
          <w:color w:val="1A7D44"/>
          <w:lang w:val="ru-RU"/>
        </w:rPr>
      </w:pPr>
    </w:p>
    <w:p w:rsidR="00E75110" w:rsidRPr="007746DE" w:rsidRDefault="00211791" w:rsidP="009467B3">
      <w:pPr>
        <w:spacing w:after="0"/>
        <w:rPr>
          <w:rFonts w:ascii="Inter" w:hAnsi="Inter" w:hint="eastAsia"/>
          <w:b/>
          <w:color w:val="1A7D44"/>
        </w:rPr>
      </w:pPr>
      <w:r>
        <w:rPr>
          <w:rFonts w:ascii="Inter" w:hAnsi="Inter"/>
          <w:b/>
          <w:color w:val="1A7D44"/>
        </w:rPr>
        <w:t>8</w:t>
      </w:r>
      <w:r w:rsidR="00D85B65" w:rsidRPr="007746DE">
        <w:rPr>
          <w:rFonts w:ascii="Inter" w:hAnsi="Inter"/>
          <w:b/>
          <w:color w:val="1A7D44"/>
        </w:rPr>
        <w:t>. ПРОГНОЗ ТОВАРООБОРОТА ПО ГОДАМ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E75110">
        <w:trPr>
          <w:jc w:val="center"/>
        </w:trPr>
        <w:tc>
          <w:tcPr>
            <w:tcW w:w="2550" w:type="dxa"/>
            <w:shd w:val="clear" w:color="auto" w:fill="2F3A48"/>
          </w:tcPr>
          <w:p w:rsidR="00E75110" w:rsidRDefault="00D85B65" w:rsidP="009467B3">
            <w:r>
              <w:rPr>
                <w:rFonts w:ascii="Inter" w:hAnsi="Inter"/>
                <w:b/>
                <w:color w:val="FFFFFF"/>
                <w:sz w:val="18"/>
              </w:rPr>
              <w:t>Год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8"/>
              </w:rPr>
              <w:t>Товарооборот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 w:rsidP="009467B3">
            <w:pPr>
              <w:jc w:val="center"/>
            </w:pPr>
            <w:r>
              <w:rPr>
                <w:rFonts w:ascii="Inter" w:hAnsi="Inter"/>
                <w:b/>
                <w:color w:val="FFFFFF"/>
                <w:sz w:val="18"/>
              </w:rPr>
              <w:t>Рост</w:t>
            </w:r>
          </w:p>
        </w:tc>
        <w:tc>
          <w:tcPr>
            <w:tcW w:w="2550" w:type="dxa"/>
            <w:shd w:val="clear" w:color="auto" w:fill="2F3A48"/>
          </w:tcPr>
          <w:p w:rsidR="00E75110" w:rsidRDefault="00D85B65" w:rsidP="009467B3">
            <w:r>
              <w:rPr>
                <w:rFonts w:ascii="Inter" w:hAnsi="Inter"/>
                <w:b/>
                <w:color w:val="FFFFFF"/>
                <w:sz w:val="18"/>
              </w:rPr>
              <w:t>Комментарий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Год 1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60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—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4 ЭТП + ТП дистрибьютора, 300 SKU</w:t>
            </w:r>
          </w:p>
        </w:tc>
      </w:tr>
      <w:tr w:rsidR="00E75110" w:rsidRPr="00211791">
        <w:trPr>
          <w:jc w:val="center"/>
        </w:trPr>
        <w:tc>
          <w:tcPr>
            <w:tcW w:w="2550" w:type="dxa"/>
          </w:tcPr>
          <w:p w:rsidR="00E75110" w:rsidRDefault="00D85B65">
            <w:r>
              <w:rPr>
                <w:rFonts w:ascii="Inter" w:hAnsi="Inter"/>
                <w:color w:val="2F3A48"/>
                <w:sz w:val="18"/>
              </w:rPr>
              <w:t>Год 2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120 млн ₽</w:t>
            </w:r>
          </w:p>
        </w:tc>
        <w:tc>
          <w:tcPr>
            <w:tcW w:w="2550" w:type="dxa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×2</w:t>
            </w:r>
          </w:p>
        </w:tc>
        <w:tc>
          <w:tcPr>
            <w:tcW w:w="2550" w:type="dxa"/>
          </w:tcPr>
          <w:p w:rsidR="00E75110" w:rsidRPr="00CF4337" w:rsidRDefault="00D85B65">
            <w:pPr>
              <w:rPr>
                <w:lang w:val="ru-RU"/>
              </w:rPr>
            </w:pPr>
            <w:r w:rsidRPr="00CF4337">
              <w:rPr>
                <w:rFonts w:ascii="Inter" w:hAnsi="Inter"/>
                <w:color w:val="2F3A48"/>
                <w:sz w:val="18"/>
                <w:lang w:val="ru-RU"/>
              </w:rPr>
              <w:t>Расширение АКБ до 800+ РТТ</w:t>
            </w:r>
            <w:r w:rsidR="00CF4337">
              <w:rPr>
                <w:rFonts w:ascii="Inter" w:hAnsi="Inter"/>
                <w:color w:val="2F3A48"/>
                <w:sz w:val="18"/>
                <w:lang w:val="ru-RU"/>
              </w:rPr>
              <w:t xml:space="preserve"> + 3 ЭТП</w:t>
            </w:r>
          </w:p>
        </w:tc>
      </w:tr>
      <w:tr w:rsidR="00E75110">
        <w:trPr>
          <w:jc w:val="center"/>
        </w:trPr>
        <w:tc>
          <w:tcPr>
            <w:tcW w:w="2550" w:type="dxa"/>
            <w:shd w:val="clear" w:color="auto" w:fill="F5F2EC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8"/>
              </w:rPr>
              <w:t>Год</w:t>
            </w:r>
            <w:proofErr w:type="spellEnd"/>
            <w:r>
              <w:rPr>
                <w:rFonts w:ascii="Inter" w:hAnsi="Inter"/>
                <w:color w:val="2F3A48"/>
                <w:sz w:val="18"/>
              </w:rPr>
              <w:t xml:space="preserve"> 3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312 млн ₽</w:t>
            </w:r>
          </w:p>
        </w:tc>
        <w:tc>
          <w:tcPr>
            <w:tcW w:w="2550" w:type="dxa"/>
            <w:shd w:val="clear" w:color="auto" w:fill="F5F2EC"/>
          </w:tcPr>
          <w:p w:rsidR="00E75110" w:rsidRDefault="00D85B65">
            <w:pPr>
              <w:jc w:val="center"/>
            </w:pPr>
            <w:r>
              <w:rPr>
                <w:rFonts w:ascii="Inter" w:hAnsi="Inter"/>
                <w:color w:val="2F3A48"/>
                <w:sz w:val="18"/>
              </w:rPr>
              <w:t>×5,2</w:t>
            </w:r>
          </w:p>
        </w:tc>
        <w:tc>
          <w:tcPr>
            <w:tcW w:w="2550" w:type="dxa"/>
            <w:shd w:val="clear" w:color="auto" w:fill="F5F2EC"/>
          </w:tcPr>
          <w:p w:rsidR="00E75110" w:rsidRPr="005F2BC2" w:rsidRDefault="00D85B65">
            <w:pPr>
              <w:rPr>
                <w:lang w:val="ru-RU"/>
              </w:rPr>
            </w:pPr>
            <w:proofErr w:type="spellStart"/>
            <w:r>
              <w:rPr>
                <w:rFonts w:ascii="Inter" w:hAnsi="Inter"/>
                <w:color w:val="2F3A48"/>
                <w:sz w:val="18"/>
              </w:rPr>
              <w:t>Полное</w:t>
            </w:r>
            <w:proofErr w:type="spellEnd"/>
            <w:r>
              <w:rPr>
                <w:rFonts w:ascii="Inter" w:hAnsi="Inter"/>
                <w:color w:val="2F3A48"/>
                <w:sz w:val="18"/>
              </w:rPr>
              <w:t xml:space="preserve"> </w:t>
            </w:r>
            <w:proofErr w:type="spellStart"/>
            <w:r>
              <w:rPr>
                <w:rFonts w:ascii="Inter" w:hAnsi="Inter"/>
                <w:color w:val="2F3A48"/>
                <w:sz w:val="18"/>
              </w:rPr>
              <w:t>покрытие</w:t>
            </w:r>
            <w:proofErr w:type="spellEnd"/>
            <w:r>
              <w:rPr>
                <w:rFonts w:ascii="Inter" w:hAnsi="Inter"/>
                <w:color w:val="2F3A48"/>
                <w:sz w:val="18"/>
              </w:rPr>
              <w:t xml:space="preserve"> 8% </w:t>
            </w:r>
            <w:proofErr w:type="spellStart"/>
            <w:r>
              <w:rPr>
                <w:rFonts w:ascii="Inter" w:hAnsi="Inter"/>
                <w:color w:val="2F3A48"/>
                <w:sz w:val="18"/>
              </w:rPr>
              <w:t>потенциала</w:t>
            </w:r>
            <w:proofErr w:type="spellEnd"/>
            <w:r w:rsidR="005F2BC2">
              <w:rPr>
                <w:rFonts w:ascii="Inter" w:hAnsi="Inter"/>
                <w:color w:val="2F3A48"/>
                <w:sz w:val="18"/>
                <w:lang w:val="ru-RU"/>
              </w:rPr>
              <w:t xml:space="preserve"> + ЭТП</w:t>
            </w:r>
          </w:p>
        </w:tc>
      </w:tr>
    </w:tbl>
    <w:p w:rsidR="00706EFA" w:rsidRDefault="00706EFA" w:rsidP="0072321D">
      <w:pPr>
        <w:spacing w:after="0"/>
        <w:rPr>
          <w:rFonts w:ascii="Inter" w:hAnsi="Inter" w:hint="eastAsia"/>
          <w:b/>
          <w:color w:val="1A7D44"/>
          <w:lang w:val="ru-RU"/>
        </w:rPr>
      </w:pPr>
    </w:p>
    <w:p w:rsidR="00E75110" w:rsidRPr="007746DE" w:rsidRDefault="00211791" w:rsidP="0072321D">
      <w:pPr>
        <w:spacing w:after="0"/>
        <w:rPr>
          <w:rFonts w:ascii="Inter" w:hAnsi="Inter" w:hint="eastAsia"/>
          <w:b/>
          <w:color w:val="1A7D44"/>
        </w:rPr>
      </w:pPr>
      <w:r>
        <w:rPr>
          <w:rFonts w:ascii="Inter" w:hAnsi="Inter"/>
          <w:b/>
          <w:color w:val="1A7D44"/>
        </w:rPr>
        <w:t>9</w:t>
      </w:r>
      <w:r w:rsidR="00D85B65" w:rsidRPr="007746DE">
        <w:rPr>
          <w:rFonts w:ascii="Inter" w:hAnsi="Inter"/>
          <w:b/>
          <w:color w:val="1A7D44"/>
        </w:rPr>
        <w:t>. АССОРТИМЕНТ НАЧАЛА ВЗАИМОДЕЙСТВИЯ</w:t>
      </w:r>
    </w:p>
    <w:p w:rsidR="00E75110" w:rsidRPr="007746DE" w:rsidRDefault="00D85B65" w:rsidP="0072321D">
      <w:pPr>
        <w:spacing w:after="0"/>
        <w:rPr>
          <w:lang w:val="ru-RU"/>
        </w:rPr>
      </w:pPr>
      <w:r w:rsidRPr="007746DE">
        <w:rPr>
          <w:rFonts w:ascii="Inter" w:hAnsi="Inter"/>
          <w:b/>
          <w:color w:val="2F3A48"/>
          <w:sz w:val="18"/>
          <w:lang w:val="ru-RU"/>
        </w:rPr>
        <w:t xml:space="preserve">Стартовый ассортимент: 300 </w:t>
      </w:r>
      <w:r>
        <w:rPr>
          <w:rFonts w:ascii="Inter" w:hAnsi="Inter"/>
          <w:b/>
          <w:color w:val="2F3A48"/>
          <w:sz w:val="18"/>
        </w:rPr>
        <w:t>SKU</w:t>
      </w:r>
      <w:r w:rsidRPr="007746DE">
        <w:rPr>
          <w:rFonts w:ascii="Inter" w:hAnsi="Inter"/>
          <w:b/>
          <w:color w:val="2F3A48"/>
          <w:sz w:val="18"/>
          <w:lang w:val="ru-RU"/>
        </w:rPr>
        <w:t xml:space="preserve"> из портфеля </w:t>
      </w:r>
      <w:proofErr w:type="spellStart"/>
      <w:r w:rsidRPr="007746DE">
        <w:rPr>
          <w:rFonts w:ascii="Inter" w:hAnsi="Inter"/>
          <w:b/>
          <w:color w:val="2F3A48"/>
          <w:sz w:val="18"/>
          <w:lang w:val="ru-RU"/>
        </w:rPr>
        <w:t>Эмпилс</w:t>
      </w:r>
      <w:proofErr w:type="spellEnd"/>
    </w:p>
    <w:p w:rsidR="00E75110" w:rsidRPr="00A353E9" w:rsidRDefault="00D85B65" w:rsidP="00623F79">
      <w:pPr>
        <w:spacing w:after="0"/>
        <w:rPr>
          <w:rFonts w:eastAsia="SimSun"/>
          <w:lang w:val="ru-RU" w:eastAsia="zh-CN"/>
        </w:rPr>
      </w:pPr>
      <w:r w:rsidRPr="007746DE">
        <w:rPr>
          <w:rFonts w:ascii="Inter" w:hAnsi="Inter"/>
          <w:color w:val="2F3A48"/>
          <w:sz w:val="18"/>
          <w:lang w:val="ru-RU"/>
        </w:rPr>
        <w:t xml:space="preserve">Бренды: · </w:t>
      </w:r>
      <w:r>
        <w:rPr>
          <w:rFonts w:ascii="Inter" w:hAnsi="Inter"/>
          <w:color w:val="2F3A48"/>
          <w:sz w:val="18"/>
        </w:rPr>
        <w:t>TITAN</w:t>
      </w:r>
      <w:r w:rsidRPr="007746DE">
        <w:rPr>
          <w:rFonts w:ascii="Inter" w:hAnsi="Inter"/>
          <w:color w:val="2F3A48"/>
          <w:sz w:val="18"/>
          <w:lang w:val="ru-RU"/>
        </w:rPr>
        <w:t xml:space="preserve"> · </w:t>
      </w:r>
      <w:r>
        <w:rPr>
          <w:rFonts w:ascii="Inter" w:hAnsi="Inter"/>
          <w:color w:val="2F3A48"/>
          <w:sz w:val="18"/>
        </w:rPr>
        <w:t>PROFIWOOD</w:t>
      </w:r>
      <w:r w:rsidR="00A353E9" w:rsidRPr="00A353E9">
        <w:rPr>
          <w:rFonts w:ascii="Inter" w:hAnsi="Inter"/>
          <w:color w:val="2F3A48"/>
          <w:sz w:val="18"/>
          <w:lang w:val="ru-RU"/>
        </w:rPr>
        <w:t xml:space="preserve"> </w:t>
      </w:r>
      <w:r w:rsidR="00A353E9" w:rsidRPr="007746DE">
        <w:rPr>
          <w:rFonts w:ascii="Inter" w:hAnsi="Inter"/>
          <w:color w:val="2F3A48"/>
          <w:sz w:val="18"/>
          <w:lang w:val="ru-RU"/>
        </w:rPr>
        <w:t>ОРЕОЛ · ОРЕОЛ ДИСКОНТ</w:t>
      </w:r>
      <w:r w:rsidR="00A353E9" w:rsidRPr="00A353E9">
        <w:rPr>
          <w:rFonts w:ascii="Inter" w:hAnsi="Inter"/>
          <w:color w:val="2F3A48"/>
          <w:sz w:val="18"/>
          <w:lang w:val="ru-RU"/>
        </w:rPr>
        <w:t xml:space="preserve"> </w:t>
      </w:r>
      <w:r w:rsidR="00A353E9" w:rsidRPr="007746DE">
        <w:rPr>
          <w:rFonts w:ascii="Inter" w:hAnsi="Inter"/>
          <w:color w:val="2F3A48"/>
          <w:sz w:val="18"/>
          <w:lang w:val="ru-RU"/>
        </w:rPr>
        <w:t>·</w:t>
      </w:r>
      <w:r w:rsidR="00A353E9">
        <w:rPr>
          <w:rFonts w:ascii="Inter" w:eastAsia="SimSun" w:hAnsi="Inter"/>
          <w:color w:val="2F3A48"/>
          <w:sz w:val="18"/>
          <w:lang w:val="ru-RU" w:eastAsia="zh-CN"/>
        </w:rPr>
        <w:t xml:space="preserve">РАСЦВЕТ </w:t>
      </w:r>
      <w:r w:rsidR="00A353E9" w:rsidRPr="007746DE">
        <w:rPr>
          <w:rFonts w:ascii="Inter" w:hAnsi="Inter"/>
          <w:color w:val="2F3A48"/>
          <w:sz w:val="18"/>
          <w:lang w:val="ru-RU"/>
        </w:rPr>
        <w:t>·</w:t>
      </w:r>
      <w:r w:rsidR="00A353E9">
        <w:rPr>
          <w:rFonts w:ascii="Inter" w:hAnsi="Inter"/>
          <w:color w:val="2F3A48"/>
          <w:sz w:val="18"/>
          <w:lang w:val="ru-RU"/>
        </w:rPr>
        <w:t>ПРОСТОКРАШЕНО</w:t>
      </w:r>
    </w:p>
    <w:p w:rsidR="00E75110" w:rsidRDefault="00D85B65" w:rsidP="00623F79">
      <w:pPr>
        <w:spacing w:after="0"/>
        <w:rPr>
          <w:rFonts w:ascii="Inter" w:hAnsi="Inter" w:hint="eastAsia"/>
          <w:color w:val="2F3A48"/>
          <w:sz w:val="18"/>
          <w:lang w:val="ru-RU"/>
        </w:rPr>
      </w:pPr>
      <w:r w:rsidRPr="007746DE">
        <w:rPr>
          <w:rFonts w:ascii="Inter" w:hAnsi="Inter"/>
          <w:color w:val="2F3A48"/>
          <w:sz w:val="18"/>
          <w:lang w:val="ru-RU"/>
        </w:rPr>
        <w:t xml:space="preserve">Категории: краски </w:t>
      </w:r>
      <w:r w:rsidR="00623F79" w:rsidRPr="007746DE">
        <w:rPr>
          <w:rFonts w:ascii="Inter" w:hAnsi="Inter"/>
          <w:color w:val="2F3A48"/>
          <w:sz w:val="18"/>
          <w:lang w:val="ru-RU"/>
        </w:rPr>
        <w:t>·</w:t>
      </w:r>
      <w:r w:rsidR="00623F79">
        <w:rPr>
          <w:rFonts w:ascii="Inter" w:hAnsi="Inter"/>
          <w:color w:val="2F3A48"/>
          <w:sz w:val="18"/>
          <w:lang w:val="ru-RU"/>
        </w:rPr>
        <w:t xml:space="preserve"> </w:t>
      </w:r>
      <w:r w:rsidRPr="007746DE">
        <w:rPr>
          <w:rFonts w:ascii="Inter" w:hAnsi="Inter"/>
          <w:color w:val="2F3A48"/>
          <w:sz w:val="18"/>
          <w:lang w:val="ru-RU"/>
        </w:rPr>
        <w:t>фасадные ·</w:t>
      </w:r>
      <w:r w:rsidR="002F266E">
        <w:rPr>
          <w:rFonts w:ascii="Inter" w:hAnsi="Inter"/>
          <w:color w:val="2F3A48"/>
          <w:sz w:val="18"/>
          <w:lang w:val="ru-RU"/>
        </w:rPr>
        <w:t xml:space="preserve">лаки </w:t>
      </w:r>
      <w:r w:rsidR="002F266E" w:rsidRPr="007746DE">
        <w:rPr>
          <w:rFonts w:ascii="Inter" w:hAnsi="Inter"/>
          <w:color w:val="2F3A48"/>
          <w:sz w:val="18"/>
          <w:lang w:val="ru-RU"/>
        </w:rPr>
        <w:t>·</w:t>
      </w:r>
      <w:r w:rsidRPr="007746DE">
        <w:rPr>
          <w:rFonts w:ascii="Inter" w:hAnsi="Inter"/>
          <w:color w:val="2F3A48"/>
          <w:sz w:val="18"/>
          <w:lang w:val="ru-RU"/>
        </w:rPr>
        <w:t xml:space="preserve"> эмали · </w:t>
      </w:r>
      <w:proofErr w:type="gramStart"/>
      <w:r w:rsidRPr="007746DE">
        <w:rPr>
          <w:rFonts w:ascii="Inter" w:hAnsi="Inter"/>
          <w:color w:val="2F3A48"/>
          <w:sz w:val="18"/>
          <w:lang w:val="ru-RU"/>
        </w:rPr>
        <w:t>грунт-эмали</w:t>
      </w:r>
      <w:proofErr w:type="gramEnd"/>
      <w:r w:rsidRPr="007746DE">
        <w:rPr>
          <w:rFonts w:ascii="Inter" w:hAnsi="Inter"/>
          <w:color w:val="2F3A48"/>
          <w:sz w:val="18"/>
          <w:lang w:val="ru-RU"/>
        </w:rPr>
        <w:t xml:space="preserve"> · грунтовки · шпатлёвки </w:t>
      </w:r>
      <w:r w:rsidR="00623F79" w:rsidRPr="007746DE">
        <w:rPr>
          <w:rFonts w:ascii="Inter" w:hAnsi="Inter"/>
          <w:color w:val="2F3A48"/>
          <w:sz w:val="18"/>
          <w:lang w:val="ru-RU"/>
        </w:rPr>
        <w:t>·</w:t>
      </w:r>
      <w:r w:rsidR="00623F79">
        <w:rPr>
          <w:rFonts w:ascii="Inter" w:hAnsi="Inter"/>
          <w:color w:val="2F3A48"/>
          <w:sz w:val="18"/>
          <w:lang w:val="ru-RU"/>
        </w:rPr>
        <w:t xml:space="preserve"> ЗДП</w:t>
      </w:r>
    </w:p>
    <w:p w:rsidR="007A714C" w:rsidRPr="007746DE" w:rsidRDefault="007A714C" w:rsidP="00623F79">
      <w:pPr>
        <w:spacing w:after="0"/>
        <w:rPr>
          <w:lang w:val="ru-RU"/>
        </w:rPr>
      </w:pPr>
    </w:p>
    <w:p w:rsidR="00E75110" w:rsidRDefault="00211791" w:rsidP="007A714C">
      <w:pPr>
        <w:spacing w:after="0"/>
      </w:pPr>
      <w:r>
        <w:rPr>
          <w:rFonts w:ascii="Inter" w:hAnsi="Inter"/>
          <w:b/>
          <w:color w:val="1A7D44"/>
        </w:rPr>
        <w:t>10</w:t>
      </w:r>
      <w:r w:rsidR="00D85B65">
        <w:rPr>
          <w:rFonts w:ascii="Inter" w:hAnsi="Inter"/>
          <w:b/>
          <w:color w:val="1A7D44"/>
        </w:rPr>
        <w:t>. ПОДДЕРЖКА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0"/>
        <w:gridCol w:w="5100"/>
      </w:tblGrid>
      <w:tr w:rsidR="00E75110">
        <w:trPr>
          <w:jc w:val="center"/>
        </w:trPr>
        <w:tc>
          <w:tcPr>
            <w:tcW w:w="510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Программа</w:t>
            </w:r>
          </w:p>
        </w:tc>
        <w:tc>
          <w:tcPr>
            <w:tcW w:w="5100" w:type="dxa"/>
            <w:shd w:val="clear" w:color="auto" w:fill="2F3A48"/>
          </w:tcPr>
          <w:p w:rsidR="00E75110" w:rsidRDefault="00D85B65">
            <w:r>
              <w:rPr>
                <w:rFonts w:ascii="Inter" w:hAnsi="Inter"/>
                <w:b/>
                <w:color w:val="FFFFFF"/>
                <w:sz w:val="16"/>
              </w:rPr>
              <w:t>Описание</w:t>
            </w:r>
          </w:p>
        </w:tc>
      </w:tr>
      <w:tr w:rsidR="00E75110" w:rsidRPr="00211791">
        <w:trPr>
          <w:jc w:val="center"/>
        </w:trPr>
        <w:tc>
          <w:tcPr>
            <w:tcW w:w="5100" w:type="dxa"/>
          </w:tcPr>
          <w:p w:rsidR="00E75110" w:rsidRDefault="00D85B65">
            <w:r>
              <w:rPr>
                <w:rFonts w:ascii="Inter" w:hAnsi="Inter"/>
                <w:color w:val="2F3A48"/>
                <w:sz w:val="16"/>
              </w:rPr>
              <w:t>Программа мотивации общего прайса</w:t>
            </w:r>
          </w:p>
        </w:tc>
        <w:tc>
          <w:tcPr>
            <w:tcW w:w="5100" w:type="dxa"/>
          </w:tcPr>
          <w:p w:rsidR="00E75110" w:rsidRPr="007746DE" w:rsidRDefault="00D85B65" w:rsidP="009175A2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Бонусы для ТП, </w:t>
            </w:r>
            <w:proofErr w:type="gramStart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продающих</w:t>
            </w:r>
            <w:proofErr w:type="gramEnd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весь ассортимент </w:t>
            </w:r>
            <w:proofErr w:type="spellStart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Эмпилс</w:t>
            </w:r>
            <w:proofErr w:type="spellEnd"/>
          </w:p>
        </w:tc>
      </w:tr>
      <w:tr w:rsidR="00E75110" w:rsidRPr="00211791">
        <w:trPr>
          <w:jc w:val="center"/>
        </w:trPr>
        <w:tc>
          <w:tcPr>
            <w:tcW w:w="5100" w:type="dxa"/>
            <w:shd w:val="clear" w:color="auto" w:fill="F5F2EC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6"/>
              </w:rPr>
              <w:t>Мотивация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</w:t>
            </w:r>
            <w:proofErr w:type="spellStart"/>
            <w:r>
              <w:rPr>
                <w:rFonts w:ascii="Inter" w:hAnsi="Inter"/>
                <w:color w:val="2F3A48"/>
                <w:sz w:val="16"/>
              </w:rPr>
              <w:t>сотрудников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РТТ</w:t>
            </w:r>
          </w:p>
        </w:tc>
        <w:tc>
          <w:tcPr>
            <w:tcW w:w="5100" w:type="dxa"/>
            <w:shd w:val="clear" w:color="auto" w:fill="F5F2EC"/>
          </w:tcPr>
          <w:p w:rsidR="00E75110" w:rsidRPr="007746DE" w:rsidRDefault="00D85B65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Программа поощрения продавцов торговых точек за рекомендации продукции </w:t>
            </w:r>
            <w:proofErr w:type="spellStart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Эмпилс</w:t>
            </w:r>
            <w:proofErr w:type="spellEnd"/>
          </w:p>
        </w:tc>
      </w:tr>
      <w:tr w:rsidR="00E75110" w:rsidRPr="00211791">
        <w:trPr>
          <w:jc w:val="center"/>
        </w:trPr>
        <w:tc>
          <w:tcPr>
            <w:tcW w:w="5100" w:type="dxa"/>
          </w:tcPr>
          <w:p w:rsidR="00E75110" w:rsidRPr="0043521A" w:rsidRDefault="00D85B65" w:rsidP="0043521A">
            <w:pPr>
              <w:rPr>
                <w:lang w:val="ru-RU"/>
              </w:rPr>
            </w:pPr>
            <w:proofErr w:type="spellStart"/>
            <w:r>
              <w:rPr>
                <w:rFonts w:ascii="Inter" w:hAnsi="Inter"/>
                <w:color w:val="2F3A48"/>
                <w:sz w:val="16"/>
              </w:rPr>
              <w:t>Продвижение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</w:t>
            </w:r>
            <w:proofErr w:type="spellStart"/>
            <w:r>
              <w:rPr>
                <w:rFonts w:ascii="Inter" w:hAnsi="Inter"/>
                <w:color w:val="2F3A48"/>
                <w:sz w:val="16"/>
              </w:rPr>
              <w:t>фокусных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</w:t>
            </w:r>
            <w:r w:rsidR="0043521A">
              <w:rPr>
                <w:rFonts w:ascii="Inter" w:hAnsi="Inter"/>
                <w:color w:val="2F3A48"/>
                <w:sz w:val="16"/>
                <w:lang w:val="ru-RU"/>
              </w:rPr>
              <w:t>марок</w:t>
            </w:r>
          </w:p>
        </w:tc>
        <w:tc>
          <w:tcPr>
            <w:tcW w:w="5100" w:type="dxa"/>
          </w:tcPr>
          <w:p w:rsidR="00E75110" w:rsidRPr="007746DE" w:rsidRDefault="00D85B65" w:rsidP="002D4404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Целевое продвижение топ-</w:t>
            </w:r>
            <w:r>
              <w:rPr>
                <w:rFonts w:ascii="Inter" w:hAnsi="Inter"/>
                <w:color w:val="2F3A48"/>
                <w:sz w:val="16"/>
              </w:rPr>
              <w:t>SKU</w:t>
            </w: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(</w:t>
            </w:r>
            <w:r>
              <w:rPr>
                <w:rFonts w:ascii="Inter" w:hAnsi="Inter"/>
                <w:color w:val="2F3A48"/>
                <w:sz w:val="16"/>
              </w:rPr>
              <w:t>TITAN</w:t>
            </w:r>
            <w:r w:rsidR="002D4404" w:rsidRPr="002D4404">
              <w:rPr>
                <w:rFonts w:ascii="Inter" w:hAnsi="Inter"/>
                <w:color w:val="2F3A48"/>
                <w:sz w:val="16"/>
                <w:lang w:val="ru-RU"/>
              </w:rPr>
              <w:t xml:space="preserve">, </w:t>
            </w:r>
            <w:r w:rsidR="002D4404">
              <w:rPr>
                <w:rFonts w:ascii="Inter" w:hAnsi="Inter"/>
                <w:color w:val="2F3A48"/>
                <w:sz w:val="18"/>
              </w:rPr>
              <w:t>PROFIWOOD</w:t>
            </w: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) с </w:t>
            </w:r>
            <w:proofErr w:type="gramStart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повышенной</w:t>
            </w:r>
            <w:proofErr w:type="gramEnd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</w:t>
            </w:r>
            <w:proofErr w:type="spellStart"/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маржой</w:t>
            </w:r>
            <w:proofErr w:type="spellEnd"/>
          </w:p>
        </w:tc>
      </w:tr>
      <w:tr w:rsidR="00E75110" w:rsidRPr="00211791">
        <w:trPr>
          <w:jc w:val="center"/>
        </w:trPr>
        <w:tc>
          <w:tcPr>
            <w:tcW w:w="5100" w:type="dxa"/>
            <w:shd w:val="clear" w:color="auto" w:fill="F5F2EC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6"/>
              </w:rPr>
              <w:t>Гибкая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</w:t>
            </w:r>
            <w:proofErr w:type="spellStart"/>
            <w:r>
              <w:rPr>
                <w:rFonts w:ascii="Inter" w:hAnsi="Inter"/>
                <w:color w:val="2F3A48"/>
                <w:sz w:val="16"/>
              </w:rPr>
              <w:t>отсрочка</w:t>
            </w:r>
            <w:proofErr w:type="spellEnd"/>
          </w:p>
        </w:tc>
        <w:tc>
          <w:tcPr>
            <w:tcW w:w="5100" w:type="dxa"/>
            <w:shd w:val="clear" w:color="auto" w:fill="F5F2EC"/>
          </w:tcPr>
          <w:p w:rsidR="00E75110" w:rsidRPr="007746DE" w:rsidRDefault="00D85B65">
            <w:pPr>
              <w:rPr>
                <w:lang w:val="ru-RU"/>
              </w:rPr>
            </w:pPr>
            <w:r w:rsidRPr="007746DE">
              <w:rPr>
                <w:rFonts w:ascii="Inter" w:hAnsi="Inter"/>
                <w:color w:val="2F3A48"/>
                <w:sz w:val="16"/>
                <w:lang w:val="ru-RU"/>
              </w:rPr>
              <w:t>Индивидуальные условия отсрочки платежа в зависимости от объёма закупки и истории сотрудничества</w:t>
            </w:r>
          </w:p>
        </w:tc>
      </w:tr>
      <w:tr w:rsidR="00E75110" w:rsidRPr="00211791">
        <w:trPr>
          <w:jc w:val="center"/>
        </w:trPr>
        <w:tc>
          <w:tcPr>
            <w:tcW w:w="5100" w:type="dxa"/>
          </w:tcPr>
          <w:p w:rsidR="00E75110" w:rsidRDefault="00D85B65">
            <w:proofErr w:type="spellStart"/>
            <w:r>
              <w:rPr>
                <w:rFonts w:ascii="Inter" w:hAnsi="Inter"/>
                <w:color w:val="2F3A48"/>
                <w:sz w:val="16"/>
              </w:rPr>
              <w:t>Команда</w:t>
            </w:r>
            <w:proofErr w:type="spellEnd"/>
            <w:r>
              <w:rPr>
                <w:rFonts w:ascii="Inter" w:hAnsi="Inter"/>
                <w:color w:val="2F3A48"/>
                <w:sz w:val="16"/>
              </w:rPr>
              <w:t xml:space="preserve"> ЭТП</w:t>
            </w:r>
          </w:p>
        </w:tc>
        <w:tc>
          <w:tcPr>
            <w:tcW w:w="5100" w:type="dxa"/>
          </w:tcPr>
          <w:p w:rsidR="00E75110" w:rsidRPr="007746DE" w:rsidRDefault="006D6123" w:rsidP="006D6123">
            <w:pPr>
              <w:rPr>
                <w:lang w:val="ru-RU"/>
              </w:rPr>
            </w:pPr>
            <w:r>
              <w:rPr>
                <w:rFonts w:ascii="Inter" w:eastAsia="SimSun" w:hAnsi="Inter"/>
                <w:color w:val="2F3A48"/>
                <w:sz w:val="16"/>
                <w:lang w:val="ru-RU" w:eastAsia="zh-CN"/>
              </w:rPr>
              <w:t xml:space="preserve">Старт с </w:t>
            </w:r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4 </w:t>
            </w:r>
            <w:proofErr w:type="gramStart"/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>эксклюзивны</w:t>
            </w:r>
            <w:r>
              <w:rPr>
                <w:rFonts w:ascii="Inter" w:hAnsi="Inter"/>
                <w:color w:val="2F3A48"/>
                <w:sz w:val="16"/>
                <w:lang w:val="ru-RU"/>
              </w:rPr>
              <w:t>ми</w:t>
            </w:r>
            <w:proofErr w:type="gramEnd"/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торговы</w:t>
            </w:r>
            <w:r>
              <w:rPr>
                <w:rFonts w:ascii="Inter" w:hAnsi="Inter"/>
                <w:color w:val="2F3A48"/>
                <w:sz w:val="16"/>
                <w:lang w:val="ru-RU"/>
              </w:rPr>
              <w:t>ми</w:t>
            </w:r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представителя, обученны</w:t>
            </w:r>
            <w:r w:rsidR="00A50268">
              <w:rPr>
                <w:rFonts w:ascii="Inter" w:hAnsi="Inter"/>
                <w:color w:val="2F3A48"/>
                <w:sz w:val="16"/>
                <w:lang w:val="ru-RU"/>
              </w:rPr>
              <w:t>ми</w:t>
            </w:r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и мотивируемы</w:t>
            </w:r>
            <w:r>
              <w:rPr>
                <w:rFonts w:ascii="Inter" w:hAnsi="Inter"/>
                <w:color w:val="2F3A48"/>
                <w:sz w:val="16"/>
                <w:lang w:val="ru-RU"/>
              </w:rPr>
              <w:t>е</w:t>
            </w:r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 xml:space="preserve"> </w:t>
            </w:r>
            <w:proofErr w:type="spellStart"/>
            <w:r w:rsidR="00D85B65" w:rsidRPr="007746DE">
              <w:rPr>
                <w:rFonts w:ascii="Inter" w:hAnsi="Inter"/>
                <w:color w:val="2F3A48"/>
                <w:sz w:val="16"/>
                <w:lang w:val="ru-RU"/>
              </w:rPr>
              <w:t>Эмпилс</w:t>
            </w:r>
            <w:proofErr w:type="spellEnd"/>
          </w:p>
        </w:tc>
      </w:tr>
      <w:tr w:rsidR="007C45D7" w:rsidRPr="00211791">
        <w:trPr>
          <w:jc w:val="center"/>
        </w:trPr>
        <w:tc>
          <w:tcPr>
            <w:tcW w:w="5100" w:type="dxa"/>
          </w:tcPr>
          <w:p w:rsidR="007C45D7" w:rsidRDefault="007C45D7">
            <w:pPr>
              <w:rPr>
                <w:rFonts w:ascii="Inter" w:hAnsi="Inter" w:hint="eastAsia"/>
                <w:color w:val="2F3A48"/>
                <w:sz w:val="16"/>
              </w:rPr>
            </w:pPr>
            <w:r w:rsidRPr="007C45D7">
              <w:rPr>
                <w:rFonts w:ascii="Inter" w:hAnsi="Inter"/>
                <w:color w:val="2F3A48"/>
                <w:sz w:val="16"/>
              </w:rPr>
              <w:t>CISLINK DTS</w:t>
            </w:r>
          </w:p>
        </w:tc>
        <w:tc>
          <w:tcPr>
            <w:tcW w:w="5100" w:type="dxa"/>
          </w:tcPr>
          <w:p w:rsidR="007C45D7" w:rsidRPr="007C45D7" w:rsidRDefault="007C45D7">
            <w:pPr>
              <w:rPr>
                <w:rFonts w:ascii="Inter" w:eastAsia="SimSun" w:hAnsi="Inter" w:hint="eastAsia"/>
                <w:color w:val="2F3A48"/>
                <w:sz w:val="16"/>
                <w:lang w:val="ru-RU" w:eastAsia="zh-CN"/>
              </w:rPr>
            </w:pPr>
            <w:r w:rsidRPr="007C45D7">
              <w:rPr>
                <w:rFonts w:ascii="Inter" w:hAnsi="Inter"/>
                <w:color w:val="2F3A48"/>
                <w:sz w:val="16"/>
                <w:lang w:val="ru-RU"/>
              </w:rPr>
              <w:t>Подключение к системе аналитики дистрибьюторов</w:t>
            </w:r>
          </w:p>
        </w:tc>
      </w:tr>
    </w:tbl>
    <w:p w:rsidR="00D85B65" w:rsidRDefault="00D85B65">
      <w:pPr>
        <w:rPr>
          <w:lang w:val="ru-RU"/>
        </w:rPr>
      </w:pPr>
    </w:p>
    <w:p w:rsidR="002628D4" w:rsidRDefault="005D5D84" w:rsidP="005D5D84">
      <w:pPr>
        <w:spacing w:after="0"/>
        <w:jc w:val="right"/>
        <w:rPr>
          <w:b/>
          <w:lang w:val="ru-RU"/>
        </w:rPr>
      </w:pPr>
      <w:r w:rsidRPr="005D5D84">
        <w:rPr>
          <w:b/>
          <w:lang w:val="ru-RU"/>
        </w:rPr>
        <w:t>Предложение действительно до 15.12.2026</w:t>
      </w:r>
    </w:p>
    <w:p w:rsidR="005D5D84" w:rsidRPr="005D5D84" w:rsidRDefault="005D5D84" w:rsidP="005D5D84">
      <w:pPr>
        <w:spacing w:after="0"/>
        <w:jc w:val="right"/>
        <w:rPr>
          <w:b/>
          <w:lang w:val="ru-RU"/>
        </w:rPr>
      </w:pPr>
      <w:r>
        <w:rPr>
          <w:b/>
          <w:lang w:val="ru-RU"/>
        </w:rPr>
        <w:t xml:space="preserve">Региональный директор__________________  </w:t>
      </w:r>
    </w:p>
    <w:sectPr w:rsidR="005D5D84" w:rsidRPr="005D5D84" w:rsidSect="006B71A9">
      <w:pgSz w:w="12240" w:h="15840"/>
      <w:pgMar w:top="28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Inter">
    <w:altName w:val="Times New Roman"/>
    <w:panose1 w:val="00000000000000000000"/>
    <w:charset w:val="00"/>
    <w:family w:val="roman"/>
    <w:notTrueType/>
    <w:pitch w:val="default"/>
  </w:font>
  <w:font w:name="Roboto Mono">
    <w:altName w:val="Times New Roman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0E0"/>
    <w:rsid w:val="00034616"/>
    <w:rsid w:val="0006063C"/>
    <w:rsid w:val="0009262D"/>
    <w:rsid w:val="000A7791"/>
    <w:rsid w:val="000F408C"/>
    <w:rsid w:val="0012250C"/>
    <w:rsid w:val="0015074B"/>
    <w:rsid w:val="001D011C"/>
    <w:rsid w:val="001E7711"/>
    <w:rsid w:val="00211791"/>
    <w:rsid w:val="00231DC1"/>
    <w:rsid w:val="00243F9C"/>
    <w:rsid w:val="002628D4"/>
    <w:rsid w:val="0029639D"/>
    <w:rsid w:val="002D4404"/>
    <w:rsid w:val="002F266E"/>
    <w:rsid w:val="00326F90"/>
    <w:rsid w:val="003A5102"/>
    <w:rsid w:val="003B1A1C"/>
    <w:rsid w:val="0043521A"/>
    <w:rsid w:val="004D735D"/>
    <w:rsid w:val="005B4786"/>
    <w:rsid w:val="005D5D84"/>
    <w:rsid w:val="005F2BC2"/>
    <w:rsid w:val="00616FBA"/>
    <w:rsid w:val="00623F79"/>
    <w:rsid w:val="006B71A9"/>
    <w:rsid w:val="006C5419"/>
    <w:rsid w:val="006C6744"/>
    <w:rsid w:val="006D6123"/>
    <w:rsid w:val="006F1B96"/>
    <w:rsid w:val="00706EFA"/>
    <w:rsid w:val="0072321D"/>
    <w:rsid w:val="007746DE"/>
    <w:rsid w:val="007A714C"/>
    <w:rsid w:val="007C45D7"/>
    <w:rsid w:val="00816B2B"/>
    <w:rsid w:val="00893F9C"/>
    <w:rsid w:val="009175A2"/>
    <w:rsid w:val="0092358F"/>
    <w:rsid w:val="009279B7"/>
    <w:rsid w:val="009467B3"/>
    <w:rsid w:val="00980EF3"/>
    <w:rsid w:val="00A353E9"/>
    <w:rsid w:val="00A35BC0"/>
    <w:rsid w:val="00A50268"/>
    <w:rsid w:val="00A76CB9"/>
    <w:rsid w:val="00AA1D8D"/>
    <w:rsid w:val="00B12AD0"/>
    <w:rsid w:val="00B47730"/>
    <w:rsid w:val="00BD377F"/>
    <w:rsid w:val="00C020BC"/>
    <w:rsid w:val="00CB0664"/>
    <w:rsid w:val="00CE49D6"/>
    <w:rsid w:val="00CF4337"/>
    <w:rsid w:val="00D85B65"/>
    <w:rsid w:val="00E615F7"/>
    <w:rsid w:val="00E75110"/>
    <w:rsid w:val="00F06C42"/>
    <w:rsid w:val="00F974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B29EE7-EC2E-4089-82D9-8BB3CCB93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748</Words>
  <Characters>4264</Characters>
  <Application>Microsoft Office Word</Application>
  <DocSecurity>0</DocSecurity>
  <Lines>35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5002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Заколодний Роман Александрович</cp:lastModifiedBy>
  <cp:revision>114</cp:revision>
  <dcterms:created xsi:type="dcterms:W3CDTF">2013-12-23T23:15:00Z</dcterms:created>
  <dcterms:modified xsi:type="dcterms:W3CDTF">2026-10-19T11:43:00Z</dcterms:modified>
  <cp:category/>
</cp:coreProperties>
</file>