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3B1" w:rsidRDefault="00593C9D">
      <w:pPr>
        <w:spacing w:before="240" w:after="240"/>
        <w:jc w:val="center"/>
      </w:pPr>
      <w:r>
        <w:rPr>
          <w:b/>
          <w:bCs/>
          <w:color w:val="1F4E79"/>
          <w:sz w:val="28"/>
          <w:szCs w:val="28"/>
        </w:rPr>
        <w:t>Приглашение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посетить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завод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«</w:t>
      </w:r>
      <w:proofErr w:type="spellStart"/>
      <w:r>
        <w:rPr>
          <w:b/>
          <w:bCs/>
          <w:color w:val="1F4E79"/>
          <w:sz w:val="28"/>
          <w:szCs w:val="28"/>
        </w:rPr>
        <w:t>Эмпилс</w:t>
      </w:r>
      <w:proofErr w:type="spellEnd"/>
      <w:r>
        <w:rPr>
          <w:b/>
          <w:bCs/>
          <w:color w:val="1F4E79"/>
          <w:sz w:val="28"/>
          <w:szCs w:val="28"/>
        </w:rPr>
        <w:t>»</w:t>
      </w:r>
    </w:p>
    <w:p w:rsidR="001343B1" w:rsidRDefault="00593C9D">
      <w:pPr>
        <w:spacing w:after="160"/>
        <w:jc w:val="both"/>
      </w:pPr>
      <w:r>
        <w:rPr>
          <w:b/>
          <w:bCs/>
        </w:rPr>
        <w:t>Уважаемый</w:t>
      </w:r>
      <w:r>
        <w:rPr>
          <w:b/>
          <w:bCs/>
        </w:rPr>
        <w:t xml:space="preserve"> </w:t>
      </w:r>
      <w:r>
        <w:rPr>
          <w:b/>
          <w:bCs/>
        </w:rPr>
        <w:t>Алексей</w:t>
      </w:r>
      <w:r>
        <w:rPr>
          <w:b/>
          <w:bCs/>
        </w:rPr>
        <w:t xml:space="preserve"> </w:t>
      </w:r>
      <w:r>
        <w:rPr>
          <w:b/>
          <w:bCs/>
        </w:rPr>
        <w:t>Анатольевич</w:t>
      </w:r>
      <w:r>
        <w:rPr>
          <w:b/>
          <w:bCs/>
        </w:rPr>
        <w:t>!</w:t>
      </w:r>
    </w:p>
    <w:p w:rsidR="001343B1" w:rsidRDefault="00593C9D">
      <w:pPr>
        <w:spacing w:after="160"/>
        <w:jc w:val="both"/>
      </w:pPr>
      <w:r>
        <w:t>Благодарю</w:t>
      </w:r>
      <w:r>
        <w:t xml:space="preserve"> </w:t>
      </w:r>
      <w:r>
        <w:t>Вас</w:t>
      </w:r>
      <w:r>
        <w:t xml:space="preserve"> </w:t>
      </w:r>
      <w:r>
        <w:t>за</w:t>
      </w:r>
      <w:r>
        <w:t xml:space="preserve"> </w:t>
      </w:r>
      <w:r>
        <w:t>встречи</w:t>
      </w:r>
      <w:r>
        <w:t xml:space="preserve"> </w:t>
      </w:r>
      <w:r>
        <w:t>и</w:t>
      </w:r>
      <w:r>
        <w:t xml:space="preserve"> </w:t>
      </w:r>
      <w:r>
        <w:t>конструктивное</w:t>
      </w:r>
      <w:r>
        <w:t xml:space="preserve"> </w:t>
      </w:r>
      <w:r>
        <w:t>обсуждение</w:t>
      </w:r>
      <w:r>
        <w:t xml:space="preserve"> </w:t>
      </w:r>
      <w:r>
        <w:t>коммерческих</w:t>
      </w:r>
      <w:r>
        <w:t xml:space="preserve"> </w:t>
      </w:r>
      <w:r>
        <w:t>условий</w:t>
      </w:r>
      <w:r>
        <w:t xml:space="preserve"> </w:t>
      </w:r>
      <w:r>
        <w:t>сотрудничества</w:t>
      </w:r>
      <w:r>
        <w:t xml:space="preserve">. </w:t>
      </w:r>
      <w:r>
        <w:t>Чтобы</w:t>
      </w:r>
      <w:r>
        <w:t xml:space="preserve"> </w:t>
      </w:r>
      <w:r>
        <w:t>Вы</w:t>
      </w:r>
      <w:r>
        <w:t xml:space="preserve"> </w:t>
      </w:r>
      <w:r>
        <w:t>лично</w:t>
      </w:r>
      <w:r>
        <w:t xml:space="preserve"> </w:t>
      </w:r>
      <w:r>
        <w:t>оценили</w:t>
      </w:r>
      <w:r>
        <w:t xml:space="preserve"> </w:t>
      </w:r>
      <w:r>
        <w:t>мощь</w:t>
      </w:r>
      <w:r>
        <w:t xml:space="preserve"> </w:t>
      </w:r>
      <w:r>
        <w:t>производства</w:t>
      </w:r>
      <w:r>
        <w:t xml:space="preserve"> </w:t>
      </w:r>
      <w:r>
        <w:t>и</w:t>
      </w:r>
      <w:r>
        <w:t xml:space="preserve"> </w:t>
      </w:r>
      <w:r>
        <w:t>убедились</w:t>
      </w:r>
      <w:r>
        <w:t xml:space="preserve"> </w:t>
      </w:r>
      <w:r>
        <w:t>в</w:t>
      </w:r>
      <w:r>
        <w:t xml:space="preserve"> </w:t>
      </w:r>
      <w:r>
        <w:t>надёжности</w:t>
      </w:r>
      <w:r>
        <w:t xml:space="preserve"> </w:t>
      </w:r>
      <w:r>
        <w:t>«</w:t>
      </w:r>
      <w:proofErr w:type="spellStart"/>
      <w:r>
        <w:t>Эмпилс</w:t>
      </w:r>
      <w:proofErr w:type="spellEnd"/>
      <w:r>
        <w:t>»</w:t>
      </w:r>
      <w:r>
        <w:t xml:space="preserve"> </w:t>
      </w:r>
      <w:r>
        <w:t>как</w:t>
      </w:r>
      <w:r>
        <w:t xml:space="preserve"> </w:t>
      </w:r>
      <w:r>
        <w:t>долгосрочного</w:t>
      </w:r>
      <w:r>
        <w:t xml:space="preserve"> </w:t>
      </w:r>
      <w:r>
        <w:t>партнёра</w:t>
      </w:r>
      <w:r>
        <w:t xml:space="preserve">, </w:t>
      </w:r>
      <w:r>
        <w:t>приглашаю</w:t>
      </w:r>
      <w:r>
        <w:t xml:space="preserve"> </w:t>
      </w:r>
      <w:r>
        <w:t>Вас</w:t>
      </w:r>
      <w:r>
        <w:t xml:space="preserve"> </w:t>
      </w:r>
      <w:r>
        <w:t>посетить</w:t>
      </w:r>
      <w:r>
        <w:t xml:space="preserve"> </w:t>
      </w:r>
      <w:r>
        <w:t>наш</w:t>
      </w:r>
      <w:r>
        <w:t xml:space="preserve"> </w:t>
      </w:r>
      <w:r>
        <w:t>завод</w:t>
      </w:r>
      <w:r>
        <w:t xml:space="preserve"> </w:t>
      </w:r>
      <w:r>
        <w:t>в</w:t>
      </w:r>
      <w:r>
        <w:t xml:space="preserve"> </w:t>
      </w:r>
      <w:r>
        <w:t>Ростове</w:t>
      </w:r>
      <w:r>
        <w:t>-</w:t>
      </w:r>
      <w:r>
        <w:t>на</w:t>
      </w:r>
      <w:r>
        <w:t>-</w:t>
      </w:r>
      <w:r>
        <w:t>Дону</w:t>
      </w:r>
      <w:r>
        <w:t xml:space="preserve"> </w:t>
      </w:r>
      <w:r>
        <w:t>в</w:t>
      </w:r>
      <w:r>
        <w:t xml:space="preserve"> </w:t>
      </w:r>
      <w:r>
        <w:t>удобное</w:t>
      </w:r>
      <w:r>
        <w:t xml:space="preserve"> </w:t>
      </w:r>
      <w:r>
        <w:t>для</w:t>
      </w:r>
      <w:r>
        <w:t xml:space="preserve"> </w:t>
      </w:r>
      <w:r>
        <w:t>Вас</w:t>
      </w:r>
      <w:r>
        <w:t xml:space="preserve"> </w:t>
      </w:r>
      <w:r>
        <w:t>время</w:t>
      </w:r>
      <w:r>
        <w:t>.</w:t>
      </w:r>
    </w:p>
    <w:tbl>
      <w:tblPr>
        <w:tblW w:w="5000" w:type="pct"/>
        <w:tblBorders>
          <w:top w:val="single" w:sz="8" w:space="0" w:color="1F4E79"/>
          <w:left w:val="single" w:sz="2" w:space="0" w:color="1F4E79"/>
          <w:bottom w:val="single" w:sz="8" w:space="0" w:color="1F4E79"/>
          <w:right w:val="single" w:sz="2" w:space="0" w:color="1F4E79"/>
        </w:tblBorders>
        <w:tblLook w:val="04A0" w:firstRow="1" w:lastRow="0" w:firstColumn="1" w:lastColumn="0" w:noHBand="0" w:noVBand="1"/>
      </w:tblPr>
      <w:tblGrid>
        <w:gridCol w:w="9348"/>
      </w:tblGrid>
      <w:tr w:rsidR="001343B1">
        <w:trPr>
          <w:cantSplit/>
        </w:trPr>
        <w:tc>
          <w:tcPr>
            <w:tcW w:w="0" w:type="auto"/>
            <w:shd w:val="clear" w:color="auto" w:fill="F2F7FC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1343B1" w:rsidRDefault="00593C9D">
            <w:pPr>
              <w:spacing w:after="80"/>
            </w:pP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Эмпилс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берёт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на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себя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все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>расходы</w:t>
            </w:r>
            <w:r>
              <w:rPr>
                <w:b/>
                <w:bCs/>
                <w:color w:val="1F4E79"/>
                <w:sz w:val="24"/>
                <w:szCs w:val="24"/>
              </w:rPr>
              <w:t>:</w:t>
            </w:r>
          </w:p>
          <w:p w:rsidR="001343B1" w:rsidRDefault="00593C9D">
            <w:pPr>
              <w:spacing w:after="60"/>
            </w:pPr>
            <w:r>
              <w:rPr>
                <w:b/>
                <w:bCs/>
                <w:color w:val="1F4E79"/>
              </w:rPr>
              <w:t>✓</w:t>
            </w:r>
            <w:r>
              <w:rPr>
                <w:b/>
                <w:bCs/>
                <w:color w:val="1F4E79"/>
              </w:rPr>
              <w:t xml:space="preserve">  </w:t>
            </w:r>
            <w:r>
              <w:t>авиабилеты</w:t>
            </w:r>
            <w:r>
              <w:t xml:space="preserve"> </w:t>
            </w:r>
            <w:r>
              <w:t>туда</w:t>
            </w:r>
            <w:r>
              <w:t>-</w:t>
            </w:r>
            <w:r>
              <w:t>обратно</w:t>
            </w:r>
          </w:p>
          <w:p w:rsidR="001343B1" w:rsidRDefault="00593C9D">
            <w:pPr>
              <w:spacing w:after="60"/>
            </w:pPr>
            <w:r>
              <w:rPr>
                <w:b/>
                <w:bCs/>
                <w:color w:val="1F4E79"/>
              </w:rPr>
              <w:t>✓</w:t>
            </w:r>
            <w:r>
              <w:rPr>
                <w:b/>
                <w:bCs/>
                <w:color w:val="1F4E79"/>
              </w:rPr>
              <w:t xml:space="preserve">  </w:t>
            </w:r>
            <w:r>
              <w:t>проживание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гостинице</w:t>
            </w:r>
            <w:r>
              <w:t xml:space="preserve"> </w:t>
            </w:r>
            <w:r>
              <w:t>на</w:t>
            </w:r>
            <w:r>
              <w:t xml:space="preserve"> </w:t>
            </w:r>
            <w:r>
              <w:t>время</w:t>
            </w:r>
            <w:r>
              <w:t xml:space="preserve"> </w:t>
            </w:r>
            <w:r>
              <w:t>визита</w:t>
            </w:r>
          </w:p>
          <w:p w:rsidR="00593C9D" w:rsidRDefault="00593C9D">
            <w:r>
              <w:rPr>
                <w:b/>
                <w:bCs/>
                <w:color w:val="1F4E79"/>
              </w:rPr>
              <w:t>✓</w:t>
            </w:r>
            <w:r>
              <w:rPr>
                <w:b/>
                <w:bCs/>
                <w:color w:val="1F4E79"/>
              </w:rPr>
              <w:t xml:space="preserve">  </w:t>
            </w:r>
            <w:r>
              <w:t>трансфер</w:t>
            </w:r>
            <w:r>
              <w:t xml:space="preserve"> </w:t>
            </w:r>
            <w:r>
              <w:t>из</w:t>
            </w:r>
            <w:r>
              <w:t xml:space="preserve"> </w:t>
            </w:r>
            <w:r>
              <w:t>аэропорта</w:t>
            </w:r>
            <w:r>
              <w:t xml:space="preserve"> </w:t>
            </w:r>
            <w:r>
              <w:t>и</w:t>
            </w:r>
            <w:r>
              <w:t xml:space="preserve"> </w:t>
            </w:r>
            <w:r>
              <w:t>обратно</w:t>
            </w:r>
          </w:p>
        </w:tc>
      </w:tr>
    </w:tbl>
    <w:p w:rsidR="001343B1" w:rsidRDefault="001343B1">
      <w:pPr>
        <w:spacing w:line="240" w:lineRule="auto"/>
      </w:pPr>
    </w:p>
    <w:p w:rsidR="001343B1" w:rsidRDefault="00593C9D">
      <w:pPr>
        <w:spacing w:after="160"/>
        <w:jc w:val="both"/>
      </w:pPr>
      <w:r>
        <w:rPr>
          <w:b/>
          <w:bCs/>
          <w:color w:val="1F4E79"/>
          <w:sz w:val="24"/>
          <w:szCs w:val="24"/>
        </w:rPr>
        <w:t>Что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Вы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увидите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за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один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</w:rPr>
        <w:t>день</w:t>
      </w:r>
      <w:r>
        <w:rPr>
          <w:b/>
          <w:bCs/>
          <w:color w:val="1F4E79"/>
          <w:sz w:val="24"/>
          <w:szCs w:val="24"/>
        </w:rPr>
        <w:t>:</w:t>
      </w:r>
    </w:p>
    <w:p w:rsidR="001343B1" w:rsidRDefault="00593C9D">
      <w:pPr>
        <w:pStyle w:val="a4"/>
        <w:numPr>
          <w:ilvl w:val="0"/>
          <w:numId w:val="1"/>
        </w:numPr>
        <w:spacing w:after="100"/>
      </w:pPr>
      <w:r>
        <w:rPr>
          <w:b/>
          <w:bCs/>
        </w:rPr>
        <w:t>Экскурсия</w:t>
      </w:r>
      <w:r>
        <w:rPr>
          <w:b/>
          <w:bCs/>
        </w:rPr>
        <w:t xml:space="preserve"> </w:t>
      </w:r>
      <w:r>
        <w:rPr>
          <w:b/>
          <w:bCs/>
        </w:rPr>
        <w:t>по</w:t>
      </w:r>
      <w:r>
        <w:rPr>
          <w:b/>
          <w:bCs/>
        </w:rPr>
        <w:t xml:space="preserve"> </w:t>
      </w:r>
      <w:r>
        <w:rPr>
          <w:b/>
          <w:bCs/>
        </w:rPr>
        <w:t>производству</w:t>
      </w:r>
      <w:r>
        <w:t xml:space="preserve"> </w:t>
      </w:r>
    </w:p>
    <w:p w:rsidR="0040240B" w:rsidRDefault="00593C9D" w:rsidP="0040240B">
      <w:pPr>
        <w:pStyle w:val="a4"/>
        <w:numPr>
          <w:ilvl w:val="0"/>
          <w:numId w:val="1"/>
        </w:numPr>
        <w:spacing w:after="100"/>
      </w:pPr>
      <w:r w:rsidRPr="0040240B">
        <w:rPr>
          <w:b/>
          <w:bCs/>
        </w:rPr>
        <w:t>Презентация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ассортимента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под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Ваш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регион</w:t>
      </w:r>
      <w:r>
        <w:t xml:space="preserve"> </w:t>
      </w:r>
    </w:p>
    <w:p w:rsidR="001343B1" w:rsidRDefault="00593C9D" w:rsidP="0040240B">
      <w:pPr>
        <w:pStyle w:val="a4"/>
        <w:numPr>
          <w:ilvl w:val="0"/>
          <w:numId w:val="1"/>
        </w:numPr>
        <w:spacing w:after="100"/>
      </w:pPr>
      <w:r w:rsidRPr="0040240B">
        <w:rPr>
          <w:b/>
          <w:bCs/>
        </w:rPr>
        <w:t>Практический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тест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ЛКМ</w:t>
      </w:r>
      <w:r>
        <w:t xml:space="preserve"> </w:t>
      </w:r>
    </w:p>
    <w:p w:rsidR="001343B1" w:rsidRDefault="00593C9D" w:rsidP="0040240B">
      <w:pPr>
        <w:pStyle w:val="a4"/>
        <w:numPr>
          <w:ilvl w:val="0"/>
          <w:numId w:val="1"/>
        </w:numPr>
        <w:spacing w:after="100" w:line="240" w:lineRule="auto"/>
      </w:pPr>
      <w:r w:rsidRPr="0040240B">
        <w:rPr>
          <w:b/>
          <w:bCs/>
        </w:rPr>
        <w:t>Обсуждение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условий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и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фиксация</w:t>
      </w:r>
      <w:r w:rsidRPr="0040240B">
        <w:rPr>
          <w:b/>
          <w:bCs/>
        </w:rPr>
        <w:t xml:space="preserve"> </w:t>
      </w:r>
      <w:r w:rsidRPr="0040240B">
        <w:rPr>
          <w:b/>
          <w:bCs/>
        </w:rPr>
        <w:t>договорённостей</w:t>
      </w:r>
      <w:r>
        <w:t xml:space="preserve"> </w:t>
      </w:r>
    </w:p>
    <w:p w:rsidR="0040240B" w:rsidRDefault="0040240B">
      <w:pPr>
        <w:spacing w:after="160"/>
        <w:jc w:val="both"/>
      </w:pPr>
    </w:p>
    <w:p w:rsidR="001343B1" w:rsidRDefault="00593C9D">
      <w:pPr>
        <w:spacing w:after="160"/>
        <w:jc w:val="both"/>
      </w:pPr>
      <w:r>
        <w:t>Подтвердите</w:t>
      </w:r>
      <w:r>
        <w:t xml:space="preserve">, </w:t>
      </w:r>
      <w:r>
        <w:t>пожалуйста</w:t>
      </w:r>
      <w:r>
        <w:t xml:space="preserve">, </w:t>
      </w:r>
      <w:r>
        <w:t>удобные</w:t>
      </w:r>
      <w:r>
        <w:t xml:space="preserve"> </w:t>
      </w:r>
      <w:r>
        <w:t>Вам</w:t>
      </w:r>
      <w:r>
        <w:t xml:space="preserve"> </w:t>
      </w:r>
      <w:r>
        <w:t>даты</w:t>
      </w:r>
      <w:r>
        <w:t xml:space="preserve"> </w:t>
      </w:r>
      <w:r>
        <w:t>визита</w:t>
      </w:r>
      <w:r w:rsidR="00D41063">
        <w:t xml:space="preserve"> </w:t>
      </w:r>
      <w:r w:rsidR="00D41063">
        <w:t>в</w:t>
      </w:r>
      <w:r w:rsidR="00D41063">
        <w:t xml:space="preserve"> </w:t>
      </w:r>
      <w:r w:rsidR="00D41063">
        <w:t>период</w:t>
      </w:r>
      <w:r w:rsidR="00D41063">
        <w:t xml:space="preserve"> </w:t>
      </w:r>
      <w:r w:rsidR="00D41063">
        <w:t>ноября</w:t>
      </w:r>
      <w:r w:rsidR="00D41063">
        <w:t xml:space="preserve"> </w:t>
      </w:r>
      <w:r w:rsidR="00D41063">
        <w:t>месяца</w:t>
      </w:r>
      <w:r w:rsidR="00D41063">
        <w:t xml:space="preserve"> 2026 </w:t>
      </w:r>
      <w:r w:rsidR="00D41063">
        <w:t>года</w:t>
      </w:r>
      <w:r w:rsidR="00D41063">
        <w:t>.</w:t>
      </w:r>
      <w:bookmarkStart w:id="0" w:name="_GoBack"/>
      <w:bookmarkEnd w:id="0"/>
    </w:p>
    <w:p w:rsidR="001343B1" w:rsidRDefault="00593C9D">
      <w:pPr>
        <w:spacing w:after="160"/>
        <w:jc w:val="both"/>
      </w:pPr>
      <w:r>
        <w:t>Буду</w:t>
      </w:r>
      <w:r>
        <w:t xml:space="preserve"> </w:t>
      </w:r>
      <w:r>
        <w:t>рад</w:t>
      </w:r>
      <w:r>
        <w:t xml:space="preserve"> </w:t>
      </w:r>
      <w:r>
        <w:t>лично</w:t>
      </w:r>
      <w:r>
        <w:t xml:space="preserve"> </w:t>
      </w:r>
      <w:r>
        <w:t>показать</w:t>
      </w:r>
      <w:r>
        <w:t xml:space="preserve"> </w:t>
      </w:r>
      <w:r>
        <w:t>Вам</w:t>
      </w:r>
      <w:r>
        <w:t xml:space="preserve"> </w:t>
      </w:r>
      <w:r>
        <w:t>завод</w:t>
      </w:r>
      <w:r>
        <w:t xml:space="preserve"> </w:t>
      </w:r>
      <w:r>
        <w:t>и</w:t>
      </w:r>
      <w:r>
        <w:t xml:space="preserve"> </w:t>
      </w:r>
      <w:r>
        <w:t>ответить</w:t>
      </w:r>
      <w:r>
        <w:t xml:space="preserve"> </w:t>
      </w:r>
      <w:r>
        <w:t>на</w:t>
      </w:r>
      <w:r>
        <w:t xml:space="preserve"> </w:t>
      </w:r>
      <w:r>
        <w:t>все</w:t>
      </w:r>
      <w:r>
        <w:t xml:space="preserve"> </w:t>
      </w:r>
      <w:r>
        <w:t>вопросы</w:t>
      </w:r>
      <w:r>
        <w:t xml:space="preserve">. </w:t>
      </w:r>
      <w:r>
        <w:t>Уверен</w:t>
      </w:r>
      <w:r>
        <w:t xml:space="preserve">, </w:t>
      </w:r>
      <w:r>
        <w:t>что</w:t>
      </w:r>
      <w:r>
        <w:t xml:space="preserve"> </w:t>
      </w:r>
      <w:r>
        <w:t>после</w:t>
      </w:r>
      <w:r>
        <w:t xml:space="preserve"> </w:t>
      </w:r>
      <w:r>
        <w:t>визита</w:t>
      </w:r>
      <w:r>
        <w:t xml:space="preserve"> </w:t>
      </w:r>
      <w:r>
        <w:t>Вы</w:t>
      </w:r>
      <w:r>
        <w:t xml:space="preserve"> </w:t>
      </w:r>
      <w:r>
        <w:t>примете</w:t>
      </w:r>
      <w:r>
        <w:t xml:space="preserve"> </w:t>
      </w:r>
      <w:r>
        <w:t>взвешенное</w:t>
      </w:r>
      <w:r>
        <w:t xml:space="preserve"> </w:t>
      </w:r>
      <w:r>
        <w:t>решение</w:t>
      </w:r>
      <w:r>
        <w:t xml:space="preserve"> </w:t>
      </w:r>
      <w:r>
        <w:t>о</w:t>
      </w:r>
      <w:r>
        <w:t xml:space="preserve"> </w:t>
      </w:r>
      <w:r>
        <w:t>партнёрстве</w:t>
      </w:r>
      <w:r>
        <w:t xml:space="preserve"> </w:t>
      </w:r>
      <w:r>
        <w:t>—</w:t>
      </w:r>
      <w:r>
        <w:t xml:space="preserve"> </w:t>
      </w:r>
      <w:r>
        <w:t>а</w:t>
      </w:r>
      <w:r>
        <w:t xml:space="preserve"> </w:t>
      </w:r>
      <w:r>
        <w:t>мы</w:t>
      </w:r>
      <w:r>
        <w:t xml:space="preserve"> </w:t>
      </w:r>
      <w:r>
        <w:t>со</w:t>
      </w:r>
      <w:r>
        <w:t xml:space="preserve"> </w:t>
      </w:r>
      <w:r>
        <w:t>своей</w:t>
      </w:r>
      <w:r>
        <w:t xml:space="preserve"> </w:t>
      </w:r>
      <w:r>
        <w:t>стороны</w:t>
      </w:r>
      <w:r>
        <w:t xml:space="preserve"> </w:t>
      </w:r>
      <w:r>
        <w:t>гарантируем</w:t>
      </w:r>
      <w:r>
        <w:t xml:space="preserve"> </w:t>
      </w:r>
      <w:r>
        <w:t>поддержку</w:t>
      </w:r>
      <w:r>
        <w:t xml:space="preserve"> </w:t>
      </w:r>
      <w:r>
        <w:t>на</w:t>
      </w:r>
      <w:r>
        <w:t xml:space="preserve"> </w:t>
      </w:r>
      <w:r>
        <w:t>каждом</w:t>
      </w:r>
      <w:r>
        <w:t xml:space="preserve"> </w:t>
      </w:r>
      <w:r>
        <w:t>этапе</w:t>
      </w:r>
      <w:r>
        <w:t>.</w:t>
      </w:r>
    </w:p>
    <w:p w:rsidR="001343B1" w:rsidRDefault="001343B1">
      <w:pPr>
        <w:spacing w:line="240" w:lineRule="auto"/>
      </w:pPr>
    </w:p>
    <w:p w:rsidR="001343B1" w:rsidRDefault="00593C9D">
      <w:pPr>
        <w:spacing w:after="60"/>
      </w:pPr>
      <w:r>
        <w:t>С</w:t>
      </w:r>
      <w:r>
        <w:t xml:space="preserve"> </w:t>
      </w:r>
      <w:r>
        <w:t>уважением</w:t>
      </w:r>
      <w:r>
        <w:t>,</w:t>
      </w:r>
    </w:p>
    <w:p w:rsidR="001343B1" w:rsidRDefault="00593C9D">
      <w:r>
        <w:rPr>
          <w:color w:val="808080"/>
        </w:rPr>
        <w:t>________________________</w:t>
      </w:r>
    </w:p>
    <w:p w:rsidR="001343B1" w:rsidRDefault="0040240B">
      <w:pPr>
        <w:spacing w:after="40"/>
      </w:pPr>
      <w:r>
        <w:rPr>
          <w:b/>
          <w:bCs/>
          <w:color w:val="1F4E79"/>
        </w:rPr>
        <w:t>Директор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по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продажам</w:t>
      </w:r>
      <w:r w:rsidR="00593C9D">
        <w:rPr>
          <w:b/>
          <w:bCs/>
          <w:color w:val="1F4E79"/>
        </w:rPr>
        <w:t xml:space="preserve"> </w:t>
      </w:r>
      <w:r w:rsidR="00593C9D">
        <w:rPr>
          <w:b/>
          <w:bCs/>
          <w:color w:val="1F4E79"/>
        </w:rPr>
        <w:t>ЗАО</w:t>
      </w:r>
      <w:r w:rsidR="00593C9D">
        <w:rPr>
          <w:b/>
          <w:bCs/>
          <w:color w:val="1F4E79"/>
        </w:rPr>
        <w:t xml:space="preserve"> </w:t>
      </w:r>
      <w:r w:rsidR="00593C9D">
        <w:rPr>
          <w:b/>
          <w:bCs/>
          <w:color w:val="1F4E79"/>
        </w:rPr>
        <w:t>«</w:t>
      </w:r>
      <w:proofErr w:type="spellStart"/>
      <w:r w:rsidR="00593C9D">
        <w:rPr>
          <w:b/>
          <w:bCs/>
          <w:color w:val="1F4E79"/>
        </w:rPr>
        <w:t>Эмпилс</w:t>
      </w:r>
      <w:proofErr w:type="spellEnd"/>
      <w:r w:rsidR="00593C9D">
        <w:rPr>
          <w:b/>
          <w:bCs/>
          <w:color w:val="1F4E79"/>
        </w:rPr>
        <w:t>»</w:t>
      </w:r>
    </w:p>
    <w:sectPr w:rsidR="001343B1" w:rsidSect="0040240B">
      <w:pgSz w:w="11906" w:h="16838"/>
      <w:pgMar w:top="851" w:right="1417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6926B3"/>
    <w:multiLevelType w:val="hybridMultilevel"/>
    <w:tmpl w:val="CD224652"/>
    <w:lvl w:ilvl="0" w:tplc="394A26B6">
      <w:start w:val="1"/>
      <w:numFmt w:val="bullet"/>
      <w:lvlText w:val="●"/>
      <w:lvlJc w:val="left"/>
      <w:pPr>
        <w:ind w:left="720" w:hanging="360"/>
      </w:pPr>
    </w:lvl>
    <w:lvl w:ilvl="1" w:tplc="89F4DA60" w:tentative="1">
      <w:start w:val="1"/>
      <w:numFmt w:val="bullet"/>
      <w:lvlText w:val="○"/>
      <w:lvlJc w:val="left"/>
      <w:pPr>
        <w:ind w:left="1440" w:hanging="360"/>
      </w:pPr>
    </w:lvl>
    <w:lvl w:ilvl="2" w:tplc="41D26224" w:tentative="1">
      <w:start w:val="1"/>
      <w:numFmt w:val="bullet"/>
      <w:lvlText w:val="■"/>
      <w:lvlJc w:val="left"/>
      <w:pPr>
        <w:ind w:left="2160" w:hanging="360"/>
      </w:pPr>
    </w:lvl>
    <w:lvl w:ilvl="3" w:tplc="52C839DA" w:tentative="1">
      <w:start w:val="1"/>
      <w:numFmt w:val="bullet"/>
      <w:lvlText w:val="●"/>
      <w:lvlJc w:val="left"/>
      <w:pPr>
        <w:ind w:left="2880" w:hanging="360"/>
      </w:pPr>
    </w:lvl>
    <w:lvl w:ilvl="4" w:tplc="E142583A" w:tentative="1">
      <w:start w:val="1"/>
      <w:numFmt w:val="bullet"/>
      <w:lvlText w:val="○"/>
      <w:lvlJc w:val="left"/>
      <w:pPr>
        <w:ind w:left="3600" w:hanging="360"/>
      </w:pPr>
    </w:lvl>
    <w:lvl w:ilvl="5" w:tplc="37F88FE6" w:tentative="1">
      <w:start w:val="1"/>
      <w:numFmt w:val="bullet"/>
      <w:lvlText w:val="■"/>
      <w:lvlJc w:val="left"/>
      <w:pPr>
        <w:ind w:left="4320" w:hanging="360"/>
      </w:pPr>
    </w:lvl>
    <w:lvl w:ilvl="6" w:tplc="DB4C909A" w:tentative="1">
      <w:start w:val="1"/>
      <w:numFmt w:val="bullet"/>
      <w:lvlText w:val="●"/>
      <w:lvlJc w:val="left"/>
      <w:pPr>
        <w:ind w:left="5040" w:hanging="360"/>
      </w:pPr>
    </w:lvl>
    <w:lvl w:ilvl="7" w:tplc="D01EB6FA" w:tentative="1">
      <w:start w:val="1"/>
      <w:numFmt w:val="bullet"/>
      <w:lvlText w:val="●"/>
      <w:lvlJc w:val="left"/>
      <w:pPr>
        <w:ind w:left="5760" w:hanging="360"/>
      </w:pPr>
    </w:lvl>
    <w:lvl w:ilvl="8" w:tplc="12ACB2E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1343B1"/>
    <w:rsid w:val="001343B1"/>
    <w:rsid w:val="002C72F0"/>
    <w:rsid w:val="0040240B"/>
    <w:rsid w:val="00593C9D"/>
    <w:rsid w:val="00D4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Times New Roman" w:cs="Times New Roman"/>
        <w:color w:val="1A1A1A"/>
        <w:sz w:val="22"/>
        <w:szCs w:val="22"/>
        <w:lang w:val="ru-RU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Times New Roman" w:cs="Times New Roman"/>
        <w:color w:val="1A1A1A"/>
        <w:sz w:val="22"/>
        <w:szCs w:val="22"/>
        <w:lang w:val="ru-RU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 посетить завод Эмпилс — Алексей Анатольевич (Олимп)</dc:title>
  <dc:creator>Z.ai</dc:creator>
  <dc:description>Персонализированное приглашение для дистрибьютора Олимп</dc:description>
  <cp:lastModifiedBy>Заколодний Роман Александрович</cp:lastModifiedBy>
  <cp:revision>7</cp:revision>
  <dcterms:created xsi:type="dcterms:W3CDTF">2026-10-23T06:24:00Z</dcterms:created>
  <dcterms:modified xsi:type="dcterms:W3CDTF">2026-10-23T06:28:00Z</dcterms:modified>
</cp:coreProperties>
</file>