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Introdução</w:t>
      </w:r>
    </w:p>
    <w:p>
      <w:pPr>
        <w:pStyle w:val="Normal"/>
        <w:jc w:val="center"/>
        <w:rPr/>
      </w:pPr>
      <w:r>
        <w:rPr/>
      </w:r>
    </w:p>
    <w:p>
      <w:pPr>
        <w:pStyle w:val="Standard"/>
        <w:tabs>
          <w:tab w:val="clear" w:pos="708"/>
          <w:tab w:val="left" w:pos="2070" w:leader="none"/>
        </w:tabs>
        <w:spacing w:lineRule="auto" w:line="360"/>
        <w:ind w:firstLine="207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Nesse projeto irá ser abordado uma solução relacionado a Gestão R.H, mais especificamente relacionado a Protocolos dentro de uma empresa. Protocolar tudo em uma empresa tem se tornando obrigatório nos últimos anos para cá, até mesmo para preservar a segurança da empresa e do colaborador, de acordo com um artigo publicado por Darcilene Tavares de título </w:t>
      </w:r>
      <w:r>
        <w:rPr>
          <w:rFonts w:cs="Arial" w:ascii="Arial" w:hAnsi="Arial"/>
          <w:b/>
        </w:rPr>
        <w:t>II CONGRESSO ONLINE DE GESTÃO DE DOCUMENTOS E INFORMAÇÕES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sz w:val="28"/>
          <w:szCs w:val="28"/>
        </w:rPr>
        <w:t>que mencionou “ Protocolar significa criar um documento, passando data/hora de criação e justificando determinada ação ou serviço e um número dado ao documento” com essa ideia em mente a solução deve ser algo simples que cumpre o seu papel.</w:t>
      </w:r>
    </w:p>
    <w:p>
      <w:pPr>
        <w:pStyle w:val="Standard"/>
        <w:tabs>
          <w:tab w:val="clear" w:pos="708"/>
          <w:tab w:val="left" w:pos="2070" w:leader="none"/>
        </w:tabs>
        <w:spacing w:lineRule="auto" w:line="360"/>
        <w:ind w:firstLine="207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Começaremos com uma análise de requisitos que será feita com todos os setores envolvidos e a partir dessa coleta e após a validação, começaremos a modelagem das entidades de relacionamento, e com isso implementar as regras de negócio para com o sistema. Durante o decorrer desse artigo iremos passar também pelo processo de escolha das tecnologias que serão usadas sempre visando as melhores práticas como Tests Unitários e outros tipos de teste, estruturas de servidor em nuvem, proxy reverso para gerenciamento do apache2 com NGINX e deploy da aplicação em Cloud e versionamento pelo git, sempre buscando utilizar as tecnologias open source(Codigo Aberto)  de destaque do mercado.</w:t>
      </w:r>
    </w:p>
    <w:p>
      <w:pPr>
        <w:pStyle w:val="Standard"/>
        <w:tabs>
          <w:tab w:val="clear" w:pos="708"/>
          <w:tab w:val="left" w:pos="2070" w:leader="none"/>
        </w:tabs>
        <w:spacing w:lineRule="auto" w:line="360"/>
        <w:ind w:firstLine="207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tabs>
          <w:tab w:val="clear" w:pos="708"/>
          <w:tab w:val="left" w:pos="2070" w:leader="none"/>
        </w:tabs>
        <w:spacing w:lineRule="auto" w:line="360"/>
        <w:ind w:firstLine="207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tabs>
          <w:tab w:val="clear" w:pos="708"/>
          <w:tab w:val="left" w:pos="2070" w:leader="none"/>
        </w:tabs>
        <w:spacing w:lineRule="auto" w:line="360"/>
        <w:ind w:firstLine="207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tabs>
          <w:tab w:val="clear" w:pos="708"/>
          <w:tab w:val="left" w:pos="2070" w:leader="none"/>
        </w:tabs>
        <w:spacing w:lineRule="auto" w:line="360"/>
        <w:ind w:firstLine="207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</w:rPr>
        <w:t>A ideia principal desse artigo é tentar passar por todo o processo de criação/Desenvolvimento dessa solução explicando de maneira detalhada cada uma delas.</w:t>
      </w:r>
      <w:bookmarkStart w:id="0" w:name="_GoBack"/>
      <w:bookmarkEnd w:id="0"/>
    </w:p>
    <w:p>
      <w:pPr>
        <w:pStyle w:val="Standard"/>
        <w:tabs>
          <w:tab w:val="clear" w:pos="708"/>
          <w:tab w:val="left" w:pos="2070" w:leader="none"/>
        </w:tabs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tabs>
          <w:tab w:val="clear" w:pos="708"/>
          <w:tab w:val="left" w:pos="2070" w:leader="none"/>
        </w:tabs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Conclusão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Não fiz ainda professor.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Referências.</w:t>
      </w:r>
    </w:p>
    <w:p>
      <w:pPr>
        <w:pStyle w:val="Normal"/>
        <w:tabs>
          <w:tab w:val="clear" w:pos="708"/>
          <w:tab w:val="left" w:pos="2070" w:leader="none"/>
        </w:tabs>
        <w:rPr>
          <w:sz w:val="18"/>
          <w:szCs w:val="18"/>
        </w:rPr>
      </w:pPr>
      <w:r>
        <w:rPr>
          <w:sz w:val="18"/>
          <w:szCs w:val="18"/>
          <w:u w:val="single"/>
        </w:rPr>
        <w:t>Referencias:</w:t>
      </w:r>
    </w:p>
    <w:p>
      <w:pPr>
        <w:pStyle w:val="Normal"/>
        <w:tabs>
          <w:tab w:val="clear" w:pos="708"/>
          <w:tab w:val="left" w:pos="2070" w:leader="none"/>
        </w:tabs>
        <w:rPr/>
      </w:pPr>
      <w:r>
        <w:rPr>
          <w:sz w:val="18"/>
          <w:szCs w:val="18"/>
          <w:u w:val="single"/>
        </w:rPr>
        <w:t>Sistema de Protocolo Importância :</w:t>
      </w:r>
      <w:r>
        <w:rPr>
          <w:sz w:val="18"/>
          <w:szCs w:val="18"/>
        </w:rPr>
        <w:t xml:space="preserve">  encurtador.com.br/iAN59,</w:t>
      </w:r>
    </w:p>
    <w:p>
      <w:pPr>
        <w:pStyle w:val="Normal"/>
        <w:tabs>
          <w:tab w:val="clear" w:pos="708"/>
          <w:tab w:val="left" w:pos="2070" w:leader="none"/>
        </w:tabs>
        <w:rPr/>
      </w:pPr>
      <w:r>
        <w:rPr>
          <w:sz w:val="18"/>
          <w:szCs w:val="18"/>
          <w:u w:val="single"/>
        </w:rPr>
        <w:t xml:space="preserve">Hostigator </w:t>
      </w:r>
      <w:hyperlink r:id="rId2">
        <w:r>
          <w:rPr>
            <w:rStyle w:val="LinkdaInternet"/>
            <w:sz w:val="18"/>
            <w:szCs w:val="18"/>
            <w:u w:val="single"/>
          </w:rPr>
          <w:t>https://bityli.com/jwrT4</w:t>
        </w:r>
      </w:hyperlink>
      <w:r>
        <w:rPr>
          <w:sz w:val="18"/>
          <w:szCs w:val="18"/>
          <w:u w:val="single"/>
        </w:rPr>
        <w:t xml:space="preserve"> , </w:t>
      </w:r>
    </w:p>
    <w:p>
      <w:pPr>
        <w:pStyle w:val="Normal"/>
        <w:tabs>
          <w:tab w:val="clear" w:pos="708"/>
          <w:tab w:val="left" w:pos="2070" w:leader="none"/>
        </w:tabs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Mozilla – </w:t>
      </w:r>
      <w:hyperlink r:id="rId3">
        <w:r>
          <w:rPr>
            <w:rStyle w:val="LinkdaInternet"/>
            <w:sz w:val="18"/>
            <w:szCs w:val="18"/>
            <w:u w:val="single"/>
          </w:rPr>
          <w:t>https://bityli.com/w9EH2</w:t>
        </w:r>
      </w:hyperlink>
      <w:r>
        <w:rPr>
          <w:sz w:val="18"/>
          <w:szCs w:val="18"/>
          <w:u w:val="single"/>
        </w:rPr>
        <w:t>,</w:t>
      </w:r>
    </w:p>
    <w:p>
      <w:pPr>
        <w:pStyle w:val="Normal"/>
        <w:tabs>
          <w:tab w:val="clear" w:pos="708"/>
          <w:tab w:val="left" w:pos="2070" w:leader="none"/>
        </w:tabs>
        <w:rPr>
          <w:sz w:val="18"/>
          <w:szCs w:val="18"/>
        </w:rPr>
      </w:pPr>
      <w:r>
        <w:rPr>
          <w:sz w:val="18"/>
          <w:szCs w:val="18"/>
          <w:u w:val="single"/>
        </w:rPr>
        <w:t>Sqlite3 - https://bityli.com/MMbq9</w:t>
      </w:r>
    </w:p>
    <w:p>
      <w:pPr>
        <w:pStyle w:val="Normal"/>
        <w:tabs>
          <w:tab w:val="clear" w:pos="708"/>
          <w:tab w:val="left" w:pos="2070" w:leader="none"/>
        </w:tabs>
        <w:spacing w:before="0" w:after="160"/>
        <w:jc w:val="center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qFormat/>
    <w:rPr>
      <w:color w:val="0000FF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a319e1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yli.com/jwrT4" TargetMode="External"/><Relationship Id="rId3" Type="http://schemas.openxmlformats.org/officeDocument/2006/relationships/hyperlink" Target="https://bityli.com/w9EH2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Application>LibreOffice/7.1.3.2$Linux_X86_64 LibreOffice_project/47f78053abe362b9384784d31a6e56f8511eb1c1</Application>
  <AppVersion>15.0000</AppVersion>
  <Pages>2</Pages>
  <Words>257</Words>
  <Characters>1475</Characters>
  <CharactersWithSpaces>1724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2021-05-28T13:09:00Z</dcterms:created>
  <dc:creator>Banho de Cheiro</dc:creator>
  <dc:description/>
  <dc:language>en-US</dc:language>
  <cp:lastModifiedBy/>
  <dcterms:modified xsi:type="dcterms:W3CDTF">2021-05-28T23:54:23Z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