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2956" w14:textId="35A27C52" w:rsidR="00736776" w:rsidRPr="00736776" w:rsidRDefault="00E325A2" w:rsidP="00736776">
      <w:pPr>
        <w:jc w:val="center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Analysis </w:t>
      </w:r>
      <w:r w:rsidR="00736776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of the Study Results</w:t>
      </w:r>
    </w:p>
    <w:p w14:paraId="2F7BA468" w14:textId="7BA8D1C9" w:rsidR="00F36743" w:rsidRDefault="00A00C63" w:rsidP="00970A55">
      <w:pP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During this </w:t>
      </w:r>
      <w:r w:rsidR="00060C2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animal </w:t>
      </w:r>
      <w:r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study</w:t>
      </w:r>
      <w:r w:rsidR="002214CE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,</w:t>
      </w:r>
      <w:r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</w:t>
      </w:r>
      <w:r w:rsidR="00266549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a comparison was made </w:t>
      </w:r>
      <w:r w:rsidR="004D227B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between </w:t>
      </w:r>
      <w:r w:rsidR="00060C2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Py</w:t>
      </w:r>
      <w:r w:rsidR="00F36743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maceuticals’ drug of interest, Capomulin, </w:t>
      </w:r>
      <w:r w:rsidR="0053575E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against </w:t>
      </w:r>
      <w:r w:rsidR="000C47E8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nine</w:t>
      </w:r>
      <w:r w:rsidR="00025207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</w:t>
      </w:r>
      <w:r w:rsidR="00AF0339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other potential treatments </w:t>
      </w:r>
      <w:r w:rsidR="0053575E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for </w:t>
      </w:r>
      <w:r w:rsidR="00151A29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skin cancer. </w:t>
      </w:r>
      <w:r w:rsidR="00020A6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For over 45 days</w:t>
      </w:r>
      <w:r w:rsidR="001351D2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,</w:t>
      </w:r>
      <w:r w:rsidR="00020A6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the tumor development </w:t>
      </w:r>
      <w:r w:rsidR="00083FB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in mice </w:t>
      </w:r>
      <w:r w:rsidR="00020A6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was observed and measured</w:t>
      </w:r>
      <w:r w:rsidR="00083FB8" w:rsidRPr="00736776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. </w:t>
      </w:r>
    </w:p>
    <w:p w14:paraId="19302FD5" w14:textId="04FA709C" w:rsidR="009E0A9E" w:rsidRDefault="006B199E" w:rsidP="009E0A9E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0663D3">
        <w:rPr>
          <w:rFonts w:ascii="Times New Roman" w:hAnsi="Times New Roman" w:cs="Times New Roman"/>
          <w:sz w:val="32"/>
          <w:szCs w:val="32"/>
        </w:rPr>
        <w:t xml:space="preserve">Capomulin and Ramicane are the most promising treatment regimens as </w:t>
      </w:r>
      <w:r>
        <w:rPr>
          <w:rFonts w:ascii="Times New Roman" w:hAnsi="Times New Roman" w:cs="Times New Roman"/>
          <w:sz w:val="32"/>
          <w:szCs w:val="32"/>
        </w:rPr>
        <w:t xml:space="preserve">the mice </w:t>
      </w:r>
      <w:r w:rsidR="001000BC">
        <w:rPr>
          <w:rFonts w:ascii="Times New Roman" w:hAnsi="Times New Roman" w:cs="Times New Roman"/>
          <w:sz w:val="32"/>
          <w:szCs w:val="32"/>
        </w:rPr>
        <w:t xml:space="preserve">both </w:t>
      </w:r>
      <w:r>
        <w:rPr>
          <w:rFonts w:ascii="Times New Roman" w:hAnsi="Times New Roman" w:cs="Times New Roman"/>
          <w:sz w:val="32"/>
          <w:szCs w:val="32"/>
        </w:rPr>
        <w:t xml:space="preserve">treated </w:t>
      </w:r>
      <w:r w:rsidR="005E3A90">
        <w:rPr>
          <w:rFonts w:ascii="Times New Roman" w:hAnsi="Times New Roman" w:cs="Times New Roman"/>
          <w:sz w:val="32"/>
          <w:szCs w:val="32"/>
        </w:rPr>
        <w:t>ended up</w:t>
      </w:r>
      <w:r>
        <w:rPr>
          <w:rFonts w:ascii="Times New Roman" w:hAnsi="Times New Roman" w:cs="Times New Roman"/>
          <w:sz w:val="32"/>
          <w:szCs w:val="32"/>
        </w:rPr>
        <w:t xml:space="preserve"> with </w:t>
      </w:r>
      <w:r w:rsidRPr="000663D3">
        <w:rPr>
          <w:rFonts w:ascii="Times New Roman" w:hAnsi="Times New Roman" w:cs="Times New Roman"/>
          <w:sz w:val="32"/>
          <w:szCs w:val="32"/>
        </w:rPr>
        <w:t>smalle</w:t>
      </w:r>
      <w:r w:rsidR="001F03E5">
        <w:rPr>
          <w:rFonts w:ascii="Times New Roman" w:hAnsi="Times New Roman" w:cs="Times New Roman"/>
          <w:sz w:val="32"/>
          <w:szCs w:val="32"/>
        </w:rPr>
        <w:t>r</w:t>
      </w:r>
      <w:r w:rsidRPr="000663D3">
        <w:rPr>
          <w:rFonts w:ascii="Times New Roman" w:hAnsi="Times New Roman" w:cs="Times New Roman"/>
          <w:sz w:val="32"/>
          <w:szCs w:val="32"/>
        </w:rPr>
        <w:t xml:space="preserve"> final tumor volumes on </w:t>
      </w:r>
      <w:r w:rsidR="001F03E5">
        <w:rPr>
          <w:rFonts w:ascii="Times New Roman" w:hAnsi="Times New Roman" w:cs="Times New Roman"/>
          <w:sz w:val="32"/>
          <w:szCs w:val="32"/>
        </w:rPr>
        <w:t xml:space="preserve">average. </w:t>
      </w:r>
      <w:r w:rsidRPr="000663D3">
        <w:rPr>
          <w:rFonts w:ascii="Times New Roman" w:hAnsi="Times New Roman" w:cs="Times New Roman"/>
          <w:sz w:val="32"/>
          <w:szCs w:val="32"/>
        </w:rPr>
        <w:t xml:space="preserve">It seems that Capomulin and Ramicane reduce the size of tumors </w:t>
      </w:r>
      <w:r>
        <w:rPr>
          <w:rFonts w:ascii="Times New Roman" w:hAnsi="Times New Roman" w:cs="Times New Roman"/>
          <w:sz w:val="32"/>
          <w:szCs w:val="32"/>
        </w:rPr>
        <w:t>faster</w:t>
      </w:r>
      <w:r w:rsidRPr="000663D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The number of measurements </w:t>
      </w:r>
      <w:r w:rsidR="002D0C1F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made </w:t>
      </w:r>
      <w:r w:rsidR="0068048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during Capomulin treatment </w:t>
      </w:r>
      <w:r w:rsidR="00666C1C"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was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higher </w:t>
      </w:r>
      <w:r w:rsidR="0014115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by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230 times because</w:t>
      </w:r>
      <w:r w:rsidR="00592E45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,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over</w:t>
      </w:r>
      <w:r w:rsidR="00D93BCB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time</w:t>
      </w:r>
      <w:r w:rsidR="0014115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,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the tumor volumes were observed to be reduced faster</w:t>
      </w:r>
      <w:r w:rsidR="006F7B92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. Hence</w:t>
      </w:r>
      <w:proofErr w:type="gramStart"/>
      <w:r w:rsidR="006F7B92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, </w:t>
      </w:r>
      <w:r w:rsidR="0014115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,</w:t>
      </w:r>
      <w:proofErr w:type="gramEnd"/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the</w:t>
      </w:r>
      <w:r w:rsidR="0014115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y</w:t>
      </w:r>
      <w: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need</w:t>
      </w:r>
      <w:r w:rsidR="002A7312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ed</w:t>
      </w:r>
      <w: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to </w:t>
      </w:r>
      <w:r w:rsidR="004829C4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be</w:t>
      </w:r>
      <w: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</w:t>
      </w:r>
      <w:r w:rsidRPr="000663D3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measured</w:t>
      </w:r>
      <w: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more often.</w:t>
      </w:r>
      <w:r w:rsidR="009E0A9E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</w:t>
      </w:r>
    </w:p>
    <w:p w14:paraId="681453A6" w14:textId="512ACE80" w:rsidR="000066E9" w:rsidRPr="00C768B0" w:rsidRDefault="00F4340E" w:rsidP="001C137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768B0">
        <w:rPr>
          <w:rFonts w:ascii="Times New Roman" w:hAnsi="Times New Roman" w:cs="Times New Roman"/>
          <w:sz w:val="32"/>
          <w:szCs w:val="32"/>
        </w:rPr>
        <w:t>The correlation coefficient between mouse weight and average tumor volume is 0.84</w:t>
      </w:r>
      <w:r w:rsidR="007830BD" w:rsidRPr="00C768B0">
        <w:rPr>
          <w:rFonts w:ascii="Times New Roman" w:hAnsi="Times New Roman" w:cs="Times New Roman"/>
          <w:sz w:val="32"/>
          <w:szCs w:val="32"/>
        </w:rPr>
        <w:t xml:space="preserve"> (r </w:t>
      </w:r>
      <w:r w:rsidR="00031F2B" w:rsidRPr="00C768B0">
        <w:rPr>
          <w:rFonts w:ascii="Times New Roman" w:hAnsi="Times New Roman" w:cs="Times New Roman"/>
          <w:sz w:val="32"/>
          <w:szCs w:val="32"/>
        </w:rPr>
        <w:t>=</w:t>
      </w:r>
      <w:r w:rsidR="007830BD" w:rsidRPr="00C768B0">
        <w:rPr>
          <w:rFonts w:ascii="Times New Roman" w:hAnsi="Times New Roman" w:cs="Times New Roman"/>
          <w:sz w:val="32"/>
          <w:szCs w:val="32"/>
        </w:rPr>
        <w:t xml:space="preserve"> </w:t>
      </w:r>
      <w:r w:rsidR="00B27832" w:rsidRPr="00C768B0">
        <w:rPr>
          <w:rFonts w:ascii="Times New Roman" w:hAnsi="Times New Roman" w:cs="Times New Roman"/>
          <w:sz w:val="32"/>
          <w:szCs w:val="32"/>
        </w:rPr>
        <w:t>0.84).</w:t>
      </w:r>
      <w:r w:rsidRPr="00C768B0">
        <w:rPr>
          <w:rFonts w:ascii="Times New Roman" w:hAnsi="Times New Roman" w:cs="Times New Roman"/>
          <w:sz w:val="32"/>
          <w:szCs w:val="32"/>
        </w:rPr>
        <w:t xml:space="preserve"> There is a positive and strong correlation </w:t>
      </w:r>
      <w:r w:rsidR="00AC7B37" w:rsidRPr="00C768B0">
        <w:rPr>
          <w:rFonts w:ascii="Times New Roman" w:hAnsi="Times New Roman" w:cs="Times New Roman"/>
          <w:sz w:val="32"/>
          <w:szCs w:val="32"/>
        </w:rPr>
        <w:t xml:space="preserve">between the </w:t>
      </w:r>
      <w:r w:rsidR="002A7312" w:rsidRPr="00C768B0">
        <w:rPr>
          <w:rFonts w:ascii="Times New Roman" w:hAnsi="Times New Roman" w:cs="Times New Roman"/>
          <w:sz w:val="32"/>
          <w:szCs w:val="32"/>
        </w:rPr>
        <w:t>mice’s</w:t>
      </w:r>
      <w:r w:rsidR="000C5B60" w:rsidRPr="00C768B0">
        <w:rPr>
          <w:rFonts w:ascii="Times New Roman" w:hAnsi="Times New Roman" w:cs="Times New Roman"/>
          <w:sz w:val="32"/>
          <w:szCs w:val="32"/>
        </w:rPr>
        <w:t xml:space="preserve"> weight</w:t>
      </w:r>
      <w:r w:rsidR="00BD209E" w:rsidRPr="00C768B0">
        <w:rPr>
          <w:rFonts w:ascii="Times New Roman" w:hAnsi="Times New Roman" w:cs="Times New Roman"/>
          <w:sz w:val="32"/>
          <w:szCs w:val="32"/>
        </w:rPr>
        <w:t xml:space="preserve"> and </w:t>
      </w:r>
      <w:r w:rsidR="00F35A98" w:rsidRPr="00C768B0">
        <w:rPr>
          <w:rFonts w:ascii="Times New Roman" w:hAnsi="Times New Roman" w:cs="Times New Roman"/>
          <w:sz w:val="32"/>
          <w:szCs w:val="32"/>
        </w:rPr>
        <w:t>the</w:t>
      </w:r>
      <w:r w:rsidR="00AC7B37" w:rsidRPr="00C768B0">
        <w:rPr>
          <w:rFonts w:ascii="Times New Roman" w:hAnsi="Times New Roman" w:cs="Times New Roman"/>
          <w:sz w:val="32"/>
          <w:szCs w:val="32"/>
        </w:rPr>
        <w:t xml:space="preserve"> tumor volume</w:t>
      </w:r>
      <w:r w:rsidR="000C5B60" w:rsidRPr="00C768B0">
        <w:rPr>
          <w:rFonts w:ascii="Times New Roman" w:hAnsi="Times New Roman" w:cs="Times New Roman"/>
          <w:sz w:val="32"/>
          <w:szCs w:val="32"/>
        </w:rPr>
        <w:t>,</w:t>
      </w:r>
      <w:r w:rsidR="00AC7B37" w:rsidRPr="00C768B0">
        <w:rPr>
          <w:rFonts w:ascii="Times New Roman" w:hAnsi="Times New Roman" w:cs="Times New Roman"/>
          <w:sz w:val="32"/>
          <w:szCs w:val="32"/>
        </w:rPr>
        <w:t xml:space="preserve"> suggesting that larger mice </w:t>
      </w:r>
      <w:r w:rsidR="00533527" w:rsidRPr="00C768B0">
        <w:rPr>
          <w:rFonts w:ascii="Times New Roman" w:hAnsi="Times New Roman" w:cs="Times New Roman"/>
          <w:sz w:val="32"/>
          <w:szCs w:val="32"/>
        </w:rPr>
        <w:t>ha</w:t>
      </w:r>
      <w:r w:rsidR="00B367D5" w:rsidRPr="00C768B0">
        <w:rPr>
          <w:rFonts w:ascii="Times New Roman" w:hAnsi="Times New Roman" w:cs="Times New Roman"/>
          <w:sz w:val="32"/>
          <w:szCs w:val="32"/>
        </w:rPr>
        <w:t>ve</w:t>
      </w:r>
      <w:r w:rsidR="00AC7B37" w:rsidRPr="00C768B0">
        <w:rPr>
          <w:rFonts w:ascii="Times New Roman" w:hAnsi="Times New Roman" w:cs="Times New Roman"/>
          <w:sz w:val="32"/>
          <w:szCs w:val="32"/>
        </w:rPr>
        <w:t xml:space="preserve"> larger tumors</w:t>
      </w:r>
      <w:r w:rsidR="00533527" w:rsidRPr="00C768B0">
        <w:rPr>
          <w:rFonts w:ascii="Times New Roman" w:hAnsi="Times New Roman" w:cs="Times New Roman"/>
          <w:sz w:val="32"/>
          <w:szCs w:val="32"/>
        </w:rPr>
        <w:t xml:space="preserve">. </w:t>
      </w:r>
      <w:r w:rsidR="009B0F0E" w:rsidRPr="00C768B0">
        <w:rPr>
          <w:rFonts w:ascii="Times New Roman" w:hAnsi="Times New Roman" w:cs="Times New Roman"/>
          <w:sz w:val="32"/>
          <w:szCs w:val="32"/>
        </w:rPr>
        <w:t xml:space="preserve">Because the correlation </w:t>
      </w:r>
      <w:r w:rsidR="003B7201" w:rsidRPr="00C768B0">
        <w:rPr>
          <w:rFonts w:ascii="Times New Roman" w:hAnsi="Times New Roman" w:cs="Times New Roman"/>
          <w:sz w:val="32"/>
          <w:szCs w:val="32"/>
        </w:rPr>
        <w:t xml:space="preserve">coefficient </w:t>
      </w:r>
      <w:r w:rsidR="009B0F0E" w:rsidRPr="00C768B0">
        <w:rPr>
          <w:rFonts w:ascii="Times New Roman" w:hAnsi="Times New Roman" w:cs="Times New Roman"/>
          <w:sz w:val="32"/>
          <w:szCs w:val="32"/>
        </w:rPr>
        <w:t>is closer to 1 than 0, we can predict that mouse weight and tumor volume change together in the same direction</w:t>
      </w:r>
      <w:r w:rsidR="00893FEC" w:rsidRPr="00C768B0">
        <w:rPr>
          <w:rFonts w:ascii="Times New Roman" w:hAnsi="Times New Roman" w:cs="Times New Roman"/>
          <w:sz w:val="32"/>
          <w:szCs w:val="32"/>
        </w:rPr>
        <w:t>. W</w:t>
      </w:r>
      <w:r w:rsidR="009B0F0E" w:rsidRPr="00C768B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hen one variable changes, the other variable </w:t>
      </w:r>
      <w:r w:rsidR="00830C2B" w:rsidRPr="00C768B0">
        <w:rPr>
          <w:rFonts w:ascii="Times New Roman" w:hAnsi="Times New Roman" w:cs="Times New Roman"/>
          <w:sz w:val="32"/>
          <w:szCs w:val="32"/>
          <w:shd w:val="clear" w:color="auto" w:fill="FFFFFF"/>
        </w:rPr>
        <w:t>changes</w:t>
      </w:r>
      <w:r w:rsidR="009B0F0E" w:rsidRPr="00C768B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 the same direction. </w:t>
      </w:r>
      <w:r w:rsidR="00C768B0" w:rsidRPr="00C768B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This means that when the mice’s weight increases, the higher the mice’s weight, the higher the tumor volume. </w:t>
      </w:r>
    </w:p>
    <w:p w14:paraId="58C3D304" w14:textId="144F851E" w:rsidR="001820DA" w:rsidRDefault="00AD55BE" w:rsidP="001C137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r w:rsidR="00AC62A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scatter graph representing the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linear regression </w:t>
      </w:r>
      <w:r w:rsidR="00E064A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best </w:t>
      </w:r>
      <w:r w:rsidR="000D6EE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line </w:t>
      </w:r>
      <w:r w:rsidR="00E064A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fit </w:t>
      </w:r>
      <w:r w:rsidR="000D6EEC">
        <w:rPr>
          <w:rFonts w:ascii="Times New Roman" w:hAnsi="Times New Roman" w:cs="Times New Roman"/>
          <w:sz w:val="32"/>
          <w:szCs w:val="32"/>
          <w:shd w:val="clear" w:color="auto" w:fill="FFFFFF"/>
        </w:rPr>
        <w:t>shows that t</w:t>
      </w:r>
      <w:r w:rsidR="000D6EEC" w:rsidRPr="00F434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he points are close to the </w:t>
      </w:r>
      <w:r w:rsidR="000D6EE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regression </w:t>
      </w:r>
      <w:r w:rsidR="000D6EEC" w:rsidRPr="00F434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line; however, </w:t>
      </w:r>
      <w:r w:rsidR="000B364E">
        <w:rPr>
          <w:rFonts w:ascii="Times New Roman" w:hAnsi="Times New Roman" w:cs="Times New Roman"/>
          <w:sz w:val="32"/>
          <w:szCs w:val="32"/>
          <w:shd w:val="clear" w:color="auto" w:fill="FFFFFF"/>
        </w:rPr>
        <w:t>they</w:t>
      </w:r>
      <w:r w:rsidR="000F08E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are </w:t>
      </w:r>
      <w:r w:rsidR="000D6EEC" w:rsidRPr="00F4340E">
        <w:rPr>
          <w:rFonts w:ascii="Times New Roman" w:hAnsi="Times New Roman" w:cs="Times New Roman"/>
          <w:sz w:val="32"/>
          <w:szCs w:val="32"/>
          <w:shd w:val="clear" w:color="auto" w:fill="FFFFFF"/>
        </w:rPr>
        <w:t>not perfectly on the line</w:t>
      </w:r>
      <w:r w:rsidR="006652C3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="000D6EEC" w:rsidRPr="00F434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so it is not a perfect positive correlation</w:t>
      </w:r>
      <w:r w:rsidR="000D6EEC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0D6EEC" w:rsidRPr="00F434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BF7109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W</w:t>
      </w:r>
      <w:r w:rsidR="00BF710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 cannot ignore that there is an outlier </w:t>
      </w:r>
      <w:r w:rsidR="00BF7109" w:rsidRPr="009213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that </w:t>
      </w:r>
      <w:r w:rsidR="00BF7109">
        <w:rPr>
          <w:rFonts w:ascii="Times New Roman" w:hAnsi="Times New Roman" w:cs="Times New Roman"/>
          <w:sz w:val="32"/>
          <w:szCs w:val="32"/>
          <w:shd w:val="clear" w:color="auto" w:fill="FFFFFF"/>
        </w:rPr>
        <w:t>includes Infubinol as a possible promising treatment</w:t>
      </w:r>
      <w:r w:rsidR="00BF7109" w:rsidRPr="00F871A3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BF7109" w:rsidRPr="00F434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BF7109" w:rsidRPr="00F4340E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The boxplot shows an outlier (“o” marked red) under </w:t>
      </w:r>
      <w:r w:rsidR="00BF7109" w:rsidRPr="00F4340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Infubinol at approximately 36.32 final tumor volume. This means that at one time</w:t>
      </w:r>
      <w:r w:rsidR="006652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</w:t>
      </w:r>
      <w:r w:rsidR="00BF71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BF7109" w:rsidRPr="00F4340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Infubinol treatment produced the same results in a m</w:t>
      </w:r>
      <w:r w:rsidR="00BF71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ouse as</w:t>
      </w:r>
      <w:r w:rsidR="00BF7109" w:rsidRPr="00F4340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Capomulin or Ramicane</w:t>
      </w:r>
      <w:r w:rsidR="00BF71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. </w:t>
      </w:r>
      <w:r w:rsidR="00EF49C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We </w:t>
      </w:r>
      <w:r w:rsidR="007F22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know that t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he </w:t>
      </w:r>
      <w:r w:rsidR="00B27832">
        <w:rPr>
          <w:rFonts w:ascii="Times New Roman" w:hAnsi="Times New Roman" w:cs="Times New Roman"/>
          <w:sz w:val="32"/>
          <w:szCs w:val="32"/>
        </w:rPr>
        <w:t>r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-squared </w:t>
      </w:r>
      <w:r w:rsidR="00B27832">
        <w:rPr>
          <w:rFonts w:ascii="Times New Roman" w:hAnsi="Times New Roman" w:cs="Times New Roman"/>
          <w:sz w:val="32"/>
          <w:szCs w:val="32"/>
        </w:rPr>
        <w:t>(</w:t>
      </w:r>
      <w:r w:rsidR="00482D38">
        <w:rPr>
          <w:rFonts w:ascii="Times New Roman" w:hAnsi="Times New Roman" w:cs="Times New Roman"/>
          <w:sz w:val="32"/>
          <w:szCs w:val="32"/>
        </w:rPr>
        <w:t>0.84</w:t>
      </w:r>
      <w:r w:rsidR="00961F61">
        <w:rPr>
          <w:rFonts w:ascii="Times New Roman" w:hAnsi="Times New Roman" w:cs="Times New Roman"/>
          <w:sz w:val="32"/>
          <w:szCs w:val="32"/>
        </w:rPr>
        <w:t xml:space="preserve"> </w:t>
      </w:r>
      <w:r w:rsidR="00156279">
        <w:rPr>
          <w:rFonts w:ascii="Times New Roman" w:hAnsi="Times New Roman" w:cs="Times New Roman"/>
          <w:sz w:val="32"/>
          <w:szCs w:val="32"/>
        </w:rPr>
        <w:t>x 0.84</w:t>
      </w:r>
      <w:r w:rsidR="00E447DD">
        <w:rPr>
          <w:rFonts w:ascii="Times New Roman" w:hAnsi="Times New Roman" w:cs="Times New Roman"/>
          <w:sz w:val="32"/>
          <w:szCs w:val="32"/>
        </w:rPr>
        <w:t>)</w:t>
      </w:r>
      <w:r w:rsidR="00482D38">
        <w:rPr>
          <w:rFonts w:ascii="Times New Roman" w:hAnsi="Times New Roman" w:cs="Times New Roman"/>
          <w:sz w:val="32"/>
          <w:szCs w:val="32"/>
        </w:rPr>
        <w:t xml:space="preserve"> 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value is </w:t>
      </w:r>
      <w:r w:rsidR="009E0A9E" w:rsidRPr="008E49F7">
        <w:rPr>
          <w:rFonts w:ascii="Times New Roman" w:hAnsi="Times New Roman" w:cs="Times New Roman"/>
          <w:sz w:val="32"/>
          <w:szCs w:val="32"/>
        </w:rPr>
        <w:t>0.70</w:t>
      </w:r>
      <w:r w:rsidR="009E0A9E">
        <w:rPr>
          <w:rFonts w:ascii="Times New Roman" w:hAnsi="Times New Roman" w:cs="Times New Roman"/>
          <w:sz w:val="32"/>
          <w:szCs w:val="32"/>
        </w:rPr>
        <w:t>,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 which means 70% </w:t>
      </w:r>
      <w:r w:rsidR="00156279">
        <w:rPr>
          <w:rFonts w:ascii="Times New Roman" w:hAnsi="Times New Roman" w:cs="Times New Roman"/>
          <w:sz w:val="32"/>
          <w:szCs w:val="32"/>
        </w:rPr>
        <w:t xml:space="preserve">of </w:t>
      </w:r>
      <w:r w:rsidR="0092730D" w:rsidRPr="00F4340E">
        <w:rPr>
          <w:rFonts w:ascii="Times New Roman" w:hAnsi="Times New Roman" w:cs="Times New Roman"/>
          <w:sz w:val="32"/>
          <w:szCs w:val="32"/>
        </w:rPr>
        <w:t>the model fit</w:t>
      </w:r>
      <w:r w:rsidR="00A23DF2">
        <w:rPr>
          <w:rFonts w:ascii="Times New Roman" w:hAnsi="Times New Roman" w:cs="Times New Roman"/>
          <w:sz w:val="32"/>
          <w:szCs w:val="32"/>
        </w:rPr>
        <w:t>s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 the data, which is</w:t>
      </w:r>
      <w:r w:rsidR="00A23DF2">
        <w:rPr>
          <w:rFonts w:ascii="Times New Roman" w:hAnsi="Times New Roman" w:cs="Times New Roman"/>
          <w:sz w:val="32"/>
          <w:szCs w:val="32"/>
        </w:rPr>
        <w:t xml:space="preserve"> reasonably</w:t>
      </w:r>
      <w:r w:rsidR="0092730D" w:rsidRPr="00B3377C">
        <w:rPr>
          <w:rFonts w:ascii="Times New Roman" w:hAnsi="Times New Roman" w:cs="Times New Roman"/>
          <w:sz w:val="32"/>
          <w:szCs w:val="32"/>
        </w:rPr>
        <w:t xml:space="preserve"> good </w:t>
      </w:r>
      <w:r w:rsidR="009736BF">
        <w:rPr>
          <w:rFonts w:ascii="Times New Roman" w:hAnsi="Times New Roman" w:cs="Times New Roman"/>
          <w:sz w:val="32"/>
          <w:szCs w:val="32"/>
        </w:rPr>
        <w:t xml:space="preserve">for </w:t>
      </w:r>
      <w:r w:rsidR="0092730D" w:rsidRPr="00F4340E">
        <w:rPr>
          <w:rFonts w:ascii="Times New Roman" w:hAnsi="Times New Roman" w:cs="Times New Roman"/>
          <w:sz w:val="32"/>
          <w:szCs w:val="32"/>
        </w:rPr>
        <w:t>predict</w:t>
      </w:r>
      <w:r w:rsidR="009736BF">
        <w:rPr>
          <w:rFonts w:ascii="Times New Roman" w:hAnsi="Times New Roman" w:cs="Times New Roman"/>
          <w:sz w:val="32"/>
          <w:szCs w:val="32"/>
        </w:rPr>
        <w:t>ing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 the data from th</w:t>
      </w:r>
      <w:r w:rsidR="00E72973">
        <w:rPr>
          <w:rFonts w:ascii="Times New Roman" w:hAnsi="Times New Roman" w:cs="Times New Roman"/>
          <w:sz w:val="32"/>
          <w:szCs w:val="32"/>
        </w:rPr>
        <w:t>is</w:t>
      </w:r>
      <w:r w:rsidR="0092730D" w:rsidRPr="00F4340E">
        <w:rPr>
          <w:rFonts w:ascii="Times New Roman" w:hAnsi="Times New Roman" w:cs="Times New Roman"/>
          <w:sz w:val="32"/>
          <w:szCs w:val="32"/>
        </w:rPr>
        <w:t xml:space="preserve"> model. Higher </w:t>
      </w:r>
      <w:r w:rsidR="00031F2B">
        <w:rPr>
          <w:rFonts w:ascii="Times New Roman" w:hAnsi="Times New Roman" w:cs="Times New Roman"/>
          <w:sz w:val="32"/>
          <w:szCs w:val="32"/>
        </w:rPr>
        <w:t>r</w:t>
      </w:r>
      <w:r w:rsidR="0092730D" w:rsidRPr="00F4340E">
        <w:rPr>
          <w:rFonts w:ascii="Times New Roman" w:hAnsi="Times New Roman" w:cs="Times New Roman"/>
          <w:sz w:val="32"/>
          <w:szCs w:val="32"/>
        </w:rPr>
        <w:t>-</w:t>
      </w:r>
      <w:r w:rsidR="0092730D" w:rsidRPr="00F4340E">
        <w:rPr>
          <w:rFonts w:ascii="Times New Roman" w:hAnsi="Times New Roman" w:cs="Times New Roman"/>
          <w:sz w:val="32"/>
          <w:szCs w:val="32"/>
        </w:rPr>
        <w:lastRenderedPageBreak/>
        <w:t xml:space="preserve">squared values represent smaller differences between the observed data and the fitted value. </w:t>
      </w:r>
      <w:r w:rsidR="007F22D3">
        <w:rPr>
          <w:rFonts w:ascii="Times New Roman" w:hAnsi="Times New Roman" w:cs="Times New Roman"/>
          <w:sz w:val="32"/>
          <w:szCs w:val="32"/>
        </w:rPr>
        <w:t xml:space="preserve">Therefore, </w:t>
      </w:r>
      <w:r w:rsidR="007F22D3">
        <w:rPr>
          <w:rFonts w:ascii="Times New Roman" w:hAnsi="Times New Roman" w:cs="Times New Roman"/>
          <w:sz w:val="32"/>
          <w:szCs w:val="32"/>
          <w:shd w:val="clear" w:color="auto" w:fill="FFFFFF"/>
        </w:rPr>
        <w:t>w</w:t>
      </w:r>
      <w:r w:rsidR="009E0A9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 can predict </w:t>
      </w:r>
      <w:r w:rsidR="004B739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and expect </w:t>
      </w:r>
      <w:r w:rsidR="009E0A9E">
        <w:rPr>
          <w:rFonts w:ascii="Times New Roman" w:hAnsi="Times New Roman" w:cs="Times New Roman"/>
          <w:sz w:val="32"/>
          <w:szCs w:val="32"/>
          <w:shd w:val="clear" w:color="auto" w:fill="FFFFFF"/>
        </w:rPr>
        <w:t>that the tumor volume (dependent variable) will change when the mice’s weight changes.</w:t>
      </w:r>
    </w:p>
    <w:p w14:paraId="13007CF3" w14:textId="7C85EDB0" w:rsidR="002F114E" w:rsidRPr="002F114E" w:rsidRDefault="002F114E" w:rsidP="002F1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B2B2B"/>
          <w:sz w:val="32"/>
          <w:szCs w:val="32"/>
        </w:rPr>
        <w:t xml:space="preserve">I </w:t>
      </w:r>
      <w:r w:rsidRPr="002F114E">
        <w:rPr>
          <w:rFonts w:ascii="Times New Roman" w:hAnsi="Times New Roman" w:cs="Times New Roman"/>
          <w:color w:val="2B2B2B"/>
          <w:sz w:val="32"/>
          <w:szCs w:val="32"/>
        </w:rPr>
        <w:t xml:space="preserve">received code </w:t>
      </w:r>
      <w:r w:rsidR="00DD3CB0">
        <w:rPr>
          <w:rFonts w:ascii="Times New Roman" w:hAnsi="Times New Roman" w:cs="Times New Roman"/>
          <w:color w:val="2B2B2B"/>
          <w:sz w:val="32"/>
          <w:szCs w:val="32"/>
        </w:rPr>
        <w:t xml:space="preserve">assistance from </w:t>
      </w:r>
      <w:r w:rsidR="000B364E">
        <w:rPr>
          <w:rFonts w:ascii="Times New Roman" w:hAnsi="Times New Roman" w:cs="Times New Roman"/>
          <w:color w:val="2B2B2B"/>
          <w:sz w:val="32"/>
          <w:szCs w:val="32"/>
        </w:rPr>
        <w:t xml:space="preserve">the </w:t>
      </w:r>
      <w:r w:rsidR="00DD3CB0">
        <w:rPr>
          <w:rFonts w:ascii="Times New Roman" w:hAnsi="Times New Roman" w:cs="Times New Roman"/>
          <w:color w:val="2B2B2B"/>
          <w:sz w:val="32"/>
          <w:szCs w:val="32"/>
        </w:rPr>
        <w:t xml:space="preserve">instructor, </w:t>
      </w:r>
      <w:r w:rsidRPr="002F114E">
        <w:rPr>
          <w:rFonts w:ascii="Times New Roman" w:hAnsi="Times New Roman" w:cs="Times New Roman"/>
          <w:color w:val="2B2B2B"/>
          <w:sz w:val="32"/>
          <w:szCs w:val="32"/>
        </w:rPr>
        <w:t>TA</w:t>
      </w:r>
      <w:r w:rsidR="006D223B">
        <w:rPr>
          <w:rFonts w:ascii="Times New Roman" w:hAnsi="Times New Roman" w:cs="Times New Roman"/>
          <w:color w:val="2B2B2B"/>
          <w:sz w:val="32"/>
          <w:szCs w:val="32"/>
        </w:rPr>
        <w:t>,</w:t>
      </w:r>
      <w:r>
        <w:rPr>
          <w:rFonts w:ascii="Times New Roman" w:hAnsi="Times New Roman" w:cs="Times New Roman"/>
          <w:color w:val="2B2B2B"/>
          <w:sz w:val="32"/>
          <w:szCs w:val="32"/>
        </w:rPr>
        <w:t xml:space="preserve"> and </w:t>
      </w:r>
      <w:r w:rsidRPr="002F114E">
        <w:rPr>
          <w:rFonts w:ascii="Times New Roman" w:hAnsi="Times New Roman" w:cs="Times New Roman"/>
          <w:color w:val="2B2B2B"/>
          <w:sz w:val="32"/>
          <w:szCs w:val="32"/>
        </w:rPr>
        <w:t>Tutor</w:t>
      </w:r>
      <w:r w:rsidR="00DD3CB0">
        <w:rPr>
          <w:rFonts w:ascii="Times New Roman" w:hAnsi="Times New Roman" w:cs="Times New Roman"/>
          <w:color w:val="2B2B2B"/>
          <w:sz w:val="32"/>
          <w:szCs w:val="32"/>
        </w:rPr>
        <w:t>.</w:t>
      </w:r>
      <w:r w:rsidRPr="002F114E">
        <w:rPr>
          <w:rFonts w:ascii="Times New Roman" w:hAnsi="Times New Roman" w:cs="Times New Roman"/>
          <w:color w:val="2B2B2B"/>
          <w:sz w:val="32"/>
          <w:szCs w:val="32"/>
        </w:rPr>
        <w:t> </w:t>
      </w:r>
    </w:p>
    <w:p w14:paraId="4A0F54A1" w14:textId="2DF3133A" w:rsidR="003F2D6B" w:rsidRPr="00F4340E" w:rsidRDefault="003F2D6B" w:rsidP="00970A55">
      <w:pP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</w:p>
    <w:p w14:paraId="750F7140" w14:textId="77777777" w:rsidR="00830C2B" w:rsidRDefault="00830C2B" w:rsidP="00970A55">
      <w:pPr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</w:p>
    <w:sectPr w:rsidR="0083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DA"/>
    <w:multiLevelType w:val="multilevel"/>
    <w:tmpl w:val="312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354D"/>
    <w:multiLevelType w:val="multilevel"/>
    <w:tmpl w:val="30A2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43E2"/>
    <w:multiLevelType w:val="multilevel"/>
    <w:tmpl w:val="E1B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21DAB"/>
    <w:multiLevelType w:val="multilevel"/>
    <w:tmpl w:val="CBD8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634A6"/>
    <w:multiLevelType w:val="multilevel"/>
    <w:tmpl w:val="1FB4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17FAB"/>
    <w:multiLevelType w:val="multilevel"/>
    <w:tmpl w:val="198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F5481"/>
    <w:multiLevelType w:val="multilevel"/>
    <w:tmpl w:val="65C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746B"/>
    <w:multiLevelType w:val="multilevel"/>
    <w:tmpl w:val="EA9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403CE"/>
    <w:multiLevelType w:val="multilevel"/>
    <w:tmpl w:val="5534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A53D1"/>
    <w:multiLevelType w:val="multilevel"/>
    <w:tmpl w:val="834C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7179A"/>
    <w:multiLevelType w:val="multilevel"/>
    <w:tmpl w:val="68C0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62FD1"/>
    <w:multiLevelType w:val="multilevel"/>
    <w:tmpl w:val="2386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27609"/>
    <w:multiLevelType w:val="multilevel"/>
    <w:tmpl w:val="197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26AC6"/>
    <w:multiLevelType w:val="multilevel"/>
    <w:tmpl w:val="090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B25E2"/>
    <w:multiLevelType w:val="multilevel"/>
    <w:tmpl w:val="326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0369E"/>
    <w:multiLevelType w:val="multilevel"/>
    <w:tmpl w:val="124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100D3"/>
    <w:multiLevelType w:val="multilevel"/>
    <w:tmpl w:val="7B8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3906D4"/>
    <w:multiLevelType w:val="multilevel"/>
    <w:tmpl w:val="6BDA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824976">
    <w:abstractNumId w:val="7"/>
  </w:num>
  <w:num w:numId="2" w16cid:durableId="1648514041">
    <w:abstractNumId w:val="11"/>
  </w:num>
  <w:num w:numId="3" w16cid:durableId="1385451425">
    <w:abstractNumId w:val="10"/>
  </w:num>
  <w:num w:numId="4" w16cid:durableId="1669361131">
    <w:abstractNumId w:val="1"/>
  </w:num>
  <w:num w:numId="5" w16cid:durableId="1841500951">
    <w:abstractNumId w:val="3"/>
  </w:num>
  <w:num w:numId="6" w16cid:durableId="2113895884">
    <w:abstractNumId w:val="17"/>
  </w:num>
  <w:num w:numId="7" w16cid:durableId="1997412753">
    <w:abstractNumId w:val="9"/>
  </w:num>
  <w:num w:numId="8" w16cid:durableId="1266041580">
    <w:abstractNumId w:val="0"/>
  </w:num>
  <w:num w:numId="9" w16cid:durableId="870915379">
    <w:abstractNumId w:val="2"/>
  </w:num>
  <w:num w:numId="10" w16cid:durableId="991367674">
    <w:abstractNumId w:val="15"/>
  </w:num>
  <w:num w:numId="11" w16cid:durableId="2080399865">
    <w:abstractNumId w:val="14"/>
  </w:num>
  <w:num w:numId="12" w16cid:durableId="983003041">
    <w:abstractNumId w:val="12"/>
  </w:num>
  <w:num w:numId="13" w16cid:durableId="1774664032">
    <w:abstractNumId w:val="6"/>
  </w:num>
  <w:num w:numId="14" w16cid:durableId="1256748878">
    <w:abstractNumId w:val="4"/>
  </w:num>
  <w:num w:numId="15" w16cid:durableId="989863001">
    <w:abstractNumId w:val="8"/>
  </w:num>
  <w:num w:numId="16" w16cid:durableId="1172178402">
    <w:abstractNumId w:val="5"/>
  </w:num>
  <w:num w:numId="17" w16cid:durableId="1200163855">
    <w:abstractNumId w:val="16"/>
  </w:num>
  <w:num w:numId="18" w16cid:durableId="246770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A3"/>
    <w:rsid w:val="000012DB"/>
    <w:rsid w:val="000066E9"/>
    <w:rsid w:val="00020A68"/>
    <w:rsid w:val="00023C4F"/>
    <w:rsid w:val="00024719"/>
    <w:rsid w:val="00025207"/>
    <w:rsid w:val="00031F2B"/>
    <w:rsid w:val="00041EDC"/>
    <w:rsid w:val="0004495E"/>
    <w:rsid w:val="00052BAD"/>
    <w:rsid w:val="00057A5B"/>
    <w:rsid w:val="00060096"/>
    <w:rsid w:val="00060C28"/>
    <w:rsid w:val="000663D3"/>
    <w:rsid w:val="00074BB2"/>
    <w:rsid w:val="00083735"/>
    <w:rsid w:val="00083935"/>
    <w:rsid w:val="00083FB8"/>
    <w:rsid w:val="00086FE4"/>
    <w:rsid w:val="00091638"/>
    <w:rsid w:val="000B364E"/>
    <w:rsid w:val="000C47E8"/>
    <w:rsid w:val="000C5B60"/>
    <w:rsid w:val="000D20FD"/>
    <w:rsid w:val="000D4982"/>
    <w:rsid w:val="000D6EEC"/>
    <w:rsid w:val="000D7394"/>
    <w:rsid w:val="000E341F"/>
    <w:rsid w:val="000E38BA"/>
    <w:rsid w:val="000E5AD0"/>
    <w:rsid w:val="000F08E8"/>
    <w:rsid w:val="001000BC"/>
    <w:rsid w:val="0011070D"/>
    <w:rsid w:val="00115B05"/>
    <w:rsid w:val="001171FA"/>
    <w:rsid w:val="00122B32"/>
    <w:rsid w:val="00130518"/>
    <w:rsid w:val="00134D1F"/>
    <w:rsid w:val="001351D2"/>
    <w:rsid w:val="0013664D"/>
    <w:rsid w:val="00141153"/>
    <w:rsid w:val="0014550F"/>
    <w:rsid w:val="00151A29"/>
    <w:rsid w:val="0015326C"/>
    <w:rsid w:val="0015604A"/>
    <w:rsid w:val="00156279"/>
    <w:rsid w:val="0016314A"/>
    <w:rsid w:val="00173F9A"/>
    <w:rsid w:val="001765CF"/>
    <w:rsid w:val="001771FD"/>
    <w:rsid w:val="0018195F"/>
    <w:rsid w:val="001820DA"/>
    <w:rsid w:val="001A410C"/>
    <w:rsid w:val="001B5226"/>
    <w:rsid w:val="001B6D0D"/>
    <w:rsid w:val="001B7FA8"/>
    <w:rsid w:val="001C1372"/>
    <w:rsid w:val="001C3076"/>
    <w:rsid w:val="001C446F"/>
    <w:rsid w:val="001C7D3B"/>
    <w:rsid w:val="001D5C34"/>
    <w:rsid w:val="001E5A63"/>
    <w:rsid w:val="001F03E5"/>
    <w:rsid w:val="001F27C5"/>
    <w:rsid w:val="001F76A3"/>
    <w:rsid w:val="00202FCB"/>
    <w:rsid w:val="00205EFF"/>
    <w:rsid w:val="00213DF1"/>
    <w:rsid w:val="00216D78"/>
    <w:rsid w:val="002214CE"/>
    <w:rsid w:val="002226BA"/>
    <w:rsid w:val="002262FE"/>
    <w:rsid w:val="00226E51"/>
    <w:rsid w:val="002369A4"/>
    <w:rsid w:val="00236B2C"/>
    <w:rsid w:val="0024340B"/>
    <w:rsid w:val="00266549"/>
    <w:rsid w:val="0028282C"/>
    <w:rsid w:val="00282994"/>
    <w:rsid w:val="00291BFD"/>
    <w:rsid w:val="002A0388"/>
    <w:rsid w:val="002A3131"/>
    <w:rsid w:val="002A7312"/>
    <w:rsid w:val="002B760B"/>
    <w:rsid w:val="002C571E"/>
    <w:rsid w:val="002D0C1F"/>
    <w:rsid w:val="002D1FC6"/>
    <w:rsid w:val="002D7AA3"/>
    <w:rsid w:val="002F114E"/>
    <w:rsid w:val="002F132F"/>
    <w:rsid w:val="002F4843"/>
    <w:rsid w:val="002F4914"/>
    <w:rsid w:val="002F6A40"/>
    <w:rsid w:val="00307481"/>
    <w:rsid w:val="00314409"/>
    <w:rsid w:val="003308D8"/>
    <w:rsid w:val="00334D02"/>
    <w:rsid w:val="003367EC"/>
    <w:rsid w:val="00347EFD"/>
    <w:rsid w:val="0035038A"/>
    <w:rsid w:val="00376614"/>
    <w:rsid w:val="00377635"/>
    <w:rsid w:val="00380F6A"/>
    <w:rsid w:val="0038357F"/>
    <w:rsid w:val="00387824"/>
    <w:rsid w:val="00390D42"/>
    <w:rsid w:val="003973FF"/>
    <w:rsid w:val="003979D1"/>
    <w:rsid w:val="003A15B9"/>
    <w:rsid w:val="003A37E5"/>
    <w:rsid w:val="003B7201"/>
    <w:rsid w:val="003C103B"/>
    <w:rsid w:val="003C112B"/>
    <w:rsid w:val="003C3FB0"/>
    <w:rsid w:val="003C6B83"/>
    <w:rsid w:val="003D03FE"/>
    <w:rsid w:val="003D0632"/>
    <w:rsid w:val="003D4551"/>
    <w:rsid w:val="003D5045"/>
    <w:rsid w:val="003D7A38"/>
    <w:rsid w:val="003D7F80"/>
    <w:rsid w:val="003E47FF"/>
    <w:rsid w:val="003E4EF6"/>
    <w:rsid w:val="003E7E74"/>
    <w:rsid w:val="003F1167"/>
    <w:rsid w:val="003F2D6B"/>
    <w:rsid w:val="003F41FE"/>
    <w:rsid w:val="00401054"/>
    <w:rsid w:val="00407224"/>
    <w:rsid w:val="00412685"/>
    <w:rsid w:val="00412C0E"/>
    <w:rsid w:val="004273C8"/>
    <w:rsid w:val="00433985"/>
    <w:rsid w:val="00436087"/>
    <w:rsid w:val="004452FE"/>
    <w:rsid w:val="0045435B"/>
    <w:rsid w:val="00464E93"/>
    <w:rsid w:val="00471B49"/>
    <w:rsid w:val="00482031"/>
    <w:rsid w:val="004829C4"/>
    <w:rsid w:val="00482D38"/>
    <w:rsid w:val="00486AA2"/>
    <w:rsid w:val="0049355D"/>
    <w:rsid w:val="00494D2E"/>
    <w:rsid w:val="004B1474"/>
    <w:rsid w:val="004B2168"/>
    <w:rsid w:val="004B739E"/>
    <w:rsid w:val="004B77BB"/>
    <w:rsid w:val="004C47FB"/>
    <w:rsid w:val="004D00D7"/>
    <w:rsid w:val="004D227B"/>
    <w:rsid w:val="004D4709"/>
    <w:rsid w:val="004F4F27"/>
    <w:rsid w:val="00501278"/>
    <w:rsid w:val="005015B3"/>
    <w:rsid w:val="00507256"/>
    <w:rsid w:val="0050755E"/>
    <w:rsid w:val="005162AD"/>
    <w:rsid w:val="0051699F"/>
    <w:rsid w:val="00533527"/>
    <w:rsid w:val="0053575E"/>
    <w:rsid w:val="0054127C"/>
    <w:rsid w:val="0055650E"/>
    <w:rsid w:val="0056675A"/>
    <w:rsid w:val="0057678A"/>
    <w:rsid w:val="00576BAA"/>
    <w:rsid w:val="00580B51"/>
    <w:rsid w:val="005819DA"/>
    <w:rsid w:val="00592E45"/>
    <w:rsid w:val="005952A7"/>
    <w:rsid w:val="005A401F"/>
    <w:rsid w:val="005B1C8D"/>
    <w:rsid w:val="005C7C83"/>
    <w:rsid w:val="005D0527"/>
    <w:rsid w:val="005D5D56"/>
    <w:rsid w:val="005E0A52"/>
    <w:rsid w:val="005E2438"/>
    <w:rsid w:val="005E3817"/>
    <w:rsid w:val="005E3A90"/>
    <w:rsid w:val="005F4B15"/>
    <w:rsid w:val="00601831"/>
    <w:rsid w:val="00602AD6"/>
    <w:rsid w:val="00602C0E"/>
    <w:rsid w:val="00615224"/>
    <w:rsid w:val="006224D1"/>
    <w:rsid w:val="0062339E"/>
    <w:rsid w:val="00641387"/>
    <w:rsid w:val="00642532"/>
    <w:rsid w:val="006472D0"/>
    <w:rsid w:val="00653A2E"/>
    <w:rsid w:val="006652C3"/>
    <w:rsid w:val="00666C1C"/>
    <w:rsid w:val="006725FD"/>
    <w:rsid w:val="0068048D"/>
    <w:rsid w:val="0068146F"/>
    <w:rsid w:val="00693FB2"/>
    <w:rsid w:val="00694E5E"/>
    <w:rsid w:val="006B0902"/>
    <w:rsid w:val="006B199E"/>
    <w:rsid w:val="006B35E8"/>
    <w:rsid w:val="006B7BE8"/>
    <w:rsid w:val="006B7DB0"/>
    <w:rsid w:val="006C06BE"/>
    <w:rsid w:val="006C2241"/>
    <w:rsid w:val="006C40A4"/>
    <w:rsid w:val="006D223B"/>
    <w:rsid w:val="006D4269"/>
    <w:rsid w:val="006D457D"/>
    <w:rsid w:val="006D5BA3"/>
    <w:rsid w:val="006D6C15"/>
    <w:rsid w:val="006E7D3B"/>
    <w:rsid w:val="006F129D"/>
    <w:rsid w:val="006F21CD"/>
    <w:rsid w:val="006F7B92"/>
    <w:rsid w:val="006F7D48"/>
    <w:rsid w:val="0070641A"/>
    <w:rsid w:val="00706AA2"/>
    <w:rsid w:val="00707E38"/>
    <w:rsid w:val="00722743"/>
    <w:rsid w:val="00724441"/>
    <w:rsid w:val="00736776"/>
    <w:rsid w:val="0074017E"/>
    <w:rsid w:val="007415F9"/>
    <w:rsid w:val="00744651"/>
    <w:rsid w:val="00746BCF"/>
    <w:rsid w:val="00747633"/>
    <w:rsid w:val="00765906"/>
    <w:rsid w:val="007666D9"/>
    <w:rsid w:val="00781703"/>
    <w:rsid w:val="007830BD"/>
    <w:rsid w:val="00790CFB"/>
    <w:rsid w:val="00790DA8"/>
    <w:rsid w:val="00794BAF"/>
    <w:rsid w:val="00795C59"/>
    <w:rsid w:val="007A4B7C"/>
    <w:rsid w:val="007A6AD1"/>
    <w:rsid w:val="007C3EDC"/>
    <w:rsid w:val="007C7279"/>
    <w:rsid w:val="007F07CA"/>
    <w:rsid w:val="007F22D3"/>
    <w:rsid w:val="007F4D82"/>
    <w:rsid w:val="00800F5B"/>
    <w:rsid w:val="008034F9"/>
    <w:rsid w:val="00817BB7"/>
    <w:rsid w:val="008224A5"/>
    <w:rsid w:val="00822C33"/>
    <w:rsid w:val="00830C2B"/>
    <w:rsid w:val="00831EB2"/>
    <w:rsid w:val="008328AB"/>
    <w:rsid w:val="00832AA5"/>
    <w:rsid w:val="008331AF"/>
    <w:rsid w:val="00840911"/>
    <w:rsid w:val="008465CA"/>
    <w:rsid w:val="00846E41"/>
    <w:rsid w:val="00857549"/>
    <w:rsid w:val="00861A30"/>
    <w:rsid w:val="0087075D"/>
    <w:rsid w:val="00882B43"/>
    <w:rsid w:val="00893FEC"/>
    <w:rsid w:val="008A241D"/>
    <w:rsid w:val="008A52AD"/>
    <w:rsid w:val="008B6356"/>
    <w:rsid w:val="008B641A"/>
    <w:rsid w:val="008C77D9"/>
    <w:rsid w:val="008D1679"/>
    <w:rsid w:val="008D5158"/>
    <w:rsid w:val="008E49F7"/>
    <w:rsid w:val="008E4BCF"/>
    <w:rsid w:val="008E7403"/>
    <w:rsid w:val="008F09BA"/>
    <w:rsid w:val="008F43CB"/>
    <w:rsid w:val="0090377A"/>
    <w:rsid w:val="009213E2"/>
    <w:rsid w:val="00921930"/>
    <w:rsid w:val="00923B9E"/>
    <w:rsid w:val="0092730D"/>
    <w:rsid w:val="0093709E"/>
    <w:rsid w:val="00940CE5"/>
    <w:rsid w:val="00946B5F"/>
    <w:rsid w:val="00946CFF"/>
    <w:rsid w:val="00950587"/>
    <w:rsid w:val="00961F61"/>
    <w:rsid w:val="00970A55"/>
    <w:rsid w:val="009736BF"/>
    <w:rsid w:val="00997666"/>
    <w:rsid w:val="009A3C09"/>
    <w:rsid w:val="009B0F0E"/>
    <w:rsid w:val="009C0305"/>
    <w:rsid w:val="009C31E0"/>
    <w:rsid w:val="009D174A"/>
    <w:rsid w:val="009E0A9E"/>
    <w:rsid w:val="009E7F5A"/>
    <w:rsid w:val="00A00C63"/>
    <w:rsid w:val="00A02C53"/>
    <w:rsid w:val="00A04418"/>
    <w:rsid w:val="00A05409"/>
    <w:rsid w:val="00A057D8"/>
    <w:rsid w:val="00A12112"/>
    <w:rsid w:val="00A15B05"/>
    <w:rsid w:val="00A23DF2"/>
    <w:rsid w:val="00A32637"/>
    <w:rsid w:val="00A40DE9"/>
    <w:rsid w:val="00A44D56"/>
    <w:rsid w:val="00A54662"/>
    <w:rsid w:val="00A7673F"/>
    <w:rsid w:val="00A80C3A"/>
    <w:rsid w:val="00A80E63"/>
    <w:rsid w:val="00A8477E"/>
    <w:rsid w:val="00A87E02"/>
    <w:rsid w:val="00A912F5"/>
    <w:rsid w:val="00A92F85"/>
    <w:rsid w:val="00AA1295"/>
    <w:rsid w:val="00AA3BD7"/>
    <w:rsid w:val="00AA55D9"/>
    <w:rsid w:val="00AA772D"/>
    <w:rsid w:val="00AB022B"/>
    <w:rsid w:val="00AB2791"/>
    <w:rsid w:val="00AC62AE"/>
    <w:rsid w:val="00AC7B37"/>
    <w:rsid w:val="00AD55BE"/>
    <w:rsid w:val="00AD5D7E"/>
    <w:rsid w:val="00AD777A"/>
    <w:rsid w:val="00AE4C06"/>
    <w:rsid w:val="00AE7119"/>
    <w:rsid w:val="00AF0339"/>
    <w:rsid w:val="00B03E28"/>
    <w:rsid w:val="00B133B1"/>
    <w:rsid w:val="00B1668E"/>
    <w:rsid w:val="00B23187"/>
    <w:rsid w:val="00B27832"/>
    <w:rsid w:val="00B2793A"/>
    <w:rsid w:val="00B3377C"/>
    <w:rsid w:val="00B367D5"/>
    <w:rsid w:val="00B405BB"/>
    <w:rsid w:val="00B4111A"/>
    <w:rsid w:val="00B45C23"/>
    <w:rsid w:val="00B53C22"/>
    <w:rsid w:val="00B54B2D"/>
    <w:rsid w:val="00B63D9B"/>
    <w:rsid w:val="00B64723"/>
    <w:rsid w:val="00B6700A"/>
    <w:rsid w:val="00B7541A"/>
    <w:rsid w:val="00B77CFB"/>
    <w:rsid w:val="00B82666"/>
    <w:rsid w:val="00B9763A"/>
    <w:rsid w:val="00BA0C21"/>
    <w:rsid w:val="00BA28EF"/>
    <w:rsid w:val="00BA79AC"/>
    <w:rsid w:val="00BB29CF"/>
    <w:rsid w:val="00BB516B"/>
    <w:rsid w:val="00BB67DE"/>
    <w:rsid w:val="00BC11C9"/>
    <w:rsid w:val="00BC2C36"/>
    <w:rsid w:val="00BC6194"/>
    <w:rsid w:val="00BC693D"/>
    <w:rsid w:val="00BD0FB2"/>
    <w:rsid w:val="00BD209E"/>
    <w:rsid w:val="00BD21AF"/>
    <w:rsid w:val="00BD3871"/>
    <w:rsid w:val="00BE062D"/>
    <w:rsid w:val="00BE137E"/>
    <w:rsid w:val="00BE3637"/>
    <w:rsid w:val="00BF7109"/>
    <w:rsid w:val="00C0268D"/>
    <w:rsid w:val="00C06F60"/>
    <w:rsid w:val="00C102C4"/>
    <w:rsid w:val="00C10CDA"/>
    <w:rsid w:val="00C14D4F"/>
    <w:rsid w:val="00C30D5D"/>
    <w:rsid w:val="00C34BB5"/>
    <w:rsid w:val="00C416EE"/>
    <w:rsid w:val="00C43522"/>
    <w:rsid w:val="00C4514C"/>
    <w:rsid w:val="00C47FD3"/>
    <w:rsid w:val="00C509E5"/>
    <w:rsid w:val="00C54B90"/>
    <w:rsid w:val="00C656EC"/>
    <w:rsid w:val="00C768B0"/>
    <w:rsid w:val="00C77235"/>
    <w:rsid w:val="00C87F3A"/>
    <w:rsid w:val="00C9730B"/>
    <w:rsid w:val="00CA4519"/>
    <w:rsid w:val="00CA7813"/>
    <w:rsid w:val="00CB2FBD"/>
    <w:rsid w:val="00CD1D67"/>
    <w:rsid w:val="00CF2EEF"/>
    <w:rsid w:val="00D00D62"/>
    <w:rsid w:val="00D03057"/>
    <w:rsid w:val="00D068BA"/>
    <w:rsid w:val="00D1656A"/>
    <w:rsid w:val="00D24C11"/>
    <w:rsid w:val="00D26FBA"/>
    <w:rsid w:val="00D32CFD"/>
    <w:rsid w:val="00D3304C"/>
    <w:rsid w:val="00D3444F"/>
    <w:rsid w:val="00D53683"/>
    <w:rsid w:val="00D67551"/>
    <w:rsid w:val="00D804A5"/>
    <w:rsid w:val="00D82A97"/>
    <w:rsid w:val="00D93BCB"/>
    <w:rsid w:val="00D97468"/>
    <w:rsid w:val="00DA6862"/>
    <w:rsid w:val="00DC734D"/>
    <w:rsid w:val="00DD3CB0"/>
    <w:rsid w:val="00DD580D"/>
    <w:rsid w:val="00DD763D"/>
    <w:rsid w:val="00E00091"/>
    <w:rsid w:val="00E064A7"/>
    <w:rsid w:val="00E15C42"/>
    <w:rsid w:val="00E20C5E"/>
    <w:rsid w:val="00E24F21"/>
    <w:rsid w:val="00E311F5"/>
    <w:rsid w:val="00E325A2"/>
    <w:rsid w:val="00E32DD0"/>
    <w:rsid w:val="00E40701"/>
    <w:rsid w:val="00E447DD"/>
    <w:rsid w:val="00E51F88"/>
    <w:rsid w:val="00E57E87"/>
    <w:rsid w:val="00E72973"/>
    <w:rsid w:val="00E7375C"/>
    <w:rsid w:val="00E73AA2"/>
    <w:rsid w:val="00E73F4F"/>
    <w:rsid w:val="00E76DA5"/>
    <w:rsid w:val="00E84C2C"/>
    <w:rsid w:val="00EA1D80"/>
    <w:rsid w:val="00EA34F2"/>
    <w:rsid w:val="00EB13D0"/>
    <w:rsid w:val="00EB4745"/>
    <w:rsid w:val="00EB4FF0"/>
    <w:rsid w:val="00EB5482"/>
    <w:rsid w:val="00EC024C"/>
    <w:rsid w:val="00ED71FD"/>
    <w:rsid w:val="00EE3A05"/>
    <w:rsid w:val="00EE5F7E"/>
    <w:rsid w:val="00EE6A65"/>
    <w:rsid w:val="00EF14C1"/>
    <w:rsid w:val="00EF2F80"/>
    <w:rsid w:val="00EF49CB"/>
    <w:rsid w:val="00F028A7"/>
    <w:rsid w:val="00F16489"/>
    <w:rsid w:val="00F21EAE"/>
    <w:rsid w:val="00F32733"/>
    <w:rsid w:val="00F35A98"/>
    <w:rsid w:val="00F36743"/>
    <w:rsid w:val="00F4340E"/>
    <w:rsid w:val="00F51604"/>
    <w:rsid w:val="00F733C0"/>
    <w:rsid w:val="00F747E4"/>
    <w:rsid w:val="00F752DD"/>
    <w:rsid w:val="00F85EE2"/>
    <w:rsid w:val="00F871A3"/>
    <w:rsid w:val="00F9440E"/>
    <w:rsid w:val="00FA35D9"/>
    <w:rsid w:val="00FB0898"/>
    <w:rsid w:val="00FB5CE3"/>
    <w:rsid w:val="00FC69B8"/>
    <w:rsid w:val="00FC73F2"/>
    <w:rsid w:val="00FE034D"/>
    <w:rsid w:val="00FE5757"/>
    <w:rsid w:val="00FE65A3"/>
    <w:rsid w:val="00FF3202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1CC6"/>
  <w15:chartTrackingRefBased/>
  <w15:docId w15:val="{C796A4D5-FAFC-4633-A7EC-AFCB49E1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D3"/>
    <w:pPr>
      <w:ind w:left="720"/>
      <w:contextualSpacing/>
    </w:pPr>
  </w:style>
  <w:style w:type="character" w:customStyle="1" w:styleId="token">
    <w:name w:val="token"/>
    <w:basedOn w:val="DefaultParagraphFont"/>
    <w:rsid w:val="00436087"/>
  </w:style>
  <w:style w:type="character" w:customStyle="1" w:styleId="mi">
    <w:name w:val="mi"/>
    <w:basedOn w:val="DefaultParagraphFont"/>
    <w:rsid w:val="002A3131"/>
  </w:style>
  <w:style w:type="character" w:customStyle="1" w:styleId="mjxassistivemathml">
    <w:name w:val="mjx_assistive_mathml"/>
    <w:basedOn w:val="DefaultParagraphFont"/>
    <w:rsid w:val="002A3131"/>
  </w:style>
  <w:style w:type="character" w:styleId="Hyperlink">
    <w:name w:val="Hyperlink"/>
    <w:basedOn w:val="DefaultParagraphFont"/>
    <w:uiPriority w:val="99"/>
    <w:unhideWhenUsed/>
    <w:rsid w:val="00EB5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8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45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496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083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6150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6325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274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3694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095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832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1777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5500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389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221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065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434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5036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68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06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4342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629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97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5156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1815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835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232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737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422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086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4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4490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748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4769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192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5346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4840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502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0845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777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783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93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5585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2643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205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57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486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969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435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664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787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311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1953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806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099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50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4994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264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511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337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2185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2464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3718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4259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294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6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2980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5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852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0171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973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5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0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253</cp:revision>
  <dcterms:created xsi:type="dcterms:W3CDTF">2023-11-04T00:32:00Z</dcterms:created>
  <dcterms:modified xsi:type="dcterms:W3CDTF">2023-11-09T01:33:00Z</dcterms:modified>
</cp:coreProperties>
</file>