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pStyle w:val="para4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Glasgow" w:hAnsi="Glasgow" w:eastAsia="Glasgow" w:cs="Glasgow"/>
          <w:sz w:val="40"/>
          <w:szCs w:val="40"/>
          <w:lang w:val="pt-br" w:bidi="pt-br"/>
        </w:rPr>
      </w:pPr>
      <w:r>
        <w:rPr>
          <w:rFonts w:ascii="Glasgow" w:hAnsi="Glasgow" w:eastAsia="Glasgow" w:cs="Glasgow"/>
          <w:sz w:val="40"/>
          <w:szCs w:val="40"/>
          <w:lang w:val="pt-br" w:bidi="pt-br"/>
        </w:rPr>
        <w:t>Language: PT-BR</w:t>
      </w:r>
    </w:p>
    <w:p>
      <w:pPr>
        <w:pStyle w:val="para4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Glasgow" w:hAnsi="Glasgow" w:eastAsia="Glasgow" w:cs="Glasgow"/>
          <w:sz w:val="40"/>
          <w:szCs w:val="40"/>
          <w:lang w:val="pt-br" w:bidi="pt-br"/>
        </w:rPr>
      </w:pPr>
      <w:r>
        <w:rPr>
          <w:rFonts w:ascii="Glasgow" w:hAnsi="Glasgow" w:eastAsia="Glasgow" w:cs="Glasgow"/>
          <w:sz w:val="40"/>
          <w:szCs w:val="40"/>
          <w:lang w:val="pt-br" w:bidi="pt-br"/>
        </w:rPr>
      </w:r>
    </w:p>
    <w:p>
      <w:pPr>
        <w:pStyle w:val="para4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Glasgow" w:hAnsi="Glasgow" w:eastAsia="Glasgow" w:cs="Glasgow"/>
          <w:b/>
          <w:sz w:val="40"/>
          <w:szCs w:val="40"/>
          <w:lang w:val="pt-br" w:bidi="pt-br"/>
        </w:rPr>
      </w:pPr>
      <w:r>
        <w:rPr>
          <w:rFonts w:ascii="Glasgow" w:hAnsi="Glasgow" w:eastAsia="Glasgow" w:cs="Glasgow"/>
          <w:b/>
          <w:sz w:val="40"/>
          <w:szCs w:val="40"/>
          <w:lang w:val="pt-br" w:bidi="pt-br"/>
        </w:rPr>
        <w:t>Arquitetura de Software</w:t>
      </w:r>
    </w:p>
    <w:p>
      <w:pPr>
        <w:pStyle w:val="para4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Glasgow" w:hAnsi="Glasgow" w:eastAsia="Glasgow" w:cs="Glasgow"/>
          <w:b/>
          <w:lang w:val="pt-br" w:bidi="pt-br"/>
        </w:rPr>
      </w:pPr>
      <w:r>
        <w:rPr>
          <w:rFonts w:ascii="Glasgow" w:hAnsi="Glasgow" w:eastAsia="Glasgow" w:cs="Glasgow"/>
          <w:b/>
          <w:lang w:val="pt-br" w:bidi="pt-br"/>
        </w:rPr>
      </w:r>
    </w:p>
    <w:p>
      <w:pPr>
        <w:pStyle w:val="para4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Glasgow" w:hAnsi="Glasgow" w:eastAsia="Glasgow" w:cs="Glasgow"/>
          <w:b/>
          <w:sz w:val="32"/>
          <w:szCs w:val="32"/>
          <w:lang w:val="pt-br" w:bidi="pt-br"/>
        </w:rPr>
      </w:pPr>
      <w:r>
        <w:rPr>
          <w:rFonts w:ascii="Glasgow" w:hAnsi="Glasgow" w:eastAsia="Glasgow" w:cs="Glasgow"/>
          <w:b/>
          <w:sz w:val="32"/>
          <w:szCs w:val="32"/>
          <w:lang w:val="pt-br" w:bidi="pt-br"/>
        </w:rPr>
        <w:t>BOEHM, ET AL., 1995</w:t>
      </w:r>
    </w:p>
    <w:p>
      <w:pPr>
        <w:pStyle w:val="para4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Glasgow" w:hAnsi="Glasgow" w:eastAsia="Glasgow" w:cs="Glasgow"/>
          <w:sz w:val="32"/>
          <w:szCs w:val="32"/>
          <w:lang w:val="pt-br" w:bidi="pt-br"/>
        </w:rPr>
      </w:pPr>
      <w:r>
        <w:rPr>
          <w:rFonts w:ascii="Glasgow" w:hAnsi="Glasgow" w:eastAsia="Glasgow" w:cs="Glasgow"/>
          <w:sz w:val="32"/>
          <w:szCs w:val="32"/>
          <w:lang w:val="pt-br" w:bidi="pt-br"/>
        </w:rPr>
      </w:r>
    </w:p>
    <w:p>
      <w:pPr>
        <w:pStyle w:val="para4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Glasgow" w:hAnsi="Glasgow" w:eastAsia="Glasgow" w:cs="Glasgow"/>
          <w:b/>
          <w:sz w:val="32"/>
          <w:szCs w:val="32"/>
          <w:lang w:val="pt-br" w:bidi="pt-br"/>
        </w:rPr>
      </w:pPr>
      <w:r>
        <w:rPr>
          <w:rFonts w:ascii="Glasgow" w:hAnsi="Glasgow" w:eastAsia="Glasgow" w:cs="Glasgow"/>
          <w:b/>
          <w:sz w:val="32"/>
          <w:szCs w:val="32"/>
          <w:lang w:val="pt-br" w:bidi="pt-br"/>
        </w:rPr>
        <w:t>Componentes</w:t>
      </w:r>
    </w:p>
    <w:p>
      <w:pPr>
        <w:pStyle w:val="para4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Glasgow" w:hAnsi="Glasgow" w:eastAsia="Glasgow" w:cs="Glasgow"/>
          <w:lang w:val="pt-br" w:bidi="pt-br"/>
        </w:rPr>
      </w:pPr>
      <w:r>
        <w:rPr>
          <w:rFonts w:ascii="Glasgow" w:hAnsi="Glasgow" w:eastAsia="Glasgow" w:cs="Glasgow"/>
          <w:lang w:val="pt-br" w:bidi="pt-br"/>
        </w:rPr>
      </w:r>
    </w:p>
    <w:p>
      <w:pPr>
        <w:pStyle w:val="para4"/>
        <w:numPr>
          <w:ilvl w:val="0"/>
          <w:numId w:val="1"/>
        </w:numPr>
        <w:ind w:left="360" w:hanging="36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Glasgow" w:hAnsi="Glasgow" w:eastAsia="Glasgow" w:cs="Glasgow"/>
          <w:sz w:val="24"/>
          <w:szCs w:val="24"/>
          <w:lang w:val="pt-br" w:bidi="pt-br"/>
        </w:rPr>
      </w:pPr>
      <w:r>
        <w:rPr>
          <w:rFonts w:ascii="Glasgow" w:hAnsi="Glasgow" w:eastAsia="Glasgow" w:cs="Glasgow"/>
          <w:sz w:val="24"/>
          <w:szCs w:val="24"/>
          <w:lang w:val="pt-br" w:bidi="pt-br"/>
        </w:rPr>
        <w:t>A coleção dos componentes do sistema e software, conexões e restrições entre eles.</w:t>
      </w:r>
    </w:p>
    <w:p>
      <w:pPr>
        <w:pStyle w:val="para4"/>
        <w:numPr>
          <w:ilvl w:val="0"/>
          <w:numId w:val="1"/>
        </w:numPr>
        <w:ind w:left="360" w:hanging="36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Glasgow" w:hAnsi="Glasgow" w:eastAsia="Glasgow" w:cs="Glasgow"/>
          <w:sz w:val="24"/>
          <w:szCs w:val="24"/>
          <w:lang w:val="pt-br" w:bidi="pt-br"/>
        </w:rPr>
      </w:pPr>
      <w:r>
        <w:rPr>
          <w:rFonts w:ascii="Glasgow" w:hAnsi="Glasgow" w:eastAsia="Glasgow" w:cs="Glasgow"/>
          <w:sz w:val="24"/>
          <w:szCs w:val="24"/>
          <w:lang w:val="pt-br" w:bidi="pt-br"/>
        </w:rPr>
        <w:t>A coleção e requisistos dos stakeholders.</w:t>
      </w:r>
    </w:p>
    <w:p>
      <w:pPr>
        <w:pStyle w:val="para4"/>
        <w:numPr>
          <w:ilvl w:val="0"/>
          <w:numId w:val="1"/>
        </w:numPr>
        <w:ind w:left="360" w:hanging="36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Glasgow" w:hAnsi="Glasgow" w:eastAsia="Glasgow" w:cs="Glasgow"/>
          <w:sz w:val="24"/>
          <w:szCs w:val="24"/>
          <w:lang w:val="pt-br" w:bidi="pt-br"/>
        </w:rPr>
      </w:pPr>
      <w:r>
        <w:rPr>
          <w:rFonts w:ascii="Glasgow" w:hAnsi="Glasgow" w:eastAsia="Glasgow" w:cs="Glasgow"/>
          <w:sz w:val="24"/>
          <w:szCs w:val="24"/>
          <w:lang w:val="pt-br" w:bidi="pt-br"/>
        </w:rPr>
        <w:t>Como os componentes do sistemas quando implementados vão satisfazer os requisitos de negócios</w:t>
      </w:r>
    </w:p>
    <w:p>
      <w:pPr>
        <w:pStyle w:val="para4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Glasgow" w:hAnsi="Glasgow" w:eastAsia="Glasgow" w:cs="Glasgow"/>
          <w:lang w:val="pt-br" w:bidi="pt-br"/>
        </w:rPr>
      </w:pPr>
      <w:r>
        <w:rPr>
          <w:rFonts w:ascii="Glasgow" w:hAnsi="Glasgow" w:eastAsia="Glasgow" w:cs="Glasgow"/>
          <w:lang w:val="pt-br" w:bidi="pt-br"/>
        </w:rPr>
      </w:r>
    </w:p>
    <w:p>
      <w:pPr>
        <w:pStyle w:val="para4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Glasgow" w:hAnsi="Glasgow" w:eastAsia="Glasgow" w:cs="Glasgow"/>
          <w:i/>
          <w:color w:val="0000ff"/>
          <w:lang w:val="pt-br" w:bidi="pt-br"/>
        </w:rPr>
      </w:pPr>
      <w:r>
        <w:rPr>
          <w:rFonts w:ascii="Glasgow" w:hAnsi="Glasgow" w:eastAsia="Glasgow" w:cs="Glasgow"/>
          <w:i/>
          <w:color w:val="0000ff"/>
          <w:lang w:val="pt-br" w:bidi="pt-br"/>
        </w:rPr>
        <w:t>https://resources.sei.cmu.edu/library/asset-view.cfm?assetid=513807</w:t>
      </w:r>
    </w:p>
    <w:p>
      <w:pPr>
        <w:pStyle w:val="para4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Glasgow" w:hAnsi="Glasgow" w:eastAsia="Glasgow" w:cs="Glasgow"/>
          <w:lang w:val="pt-br" w:bidi="pt-br"/>
        </w:rPr>
      </w:pPr>
      <w:r>
        <w:rPr>
          <w:rFonts w:ascii="Glasgow" w:hAnsi="Glasgow" w:eastAsia="Glasgow" w:cs="Glasgow"/>
          <w:lang w:val="pt-br" w:bidi="pt-br"/>
        </w:rPr>
      </w:r>
    </w:p>
    <w:p>
      <w:pPr>
        <w:pStyle w:val="para4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Glasgow" w:hAnsi="Glasgow" w:eastAsia="Glasgow" w:cs="Glasgow"/>
          <w:lang w:val="pt-br" w:bidi="pt-br"/>
        </w:rPr>
      </w:pPr>
      <w:r>
        <w:rPr>
          <w:rFonts w:ascii="Glasgow" w:hAnsi="Glasgow" w:eastAsia="Glasgow" w:cs="Glasgow"/>
          <w:lang w:val="pt-br" w:bidi="pt-br"/>
        </w:rPr>
      </w:r>
    </w:p>
    <w:p>
      <w:pPr>
        <w:pStyle w:val="para4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Glasgow" w:hAnsi="Glasgow" w:eastAsia="Glasgow" w:cs="Glasgow"/>
          <w:b/>
          <w:sz w:val="28"/>
          <w:szCs w:val="28"/>
          <w:lang w:val="pt-br" w:bidi="pt-br"/>
        </w:rPr>
      </w:pPr>
      <w:r>
        <w:rPr>
          <w:rFonts w:ascii="Glasgow" w:hAnsi="Glasgow" w:eastAsia="Glasgow" w:cs="Glasgow"/>
          <w:b/>
          <w:sz w:val="28"/>
          <w:szCs w:val="28"/>
          <w:lang w:val="pt-br" w:bidi="pt-br"/>
        </w:rPr>
        <w:t>Arquitetura?</w:t>
      </w:r>
    </w:p>
    <w:p>
      <w:pPr>
        <w:pStyle w:val="para4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Glasgow" w:hAnsi="Glasgow" w:eastAsia="Glasgow" w:cs="Glasgow"/>
          <w:lang w:val="pt-br" w:bidi="pt-br"/>
        </w:rPr>
      </w:pPr>
      <w:r>
        <w:rPr>
          <w:rFonts w:ascii="Glasgow" w:hAnsi="Glasgow" w:eastAsia="Glasgow" w:cs="Glasgow"/>
          <w:lang w:val="pt-br" w:bidi="pt-br"/>
        </w:rPr>
      </w:r>
    </w:p>
    <w:p>
      <w:pPr>
        <w:pStyle w:val="para4"/>
        <w:numPr>
          <w:ilvl w:val="0"/>
          <w:numId w:val="2"/>
        </w:numPr>
        <w:ind w:left="360" w:hanging="36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Glasgow" w:hAnsi="Glasgow" w:eastAsia="Glasgow" w:cs="Glasgow"/>
          <w:sz w:val="24"/>
          <w:szCs w:val="24"/>
          <w:lang w:val="pt-br" w:bidi="pt-br"/>
        </w:rPr>
      </w:pPr>
      <w:r>
        <w:rPr>
          <w:rFonts w:ascii="Glasgow" w:hAnsi="Glasgow" w:eastAsia="Glasgow" w:cs="Glasgow"/>
          <w:sz w:val="24"/>
          <w:szCs w:val="24"/>
          <w:lang w:val="pt-br" w:bidi="pt-br"/>
        </w:rPr>
        <w:t>Componentes do software e suas relações.</w:t>
      </w:r>
    </w:p>
    <w:p>
      <w:pPr>
        <w:pStyle w:val="para4"/>
        <w:numPr>
          <w:ilvl w:val="0"/>
          <w:numId w:val="2"/>
        </w:numPr>
        <w:ind w:left="360" w:hanging="36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Glasgow" w:hAnsi="Glasgow" w:eastAsia="Glasgow" w:cs="Glasgow"/>
          <w:sz w:val="24"/>
          <w:szCs w:val="24"/>
          <w:lang w:val="pt-br" w:bidi="pt-br"/>
        </w:rPr>
      </w:pPr>
      <w:r>
        <w:rPr>
          <w:rFonts w:ascii="Glasgow" w:hAnsi="Glasgow" w:eastAsia="Glasgow" w:cs="Glasgow"/>
          <w:sz w:val="24"/>
          <w:szCs w:val="24"/>
          <w:lang w:val="pt-br" w:bidi="pt-br"/>
        </w:rPr>
        <w:t>Infraestrutura do software.</w:t>
      </w:r>
    </w:p>
    <w:p>
      <w:pPr>
        <w:pStyle w:val="para4"/>
        <w:numPr>
          <w:ilvl w:val="0"/>
          <w:numId w:val="2"/>
        </w:numPr>
        <w:ind w:left="360" w:hanging="36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Glasgow" w:hAnsi="Glasgow" w:eastAsia="Glasgow" w:cs="Glasgow"/>
          <w:sz w:val="24"/>
          <w:szCs w:val="24"/>
          <w:lang w:val="pt-br" w:bidi="pt-br"/>
        </w:rPr>
      </w:pPr>
      <w:r>
        <w:rPr>
          <w:rFonts w:ascii="Glasgow" w:hAnsi="Glasgow" w:eastAsia="Glasgow" w:cs="Glasgow"/>
          <w:sz w:val="24"/>
          <w:szCs w:val="24"/>
          <w:lang w:val="pt-br" w:bidi="pt-br"/>
        </w:rPr>
        <w:t>Estrutura e Design do Código.</w:t>
      </w:r>
    </w:p>
    <w:p>
      <w:pPr>
        <w:pStyle w:val="para4"/>
        <w:numPr>
          <w:ilvl w:val="0"/>
          <w:numId w:val="2"/>
        </w:numPr>
        <w:ind w:left="360" w:hanging="36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Glasgow" w:hAnsi="Glasgow" w:eastAsia="Glasgow" w:cs="Glasgow"/>
          <w:sz w:val="24"/>
          <w:szCs w:val="24"/>
          <w:lang w:val="pt-br" w:bidi="pt-br"/>
        </w:rPr>
      </w:pPr>
      <w:r>
        <w:rPr>
          <w:rFonts w:ascii="Glasgow" w:hAnsi="Glasgow" w:eastAsia="Glasgow" w:cs="Glasgow"/>
          <w:sz w:val="24"/>
          <w:szCs w:val="24"/>
          <w:lang w:val="pt-br" w:bidi="pt-br"/>
        </w:rPr>
        <w:t>Suporte aos requisitos de negócio.</w:t>
      </w:r>
    </w:p>
    <w:p>
      <w:pPr>
        <w:pStyle w:val="para4"/>
        <w:numPr>
          <w:ilvl w:val="0"/>
          <w:numId w:val="2"/>
        </w:numPr>
        <w:ind w:left="360" w:hanging="36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Glasgow" w:hAnsi="Glasgow" w:eastAsia="Glasgow" w:cs="Glasgow"/>
          <w:sz w:val="24"/>
          <w:szCs w:val="24"/>
          <w:lang w:val="pt-br" w:bidi="pt-br"/>
        </w:rPr>
      </w:pPr>
      <w:r>
        <w:rPr>
          <w:rFonts w:ascii="Glasgow" w:hAnsi="Glasgow" w:eastAsia="Glasgow" w:cs="Glasgow"/>
          <w:sz w:val="24"/>
          <w:szCs w:val="24"/>
          <w:lang w:val="pt-br" w:bidi="pt-br"/>
        </w:rPr>
        <w:t>Simplificar evoluções no software.</w:t>
      </w:r>
    </w:p>
    <w:p>
      <w:pPr>
        <w:pStyle w:val="para4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Glasgow" w:hAnsi="Glasgow" w:eastAsia="Glasgow" w:cs="Glasgow"/>
          <w:lang w:val="pt-br" w:bidi="pt-br"/>
        </w:rPr>
      </w:pPr>
      <w:r>
        <w:rPr>
          <w:rFonts w:ascii="Glasgow" w:hAnsi="Glasgow" w:eastAsia="Glasgow" w:cs="Glasgow"/>
          <w:lang w:val="pt-br" w:bidi="pt-br"/>
        </w:rPr>
      </w:r>
    </w:p>
    <w:p>
      <w:pPr>
        <w:pStyle w:val="para4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Glasgow" w:hAnsi="Glasgow" w:eastAsia="Glasgow" w:cs="Glasgow"/>
          <w:b/>
          <w:sz w:val="28"/>
          <w:szCs w:val="28"/>
          <w:lang w:val="pt-br" w:bidi="pt-br"/>
        </w:rPr>
      </w:pPr>
      <w:r>
        <w:rPr>
          <w:rFonts w:ascii="Glasgow" w:hAnsi="Glasgow" w:eastAsia="Glasgow" w:cs="Glasgow"/>
          <w:b/>
          <w:sz w:val="28"/>
          <w:szCs w:val="28"/>
          <w:lang w:val="pt-br" w:bidi="pt-br"/>
        </w:rPr>
        <w:t>Requisitos não funcionais (também está fortemente relacionado)</w:t>
      </w:r>
    </w:p>
    <w:p>
      <w:pPr>
        <w:pStyle w:val="para4"/>
        <w:numPr>
          <w:ilvl w:val="0"/>
          <w:numId w:val="3"/>
        </w:numPr>
        <w:ind w:left="360" w:firstLine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Glasgow" w:hAnsi="Glasgow" w:eastAsia="Glasgow" w:cs="Glasgow"/>
          <w:lang w:val="pt-br" w:bidi="pt-br"/>
        </w:rPr>
      </w:pPr>
      <w:r>
        <w:rPr>
          <w:rFonts w:ascii="Glasgow" w:hAnsi="Glasgow" w:eastAsia="Glasgow" w:cs="Glasgow"/>
          <w:lang w:val="pt-br" w:bidi="pt-br"/>
        </w:rPr>
      </w:r>
    </w:p>
    <w:p>
      <w:pPr>
        <w:pStyle w:val="para4"/>
        <w:numPr>
          <w:ilvl w:val="0"/>
          <w:numId w:val="4"/>
        </w:numPr>
        <w:ind w:left="360" w:hanging="36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Glasgow" w:hAnsi="Glasgow" w:eastAsia="Glasgow" w:cs="Glasgow"/>
          <w:sz w:val="24"/>
          <w:szCs w:val="24"/>
          <w:lang w:val="pt-br" w:bidi="pt-br"/>
        </w:rPr>
      </w:pPr>
      <w:r>
        <w:rPr>
          <w:rFonts w:ascii="Glasgow" w:hAnsi="Glasgow" w:eastAsia="Glasgow" w:cs="Glasgow"/>
          <w:sz w:val="24"/>
          <w:szCs w:val="24"/>
          <w:lang w:val="pt-br" w:bidi="pt-br"/>
        </w:rPr>
        <w:t>Performance</w:t>
      </w:r>
    </w:p>
    <w:p>
      <w:pPr>
        <w:pStyle w:val="para4"/>
        <w:numPr>
          <w:ilvl w:val="0"/>
          <w:numId w:val="4"/>
        </w:numPr>
        <w:ind w:left="360" w:hanging="36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Glasgow" w:hAnsi="Glasgow" w:eastAsia="Glasgow" w:cs="Glasgow"/>
          <w:sz w:val="24"/>
          <w:szCs w:val="24"/>
          <w:lang w:val="pt-br" w:bidi="pt-br"/>
        </w:rPr>
      </w:pPr>
      <w:r>
        <w:rPr>
          <w:rFonts w:ascii="Glasgow" w:hAnsi="Glasgow" w:eastAsia="Glasgow" w:cs="Glasgow"/>
          <w:sz w:val="24"/>
          <w:szCs w:val="24"/>
          <w:lang w:val="pt-br" w:bidi="pt-br"/>
        </w:rPr>
        <w:t>Escalabilidade</w:t>
      </w:r>
    </w:p>
    <w:p>
      <w:pPr>
        <w:pStyle w:val="para4"/>
        <w:numPr>
          <w:ilvl w:val="0"/>
          <w:numId w:val="4"/>
        </w:numPr>
        <w:ind w:left="360" w:hanging="36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Glasgow" w:hAnsi="Glasgow" w:eastAsia="Glasgow" w:cs="Glasgow"/>
          <w:sz w:val="24"/>
          <w:szCs w:val="24"/>
          <w:lang w:val="pt-br" w:bidi="pt-br"/>
        </w:rPr>
      </w:pPr>
      <w:r>
        <w:rPr>
          <w:rFonts w:ascii="Glasgow" w:hAnsi="Glasgow" w:eastAsia="Glasgow" w:cs="Glasgow"/>
          <w:sz w:val="24"/>
          <w:szCs w:val="24"/>
          <w:lang w:val="pt-br" w:bidi="pt-br"/>
        </w:rPr>
        <w:t>Disponibilidade</w:t>
      </w:r>
    </w:p>
    <w:p>
      <w:pPr>
        <w:pStyle w:val="para4"/>
        <w:numPr>
          <w:ilvl w:val="0"/>
          <w:numId w:val="4"/>
        </w:numPr>
        <w:ind w:left="360" w:hanging="36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Glasgow" w:hAnsi="Glasgow" w:eastAsia="Glasgow" w:cs="Glasgow"/>
          <w:sz w:val="24"/>
          <w:szCs w:val="24"/>
          <w:lang w:val="pt-br" w:bidi="pt-br"/>
        </w:rPr>
      </w:pPr>
      <w:r>
        <w:rPr>
          <w:rFonts w:ascii="Glasgow" w:hAnsi="Glasgow" w:eastAsia="Glasgow" w:cs="Glasgow"/>
          <w:sz w:val="24"/>
          <w:szCs w:val="24"/>
          <w:lang w:val="pt-br" w:bidi="pt-br"/>
        </w:rPr>
        <w:t>Confiabilidade</w:t>
      </w:r>
    </w:p>
    <w:p>
      <w:pPr>
        <w:pStyle w:val="para4"/>
        <w:numPr>
          <w:ilvl w:val="0"/>
          <w:numId w:val="4"/>
        </w:numPr>
        <w:ind w:left="360" w:hanging="36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Glasgow" w:hAnsi="Glasgow" w:eastAsia="Glasgow" w:cs="Glasgow"/>
          <w:sz w:val="24"/>
          <w:szCs w:val="24"/>
          <w:lang w:val="pt-br" w:bidi="pt-br"/>
        </w:rPr>
      </w:pPr>
      <w:r>
        <w:rPr>
          <w:rFonts w:ascii="Glasgow" w:hAnsi="Glasgow" w:eastAsia="Glasgow" w:cs="Glasgow"/>
          <w:sz w:val="24"/>
          <w:szCs w:val="24"/>
          <w:lang w:val="pt-br" w:bidi="pt-br"/>
        </w:rPr>
        <w:t>Segurança</w:t>
      </w:r>
    </w:p>
    <w:p>
      <w:pPr>
        <w:pStyle w:val="para4"/>
        <w:numPr>
          <w:ilvl w:val="0"/>
          <w:numId w:val="4"/>
        </w:numPr>
        <w:ind w:left="360" w:hanging="36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Glasgow" w:hAnsi="Glasgow" w:eastAsia="Glasgow" w:cs="Glasgow"/>
          <w:sz w:val="24"/>
          <w:szCs w:val="24"/>
          <w:lang w:val="pt-br" w:bidi="pt-br"/>
        </w:rPr>
      </w:pPr>
      <w:r>
        <w:rPr>
          <w:rFonts w:ascii="Glasgow" w:hAnsi="Glasgow" w:eastAsia="Glasgow" w:cs="Glasgow"/>
          <w:sz w:val="24"/>
          <w:szCs w:val="24"/>
          <w:lang w:val="pt-br" w:bidi="pt-br"/>
        </w:rPr>
        <w:t>Manutenibilidade</w:t>
      </w:r>
    </w:p>
    <w:p>
      <w:pPr>
        <w:pStyle w:val="para4"/>
        <w:numPr>
          <w:ilvl w:val="0"/>
          <w:numId w:val="4"/>
        </w:numPr>
        <w:ind w:left="360" w:hanging="36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Glasgow" w:hAnsi="Glasgow" w:eastAsia="Glasgow" w:cs="Glasgow"/>
          <w:sz w:val="24"/>
          <w:szCs w:val="24"/>
          <w:lang w:val="pt-br" w:bidi="pt-br"/>
        </w:rPr>
      </w:pPr>
      <w:r>
        <w:rPr>
          <w:rFonts w:ascii="Glasgow" w:hAnsi="Glasgow" w:eastAsia="Glasgow" w:cs="Glasgow"/>
          <w:sz w:val="24"/>
          <w:szCs w:val="24"/>
          <w:lang w:val="pt-br" w:bidi="pt-br"/>
        </w:rPr>
        <w:t>Extensibilidade</w:t>
      </w:r>
    </w:p>
    <w:p>
      <w:pPr>
        <w:pStyle w:val="para4"/>
        <w:numPr>
          <w:ilvl w:val="0"/>
          <w:numId w:val="4"/>
        </w:numPr>
        <w:ind w:left="360" w:hanging="36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Glasgow" w:hAnsi="Glasgow" w:eastAsia="Glasgow" w:cs="Glasgow"/>
          <w:sz w:val="24"/>
          <w:szCs w:val="24"/>
          <w:lang w:val="pt-br" w:bidi="pt-br"/>
        </w:rPr>
      </w:pPr>
      <w:r>
        <w:rPr>
          <w:rFonts w:ascii="Glasgow" w:hAnsi="Glasgow" w:eastAsia="Glasgow" w:cs="Glasgow"/>
          <w:sz w:val="24"/>
          <w:szCs w:val="24"/>
          <w:lang w:val="pt-br" w:bidi="pt-br"/>
        </w:rPr>
        <w:t>Etc.</w:t>
      </w:r>
    </w:p>
    <w:p>
      <w:pPr>
        <w:pStyle w:val="para4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Glasgow" w:hAnsi="Glasgow" w:eastAsia="Glasgow" w:cs="Glasgow"/>
          <w:lang w:val="pt-br" w:bidi="pt-br"/>
        </w:rPr>
      </w:pPr>
      <w:r>
        <w:rPr>
          <w:rFonts w:ascii="Glasgow" w:hAnsi="Glasgow" w:eastAsia="Glasgow" w:cs="Glasgow"/>
          <w:lang w:val="pt-br" w:bidi="pt-br"/>
        </w:rPr>
      </w:r>
    </w:p>
    <w:p>
      <w:pPr>
        <w:pStyle w:val="para4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Glasgow" w:hAnsi="Glasgow" w:eastAsia="Glasgow" w:cs="Glasgow"/>
          <w:lang w:val="pt-br" w:bidi="pt-br"/>
        </w:rPr>
      </w:pPr>
      <w:r>
        <w:rPr>
          <w:rFonts w:ascii="Glasgow" w:hAnsi="Glasgow" w:eastAsia="Glasgow" w:cs="Glasgow"/>
          <w:lang w:val="pt-br" w:bidi="pt-br"/>
        </w:rPr>
      </w:r>
    </w:p>
    <w:p>
      <w:pPr>
        <w:pStyle w:val="para4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Glasgow" w:hAnsi="Glasgow" w:eastAsia="Glasgow" w:cs="Glasgow"/>
          <w:b/>
          <w:sz w:val="32"/>
          <w:szCs w:val="32"/>
          <w:lang w:val="pt-br" w:bidi="pt-br"/>
        </w:rPr>
      </w:pPr>
      <w:r>
        <w:rPr>
          <w:rFonts w:ascii="Glasgow" w:hAnsi="Glasgow" w:eastAsia="Glasgow" w:cs="Glasgow"/>
          <w:b/>
          <w:sz w:val="32"/>
          <w:szCs w:val="32"/>
          <w:lang w:val="pt-br" w:bidi="pt-br"/>
        </w:rPr>
        <w:t>Modelos de arquitetura de software</w:t>
      </w:r>
    </w:p>
    <w:p>
      <w:pPr>
        <w:pStyle w:val="para4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Glasgow" w:hAnsi="Glasgow" w:eastAsia="Glasgow" w:cs="Glasgow"/>
          <w:lang w:val="pt-br" w:bidi="pt-br"/>
        </w:rPr>
      </w:pPr>
      <w:r>
        <w:rPr>
          <w:rFonts w:ascii="Glasgow" w:hAnsi="Glasgow" w:eastAsia="Glasgow" w:cs="Glasgow"/>
          <w:lang w:val="pt-br" w:bidi="pt-br"/>
        </w:rPr>
      </w:r>
    </w:p>
    <w:p>
      <w:pPr>
        <w:pStyle w:val="para4"/>
        <w:numPr>
          <w:ilvl w:val="0"/>
          <w:numId w:val="5"/>
        </w:numPr>
        <w:ind w:left="360" w:hanging="36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Glasgow" w:hAnsi="Glasgow" w:eastAsia="Glasgow" w:cs="Glasgow"/>
          <w:b/>
          <w:sz w:val="28"/>
          <w:szCs w:val="28"/>
          <w:lang w:val="pt-br" w:bidi="pt-br"/>
        </w:rPr>
      </w:pPr>
      <w:r>
        <w:rPr>
          <w:rFonts w:ascii="Glasgow" w:hAnsi="Glasgow" w:eastAsia="Glasgow" w:cs="Glasgow"/>
          <w:b/>
          <w:sz w:val="28"/>
          <w:szCs w:val="28"/>
          <w:lang w:val="pt-br" w:bidi="pt-br"/>
        </w:rPr>
        <w:t>Arquitetura em camada (MVC)</w:t>
      </w:r>
    </w:p>
    <w:p>
      <w:pPr>
        <w:pStyle w:val="para4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Glasgow" w:hAnsi="Glasgow" w:eastAsia="Glasgow" w:cs="Glasgow"/>
          <w:lang w:val="pt-br" w:bidi="pt-br"/>
        </w:rPr>
      </w:pPr>
      <w:r>
        <w:rPr>
          <w:rFonts w:ascii="Glasgow" w:hAnsi="Glasgow" w:eastAsia="Glasgow" w:cs="Glasgow"/>
          <w:lang w:val="pt-br" w:bidi="pt-br"/>
        </w:rPr>
      </w:r>
    </w:p>
    <w:p>
      <w:pPr>
        <w:pStyle w:val="para4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Glasgow" w:hAnsi="Glasgow" w:eastAsia="Glasgow" w:cs="Glasgow"/>
          <w:lang w:val="pt-br" w:bidi="pt-br"/>
        </w:rPr>
      </w:pPr>
      <w:r>
        <w:rPr>
          <w:rFonts w:ascii="Glasgow" w:hAnsi="Glasgow" w:eastAsia="Glasgow" w:cs="Glasgow"/>
          <w:lang w:val="pt-br" w:bidi="pt-br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lang w:val="pt-br" w:bidi="pt-br"/>
        </w:rPr>
      </w:pPr>
      <w:r>
        <w:rPr>
          <w:noProof/>
        </w:rPr>
        <w:drawing>
          <wp:inline distT="0" distB="0" distL="114300" distR="114300">
            <wp:extent cx="3584575" cy="2388870"/>
            <wp:effectExtent l="0" t="0" r="0" b="0"/>
            <wp:docPr id="1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>
                      <a:extLst>
                        <a:ext uri="smNativeData">
                          <sm:smNativeData xmlns:sm="smNativeData" val="SMDATA_16_xbWMYx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AAAAAAAAAAAAAAAAAAAAAAAAAAAAAAADRYAALIOAAAAAAAAAAAAAAAAAAAoAAAACAAAAAEAAAABAAAA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4575" cy="23888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pt-br" w:bidi="pt-br"/>
        </w:rPr>
      </w:r>
    </w:p>
    <w:p>
      <w:pPr>
        <w:pStyle w:val="para4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Glasgow" w:hAnsi="Glasgow" w:eastAsia="Glasgow" w:cs="Glasgow"/>
          <w:lang w:val="pt-br" w:bidi="pt-br"/>
        </w:rPr>
      </w:pPr>
      <w:r>
        <w:rPr>
          <w:rFonts w:ascii="Glasgow" w:hAnsi="Glasgow" w:eastAsia="Glasgow" w:cs="Glasgow"/>
          <w:lang w:val="pt-br" w:bidi="pt-br"/>
        </w:rPr>
      </w:r>
    </w:p>
    <w:p>
      <w:pPr>
        <w:pStyle w:val="para4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Glasgow" w:hAnsi="Glasgow" w:eastAsia="Glasgow" w:cs="Glasgow"/>
          <w:lang w:val="pt-br" w:bidi="pt-br"/>
        </w:rPr>
      </w:pPr>
      <w:r>
        <w:rPr>
          <w:rFonts w:ascii="Glasgow" w:hAnsi="Glasgow" w:eastAsia="Glasgow" w:cs="Glasgow"/>
          <w:lang w:val="pt-br" w:bidi="pt-br"/>
        </w:rPr>
      </w:r>
    </w:p>
    <w:p>
      <w:pPr>
        <w:pStyle w:val="para4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Glasgow" w:hAnsi="Glasgow" w:eastAsia="Glasgow" w:cs="Glasgow"/>
          <w:lang w:val="pt-br" w:bidi="pt-br"/>
        </w:rPr>
      </w:pPr>
      <w:r>
        <w:rPr>
          <w:rFonts w:ascii="Glasgow" w:hAnsi="Glasgow" w:eastAsia="Glasgow" w:cs="Glasgow"/>
          <w:lang w:val="pt-br" w:bidi="pt-br"/>
        </w:rPr>
      </w:r>
    </w:p>
    <w:p>
      <w:pPr>
        <w:pStyle w:val="para4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Glasgow" w:hAnsi="Glasgow" w:eastAsia="Glasgow" w:cs="Glasgow"/>
          <w:sz w:val="28"/>
          <w:szCs w:val="28"/>
          <w:lang w:val="pt-br" w:bidi="pt-br"/>
        </w:rPr>
      </w:pPr>
      <w:r>
        <w:rPr>
          <w:rFonts w:ascii="Glasgow" w:hAnsi="Glasgow" w:eastAsia="Glasgow" w:cs="Glasgow"/>
          <w:sz w:val="28"/>
          <w:szCs w:val="28"/>
          <w:lang w:val="pt-br" w:bidi="pt-br"/>
        </w:rPr>
      </w:r>
    </w:p>
    <w:p>
      <w:pPr>
        <w:pStyle w:val="para4"/>
        <w:numPr>
          <w:ilvl w:val="0"/>
          <w:numId w:val="6"/>
        </w:numPr>
        <w:ind w:left="360" w:hanging="36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Glasgow" w:hAnsi="Glasgow" w:eastAsia="Glasgow" w:cs="Glasgow"/>
          <w:b/>
          <w:sz w:val="28"/>
          <w:szCs w:val="28"/>
          <w:lang w:val="pt-br" w:bidi="pt-br"/>
        </w:rPr>
      </w:pPr>
      <w:r>
        <w:rPr>
          <w:rFonts w:ascii="Glasgow" w:hAnsi="Glasgow" w:eastAsia="Glasgow" w:cs="Glasgow"/>
          <w:b/>
          <w:sz w:val="28"/>
          <w:szCs w:val="28"/>
          <w:lang w:val="pt-br" w:bidi="pt-br"/>
        </w:rPr>
        <w:t>Onion Architecture</w:t>
      </w:r>
    </w:p>
    <w:p>
      <w:pPr>
        <w:pStyle w:val="para4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Glasgow" w:hAnsi="Glasgow" w:eastAsia="Glasgow" w:cs="Glasgow"/>
          <w:b/>
          <w:sz w:val="28"/>
          <w:szCs w:val="28"/>
          <w:lang w:val="pt-br" w:bidi="pt-br"/>
        </w:rPr>
      </w:pPr>
      <w:r>
        <w:rPr>
          <w:rFonts w:ascii="Glasgow" w:hAnsi="Glasgow" w:eastAsia="Glasgow" w:cs="Glasgow"/>
          <w:b/>
          <w:sz w:val="28"/>
          <w:szCs w:val="28"/>
          <w:lang w:val="pt-br" w:bidi="pt-br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lang w:val="pt-br" w:bidi="pt-br"/>
        </w:rPr>
      </w:pPr>
      <w:r>
        <w:rPr>
          <w:noProof/>
        </w:rPr>
        <w:drawing>
          <wp:inline distT="0" distB="0" distL="114300" distR="114300">
            <wp:extent cx="2286000" cy="2286000"/>
            <wp:effectExtent l="0" t="0" r="0" b="0"/>
            <wp:docPr id="2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extLst>
                        <a:ext uri="smNativeData">
                          <sm:smNativeData xmlns:sm="smNativeData" val="SMDATA_16_xbWMYx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AAAAAAAAAAAAAAAAAAAAAAAAAAAAAAAEA4AABAOAAAAAAAAAAAAAAAAAAAoAAAACAAAAAEAAAABAAAA"/>
                        </a:ext>
                      </a:extLst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pt-br" w:bidi="pt-br"/>
        </w:rPr>
      </w:r>
    </w:p>
    <w:p>
      <w:pPr>
        <w:pStyle w:val="para4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Glasgow" w:hAnsi="Glasgow" w:eastAsia="Glasgow" w:cs="Glasgow"/>
          <w:lang w:val="pt-br" w:bidi="pt-br"/>
        </w:rPr>
      </w:pPr>
      <w:r>
        <w:rPr>
          <w:rFonts w:ascii="Glasgow" w:hAnsi="Glasgow" w:eastAsia="Glasgow" w:cs="Glasgow"/>
          <w:lang w:val="pt-br" w:bidi="pt-br"/>
        </w:rPr>
      </w:r>
    </w:p>
    <w:p>
      <w:pPr>
        <w:pStyle w:val="para4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Glasgow" w:hAnsi="Glasgow" w:eastAsia="Glasgow" w:cs="Glasgow"/>
          <w:lang w:val="pt-br" w:bidi="pt-br"/>
        </w:rPr>
      </w:pPr>
      <w:r>
        <w:rPr>
          <w:rFonts w:ascii="Glasgow" w:hAnsi="Glasgow" w:eastAsia="Glasgow" w:cs="Glasgow"/>
          <w:lang w:val="pt-br" w:bidi="pt-br"/>
        </w:rPr>
      </w:r>
    </w:p>
    <w:p>
      <w:pPr>
        <w:pStyle w:val="para4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Glasgow" w:hAnsi="Glasgow" w:eastAsia="Glasgow" w:cs="Glasgow"/>
          <w:lang w:val="pt-br" w:bidi="pt-br"/>
        </w:rPr>
      </w:pPr>
      <w:r>
        <w:rPr>
          <w:rFonts w:ascii="Glasgow" w:hAnsi="Glasgow" w:eastAsia="Glasgow" w:cs="Glasgow"/>
          <w:lang w:val="pt-br" w:bidi="pt-br"/>
        </w:rPr>
      </w:r>
    </w:p>
    <w:p>
      <w:pPr>
        <w:pStyle w:val="para4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Glasgow" w:hAnsi="Glasgow" w:eastAsia="Glasgow" w:cs="Glasgow"/>
          <w:lang w:val="pt-br" w:bidi="pt-br"/>
        </w:rPr>
      </w:pPr>
      <w:r>
        <w:rPr>
          <w:rFonts w:ascii="Glasgow" w:hAnsi="Glasgow" w:eastAsia="Glasgow" w:cs="Glasgow"/>
          <w:lang w:val="pt-br" w:bidi="pt-br"/>
        </w:rPr>
      </w:r>
    </w:p>
    <w:p>
      <w:pPr>
        <w:pStyle w:val="para4"/>
        <w:numPr>
          <w:ilvl w:val="0"/>
          <w:numId w:val="7"/>
        </w:numPr>
        <w:ind w:left="360" w:hanging="36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Glasgow" w:hAnsi="Glasgow" w:eastAsia="Glasgow" w:cs="Glasgow"/>
          <w:b/>
          <w:sz w:val="28"/>
          <w:szCs w:val="28"/>
          <w:lang w:val="pt-br" w:bidi="pt-br"/>
        </w:rPr>
      </w:pPr>
      <w:r>
        <w:rPr>
          <w:rFonts w:ascii="Glasgow" w:hAnsi="Glasgow" w:eastAsia="Glasgow" w:cs="Glasgow"/>
          <w:b/>
          <w:sz w:val="28"/>
          <w:szCs w:val="28"/>
          <w:lang w:val="pt-br" w:bidi="pt-br"/>
        </w:rPr>
        <w:t>Hexagonal Architecture</w:t>
      </w:r>
    </w:p>
    <w:p>
      <w:pPr>
        <w:pStyle w:val="para4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Glasgow" w:hAnsi="Glasgow" w:eastAsia="Glasgow" w:cs="Glasgow"/>
          <w:lang w:val="pt-br" w:bidi="pt-br"/>
        </w:rPr>
      </w:pPr>
      <w:r>
        <w:rPr>
          <w:rFonts w:ascii="Glasgow" w:hAnsi="Glasgow" w:eastAsia="Glasgow" w:cs="Glasgow"/>
          <w:lang w:val="pt-br" w:bidi="pt-br"/>
        </w:rPr>
      </w:r>
    </w:p>
    <w:p>
      <w:pPr>
        <w:pStyle w:val="para4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Glasgow" w:hAnsi="Glasgow" w:eastAsia="Glasgow" w:cs="Glasgow"/>
          <w:lang w:val="pt-br" w:bidi="pt-br"/>
        </w:rPr>
      </w:pPr>
      <w:r>
        <w:rPr>
          <w:rFonts w:ascii="Glasgow" w:hAnsi="Glasgow" w:eastAsia="Glasgow" w:cs="Glasgow"/>
          <w:lang w:val="pt-br" w:bidi="pt-br"/>
        </w:rPr>
      </w:r>
    </w:p>
    <w:p>
      <w:pPr>
        <w:pStyle w:val="para4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Glasgow" w:hAnsi="Glasgow" w:eastAsia="Glasgow" w:cs="Glasgow"/>
          <w:lang w:val="pt-br" w:bidi="pt-br"/>
        </w:rPr>
      </w:pPr>
      <w:r>
        <w:rPr>
          <w:rFonts w:ascii="Glasgow" w:hAnsi="Glasgow" w:eastAsia="Glasgow" w:cs="Glasgow"/>
          <w:lang w:val="pt-br" w:bidi="pt-br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lang w:val="pt-br" w:bidi="pt-br"/>
        </w:rPr>
      </w:pPr>
      <w:r>
        <w:rPr>
          <w:noProof/>
        </w:rPr>
        <w:drawing>
          <wp:inline distT="0" distB="0" distL="114300" distR="114300">
            <wp:extent cx="4909185" cy="3707130"/>
            <wp:effectExtent l="0" t="0" r="0" b="0"/>
            <wp:docPr id="3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>
                      <a:extLst>
                        <a:ext uri="smNativeData">
                          <sm:smNativeData xmlns:sm="smNativeData" val="SMDATA_16_xbWMYx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AAAAAAAAAAAAAAAAAAAAAAAAAAAAAAAMx4AAM4WAAAAAAAAAAAAAAAAAAAoAAAACAAAAAEAAAABAAAA"/>
                        </a:ext>
                      </a:extLst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09185" cy="3707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pt-br" w:bidi="pt-br"/>
        </w:rPr>
      </w:r>
    </w:p>
    <w:p>
      <w:pPr>
        <w:pStyle w:val="para4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Glasgow" w:hAnsi="Glasgow" w:eastAsia="Glasgow" w:cs="Glasgow"/>
          <w:lang w:val="pt-br" w:bidi="pt-br"/>
        </w:rPr>
      </w:pPr>
      <w:r>
        <w:rPr>
          <w:rFonts w:ascii="Glasgow" w:hAnsi="Glasgow" w:eastAsia="Glasgow" w:cs="Glasgow"/>
          <w:lang w:val="pt-br" w:bidi="pt-br"/>
        </w:rPr>
      </w:r>
    </w:p>
    <w:p>
      <w:pPr>
        <w:pStyle w:val="para4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Glasgow" w:hAnsi="Glasgow" w:eastAsia="Glasgow" w:cs="Glasgow"/>
          <w:lang w:val="pt-br" w:bidi="pt-br"/>
        </w:rPr>
      </w:pPr>
      <w:r>
        <w:rPr>
          <w:rFonts w:ascii="Glasgow" w:hAnsi="Glasgow" w:eastAsia="Glasgow" w:cs="Glasgow"/>
          <w:lang w:val="pt-br" w:bidi="pt-br"/>
        </w:rPr>
      </w:r>
    </w:p>
    <w:p>
      <w:pPr>
        <w:pStyle w:val="para4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Glasgow" w:hAnsi="Glasgow" w:eastAsia="Glasgow" w:cs="Glasgow"/>
          <w:lang w:val="pt-br" w:bidi="pt-br"/>
        </w:rPr>
      </w:pPr>
      <w:r>
        <w:rPr>
          <w:rFonts w:ascii="Glasgow" w:hAnsi="Glasgow" w:eastAsia="Glasgow" w:cs="Glasgow"/>
          <w:lang w:val="pt-br" w:bidi="pt-br"/>
        </w:rPr>
      </w:r>
    </w:p>
    <w:p>
      <w:pPr>
        <w:pStyle w:val="para4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Glasgow" w:hAnsi="Glasgow" w:eastAsia="Glasgow" w:cs="Glasgow"/>
          <w:lang w:val="pt-br" w:bidi="pt-br"/>
        </w:rPr>
      </w:pPr>
      <w:r>
        <w:rPr>
          <w:rFonts w:ascii="Glasgow" w:hAnsi="Glasgow" w:eastAsia="Glasgow" w:cs="Glasgow"/>
          <w:lang w:val="pt-br" w:bidi="pt-br"/>
        </w:rPr>
      </w:r>
    </w:p>
    <w:p>
      <w:pPr>
        <w:pStyle w:val="para4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Glasgow" w:hAnsi="Glasgow" w:eastAsia="Glasgow" w:cs="Glasgow"/>
          <w:lang w:val="pt-br" w:bidi="pt-br"/>
        </w:rPr>
      </w:pPr>
      <w:r>
        <w:rPr>
          <w:rFonts w:ascii="Glasgow" w:hAnsi="Glasgow" w:eastAsia="Glasgow" w:cs="Glasgow"/>
          <w:lang w:val="pt-br" w:bidi="pt-br"/>
        </w:rPr>
      </w:r>
    </w:p>
    <w:p>
      <w:pPr>
        <w:pStyle w:val="para4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Glasgow" w:hAnsi="Glasgow" w:eastAsia="Glasgow" w:cs="Glasgow"/>
          <w:lang w:val="pt-br" w:bidi="pt-br"/>
        </w:rPr>
      </w:pPr>
      <w:r>
        <w:rPr>
          <w:rFonts w:ascii="Glasgow" w:hAnsi="Glasgow" w:eastAsia="Glasgow" w:cs="Glasgow"/>
          <w:lang w:val="pt-br" w:bidi="pt-br"/>
        </w:rPr>
      </w:r>
    </w:p>
    <w:p>
      <w:pPr>
        <w:pStyle w:val="para4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Glasgow" w:hAnsi="Glasgow" w:eastAsia="Glasgow" w:cs="Glasgow"/>
          <w:lang w:val="pt-br" w:bidi="pt-br"/>
        </w:rPr>
      </w:pPr>
      <w:r>
        <w:rPr>
          <w:rFonts w:ascii="Glasgow" w:hAnsi="Glasgow" w:eastAsia="Glasgow" w:cs="Glasgow"/>
          <w:lang w:val="pt-br" w:bidi="pt-br"/>
        </w:rPr>
      </w:r>
    </w:p>
    <w:p>
      <w:pPr>
        <w:pStyle w:val="para4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Glasgow" w:hAnsi="Glasgow" w:eastAsia="Glasgow" w:cs="Glasgow"/>
          <w:lang w:val="pt-br" w:bidi="pt-br"/>
        </w:rPr>
      </w:pPr>
      <w:r>
        <w:rPr>
          <w:rFonts w:ascii="Glasgow" w:hAnsi="Glasgow" w:eastAsia="Glasgow" w:cs="Glasgow"/>
          <w:lang w:val="pt-br" w:bidi="pt-br"/>
        </w:rPr>
      </w:r>
    </w:p>
    <w:p>
      <w:pPr>
        <w:pStyle w:val="para4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Glasgow" w:hAnsi="Glasgow" w:eastAsia="Glasgow" w:cs="Glasgow"/>
          <w:lang w:val="pt-br" w:bidi="pt-br"/>
        </w:rPr>
      </w:pPr>
      <w:r>
        <w:rPr>
          <w:rFonts w:ascii="Glasgow" w:hAnsi="Glasgow" w:eastAsia="Glasgow" w:cs="Glasgow"/>
          <w:lang w:val="pt-br" w:bidi="pt-br"/>
        </w:rPr>
      </w:r>
    </w:p>
    <w:p>
      <w:pPr>
        <w:pStyle w:val="para4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Glasgow" w:hAnsi="Glasgow" w:eastAsia="Glasgow" w:cs="Glasgow"/>
          <w:lang w:val="pt-br" w:bidi="pt-br"/>
        </w:rPr>
      </w:pPr>
      <w:r>
        <w:rPr>
          <w:rFonts w:ascii="Glasgow" w:hAnsi="Glasgow" w:eastAsia="Glasgow" w:cs="Glasgow"/>
          <w:lang w:val="pt-br" w:bidi="pt-br"/>
        </w:rPr>
      </w:r>
    </w:p>
    <w:p>
      <w:pPr>
        <w:pStyle w:val="para4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Glasgow" w:hAnsi="Glasgow" w:eastAsia="Glasgow" w:cs="Glasgow"/>
          <w:lang w:val="pt-br" w:bidi="pt-br"/>
        </w:rPr>
      </w:pPr>
      <w:r>
        <w:rPr>
          <w:rFonts w:ascii="Glasgow" w:hAnsi="Glasgow" w:eastAsia="Glasgow" w:cs="Glasgow"/>
          <w:lang w:val="pt-br" w:bidi="pt-br"/>
        </w:rPr>
      </w:r>
    </w:p>
    <w:p>
      <w:pPr>
        <w:pStyle w:val="para4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Glasgow" w:hAnsi="Glasgow" w:eastAsia="Glasgow" w:cs="Glasgow"/>
          <w:lang w:val="pt-br" w:bidi="pt-br"/>
        </w:rPr>
      </w:pPr>
      <w:r>
        <w:rPr>
          <w:rFonts w:ascii="Glasgow" w:hAnsi="Glasgow" w:eastAsia="Glasgow" w:cs="Glasgow"/>
          <w:lang w:val="pt-br" w:bidi="pt-br"/>
        </w:rPr>
      </w:r>
    </w:p>
    <w:p>
      <w:pPr>
        <w:pStyle w:val="para4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Glasgow" w:hAnsi="Glasgow" w:eastAsia="Glasgow" w:cs="Glasgow"/>
          <w:lang w:val="pt-br" w:bidi="pt-br"/>
        </w:rPr>
      </w:pPr>
      <w:r>
        <w:rPr>
          <w:rFonts w:ascii="Glasgow" w:hAnsi="Glasgow" w:eastAsia="Glasgow" w:cs="Glasgow"/>
          <w:lang w:val="pt-br" w:bidi="pt-br"/>
        </w:rPr>
      </w:r>
    </w:p>
    <w:p>
      <w:pPr>
        <w:pStyle w:val="para4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Glasgow" w:hAnsi="Glasgow" w:eastAsia="Glasgow" w:cs="Glasgow"/>
          <w:b/>
          <w:sz w:val="28"/>
          <w:szCs w:val="28"/>
          <w:lang w:val="pt-br" w:bidi="pt-br"/>
        </w:rPr>
      </w:pPr>
      <w:r>
        <w:rPr>
          <w:rFonts w:ascii="Glasgow" w:hAnsi="Glasgow" w:eastAsia="Glasgow" w:cs="Glasgow"/>
          <w:b/>
          <w:sz w:val="28"/>
          <w:szCs w:val="28"/>
          <w:lang w:val="pt-br" w:bidi="pt-br"/>
        </w:rPr>
        <w:t>Clean Architecture</w:t>
      </w:r>
    </w:p>
    <w:p>
      <w:pPr>
        <w:pStyle w:val="para4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Glasgow" w:hAnsi="Glasgow" w:eastAsia="Glasgow" w:cs="Glasgow"/>
          <w:b/>
          <w:sz w:val="28"/>
          <w:szCs w:val="28"/>
          <w:lang w:val="pt-br" w:bidi="pt-br"/>
        </w:rPr>
      </w:pPr>
      <w:r>
        <w:rPr>
          <w:rFonts w:ascii="Glasgow" w:hAnsi="Glasgow" w:eastAsia="Glasgow" w:cs="Glasgow"/>
          <w:b/>
          <w:sz w:val="28"/>
          <w:szCs w:val="28"/>
          <w:lang w:val="pt-br" w:bidi="pt-br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lang w:val="pt-br" w:bidi="pt-br"/>
        </w:rPr>
      </w:pPr>
      <w:r>
        <w:rPr>
          <w:noProof/>
        </w:rPr>
        <w:drawing>
          <wp:inline distT="0" distB="0" distL="114300" distR="114300">
            <wp:extent cx="3228975" cy="3133090"/>
            <wp:effectExtent l="0" t="0" r="0" b="0"/>
            <wp:docPr id="4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extLst>
                        <a:ext uri="smNativeData">
                          <sm:smNativeData xmlns:sm="smNativeData" val="SMDATA_16_xbWMYx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AAAAAAAAAAAAAAAAAAAAAAAAAAAAAAA3RMAAEYTAAAAAAAAAAAAAAAAAAAoAAAACAAAAAEAAAABAAAA"/>
                        </a:ext>
                      </a:extLst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3133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pt-br" w:bidi="pt-br"/>
        </w:rPr>
      </w:r>
    </w:p>
    <w:p>
      <w:pPr>
        <w:pStyle w:val="para4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Glasgow" w:hAnsi="Glasgow" w:eastAsia="Glasgow" w:cs="Glasgow"/>
          <w:b/>
          <w:sz w:val="28"/>
          <w:szCs w:val="28"/>
          <w:lang w:val="pt-br" w:bidi="pt-br"/>
        </w:rPr>
      </w:pPr>
      <w:r>
        <w:rPr>
          <w:rFonts w:ascii="Glasgow" w:hAnsi="Glasgow" w:eastAsia="Glasgow" w:cs="Glasgow"/>
          <w:b/>
          <w:sz w:val="28"/>
          <w:szCs w:val="28"/>
          <w:lang w:val="pt-br" w:bidi="pt-br"/>
        </w:rPr>
      </w:r>
    </w:p>
    <w:p>
      <w:pPr>
        <w:pStyle w:val="para4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Glasgow" w:hAnsi="Glasgow" w:eastAsia="Glasgow" w:cs="Glasgow"/>
          <w:lang w:val="pt-br" w:bidi="pt-br"/>
        </w:rPr>
      </w:pPr>
      <w:r>
        <w:rPr>
          <w:rFonts w:ascii="Glasgow" w:hAnsi="Glasgow" w:eastAsia="Glasgow" w:cs="Glasgow"/>
          <w:lang w:val="pt-br" w:bidi="pt-br"/>
        </w:rPr>
      </w:r>
    </w:p>
    <w:p>
      <w:pPr>
        <w:pStyle w:val="para4"/>
        <w:numPr>
          <w:ilvl w:val="0"/>
          <w:numId w:val="8"/>
        </w:numPr>
        <w:ind w:left="360" w:hanging="36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Glasgow" w:hAnsi="Glasgow" w:eastAsia="Glasgow" w:cs="Glasgow"/>
          <w:b/>
          <w:sz w:val="24"/>
          <w:szCs w:val="24"/>
          <w:lang w:val="pt-br" w:bidi="pt-br"/>
        </w:rPr>
      </w:pPr>
      <w:r>
        <w:rPr>
          <w:rFonts w:ascii="Glasgow" w:hAnsi="Glasgow" w:eastAsia="Glasgow" w:cs="Glasgow"/>
          <w:b/>
          <w:sz w:val="24"/>
          <w:szCs w:val="24"/>
          <w:lang w:val="pt-br" w:bidi="pt-br"/>
        </w:rPr>
        <w:t>Isolar o código de domínio da aplicação</w:t>
      </w:r>
    </w:p>
    <w:p>
      <w:pPr>
        <w:pStyle w:val="para4"/>
        <w:numPr>
          <w:ilvl w:val="0"/>
          <w:numId w:val="8"/>
        </w:numPr>
        <w:ind w:left="360" w:hanging="36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Glasgow" w:hAnsi="Glasgow" w:eastAsia="Glasgow" w:cs="Glasgow"/>
          <w:b/>
          <w:sz w:val="24"/>
          <w:szCs w:val="24"/>
          <w:lang w:val="pt-br" w:bidi="pt-br"/>
        </w:rPr>
      </w:pPr>
      <w:r>
        <w:rPr>
          <w:rFonts w:ascii="Glasgow" w:hAnsi="Glasgow" w:eastAsia="Glasgow" w:cs="Glasgow"/>
          <w:b/>
          <w:sz w:val="24"/>
          <w:szCs w:val="24"/>
          <w:lang w:val="pt-br" w:bidi="pt-br"/>
        </w:rPr>
        <w:t>Inversão de dependências</w:t>
      </w:r>
    </w:p>
    <w:p>
      <w:pPr>
        <w:pStyle w:val="para4"/>
        <w:numPr>
          <w:ilvl w:val="0"/>
          <w:numId w:val="8"/>
        </w:numPr>
        <w:ind w:left="360" w:hanging="36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Glasgow" w:hAnsi="Glasgow" w:eastAsia="Glasgow" w:cs="Glasgow"/>
          <w:b/>
          <w:sz w:val="24"/>
          <w:szCs w:val="24"/>
          <w:lang w:val="pt-br" w:bidi="pt-br"/>
        </w:rPr>
      </w:pPr>
      <w:r>
        <w:rPr>
          <w:rFonts w:ascii="Glasgow" w:hAnsi="Glasgow" w:eastAsia="Glasgow" w:cs="Glasgow"/>
          <w:b/>
          <w:sz w:val="24"/>
          <w:szCs w:val="24"/>
          <w:lang w:val="pt-br" w:bidi="pt-br"/>
        </w:rPr>
        <w:t>Favorece boas práticas de Orientação a Objetos</w:t>
      </w:r>
    </w:p>
    <w:p>
      <w:pPr>
        <w:pStyle w:val="para4"/>
        <w:numPr>
          <w:ilvl w:val="0"/>
          <w:numId w:val="8"/>
        </w:numPr>
        <w:ind w:left="360" w:hanging="36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Glasgow" w:hAnsi="Glasgow" w:eastAsia="Glasgow" w:cs="Glasgow"/>
          <w:b/>
          <w:sz w:val="24"/>
          <w:szCs w:val="24"/>
          <w:lang w:val="pt-br" w:bidi="pt-br"/>
        </w:rPr>
      </w:pPr>
      <w:r>
        <w:rPr>
          <w:rFonts w:ascii="Glasgow" w:hAnsi="Glasgow" w:eastAsia="Glasgow" w:cs="Glasgow"/>
          <w:b/>
          <w:sz w:val="24"/>
          <w:szCs w:val="24"/>
          <w:lang w:val="pt-br" w:bidi="pt-br"/>
        </w:rPr>
        <w:t>Código de domínio com alta “testabilidade”</w:t>
      </w:r>
    </w:p>
    <w:p>
      <w:pPr>
        <w:pStyle w:val="para4"/>
        <w:numPr>
          <w:ilvl w:val="0"/>
          <w:numId w:val="8"/>
        </w:numPr>
        <w:ind w:left="360" w:hanging="36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Glasgow" w:hAnsi="Glasgow" w:eastAsia="Glasgow" w:cs="Glasgow"/>
          <w:b/>
          <w:sz w:val="24"/>
          <w:szCs w:val="24"/>
          <w:lang w:val="pt-br" w:bidi="pt-br"/>
        </w:rPr>
      </w:pPr>
      <w:r>
        <w:rPr>
          <w:rFonts w:ascii="Glasgow" w:hAnsi="Glasgow" w:eastAsia="Glasgow" w:cs="Glasgow"/>
          <w:b/>
          <w:sz w:val="24"/>
          <w:szCs w:val="24"/>
          <w:lang w:val="pt-br" w:bidi="pt-br"/>
        </w:rPr>
        <w:t>Independência de frameworks e detalhes de infraestrutura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6839" w:w="11907"/>
      <w:pgMar w:left="1134" w:top="1134" w:right="1134" w:bottom="1134"/>
      <w:paperSrc w:first="0" w:other="0" a="0" b="0"/>
      <w:pgNumType w:fmt="decimal"/>
      <w:tmGutter w:val="1"/>
      <w:mirrorMargins w:val="0"/>
      <w:tmSection w:h="-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Courier New">
    <w:panose1 w:val="02070309020205020404"/>
    <w:charset w:val="00"/>
    <w:family w:val="modern"/>
    <w:pitch w:val="default"/>
  </w:font>
  <w:font w:name="Glasgow">
    <w:panose1 w:val="00000000000000000000"/>
    <w:charset w:val="00"/>
    <w:family w:val="auto"/>
    <w:pitch w:val="default"/>
  </w:font>
  <w:font w:name="Wingdings">
    <w:panose1 w:val="05000000000000000000"/>
    <w:charset w:val="02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singleLevel"/>
    <w:name w:val="Lista numerada 1"/>
    <w:lvl w:ilvl="0">
      <w:numFmt w:val="bullet"/>
      <w:suff w:val="tab"/>
      <w:lvlText w:val=""/>
      <w:lvlJc w:val="left"/>
      <w:pPr>
        <w:ind w:left="-360" w:hanging="0"/>
      </w:pPr>
      <w:rPr>
        <w:rStyle w:val="char0"/>
        <w:rFonts w:ascii="Wingdings" w:hAnsi="Wingdings"/>
      </w:rPr>
    </w:lvl>
  </w:abstractNum>
  <w:abstractNum w:abstractNumId="2">
    <w:multiLevelType w:val="singleLevel"/>
    <w:name w:val="Lista numerada 2"/>
    <w:lvl w:ilvl="0">
      <w:numFmt w:val="bullet"/>
      <w:suff w:val="tab"/>
      <w:lvlText w:val=""/>
      <w:lvlJc w:val="left"/>
      <w:pPr>
        <w:ind w:left="-360" w:hanging="0"/>
      </w:pPr>
      <w:rPr>
        <w:rStyle w:val="char0"/>
        <w:rFonts w:ascii="Wingdings" w:hAnsi="Wingdings"/>
      </w:rPr>
    </w:lvl>
  </w:abstractNum>
  <w:abstractNum w:abstractNumId="3">
    <w:multiLevelType w:val="singleLevel"/>
    <w:name w:val="Lista numerada 3"/>
    <w:lvl w:ilvl="0">
      <w:start w:val="1"/>
      <w:numFmt w:val="none"/>
      <w:suff w:val="tab"/>
      <w:lvlText w:val="%1."/>
      <w:lvlJc w:val="left"/>
      <w:pPr>
        <w:ind w:left="-360" w:hanging="0"/>
      </w:pPr>
      <w:rPr>
        <w:rStyle w:val="char0"/>
      </w:rPr>
    </w:lvl>
  </w:abstractNum>
  <w:abstractNum w:abstractNumId="4">
    <w:multiLevelType w:val="singleLevel"/>
    <w:name w:val="Lista numerada 4"/>
    <w:lvl w:ilvl="0">
      <w:numFmt w:val="bullet"/>
      <w:suff w:val="tab"/>
      <w:lvlText w:val=""/>
      <w:lvlJc w:val="left"/>
      <w:pPr>
        <w:ind w:left="-360" w:hanging="0"/>
      </w:pPr>
      <w:rPr>
        <w:rStyle w:val="char0"/>
        <w:rFonts w:ascii="Wingdings" w:hAnsi="Wingdings"/>
      </w:rPr>
    </w:lvl>
  </w:abstractNum>
  <w:abstractNum w:abstractNumId="5">
    <w:multiLevelType w:val="singleLevel"/>
    <w:name w:val="Lista numerada 5"/>
    <w:lvl w:ilvl="0">
      <w:numFmt w:val="bullet"/>
      <w:suff w:val="tab"/>
      <w:lvlText w:val=""/>
      <w:lvlJc w:val="left"/>
      <w:pPr>
        <w:ind w:left="-360" w:hanging="0"/>
      </w:pPr>
      <w:rPr>
        <w:rStyle w:val="char0"/>
        <w:rFonts w:ascii="Wingdings" w:hAnsi="Wingdings"/>
      </w:rPr>
    </w:lvl>
  </w:abstractNum>
  <w:abstractNum w:abstractNumId="6">
    <w:multiLevelType w:val="singleLevel"/>
    <w:name w:val="Lista numerada 6"/>
    <w:lvl w:ilvl="0">
      <w:numFmt w:val="bullet"/>
      <w:suff w:val="tab"/>
      <w:lvlText w:val=""/>
      <w:lvlJc w:val="left"/>
      <w:pPr>
        <w:ind w:left="-360" w:hanging="0"/>
      </w:pPr>
      <w:rPr>
        <w:rStyle w:val="char0"/>
        <w:rFonts w:ascii="Wingdings" w:hAnsi="Wingdings"/>
      </w:rPr>
    </w:lvl>
  </w:abstractNum>
  <w:abstractNum w:abstractNumId="7">
    <w:multiLevelType w:val="singleLevel"/>
    <w:name w:val="Lista numerada 7"/>
    <w:lvl w:ilvl="0">
      <w:numFmt w:val="bullet"/>
      <w:suff w:val="tab"/>
      <w:lvlText w:val=""/>
      <w:lvlJc w:val="left"/>
      <w:pPr>
        <w:ind w:left="-360" w:hanging="0"/>
      </w:pPr>
      <w:rPr>
        <w:rStyle w:val="char0"/>
        <w:rFonts w:ascii="Wingdings" w:hAnsi="Wingdings"/>
      </w:rPr>
    </w:lvl>
  </w:abstractNum>
  <w:abstractNum w:abstractNumId="8">
    <w:multiLevelType w:val="singleLevel"/>
    <w:name w:val="Lista numerada 8"/>
    <w:lvl w:ilvl="0">
      <w:numFmt w:val="bullet"/>
      <w:suff w:val="tab"/>
      <w:lvlText w:val=""/>
      <w:lvlJc w:val="left"/>
      <w:pPr>
        <w:ind w:left="-360" w:hanging="0"/>
      </w:pPr>
      <w:rPr>
        <w:rStyle w:val="char0"/>
        <w:rFonts w:ascii="Wingdings" w:hAnsi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1"/>
  <w:doNotShadeFormData w:val="1"/>
  <w:captions>
    <w:caption w:name="Tabela" w:pos="below" w:numFmt="decimal"/>
    <w:caption w:name="Figura" w:pos="below" w:numFmt="decimal"/>
    <w:caption w:name="Imagem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6"/>
  <w:tmPrefTwo w:val="1"/>
  <w:tmFmtPref w:val="5453319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0"/>
    <w:tmLastPosSelect w:val="0"/>
    <w:tmLastPosFrameIdx w:val="0"/>
    <w:tmLastPosCaret>
      <w:tmLastPosPgfIdx w:val="0"/>
      <w:tmLastPosIdx w:val="15"/>
    </w:tmLastPosCaret>
    <w:tmLastPosAnchor>
      <w:tmLastPosPgfIdx w:val="0"/>
      <w:tmLastPosIdx w:val="0"/>
    </w:tmLastPosAnchor>
    <w:tmLastPosTblRect w:left="0" w:top="0" w:right="0" w:bottom="0"/>
  </w:tmLastPos>
  <w:tmAppRevision w:date="1670165957" w:val="1058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pt-br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paragraph" w:styleId="para4">
    <w:name w:val="Plain Text"/>
    <w:qFormat/>
    <w:basedOn w:val="para0"/>
    <w:pPr>
      <w:suppressAutoHyphens/>
      <w:hyphenationLines w:val="0"/>
    </w:pPr>
    <w:rPr>
      <w:rFonts w:ascii="Courier New" w:hAnsi="Courier New" w:eastAsia="Courier New" w:cs="Courier New"/>
    </w:rPr>
  </w:style>
  <w:style w:type="character" w:styleId="char0" w:default="1">
    <w:name w:val="Default Paragraph Font"/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pt-br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paragraph" w:styleId="para4">
    <w:name w:val="Plain Text"/>
    <w:qFormat/>
    <w:basedOn w:val="para0"/>
    <w:pPr>
      <w:suppressAutoHyphens/>
      <w:hyphenationLines w:val="0"/>
    </w:pPr>
    <w:rPr>
      <w:rFonts w:ascii="Courier New" w:hAnsi="Courier New" w:eastAsia="Courier New" w:cs="Courier New"/>
    </w:rPr>
  </w:style>
  <w:style w:type="character" w:styleId="char0" w:default="1">
    <w:name w:val="Default Paragraph Font"/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rev.1058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2022-12-04T14:59:04Z</dcterms:created>
  <dcterms:modified xsi:type="dcterms:W3CDTF">2022-12-04T14:59:17Z</dcterms:modified>
</cp:coreProperties>
</file>