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460BA" w14:textId="77777777" w:rsidR="00F8030A" w:rsidRDefault="00F8030A">
      <w:pPr>
        <w:pStyle w:val="Head"/>
        <w:pageBreakBefore w:val="0"/>
        <w:jc w:val="center"/>
        <w:rPr>
          <w:rFonts w:ascii="HP Logo LG" w:hAnsi="HP Logo LG"/>
          <w:snapToGrid w:val="0"/>
          <w:sz w:val="52"/>
        </w:rPr>
      </w:pPr>
    </w:p>
    <w:p w14:paraId="41F460BB" w14:textId="77777777" w:rsidR="00F8030A" w:rsidRDefault="00F8030A">
      <w:pPr>
        <w:pStyle w:val="Head"/>
        <w:pageBreakBefore w:val="0"/>
        <w:jc w:val="center"/>
        <w:rPr>
          <w:rFonts w:ascii="HP Logo LG" w:hAnsi="HP Logo LG"/>
          <w:snapToGrid w:val="0"/>
          <w:sz w:val="52"/>
        </w:rPr>
      </w:pPr>
      <w:bookmarkStart w:id="0" w:name="_Ref459522108"/>
      <w:bookmarkEnd w:id="0"/>
    </w:p>
    <w:p w14:paraId="41F460BC" w14:textId="77777777" w:rsidR="00F8030A" w:rsidRDefault="00F8030A">
      <w:pPr>
        <w:pStyle w:val="Head"/>
        <w:pageBreakBefore w:val="0"/>
        <w:jc w:val="center"/>
        <w:rPr>
          <w:rFonts w:ascii="HP Logo LG" w:hAnsi="HP Logo LG"/>
          <w:snapToGrid w:val="0"/>
          <w:sz w:val="52"/>
        </w:rPr>
      </w:pPr>
      <w:r w:rsidRPr="00D834A0">
        <w:rPr>
          <w:rFonts w:ascii="Times" w:hAnsi="Times"/>
          <w:b/>
          <w:sz w:val="20"/>
        </w:rPr>
        <w:object w:dxaOrig="8117" w:dyaOrig="2592" w14:anchorId="41F46F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29.75pt" o:ole="" fillcolor="window">
            <v:imagedata r:id="rId12" o:title=""/>
          </v:shape>
          <o:OLEObject Type="Embed" ProgID="Word.Picture.8" ShapeID="_x0000_i1025" DrawAspect="Content" ObjectID="_1526809677" r:id="rId13"/>
        </w:object>
      </w:r>
    </w:p>
    <w:p w14:paraId="41F460BD" w14:textId="77777777" w:rsidR="00F8030A" w:rsidRDefault="00F8030A">
      <w:pPr>
        <w:jc w:val="center"/>
        <w:rPr>
          <w:rFonts w:ascii="Courier New" w:hAnsi="Courier New"/>
        </w:rPr>
      </w:pPr>
    </w:p>
    <w:p w14:paraId="41F460BE" w14:textId="77777777" w:rsidR="00F8030A" w:rsidRDefault="00F8030A">
      <w:pPr>
        <w:jc w:val="center"/>
        <w:rPr>
          <w:rFonts w:ascii="Courier New" w:hAnsi="Courier New"/>
        </w:rPr>
      </w:pPr>
    </w:p>
    <w:p w14:paraId="41F460BF" w14:textId="77777777" w:rsidR="00F8030A" w:rsidRDefault="00F8030A">
      <w:pPr>
        <w:jc w:val="center"/>
        <w:rPr>
          <w:rFonts w:ascii="Courier New" w:hAnsi="Courier New"/>
        </w:rPr>
      </w:pPr>
    </w:p>
    <w:p w14:paraId="41F460C0" w14:textId="77777777" w:rsidR="00F8030A" w:rsidRDefault="00F8030A">
      <w:pPr>
        <w:pStyle w:val="TPTitle"/>
      </w:pPr>
      <w:r>
        <w:t>IVI-3.5:  Configuration Server Specification</w:t>
      </w:r>
    </w:p>
    <w:p w14:paraId="41F460C1" w14:textId="77777777" w:rsidR="00F8030A" w:rsidRDefault="00F8030A">
      <w:pPr>
        <w:jc w:val="center"/>
        <w:rPr>
          <w:rFonts w:ascii="Tahoma" w:hAnsi="Tahoma"/>
          <w:b/>
          <w:sz w:val="40"/>
        </w:rPr>
      </w:pPr>
      <w:r>
        <w:br/>
      </w:r>
    </w:p>
    <w:p w14:paraId="41F460C2" w14:textId="77777777" w:rsidR="00F8030A" w:rsidRDefault="00F8030A">
      <w:pPr>
        <w:jc w:val="center"/>
        <w:rPr>
          <w:rFonts w:ascii="Tahoma" w:hAnsi="Tahoma"/>
          <w:b/>
          <w:sz w:val="40"/>
        </w:rPr>
      </w:pPr>
    </w:p>
    <w:p w14:paraId="41F460C3" w14:textId="77777777" w:rsidR="00F8030A" w:rsidRDefault="00F8030A">
      <w:pPr>
        <w:jc w:val="center"/>
        <w:rPr>
          <w:rFonts w:ascii="Tahoma" w:hAnsi="Tahoma"/>
          <w:b/>
          <w:sz w:val="40"/>
        </w:rPr>
      </w:pPr>
    </w:p>
    <w:p w14:paraId="41F460C4" w14:textId="77777777" w:rsidR="00F8030A" w:rsidRDefault="00F8030A">
      <w:pPr>
        <w:jc w:val="center"/>
        <w:rPr>
          <w:rFonts w:ascii="Tahoma" w:hAnsi="Tahoma"/>
        </w:rPr>
      </w:pPr>
    </w:p>
    <w:p w14:paraId="41F460C5" w14:textId="77777777" w:rsidR="00F8030A" w:rsidRDefault="00F746FF">
      <w:pPr>
        <w:jc w:val="center"/>
        <w:rPr>
          <w:rFonts w:ascii="Tahoma" w:hAnsi="Tahoma"/>
        </w:rPr>
      </w:pPr>
      <w:r>
        <w:rPr>
          <w:rFonts w:ascii="Tahoma" w:hAnsi="Tahoma"/>
          <w:noProof/>
        </w:rPr>
        <w:pict w14:anchorId="41F46FEC">
          <v:shapetype id="_x0000_t202" coordsize="21600,21600" o:spt="202" path="m,l,21600r21600,l21600,xe">
            <v:stroke joinstyle="miter"/>
            <v:path gradientshapeok="t" o:connecttype="rect"/>
          </v:shapetype>
          <v:shape id="Text Box 2" o:spid="_x0000_s1026" type="#_x0000_t202" style="position:absolute;left:0;text-align:left;margin-left:82.8pt;margin-top:-8.95pt;width:53.3pt;height:108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" o:allowincell="f" filled="f" stroked="f">
            <v:textbox>
              <w:txbxContent>
                <w:p w14:paraId="41F46FF8" w14:textId="77777777" w:rsidR="0004371A" w:rsidRDefault="0004371A">
                  <w:pPr>
                    <w:rPr>
                      <w:b/>
                      <w:color w:val="C0C0C0"/>
                      <w:sz w:val="144"/>
                    </w:rPr>
                  </w:pPr>
                </w:p>
              </w:txbxContent>
            </v:textbox>
            <w10:anchorlock/>
          </v:shape>
        </w:pict>
      </w:r>
    </w:p>
    <w:p w14:paraId="41F460C6" w14:textId="77777777" w:rsidR="00F8030A" w:rsidRDefault="00F8030A">
      <w:pPr>
        <w:jc w:val="center"/>
        <w:rPr>
          <w:rFonts w:ascii="Tahoma" w:hAnsi="Tahoma"/>
        </w:rPr>
      </w:pPr>
    </w:p>
    <w:p w14:paraId="41F460C7" w14:textId="77777777" w:rsidR="00F8030A" w:rsidRDefault="00F8030A">
      <w:pPr>
        <w:jc w:val="center"/>
        <w:rPr>
          <w:rFonts w:ascii="Tahoma" w:hAnsi="Tahoma"/>
        </w:rPr>
      </w:pPr>
    </w:p>
    <w:p w14:paraId="41F460C8" w14:textId="77777777" w:rsidR="00F8030A" w:rsidRDefault="00F8030A">
      <w:pPr>
        <w:jc w:val="center"/>
        <w:rPr>
          <w:rFonts w:ascii="Tahoma" w:hAnsi="Tahoma"/>
        </w:rPr>
      </w:pPr>
    </w:p>
    <w:p w14:paraId="41F460C9" w14:textId="77777777" w:rsidR="00F8030A" w:rsidRDefault="00F8030A">
      <w:pPr>
        <w:jc w:val="center"/>
        <w:rPr>
          <w:rFonts w:ascii="Tahoma" w:hAnsi="Tahoma"/>
        </w:rPr>
      </w:pPr>
    </w:p>
    <w:p w14:paraId="41F460CA" w14:textId="77777777" w:rsidR="00F8030A" w:rsidRDefault="00F8030A">
      <w:pPr>
        <w:jc w:val="center"/>
        <w:rPr>
          <w:rFonts w:ascii="Tahoma" w:hAnsi="Tahoma"/>
        </w:rPr>
      </w:pPr>
    </w:p>
    <w:p w14:paraId="41F460CB" w14:textId="77777777" w:rsidR="00F8030A" w:rsidRDefault="00F8030A">
      <w:pPr>
        <w:jc w:val="center"/>
        <w:rPr>
          <w:rFonts w:ascii="Tahoma" w:hAnsi="Tahoma"/>
        </w:rPr>
      </w:pPr>
    </w:p>
    <w:p w14:paraId="41F460CC" w14:textId="77777777" w:rsidR="00F8030A" w:rsidRDefault="00F8030A">
      <w:pPr>
        <w:jc w:val="center"/>
        <w:rPr>
          <w:rFonts w:ascii="Tahoma" w:hAnsi="Tahoma"/>
        </w:rPr>
      </w:pPr>
    </w:p>
    <w:p w14:paraId="41F460CD" w14:textId="77777777" w:rsidR="00F8030A" w:rsidRDefault="00F8030A">
      <w:pPr>
        <w:jc w:val="center"/>
        <w:rPr>
          <w:rFonts w:ascii="Tahoma" w:hAnsi="Tahoma"/>
        </w:rPr>
      </w:pPr>
    </w:p>
    <w:p w14:paraId="41F460CE" w14:textId="77777777" w:rsidR="00F8030A" w:rsidRDefault="00F8030A">
      <w:pPr>
        <w:jc w:val="center"/>
        <w:rPr>
          <w:rFonts w:ascii="Tahoma" w:hAnsi="Tahoma"/>
        </w:rPr>
      </w:pPr>
    </w:p>
    <w:p w14:paraId="41F460CF" w14:textId="77777777" w:rsidR="00F8030A" w:rsidRDefault="00F8030A">
      <w:pPr>
        <w:jc w:val="center"/>
        <w:rPr>
          <w:rFonts w:ascii="Tahoma" w:hAnsi="Tahoma"/>
        </w:rPr>
      </w:pPr>
    </w:p>
    <w:p w14:paraId="41F460D0" w14:textId="77777777" w:rsidR="00F8030A" w:rsidRDefault="00F8030A">
      <w:pPr>
        <w:jc w:val="center"/>
        <w:rPr>
          <w:rFonts w:ascii="Tahoma" w:hAnsi="Tahoma"/>
        </w:rPr>
      </w:pPr>
    </w:p>
    <w:p w14:paraId="41F460D1" w14:textId="77777777" w:rsidR="00F8030A" w:rsidRDefault="00F8030A">
      <w:pPr>
        <w:jc w:val="center"/>
        <w:rPr>
          <w:rFonts w:ascii="Tahoma" w:hAnsi="Tahoma"/>
        </w:rPr>
      </w:pPr>
    </w:p>
    <w:p w14:paraId="41F460D2" w14:textId="77777777" w:rsidR="00F8030A" w:rsidRDefault="00F8030A">
      <w:pPr>
        <w:jc w:val="center"/>
        <w:rPr>
          <w:rFonts w:ascii="Tahoma" w:hAnsi="Tahoma"/>
        </w:rPr>
      </w:pPr>
    </w:p>
    <w:p w14:paraId="41F460D3" w14:textId="66BB1AD1" w:rsidR="00F8030A" w:rsidRDefault="004E2106">
      <w:pPr>
        <w:pStyle w:val="BodyText"/>
        <w:jc w:val="center"/>
      </w:pPr>
      <w:r>
        <w:t>June 7</w:t>
      </w:r>
      <w:r w:rsidR="00D63F8B">
        <w:t>, 2016</w:t>
      </w:r>
    </w:p>
    <w:p w14:paraId="41F460D4" w14:textId="3300B272" w:rsidR="00F8030A" w:rsidRDefault="002E667C">
      <w:pPr>
        <w:pStyle w:val="BodyText"/>
        <w:jc w:val="center"/>
      </w:pPr>
      <w:r>
        <w:t xml:space="preserve">Revision </w:t>
      </w:r>
      <w:r w:rsidR="00FB55B9">
        <w:t>2.</w:t>
      </w:r>
      <w:r w:rsidR="00D63F8B">
        <w:t>4</w:t>
      </w:r>
    </w:p>
    <w:p w14:paraId="41F460D5" w14:textId="77777777" w:rsidR="00F8030A" w:rsidRDefault="00F8030A">
      <w:pPr>
        <w:jc w:val="center"/>
        <w:rPr>
          <w:rFonts w:ascii="Tahoma" w:hAnsi="Tahoma"/>
        </w:rPr>
      </w:pPr>
    </w:p>
    <w:p w14:paraId="41F460D6" w14:textId="77777777" w:rsidR="00F8030A" w:rsidRDefault="00F8030A">
      <w:pPr>
        <w:jc w:val="center"/>
        <w:rPr>
          <w:rFonts w:ascii="Tahoma" w:hAnsi="Tahoma"/>
          <w:sz w:val="20"/>
        </w:rPr>
      </w:pPr>
    </w:p>
    <w:p w14:paraId="41F460D7" w14:textId="77777777" w:rsidR="00F8030A" w:rsidRDefault="00F8030A">
      <w:pPr>
        <w:pStyle w:val="WarrTitle"/>
        <w:outlineLvl w:val="0"/>
        <w:rPr>
          <w:rFonts w:ascii="C Helvetica Condensed" w:hAnsi="C Helvetica Condensed"/>
        </w:rPr>
      </w:pPr>
      <w:r>
        <w:br w:type="page"/>
      </w:r>
      <w:bookmarkStart w:id="1" w:name="_Toc317689635"/>
      <w:r>
        <w:lastRenderedPageBreak/>
        <w:t>Important Information</w:t>
      </w:r>
      <w:bookmarkEnd w:id="1"/>
    </w:p>
    <w:p w14:paraId="41F460D8" w14:textId="77777777" w:rsidR="000C18AE" w:rsidRPr="0091479B" w:rsidRDefault="00F8030A" w:rsidP="000C18AE">
      <w:pPr>
        <w:pStyle w:val="Body1"/>
        <w:rPr>
          <w:rFonts w:ascii="Courier New" w:hAnsi="Courier New" w:cs="Courier New"/>
          <w:sz w:val="18"/>
          <w:szCs w:val="18"/>
        </w:rPr>
      </w:pPr>
      <w:r>
        <w:t xml:space="preserve">The IVI Configuration Server Specification (IVI-3.5) </w:t>
      </w:r>
      <w:r w:rsidR="000C18AE">
        <w:t xml:space="preserve">is authored by the IVI Foundation member companies. </w:t>
      </w:r>
      <w:r w:rsidR="000C18AE" w:rsidRPr="005A4FB9">
        <w:t>For a vendor membership roster list, please visit the IVI Foundation web si</w:t>
      </w:r>
      <w:r w:rsidR="000C18AE">
        <w:t xml:space="preserve">te at </w:t>
      </w:r>
      <w:r w:rsidR="00AC486F" w:rsidRPr="00AC486F">
        <w:rPr>
          <w:rStyle w:val="monospace"/>
        </w:rPr>
        <w:t>www.ivifoundation.org</w:t>
      </w:r>
      <w:r w:rsidR="000C18AE" w:rsidRPr="0091479B">
        <w:rPr>
          <w:rFonts w:ascii="Courier New" w:hAnsi="Courier New" w:cs="Courier New"/>
          <w:sz w:val="18"/>
          <w:szCs w:val="18"/>
        </w:rPr>
        <w:t>.</w:t>
      </w:r>
    </w:p>
    <w:p w14:paraId="41F460D9" w14:textId="77777777" w:rsidR="000C18AE" w:rsidRDefault="000C18AE" w:rsidP="000C18AE">
      <w:pPr>
        <w:pStyle w:val="Body"/>
      </w:pPr>
      <w:r>
        <w:rPr>
          <w:color w:val="000000"/>
        </w:rPr>
        <w:t xml:space="preserve">The IVI Foundation wants to receive your comments on this specification. You can contact the Foundation through the web site at </w:t>
      </w:r>
      <w:r w:rsidR="00AC486F" w:rsidRPr="00AC486F">
        <w:rPr>
          <w:rStyle w:val="monospace"/>
        </w:rPr>
        <w:t>www.ivifoundation.org</w:t>
      </w:r>
      <w:r>
        <w:rPr>
          <w:color w:val="000000"/>
        </w:rPr>
        <w:t>.</w:t>
      </w:r>
    </w:p>
    <w:p w14:paraId="41F460DA" w14:textId="77777777" w:rsidR="00F8030A" w:rsidRDefault="00F8030A">
      <w:pPr>
        <w:pStyle w:val="WarrHd"/>
        <w:outlineLvl w:val="0"/>
      </w:pPr>
      <w:bookmarkStart w:id="2" w:name="_Toc317689636"/>
      <w:r>
        <w:t>Warranty</w:t>
      </w:r>
      <w:bookmarkEnd w:id="2"/>
    </w:p>
    <w:p w14:paraId="41F460DB" w14:textId="77777777" w:rsidR="00F8030A" w:rsidRDefault="00F8030A">
      <w:pPr>
        <w:pStyle w:val="Body"/>
      </w:pPr>
      <w:r>
        <w:t xml:space="preserve">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w:t>
      </w:r>
      <w:smartTag w:uri="urn:schemas-microsoft-com:office:smarttags" w:element="PersonName">
        <w:r>
          <w:t>us</w:t>
        </w:r>
      </w:smartTag>
      <w:r>
        <w:t>e of this material.</w:t>
      </w:r>
    </w:p>
    <w:p w14:paraId="41F460DC" w14:textId="77777777" w:rsidR="00F8030A" w:rsidRDefault="00F8030A">
      <w:pPr>
        <w:pStyle w:val="WarrHd"/>
        <w:outlineLvl w:val="0"/>
        <w:rPr>
          <w:rFonts w:ascii="C Helvetica Condensed" w:hAnsi="C Helvetica Condensed"/>
        </w:rPr>
      </w:pPr>
      <w:bookmarkStart w:id="3" w:name="_Toc317689637"/>
      <w:r>
        <w:t>Trademarks</w:t>
      </w:r>
      <w:bookmarkEnd w:id="3"/>
    </w:p>
    <w:p w14:paraId="41F460DD" w14:textId="77777777" w:rsidR="00F8030A" w:rsidRDefault="00F8030A">
      <w:pPr>
        <w:pStyle w:val="Body"/>
      </w:pPr>
      <w:r>
        <w:t>Product and company names listed are trademarks or trade names of their respective companies.</w:t>
      </w:r>
    </w:p>
    <w:p w14:paraId="41F460DE" w14:textId="77777777" w:rsidR="00F8030A" w:rsidRDefault="00F8030A">
      <w:pPr>
        <w:pStyle w:val="Body"/>
      </w:pPr>
      <w:r>
        <w:br w:type="page"/>
      </w:r>
    </w:p>
    <w:p w14:paraId="41F460DF" w14:textId="77777777" w:rsidR="000C57A6" w:rsidRDefault="002E65AD">
      <w:pPr>
        <w:pStyle w:val="TOC1"/>
        <w:rPr>
          <w:rFonts w:ascii="Calibri" w:hAnsi="Calibri"/>
          <w:b w:val="0"/>
          <w:bCs w:val="0"/>
          <w:noProof/>
          <w:sz w:val="22"/>
          <w:szCs w:val="22"/>
        </w:rPr>
      </w:pPr>
      <w:r>
        <w:lastRenderedPageBreak/>
        <w:fldChar w:fldCharType="begin"/>
      </w:r>
      <w:r w:rsidR="000F545D">
        <w:instrText xml:space="preserve"> TOC \o "1-3" \h \z \u </w:instrText>
      </w:r>
      <w:r>
        <w:fldChar w:fldCharType="separate"/>
      </w:r>
      <w:hyperlink w:anchor="_Toc317689635" w:history="1">
        <w:r w:rsidR="000C57A6" w:rsidRPr="008E111E">
          <w:rPr>
            <w:rStyle w:val="Hyperlink"/>
            <w:noProof/>
          </w:rPr>
          <w:t>Important Information</w:t>
        </w:r>
        <w:r w:rsidR="000C57A6">
          <w:rPr>
            <w:noProof/>
            <w:webHidden/>
          </w:rPr>
          <w:tab/>
        </w:r>
        <w:r>
          <w:rPr>
            <w:noProof/>
            <w:webHidden/>
          </w:rPr>
          <w:fldChar w:fldCharType="begin"/>
        </w:r>
        <w:r w:rsidR="000C57A6">
          <w:rPr>
            <w:noProof/>
            <w:webHidden/>
          </w:rPr>
          <w:instrText xml:space="preserve"> PAGEREF _Toc317689635 \h </w:instrText>
        </w:r>
        <w:r>
          <w:rPr>
            <w:noProof/>
            <w:webHidden/>
          </w:rPr>
        </w:r>
        <w:r>
          <w:rPr>
            <w:noProof/>
            <w:webHidden/>
          </w:rPr>
          <w:fldChar w:fldCharType="separate"/>
        </w:r>
        <w:r w:rsidR="000C57A6">
          <w:rPr>
            <w:noProof/>
            <w:webHidden/>
          </w:rPr>
          <w:t>2</w:t>
        </w:r>
        <w:r>
          <w:rPr>
            <w:noProof/>
            <w:webHidden/>
          </w:rPr>
          <w:fldChar w:fldCharType="end"/>
        </w:r>
      </w:hyperlink>
    </w:p>
    <w:p w14:paraId="41F460E0" w14:textId="77777777" w:rsidR="000C57A6" w:rsidRDefault="00F746FF">
      <w:pPr>
        <w:pStyle w:val="TOC1"/>
        <w:rPr>
          <w:rFonts w:ascii="Calibri" w:hAnsi="Calibri"/>
          <w:b w:val="0"/>
          <w:bCs w:val="0"/>
          <w:noProof/>
          <w:sz w:val="22"/>
          <w:szCs w:val="22"/>
        </w:rPr>
      </w:pPr>
      <w:hyperlink w:anchor="_Toc317689636" w:history="1">
        <w:r w:rsidR="000C57A6" w:rsidRPr="008E111E">
          <w:rPr>
            <w:rStyle w:val="Hyperlink"/>
            <w:noProof/>
          </w:rPr>
          <w:t>Warranty</w:t>
        </w:r>
        <w:r w:rsidR="000C57A6">
          <w:rPr>
            <w:noProof/>
            <w:webHidden/>
          </w:rPr>
          <w:tab/>
        </w:r>
        <w:r w:rsidR="002E65AD">
          <w:rPr>
            <w:noProof/>
            <w:webHidden/>
          </w:rPr>
          <w:fldChar w:fldCharType="begin"/>
        </w:r>
        <w:r w:rsidR="000C57A6">
          <w:rPr>
            <w:noProof/>
            <w:webHidden/>
          </w:rPr>
          <w:instrText xml:space="preserve"> PAGEREF _Toc317689636 \h </w:instrText>
        </w:r>
        <w:r w:rsidR="002E65AD">
          <w:rPr>
            <w:noProof/>
            <w:webHidden/>
          </w:rPr>
        </w:r>
        <w:r w:rsidR="002E65AD">
          <w:rPr>
            <w:noProof/>
            <w:webHidden/>
          </w:rPr>
          <w:fldChar w:fldCharType="separate"/>
        </w:r>
        <w:r w:rsidR="000C57A6">
          <w:rPr>
            <w:noProof/>
            <w:webHidden/>
          </w:rPr>
          <w:t>2</w:t>
        </w:r>
        <w:r w:rsidR="002E65AD">
          <w:rPr>
            <w:noProof/>
            <w:webHidden/>
          </w:rPr>
          <w:fldChar w:fldCharType="end"/>
        </w:r>
      </w:hyperlink>
    </w:p>
    <w:p w14:paraId="41F460E1" w14:textId="77777777" w:rsidR="000C57A6" w:rsidRDefault="00F746FF">
      <w:pPr>
        <w:pStyle w:val="TOC1"/>
        <w:rPr>
          <w:rFonts w:ascii="Calibri" w:hAnsi="Calibri"/>
          <w:b w:val="0"/>
          <w:bCs w:val="0"/>
          <w:noProof/>
          <w:sz w:val="22"/>
          <w:szCs w:val="22"/>
        </w:rPr>
      </w:pPr>
      <w:hyperlink w:anchor="_Toc317689637" w:history="1">
        <w:r w:rsidR="000C57A6" w:rsidRPr="008E111E">
          <w:rPr>
            <w:rStyle w:val="Hyperlink"/>
            <w:noProof/>
          </w:rPr>
          <w:t>Trademarks</w:t>
        </w:r>
        <w:r w:rsidR="000C57A6">
          <w:rPr>
            <w:noProof/>
            <w:webHidden/>
          </w:rPr>
          <w:tab/>
        </w:r>
        <w:r w:rsidR="002E65AD">
          <w:rPr>
            <w:noProof/>
            <w:webHidden/>
          </w:rPr>
          <w:fldChar w:fldCharType="begin"/>
        </w:r>
        <w:r w:rsidR="000C57A6">
          <w:rPr>
            <w:noProof/>
            <w:webHidden/>
          </w:rPr>
          <w:instrText xml:space="preserve"> PAGEREF _Toc317689637 \h </w:instrText>
        </w:r>
        <w:r w:rsidR="002E65AD">
          <w:rPr>
            <w:noProof/>
            <w:webHidden/>
          </w:rPr>
        </w:r>
        <w:r w:rsidR="002E65AD">
          <w:rPr>
            <w:noProof/>
            <w:webHidden/>
          </w:rPr>
          <w:fldChar w:fldCharType="separate"/>
        </w:r>
        <w:r w:rsidR="000C57A6">
          <w:rPr>
            <w:noProof/>
            <w:webHidden/>
          </w:rPr>
          <w:t>2</w:t>
        </w:r>
        <w:r w:rsidR="002E65AD">
          <w:rPr>
            <w:noProof/>
            <w:webHidden/>
          </w:rPr>
          <w:fldChar w:fldCharType="end"/>
        </w:r>
      </w:hyperlink>
    </w:p>
    <w:p w14:paraId="41F460E2" w14:textId="77777777" w:rsidR="000C57A6" w:rsidRDefault="00F746FF">
      <w:pPr>
        <w:pStyle w:val="TOC1"/>
        <w:rPr>
          <w:rFonts w:ascii="Calibri" w:hAnsi="Calibri"/>
          <w:b w:val="0"/>
          <w:bCs w:val="0"/>
          <w:noProof/>
          <w:sz w:val="22"/>
          <w:szCs w:val="22"/>
        </w:rPr>
      </w:pPr>
      <w:hyperlink w:anchor="_Toc317689638" w:history="1">
        <w:r w:rsidR="000C57A6" w:rsidRPr="008E111E">
          <w:rPr>
            <w:rStyle w:val="Hyperlink"/>
            <w:noProof/>
          </w:rPr>
          <w:t>1.</w:t>
        </w:r>
        <w:r w:rsidR="000C57A6">
          <w:rPr>
            <w:rFonts w:ascii="Calibri" w:hAnsi="Calibri"/>
            <w:b w:val="0"/>
            <w:bCs w:val="0"/>
            <w:noProof/>
            <w:sz w:val="22"/>
            <w:szCs w:val="22"/>
          </w:rPr>
          <w:tab/>
        </w:r>
        <w:r w:rsidR="000C57A6" w:rsidRPr="008E111E">
          <w:rPr>
            <w:rStyle w:val="Hyperlink"/>
            <w:noProof/>
          </w:rPr>
          <w:t>Overview of the IVI Configuration Server Specification</w:t>
        </w:r>
        <w:r w:rsidR="000C57A6">
          <w:rPr>
            <w:noProof/>
            <w:webHidden/>
          </w:rPr>
          <w:tab/>
        </w:r>
        <w:r w:rsidR="002E65AD">
          <w:rPr>
            <w:noProof/>
            <w:webHidden/>
          </w:rPr>
          <w:fldChar w:fldCharType="begin"/>
        </w:r>
        <w:r w:rsidR="000C57A6">
          <w:rPr>
            <w:noProof/>
            <w:webHidden/>
          </w:rPr>
          <w:instrText xml:space="preserve"> PAGEREF _Toc317689638 \h </w:instrText>
        </w:r>
        <w:r w:rsidR="002E65AD">
          <w:rPr>
            <w:noProof/>
            <w:webHidden/>
          </w:rPr>
        </w:r>
        <w:r w:rsidR="002E65AD">
          <w:rPr>
            <w:noProof/>
            <w:webHidden/>
          </w:rPr>
          <w:fldChar w:fldCharType="separate"/>
        </w:r>
        <w:r w:rsidR="000C57A6">
          <w:rPr>
            <w:noProof/>
            <w:webHidden/>
          </w:rPr>
          <w:t>12</w:t>
        </w:r>
        <w:r w:rsidR="002E65AD">
          <w:rPr>
            <w:noProof/>
            <w:webHidden/>
          </w:rPr>
          <w:fldChar w:fldCharType="end"/>
        </w:r>
      </w:hyperlink>
    </w:p>
    <w:p w14:paraId="41F460E3" w14:textId="77777777" w:rsidR="000C57A6" w:rsidRDefault="00F746FF">
      <w:pPr>
        <w:pStyle w:val="TOC2"/>
        <w:rPr>
          <w:rFonts w:ascii="Calibri" w:hAnsi="Calibri"/>
          <w:noProof/>
          <w:sz w:val="22"/>
          <w:szCs w:val="22"/>
        </w:rPr>
      </w:pPr>
      <w:hyperlink w:anchor="_Toc317689639" w:history="1">
        <w:r w:rsidR="000C57A6" w:rsidRPr="008E111E">
          <w:rPr>
            <w:rStyle w:val="Hyperlink"/>
            <w:noProof/>
          </w:rPr>
          <w:t>1.1</w:t>
        </w:r>
        <w:r w:rsidR="000C57A6">
          <w:rPr>
            <w:rFonts w:ascii="Calibri" w:hAnsi="Calibri"/>
            <w:noProof/>
            <w:sz w:val="22"/>
            <w:szCs w:val="22"/>
          </w:rPr>
          <w:tab/>
        </w:r>
        <w:r w:rsidR="000C57A6" w:rsidRPr="008E111E">
          <w:rPr>
            <w:rStyle w:val="Hyperlink"/>
            <w:noProof/>
          </w:rPr>
          <w:t>Introduction</w:t>
        </w:r>
        <w:r w:rsidR="000C57A6">
          <w:rPr>
            <w:noProof/>
            <w:webHidden/>
          </w:rPr>
          <w:tab/>
        </w:r>
        <w:r w:rsidR="002E65AD">
          <w:rPr>
            <w:noProof/>
            <w:webHidden/>
          </w:rPr>
          <w:fldChar w:fldCharType="begin"/>
        </w:r>
        <w:r w:rsidR="000C57A6">
          <w:rPr>
            <w:noProof/>
            <w:webHidden/>
          </w:rPr>
          <w:instrText xml:space="preserve"> PAGEREF _Toc317689639 \h </w:instrText>
        </w:r>
        <w:r w:rsidR="002E65AD">
          <w:rPr>
            <w:noProof/>
            <w:webHidden/>
          </w:rPr>
        </w:r>
        <w:r w:rsidR="002E65AD">
          <w:rPr>
            <w:noProof/>
            <w:webHidden/>
          </w:rPr>
          <w:fldChar w:fldCharType="separate"/>
        </w:r>
        <w:r w:rsidR="000C57A6">
          <w:rPr>
            <w:noProof/>
            <w:webHidden/>
          </w:rPr>
          <w:t>12</w:t>
        </w:r>
        <w:r w:rsidR="002E65AD">
          <w:rPr>
            <w:noProof/>
            <w:webHidden/>
          </w:rPr>
          <w:fldChar w:fldCharType="end"/>
        </w:r>
      </w:hyperlink>
    </w:p>
    <w:p w14:paraId="41F460E4" w14:textId="77777777" w:rsidR="000C57A6" w:rsidRDefault="00F746FF">
      <w:pPr>
        <w:pStyle w:val="TOC2"/>
        <w:rPr>
          <w:rFonts w:ascii="Calibri" w:hAnsi="Calibri"/>
          <w:noProof/>
          <w:sz w:val="22"/>
          <w:szCs w:val="22"/>
        </w:rPr>
      </w:pPr>
      <w:hyperlink w:anchor="_Toc317689640" w:history="1">
        <w:r w:rsidR="000C57A6" w:rsidRPr="008E111E">
          <w:rPr>
            <w:rStyle w:val="Hyperlink"/>
            <w:noProof/>
          </w:rPr>
          <w:t>1.2</w:t>
        </w:r>
        <w:r w:rsidR="000C57A6">
          <w:rPr>
            <w:rFonts w:ascii="Calibri" w:hAnsi="Calibri"/>
            <w:noProof/>
            <w:sz w:val="22"/>
            <w:szCs w:val="22"/>
          </w:rPr>
          <w:tab/>
        </w:r>
        <w:r w:rsidR="000C57A6" w:rsidRPr="008E111E">
          <w:rPr>
            <w:rStyle w:val="Hyperlink"/>
            <w:noProof/>
          </w:rPr>
          <w:t>Typical Use Scenario of the Configuration Server</w:t>
        </w:r>
        <w:r w:rsidR="000C57A6">
          <w:rPr>
            <w:noProof/>
            <w:webHidden/>
          </w:rPr>
          <w:tab/>
        </w:r>
        <w:r w:rsidR="002E65AD">
          <w:rPr>
            <w:noProof/>
            <w:webHidden/>
          </w:rPr>
          <w:fldChar w:fldCharType="begin"/>
        </w:r>
        <w:r w:rsidR="000C57A6">
          <w:rPr>
            <w:noProof/>
            <w:webHidden/>
          </w:rPr>
          <w:instrText xml:space="preserve"> PAGEREF _Toc317689640 \h </w:instrText>
        </w:r>
        <w:r w:rsidR="002E65AD">
          <w:rPr>
            <w:noProof/>
            <w:webHidden/>
          </w:rPr>
        </w:r>
        <w:r w:rsidR="002E65AD">
          <w:rPr>
            <w:noProof/>
            <w:webHidden/>
          </w:rPr>
          <w:fldChar w:fldCharType="separate"/>
        </w:r>
        <w:r w:rsidR="000C57A6">
          <w:rPr>
            <w:noProof/>
            <w:webHidden/>
          </w:rPr>
          <w:t>12</w:t>
        </w:r>
        <w:r w:rsidR="002E65AD">
          <w:rPr>
            <w:noProof/>
            <w:webHidden/>
          </w:rPr>
          <w:fldChar w:fldCharType="end"/>
        </w:r>
      </w:hyperlink>
    </w:p>
    <w:p w14:paraId="41F460E5" w14:textId="77777777" w:rsidR="000C57A6" w:rsidRDefault="00F746FF">
      <w:pPr>
        <w:pStyle w:val="TOC3"/>
        <w:rPr>
          <w:rFonts w:ascii="Calibri" w:hAnsi="Calibri"/>
          <w:iCs w:val="0"/>
          <w:noProof/>
          <w:sz w:val="22"/>
          <w:szCs w:val="22"/>
        </w:rPr>
      </w:pPr>
      <w:hyperlink w:anchor="_Toc317689641" w:history="1">
        <w:r w:rsidR="000C57A6" w:rsidRPr="008E111E">
          <w:rPr>
            <w:rStyle w:val="Hyperlink"/>
            <w:noProof/>
          </w:rPr>
          <w:t>1.2.1</w:t>
        </w:r>
        <w:r w:rsidR="000C57A6">
          <w:rPr>
            <w:rFonts w:ascii="Calibri" w:hAnsi="Calibri"/>
            <w:iCs w:val="0"/>
            <w:noProof/>
            <w:sz w:val="22"/>
            <w:szCs w:val="22"/>
          </w:rPr>
          <w:tab/>
        </w:r>
        <w:r w:rsidR="000C57A6" w:rsidRPr="008E111E">
          <w:rPr>
            <w:rStyle w:val="Hyperlink"/>
            <w:noProof/>
          </w:rPr>
          <w:t>Repeated Capabilities</w:t>
        </w:r>
        <w:r w:rsidR="000C57A6">
          <w:rPr>
            <w:noProof/>
            <w:webHidden/>
          </w:rPr>
          <w:tab/>
        </w:r>
        <w:r w:rsidR="002E65AD">
          <w:rPr>
            <w:noProof/>
            <w:webHidden/>
          </w:rPr>
          <w:fldChar w:fldCharType="begin"/>
        </w:r>
        <w:r w:rsidR="000C57A6">
          <w:rPr>
            <w:noProof/>
            <w:webHidden/>
          </w:rPr>
          <w:instrText xml:space="preserve"> PAGEREF _Toc317689641 \h </w:instrText>
        </w:r>
        <w:r w:rsidR="002E65AD">
          <w:rPr>
            <w:noProof/>
            <w:webHidden/>
          </w:rPr>
        </w:r>
        <w:r w:rsidR="002E65AD">
          <w:rPr>
            <w:noProof/>
            <w:webHidden/>
          </w:rPr>
          <w:fldChar w:fldCharType="separate"/>
        </w:r>
        <w:r w:rsidR="000C57A6">
          <w:rPr>
            <w:noProof/>
            <w:webHidden/>
          </w:rPr>
          <w:t>13</w:t>
        </w:r>
        <w:r w:rsidR="002E65AD">
          <w:rPr>
            <w:noProof/>
            <w:webHidden/>
          </w:rPr>
          <w:fldChar w:fldCharType="end"/>
        </w:r>
      </w:hyperlink>
    </w:p>
    <w:p w14:paraId="41F460E6" w14:textId="77777777" w:rsidR="000C57A6" w:rsidRDefault="00F746FF">
      <w:pPr>
        <w:pStyle w:val="TOC2"/>
        <w:rPr>
          <w:rFonts w:ascii="Calibri" w:hAnsi="Calibri"/>
          <w:noProof/>
          <w:sz w:val="22"/>
          <w:szCs w:val="22"/>
        </w:rPr>
      </w:pPr>
      <w:hyperlink w:anchor="_Toc317689642" w:history="1">
        <w:r w:rsidR="000C57A6" w:rsidRPr="008E111E">
          <w:rPr>
            <w:rStyle w:val="Hyperlink"/>
            <w:noProof/>
          </w:rPr>
          <w:t>1.3</w:t>
        </w:r>
        <w:r w:rsidR="000C57A6">
          <w:rPr>
            <w:rFonts w:ascii="Calibri" w:hAnsi="Calibri"/>
            <w:noProof/>
            <w:sz w:val="22"/>
            <w:szCs w:val="22"/>
          </w:rPr>
          <w:tab/>
        </w:r>
        <w:r w:rsidR="000C57A6" w:rsidRPr="008E111E">
          <w:rPr>
            <w:rStyle w:val="Hyperlink"/>
            <w:noProof/>
          </w:rPr>
          <w:t>References</w:t>
        </w:r>
        <w:r w:rsidR="000C57A6">
          <w:rPr>
            <w:noProof/>
            <w:webHidden/>
          </w:rPr>
          <w:tab/>
        </w:r>
        <w:r w:rsidR="002E65AD">
          <w:rPr>
            <w:noProof/>
            <w:webHidden/>
          </w:rPr>
          <w:fldChar w:fldCharType="begin"/>
        </w:r>
        <w:r w:rsidR="000C57A6">
          <w:rPr>
            <w:noProof/>
            <w:webHidden/>
          </w:rPr>
          <w:instrText xml:space="preserve"> PAGEREF _Toc317689642 \h </w:instrText>
        </w:r>
        <w:r w:rsidR="002E65AD">
          <w:rPr>
            <w:noProof/>
            <w:webHidden/>
          </w:rPr>
        </w:r>
        <w:r w:rsidR="002E65AD">
          <w:rPr>
            <w:noProof/>
            <w:webHidden/>
          </w:rPr>
          <w:fldChar w:fldCharType="separate"/>
        </w:r>
        <w:r w:rsidR="000C57A6">
          <w:rPr>
            <w:noProof/>
            <w:webHidden/>
          </w:rPr>
          <w:t>13</w:t>
        </w:r>
        <w:r w:rsidR="002E65AD">
          <w:rPr>
            <w:noProof/>
            <w:webHidden/>
          </w:rPr>
          <w:fldChar w:fldCharType="end"/>
        </w:r>
      </w:hyperlink>
    </w:p>
    <w:p w14:paraId="41F460E7" w14:textId="77777777" w:rsidR="000C57A6" w:rsidRDefault="00F746FF">
      <w:pPr>
        <w:pStyle w:val="TOC2"/>
        <w:rPr>
          <w:rFonts w:ascii="Calibri" w:hAnsi="Calibri"/>
          <w:noProof/>
          <w:sz w:val="22"/>
          <w:szCs w:val="22"/>
        </w:rPr>
      </w:pPr>
      <w:hyperlink w:anchor="_Toc317689643" w:history="1">
        <w:r w:rsidR="000C57A6" w:rsidRPr="008E111E">
          <w:rPr>
            <w:rStyle w:val="Hyperlink"/>
            <w:noProof/>
          </w:rPr>
          <w:t>1.4</w:t>
        </w:r>
        <w:r w:rsidR="000C57A6">
          <w:rPr>
            <w:rFonts w:ascii="Calibri" w:hAnsi="Calibri"/>
            <w:noProof/>
            <w:sz w:val="22"/>
            <w:szCs w:val="22"/>
          </w:rPr>
          <w:tab/>
        </w:r>
        <w:r w:rsidR="000C57A6" w:rsidRPr="008E111E">
          <w:rPr>
            <w:rStyle w:val="Hyperlink"/>
            <w:noProof/>
          </w:rPr>
          <w:t>Definitions of Terms and Acronyms</w:t>
        </w:r>
        <w:r w:rsidR="000C57A6">
          <w:rPr>
            <w:noProof/>
            <w:webHidden/>
          </w:rPr>
          <w:tab/>
        </w:r>
        <w:r w:rsidR="002E65AD">
          <w:rPr>
            <w:noProof/>
            <w:webHidden/>
          </w:rPr>
          <w:fldChar w:fldCharType="begin"/>
        </w:r>
        <w:r w:rsidR="000C57A6">
          <w:rPr>
            <w:noProof/>
            <w:webHidden/>
          </w:rPr>
          <w:instrText xml:space="preserve"> PAGEREF _Toc317689643 \h </w:instrText>
        </w:r>
        <w:r w:rsidR="002E65AD">
          <w:rPr>
            <w:noProof/>
            <w:webHidden/>
          </w:rPr>
        </w:r>
        <w:r w:rsidR="002E65AD">
          <w:rPr>
            <w:noProof/>
            <w:webHidden/>
          </w:rPr>
          <w:fldChar w:fldCharType="separate"/>
        </w:r>
        <w:r w:rsidR="000C57A6">
          <w:rPr>
            <w:noProof/>
            <w:webHidden/>
          </w:rPr>
          <w:t>14</w:t>
        </w:r>
        <w:r w:rsidR="002E65AD">
          <w:rPr>
            <w:noProof/>
            <w:webHidden/>
          </w:rPr>
          <w:fldChar w:fldCharType="end"/>
        </w:r>
      </w:hyperlink>
    </w:p>
    <w:p w14:paraId="41F460E8" w14:textId="77777777" w:rsidR="000C57A6" w:rsidRDefault="00F746FF">
      <w:pPr>
        <w:pStyle w:val="TOC2"/>
        <w:rPr>
          <w:rFonts w:ascii="Calibri" w:hAnsi="Calibri"/>
          <w:noProof/>
          <w:sz w:val="22"/>
          <w:szCs w:val="22"/>
        </w:rPr>
      </w:pPr>
      <w:hyperlink w:anchor="_Toc317689644" w:history="1">
        <w:r w:rsidR="000C57A6" w:rsidRPr="008E111E">
          <w:rPr>
            <w:rStyle w:val="Hyperlink"/>
            <w:noProof/>
          </w:rPr>
          <w:t>1.5</w:t>
        </w:r>
        <w:r w:rsidR="000C57A6">
          <w:rPr>
            <w:rFonts w:ascii="Calibri" w:hAnsi="Calibri"/>
            <w:noProof/>
            <w:sz w:val="22"/>
            <w:szCs w:val="22"/>
          </w:rPr>
          <w:tab/>
        </w:r>
        <w:r w:rsidR="000C57A6" w:rsidRPr="008E111E">
          <w:rPr>
            <w:rStyle w:val="Hyperlink"/>
            <w:noProof/>
          </w:rPr>
          <w:t>Implementation</w:t>
        </w:r>
        <w:r w:rsidR="000C57A6">
          <w:rPr>
            <w:noProof/>
            <w:webHidden/>
          </w:rPr>
          <w:tab/>
        </w:r>
        <w:r w:rsidR="002E65AD">
          <w:rPr>
            <w:noProof/>
            <w:webHidden/>
          </w:rPr>
          <w:fldChar w:fldCharType="begin"/>
        </w:r>
        <w:r w:rsidR="000C57A6">
          <w:rPr>
            <w:noProof/>
            <w:webHidden/>
          </w:rPr>
          <w:instrText xml:space="preserve"> PAGEREF _Toc317689644 \h </w:instrText>
        </w:r>
        <w:r w:rsidR="002E65AD">
          <w:rPr>
            <w:noProof/>
            <w:webHidden/>
          </w:rPr>
        </w:r>
        <w:r w:rsidR="002E65AD">
          <w:rPr>
            <w:noProof/>
            <w:webHidden/>
          </w:rPr>
          <w:fldChar w:fldCharType="separate"/>
        </w:r>
        <w:r w:rsidR="000C57A6">
          <w:rPr>
            <w:noProof/>
            <w:webHidden/>
          </w:rPr>
          <w:t>14</w:t>
        </w:r>
        <w:r w:rsidR="002E65AD">
          <w:rPr>
            <w:noProof/>
            <w:webHidden/>
          </w:rPr>
          <w:fldChar w:fldCharType="end"/>
        </w:r>
      </w:hyperlink>
    </w:p>
    <w:p w14:paraId="41F460E9" w14:textId="77777777" w:rsidR="000C57A6" w:rsidRDefault="00F746FF">
      <w:pPr>
        <w:pStyle w:val="TOC1"/>
        <w:rPr>
          <w:rFonts w:ascii="Calibri" w:hAnsi="Calibri"/>
          <w:b w:val="0"/>
          <w:bCs w:val="0"/>
          <w:noProof/>
          <w:sz w:val="22"/>
          <w:szCs w:val="22"/>
        </w:rPr>
      </w:pPr>
      <w:hyperlink w:anchor="_Toc317689645" w:history="1">
        <w:r w:rsidR="000C57A6" w:rsidRPr="008E111E">
          <w:rPr>
            <w:rStyle w:val="Hyperlink"/>
            <w:noProof/>
          </w:rPr>
          <w:t>2.</w:t>
        </w:r>
        <w:r w:rsidR="000C57A6">
          <w:rPr>
            <w:rFonts w:ascii="Calibri" w:hAnsi="Calibri"/>
            <w:b w:val="0"/>
            <w:bCs w:val="0"/>
            <w:noProof/>
            <w:sz w:val="22"/>
            <w:szCs w:val="22"/>
          </w:rPr>
          <w:tab/>
        </w:r>
        <w:r w:rsidR="000C57A6" w:rsidRPr="008E111E">
          <w:rPr>
            <w:rStyle w:val="Hyperlink"/>
            <w:noProof/>
          </w:rPr>
          <w:t>IVI Configuration Server Design</w:t>
        </w:r>
        <w:r w:rsidR="000C57A6">
          <w:rPr>
            <w:noProof/>
            <w:webHidden/>
          </w:rPr>
          <w:tab/>
        </w:r>
        <w:r w:rsidR="002E65AD">
          <w:rPr>
            <w:noProof/>
            <w:webHidden/>
          </w:rPr>
          <w:fldChar w:fldCharType="begin"/>
        </w:r>
        <w:r w:rsidR="000C57A6">
          <w:rPr>
            <w:noProof/>
            <w:webHidden/>
          </w:rPr>
          <w:instrText xml:space="preserve"> PAGEREF _Toc317689645 \h </w:instrText>
        </w:r>
        <w:r w:rsidR="002E65AD">
          <w:rPr>
            <w:noProof/>
            <w:webHidden/>
          </w:rPr>
        </w:r>
        <w:r w:rsidR="002E65AD">
          <w:rPr>
            <w:noProof/>
            <w:webHidden/>
          </w:rPr>
          <w:fldChar w:fldCharType="separate"/>
        </w:r>
        <w:r w:rsidR="000C57A6">
          <w:rPr>
            <w:noProof/>
            <w:webHidden/>
          </w:rPr>
          <w:t>15</w:t>
        </w:r>
        <w:r w:rsidR="002E65AD">
          <w:rPr>
            <w:noProof/>
            <w:webHidden/>
          </w:rPr>
          <w:fldChar w:fldCharType="end"/>
        </w:r>
      </w:hyperlink>
    </w:p>
    <w:p w14:paraId="41F460EA" w14:textId="77777777" w:rsidR="000C57A6" w:rsidRDefault="00F746FF">
      <w:pPr>
        <w:pStyle w:val="TOC2"/>
        <w:rPr>
          <w:rFonts w:ascii="Calibri" w:hAnsi="Calibri"/>
          <w:noProof/>
          <w:sz w:val="22"/>
          <w:szCs w:val="22"/>
        </w:rPr>
      </w:pPr>
      <w:hyperlink w:anchor="_Toc317689646" w:history="1">
        <w:r w:rsidR="000C57A6" w:rsidRPr="008E111E">
          <w:rPr>
            <w:rStyle w:val="Hyperlink"/>
            <w:noProof/>
          </w:rPr>
          <w:t>2.1</w:t>
        </w:r>
        <w:r w:rsidR="000C57A6">
          <w:rPr>
            <w:rFonts w:ascii="Calibri" w:hAnsi="Calibri"/>
            <w:noProof/>
            <w:sz w:val="22"/>
            <w:szCs w:val="22"/>
          </w:rPr>
          <w:tab/>
        </w:r>
        <w:r w:rsidR="000C57A6" w:rsidRPr="008E111E">
          <w:rPr>
            <w:rStyle w:val="Hyperlink"/>
            <w:noProof/>
          </w:rPr>
          <w:t>UML Design</w:t>
        </w:r>
        <w:r w:rsidR="000C57A6">
          <w:rPr>
            <w:noProof/>
            <w:webHidden/>
          </w:rPr>
          <w:tab/>
        </w:r>
        <w:r w:rsidR="002E65AD">
          <w:rPr>
            <w:noProof/>
            <w:webHidden/>
          </w:rPr>
          <w:fldChar w:fldCharType="begin"/>
        </w:r>
        <w:r w:rsidR="000C57A6">
          <w:rPr>
            <w:noProof/>
            <w:webHidden/>
          </w:rPr>
          <w:instrText xml:space="preserve"> PAGEREF _Toc317689646 \h </w:instrText>
        </w:r>
        <w:r w:rsidR="002E65AD">
          <w:rPr>
            <w:noProof/>
            <w:webHidden/>
          </w:rPr>
        </w:r>
        <w:r w:rsidR="002E65AD">
          <w:rPr>
            <w:noProof/>
            <w:webHidden/>
          </w:rPr>
          <w:fldChar w:fldCharType="separate"/>
        </w:r>
        <w:r w:rsidR="000C57A6">
          <w:rPr>
            <w:noProof/>
            <w:webHidden/>
          </w:rPr>
          <w:t>15</w:t>
        </w:r>
        <w:r w:rsidR="002E65AD">
          <w:rPr>
            <w:noProof/>
            <w:webHidden/>
          </w:rPr>
          <w:fldChar w:fldCharType="end"/>
        </w:r>
      </w:hyperlink>
    </w:p>
    <w:p w14:paraId="41F460EB" w14:textId="77777777" w:rsidR="000C57A6" w:rsidRDefault="00F746FF">
      <w:pPr>
        <w:pStyle w:val="TOC2"/>
        <w:rPr>
          <w:rFonts w:ascii="Calibri" w:hAnsi="Calibri"/>
          <w:noProof/>
          <w:sz w:val="22"/>
          <w:szCs w:val="22"/>
        </w:rPr>
      </w:pPr>
      <w:hyperlink w:anchor="_Toc317689647" w:history="1">
        <w:r w:rsidR="000C57A6" w:rsidRPr="008E111E">
          <w:rPr>
            <w:rStyle w:val="Hyperlink"/>
            <w:noProof/>
          </w:rPr>
          <w:t>2.2</w:t>
        </w:r>
        <w:r w:rsidR="000C57A6">
          <w:rPr>
            <w:rFonts w:ascii="Calibri" w:hAnsi="Calibri"/>
            <w:noProof/>
            <w:sz w:val="22"/>
            <w:szCs w:val="22"/>
          </w:rPr>
          <w:tab/>
        </w:r>
        <w:r w:rsidR="000C57A6" w:rsidRPr="008E111E">
          <w:rPr>
            <w:rStyle w:val="Hyperlink"/>
            <w:noProof/>
          </w:rPr>
          <w:t>Types of Classes and Objects</w:t>
        </w:r>
        <w:r w:rsidR="000C57A6">
          <w:rPr>
            <w:noProof/>
            <w:webHidden/>
          </w:rPr>
          <w:tab/>
        </w:r>
        <w:r w:rsidR="002E65AD">
          <w:rPr>
            <w:noProof/>
            <w:webHidden/>
          </w:rPr>
          <w:fldChar w:fldCharType="begin"/>
        </w:r>
        <w:r w:rsidR="000C57A6">
          <w:rPr>
            <w:noProof/>
            <w:webHidden/>
          </w:rPr>
          <w:instrText xml:space="preserve"> PAGEREF _Toc317689647 \h </w:instrText>
        </w:r>
        <w:r w:rsidR="002E65AD">
          <w:rPr>
            <w:noProof/>
            <w:webHidden/>
          </w:rPr>
        </w:r>
        <w:r w:rsidR="002E65AD">
          <w:rPr>
            <w:noProof/>
            <w:webHidden/>
          </w:rPr>
          <w:fldChar w:fldCharType="separate"/>
        </w:r>
        <w:r w:rsidR="000C57A6">
          <w:rPr>
            <w:noProof/>
            <w:webHidden/>
          </w:rPr>
          <w:t>15</w:t>
        </w:r>
        <w:r w:rsidR="002E65AD">
          <w:rPr>
            <w:noProof/>
            <w:webHidden/>
          </w:rPr>
          <w:fldChar w:fldCharType="end"/>
        </w:r>
      </w:hyperlink>
    </w:p>
    <w:p w14:paraId="41F460EC" w14:textId="77777777" w:rsidR="000C57A6" w:rsidRDefault="00F746FF">
      <w:pPr>
        <w:pStyle w:val="TOC2"/>
        <w:rPr>
          <w:rFonts w:ascii="Calibri" w:hAnsi="Calibri"/>
          <w:noProof/>
          <w:sz w:val="22"/>
          <w:szCs w:val="22"/>
        </w:rPr>
      </w:pPr>
      <w:hyperlink w:anchor="_Toc317689648" w:history="1">
        <w:r w:rsidR="000C57A6" w:rsidRPr="008E111E">
          <w:rPr>
            <w:rStyle w:val="Hyperlink"/>
            <w:noProof/>
          </w:rPr>
          <w:t>2.3</w:t>
        </w:r>
        <w:r w:rsidR="000C57A6">
          <w:rPr>
            <w:rFonts w:ascii="Calibri" w:hAnsi="Calibri"/>
            <w:noProof/>
            <w:sz w:val="22"/>
            <w:szCs w:val="22"/>
          </w:rPr>
          <w:tab/>
        </w:r>
        <w:r w:rsidR="000C57A6" w:rsidRPr="008E111E">
          <w:rPr>
            <w:rStyle w:val="Hyperlink"/>
            <w:noProof/>
          </w:rPr>
          <w:t>Notation</w:t>
        </w:r>
        <w:r w:rsidR="000C57A6">
          <w:rPr>
            <w:noProof/>
            <w:webHidden/>
          </w:rPr>
          <w:tab/>
        </w:r>
        <w:r w:rsidR="002E65AD">
          <w:rPr>
            <w:noProof/>
            <w:webHidden/>
          </w:rPr>
          <w:fldChar w:fldCharType="begin"/>
        </w:r>
        <w:r w:rsidR="000C57A6">
          <w:rPr>
            <w:noProof/>
            <w:webHidden/>
          </w:rPr>
          <w:instrText xml:space="preserve"> PAGEREF _Toc317689648 \h </w:instrText>
        </w:r>
        <w:r w:rsidR="002E65AD">
          <w:rPr>
            <w:noProof/>
            <w:webHidden/>
          </w:rPr>
        </w:r>
        <w:r w:rsidR="002E65AD">
          <w:rPr>
            <w:noProof/>
            <w:webHidden/>
          </w:rPr>
          <w:fldChar w:fldCharType="separate"/>
        </w:r>
        <w:r w:rsidR="000C57A6">
          <w:rPr>
            <w:noProof/>
            <w:webHidden/>
          </w:rPr>
          <w:t>17</w:t>
        </w:r>
        <w:r w:rsidR="002E65AD">
          <w:rPr>
            <w:noProof/>
            <w:webHidden/>
          </w:rPr>
          <w:fldChar w:fldCharType="end"/>
        </w:r>
      </w:hyperlink>
    </w:p>
    <w:p w14:paraId="41F460ED" w14:textId="77777777" w:rsidR="000C57A6" w:rsidRDefault="00F746FF">
      <w:pPr>
        <w:pStyle w:val="TOC2"/>
        <w:rPr>
          <w:rFonts w:ascii="Calibri" w:hAnsi="Calibri"/>
          <w:noProof/>
          <w:sz w:val="22"/>
          <w:szCs w:val="22"/>
        </w:rPr>
      </w:pPr>
      <w:hyperlink w:anchor="_Toc317689649" w:history="1">
        <w:r w:rsidR="000C57A6" w:rsidRPr="008E111E">
          <w:rPr>
            <w:rStyle w:val="Hyperlink"/>
            <w:noProof/>
          </w:rPr>
          <w:t>2.4</w:t>
        </w:r>
        <w:r w:rsidR="000C57A6">
          <w:rPr>
            <w:rFonts w:ascii="Calibri" w:hAnsi="Calibri"/>
            <w:noProof/>
            <w:sz w:val="22"/>
            <w:szCs w:val="22"/>
          </w:rPr>
          <w:tab/>
        </w:r>
        <w:r w:rsidR="000C57A6" w:rsidRPr="008E111E">
          <w:rPr>
            <w:rStyle w:val="Hyperlink"/>
            <w:noProof/>
          </w:rPr>
          <w:t>IVI Configuration Store</w:t>
        </w:r>
        <w:r w:rsidR="000C57A6">
          <w:rPr>
            <w:noProof/>
            <w:webHidden/>
          </w:rPr>
          <w:tab/>
        </w:r>
        <w:r w:rsidR="002E65AD">
          <w:rPr>
            <w:noProof/>
            <w:webHidden/>
          </w:rPr>
          <w:fldChar w:fldCharType="begin"/>
        </w:r>
        <w:r w:rsidR="000C57A6">
          <w:rPr>
            <w:noProof/>
            <w:webHidden/>
          </w:rPr>
          <w:instrText xml:space="preserve"> PAGEREF _Toc317689649 \h </w:instrText>
        </w:r>
        <w:r w:rsidR="002E65AD">
          <w:rPr>
            <w:noProof/>
            <w:webHidden/>
          </w:rPr>
        </w:r>
        <w:r w:rsidR="002E65AD">
          <w:rPr>
            <w:noProof/>
            <w:webHidden/>
          </w:rPr>
          <w:fldChar w:fldCharType="separate"/>
        </w:r>
        <w:r w:rsidR="000C57A6">
          <w:rPr>
            <w:noProof/>
            <w:webHidden/>
          </w:rPr>
          <w:t>17</w:t>
        </w:r>
        <w:r w:rsidR="002E65AD">
          <w:rPr>
            <w:noProof/>
            <w:webHidden/>
          </w:rPr>
          <w:fldChar w:fldCharType="end"/>
        </w:r>
      </w:hyperlink>
    </w:p>
    <w:p w14:paraId="41F460EE" w14:textId="77777777" w:rsidR="000C57A6" w:rsidRDefault="00F746FF">
      <w:pPr>
        <w:pStyle w:val="TOC2"/>
        <w:rPr>
          <w:rFonts w:ascii="Calibri" w:hAnsi="Calibri"/>
          <w:noProof/>
          <w:sz w:val="22"/>
          <w:szCs w:val="22"/>
        </w:rPr>
      </w:pPr>
      <w:hyperlink w:anchor="_Toc317689650" w:history="1">
        <w:r w:rsidR="000C57A6" w:rsidRPr="008E111E">
          <w:rPr>
            <w:rStyle w:val="Hyperlink"/>
            <w:noProof/>
          </w:rPr>
          <w:t>2.5</w:t>
        </w:r>
        <w:r w:rsidR="000C57A6">
          <w:rPr>
            <w:rFonts w:ascii="Calibri" w:hAnsi="Calibri"/>
            <w:noProof/>
            <w:sz w:val="22"/>
            <w:szCs w:val="22"/>
          </w:rPr>
          <w:tab/>
        </w:r>
        <w:r w:rsidR="000C57A6" w:rsidRPr="008E111E">
          <w:rPr>
            <w:rStyle w:val="Hyperlink"/>
            <w:noProof/>
          </w:rPr>
          <w:t>IVI Configurable Components</w:t>
        </w:r>
        <w:r w:rsidR="000C57A6">
          <w:rPr>
            <w:noProof/>
            <w:webHidden/>
          </w:rPr>
          <w:tab/>
        </w:r>
        <w:r w:rsidR="002E65AD">
          <w:rPr>
            <w:noProof/>
            <w:webHidden/>
          </w:rPr>
          <w:fldChar w:fldCharType="begin"/>
        </w:r>
        <w:r w:rsidR="000C57A6">
          <w:rPr>
            <w:noProof/>
            <w:webHidden/>
          </w:rPr>
          <w:instrText xml:space="preserve"> PAGEREF _Toc317689650 \h </w:instrText>
        </w:r>
        <w:r w:rsidR="002E65AD">
          <w:rPr>
            <w:noProof/>
            <w:webHidden/>
          </w:rPr>
        </w:r>
        <w:r w:rsidR="002E65AD">
          <w:rPr>
            <w:noProof/>
            <w:webHidden/>
          </w:rPr>
          <w:fldChar w:fldCharType="separate"/>
        </w:r>
        <w:r w:rsidR="000C57A6">
          <w:rPr>
            <w:noProof/>
            <w:webHidden/>
          </w:rPr>
          <w:t>18</w:t>
        </w:r>
        <w:r w:rsidR="002E65AD">
          <w:rPr>
            <w:noProof/>
            <w:webHidden/>
          </w:rPr>
          <w:fldChar w:fldCharType="end"/>
        </w:r>
      </w:hyperlink>
    </w:p>
    <w:p w14:paraId="41F460EF" w14:textId="77777777" w:rsidR="000C57A6" w:rsidRDefault="00F746FF">
      <w:pPr>
        <w:pStyle w:val="TOC3"/>
        <w:rPr>
          <w:rFonts w:ascii="Calibri" w:hAnsi="Calibri"/>
          <w:iCs w:val="0"/>
          <w:noProof/>
          <w:sz w:val="22"/>
          <w:szCs w:val="22"/>
        </w:rPr>
      </w:pPr>
      <w:hyperlink w:anchor="_Toc317689651" w:history="1">
        <w:r w:rsidR="000C57A6" w:rsidRPr="008E111E">
          <w:rPr>
            <w:rStyle w:val="Hyperlink"/>
            <w:noProof/>
          </w:rPr>
          <w:t>2.5.1</w:t>
        </w:r>
        <w:r w:rsidR="000C57A6">
          <w:rPr>
            <w:rFonts w:ascii="Calibri" w:hAnsi="Calibri"/>
            <w:iCs w:val="0"/>
            <w:noProof/>
            <w:sz w:val="22"/>
            <w:szCs w:val="22"/>
          </w:rPr>
          <w:tab/>
        </w:r>
        <w:r w:rsidR="000C57A6" w:rsidRPr="008E111E">
          <w:rPr>
            <w:rStyle w:val="Hyperlink"/>
            <w:noProof/>
          </w:rPr>
          <w:t>IVI Configurable Component</w:t>
        </w:r>
        <w:r w:rsidR="000C57A6">
          <w:rPr>
            <w:noProof/>
            <w:webHidden/>
          </w:rPr>
          <w:tab/>
        </w:r>
        <w:r w:rsidR="002E65AD">
          <w:rPr>
            <w:noProof/>
            <w:webHidden/>
          </w:rPr>
          <w:fldChar w:fldCharType="begin"/>
        </w:r>
        <w:r w:rsidR="000C57A6">
          <w:rPr>
            <w:noProof/>
            <w:webHidden/>
          </w:rPr>
          <w:instrText xml:space="preserve"> PAGEREF _Toc317689651 \h </w:instrText>
        </w:r>
        <w:r w:rsidR="002E65AD">
          <w:rPr>
            <w:noProof/>
            <w:webHidden/>
          </w:rPr>
        </w:r>
        <w:r w:rsidR="002E65AD">
          <w:rPr>
            <w:noProof/>
            <w:webHidden/>
          </w:rPr>
          <w:fldChar w:fldCharType="separate"/>
        </w:r>
        <w:r w:rsidR="000C57A6">
          <w:rPr>
            <w:noProof/>
            <w:webHidden/>
          </w:rPr>
          <w:t>18</w:t>
        </w:r>
        <w:r w:rsidR="002E65AD">
          <w:rPr>
            <w:noProof/>
            <w:webHidden/>
          </w:rPr>
          <w:fldChar w:fldCharType="end"/>
        </w:r>
      </w:hyperlink>
    </w:p>
    <w:p w14:paraId="41F460F0" w14:textId="77777777" w:rsidR="000C57A6" w:rsidRDefault="00F746FF">
      <w:pPr>
        <w:pStyle w:val="TOC3"/>
        <w:rPr>
          <w:rFonts w:ascii="Calibri" w:hAnsi="Calibri"/>
          <w:iCs w:val="0"/>
          <w:noProof/>
          <w:sz w:val="22"/>
          <w:szCs w:val="22"/>
        </w:rPr>
      </w:pPr>
      <w:hyperlink w:anchor="_Toc317689652" w:history="1">
        <w:r w:rsidR="000C57A6" w:rsidRPr="008E111E">
          <w:rPr>
            <w:rStyle w:val="Hyperlink"/>
            <w:noProof/>
          </w:rPr>
          <w:t>2.5.2</w:t>
        </w:r>
        <w:r w:rsidR="000C57A6">
          <w:rPr>
            <w:rFonts w:ascii="Calibri" w:hAnsi="Calibri"/>
            <w:iCs w:val="0"/>
            <w:noProof/>
            <w:sz w:val="22"/>
            <w:szCs w:val="22"/>
          </w:rPr>
          <w:tab/>
        </w:r>
        <w:r w:rsidR="000C57A6" w:rsidRPr="008E111E">
          <w:rPr>
            <w:rStyle w:val="Hyperlink"/>
            <w:noProof/>
          </w:rPr>
          <w:t>IVI Software Module</w:t>
        </w:r>
        <w:r w:rsidR="000C57A6">
          <w:rPr>
            <w:noProof/>
            <w:webHidden/>
          </w:rPr>
          <w:tab/>
        </w:r>
        <w:r w:rsidR="002E65AD">
          <w:rPr>
            <w:noProof/>
            <w:webHidden/>
          </w:rPr>
          <w:fldChar w:fldCharType="begin"/>
        </w:r>
        <w:r w:rsidR="000C57A6">
          <w:rPr>
            <w:noProof/>
            <w:webHidden/>
          </w:rPr>
          <w:instrText xml:space="preserve"> PAGEREF _Toc317689652 \h </w:instrText>
        </w:r>
        <w:r w:rsidR="002E65AD">
          <w:rPr>
            <w:noProof/>
            <w:webHidden/>
          </w:rPr>
        </w:r>
        <w:r w:rsidR="002E65AD">
          <w:rPr>
            <w:noProof/>
            <w:webHidden/>
          </w:rPr>
          <w:fldChar w:fldCharType="separate"/>
        </w:r>
        <w:r w:rsidR="000C57A6">
          <w:rPr>
            <w:noProof/>
            <w:webHidden/>
          </w:rPr>
          <w:t>18</w:t>
        </w:r>
        <w:r w:rsidR="002E65AD">
          <w:rPr>
            <w:noProof/>
            <w:webHidden/>
          </w:rPr>
          <w:fldChar w:fldCharType="end"/>
        </w:r>
      </w:hyperlink>
    </w:p>
    <w:p w14:paraId="41F460F1" w14:textId="77777777" w:rsidR="000C57A6" w:rsidRDefault="00F746FF">
      <w:pPr>
        <w:pStyle w:val="TOC3"/>
        <w:rPr>
          <w:rFonts w:ascii="Calibri" w:hAnsi="Calibri"/>
          <w:iCs w:val="0"/>
          <w:noProof/>
          <w:sz w:val="22"/>
          <w:szCs w:val="22"/>
        </w:rPr>
      </w:pPr>
      <w:hyperlink w:anchor="_Toc317689653" w:history="1">
        <w:r w:rsidR="000C57A6" w:rsidRPr="008E111E">
          <w:rPr>
            <w:rStyle w:val="Hyperlink"/>
            <w:noProof/>
          </w:rPr>
          <w:t>2.5.3</w:t>
        </w:r>
        <w:r w:rsidR="000C57A6">
          <w:rPr>
            <w:rFonts w:ascii="Calibri" w:hAnsi="Calibri"/>
            <w:iCs w:val="0"/>
            <w:noProof/>
            <w:sz w:val="22"/>
            <w:szCs w:val="22"/>
          </w:rPr>
          <w:tab/>
        </w:r>
        <w:r w:rsidR="000C57A6" w:rsidRPr="008E111E">
          <w:rPr>
            <w:rStyle w:val="Hyperlink"/>
            <w:noProof/>
          </w:rPr>
          <w:t>IVI Session and IVI Driver Session</w:t>
        </w:r>
        <w:r w:rsidR="000C57A6">
          <w:rPr>
            <w:noProof/>
            <w:webHidden/>
          </w:rPr>
          <w:tab/>
        </w:r>
        <w:r w:rsidR="002E65AD">
          <w:rPr>
            <w:noProof/>
            <w:webHidden/>
          </w:rPr>
          <w:fldChar w:fldCharType="begin"/>
        </w:r>
        <w:r w:rsidR="000C57A6">
          <w:rPr>
            <w:noProof/>
            <w:webHidden/>
          </w:rPr>
          <w:instrText xml:space="preserve"> PAGEREF _Toc317689653 \h </w:instrText>
        </w:r>
        <w:r w:rsidR="002E65AD">
          <w:rPr>
            <w:noProof/>
            <w:webHidden/>
          </w:rPr>
        </w:r>
        <w:r w:rsidR="002E65AD">
          <w:rPr>
            <w:noProof/>
            <w:webHidden/>
          </w:rPr>
          <w:fldChar w:fldCharType="separate"/>
        </w:r>
        <w:r w:rsidR="000C57A6">
          <w:rPr>
            <w:noProof/>
            <w:webHidden/>
          </w:rPr>
          <w:t>19</w:t>
        </w:r>
        <w:r w:rsidR="002E65AD">
          <w:rPr>
            <w:noProof/>
            <w:webHidden/>
          </w:rPr>
          <w:fldChar w:fldCharType="end"/>
        </w:r>
      </w:hyperlink>
    </w:p>
    <w:p w14:paraId="41F460F2" w14:textId="77777777" w:rsidR="000C57A6" w:rsidRDefault="00F746FF">
      <w:pPr>
        <w:pStyle w:val="TOC3"/>
        <w:rPr>
          <w:rFonts w:ascii="Calibri" w:hAnsi="Calibri"/>
          <w:iCs w:val="0"/>
          <w:noProof/>
          <w:sz w:val="22"/>
          <w:szCs w:val="22"/>
        </w:rPr>
      </w:pPr>
      <w:hyperlink w:anchor="_Toc317689654" w:history="1">
        <w:r w:rsidR="000C57A6" w:rsidRPr="008E111E">
          <w:rPr>
            <w:rStyle w:val="Hyperlink"/>
            <w:noProof/>
          </w:rPr>
          <w:t>2.5.4</w:t>
        </w:r>
        <w:r w:rsidR="000C57A6">
          <w:rPr>
            <w:rFonts w:ascii="Calibri" w:hAnsi="Calibri"/>
            <w:iCs w:val="0"/>
            <w:noProof/>
            <w:sz w:val="22"/>
            <w:szCs w:val="22"/>
          </w:rPr>
          <w:tab/>
        </w:r>
        <w:r w:rsidR="000C57A6" w:rsidRPr="008E111E">
          <w:rPr>
            <w:rStyle w:val="Hyperlink"/>
            <w:noProof/>
          </w:rPr>
          <w:t>IVI Hardware Asset</w:t>
        </w:r>
        <w:r w:rsidR="000C57A6">
          <w:rPr>
            <w:noProof/>
            <w:webHidden/>
          </w:rPr>
          <w:tab/>
        </w:r>
        <w:r w:rsidR="002E65AD">
          <w:rPr>
            <w:noProof/>
            <w:webHidden/>
          </w:rPr>
          <w:fldChar w:fldCharType="begin"/>
        </w:r>
        <w:r w:rsidR="000C57A6">
          <w:rPr>
            <w:noProof/>
            <w:webHidden/>
          </w:rPr>
          <w:instrText xml:space="preserve"> PAGEREF _Toc317689654 \h </w:instrText>
        </w:r>
        <w:r w:rsidR="002E65AD">
          <w:rPr>
            <w:noProof/>
            <w:webHidden/>
          </w:rPr>
        </w:r>
        <w:r w:rsidR="002E65AD">
          <w:rPr>
            <w:noProof/>
            <w:webHidden/>
          </w:rPr>
          <w:fldChar w:fldCharType="separate"/>
        </w:r>
        <w:r w:rsidR="000C57A6">
          <w:rPr>
            <w:noProof/>
            <w:webHidden/>
          </w:rPr>
          <w:t>19</w:t>
        </w:r>
        <w:r w:rsidR="002E65AD">
          <w:rPr>
            <w:noProof/>
            <w:webHidden/>
          </w:rPr>
          <w:fldChar w:fldCharType="end"/>
        </w:r>
      </w:hyperlink>
    </w:p>
    <w:p w14:paraId="41F460F3" w14:textId="77777777" w:rsidR="000C57A6" w:rsidRDefault="00F746FF">
      <w:pPr>
        <w:pStyle w:val="TOC2"/>
        <w:rPr>
          <w:rFonts w:ascii="Calibri" w:hAnsi="Calibri"/>
          <w:noProof/>
          <w:sz w:val="22"/>
          <w:szCs w:val="22"/>
        </w:rPr>
      </w:pPr>
      <w:hyperlink w:anchor="_Toc317689655" w:history="1">
        <w:r w:rsidR="000C57A6" w:rsidRPr="008E111E">
          <w:rPr>
            <w:rStyle w:val="Hyperlink"/>
            <w:noProof/>
          </w:rPr>
          <w:t>2.6</w:t>
        </w:r>
        <w:r w:rsidR="000C57A6">
          <w:rPr>
            <w:rFonts w:ascii="Calibri" w:hAnsi="Calibri"/>
            <w:noProof/>
            <w:sz w:val="22"/>
            <w:szCs w:val="22"/>
          </w:rPr>
          <w:tab/>
        </w:r>
        <w:r w:rsidR="000C57A6" w:rsidRPr="008E111E">
          <w:rPr>
            <w:rStyle w:val="Hyperlink"/>
            <w:noProof/>
          </w:rPr>
          <w:t>IVI Logical Name</w:t>
        </w:r>
        <w:r w:rsidR="000C57A6">
          <w:rPr>
            <w:noProof/>
            <w:webHidden/>
          </w:rPr>
          <w:tab/>
        </w:r>
        <w:r w:rsidR="002E65AD">
          <w:rPr>
            <w:noProof/>
            <w:webHidden/>
          </w:rPr>
          <w:fldChar w:fldCharType="begin"/>
        </w:r>
        <w:r w:rsidR="000C57A6">
          <w:rPr>
            <w:noProof/>
            <w:webHidden/>
          </w:rPr>
          <w:instrText xml:space="preserve"> PAGEREF _Toc317689655 \h </w:instrText>
        </w:r>
        <w:r w:rsidR="002E65AD">
          <w:rPr>
            <w:noProof/>
            <w:webHidden/>
          </w:rPr>
        </w:r>
        <w:r w:rsidR="002E65AD">
          <w:rPr>
            <w:noProof/>
            <w:webHidden/>
          </w:rPr>
          <w:fldChar w:fldCharType="separate"/>
        </w:r>
        <w:r w:rsidR="000C57A6">
          <w:rPr>
            <w:noProof/>
            <w:webHidden/>
          </w:rPr>
          <w:t>20</w:t>
        </w:r>
        <w:r w:rsidR="002E65AD">
          <w:rPr>
            <w:noProof/>
            <w:webHidden/>
          </w:rPr>
          <w:fldChar w:fldCharType="end"/>
        </w:r>
      </w:hyperlink>
    </w:p>
    <w:p w14:paraId="41F460F4" w14:textId="77777777" w:rsidR="000C57A6" w:rsidRDefault="00F746FF">
      <w:pPr>
        <w:pStyle w:val="TOC2"/>
        <w:rPr>
          <w:rFonts w:ascii="Calibri" w:hAnsi="Calibri"/>
          <w:noProof/>
          <w:sz w:val="22"/>
          <w:szCs w:val="22"/>
        </w:rPr>
      </w:pPr>
      <w:hyperlink w:anchor="_Toc317689656" w:history="1">
        <w:r w:rsidR="000C57A6" w:rsidRPr="008E111E">
          <w:rPr>
            <w:rStyle w:val="Hyperlink"/>
            <w:noProof/>
          </w:rPr>
          <w:t>2.7</w:t>
        </w:r>
        <w:r w:rsidR="000C57A6">
          <w:rPr>
            <w:rFonts w:ascii="Calibri" w:hAnsi="Calibri"/>
            <w:noProof/>
            <w:sz w:val="22"/>
            <w:szCs w:val="22"/>
          </w:rPr>
          <w:tab/>
        </w:r>
        <w:r w:rsidR="000C57A6" w:rsidRPr="008E111E">
          <w:rPr>
            <w:rStyle w:val="Hyperlink"/>
            <w:noProof/>
          </w:rPr>
          <w:t>IVI Published API</w:t>
        </w:r>
        <w:r w:rsidR="000C57A6">
          <w:rPr>
            <w:noProof/>
            <w:webHidden/>
          </w:rPr>
          <w:tab/>
        </w:r>
        <w:r w:rsidR="002E65AD">
          <w:rPr>
            <w:noProof/>
            <w:webHidden/>
          </w:rPr>
          <w:fldChar w:fldCharType="begin"/>
        </w:r>
        <w:r w:rsidR="000C57A6">
          <w:rPr>
            <w:noProof/>
            <w:webHidden/>
          </w:rPr>
          <w:instrText xml:space="preserve"> PAGEREF _Toc317689656 \h </w:instrText>
        </w:r>
        <w:r w:rsidR="002E65AD">
          <w:rPr>
            <w:noProof/>
            <w:webHidden/>
          </w:rPr>
        </w:r>
        <w:r w:rsidR="002E65AD">
          <w:rPr>
            <w:noProof/>
            <w:webHidden/>
          </w:rPr>
          <w:fldChar w:fldCharType="separate"/>
        </w:r>
        <w:r w:rsidR="000C57A6">
          <w:rPr>
            <w:noProof/>
            <w:webHidden/>
          </w:rPr>
          <w:t>20</w:t>
        </w:r>
        <w:r w:rsidR="002E65AD">
          <w:rPr>
            <w:noProof/>
            <w:webHidden/>
          </w:rPr>
          <w:fldChar w:fldCharType="end"/>
        </w:r>
      </w:hyperlink>
    </w:p>
    <w:p w14:paraId="41F460F5" w14:textId="77777777" w:rsidR="000C57A6" w:rsidRDefault="00F746FF">
      <w:pPr>
        <w:pStyle w:val="TOC2"/>
        <w:rPr>
          <w:rFonts w:ascii="Calibri" w:hAnsi="Calibri"/>
          <w:noProof/>
          <w:sz w:val="22"/>
          <w:szCs w:val="22"/>
        </w:rPr>
      </w:pPr>
      <w:hyperlink w:anchor="_Toc317689657" w:history="1">
        <w:r w:rsidR="000C57A6" w:rsidRPr="008E111E">
          <w:rPr>
            <w:rStyle w:val="Hyperlink"/>
            <w:noProof/>
          </w:rPr>
          <w:t>2.8</w:t>
        </w:r>
        <w:r w:rsidR="000C57A6">
          <w:rPr>
            <w:rFonts w:ascii="Calibri" w:hAnsi="Calibri"/>
            <w:noProof/>
            <w:sz w:val="22"/>
            <w:szCs w:val="22"/>
          </w:rPr>
          <w:tab/>
        </w:r>
        <w:r w:rsidR="000C57A6" w:rsidRPr="008E111E">
          <w:rPr>
            <w:rStyle w:val="Hyperlink"/>
            <w:noProof/>
          </w:rPr>
          <w:t>IVI Data Components</w:t>
        </w:r>
        <w:r w:rsidR="000C57A6">
          <w:rPr>
            <w:noProof/>
            <w:webHidden/>
          </w:rPr>
          <w:tab/>
        </w:r>
        <w:r w:rsidR="002E65AD">
          <w:rPr>
            <w:noProof/>
            <w:webHidden/>
          </w:rPr>
          <w:fldChar w:fldCharType="begin"/>
        </w:r>
        <w:r w:rsidR="000C57A6">
          <w:rPr>
            <w:noProof/>
            <w:webHidden/>
          </w:rPr>
          <w:instrText xml:space="preserve"> PAGEREF _Toc317689657 \h </w:instrText>
        </w:r>
        <w:r w:rsidR="002E65AD">
          <w:rPr>
            <w:noProof/>
            <w:webHidden/>
          </w:rPr>
        </w:r>
        <w:r w:rsidR="002E65AD">
          <w:rPr>
            <w:noProof/>
            <w:webHidden/>
          </w:rPr>
          <w:fldChar w:fldCharType="separate"/>
        </w:r>
        <w:r w:rsidR="000C57A6">
          <w:rPr>
            <w:noProof/>
            <w:webHidden/>
          </w:rPr>
          <w:t>20</w:t>
        </w:r>
        <w:r w:rsidR="002E65AD">
          <w:rPr>
            <w:noProof/>
            <w:webHidden/>
          </w:rPr>
          <w:fldChar w:fldCharType="end"/>
        </w:r>
      </w:hyperlink>
    </w:p>
    <w:p w14:paraId="41F460F6" w14:textId="77777777" w:rsidR="000C57A6" w:rsidRDefault="00F746FF">
      <w:pPr>
        <w:pStyle w:val="TOC3"/>
        <w:rPr>
          <w:rFonts w:ascii="Calibri" w:hAnsi="Calibri"/>
          <w:iCs w:val="0"/>
          <w:noProof/>
          <w:sz w:val="22"/>
          <w:szCs w:val="22"/>
        </w:rPr>
      </w:pPr>
      <w:hyperlink w:anchor="_Toc317689658" w:history="1">
        <w:r w:rsidR="000C57A6" w:rsidRPr="008E111E">
          <w:rPr>
            <w:rStyle w:val="Hyperlink"/>
            <w:noProof/>
          </w:rPr>
          <w:t>2.8.1</w:t>
        </w:r>
        <w:r w:rsidR="000C57A6">
          <w:rPr>
            <w:rFonts w:ascii="Calibri" w:hAnsi="Calibri"/>
            <w:iCs w:val="0"/>
            <w:noProof/>
            <w:sz w:val="22"/>
            <w:szCs w:val="22"/>
          </w:rPr>
          <w:tab/>
        </w:r>
        <w:r w:rsidR="000C57A6" w:rsidRPr="008E111E">
          <w:rPr>
            <w:rStyle w:val="Hyperlink"/>
            <w:noProof/>
          </w:rPr>
          <w:t>IVI Data Component</w:t>
        </w:r>
        <w:r w:rsidR="000C57A6">
          <w:rPr>
            <w:noProof/>
            <w:webHidden/>
          </w:rPr>
          <w:tab/>
        </w:r>
        <w:r w:rsidR="002E65AD">
          <w:rPr>
            <w:noProof/>
            <w:webHidden/>
          </w:rPr>
          <w:fldChar w:fldCharType="begin"/>
        </w:r>
        <w:r w:rsidR="000C57A6">
          <w:rPr>
            <w:noProof/>
            <w:webHidden/>
          </w:rPr>
          <w:instrText xml:space="preserve"> PAGEREF _Toc317689658 \h </w:instrText>
        </w:r>
        <w:r w:rsidR="002E65AD">
          <w:rPr>
            <w:noProof/>
            <w:webHidden/>
          </w:rPr>
        </w:r>
        <w:r w:rsidR="002E65AD">
          <w:rPr>
            <w:noProof/>
            <w:webHidden/>
          </w:rPr>
          <w:fldChar w:fldCharType="separate"/>
        </w:r>
        <w:r w:rsidR="000C57A6">
          <w:rPr>
            <w:noProof/>
            <w:webHidden/>
          </w:rPr>
          <w:t>21</w:t>
        </w:r>
        <w:r w:rsidR="002E65AD">
          <w:rPr>
            <w:noProof/>
            <w:webHidden/>
          </w:rPr>
          <w:fldChar w:fldCharType="end"/>
        </w:r>
      </w:hyperlink>
    </w:p>
    <w:p w14:paraId="41F460F7" w14:textId="77777777" w:rsidR="000C57A6" w:rsidRDefault="00F746FF">
      <w:pPr>
        <w:pStyle w:val="TOC3"/>
        <w:rPr>
          <w:rFonts w:ascii="Calibri" w:hAnsi="Calibri"/>
          <w:iCs w:val="0"/>
          <w:noProof/>
          <w:sz w:val="22"/>
          <w:szCs w:val="22"/>
        </w:rPr>
      </w:pPr>
      <w:hyperlink w:anchor="_Toc317689659" w:history="1">
        <w:r w:rsidR="000C57A6" w:rsidRPr="008E111E">
          <w:rPr>
            <w:rStyle w:val="Hyperlink"/>
            <w:noProof/>
          </w:rPr>
          <w:t>2.8.2</w:t>
        </w:r>
        <w:r w:rsidR="000C57A6">
          <w:rPr>
            <w:rFonts w:ascii="Calibri" w:hAnsi="Calibri"/>
            <w:iCs w:val="0"/>
            <w:noProof/>
            <w:sz w:val="22"/>
            <w:szCs w:val="22"/>
          </w:rPr>
          <w:tab/>
        </w:r>
        <w:r w:rsidR="000C57A6" w:rsidRPr="008E111E">
          <w:rPr>
            <w:rStyle w:val="Hyperlink"/>
            <w:noProof/>
          </w:rPr>
          <w:t>IVI Structure</w:t>
        </w:r>
        <w:r w:rsidR="000C57A6">
          <w:rPr>
            <w:noProof/>
            <w:webHidden/>
          </w:rPr>
          <w:tab/>
        </w:r>
        <w:r w:rsidR="002E65AD">
          <w:rPr>
            <w:noProof/>
            <w:webHidden/>
          </w:rPr>
          <w:fldChar w:fldCharType="begin"/>
        </w:r>
        <w:r w:rsidR="000C57A6">
          <w:rPr>
            <w:noProof/>
            <w:webHidden/>
          </w:rPr>
          <w:instrText xml:space="preserve"> PAGEREF _Toc317689659 \h </w:instrText>
        </w:r>
        <w:r w:rsidR="002E65AD">
          <w:rPr>
            <w:noProof/>
            <w:webHidden/>
          </w:rPr>
        </w:r>
        <w:r w:rsidR="002E65AD">
          <w:rPr>
            <w:noProof/>
            <w:webHidden/>
          </w:rPr>
          <w:fldChar w:fldCharType="separate"/>
        </w:r>
        <w:r w:rsidR="000C57A6">
          <w:rPr>
            <w:noProof/>
            <w:webHidden/>
          </w:rPr>
          <w:t>21</w:t>
        </w:r>
        <w:r w:rsidR="002E65AD">
          <w:rPr>
            <w:noProof/>
            <w:webHidden/>
          </w:rPr>
          <w:fldChar w:fldCharType="end"/>
        </w:r>
      </w:hyperlink>
    </w:p>
    <w:p w14:paraId="41F460F8" w14:textId="77777777" w:rsidR="000C57A6" w:rsidRDefault="00F746FF">
      <w:pPr>
        <w:pStyle w:val="TOC3"/>
        <w:rPr>
          <w:rFonts w:ascii="Calibri" w:hAnsi="Calibri"/>
          <w:iCs w:val="0"/>
          <w:noProof/>
          <w:sz w:val="22"/>
          <w:szCs w:val="22"/>
        </w:rPr>
      </w:pPr>
      <w:hyperlink w:anchor="_Toc317689660" w:history="1">
        <w:r w:rsidR="000C57A6" w:rsidRPr="008E111E">
          <w:rPr>
            <w:rStyle w:val="Hyperlink"/>
            <w:noProof/>
          </w:rPr>
          <w:t>2.8.3</w:t>
        </w:r>
        <w:r w:rsidR="000C57A6">
          <w:rPr>
            <w:rFonts w:ascii="Calibri" w:hAnsi="Calibri"/>
            <w:iCs w:val="0"/>
            <w:noProof/>
            <w:sz w:val="22"/>
            <w:szCs w:val="22"/>
          </w:rPr>
          <w:tab/>
        </w:r>
        <w:r w:rsidR="000C57A6" w:rsidRPr="008E111E">
          <w:rPr>
            <w:rStyle w:val="Hyperlink"/>
            <w:noProof/>
          </w:rPr>
          <w:t>IVI Boolean</w:t>
        </w:r>
        <w:r w:rsidR="000C57A6">
          <w:rPr>
            <w:noProof/>
            <w:webHidden/>
          </w:rPr>
          <w:tab/>
        </w:r>
        <w:r w:rsidR="002E65AD">
          <w:rPr>
            <w:noProof/>
            <w:webHidden/>
          </w:rPr>
          <w:fldChar w:fldCharType="begin"/>
        </w:r>
        <w:r w:rsidR="000C57A6">
          <w:rPr>
            <w:noProof/>
            <w:webHidden/>
          </w:rPr>
          <w:instrText xml:space="preserve"> PAGEREF _Toc317689660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9" w14:textId="77777777" w:rsidR="000C57A6" w:rsidRDefault="00F746FF">
      <w:pPr>
        <w:pStyle w:val="TOC3"/>
        <w:rPr>
          <w:rFonts w:ascii="Calibri" w:hAnsi="Calibri"/>
          <w:iCs w:val="0"/>
          <w:noProof/>
          <w:sz w:val="22"/>
          <w:szCs w:val="22"/>
        </w:rPr>
      </w:pPr>
      <w:hyperlink w:anchor="_Toc317689661" w:history="1">
        <w:r w:rsidR="000C57A6" w:rsidRPr="008E111E">
          <w:rPr>
            <w:rStyle w:val="Hyperlink"/>
            <w:noProof/>
          </w:rPr>
          <w:t>2.8.4</w:t>
        </w:r>
        <w:r w:rsidR="000C57A6">
          <w:rPr>
            <w:rFonts w:ascii="Calibri" w:hAnsi="Calibri"/>
            <w:iCs w:val="0"/>
            <w:noProof/>
            <w:sz w:val="22"/>
            <w:szCs w:val="22"/>
          </w:rPr>
          <w:tab/>
        </w:r>
        <w:r w:rsidR="000C57A6" w:rsidRPr="008E111E">
          <w:rPr>
            <w:rStyle w:val="Hyperlink"/>
            <w:noProof/>
          </w:rPr>
          <w:t>IVI Real</w:t>
        </w:r>
        <w:r w:rsidR="000C57A6">
          <w:rPr>
            <w:noProof/>
            <w:webHidden/>
          </w:rPr>
          <w:tab/>
        </w:r>
        <w:r w:rsidR="002E65AD">
          <w:rPr>
            <w:noProof/>
            <w:webHidden/>
          </w:rPr>
          <w:fldChar w:fldCharType="begin"/>
        </w:r>
        <w:r w:rsidR="000C57A6">
          <w:rPr>
            <w:noProof/>
            <w:webHidden/>
          </w:rPr>
          <w:instrText xml:space="preserve"> PAGEREF _Toc317689661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A" w14:textId="77777777" w:rsidR="000C57A6" w:rsidRDefault="00F746FF">
      <w:pPr>
        <w:pStyle w:val="TOC3"/>
        <w:rPr>
          <w:rFonts w:ascii="Calibri" w:hAnsi="Calibri"/>
          <w:iCs w:val="0"/>
          <w:noProof/>
          <w:sz w:val="22"/>
          <w:szCs w:val="22"/>
        </w:rPr>
      </w:pPr>
      <w:hyperlink w:anchor="_Toc317689662" w:history="1">
        <w:r w:rsidR="000C57A6" w:rsidRPr="008E111E">
          <w:rPr>
            <w:rStyle w:val="Hyperlink"/>
            <w:noProof/>
          </w:rPr>
          <w:t>2.8.5</w:t>
        </w:r>
        <w:r w:rsidR="000C57A6">
          <w:rPr>
            <w:rFonts w:ascii="Calibri" w:hAnsi="Calibri"/>
            <w:iCs w:val="0"/>
            <w:noProof/>
            <w:sz w:val="22"/>
            <w:szCs w:val="22"/>
          </w:rPr>
          <w:tab/>
        </w:r>
        <w:r w:rsidR="000C57A6" w:rsidRPr="008E111E">
          <w:rPr>
            <w:rStyle w:val="Hyperlink"/>
            <w:noProof/>
          </w:rPr>
          <w:t>IVI Integer</w:t>
        </w:r>
        <w:r w:rsidR="000C57A6">
          <w:rPr>
            <w:noProof/>
            <w:webHidden/>
          </w:rPr>
          <w:tab/>
        </w:r>
        <w:r w:rsidR="002E65AD">
          <w:rPr>
            <w:noProof/>
            <w:webHidden/>
          </w:rPr>
          <w:fldChar w:fldCharType="begin"/>
        </w:r>
        <w:r w:rsidR="000C57A6">
          <w:rPr>
            <w:noProof/>
            <w:webHidden/>
          </w:rPr>
          <w:instrText xml:space="preserve"> PAGEREF _Toc317689662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B" w14:textId="77777777" w:rsidR="000C57A6" w:rsidRDefault="00F746FF">
      <w:pPr>
        <w:pStyle w:val="TOC3"/>
        <w:rPr>
          <w:rFonts w:ascii="Calibri" w:hAnsi="Calibri"/>
          <w:iCs w:val="0"/>
          <w:noProof/>
          <w:sz w:val="22"/>
          <w:szCs w:val="22"/>
        </w:rPr>
      </w:pPr>
      <w:hyperlink w:anchor="_Toc317689663" w:history="1">
        <w:r w:rsidR="000C57A6" w:rsidRPr="008E111E">
          <w:rPr>
            <w:rStyle w:val="Hyperlink"/>
            <w:noProof/>
          </w:rPr>
          <w:t>2.8.6</w:t>
        </w:r>
        <w:r w:rsidR="000C57A6">
          <w:rPr>
            <w:rFonts w:ascii="Calibri" w:hAnsi="Calibri"/>
            <w:iCs w:val="0"/>
            <w:noProof/>
            <w:sz w:val="22"/>
            <w:szCs w:val="22"/>
          </w:rPr>
          <w:tab/>
        </w:r>
        <w:r w:rsidR="000C57A6" w:rsidRPr="008E111E">
          <w:rPr>
            <w:rStyle w:val="Hyperlink"/>
            <w:noProof/>
          </w:rPr>
          <w:t>IVI String</w:t>
        </w:r>
        <w:r w:rsidR="000C57A6">
          <w:rPr>
            <w:noProof/>
            <w:webHidden/>
          </w:rPr>
          <w:tab/>
        </w:r>
        <w:r w:rsidR="002E65AD">
          <w:rPr>
            <w:noProof/>
            <w:webHidden/>
          </w:rPr>
          <w:fldChar w:fldCharType="begin"/>
        </w:r>
        <w:r w:rsidR="000C57A6">
          <w:rPr>
            <w:noProof/>
            <w:webHidden/>
          </w:rPr>
          <w:instrText xml:space="preserve"> PAGEREF _Toc317689663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C" w14:textId="77777777" w:rsidR="000C57A6" w:rsidRDefault="00F746FF">
      <w:pPr>
        <w:pStyle w:val="TOC3"/>
        <w:rPr>
          <w:rFonts w:ascii="Calibri" w:hAnsi="Calibri"/>
          <w:iCs w:val="0"/>
          <w:noProof/>
          <w:sz w:val="22"/>
          <w:szCs w:val="22"/>
        </w:rPr>
      </w:pPr>
      <w:hyperlink w:anchor="_Toc317689664" w:history="1">
        <w:r w:rsidR="000C57A6" w:rsidRPr="008E111E">
          <w:rPr>
            <w:rStyle w:val="Hyperlink"/>
            <w:noProof/>
          </w:rPr>
          <w:t>2.8.7</w:t>
        </w:r>
        <w:r w:rsidR="000C57A6">
          <w:rPr>
            <w:rFonts w:ascii="Calibri" w:hAnsi="Calibri"/>
            <w:iCs w:val="0"/>
            <w:noProof/>
            <w:sz w:val="22"/>
            <w:szCs w:val="22"/>
          </w:rPr>
          <w:tab/>
        </w:r>
        <w:r w:rsidR="000C57A6" w:rsidRPr="008E111E">
          <w:rPr>
            <w:rStyle w:val="Hyperlink"/>
            <w:noProof/>
          </w:rPr>
          <w:t>IVI API Reference</w:t>
        </w:r>
        <w:r w:rsidR="000C57A6">
          <w:rPr>
            <w:noProof/>
            <w:webHidden/>
          </w:rPr>
          <w:tab/>
        </w:r>
        <w:r w:rsidR="002E65AD">
          <w:rPr>
            <w:noProof/>
            <w:webHidden/>
          </w:rPr>
          <w:fldChar w:fldCharType="begin"/>
        </w:r>
        <w:r w:rsidR="000C57A6">
          <w:rPr>
            <w:noProof/>
            <w:webHidden/>
          </w:rPr>
          <w:instrText xml:space="preserve"> PAGEREF _Toc317689664 \h </w:instrText>
        </w:r>
        <w:r w:rsidR="002E65AD">
          <w:rPr>
            <w:noProof/>
            <w:webHidden/>
          </w:rPr>
        </w:r>
        <w:r w:rsidR="002E65AD">
          <w:rPr>
            <w:noProof/>
            <w:webHidden/>
          </w:rPr>
          <w:fldChar w:fldCharType="separate"/>
        </w:r>
        <w:r w:rsidR="000C57A6">
          <w:rPr>
            <w:noProof/>
            <w:webHidden/>
          </w:rPr>
          <w:t>22</w:t>
        </w:r>
        <w:r w:rsidR="002E65AD">
          <w:rPr>
            <w:noProof/>
            <w:webHidden/>
          </w:rPr>
          <w:fldChar w:fldCharType="end"/>
        </w:r>
      </w:hyperlink>
    </w:p>
    <w:p w14:paraId="41F460FD" w14:textId="77777777" w:rsidR="000C57A6" w:rsidRDefault="00F746FF">
      <w:pPr>
        <w:pStyle w:val="TOC2"/>
        <w:rPr>
          <w:rFonts w:ascii="Calibri" w:hAnsi="Calibri"/>
          <w:noProof/>
          <w:sz w:val="22"/>
          <w:szCs w:val="22"/>
        </w:rPr>
      </w:pPr>
      <w:hyperlink w:anchor="_Toc317689665" w:history="1">
        <w:r w:rsidR="000C57A6" w:rsidRPr="008E111E">
          <w:rPr>
            <w:rStyle w:val="Hyperlink"/>
            <w:noProof/>
          </w:rPr>
          <w:t>2.9</w:t>
        </w:r>
        <w:r w:rsidR="000C57A6">
          <w:rPr>
            <w:rFonts w:ascii="Calibri" w:hAnsi="Calibri"/>
            <w:noProof/>
            <w:sz w:val="22"/>
            <w:szCs w:val="22"/>
          </w:rPr>
          <w:tab/>
        </w:r>
        <w:r w:rsidR="000C57A6" w:rsidRPr="008E111E">
          <w:rPr>
            <w:rStyle w:val="Hyperlink"/>
            <w:noProof/>
          </w:rPr>
          <w:t>Repeated Capabilities</w:t>
        </w:r>
        <w:r w:rsidR="000C57A6">
          <w:rPr>
            <w:noProof/>
            <w:webHidden/>
          </w:rPr>
          <w:tab/>
        </w:r>
        <w:r w:rsidR="002E65AD">
          <w:rPr>
            <w:noProof/>
            <w:webHidden/>
          </w:rPr>
          <w:fldChar w:fldCharType="begin"/>
        </w:r>
        <w:r w:rsidR="000C57A6">
          <w:rPr>
            <w:noProof/>
            <w:webHidden/>
          </w:rPr>
          <w:instrText xml:space="preserve"> PAGEREF _Toc317689665 \h </w:instrText>
        </w:r>
        <w:r w:rsidR="002E65AD">
          <w:rPr>
            <w:noProof/>
            <w:webHidden/>
          </w:rPr>
        </w:r>
        <w:r w:rsidR="002E65AD">
          <w:rPr>
            <w:noProof/>
            <w:webHidden/>
          </w:rPr>
          <w:fldChar w:fldCharType="separate"/>
        </w:r>
        <w:r w:rsidR="000C57A6">
          <w:rPr>
            <w:noProof/>
            <w:webHidden/>
          </w:rPr>
          <w:t>23</w:t>
        </w:r>
        <w:r w:rsidR="002E65AD">
          <w:rPr>
            <w:noProof/>
            <w:webHidden/>
          </w:rPr>
          <w:fldChar w:fldCharType="end"/>
        </w:r>
      </w:hyperlink>
    </w:p>
    <w:p w14:paraId="41F460FE" w14:textId="77777777" w:rsidR="000C57A6" w:rsidRDefault="00F746FF">
      <w:pPr>
        <w:pStyle w:val="TOC3"/>
        <w:rPr>
          <w:rFonts w:ascii="Calibri" w:hAnsi="Calibri"/>
          <w:iCs w:val="0"/>
          <w:noProof/>
          <w:sz w:val="22"/>
          <w:szCs w:val="22"/>
        </w:rPr>
      </w:pPr>
      <w:hyperlink w:anchor="_Toc317689666" w:history="1">
        <w:r w:rsidR="000C57A6" w:rsidRPr="008E111E">
          <w:rPr>
            <w:rStyle w:val="Hyperlink"/>
            <w:noProof/>
          </w:rPr>
          <w:t>2.9.1</w:t>
        </w:r>
        <w:r w:rsidR="000C57A6">
          <w:rPr>
            <w:rFonts w:ascii="Calibri" w:hAnsi="Calibri"/>
            <w:iCs w:val="0"/>
            <w:noProof/>
            <w:sz w:val="22"/>
            <w:szCs w:val="22"/>
          </w:rPr>
          <w:tab/>
        </w:r>
        <w:r w:rsidR="000C57A6" w:rsidRPr="008E111E">
          <w:rPr>
            <w:rStyle w:val="Hyperlink"/>
            <w:noProof/>
          </w:rPr>
          <w:t>Repeated Capabilities in the Configuration Server</w:t>
        </w:r>
        <w:r w:rsidR="000C57A6">
          <w:rPr>
            <w:noProof/>
            <w:webHidden/>
          </w:rPr>
          <w:tab/>
        </w:r>
        <w:r w:rsidR="002E65AD">
          <w:rPr>
            <w:noProof/>
            <w:webHidden/>
          </w:rPr>
          <w:fldChar w:fldCharType="begin"/>
        </w:r>
        <w:r w:rsidR="000C57A6">
          <w:rPr>
            <w:noProof/>
            <w:webHidden/>
          </w:rPr>
          <w:instrText xml:space="preserve"> PAGEREF _Toc317689666 \h </w:instrText>
        </w:r>
        <w:r w:rsidR="002E65AD">
          <w:rPr>
            <w:noProof/>
            <w:webHidden/>
          </w:rPr>
        </w:r>
        <w:r w:rsidR="002E65AD">
          <w:rPr>
            <w:noProof/>
            <w:webHidden/>
          </w:rPr>
          <w:fldChar w:fldCharType="separate"/>
        </w:r>
        <w:r w:rsidR="000C57A6">
          <w:rPr>
            <w:noProof/>
            <w:webHidden/>
          </w:rPr>
          <w:t>23</w:t>
        </w:r>
        <w:r w:rsidR="002E65AD">
          <w:rPr>
            <w:noProof/>
            <w:webHidden/>
          </w:rPr>
          <w:fldChar w:fldCharType="end"/>
        </w:r>
      </w:hyperlink>
    </w:p>
    <w:p w14:paraId="41F460FF" w14:textId="77777777" w:rsidR="000C57A6" w:rsidRDefault="00F746FF">
      <w:pPr>
        <w:pStyle w:val="TOC3"/>
        <w:rPr>
          <w:rFonts w:ascii="Calibri" w:hAnsi="Calibri"/>
          <w:iCs w:val="0"/>
          <w:noProof/>
          <w:sz w:val="22"/>
          <w:szCs w:val="22"/>
        </w:rPr>
      </w:pPr>
      <w:hyperlink w:anchor="_Toc317689667" w:history="1">
        <w:r w:rsidR="000C57A6" w:rsidRPr="008E111E">
          <w:rPr>
            <w:rStyle w:val="Hyperlink"/>
            <w:noProof/>
          </w:rPr>
          <w:t>2.9.2</w:t>
        </w:r>
        <w:r w:rsidR="000C57A6">
          <w:rPr>
            <w:rFonts w:ascii="Calibri" w:hAnsi="Calibri"/>
            <w:iCs w:val="0"/>
            <w:noProof/>
            <w:sz w:val="22"/>
            <w:szCs w:val="22"/>
          </w:rPr>
          <w:tab/>
        </w:r>
        <w:r w:rsidR="000C57A6" w:rsidRPr="008E111E">
          <w:rPr>
            <w:rStyle w:val="Hyperlink"/>
            <w:noProof/>
          </w:rPr>
          <w:t>IVI Physical Name and IVI Physical Range</w:t>
        </w:r>
        <w:r w:rsidR="000C57A6">
          <w:rPr>
            <w:noProof/>
            <w:webHidden/>
          </w:rPr>
          <w:tab/>
        </w:r>
        <w:r w:rsidR="002E65AD">
          <w:rPr>
            <w:noProof/>
            <w:webHidden/>
          </w:rPr>
          <w:fldChar w:fldCharType="begin"/>
        </w:r>
        <w:r w:rsidR="000C57A6">
          <w:rPr>
            <w:noProof/>
            <w:webHidden/>
          </w:rPr>
          <w:instrText xml:space="preserve"> PAGEREF _Toc317689667 \h </w:instrText>
        </w:r>
        <w:r w:rsidR="002E65AD">
          <w:rPr>
            <w:noProof/>
            <w:webHidden/>
          </w:rPr>
        </w:r>
        <w:r w:rsidR="002E65AD">
          <w:rPr>
            <w:noProof/>
            <w:webHidden/>
          </w:rPr>
          <w:fldChar w:fldCharType="separate"/>
        </w:r>
        <w:r w:rsidR="000C57A6">
          <w:rPr>
            <w:noProof/>
            <w:webHidden/>
          </w:rPr>
          <w:t>23</w:t>
        </w:r>
        <w:r w:rsidR="002E65AD">
          <w:rPr>
            <w:noProof/>
            <w:webHidden/>
          </w:rPr>
          <w:fldChar w:fldCharType="end"/>
        </w:r>
      </w:hyperlink>
    </w:p>
    <w:p w14:paraId="41F46100" w14:textId="77777777" w:rsidR="000C57A6" w:rsidRDefault="00F746FF">
      <w:pPr>
        <w:pStyle w:val="TOC3"/>
        <w:rPr>
          <w:rFonts w:ascii="Calibri" w:hAnsi="Calibri"/>
          <w:iCs w:val="0"/>
          <w:noProof/>
          <w:sz w:val="22"/>
          <w:szCs w:val="22"/>
        </w:rPr>
      </w:pPr>
      <w:hyperlink w:anchor="_Toc317689668" w:history="1">
        <w:r w:rsidR="000C57A6" w:rsidRPr="008E111E">
          <w:rPr>
            <w:rStyle w:val="Hyperlink"/>
            <w:noProof/>
          </w:rPr>
          <w:t>2.9.3</w:t>
        </w:r>
        <w:r w:rsidR="000C57A6">
          <w:rPr>
            <w:rFonts w:ascii="Calibri" w:hAnsi="Calibri"/>
            <w:iCs w:val="0"/>
            <w:noProof/>
            <w:sz w:val="22"/>
            <w:szCs w:val="22"/>
          </w:rPr>
          <w:tab/>
        </w:r>
        <w:r w:rsidR="000C57A6" w:rsidRPr="008E111E">
          <w:rPr>
            <w:rStyle w:val="Hyperlink"/>
            <w:noProof/>
          </w:rPr>
          <w:t>IVI Virtual Name and IVI Virtual Range</w:t>
        </w:r>
        <w:r w:rsidR="000C57A6">
          <w:rPr>
            <w:noProof/>
            <w:webHidden/>
          </w:rPr>
          <w:tab/>
        </w:r>
        <w:r w:rsidR="002E65AD">
          <w:rPr>
            <w:noProof/>
            <w:webHidden/>
          </w:rPr>
          <w:fldChar w:fldCharType="begin"/>
        </w:r>
        <w:r w:rsidR="000C57A6">
          <w:rPr>
            <w:noProof/>
            <w:webHidden/>
          </w:rPr>
          <w:instrText xml:space="preserve"> PAGEREF _Toc317689668 \h </w:instrText>
        </w:r>
        <w:r w:rsidR="002E65AD">
          <w:rPr>
            <w:noProof/>
            <w:webHidden/>
          </w:rPr>
        </w:r>
        <w:r w:rsidR="002E65AD">
          <w:rPr>
            <w:noProof/>
            <w:webHidden/>
          </w:rPr>
          <w:fldChar w:fldCharType="separate"/>
        </w:r>
        <w:r w:rsidR="000C57A6">
          <w:rPr>
            <w:noProof/>
            <w:webHidden/>
          </w:rPr>
          <w:t>25</w:t>
        </w:r>
        <w:r w:rsidR="002E65AD">
          <w:rPr>
            <w:noProof/>
            <w:webHidden/>
          </w:rPr>
          <w:fldChar w:fldCharType="end"/>
        </w:r>
      </w:hyperlink>
    </w:p>
    <w:p w14:paraId="41F46101" w14:textId="77777777" w:rsidR="000C57A6" w:rsidRDefault="00F746FF">
      <w:pPr>
        <w:pStyle w:val="TOC1"/>
        <w:rPr>
          <w:rFonts w:ascii="Calibri" w:hAnsi="Calibri"/>
          <w:b w:val="0"/>
          <w:bCs w:val="0"/>
          <w:noProof/>
          <w:sz w:val="22"/>
          <w:szCs w:val="22"/>
        </w:rPr>
      </w:pPr>
      <w:hyperlink w:anchor="_Toc317689669" w:history="1">
        <w:r w:rsidR="000C57A6" w:rsidRPr="008E111E">
          <w:rPr>
            <w:rStyle w:val="Hyperlink"/>
            <w:noProof/>
          </w:rPr>
          <w:t>3.</w:t>
        </w:r>
        <w:r w:rsidR="000C57A6">
          <w:rPr>
            <w:rFonts w:ascii="Calibri" w:hAnsi="Calibri"/>
            <w:b w:val="0"/>
            <w:bCs w:val="0"/>
            <w:noProof/>
            <w:sz w:val="22"/>
            <w:szCs w:val="22"/>
          </w:rPr>
          <w:tab/>
        </w:r>
        <w:r w:rsidR="000C57A6" w:rsidRPr="008E111E">
          <w:rPr>
            <w:rStyle w:val="Hyperlink"/>
            <w:noProof/>
          </w:rPr>
          <w:t>Instantiation and execution of the IVI Configuration Server</w:t>
        </w:r>
        <w:r w:rsidR="000C57A6">
          <w:rPr>
            <w:noProof/>
            <w:webHidden/>
          </w:rPr>
          <w:tab/>
        </w:r>
        <w:r w:rsidR="002E65AD">
          <w:rPr>
            <w:noProof/>
            <w:webHidden/>
          </w:rPr>
          <w:fldChar w:fldCharType="begin"/>
        </w:r>
        <w:r w:rsidR="000C57A6">
          <w:rPr>
            <w:noProof/>
            <w:webHidden/>
          </w:rPr>
          <w:instrText xml:space="preserve"> PAGEREF _Toc317689669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2" w14:textId="77777777" w:rsidR="000C57A6" w:rsidRDefault="00F746FF">
      <w:pPr>
        <w:pStyle w:val="TOC2"/>
        <w:rPr>
          <w:rFonts w:ascii="Calibri" w:hAnsi="Calibri"/>
          <w:noProof/>
          <w:sz w:val="22"/>
          <w:szCs w:val="22"/>
        </w:rPr>
      </w:pPr>
      <w:hyperlink w:anchor="_Toc317689670" w:history="1">
        <w:r w:rsidR="000C57A6" w:rsidRPr="008E111E">
          <w:rPr>
            <w:rStyle w:val="Hyperlink"/>
            <w:noProof/>
          </w:rPr>
          <w:t>3.1</w:t>
        </w:r>
        <w:r w:rsidR="000C57A6">
          <w:rPr>
            <w:rFonts w:ascii="Calibri" w:hAnsi="Calibri"/>
            <w:noProof/>
            <w:sz w:val="22"/>
            <w:szCs w:val="22"/>
          </w:rPr>
          <w:tab/>
        </w:r>
        <w:r w:rsidR="000C57A6" w:rsidRPr="008E111E">
          <w:rPr>
            <w:rStyle w:val="Hyperlink"/>
            <w:noProof/>
          </w:rPr>
          <w:t>Installing the Configuration Server</w:t>
        </w:r>
        <w:r w:rsidR="000C57A6">
          <w:rPr>
            <w:noProof/>
            <w:webHidden/>
          </w:rPr>
          <w:tab/>
        </w:r>
        <w:r w:rsidR="002E65AD">
          <w:rPr>
            <w:noProof/>
            <w:webHidden/>
          </w:rPr>
          <w:fldChar w:fldCharType="begin"/>
        </w:r>
        <w:r w:rsidR="000C57A6">
          <w:rPr>
            <w:noProof/>
            <w:webHidden/>
          </w:rPr>
          <w:instrText xml:space="preserve"> PAGEREF _Toc317689670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3" w14:textId="77777777" w:rsidR="000C57A6" w:rsidRDefault="00F746FF">
      <w:pPr>
        <w:pStyle w:val="TOC3"/>
        <w:rPr>
          <w:rFonts w:ascii="Calibri" w:hAnsi="Calibri"/>
          <w:iCs w:val="0"/>
          <w:noProof/>
          <w:sz w:val="22"/>
          <w:szCs w:val="22"/>
        </w:rPr>
      </w:pPr>
      <w:hyperlink w:anchor="_Toc317689671" w:history="1">
        <w:r w:rsidR="000C57A6" w:rsidRPr="008E111E">
          <w:rPr>
            <w:rStyle w:val="Hyperlink"/>
            <w:noProof/>
          </w:rPr>
          <w:t>3.1.1</w:t>
        </w:r>
        <w:r w:rsidR="000C57A6">
          <w:rPr>
            <w:rFonts w:ascii="Calibri" w:hAnsi="Calibri"/>
            <w:iCs w:val="0"/>
            <w:noProof/>
            <w:sz w:val="22"/>
            <w:szCs w:val="22"/>
          </w:rPr>
          <w:tab/>
        </w:r>
        <w:r w:rsidR="000C57A6" w:rsidRPr="008E111E">
          <w:rPr>
            <w:rStyle w:val="Hyperlink"/>
            <w:noProof/>
          </w:rPr>
          <w:t>Packaging</w:t>
        </w:r>
        <w:r w:rsidR="000C57A6">
          <w:rPr>
            <w:noProof/>
            <w:webHidden/>
          </w:rPr>
          <w:tab/>
        </w:r>
        <w:r w:rsidR="002E65AD">
          <w:rPr>
            <w:noProof/>
            <w:webHidden/>
          </w:rPr>
          <w:fldChar w:fldCharType="begin"/>
        </w:r>
        <w:r w:rsidR="000C57A6">
          <w:rPr>
            <w:noProof/>
            <w:webHidden/>
          </w:rPr>
          <w:instrText xml:space="preserve"> PAGEREF _Toc317689671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4" w14:textId="77777777" w:rsidR="000C57A6" w:rsidRDefault="00F746FF">
      <w:pPr>
        <w:pStyle w:val="TOC3"/>
        <w:rPr>
          <w:rFonts w:ascii="Calibri" w:hAnsi="Calibri"/>
          <w:iCs w:val="0"/>
          <w:noProof/>
          <w:sz w:val="22"/>
          <w:szCs w:val="22"/>
        </w:rPr>
      </w:pPr>
      <w:hyperlink w:anchor="_Toc317689672" w:history="1">
        <w:r w:rsidR="000C57A6" w:rsidRPr="008E111E">
          <w:rPr>
            <w:rStyle w:val="Hyperlink"/>
            <w:noProof/>
          </w:rPr>
          <w:t>3.1.2</w:t>
        </w:r>
        <w:r w:rsidR="000C57A6">
          <w:rPr>
            <w:rFonts w:ascii="Calibri" w:hAnsi="Calibri"/>
            <w:iCs w:val="0"/>
            <w:noProof/>
            <w:sz w:val="22"/>
            <w:szCs w:val="22"/>
          </w:rPr>
          <w:tab/>
        </w:r>
        <w:r w:rsidR="000C57A6" w:rsidRPr="008E111E">
          <w:rPr>
            <w:rStyle w:val="Hyperlink"/>
            <w:noProof/>
          </w:rPr>
          <w:t>Data File Installation</w:t>
        </w:r>
        <w:r w:rsidR="000C57A6">
          <w:rPr>
            <w:noProof/>
            <w:webHidden/>
          </w:rPr>
          <w:tab/>
        </w:r>
        <w:r w:rsidR="002E65AD">
          <w:rPr>
            <w:noProof/>
            <w:webHidden/>
          </w:rPr>
          <w:fldChar w:fldCharType="begin"/>
        </w:r>
        <w:r w:rsidR="000C57A6">
          <w:rPr>
            <w:noProof/>
            <w:webHidden/>
          </w:rPr>
          <w:instrText xml:space="preserve"> PAGEREF _Toc317689672 \h </w:instrText>
        </w:r>
        <w:r w:rsidR="002E65AD">
          <w:rPr>
            <w:noProof/>
            <w:webHidden/>
          </w:rPr>
        </w:r>
        <w:r w:rsidR="002E65AD">
          <w:rPr>
            <w:noProof/>
            <w:webHidden/>
          </w:rPr>
          <w:fldChar w:fldCharType="separate"/>
        </w:r>
        <w:r w:rsidR="000C57A6">
          <w:rPr>
            <w:noProof/>
            <w:webHidden/>
          </w:rPr>
          <w:t>26</w:t>
        </w:r>
        <w:r w:rsidR="002E65AD">
          <w:rPr>
            <w:noProof/>
            <w:webHidden/>
          </w:rPr>
          <w:fldChar w:fldCharType="end"/>
        </w:r>
      </w:hyperlink>
    </w:p>
    <w:p w14:paraId="41F46105" w14:textId="77777777" w:rsidR="000C57A6" w:rsidRDefault="00F746FF">
      <w:pPr>
        <w:pStyle w:val="TOC3"/>
        <w:rPr>
          <w:rFonts w:ascii="Calibri" w:hAnsi="Calibri"/>
          <w:iCs w:val="0"/>
          <w:noProof/>
          <w:sz w:val="22"/>
          <w:szCs w:val="22"/>
        </w:rPr>
      </w:pPr>
      <w:hyperlink w:anchor="_Toc317689673" w:history="1">
        <w:r w:rsidR="000C57A6" w:rsidRPr="008E111E">
          <w:rPr>
            <w:rStyle w:val="Hyperlink"/>
            <w:noProof/>
          </w:rPr>
          <w:t>3.1.3</w:t>
        </w:r>
        <w:r w:rsidR="000C57A6">
          <w:rPr>
            <w:rFonts w:ascii="Calibri" w:hAnsi="Calibri"/>
            <w:iCs w:val="0"/>
            <w:noProof/>
            <w:sz w:val="22"/>
            <w:szCs w:val="22"/>
          </w:rPr>
          <w:tab/>
        </w:r>
        <w:r w:rsidR="000C57A6" w:rsidRPr="008E111E">
          <w:rPr>
            <w:rStyle w:val="Hyperlink"/>
            <w:noProof/>
          </w:rPr>
          <w:t>First Installation</w:t>
        </w:r>
        <w:r w:rsidR="000C57A6">
          <w:rPr>
            <w:noProof/>
            <w:webHidden/>
          </w:rPr>
          <w:tab/>
        </w:r>
        <w:r w:rsidR="002E65AD">
          <w:rPr>
            <w:noProof/>
            <w:webHidden/>
          </w:rPr>
          <w:fldChar w:fldCharType="begin"/>
        </w:r>
        <w:r w:rsidR="000C57A6">
          <w:rPr>
            <w:noProof/>
            <w:webHidden/>
          </w:rPr>
          <w:instrText xml:space="preserve"> PAGEREF _Toc317689673 \h </w:instrText>
        </w:r>
        <w:r w:rsidR="002E65AD">
          <w:rPr>
            <w:noProof/>
            <w:webHidden/>
          </w:rPr>
        </w:r>
        <w:r w:rsidR="002E65AD">
          <w:rPr>
            <w:noProof/>
            <w:webHidden/>
          </w:rPr>
          <w:fldChar w:fldCharType="separate"/>
        </w:r>
        <w:r w:rsidR="000C57A6">
          <w:rPr>
            <w:noProof/>
            <w:webHidden/>
          </w:rPr>
          <w:t>27</w:t>
        </w:r>
        <w:r w:rsidR="002E65AD">
          <w:rPr>
            <w:noProof/>
            <w:webHidden/>
          </w:rPr>
          <w:fldChar w:fldCharType="end"/>
        </w:r>
      </w:hyperlink>
    </w:p>
    <w:p w14:paraId="41F46106" w14:textId="77777777" w:rsidR="000C57A6" w:rsidRDefault="00F746FF">
      <w:pPr>
        <w:pStyle w:val="TOC3"/>
        <w:rPr>
          <w:rFonts w:ascii="Calibri" w:hAnsi="Calibri"/>
          <w:iCs w:val="0"/>
          <w:noProof/>
          <w:sz w:val="22"/>
          <w:szCs w:val="22"/>
        </w:rPr>
      </w:pPr>
      <w:hyperlink w:anchor="_Toc317689674" w:history="1">
        <w:r w:rsidR="000C57A6" w:rsidRPr="008E111E">
          <w:rPr>
            <w:rStyle w:val="Hyperlink"/>
            <w:noProof/>
          </w:rPr>
          <w:t>3.1.4</w:t>
        </w:r>
        <w:r w:rsidR="000C57A6">
          <w:rPr>
            <w:rFonts w:ascii="Calibri" w:hAnsi="Calibri"/>
            <w:iCs w:val="0"/>
            <w:noProof/>
            <w:sz w:val="22"/>
            <w:szCs w:val="22"/>
          </w:rPr>
          <w:tab/>
        </w:r>
        <w:r w:rsidR="000C57A6" w:rsidRPr="008E111E">
          <w:rPr>
            <w:rStyle w:val="Hyperlink"/>
            <w:noProof/>
          </w:rPr>
          <w:t>Subsequent Installations</w:t>
        </w:r>
        <w:r w:rsidR="000C57A6">
          <w:rPr>
            <w:noProof/>
            <w:webHidden/>
          </w:rPr>
          <w:tab/>
        </w:r>
        <w:r w:rsidR="002E65AD">
          <w:rPr>
            <w:noProof/>
            <w:webHidden/>
          </w:rPr>
          <w:fldChar w:fldCharType="begin"/>
        </w:r>
        <w:r w:rsidR="000C57A6">
          <w:rPr>
            <w:noProof/>
            <w:webHidden/>
          </w:rPr>
          <w:instrText xml:space="preserve"> PAGEREF _Toc317689674 \h </w:instrText>
        </w:r>
        <w:r w:rsidR="002E65AD">
          <w:rPr>
            <w:noProof/>
            <w:webHidden/>
          </w:rPr>
        </w:r>
        <w:r w:rsidR="002E65AD">
          <w:rPr>
            <w:noProof/>
            <w:webHidden/>
          </w:rPr>
          <w:fldChar w:fldCharType="separate"/>
        </w:r>
        <w:r w:rsidR="000C57A6">
          <w:rPr>
            <w:noProof/>
            <w:webHidden/>
          </w:rPr>
          <w:t>27</w:t>
        </w:r>
        <w:r w:rsidR="002E65AD">
          <w:rPr>
            <w:noProof/>
            <w:webHidden/>
          </w:rPr>
          <w:fldChar w:fldCharType="end"/>
        </w:r>
      </w:hyperlink>
    </w:p>
    <w:p w14:paraId="41F46107" w14:textId="77777777" w:rsidR="000C57A6" w:rsidRDefault="00F746FF">
      <w:pPr>
        <w:pStyle w:val="TOC2"/>
        <w:rPr>
          <w:rFonts w:ascii="Calibri" w:hAnsi="Calibri"/>
          <w:noProof/>
          <w:sz w:val="22"/>
          <w:szCs w:val="22"/>
        </w:rPr>
      </w:pPr>
      <w:hyperlink w:anchor="_Toc317689675" w:history="1">
        <w:r w:rsidR="000C57A6" w:rsidRPr="008E111E">
          <w:rPr>
            <w:rStyle w:val="Hyperlink"/>
            <w:noProof/>
          </w:rPr>
          <w:t>3.2</w:t>
        </w:r>
        <w:r w:rsidR="000C57A6">
          <w:rPr>
            <w:rFonts w:ascii="Calibri" w:hAnsi="Calibri"/>
            <w:noProof/>
            <w:sz w:val="22"/>
            <w:szCs w:val="22"/>
          </w:rPr>
          <w:tab/>
        </w:r>
        <w:r w:rsidR="000C57A6" w:rsidRPr="008E111E">
          <w:rPr>
            <w:rStyle w:val="Hyperlink"/>
            <w:noProof/>
          </w:rPr>
          <w:t>Accessing the Configuration Store</w:t>
        </w:r>
        <w:r w:rsidR="000C57A6">
          <w:rPr>
            <w:noProof/>
            <w:webHidden/>
          </w:rPr>
          <w:tab/>
        </w:r>
        <w:r w:rsidR="002E65AD">
          <w:rPr>
            <w:noProof/>
            <w:webHidden/>
          </w:rPr>
          <w:fldChar w:fldCharType="begin"/>
        </w:r>
        <w:r w:rsidR="000C57A6">
          <w:rPr>
            <w:noProof/>
            <w:webHidden/>
          </w:rPr>
          <w:instrText xml:space="preserve"> PAGEREF _Toc317689675 \h </w:instrText>
        </w:r>
        <w:r w:rsidR="002E65AD">
          <w:rPr>
            <w:noProof/>
            <w:webHidden/>
          </w:rPr>
        </w:r>
        <w:r w:rsidR="002E65AD">
          <w:rPr>
            <w:noProof/>
            <w:webHidden/>
          </w:rPr>
          <w:fldChar w:fldCharType="separate"/>
        </w:r>
        <w:r w:rsidR="000C57A6">
          <w:rPr>
            <w:noProof/>
            <w:webHidden/>
          </w:rPr>
          <w:t>27</w:t>
        </w:r>
        <w:r w:rsidR="002E65AD">
          <w:rPr>
            <w:noProof/>
            <w:webHidden/>
          </w:rPr>
          <w:fldChar w:fldCharType="end"/>
        </w:r>
      </w:hyperlink>
    </w:p>
    <w:p w14:paraId="41F46108" w14:textId="77777777" w:rsidR="000C57A6" w:rsidRDefault="00F746FF">
      <w:pPr>
        <w:pStyle w:val="TOC3"/>
        <w:rPr>
          <w:rFonts w:ascii="Calibri" w:hAnsi="Calibri"/>
          <w:iCs w:val="0"/>
          <w:noProof/>
          <w:sz w:val="22"/>
          <w:szCs w:val="22"/>
        </w:rPr>
      </w:pPr>
      <w:hyperlink w:anchor="_Toc317689676" w:history="1">
        <w:r w:rsidR="000C57A6" w:rsidRPr="008E111E">
          <w:rPr>
            <w:rStyle w:val="Hyperlink"/>
            <w:noProof/>
          </w:rPr>
          <w:t>3.2.1</w:t>
        </w:r>
        <w:r w:rsidR="000C57A6">
          <w:rPr>
            <w:rFonts w:ascii="Calibri" w:hAnsi="Calibri"/>
            <w:iCs w:val="0"/>
            <w:noProof/>
            <w:sz w:val="22"/>
            <w:szCs w:val="22"/>
          </w:rPr>
          <w:tab/>
        </w:r>
        <w:r w:rsidR="000C57A6" w:rsidRPr="008E111E">
          <w:rPr>
            <w:rStyle w:val="Hyperlink"/>
            <w:noProof/>
          </w:rPr>
          <w:t>Master Configuration Store</w:t>
        </w:r>
        <w:r w:rsidR="000C57A6">
          <w:rPr>
            <w:noProof/>
            <w:webHidden/>
          </w:rPr>
          <w:tab/>
        </w:r>
        <w:r w:rsidR="002E65AD">
          <w:rPr>
            <w:noProof/>
            <w:webHidden/>
          </w:rPr>
          <w:fldChar w:fldCharType="begin"/>
        </w:r>
        <w:r w:rsidR="000C57A6">
          <w:rPr>
            <w:noProof/>
            <w:webHidden/>
          </w:rPr>
          <w:instrText xml:space="preserve"> PAGEREF _Toc317689676 \h </w:instrText>
        </w:r>
        <w:r w:rsidR="002E65AD">
          <w:rPr>
            <w:noProof/>
            <w:webHidden/>
          </w:rPr>
        </w:r>
        <w:r w:rsidR="002E65AD">
          <w:rPr>
            <w:noProof/>
            <w:webHidden/>
          </w:rPr>
          <w:fldChar w:fldCharType="separate"/>
        </w:r>
        <w:r w:rsidR="000C57A6">
          <w:rPr>
            <w:noProof/>
            <w:webHidden/>
          </w:rPr>
          <w:t>28</w:t>
        </w:r>
        <w:r w:rsidR="002E65AD">
          <w:rPr>
            <w:noProof/>
            <w:webHidden/>
          </w:rPr>
          <w:fldChar w:fldCharType="end"/>
        </w:r>
      </w:hyperlink>
    </w:p>
    <w:p w14:paraId="41F46109" w14:textId="77777777" w:rsidR="000C57A6" w:rsidRDefault="00F746FF">
      <w:pPr>
        <w:pStyle w:val="TOC3"/>
        <w:rPr>
          <w:rFonts w:ascii="Calibri" w:hAnsi="Calibri"/>
          <w:iCs w:val="0"/>
          <w:noProof/>
          <w:sz w:val="22"/>
          <w:szCs w:val="22"/>
        </w:rPr>
      </w:pPr>
      <w:hyperlink w:anchor="_Toc317689677" w:history="1">
        <w:r w:rsidR="000C57A6" w:rsidRPr="008E111E">
          <w:rPr>
            <w:rStyle w:val="Hyperlink"/>
            <w:noProof/>
          </w:rPr>
          <w:t>3.2.2</w:t>
        </w:r>
        <w:r w:rsidR="000C57A6">
          <w:rPr>
            <w:rFonts w:ascii="Calibri" w:hAnsi="Calibri"/>
            <w:iCs w:val="0"/>
            <w:noProof/>
            <w:sz w:val="22"/>
            <w:szCs w:val="22"/>
          </w:rPr>
          <w:tab/>
        </w:r>
        <w:r w:rsidR="000C57A6" w:rsidRPr="008E111E">
          <w:rPr>
            <w:rStyle w:val="Hyperlink"/>
            <w:noProof/>
          </w:rPr>
          <w:t>Process Default Configuration Store</w:t>
        </w:r>
        <w:r w:rsidR="000C57A6">
          <w:rPr>
            <w:noProof/>
            <w:webHidden/>
          </w:rPr>
          <w:tab/>
        </w:r>
        <w:r w:rsidR="002E65AD">
          <w:rPr>
            <w:noProof/>
            <w:webHidden/>
          </w:rPr>
          <w:fldChar w:fldCharType="begin"/>
        </w:r>
        <w:r w:rsidR="000C57A6">
          <w:rPr>
            <w:noProof/>
            <w:webHidden/>
          </w:rPr>
          <w:instrText xml:space="preserve"> PAGEREF _Toc317689677 \h </w:instrText>
        </w:r>
        <w:r w:rsidR="002E65AD">
          <w:rPr>
            <w:noProof/>
            <w:webHidden/>
          </w:rPr>
        </w:r>
        <w:r w:rsidR="002E65AD">
          <w:rPr>
            <w:noProof/>
            <w:webHidden/>
          </w:rPr>
          <w:fldChar w:fldCharType="separate"/>
        </w:r>
        <w:r w:rsidR="000C57A6">
          <w:rPr>
            <w:noProof/>
            <w:webHidden/>
          </w:rPr>
          <w:t>28</w:t>
        </w:r>
        <w:r w:rsidR="002E65AD">
          <w:rPr>
            <w:noProof/>
            <w:webHidden/>
          </w:rPr>
          <w:fldChar w:fldCharType="end"/>
        </w:r>
      </w:hyperlink>
    </w:p>
    <w:p w14:paraId="41F4610A" w14:textId="77777777" w:rsidR="000C57A6" w:rsidRDefault="00F746FF">
      <w:pPr>
        <w:pStyle w:val="TOC3"/>
        <w:rPr>
          <w:rFonts w:ascii="Calibri" w:hAnsi="Calibri"/>
          <w:iCs w:val="0"/>
          <w:noProof/>
          <w:sz w:val="22"/>
          <w:szCs w:val="22"/>
        </w:rPr>
      </w:pPr>
      <w:hyperlink w:anchor="_Toc317689678" w:history="1">
        <w:r w:rsidR="000C57A6" w:rsidRPr="008E111E">
          <w:rPr>
            <w:rStyle w:val="Hyperlink"/>
            <w:noProof/>
          </w:rPr>
          <w:t>3.2.3</w:t>
        </w:r>
        <w:r w:rsidR="000C57A6">
          <w:rPr>
            <w:rFonts w:ascii="Calibri" w:hAnsi="Calibri"/>
            <w:iCs w:val="0"/>
            <w:noProof/>
            <w:sz w:val="22"/>
            <w:szCs w:val="22"/>
          </w:rPr>
          <w:tab/>
        </w:r>
        <w:r w:rsidR="000C57A6" w:rsidRPr="008E111E">
          <w:rPr>
            <w:rStyle w:val="Hyperlink"/>
            <w:noProof/>
          </w:rPr>
          <w:t>Instantiating the Right Configuration Store From Software Modules</w:t>
        </w:r>
        <w:r w:rsidR="000C57A6">
          <w:rPr>
            <w:noProof/>
            <w:webHidden/>
          </w:rPr>
          <w:tab/>
        </w:r>
        <w:r w:rsidR="002E65AD">
          <w:rPr>
            <w:noProof/>
            <w:webHidden/>
          </w:rPr>
          <w:fldChar w:fldCharType="begin"/>
        </w:r>
        <w:r w:rsidR="000C57A6">
          <w:rPr>
            <w:noProof/>
            <w:webHidden/>
          </w:rPr>
          <w:instrText xml:space="preserve"> PAGEREF _Toc317689678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B" w14:textId="77777777" w:rsidR="000C57A6" w:rsidRDefault="00F746FF">
      <w:pPr>
        <w:pStyle w:val="TOC3"/>
        <w:rPr>
          <w:rFonts w:ascii="Calibri" w:hAnsi="Calibri"/>
          <w:iCs w:val="0"/>
          <w:noProof/>
          <w:sz w:val="22"/>
          <w:szCs w:val="22"/>
        </w:rPr>
      </w:pPr>
      <w:hyperlink w:anchor="_Toc317689679" w:history="1">
        <w:r w:rsidR="000C57A6" w:rsidRPr="008E111E">
          <w:rPr>
            <w:rStyle w:val="Hyperlink"/>
            <w:noProof/>
          </w:rPr>
          <w:t>3.2.4</w:t>
        </w:r>
        <w:r w:rsidR="000C57A6">
          <w:rPr>
            <w:rFonts w:ascii="Calibri" w:hAnsi="Calibri"/>
            <w:iCs w:val="0"/>
            <w:noProof/>
            <w:sz w:val="22"/>
            <w:szCs w:val="22"/>
          </w:rPr>
          <w:tab/>
        </w:r>
        <w:r w:rsidR="000C57A6" w:rsidRPr="008E111E">
          <w:rPr>
            <w:rStyle w:val="Hyperlink"/>
            <w:noProof/>
          </w:rPr>
          <w:t>Serializing to a Different Configuration Store</w:t>
        </w:r>
        <w:r w:rsidR="000C57A6">
          <w:rPr>
            <w:noProof/>
            <w:webHidden/>
          </w:rPr>
          <w:tab/>
        </w:r>
        <w:r w:rsidR="002E65AD">
          <w:rPr>
            <w:noProof/>
            <w:webHidden/>
          </w:rPr>
          <w:fldChar w:fldCharType="begin"/>
        </w:r>
        <w:r w:rsidR="000C57A6">
          <w:rPr>
            <w:noProof/>
            <w:webHidden/>
          </w:rPr>
          <w:instrText xml:space="preserve"> PAGEREF _Toc317689679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C" w14:textId="77777777" w:rsidR="000C57A6" w:rsidRDefault="00F746FF">
      <w:pPr>
        <w:pStyle w:val="TOC2"/>
        <w:rPr>
          <w:rFonts w:ascii="Calibri" w:hAnsi="Calibri"/>
          <w:noProof/>
          <w:sz w:val="22"/>
          <w:szCs w:val="22"/>
        </w:rPr>
      </w:pPr>
      <w:hyperlink w:anchor="_Toc317689680" w:history="1">
        <w:r w:rsidR="000C57A6" w:rsidRPr="008E111E">
          <w:rPr>
            <w:rStyle w:val="Hyperlink"/>
            <w:noProof/>
          </w:rPr>
          <w:t>3.3</w:t>
        </w:r>
        <w:r w:rsidR="000C57A6">
          <w:rPr>
            <w:rFonts w:ascii="Calibri" w:hAnsi="Calibri"/>
            <w:noProof/>
            <w:sz w:val="22"/>
            <w:szCs w:val="22"/>
          </w:rPr>
          <w:tab/>
        </w:r>
        <w:r w:rsidR="000C57A6" w:rsidRPr="008E111E">
          <w:rPr>
            <w:rStyle w:val="Hyperlink"/>
            <w:noProof/>
          </w:rPr>
          <w:t>Adding Entries to Collections</w:t>
        </w:r>
        <w:r w:rsidR="000C57A6">
          <w:rPr>
            <w:noProof/>
            <w:webHidden/>
          </w:rPr>
          <w:tab/>
        </w:r>
        <w:r w:rsidR="002E65AD">
          <w:rPr>
            <w:noProof/>
            <w:webHidden/>
          </w:rPr>
          <w:fldChar w:fldCharType="begin"/>
        </w:r>
        <w:r w:rsidR="000C57A6">
          <w:rPr>
            <w:noProof/>
            <w:webHidden/>
          </w:rPr>
          <w:instrText xml:space="preserve"> PAGEREF _Toc317689680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D" w14:textId="77777777" w:rsidR="000C57A6" w:rsidRDefault="00F746FF">
      <w:pPr>
        <w:pStyle w:val="TOC2"/>
        <w:rPr>
          <w:rFonts w:ascii="Calibri" w:hAnsi="Calibri"/>
          <w:noProof/>
          <w:sz w:val="22"/>
          <w:szCs w:val="22"/>
        </w:rPr>
      </w:pPr>
      <w:hyperlink w:anchor="_Toc317689681" w:history="1">
        <w:r w:rsidR="000C57A6" w:rsidRPr="008E111E">
          <w:rPr>
            <w:rStyle w:val="Hyperlink"/>
            <w:noProof/>
          </w:rPr>
          <w:t>3.4</w:t>
        </w:r>
        <w:r w:rsidR="000C57A6">
          <w:rPr>
            <w:rFonts w:ascii="Calibri" w:hAnsi="Calibri"/>
            <w:noProof/>
            <w:sz w:val="22"/>
            <w:szCs w:val="22"/>
          </w:rPr>
          <w:tab/>
        </w:r>
        <w:r w:rsidR="000C57A6" w:rsidRPr="008E111E">
          <w:rPr>
            <w:rStyle w:val="Hyperlink"/>
            <w:noProof/>
          </w:rPr>
          <w:t>Installing Software Modules</w:t>
        </w:r>
        <w:r w:rsidR="000C57A6">
          <w:rPr>
            <w:noProof/>
            <w:webHidden/>
          </w:rPr>
          <w:tab/>
        </w:r>
        <w:r w:rsidR="002E65AD">
          <w:rPr>
            <w:noProof/>
            <w:webHidden/>
          </w:rPr>
          <w:fldChar w:fldCharType="begin"/>
        </w:r>
        <w:r w:rsidR="000C57A6">
          <w:rPr>
            <w:noProof/>
            <w:webHidden/>
          </w:rPr>
          <w:instrText xml:space="preserve"> PAGEREF _Toc317689681 \h </w:instrText>
        </w:r>
        <w:r w:rsidR="002E65AD">
          <w:rPr>
            <w:noProof/>
            <w:webHidden/>
          </w:rPr>
        </w:r>
        <w:r w:rsidR="002E65AD">
          <w:rPr>
            <w:noProof/>
            <w:webHidden/>
          </w:rPr>
          <w:fldChar w:fldCharType="separate"/>
        </w:r>
        <w:r w:rsidR="000C57A6">
          <w:rPr>
            <w:noProof/>
            <w:webHidden/>
          </w:rPr>
          <w:t>29</w:t>
        </w:r>
        <w:r w:rsidR="002E65AD">
          <w:rPr>
            <w:noProof/>
            <w:webHidden/>
          </w:rPr>
          <w:fldChar w:fldCharType="end"/>
        </w:r>
      </w:hyperlink>
    </w:p>
    <w:p w14:paraId="41F4610E" w14:textId="77777777" w:rsidR="000C57A6" w:rsidRDefault="00F746FF">
      <w:pPr>
        <w:pStyle w:val="TOC3"/>
        <w:rPr>
          <w:rFonts w:ascii="Calibri" w:hAnsi="Calibri"/>
          <w:iCs w:val="0"/>
          <w:noProof/>
          <w:sz w:val="22"/>
          <w:szCs w:val="22"/>
        </w:rPr>
      </w:pPr>
      <w:hyperlink w:anchor="_Toc317689682" w:history="1">
        <w:r w:rsidR="000C57A6" w:rsidRPr="008E111E">
          <w:rPr>
            <w:rStyle w:val="Hyperlink"/>
            <w:noProof/>
          </w:rPr>
          <w:t>3.4.1</w:t>
        </w:r>
        <w:r w:rsidR="000C57A6">
          <w:rPr>
            <w:rFonts w:ascii="Calibri" w:hAnsi="Calibri"/>
            <w:iCs w:val="0"/>
            <w:noProof/>
            <w:sz w:val="22"/>
            <w:szCs w:val="22"/>
          </w:rPr>
          <w:tab/>
        </w:r>
        <w:r w:rsidR="000C57A6" w:rsidRPr="008E111E">
          <w:rPr>
            <w:rStyle w:val="Hyperlink"/>
            <w:noProof/>
          </w:rPr>
          <w:t>Data Components In Software Modules</w:t>
        </w:r>
        <w:r w:rsidR="000C57A6">
          <w:rPr>
            <w:noProof/>
            <w:webHidden/>
          </w:rPr>
          <w:tab/>
        </w:r>
        <w:r w:rsidR="002E65AD">
          <w:rPr>
            <w:noProof/>
            <w:webHidden/>
          </w:rPr>
          <w:fldChar w:fldCharType="begin"/>
        </w:r>
        <w:r w:rsidR="000C57A6">
          <w:rPr>
            <w:noProof/>
            <w:webHidden/>
          </w:rPr>
          <w:instrText xml:space="preserve"> PAGEREF _Toc317689682 \h </w:instrText>
        </w:r>
        <w:r w:rsidR="002E65AD">
          <w:rPr>
            <w:noProof/>
            <w:webHidden/>
          </w:rPr>
        </w:r>
        <w:r w:rsidR="002E65AD">
          <w:rPr>
            <w:noProof/>
            <w:webHidden/>
          </w:rPr>
          <w:fldChar w:fldCharType="separate"/>
        </w:r>
        <w:r w:rsidR="000C57A6">
          <w:rPr>
            <w:noProof/>
            <w:webHidden/>
          </w:rPr>
          <w:t>30</w:t>
        </w:r>
        <w:r w:rsidR="002E65AD">
          <w:rPr>
            <w:noProof/>
            <w:webHidden/>
          </w:rPr>
          <w:fldChar w:fldCharType="end"/>
        </w:r>
      </w:hyperlink>
    </w:p>
    <w:p w14:paraId="41F4610F" w14:textId="77777777" w:rsidR="000C57A6" w:rsidRDefault="00F746FF">
      <w:pPr>
        <w:pStyle w:val="TOC3"/>
        <w:rPr>
          <w:rFonts w:ascii="Calibri" w:hAnsi="Calibri"/>
          <w:iCs w:val="0"/>
          <w:noProof/>
          <w:sz w:val="22"/>
          <w:szCs w:val="22"/>
        </w:rPr>
      </w:pPr>
      <w:hyperlink w:anchor="_Toc317689683" w:history="1">
        <w:r w:rsidR="000C57A6" w:rsidRPr="008E111E">
          <w:rPr>
            <w:rStyle w:val="Hyperlink"/>
            <w:noProof/>
          </w:rPr>
          <w:t>3.4.2</w:t>
        </w:r>
        <w:r w:rsidR="000C57A6">
          <w:rPr>
            <w:rFonts w:ascii="Calibri" w:hAnsi="Calibri"/>
            <w:iCs w:val="0"/>
            <w:noProof/>
            <w:sz w:val="22"/>
            <w:szCs w:val="22"/>
          </w:rPr>
          <w:tab/>
        </w:r>
        <w:r w:rsidR="000C57A6" w:rsidRPr="008E111E">
          <w:rPr>
            <w:rStyle w:val="Hyperlink"/>
            <w:noProof/>
          </w:rPr>
          <w:t>Un-installing Software Modules</w:t>
        </w:r>
        <w:r w:rsidR="000C57A6">
          <w:rPr>
            <w:noProof/>
            <w:webHidden/>
          </w:rPr>
          <w:tab/>
        </w:r>
        <w:r w:rsidR="002E65AD">
          <w:rPr>
            <w:noProof/>
            <w:webHidden/>
          </w:rPr>
          <w:fldChar w:fldCharType="begin"/>
        </w:r>
        <w:r w:rsidR="000C57A6">
          <w:rPr>
            <w:noProof/>
            <w:webHidden/>
          </w:rPr>
          <w:instrText xml:space="preserve"> PAGEREF _Toc317689683 \h </w:instrText>
        </w:r>
        <w:r w:rsidR="002E65AD">
          <w:rPr>
            <w:noProof/>
            <w:webHidden/>
          </w:rPr>
        </w:r>
        <w:r w:rsidR="002E65AD">
          <w:rPr>
            <w:noProof/>
            <w:webHidden/>
          </w:rPr>
          <w:fldChar w:fldCharType="separate"/>
        </w:r>
        <w:r w:rsidR="000C57A6">
          <w:rPr>
            <w:noProof/>
            <w:webHidden/>
          </w:rPr>
          <w:t>30</w:t>
        </w:r>
        <w:r w:rsidR="002E65AD">
          <w:rPr>
            <w:noProof/>
            <w:webHidden/>
          </w:rPr>
          <w:fldChar w:fldCharType="end"/>
        </w:r>
      </w:hyperlink>
    </w:p>
    <w:p w14:paraId="41F46110" w14:textId="77777777" w:rsidR="000C57A6" w:rsidRDefault="00F746FF">
      <w:pPr>
        <w:pStyle w:val="TOC3"/>
        <w:rPr>
          <w:rFonts w:ascii="Calibri" w:hAnsi="Calibri"/>
          <w:iCs w:val="0"/>
          <w:noProof/>
          <w:sz w:val="22"/>
          <w:szCs w:val="22"/>
        </w:rPr>
      </w:pPr>
      <w:hyperlink w:anchor="_Toc317689684" w:history="1">
        <w:r w:rsidR="000C57A6" w:rsidRPr="008E111E">
          <w:rPr>
            <w:rStyle w:val="Hyperlink"/>
            <w:noProof/>
          </w:rPr>
          <w:t>3.4.3</w:t>
        </w:r>
        <w:r w:rsidR="000C57A6">
          <w:rPr>
            <w:rFonts w:ascii="Calibri" w:hAnsi="Calibri"/>
            <w:iCs w:val="0"/>
            <w:noProof/>
            <w:sz w:val="22"/>
            <w:szCs w:val="22"/>
          </w:rPr>
          <w:tab/>
        </w:r>
        <w:r w:rsidR="000C57A6" w:rsidRPr="008E111E">
          <w:rPr>
            <w:rStyle w:val="Hyperlink"/>
            <w:noProof/>
          </w:rPr>
          <w:t>Re-installing Software Modules</w:t>
        </w:r>
        <w:r w:rsidR="000C57A6">
          <w:rPr>
            <w:noProof/>
            <w:webHidden/>
          </w:rPr>
          <w:tab/>
        </w:r>
        <w:r w:rsidR="002E65AD">
          <w:rPr>
            <w:noProof/>
            <w:webHidden/>
          </w:rPr>
          <w:fldChar w:fldCharType="begin"/>
        </w:r>
        <w:r w:rsidR="000C57A6">
          <w:rPr>
            <w:noProof/>
            <w:webHidden/>
          </w:rPr>
          <w:instrText xml:space="preserve"> PAGEREF _Toc317689684 \h </w:instrText>
        </w:r>
        <w:r w:rsidR="002E65AD">
          <w:rPr>
            <w:noProof/>
            <w:webHidden/>
          </w:rPr>
        </w:r>
        <w:r w:rsidR="002E65AD">
          <w:rPr>
            <w:noProof/>
            <w:webHidden/>
          </w:rPr>
          <w:fldChar w:fldCharType="separate"/>
        </w:r>
        <w:r w:rsidR="000C57A6">
          <w:rPr>
            <w:noProof/>
            <w:webHidden/>
          </w:rPr>
          <w:t>31</w:t>
        </w:r>
        <w:r w:rsidR="002E65AD">
          <w:rPr>
            <w:noProof/>
            <w:webHidden/>
          </w:rPr>
          <w:fldChar w:fldCharType="end"/>
        </w:r>
      </w:hyperlink>
    </w:p>
    <w:p w14:paraId="41F46111" w14:textId="77777777" w:rsidR="000C57A6" w:rsidRDefault="00F746FF">
      <w:pPr>
        <w:pStyle w:val="TOC2"/>
        <w:rPr>
          <w:rFonts w:ascii="Calibri" w:hAnsi="Calibri"/>
          <w:noProof/>
          <w:sz w:val="22"/>
          <w:szCs w:val="22"/>
        </w:rPr>
      </w:pPr>
      <w:hyperlink w:anchor="_Toc317689685" w:history="1">
        <w:r w:rsidR="000C57A6" w:rsidRPr="008E111E">
          <w:rPr>
            <w:rStyle w:val="Hyperlink"/>
            <w:noProof/>
          </w:rPr>
          <w:t>3.5</w:t>
        </w:r>
        <w:r w:rsidR="000C57A6">
          <w:rPr>
            <w:rFonts w:ascii="Calibri" w:hAnsi="Calibri"/>
            <w:noProof/>
            <w:sz w:val="22"/>
            <w:szCs w:val="22"/>
          </w:rPr>
          <w:tab/>
        </w:r>
        <w:r w:rsidR="000C57A6" w:rsidRPr="008E111E">
          <w:rPr>
            <w:rStyle w:val="Hyperlink"/>
            <w:noProof/>
          </w:rPr>
          <w:t>Maintaining Configuration Data</w:t>
        </w:r>
        <w:r w:rsidR="000C57A6">
          <w:rPr>
            <w:noProof/>
            <w:webHidden/>
          </w:rPr>
          <w:tab/>
        </w:r>
        <w:r w:rsidR="002E65AD">
          <w:rPr>
            <w:noProof/>
            <w:webHidden/>
          </w:rPr>
          <w:fldChar w:fldCharType="begin"/>
        </w:r>
        <w:r w:rsidR="000C57A6">
          <w:rPr>
            <w:noProof/>
            <w:webHidden/>
          </w:rPr>
          <w:instrText xml:space="preserve"> PAGEREF _Toc317689685 \h </w:instrText>
        </w:r>
        <w:r w:rsidR="002E65AD">
          <w:rPr>
            <w:noProof/>
            <w:webHidden/>
          </w:rPr>
        </w:r>
        <w:r w:rsidR="002E65AD">
          <w:rPr>
            <w:noProof/>
            <w:webHidden/>
          </w:rPr>
          <w:fldChar w:fldCharType="separate"/>
        </w:r>
        <w:r w:rsidR="000C57A6">
          <w:rPr>
            <w:noProof/>
            <w:webHidden/>
          </w:rPr>
          <w:t>31</w:t>
        </w:r>
        <w:r w:rsidR="002E65AD">
          <w:rPr>
            <w:noProof/>
            <w:webHidden/>
          </w:rPr>
          <w:fldChar w:fldCharType="end"/>
        </w:r>
      </w:hyperlink>
    </w:p>
    <w:p w14:paraId="41F46112" w14:textId="77777777" w:rsidR="000C57A6" w:rsidRDefault="00F746FF">
      <w:pPr>
        <w:pStyle w:val="TOC3"/>
        <w:rPr>
          <w:rFonts w:ascii="Calibri" w:hAnsi="Calibri"/>
          <w:iCs w:val="0"/>
          <w:noProof/>
          <w:sz w:val="22"/>
          <w:szCs w:val="22"/>
        </w:rPr>
      </w:pPr>
      <w:hyperlink w:anchor="_Toc317689686" w:history="1">
        <w:r w:rsidR="000C57A6" w:rsidRPr="008E111E">
          <w:rPr>
            <w:rStyle w:val="Hyperlink"/>
            <w:noProof/>
          </w:rPr>
          <w:t>3.5.1</w:t>
        </w:r>
        <w:r w:rsidR="000C57A6">
          <w:rPr>
            <w:rFonts w:ascii="Calibri" w:hAnsi="Calibri"/>
            <w:iCs w:val="0"/>
            <w:noProof/>
            <w:sz w:val="22"/>
            <w:szCs w:val="22"/>
          </w:rPr>
          <w:tab/>
        </w:r>
        <w:r w:rsidR="000C57A6" w:rsidRPr="008E111E">
          <w:rPr>
            <w:rStyle w:val="Hyperlink"/>
            <w:noProof/>
          </w:rPr>
          <w:t>Configuring Hardware Assets</w:t>
        </w:r>
        <w:r w:rsidR="000C57A6">
          <w:rPr>
            <w:noProof/>
            <w:webHidden/>
          </w:rPr>
          <w:tab/>
        </w:r>
        <w:r w:rsidR="002E65AD">
          <w:rPr>
            <w:noProof/>
            <w:webHidden/>
          </w:rPr>
          <w:fldChar w:fldCharType="begin"/>
        </w:r>
        <w:r w:rsidR="000C57A6">
          <w:rPr>
            <w:noProof/>
            <w:webHidden/>
          </w:rPr>
          <w:instrText xml:space="preserve"> PAGEREF _Toc317689686 \h </w:instrText>
        </w:r>
        <w:r w:rsidR="002E65AD">
          <w:rPr>
            <w:noProof/>
            <w:webHidden/>
          </w:rPr>
        </w:r>
        <w:r w:rsidR="002E65AD">
          <w:rPr>
            <w:noProof/>
            <w:webHidden/>
          </w:rPr>
          <w:fldChar w:fldCharType="separate"/>
        </w:r>
        <w:r w:rsidR="000C57A6">
          <w:rPr>
            <w:noProof/>
            <w:webHidden/>
          </w:rPr>
          <w:t>31</w:t>
        </w:r>
        <w:r w:rsidR="002E65AD">
          <w:rPr>
            <w:noProof/>
            <w:webHidden/>
          </w:rPr>
          <w:fldChar w:fldCharType="end"/>
        </w:r>
      </w:hyperlink>
    </w:p>
    <w:p w14:paraId="41F46113" w14:textId="77777777" w:rsidR="000C57A6" w:rsidRDefault="00F746FF">
      <w:pPr>
        <w:pStyle w:val="TOC3"/>
        <w:rPr>
          <w:rFonts w:ascii="Calibri" w:hAnsi="Calibri"/>
          <w:iCs w:val="0"/>
          <w:noProof/>
          <w:sz w:val="22"/>
          <w:szCs w:val="22"/>
        </w:rPr>
      </w:pPr>
      <w:hyperlink w:anchor="_Toc317689687" w:history="1">
        <w:r w:rsidR="000C57A6" w:rsidRPr="008E111E">
          <w:rPr>
            <w:rStyle w:val="Hyperlink"/>
            <w:noProof/>
          </w:rPr>
          <w:t>3.5.2</w:t>
        </w:r>
        <w:r w:rsidR="000C57A6">
          <w:rPr>
            <w:rFonts w:ascii="Calibri" w:hAnsi="Calibri"/>
            <w:iCs w:val="0"/>
            <w:noProof/>
            <w:sz w:val="22"/>
            <w:szCs w:val="22"/>
          </w:rPr>
          <w:tab/>
        </w:r>
        <w:r w:rsidR="000C57A6" w:rsidRPr="008E111E">
          <w:rPr>
            <w:rStyle w:val="Hyperlink"/>
            <w:noProof/>
          </w:rPr>
          <w:t>Configuring Sessions and Driver Sessions</w:t>
        </w:r>
        <w:r w:rsidR="000C57A6">
          <w:rPr>
            <w:noProof/>
            <w:webHidden/>
          </w:rPr>
          <w:tab/>
        </w:r>
        <w:r w:rsidR="002E65AD">
          <w:rPr>
            <w:noProof/>
            <w:webHidden/>
          </w:rPr>
          <w:fldChar w:fldCharType="begin"/>
        </w:r>
        <w:r w:rsidR="000C57A6">
          <w:rPr>
            <w:noProof/>
            <w:webHidden/>
          </w:rPr>
          <w:instrText xml:space="preserve"> PAGEREF _Toc317689687 \h </w:instrText>
        </w:r>
        <w:r w:rsidR="002E65AD">
          <w:rPr>
            <w:noProof/>
            <w:webHidden/>
          </w:rPr>
        </w:r>
        <w:r w:rsidR="002E65AD">
          <w:rPr>
            <w:noProof/>
            <w:webHidden/>
          </w:rPr>
          <w:fldChar w:fldCharType="separate"/>
        </w:r>
        <w:r w:rsidR="000C57A6">
          <w:rPr>
            <w:noProof/>
            <w:webHidden/>
          </w:rPr>
          <w:t>32</w:t>
        </w:r>
        <w:r w:rsidR="002E65AD">
          <w:rPr>
            <w:noProof/>
            <w:webHidden/>
          </w:rPr>
          <w:fldChar w:fldCharType="end"/>
        </w:r>
      </w:hyperlink>
    </w:p>
    <w:p w14:paraId="41F46114" w14:textId="77777777" w:rsidR="000C57A6" w:rsidRDefault="00F746FF">
      <w:pPr>
        <w:pStyle w:val="TOC3"/>
        <w:rPr>
          <w:rFonts w:ascii="Calibri" w:hAnsi="Calibri"/>
          <w:iCs w:val="0"/>
          <w:noProof/>
          <w:sz w:val="22"/>
          <w:szCs w:val="22"/>
        </w:rPr>
      </w:pPr>
      <w:hyperlink w:anchor="_Toc317689688" w:history="1">
        <w:r w:rsidR="000C57A6" w:rsidRPr="008E111E">
          <w:rPr>
            <w:rStyle w:val="Hyperlink"/>
            <w:noProof/>
          </w:rPr>
          <w:t>3.5.3</w:t>
        </w:r>
        <w:r w:rsidR="000C57A6">
          <w:rPr>
            <w:rFonts w:ascii="Calibri" w:hAnsi="Calibri"/>
            <w:iCs w:val="0"/>
            <w:noProof/>
            <w:sz w:val="22"/>
            <w:szCs w:val="22"/>
          </w:rPr>
          <w:tab/>
        </w:r>
        <w:r w:rsidR="000C57A6" w:rsidRPr="008E111E">
          <w:rPr>
            <w:rStyle w:val="Hyperlink"/>
            <w:noProof/>
          </w:rPr>
          <w:t>Data Components In Sessions</w:t>
        </w:r>
        <w:r w:rsidR="000C57A6">
          <w:rPr>
            <w:noProof/>
            <w:webHidden/>
          </w:rPr>
          <w:tab/>
        </w:r>
        <w:r w:rsidR="002E65AD">
          <w:rPr>
            <w:noProof/>
            <w:webHidden/>
          </w:rPr>
          <w:fldChar w:fldCharType="begin"/>
        </w:r>
        <w:r w:rsidR="000C57A6">
          <w:rPr>
            <w:noProof/>
            <w:webHidden/>
          </w:rPr>
          <w:instrText xml:space="preserve"> PAGEREF _Toc317689688 \h </w:instrText>
        </w:r>
        <w:r w:rsidR="002E65AD">
          <w:rPr>
            <w:noProof/>
            <w:webHidden/>
          </w:rPr>
        </w:r>
        <w:r w:rsidR="002E65AD">
          <w:rPr>
            <w:noProof/>
            <w:webHidden/>
          </w:rPr>
          <w:fldChar w:fldCharType="separate"/>
        </w:r>
        <w:r w:rsidR="000C57A6">
          <w:rPr>
            <w:noProof/>
            <w:webHidden/>
          </w:rPr>
          <w:t>33</w:t>
        </w:r>
        <w:r w:rsidR="002E65AD">
          <w:rPr>
            <w:noProof/>
            <w:webHidden/>
          </w:rPr>
          <w:fldChar w:fldCharType="end"/>
        </w:r>
      </w:hyperlink>
    </w:p>
    <w:p w14:paraId="41F46115" w14:textId="77777777" w:rsidR="000C57A6" w:rsidRDefault="00F746FF">
      <w:pPr>
        <w:pStyle w:val="TOC3"/>
        <w:rPr>
          <w:rFonts w:ascii="Calibri" w:hAnsi="Calibri"/>
          <w:iCs w:val="0"/>
          <w:noProof/>
          <w:sz w:val="22"/>
          <w:szCs w:val="22"/>
        </w:rPr>
      </w:pPr>
      <w:hyperlink w:anchor="_Toc317689689" w:history="1">
        <w:r w:rsidR="000C57A6" w:rsidRPr="008E111E">
          <w:rPr>
            <w:rStyle w:val="Hyperlink"/>
            <w:noProof/>
          </w:rPr>
          <w:t>3.5.4</w:t>
        </w:r>
        <w:r w:rsidR="000C57A6">
          <w:rPr>
            <w:rFonts w:ascii="Calibri" w:hAnsi="Calibri"/>
            <w:iCs w:val="0"/>
            <w:noProof/>
            <w:sz w:val="22"/>
            <w:szCs w:val="22"/>
          </w:rPr>
          <w:tab/>
        </w:r>
        <w:r w:rsidR="000C57A6" w:rsidRPr="008E111E">
          <w:rPr>
            <w:rStyle w:val="Hyperlink"/>
            <w:noProof/>
          </w:rPr>
          <w:t>Configuring Logical Names</w:t>
        </w:r>
        <w:r w:rsidR="000C57A6">
          <w:rPr>
            <w:noProof/>
            <w:webHidden/>
          </w:rPr>
          <w:tab/>
        </w:r>
        <w:r w:rsidR="002E65AD">
          <w:rPr>
            <w:noProof/>
            <w:webHidden/>
          </w:rPr>
          <w:fldChar w:fldCharType="begin"/>
        </w:r>
        <w:r w:rsidR="000C57A6">
          <w:rPr>
            <w:noProof/>
            <w:webHidden/>
          </w:rPr>
          <w:instrText xml:space="preserve"> PAGEREF _Toc317689689 \h </w:instrText>
        </w:r>
        <w:r w:rsidR="002E65AD">
          <w:rPr>
            <w:noProof/>
            <w:webHidden/>
          </w:rPr>
        </w:r>
        <w:r w:rsidR="002E65AD">
          <w:rPr>
            <w:noProof/>
            <w:webHidden/>
          </w:rPr>
          <w:fldChar w:fldCharType="separate"/>
        </w:r>
        <w:r w:rsidR="000C57A6">
          <w:rPr>
            <w:noProof/>
            <w:webHidden/>
          </w:rPr>
          <w:t>33</w:t>
        </w:r>
        <w:r w:rsidR="002E65AD">
          <w:rPr>
            <w:noProof/>
            <w:webHidden/>
          </w:rPr>
          <w:fldChar w:fldCharType="end"/>
        </w:r>
      </w:hyperlink>
    </w:p>
    <w:p w14:paraId="41F46116" w14:textId="77777777" w:rsidR="000C57A6" w:rsidRDefault="00F746FF">
      <w:pPr>
        <w:pStyle w:val="TOC3"/>
        <w:rPr>
          <w:rFonts w:ascii="Calibri" w:hAnsi="Calibri"/>
          <w:iCs w:val="0"/>
          <w:noProof/>
          <w:sz w:val="22"/>
          <w:szCs w:val="22"/>
        </w:rPr>
      </w:pPr>
      <w:hyperlink w:anchor="_Toc317689690" w:history="1">
        <w:r w:rsidR="000C57A6" w:rsidRPr="008E111E">
          <w:rPr>
            <w:rStyle w:val="Hyperlink"/>
            <w:noProof/>
          </w:rPr>
          <w:t>3.5.5</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_Toc317689690 \h </w:instrText>
        </w:r>
        <w:r w:rsidR="002E65AD">
          <w:rPr>
            <w:noProof/>
            <w:webHidden/>
          </w:rPr>
        </w:r>
        <w:r w:rsidR="002E65AD">
          <w:rPr>
            <w:noProof/>
            <w:webHidden/>
          </w:rPr>
          <w:fldChar w:fldCharType="separate"/>
        </w:r>
        <w:r w:rsidR="000C57A6">
          <w:rPr>
            <w:noProof/>
            <w:webHidden/>
          </w:rPr>
          <w:t>33</w:t>
        </w:r>
        <w:r w:rsidR="002E65AD">
          <w:rPr>
            <w:noProof/>
            <w:webHidden/>
          </w:rPr>
          <w:fldChar w:fldCharType="end"/>
        </w:r>
      </w:hyperlink>
    </w:p>
    <w:p w14:paraId="41F46117" w14:textId="77777777" w:rsidR="000C57A6" w:rsidRDefault="00F746FF">
      <w:pPr>
        <w:pStyle w:val="TOC2"/>
        <w:rPr>
          <w:rFonts w:ascii="Calibri" w:hAnsi="Calibri"/>
          <w:noProof/>
          <w:sz w:val="22"/>
          <w:szCs w:val="22"/>
        </w:rPr>
      </w:pPr>
      <w:hyperlink w:anchor="_Toc317689691" w:history="1">
        <w:r w:rsidR="000C57A6" w:rsidRPr="008E111E">
          <w:rPr>
            <w:rStyle w:val="Hyperlink"/>
            <w:noProof/>
          </w:rPr>
          <w:t>3.6</w:t>
        </w:r>
        <w:r w:rsidR="000C57A6">
          <w:rPr>
            <w:rFonts w:ascii="Calibri" w:hAnsi="Calibri"/>
            <w:noProof/>
            <w:sz w:val="22"/>
            <w:szCs w:val="22"/>
          </w:rPr>
          <w:tab/>
        </w:r>
        <w:r w:rsidR="000C57A6" w:rsidRPr="008E111E">
          <w:rPr>
            <w:rStyle w:val="Hyperlink"/>
            <w:noProof/>
          </w:rPr>
          <w:t>Using Configuration Data</w:t>
        </w:r>
        <w:r w:rsidR="000C57A6">
          <w:rPr>
            <w:noProof/>
            <w:webHidden/>
          </w:rPr>
          <w:tab/>
        </w:r>
        <w:r w:rsidR="002E65AD">
          <w:rPr>
            <w:noProof/>
            <w:webHidden/>
          </w:rPr>
          <w:fldChar w:fldCharType="begin"/>
        </w:r>
        <w:r w:rsidR="000C57A6">
          <w:rPr>
            <w:noProof/>
            <w:webHidden/>
          </w:rPr>
          <w:instrText xml:space="preserve"> PAGEREF _Toc317689691 \h </w:instrText>
        </w:r>
        <w:r w:rsidR="002E65AD">
          <w:rPr>
            <w:noProof/>
            <w:webHidden/>
          </w:rPr>
        </w:r>
        <w:r w:rsidR="002E65AD">
          <w:rPr>
            <w:noProof/>
            <w:webHidden/>
          </w:rPr>
          <w:fldChar w:fldCharType="separate"/>
        </w:r>
        <w:r w:rsidR="000C57A6">
          <w:rPr>
            <w:noProof/>
            <w:webHidden/>
          </w:rPr>
          <w:t>34</w:t>
        </w:r>
        <w:r w:rsidR="002E65AD">
          <w:rPr>
            <w:noProof/>
            <w:webHidden/>
          </w:rPr>
          <w:fldChar w:fldCharType="end"/>
        </w:r>
      </w:hyperlink>
    </w:p>
    <w:p w14:paraId="41F46118" w14:textId="77777777" w:rsidR="000C57A6" w:rsidRDefault="00F746FF">
      <w:pPr>
        <w:pStyle w:val="TOC3"/>
        <w:rPr>
          <w:rFonts w:ascii="Calibri" w:hAnsi="Calibri"/>
          <w:iCs w:val="0"/>
          <w:noProof/>
          <w:sz w:val="22"/>
          <w:szCs w:val="22"/>
        </w:rPr>
      </w:pPr>
      <w:hyperlink w:anchor="_Toc317689692" w:history="1">
        <w:r w:rsidR="000C57A6" w:rsidRPr="008E111E">
          <w:rPr>
            <w:rStyle w:val="Hyperlink"/>
            <w:noProof/>
          </w:rPr>
          <w:t>3.6.1</w:t>
        </w:r>
        <w:r w:rsidR="000C57A6">
          <w:rPr>
            <w:rFonts w:ascii="Calibri" w:hAnsi="Calibri"/>
            <w:iCs w:val="0"/>
            <w:noProof/>
            <w:sz w:val="22"/>
            <w:szCs w:val="22"/>
          </w:rPr>
          <w:tab/>
        </w:r>
        <w:r w:rsidR="000C57A6" w:rsidRPr="008E111E">
          <w:rPr>
            <w:rStyle w:val="Hyperlink"/>
            <w:noProof/>
          </w:rPr>
          <w:t>IVI Class Drivers and the IVI Session Factory</w:t>
        </w:r>
        <w:r w:rsidR="000C57A6">
          <w:rPr>
            <w:noProof/>
            <w:webHidden/>
          </w:rPr>
          <w:tab/>
        </w:r>
        <w:r w:rsidR="002E65AD">
          <w:rPr>
            <w:noProof/>
            <w:webHidden/>
          </w:rPr>
          <w:fldChar w:fldCharType="begin"/>
        </w:r>
        <w:r w:rsidR="000C57A6">
          <w:rPr>
            <w:noProof/>
            <w:webHidden/>
          </w:rPr>
          <w:instrText xml:space="preserve"> PAGEREF _Toc317689692 \h </w:instrText>
        </w:r>
        <w:r w:rsidR="002E65AD">
          <w:rPr>
            <w:noProof/>
            <w:webHidden/>
          </w:rPr>
        </w:r>
        <w:r w:rsidR="002E65AD">
          <w:rPr>
            <w:noProof/>
            <w:webHidden/>
          </w:rPr>
          <w:fldChar w:fldCharType="separate"/>
        </w:r>
        <w:r w:rsidR="000C57A6">
          <w:rPr>
            <w:noProof/>
            <w:webHidden/>
          </w:rPr>
          <w:t>34</w:t>
        </w:r>
        <w:r w:rsidR="002E65AD">
          <w:rPr>
            <w:noProof/>
            <w:webHidden/>
          </w:rPr>
          <w:fldChar w:fldCharType="end"/>
        </w:r>
      </w:hyperlink>
    </w:p>
    <w:p w14:paraId="41F46119" w14:textId="77777777" w:rsidR="000C57A6" w:rsidRDefault="00F746FF">
      <w:pPr>
        <w:pStyle w:val="TOC3"/>
        <w:rPr>
          <w:rFonts w:ascii="Calibri" w:hAnsi="Calibri"/>
          <w:iCs w:val="0"/>
          <w:noProof/>
          <w:sz w:val="22"/>
          <w:szCs w:val="22"/>
        </w:rPr>
      </w:pPr>
      <w:hyperlink w:anchor="_Toc317689693" w:history="1">
        <w:r w:rsidR="000C57A6" w:rsidRPr="008E111E">
          <w:rPr>
            <w:rStyle w:val="Hyperlink"/>
            <w:noProof/>
          </w:rPr>
          <w:t>3.6.2</w:t>
        </w:r>
        <w:r w:rsidR="000C57A6">
          <w:rPr>
            <w:rFonts w:ascii="Calibri" w:hAnsi="Calibri"/>
            <w:iCs w:val="0"/>
            <w:noProof/>
            <w:sz w:val="22"/>
            <w:szCs w:val="22"/>
          </w:rPr>
          <w:tab/>
        </w:r>
        <w:r w:rsidR="000C57A6" w:rsidRPr="008E111E">
          <w:rPr>
            <w:rStyle w:val="Hyperlink"/>
            <w:noProof/>
          </w:rPr>
          <w:t>Software Module Initialization</w:t>
        </w:r>
        <w:r w:rsidR="000C57A6">
          <w:rPr>
            <w:noProof/>
            <w:webHidden/>
          </w:rPr>
          <w:tab/>
        </w:r>
        <w:r w:rsidR="002E65AD">
          <w:rPr>
            <w:noProof/>
            <w:webHidden/>
          </w:rPr>
          <w:fldChar w:fldCharType="begin"/>
        </w:r>
        <w:r w:rsidR="000C57A6">
          <w:rPr>
            <w:noProof/>
            <w:webHidden/>
          </w:rPr>
          <w:instrText xml:space="preserve"> PAGEREF _Toc317689693 \h </w:instrText>
        </w:r>
        <w:r w:rsidR="002E65AD">
          <w:rPr>
            <w:noProof/>
            <w:webHidden/>
          </w:rPr>
        </w:r>
        <w:r w:rsidR="002E65AD">
          <w:rPr>
            <w:noProof/>
            <w:webHidden/>
          </w:rPr>
          <w:fldChar w:fldCharType="separate"/>
        </w:r>
        <w:r w:rsidR="000C57A6">
          <w:rPr>
            <w:noProof/>
            <w:webHidden/>
          </w:rPr>
          <w:t>34</w:t>
        </w:r>
        <w:r w:rsidR="002E65AD">
          <w:rPr>
            <w:noProof/>
            <w:webHidden/>
          </w:rPr>
          <w:fldChar w:fldCharType="end"/>
        </w:r>
      </w:hyperlink>
    </w:p>
    <w:p w14:paraId="41F4611A" w14:textId="77777777" w:rsidR="000C57A6" w:rsidRDefault="00F746FF">
      <w:pPr>
        <w:pStyle w:val="TOC3"/>
        <w:rPr>
          <w:rFonts w:ascii="Calibri" w:hAnsi="Calibri"/>
          <w:iCs w:val="0"/>
          <w:noProof/>
          <w:sz w:val="22"/>
          <w:szCs w:val="22"/>
        </w:rPr>
      </w:pPr>
      <w:hyperlink w:anchor="_Toc317689694" w:history="1">
        <w:r w:rsidR="000C57A6" w:rsidRPr="008E111E">
          <w:rPr>
            <w:rStyle w:val="Hyperlink"/>
            <w:noProof/>
          </w:rPr>
          <w:t>3.6.3</w:t>
        </w:r>
        <w:r w:rsidR="000C57A6">
          <w:rPr>
            <w:rFonts w:ascii="Calibri" w:hAnsi="Calibri"/>
            <w:iCs w:val="0"/>
            <w:noProof/>
            <w:sz w:val="22"/>
            <w:szCs w:val="22"/>
          </w:rPr>
          <w:tab/>
        </w:r>
        <w:r w:rsidR="000C57A6" w:rsidRPr="008E111E">
          <w:rPr>
            <w:rStyle w:val="Hyperlink"/>
            <w:noProof/>
          </w:rPr>
          <w:t>Interchanging Instruments</w:t>
        </w:r>
        <w:r w:rsidR="000C57A6">
          <w:rPr>
            <w:noProof/>
            <w:webHidden/>
          </w:rPr>
          <w:tab/>
        </w:r>
        <w:r w:rsidR="002E65AD">
          <w:rPr>
            <w:noProof/>
            <w:webHidden/>
          </w:rPr>
          <w:fldChar w:fldCharType="begin"/>
        </w:r>
        <w:r w:rsidR="000C57A6">
          <w:rPr>
            <w:noProof/>
            <w:webHidden/>
          </w:rPr>
          <w:instrText xml:space="preserve"> PAGEREF _Toc317689694 \h </w:instrText>
        </w:r>
        <w:r w:rsidR="002E65AD">
          <w:rPr>
            <w:noProof/>
            <w:webHidden/>
          </w:rPr>
        </w:r>
        <w:r w:rsidR="002E65AD">
          <w:rPr>
            <w:noProof/>
            <w:webHidden/>
          </w:rPr>
          <w:fldChar w:fldCharType="separate"/>
        </w:r>
        <w:r w:rsidR="000C57A6">
          <w:rPr>
            <w:noProof/>
            <w:webHidden/>
          </w:rPr>
          <w:t>35</w:t>
        </w:r>
        <w:r w:rsidR="002E65AD">
          <w:rPr>
            <w:noProof/>
            <w:webHidden/>
          </w:rPr>
          <w:fldChar w:fldCharType="end"/>
        </w:r>
      </w:hyperlink>
    </w:p>
    <w:p w14:paraId="41F4611B" w14:textId="77777777" w:rsidR="000C57A6" w:rsidRDefault="00F746FF">
      <w:pPr>
        <w:pStyle w:val="TOC2"/>
        <w:rPr>
          <w:rFonts w:ascii="Calibri" w:hAnsi="Calibri"/>
          <w:noProof/>
          <w:sz w:val="22"/>
          <w:szCs w:val="22"/>
        </w:rPr>
      </w:pPr>
      <w:hyperlink w:anchor="_Toc317689695" w:history="1">
        <w:r w:rsidR="000C57A6" w:rsidRPr="008E111E">
          <w:rPr>
            <w:rStyle w:val="Hyperlink"/>
            <w:noProof/>
          </w:rPr>
          <w:t>3.7</w:t>
        </w:r>
        <w:r w:rsidR="000C57A6">
          <w:rPr>
            <w:rFonts w:ascii="Calibri" w:hAnsi="Calibri"/>
            <w:noProof/>
            <w:sz w:val="22"/>
            <w:szCs w:val="22"/>
          </w:rPr>
          <w:tab/>
        </w:r>
        <w:r w:rsidR="000C57A6" w:rsidRPr="008E111E">
          <w:rPr>
            <w:rStyle w:val="Hyperlink"/>
            <w:noProof/>
          </w:rPr>
          <w:t>Additional Instances of the Configuration Store</w:t>
        </w:r>
        <w:r w:rsidR="000C57A6">
          <w:rPr>
            <w:noProof/>
            <w:webHidden/>
          </w:rPr>
          <w:tab/>
        </w:r>
        <w:r w:rsidR="002E65AD">
          <w:rPr>
            <w:noProof/>
            <w:webHidden/>
          </w:rPr>
          <w:fldChar w:fldCharType="begin"/>
        </w:r>
        <w:r w:rsidR="000C57A6">
          <w:rPr>
            <w:noProof/>
            <w:webHidden/>
          </w:rPr>
          <w:instrText xml:space="preserve"> PAGEREF _Toc317689695 \h </w:instrText>
        </w:r>
        <w:r w:rsidR="002E65AD">
          <w:rPr>
            <w:noProof/>
            <w:webHidden/>
          </w:rPr>
        </w:r>
        <w:r w:rsidR="002E65AD">
          <w:rPr>
            <w:noProof/>
            <w:webHidden/>
          </w:rPr>
          <w:fldChar w:fldCharType="separate"/>
        </w:r>
        <w:r w:rsidR="000C57A6">
          <w:rPr>
            <w:noProof/>
            <w:webHidden/>
          </w:rPr>
          <w:t>35</w:t>
        </w:r>
        <w:r w:rsidR="002E65AD">
          <w:rPr>
            <w:noProof/>
            <w:webHidden/>
          </w:rPr>
          <w:fldChar w:fldCharType="end"/>
        </w:r>
      </w:hyperlink>
    </w:p>
    <w:p w14:paraId="41F4611C" w14:textId="77777777" w:rsidR="000C57A6" w:rsidRDefault="00F746FF">
      <w:pPr>
        <w:pStyle w:val="TOC2"/>
        <w:rPr>
          <w:rFonts w:ascii="Calibri" w:hAnsi="Calibri"/>
          <w:noProof/>
          <w:sz w:val="22"/>
          <w:szCs w:val="22"/>
        </w:rPr>
      </w:pPr>
      <w:hyperlink w:anchor="_Toc317689696" w:history="1">
        <w:r w:rsidR="000C57A6" w:rsidRPr="008E111E">
          <w:rPr>
            <w:rStyle w:val="Hyperlink"/>
            <w:noProof/>
          </w:rPr>
          <w:t>3.8</w:t>
        </w:r>
        <w:r w:rsidR="000C57A6">
          <w:rPr>
            <w:rFonts w:ascii="Calibri" w:hAnsi="Calibri"/>
            <w:noProof/>
            <w:sz w:val="22"/>
            <w:szCs w:val="22"/>
          </w:rPr>
          <w:tab/>
        </w:r>
        <w:r w:rsidR="000C57A6" w:rsidRPr="008E111E">
          <w:rPr>
            <w:rStyle w:val="Hyperlink"/>
            <w:noProof/>
          </w:rPr>
          <w:t>Avoiding the Configuration Server</w:t>
        </w:r>
        <w:r w:rsidR="000C57A6">
          <w:rPr>
            <w:noProof/>
            <w:webHidden/>
          </w:rPr>
          <w:tab/>
        </w:r>
        <w:r w:rsidR="002E65AD">
          <w:rPr>
            <w:noProof/>
            <w:webHidden/>
          </w:rPr>
          <w:fldChar w:fldCharType="begin"/>
        </w:r>
        <w:r w:rsidR="000C57A6">
          <w:rPr>
            <w:noProof/>
            <w:webHidden/>
          </w:rPr>
          <w:instrText xml:space="preserve"> PAGEREF _Toc317689696 \h </w:instrText>
        </w:r>
        <w:r w:rsidR="002E65AD">
          <w:rPr>
            <w:noProof/>
            <w:webHidden/>
          </w:rPr>
        </w:r>
        <w:r w:rsidR="002E65AD">
          <w:rPr>
            <w:noProof/>
            <w:webHidden/>
          </w:rPr>
          <w:fldChar w:fldCharType="separate"/>
        </w:r>
        <w:r w:rsidR="000C57A6">
          <w:rPr>
            <w:noProof/>
            <w:webHidden/>
          </w:rPr>
          <w:t>36</w:t>
        </w:r>
        <w:r w:rsidR="002E65AD">
          <w:rPr>
            <w:noProof/>
            <w:webHidden/>
          </w:rPr>
          <w:fldChar w:fldCharType="end"/>
        </w:r>
      </w:hyperlink>
    </w:p>
    <w:p w14:paraId="41F4611D" w14:textId="77777777" w:rsidR="000C57A6" w:rsidRDefault="00F746FF">
      <w:pPr>
        <w:pStyle w:val="TOC2"/>
        <w:rPr>
          <w:rFonts w:ascii="Calibri" w:hAnsi="Calibri"/>
          <w:noProof/>
          <w:sz w:val="22"/>
          <w:szCs w:val="22"/>
        </w:rPr>
      </w:pPr>
      <w:hyperlink w:anchor="_Toc317689697" w:history="1">
        <w:r w:rsidR="000C57A6" w:rsidRPr="008E111E">
          <w:rPr>
            <w:rStyle w:val="Hyperlink"/>
            <w:noProof/>
          </w:rPr>
          <w:t>3.9</w:t>
        </w:r>
        <w:r w:rsidR="000C57A6">
          <w:rPr>
            <w:rFonts w:ascii="Calibri" w:hAnsi="Calibri"/>
            <w:noProof/>
            <w:sz w:val="22"/>
            <w:szCs w:val="22"/>
          </w:rPr>
          <w:tab/>
        </w:r>
        <w:r w:rsidR="000C57A6" w:rsidRPr="008E111E">
          <w:rPr>
            <w:rStyle w:val="Hyperlink"/>
            <w:noProof/>
          </w:rPr>
          <w:t>Copying Elements</w:t>
        </w:r>
        <w:r w:rsidR="000C57A6">
          <w:rPr>
            <w:noProof/>
            <w:webHidden/>
          </w:rPr>
          <w:tab/>
        </w:r>
        <w:r w:rsidR="002E65AD">
          <w:rPr>
            <w:noProof/>
            <w:webHidden/>
          </w:rPr>
          <w:fldChar w:fldCharType="begin"/>
        </w:r>
        <w:r w:rsidR="000C57A6">
          <w:rPr>
            <w:noProof/>
            <w:webHidden/>
          </w:rPr>
          <w:instrText xml:space="preserve"> PAGEREF _Toc317689697 \h </w:instrText>
        </w:r>
        <w:r w:rsidR="002E65AD">
          <w:rPr>
            <w:noProof/>
            <w:webHidden/>
          </w:rPr>
        </w:r>
        <w:r w:rsidR="002E65AD">
          <w:rPr>
            <w:noProof/>
            <w:webHidden/>
          </w:rPr>
          <w:fldChar w:fldCharType="separate"/>
        </w:r>
        <w:r w:rsidR="000C57A6">
          <w:rPr>
            <w:noProof/>
            <w:webHidden/>
          </w:rPr>
          <w:t>36</w:t>
        </w:r>
        <w:r w:rsidR="002E65AD">
          <w:rPr>
            <w:noProof/>
            <w:webHidden/>
          </w:rPr>
          <w:fldChar w:fldCharType="end"/>
        </w:r>
      </w:hyperlink>
    </w:p>
    <w:p w14:paraId="41F4611E" w14:textId="77777777" w:rsidR="000C57A6" w:rsidRDefault="00F746FF">
      <w:pPr>
        <w:pStyle w:val="TOC1"/>
        <w:rPr>
          <w:rFonts w:ascii="Calibri" w:hAnsi="Calibri"/>
          <w:b w:val="0"/>
          <w:bCs w:val="0"/>
          <w:noProof/>
          <w:sz w:val="22"/>
          <w:szCs w:val="22"/>
        </w:rPr>
      </w:pPr>
      <w:hyperlink w:anchor="_Toc317689698" w:history="1">
        <w:r w:rsidR="000C57A6" w:rsidRPr="008E111E">
          <w:rPr>
            <w:rStyle w:val="Hyperlink"/>
            <w:noProof/>
          </w:rPr>
          <w:t>4.</w:t>
        </w:r>
        <w:r w:rsidR="000C57A6">
          <w:rPr>
            <w:rFonts w:ascii="Calibri" w:hAnsi="Calibri"/>
            <w:b w:val="0"/>
            <w:bCs w:val="0"/>
            <w:noProof/>
            <w:sz w:val="22"/>
            <w:szCs w:val="22"/>
          </w:rPr>
          <w:tab/>
        </w:r>
        <w:r w:rsidR="000C57A6" w:rsidRPr="008E111E">
          <w:rPr>
            <w:rStyle w:val="Hyperlink"/>
            <w:noProof/>
          </w:rPr>
          <w:t>Collections</w:t>
        </w:r>
        <w:r w:rsidR="000C57A6">
          <w:rPr>
            <w:noProof/>
            <w:webHidden/>
          </w:rPr>
          <w:tab/>
        </w:r>
        <w:r w:rsidR="002E65AD">
          <w:rPr>
            <w:noProof/>
            <w:webHidden/>
          </w:rPr>
          <w:fldChar w:fldCharType="begin"/>
        </w:r>
        <w:r w:rsidR="000C57A6">
          <w:rPr>
            <w:noProof/>
            <w:webHidden/>
          </w:rPr>
          <w:instrText xml:space="preserve"> PAGEREF _Toc317689698 \h </w:instrText>
        </w:r>
        <w:r w:rsidR="002E65AD">
          <w:rPr>
            <w:noProof/>
            <w:webHidden/>
          </w:rPr>
        </w:r>
        <w:r w:rsidR="002E65AD">
          <w:rPr>
            <w:noProof/>
            <w:webHidden/>
          </w:rPr>
          <w:fldChar w:fldCharType="separate"/>
        </w:r>
        <w:r w:rsidR="000C57A6">
          <w:rPr>
            <w:noProof/>
            <w:webHidden/>
          </w:rPr>
          <w:t>37</w:t>
        </w:r>
        <w:r w:rsidR="002E65AD">
          <w:rPr>
            <w:noProof/>
            <w:webHidden/>
          </w:rPr>
          <w:fldChar w:fldCharType="end"/>
        </w:r>
      </w:hyperlink>
    </w:p>
    <w:p w14:paraId="41F4611F" w14:textId="77777777" w:rsidR="000C57A6" w:rsidRDefault="00F746FF">
      <w:pPr>
        <w:pStyle w:val="TOC2"/>
        <w:rPr>
          <w:rFonts w:ascii="Calibri" w:hAnsi="Calibri"/>
          <w:noProof/>
          <w:sz w:val="22"/>
          <w:szCs w:val="22"/>
        </w:rPr>
      </w:pPr>
      <w:hyperlink w:anchor="_Toc317689699" w:history="1">
        <w:r w:rsidR="000C57A6" w:rsidRPr="008E111E">
          <w:rPr>
            <w:rStyle w:val="Hyperlink"/>
            <w:noProof/>
          </w:rPr>
          <w:t>4.1</w:t>
        </w:r>
        <w:r w:rsidR="000C57A6">
          <w:rPr>
            <w:rFonts w:ascii="Calibri" w:hAnsi="Calibri"/>
            <w:noProof/>
            <w:sz w:val="22"/>
            <w:szCs w:val="22"/>
          </w:rPr>
          <w:tab/>
        </w:r>
        <w:r w:rsidR="000C57A6" w:rsidRPr="008E111E">
          <w:rPr>
            <w:rStyle w:val="Hyperlink"/>
            <w:noProof/>
          </w:rPr>
          <w:t>Collections in COM</w:t>
        </w:r>
        <w:r w:rsidR="000C57A6">
          <w:rPr>
            <w:noProof/>
            <w:webHidden/>
          </w:rPr>
          <w:tab/>
        </w:r>
        <w:r w:rsidR="002E65AD">
          <w:rPr>
            <w:noProof/>
            <w:webHidden/>
          </w:rPr>
          <w:fldChar w:fldCharType="begin"/>
        </w:r>
        <w:r w:rsidR="000C57A6">
          <w:rPr>
            <w:noProof/>
            <w:webHidden/>
          </w:rPr>
          <w:instrText xml:space="preserve"> PAGEREF _Toc317689699 \h </w:instrText>
        </w:r>
        <w:r w:rsidR="002E65AD">
          <w:rPr>
            <w:noProof/>
            <w:webHidden/>
          </w:rPr>
        </w:r>
        <w:r w:rsidR="002E65AD">
          <w:rPr>
            <w:noProof/>
            <w:webHidden/>
          </w:rPr>
          <w:fldChar w:fldCharType="separate"/>
        </w:r>
        <w:r w:rsidR="000C57A6">
          <w:rPr>
            <w:noProof/>
            <w:webHidden/>
          </w:rPr>
          <w:t>37</w:t>
        </w:r>
        <w:r w:rsidR="002E65AD">
          <w:rPr>
            <w:noProof/>
            <w:webHidden/>
          </w:rPr>
          <w:fldChar w:fldCharType="end"/>
        </w:r>
      </w:hyperlink>
    </w:p>
    <w:p w14:paraId="41F46120" w14:textId="77777777" w:rsidR="000C57A6" w:rsidRDefault="00F746FF">
      <w:pPr>
        <w:pStyle w:val="TOC2"/>
        <w:rPr>
          <w:rFonts w:ascii="Calibri" w:hAnsi="Calibri"/>
          <w:noProof/>
          <w:sz w:val="22"/>
          <w:szCs w:val="22"/>
        </w:rPr>
      </w:pPr>
      <w:hyperlink w:anchor="_Toc317689700" w:history="1">
        <w:r w:rsidR="000C57A6" w:rsidRPr="008E111E">
          <w:rPr>
            <w:rStyle w:val="Hyperlink"/>
            <w:noProof/>
          </w:rPr>
          <w:t>4.2</w:t>
        </w:r>
        <w:r w:rsidR="000C57A6">
          <w:rPr>
            <w:rFonts w:ascii="Calibri" w:hAnsi="Calibri"/>
            <w:noProof/>
            <w:sz w:val="22"/>
            <w:szCs w:val="22"/>
          </w:rPr>
          <w:tab/>
        </w:r>
        <w:r w:rsidR="000C57A6" w:rsidRPr="008E111E">
          <w:rPr>
            <w:rStyle w:val="Hyperlink"/>
            <w:noProof/>
          </w:rPr>
          <w:t>Collections in C</w:t>
        </w:r>
        <w:r w:rsidR="000C57A6">
          <w:rPr>
            <w:noProof/>
            <w:webHidden/>
          </w:rPr>
          <w:tab/>
        </w:r>
        <w:r w:rsidR="002E65AD">
          <w:rPr>
            <w:noProof/>
            <w:webHidden/>
          </w:rPr>
          <w:fldChar w:fldCharType="begin"/>
        </w:r>
        <w:r w:rsidR="000C57A6">
          <w:rPr>
            <w:noProof/>
            <w:webHidden/>
          </w:rPr>
          <w:instrText xml:space="preserve"> PAGEREF _Toc317689700 \h </w:instrText>
        </w:r>
        <w:r w:rsidR="002E65AD">
          <w:rPr>
            <w:noProof/>
            <w:webHidden/>
          </w:rPr>
        </w:r>
        <w:r w:rsidR="002E65AD">
          <w:rPr>
            <w:noProof/>
            <w:webHidden/>
          </w:rPr>
          <w:fldChar w:fldCharType="separate"/>
        </w:r>
        <w:r w:rsidR="000C57A6">
          <w:rPr>
            <w:noProof/>
            <w:webHidden/>
          </w:rPr>
          <w:t>38</w:t>
        </w:r>
        <w:r w:rsidR="002E65AD">
          <w:rPr>
            <w:noProof/>
            <w:webHidden/>
          </w:rPr>
          <w:fldChar w:fldCharType="end"/>
        </w:r>
      </w:hyperlink>
    </w:p>
    <w:p w14:paraId="41F46121" w14:textId="77777777" w:rsidR="000C57A6" w:rsidRDefault="00F746FF">
      <w:pPr>
        <w:pStyle w:val="TOC2"/>
        <w:rPr>
          <w:rFonts w:ascii="Calibri" w:hAnsi="Calibri"/>
          <w:noProof/>
          <w:sz w:val="22"/>
          <w:szCs w:val="22"/>
        </w:rPr>
      </w:pPr>
      <w:hyperlink w:anchor="_Toc317689701" w:history="1">
        <w:r w:rsidR="000C57A6" w:rsidRPr="008E111E">
          <w:rPr>
            <w:rStyle w:val="Hyperlink"/>
            <w:noProof/>
          </w:rPr>
          <w:t>4.3</w:t>
        </w:r>
        <w:r w:rsidR="000C57A6">
          <w:rPr>
            <w:rFonts w:ascii="Calibri" w:hAnsi="Calibri"/>
            <w:noProof/>
            <w:sz w:val="22"/>
            <w:szCs w:val="22"/>
          </w:rPr>
          <w:tab/>
        </w:r>
        <w:r w:rsidR="000C57A6" w:rsidRPr="008E111E">
          <w:rPr>
            <w:rStyle w:val="Hyperlink"/>
            <w:noProof/>
          </w:rPr>
          <w:t>Properties in C</w:t>
        </w:r>
        <w:r w:rsidR="000C57A6">
          <w:rPr>
            <w:noProof/>
            <w:webHidden/>
          </w:rPr>
          <w:tab/>
        </w:r>
        <w:r w:rsidR="002E65AD">
          <w:rPr>
            <w:noProof/>
            <w:webHidden/>
          </w:rPr>
          <w:fldChar w:fldCharType="begin"/>
        </w:r>
        <w:r w:rsidR="000C57A6">
          <w:rPr>
            <w:noProof/>
            <w:webHidden/>
          </w:rPr>
          <w:instrText xml:space="preserve"> PAGEREF _Toc317689701 \h </w:instrText>
        </w:r>
        <w:r w:rsidR="002E65AD">
          <w:rPr>
            <w:noProof/>
            <w:webHidden/>
          </w:rPr>
        </w:r>
        <w:r w:rsidR="002E65AD">
          <w:rPr>
            <w:noProof/>
            <w:webHidden/>
          </w:rPr>
          <w:fldChar w:fldCharType="separate"/>
        </w:r>
        <w:r w:rsidR="000C57A6">
          <w:rPr>
            <w:noProof/>
            <w:webHidden/>
          </w:rPr>
          <w:t>38</w:t>
        </w:r>
        <w:r w:rsidR="002E65AD">
          <w:rPr>
            <w:noProof/>
            <w:webHidden/>
          </w:rPr>
          <w:fldChar w:fldCharType="end"/>
        </w:r>
      </w:hyperlink>
    </w:p>
    <w:p w14:paraId="41F46122" w14:textId="77777777" w:rsidR="000C57A6" w:rsidRDefault="00F746FF">
      <w:pPr>
        <w:pStyle w:val="TOC2"/>
        <w:rPr>
          <w:rFonts w:ascii="Calibri" w:hAnsi="Calibri"/>
          <w:noProof/>
          <w:sz w:val="22"/>
          <w:szCs w:val="22"/>
        </w:rPr>
      </w:pPr>
      <w:hyperlink w:anchor="_Toc317689702" w:history="1">
        <w:r w:rsidR="000C57A6" w:rsidRPr="008E111E">
          <w:rPr>
            <w:rStyle w:val="Hyperlink"/>
            <w:noProof/>
          </w:rPr>
          <w:t>4.4</w:t>
        </w:r>
        <w:r w:rsidR="000C57A6">
          <w:rPr>
            <w:rFonts w:ascii="Calibri" w:hAnsi="Calibri"/>
            <w:noProof/>
            <w:sz w:val="22"/>
            <w:szCs w:val="22"/>
          </w:rPr>
          <w:tab/>
        </w:r>
        <w:r w:rsidR="000C57A6" w:rsidRPr="008E111E">
          <w:rPr>
            <w:rStyle w:val="Hyperlink"/>
            <w:noProof/>
          </w:rPr>
          <w:t>Return Codes</w:t>
        </w:r>
        <w:r w:rsidR="000C57A6">
          <w:rPr>
            <w:noProof/>
            <w:webHidden/>
          </w:rPr>
          <w:tab/>
        </w:r>
        <w:r w:rsidR="002E65AD">
          <w:rPr>
            <w:noProof/>
            <w:webHidden/>
          </w:rPr>
          <w:fldChar w:fldCharType="begin"/>
        </w:r>
        <w:r w:rsidR="000C57A6">
          <w:rPr>
            <w:noProof/>
            <w:webHidden/>
          </w:rPr>
          <w:instrText xml:space="preserve"> PAGEREF _Toc317689702 \h </w:instrText>
        </w:r>
        <w:r w:rsidR="002E65AD">
          <w:rPr>
            <w:noProof/>
            <w:webHidden/>
          </w:rPr>
        </w:r>
        <w:r w:rsidR="002E65AD">
          <w:rPr>
            <w:noProof/>
            <w:webHidden/>
          </w:rPr>
          <w:fldChar w:fldCharType="separate"/>
        </w:r>
        <w:r w:rsidR="000C57A6">
          <w:rPr>
            <w:noProof/>
            <w:webHidden/>
          </w:rPr>
          <w:t>39</w:t>
        </w:r>
        <w:r w:rsidR="002E65AD">
          <w:rPr>
            <w:noProof/>
            <w:webHidden/>
          </w:rPr>
          <w:fldChar w:fldCharType="end"/>
        </w:r>
      </w:hyperlink>
    </w:p>
    <w:p w14:paraId="41F46123" w14:textId="77777777" w:rsidR="000C57A6" w:rsidRDefault="00F746FF">
      <w:pPr>
        <w:pStyle w:val="TOC1"/>
        <w:rPr>
          <w:rFonts w:ascii="Calibri" w:hAnsi="Calibri"/>
          <w:b w:val="0"/>
          <w:bCs w:val="0"/>
          <w:noProof/>
          <w:sz w:val="22"/>
          <w:szCs w:val="22"/>
        </w:rPr>
      </w:pPr>
      <w:hyperlink w:anchor="_Toc317689703" w:history="1">
        <w:r w:rsidR="000C57A6" w:rsidRPr="008E111E">
          <w:rPr>
            <w:rStyle w:val="Hyperlink"/>
            <w:noProof/>
          </w:rPr>
          <w:t>5.</w:t>
        </w:r>
        <w:r w:rsidR="000C57A6">
          <w:rPr>
            <w:rFonts w:ascii="Calibri" w:hAnsi="Calibri"/>
            <w:b w:val="0"/>
            <w:bCs w:val="0"/>
            <w:noProof/>
            <w:sz w:val="22"/>
            <w:szCs w:val="22"/>
          </w:rPr>
          <w:tab/>
        </w:r>
        <w:r w:rsidR="000C57A6" w:rsidRPr="008E111E">
          <w:rPr>
            <w:rStyle w:val="Hyperlink"/>
            <w:noProof/>
          </w:rPr>
          <w:t>C API Special Functions</w:t>
        </w:r>
        <w:r w:rsidR="000C57A6">
          <w:rPr>
            <w:noProof/>
            <w:webHidden/>
          </w:rPr>
          <w:tab/>
        </w:r>
        <w:r w:rsidR="002E65AD">
          <w:rPr>
            <w:noProof/>
            <w:webHidden/>
          </w:rPr>
          <w:fldChar w:fldCharType="begin"/>
        </w:r>
        <w:r w:rsidR="000C57A6">
          <w:rPr>
            <w:noProof/>
            <w:webHidden/>
          </w:rPr>
          <w:instrText xml:space="preserve"> PAGEREF _Toc317689703 \h </w:instrText>
        </w:r>
        <w:r w:rsidR="002E65AD">
          <w:rPr>
            <w:noProof/>
            <w:webHidden/>
          </w:rPr>
        </w:r>
        <w:r w:rsidR="002E65AD">
          <w:rPr>
            <w:noProof/>
            <w:webHidden/>
          </w:rPr>
          <w:fldChar w:fldCharType="separate"/>
        </w:r>
        <w:r w:rsidR="000C57A6">
          <w:rPr>
            <w:noProof/>
            <w:webHidden/>
          </w:rPr>
          <w:t>40</w:t>
        </w:r>
        <w:r w:rsidR="002E65AD">
          <w:rPr>
            <w:noProof/>
            <w:webHidden/>
          </w:rPr>
          <w:fldChar w:fldCharType="end"/>
        </w:r>
      </w:hyperlink>
    </w:p>
    <w:p w14:paraId="41F46124" w14:textId="77777777" w:rsidR="000C57A6" w:rsidRDefault="00F746FF">
      <w:pPr>
        <w:pStyle w:val="TOC2"/>
        <w:rPr>
          <w:rFonts w:ascii="Calibri" w:hAnsi="Calibri"/>
          <w:noProof/>
          <w:sz w:val="22"/>
          <w:szCs w:val="22"/>
        </w:rPr>
      </w:pPr>
      <w:hyperlink w:anchor="_Toc317689704" w:history="1">
        <w:r w:rsidR="000C57A6" w:rsidRPr="008E111E">
          <w:rPr>
            <w:rStyle w:val="Hyperlink"/>
            <w:noProof/>
          </w:rPr>
          <w:t>5.1</w:t>
        </w:r>
        <w:r w:rsidR="000C57A6">
          <w:rPr>
            <w:rFonts w:ascii="Calibri" w:hAnsi="Calibri"/>
            <w:noProof/>
            <w:sz w:val="22"/>
            <w:szCs w:val="22"/>
          </w:rPr>
          <w:tab/>
        </w:r>
        <w:r w:rsidR="000C57A6" w:rsidRPr="008E111E">
          <w:rPr>
            <w:rStyle w:val="Hyperlink"/>
            <w:noProof/>
          </w:rPr>
          <w:t>C API Special Functions Overview</w:t>
        </w:r>
        <w:r w:rsidR="000C57A6">
          <w:rPr>
            <w:noProof/>
            <w:webHidden/>
          </w:rPr>
          <w:tab/>
        </w:r>
        <w:r w:rsidR="002E65AD">
          <w:rPr>
            <w:noProof/>
            <w:webHidden/>
          </w:rPr>
          <w:fldChar w:fldCharType="begin"/>
        </w:r>
        <w:r w:rsidR="000C57A6">
          <w:rPr>
            <w:noProof/>
            <w:webHidden/>
          </w:rPr>
          <w:instrText xml:space="preserve"> PAGEREF _Toc317689704 \h </w:instrText>
        </w:r>
        <w:r w:rsidR="002E65AD">
          <w:rPr>
            <w:noProof/>
            <w:webHidden/>
          </w:rPr>
        </w:r>
        <w:r w:rsidR="002E65AD">
          <w:rPr>
            <w:noProof/>
            <w:webHidden/>
          </w:rPr>
          <w:fldChar w:fldCharType="separate"/>
        </w:r>
        <w:r w:rsidR="000C57A6">
          <w:rPr>
            <w:noProof/>
            <w:webHidden/>
          </w:rPr>
          <w:t>40</w:t>
        </w:r>
        <w:r w:rsidR="002E65AD">
          <w:rPr>
            <w:noProof/>
            <w:webHidden/>
          </w:rPr>
          <w:fldChar w:fldCharType="end"/>
        </w:r>
      </w:hyperlink>
    </w:p>
    <w:p w14:paraId="41F46125" w14:textId="77777777" w:rsidR="000C57A6" w:rsidRDefault="00F746FF">
      <w:pPr>
        <w:pStyle w:val="TOC2"/>
        <w:rPr>
          <w:rFonts w:ascii="Calibri" w:hAnsi="Calibri"/>
          <w:noProof/>
          <w:sz w:val="22"/>
          <w:szCs w:val="22"/>
        </w:rPr>
      </w:pPr>
      <w:hyperlink w:anchor="_Toc317689705" w:history="1">
        <w:r w:rsidR="000C57A6" w:rsidRPr="008E111E">
          <w:rPr>
            <w:rStyle w:val="Hyperlink"/>
            <w:noProof/>
          </w:rPr>
          <w:t>5.2</w:t>
        </w:r>
        <w:r w:rsidR="000C57A6">
          <w:rPr>
            <w:rFonts w:ascii="Calibri" w:hAnsi="Calibri"/>
            <w:noProof/>
            <w:sz w:val="22"/>
            <w:szCs w:val="22"/>
          </w:rPr>
          <w:tab/>
        </w:r>
        <w:r w:rsidR="000C57A6" w:rsidRPr="008E111E">
          <w:rPr>
            <w:rStyle w:val="Hyperlink"/>
            <w:noProof/>
          </w:rPr>
          <w:t>C API Special Functions</w:t>
        </w:r>
        <w:r w:rsidR="000C57A6">
          <w:rPr>
            <w:noProof/>
            <w:webHidden/>
          </w:rPr>
          <w:tab/>
        </w:r>
        <w:r w:rsidR="002E65AD">
          <w:rPr>
            <w:noProof/>
            <w:webHidden/>
          </w:rPr>
          <w:fldChar w:fldCharType="begin"/>
        </w:r>
        <w:r w:rsidR="000C57A6">
          <w:rPr>
            <w:noProof/>
            <w:webHidden/>
          </w:rPr>
          <w:instrText xml:space="preserve"> PAGEREF _Toc317689705 \h </w:instrText>
        </w:r>
        <w:r w:rsidR="002E65AD">
          <w:rPr>
            <w:noProof/>
            <w:webHidden/>
          </w:rPr>
        </w:r>
        <w:r w:rsidR="002E65AD">
          <w:rPr>
            <w:noProof/>
            <w:webHidden/>
          </w:rPr>
          <w:fldChar w:fldCharType="separate"/>
        </w:r>
        <w:r w:rsidR="000C57A6">
          <w:rPr>
            <w:noProof/>
            <w:webHidden/>
          </w:rPr>
          <w:t>40</w:t>
        </w:r>
        <w:r w:rsidR="002E65AD">
          <w:rPr>
            <w:noProof/>
            <w:webHidden/>
          </w:rPr>
          <w:fldChar w:fldCharType="end"/>
        </w:r>
      </w:hyperlink>
    </w:p>
    <w:p w14:paraId="41F46126" w14:textId="77777777" w:rsidR="000C57A6" w:rsidRDefault="00F746FF">
      <w:pPr>
        <w:pStyle w:val="TOC3"/>
        <w:rPr>
          <w:rFonts w:ascii="Calibri" w:hAnsi="Calibri"/>
          <w:iCs w:val="0"/>
          <w:noProof/>
          <w:sz w:val="22"/>
          <w:szCs w:val="22"/>
        </w:rPr>
      </w:pPr>
      <w:hyperlink w:anchor="_Toc317689706" w:history="1">
        <w:r w:rsidR="000C57A6" w:rsidRPr="008E111E">
          <w:rPr>
            <w:rStyle w:val="Hyperlink"/>
            <w:noProof/>
          </w:rPr>
          <w:t>5.2.1</w:t>
        </w:r>
        <w:r w:rsidR="000C57A6">
          <w:rPr>
            <w:rFonts w:ascii="Calibri" w:hAnsi="Calibri"/>
            <w:iCs w:val="0"/>
            <w:noProof/>
            <w:sz w:val="22"/>
            <w:szCs w:val="22"/>
          </w:rPr>
          <w:tab/>
        </w:r>
        <w:r w:rsidR="000C57A6" w:rsidRPr="008E111E">
          <w:rPr>
            <w:rStyle w:val="Hyperlink"/>
            <w:noProof/>
          </w:rPr>
          <w:t>Clear Error</w:t>
        </w:r>
        <w:r w:rsidR="000C57A6">
          <w:rPr>
            <w:noProof/>
            <w:webHidden/>
          </w:rPr>
          <w:tab/>
        </w:r>
        <w:r w:rsidR="002E65AD">
          <w:rPr>
            <w:noProof/>
            <w:webHidden/>
          </w:rPr>
          <w:fldChar w:fldCharType="begin"/>
        </w:r>
        <w:r w:rsidR="000C57A6">
          <w:rPr>
            <w:noProof/>
            <w:webHidden/>
          </w:rPr>
          <w:instrText xml:space="preserve"> PAGEREF _Toc317689706 \h </w:instrText>
        </w:r>
        <w:r w:rsidR="002E65AD">
          <w:rPr>
            <w:noProof/>
            <w:webHidden/>
          </w:rPr>
        </w:r>
        <w:r w:rsidR="002E65AD">
          <w:rPr>
            <w:noProof/>
            <w:webHidden/>
          </w:rPr>
          <w:fldChar w:fldCharType="separate"/>
        </w:r>
        <w:r w:rsidR="000C57A6">
          <w:rPr>
            <w:noProof/>
            <w:webHidden/>
          </w:rPr>
          <w:t>41</w:t>
        </w:r>
        <w:r w:rsidR="002E65AD">
          <w:rPr>
            <w:noProof/>
            <w:webHidden/>
          </w:rPr>
          <w:fldChar w:fldCharType="end"/>
        </w:r>
      </w:hyperlink>
    </w:p>
    <w:p w14:paraId="41F46127" w14:textId="77777777" w:rsidR="000C57A6" w:rsidRDefault="00F746FF">
      <w:pPr>
        <w:pStyle w:val="TOC3"/>
        <w:rPr>
          <w:rFonts w:ascii="Calibri" w:hAnsi="Calibri"/>
          <w:iCs w:val="0"/>
          <w:noProof/>
          <w:sz w:val="22"/>
          <w:szCs w:val="22"/>
        </w:rPr>
      </w:pPr>
      <w:hyperlink w:anchor="_Toc317689707" w:history="1">
        <w:r w:rsidR="000C57A6" w:rsidRPr="008E111E">
          <w:rPr>
            <w:rStyle w:val="Hyperlink"/>
            <w:noProof/>
          </w:rPr>
          <w:t>5.2.2</w:t>
        </w:r>
        <w:r w:rsidR="000C57A6">
          <w:rPr>
            <w:rFonts w:ascii="Calibri" w:hAnsi="Calibri"/>
            <w:iCs w:val="0"/>
            <w:noProof/>
            <w:sz w:val="22"/>
            <w:szCs w:val="22"/>
          </w:rPr>
          <w:tab/>
        </w:r>
        <w:r w:rsidR="000C57A6" w:rsidRPr="008E111E">
          <w:rPr>
            <w:rStyle w:val="Hyperlink"/>
            <w:noProof/>
          </w:rPr>
          <w:t>Close</w:t>
        </w:r>
        <w:r w:rsidR="000C57A6">
          <w:rPr>
            <w:noProof/>
            <w:webHidden/>
          </w:rPr>
          <w:tab/>
        </w:r>
        <w:r w:rsidR="002E65AD">
          <w:rPr>
            <w:noProof/>
            <w:webHidden/>
          </w:rPr>
          <w:fldChar w:fldCharType="begin"/>
        </w:r>
        <w:r w:rsidR="000C57A6">
          <w:rPr>
            <w:noProof/>
            <w:webHidden/>
          </w:rPr>
          <w:instrText xml:space="preserve"> PAGEREF _Toc317689707 \h </w:instrText>
        </w:r>
        <w:r w:rsidR="002E65AD">
          <w:rPr>
            <w:noProof/>
            <w:webHidden/>
          </w:rPr>
        </w:r>
        <w:r w:rsidR="002E65AD">
          <w:rPr>
            <w:noProof/>
            <w:webHidden/>
          </w:rPr>
          <w:fldChar w:fldCharType="separate"/>
        </w:r>
        <w:r w:rsidR="000C57A6">
          <w:rPr>
            <w:noProof/>
            <w:webHidden/>
          </w:rPr>
          <w:t>42</w:t>
        </w:r>
        <w:r w:rsidR="002E65AD">
          <w:rPr>
            <w:noProof/>
            <w:webHidden/>
          </w:rPr>
          <w:fldChar w:fldCharType="end"/>
        </w:r>
      </w:hyperlink>
    </w:p>
    <w:p w14:paraId="41F46128" w14:textId="77777777" w:rsidR="000C57A6" w:rsidRDefault="00F746FF">
      <w:pPr>
        <w:pStyle w:val="TOC3"/>
        <w:rPr>
          <w:rFonts w:ascii="Calibri" w:hAnsi="Calibri"/>
          <w:iCs w:val="0"/>
          <w:noProof/>
          <w:sz w:val="22"/>
          <w:szCs w:val="22"/>
        </w:rPr>
      </w:pPr>
      <w:hyperlink w:anchor="_Toc317689708" w:history="1">
        <w:r w:rsidR="000C57A6" w:rsidRPr="008E111E">
          <w:rPr>
            <w:rStyle w:val="Hyperlink"/>
            <w:noProof/>
          </w:rPr>
          <w:t>5.2.3</w:t>
        </w:r>
        <w:r w:rsidR="000C57A6">
          <w:rPr>
            <w:rFonts w:ascii="Calibri" w:hAnsi="Calibri"/>
            <w:iCs w:val="0"/>
            <w:noProof/>
            <w:sz w:val="22"/>
            <w:szCs w:val="22"/>
          </w:rPr>
          <w:tab/>
        </w:r>
        <w:r w:rsidR="000C57A6" w:rsidRPr="008E111E">
          <w:rPr>
            <w:rStyle w:val="Hyperlink"/>
            <w:noProof/>
          </w:rPr>
          <w:t>Dispose Handle</w:t>
        </w:r>
        <w:r w:rsidR="000C57A6">
          <w:rPr>
            <w:noProof/>
            <w:webHidden/>
          </w:rPr>
          <w:tab/>
        </w:r>
        <w:r w:rsidR="002E65AD">
          <w:rPr>
            <w:noProof/>
            <w:webHidden/>
          </w:rPr>
          <w:fldChar w:fldCharType="begin"/>
        </w:r>
        <w:r w:rsidR="000C57A6">
          <w:rPr>
            <w:noProof/>
            <w:webHidden/>
          </w:rPr>
          <w:instrText xml:space="preserve"> PAGEREF _Toc317689708 \h </w:instrText>
        </w:r>
        <w:r w:rsidR="002E65AD">
          <w:rPr>
            <w:noProof/>
            <w:webHidden/>
          </w:rPr>
        </w:r>
        <w:r w:rsidR="002E65AD">
          <w:rPr>
            <w:noProof/>
            <w:webHidden/>
          </w:rPr>
          <w:fldChar w:fldCharType="separate"/>
        </w:r>
        <w:r w:rsidR="000C57A6">
          <w:rPr>
            <w:noProof/>
            <w:webHidden/>
          </w:rPr>
          <w:t>43</w:t>
        </w:r>
        <w:r w:rsidR="002E65AD">
          <w:rPr>
            <w:noProof/>
            <w:webHidden/>
          </w:rPr>
          <w:fldChar w:fldCharType="end"/>
        </w:r>
      </w:hyperlink>
    </w:p>
    <w:p w14:paraId="41F46129" w14:textId="77777777" w:rsidR="000C57A6" w:rsidRDefault="00F746FF">
      <w:pPr>
        <w:pStyle w:val="TOC3"/>
        <w:rPr>
          <w:rFonts w:ascii="Calibri" w:hAnsi="Calibri"/>
          <w:iCs w:val="0"/>
          <w:noProof/>
          <w:sz w:val="22"/>
          <w:szCs w:val="22"/>
        </w:rPr>
      </w:pPr>
      <w:hyperlink w:anchor="_Toc317689709" w:history="1">
        <w:r w:rsidR="000C57A6" w:rsidRPr="008E111E">
          <w:rPr>
            <w:rStyle w:val="Hyperlink"/>
            <w:noProof/>
          </w:rPr>
          <w:t>5.2.4</w:t>
        </w:r>
        <w:r w:rsidR="000C57A6">
          <w:rPr>
            <w:rFonts w:ascii="Calibri" w:hAnsi="Calibri"/>
            <w:iCs w:val="0"/>
            <w:noProof/>
            <w:sz w:val="22"/>
            <w:szCs w:val="22"/>
          </w:rPr>
          <w:tab/>
        </w:r>
        <w:r w:rsidR="000C57A6" w:rsidRPr="008E111E">
          <w:rPr>
            <w:rStyle w:val="Hyperlink"/>
            <w:noProof/>
          </w:rPr>
          <w:t>Get Error</w:t>
        </w:r>
        <w:r w:rsidR="000C57A6">
          <w:rPr>
            <w:noProof/>
            <w:webHidden/>
          </w:rPr>
          <w:tab/>
        </w:r>
        <w:r w:rsidR="002E65AD">
          <w:rPr>
            <w:noProof/>
            <w:webHidden/>
          </w:rPr>
          <w:fldChar w:fldCharType="begin"/>
        </w:r>
        <w:r w:rsidR="000C57A6">
          <w:rPr>
            <w:noProof/>
            <w:webHidden/>
          </w:rPr>
          <w:instrText xml:space="preserve"> PAGEREF _Toc317689709 \h </w:instrText>
        </w:r>
        <w:r w:rsidR="002E65AD">
          <w:rPr>
            <w:noProof/>
            <w:webHidden/>
          </w:rPr>
        </w:r>
        <w:r w:rsidR="002E65AD">
          <w:rPr>
            <w:noProof/>
            <w:webHidden/>
          </w:rPr>
          <w:fldChar w:fldCharType="separate"/>
        </w:r>
        <w:r w:rsidR="000C57A6">
          <w:rPr>
            <w:noProof/>
            <w:webHidden/>
          </w:rPr>
          <w:t>44</w:t>
        </w:r>
        <w:r w:rsidR="002E65AD">
          <w:rPr>
            <w:noProof/>
            <w:webHidden/>
          </w:rPr>
          <w:fldChar w:fldCharType="end"/>
        </w:r>
      </w:hyperlink>
    </w:p>
    <w:p w14:paraId="41F4612A" w14:textId="77777777" w:rsidR="000C57A6" w:rsidRDefault="00F746FF">
      <w:pPr>
        <w:pStyle w:val="TOC3"/>
        <w:rPr>
          <w:rFonts w:ascii="Calibri" w:hAnsi="Calibri"/>
          <w:iCs w:val="0"/>
          <w:noProof/>
          <w:sz w:val="22"/>
          <w:szCs w:val="22"/>
        </w:rPr>
      </w:pPr>
      <w:hyperlink w:anchor="_Toc317689710" w:history="1">
        <w:r w:rsidR="000C57A6" w:rsidRPr="008E111E">
          <w:rPr>
            <w:rStyle w:val="Hyperlink"/>
            <w:noProof/>
          </w:rPr>
          <w:t>5.2.5</w:t>
        </w:r>
        <w:r w:rsidR="000C57A6">
          <w:rPr>
            <w:rFonts w:ascii="Calibri" w:hAnsi="Calibri"/>
            <w:iCs w:val="0"/>
            <w:noProof/>
            <w:sz w:val="22"/>
            <w:szCs w:val="22"/>
          </w:rPr>
          <w:tab/>
        </w:r>
        <w:r w:rsidR="000C57A6" w:rsidRPr="008E111E">
          <w:rPr>
            <w:rStyle w:val="Hyperlink"/>
            <w:noProof/>
          </w:rPr>
          <w:t>Initialize</w:t>
        </w:r>
        <w:r w:rsidR="000C57A6">
          <w:rPr>
            <w:noProof/>
            <w:webHidden/>
          </w:rPr>
          <w:tab/>
        </w:r>
        <w:r w:rsidR="002E65AD">
          <w:rPr>
            <w:noProof/>
            <w:webHidden/>
          </w:rPr>
          <w:fldChar w:fldCharType="begin"/>
        </w:r>
        <w:r w:rsidR="000C57A6">
          <w:rPr>
            <w:noProof/>
            <w:webHidden/>
          </w:rPr>
          <w:instrText xml:space="preserve"> PAGEREF _Toc317689710 \h </w:instrText>
        </w:r>
        <w:r w:rsidR="002E65AD">
          <w:rPr>
            <w:noProof/>
            <w:webHidden/>
          </w:rPr>
        </w:r>
        <w:r w:rsidR="002E65AD">
          <w:rPr>
            <w:noProof/>
            <w:webHidden/>
          </w:rPr>
          <w:fldChar w:fldCharType="separate"/>
        </w:r>
        <w:r w:rsidR="000C57A6">
          <w:rPr>
            <w:noProof/>
            <w:webHidden/>
          </w:rPr>
          <w:t>45</w:t>
        </w:r>
        <w:r w:rsidR="002E65AD">
          <w:rPr>
            <w:noProof/>
            <w:webHidden/>
          </w:rPr>
          <w:fldChar w:fldCharType="end"/>
        </w:r>
      </w:hyperlink>
    </w:p>
    <w:p w14:paraId="41F4612B" w14:textId="77777777" w:rsidR="000C57A6" w:rsidRDefault="00F746FF">
      <w:pPr>
        <w:pStyle w:val="TOC1"/>
        <w:rPr>
          <w:rFonts w:ascii="Calibri" w:hAnsi="Calibri"/>
          <w:b w:val="0"/>
          <w:bCs w:val="0"/>
          <w:noProof/>
          <w:sz w:val="22"/>
          <w:szCs w:val="22"/>
        </w:rPr>
      </w:pPr>
      <w:hyperlink w:anchor="_Toc317689711" w:history="1">
        <w:r w:rsidR="000C57A6" w:rsidRPr="008E111E">
          <w:rPr>
            <w:rStyle w:val="Hyperlink"/>
            <w:noProof/>
          </w:rPr>
          <w:t>6.</w:t>
        </w:r>
        <w:r w:rsidR="000C57A6">
          <w:rPr>
            <w:rFonts w:ascii="Calibri" w:hAnsi="Calibri"/>
            <w:b w:val="0"/>
            <w:bCs w:val="0"/>
            <w:noProof/>
            <w:sz w:val="22"/>
            <w:szCs w:val="22"/>
          </w:rPr>
          <w:tab/>
        </w:r>
        <w:r w:rsidR="000C57A6" w:rsidRPr="008E111E">
          <w:rPr>
            <w:rStyle w:val="Hyperlink"/>
            <w:noProof/>
          </w:rPr>
          <w:t>IVI Configurable Components Class (Virtual)</w:t>
        </w:r>
        <w:r w:rsidR="000C57A6">
          <w:rPr>
            <w:noProof/>
            <w:webHidden/>
          </w:rPr>
          <w:tab/>
        </w:r>
        <w:r w:rsidR="002E65AD">
          <w:rPr>
            <w:noProof/>
            <w:webHidden/>
          </w:rPr>
          <w:fldChar w:fldCharType="begin"/>
        </w:r>
        <w:r w:rsidR="000C57A6">
          <w:rPr>
            <w:noProof/>
            <w:webHidden/>
          </w:rPr>
          <w:instrText xml:space="preserve"> PAGEREF _Toc317689711 \h </w:instrText>
        </w:r>
        <w:r w:rsidR="002E65AD">
          <w:rPr>
            <w:noProof/>
            <w:webHidden/>
          </w:rPr>
        </w:r>
        <w:r w:rsidR="002E65AD">
          <w:rPr>
            <w:noProof/>
            <w:webHidden/>
          </w:rPr>
          <w:fldChar w:fldCharType="separate"/>
        </w:r>
        <w:r w:rsidR="000C57A6">
          <w:rPr>
            <w:noProof/>
            <w:webHidden/>
          </w:rPr>
          <w:t>46</w:t>
        </w:r>
        <w:r w:rsidR="002E65AD">
          <w:rPr>
            <w:noProof/>
            <w:webHidden/>
          </w:rPr>
          <w:fldChar w:fldCharType="end"/>
        </w:r>
      </w:hyperlink>
    </w:p>
    <w:p w14:paraId="41F4612C" w14:textId="77777777" w:rsidR="000C57A6" w:rsidRDefault="00F746FF">
      <w:pPr>
        <w:pStyle w:val="TOC2"/>
        <w:rPr>
          <w:rFonts w:ascii="Calibri" w:hAnsi="Calibri"/>
          <w:noProof/>
          <w:sz w:val="22"/>
          <w:szCs w:val="22"/>
        </w:rPr>
      </w:pPr>
      <w:hyperlink w:anchor="_Toc317689712" w:history="1">
        <w:r w:rsidR="000C57A6" w:rsidRPr="008E111E">
          <w:rPr>
            <w:rStyle w:val="Hyperlink"/>
            <w:noProof/>
          </w:rPr>
          <w:t>6.1</w:t>
        </w:r>
        <w:r w:rsidR="000C57A6">
          <w:rPr>
            <w:rFonts w:ascii="Calibri" w:hAnsi="Calibri"/>
            <w:noProof/>
            <w:sz w:val="22"/>
            <w:szCs w:val="22"/>
          </w:rPr>
          <w:tab/>
        </w:r>
        <w:r w:rsidR="000C57A6" w:rsidRPr="008E111E">
          <w:rPr>
            <w:rStyle w:val="Hyperlink"/>
            <w:noProof/>
          </w:rPr>
          <w:t>IVI Configurable Components Overview</w:t>
        </w:r>
        <w:r w:rsidR="000C57A6">
          <w:rPr>
            <w:noProof/>
            <w:webHidden/>
          </w:rPr>
          <w:tab/>
        </w:r>
        <w:r w:rsidR="002E65AD">
          <w:rPr>
            <w:noProof/>
            <w:webHidden/>
          </w:rPr>
          <w:fldChar w:fldCharType="begin"/>
        </w:r>
        <w:r w:rsidR="000C57A6">
          <w:rPr>
            <w:noProof/>
            <w:webHidden/>
          </w:rPr>
          <w:instrText xml:space="preserve"> PAGEREF _Toc317689712 \h </w:instrText>
        </w:r>
        <w:r w:rsidR="002E65AD">
          <w:rPr>
            <w:noProof/>
            <w:webHidden/>
          </w:rPr>
        </w:r>
        <w:r w:rsidR="002E65AD">
          <w:rPr>
            <w:noProof/>
            <w:webHidden/>
          </w:rPr>
          <w:fldChar w:fldCharType="separate"/>
        </w:r>
        <w:r w:rsidR="000C57A6">
          <w:rPr>
            <w:noProof/>
            <w:webHidden/>
          </w:rPr>
          <w:t>46</w:t>
        </w:r>
        <w:r w:rsidR="002E65AD">
          <w:rPr>
            <w:noProof/>
            <w:webHidden/>
          </w:rPr>
          <w:fldChar w:fldCharType="end"/>
        </w:r>
      </w:hyperlink>
    </w:p>
    <w:p w14:paraId="41F4612D" w14:textId="77777777" w:rsidR="000C57A6" w:rsidRDefault="00F746FF">
      <w:pPr>
        <w:pStyle w:val="TOC2"/>
        <w:rPr>
          <w:rFonts w:ascii="Calibri" w:hAnsi="Calibri"/>
          <w:noProof/>
          <w:sz w:val="22"/>
          <w:szCs w:val="22"/>
        </w:rPr>
      </w:pPr>
      <w:hyperlink w:anchor="_Toc317689713" w:history="1">
        <w:r w:rsidR="000C57A6" w:rsidRPr="008E111E">
          <w:rPr>
            <w:rStyle w:val="Hyperlink"/>
            <w:noProof/>
          </w:rPr>
          <w:t>6.2</w:t>
        </w:r>
        <w:r w:rsidR="000C57A6">
          <w:rPr>
            <w:rFonts w:ascii="Calibri" w:hAnsi="Calibri"/>
            <w:noProof/>
            <w:sz w:val="22"/>
            <w:szCs w:val="22"/>
          </w:rPr>
          <w:tab/>
        </w:r>
        <w:r w:rsidR="000C57A6" w:rsidRPr="008E111E">
          <w:rPr>
            <w:rStyle w:val="Hyperlink"/>
            <w:noProof/>
          </w:rPr>
          <w:t>IVI Configurable Components References</w:t>
        </w:r>
        <w:r w:rsidR="000C57A6">
          <w:rPr>
            <w:noProof/>
            <w:webHidden/>
          </w:rPr>
          <w:tab/>
        </w:r>
        <w:r w:rsidR="002E65AD">
          <w:rPr>
            <w:noProof/>
            <w:webHidden/>
          </w:rPr>
          <w:fldChar w:fldCharType="begin"/>
        </w:r>
        <w:r w:rsidR="000C57A6">
          <w:rPr>
            <w:noProof/>
            <w:webHidden/>
          </w:rPr>
          <w:instrText xml:space="preserve"> PAGEREF _Toc317689713 \h </w:instrText>
        </w:r>
        <w:r w:rsidR="002E65AD">
          <w:rPr>
            <w:noProof/>
            <w:webHidden/>
          </w:rPr>
        </w:r>
        <w:r w:rsidR="002E65AD">
          <w:rPr>
            <w:noProof/>
            <w:webHidden/>
          </w:rPr>
          <w:fldChar w:fldCharType="separate"/>
        </w:r>
        <w:r w:rsidR="000C57A6">
          <w:rPr>
            <w:noProof/>
            <w:webHidden/>
          </w:rPr>
          <w:t>46</w:t>
        </w:r>
        <w:r w:rsidR="002E65AD">
          <w:rPr>
            <w:noProof/>
            <w:webHidden/>
          </w:rPr>
          <w:fldChar w:fldCharType="end"/>
        </w:r>
      </w:hyperlink>
    </w:p>
    <w:p w14:paraId="41F4612E" w14:textId="77777777" w:rsidR="000C57A6" w:rsidRDefault="00F746FF">
      <w:pPr>
        <w:pStyle w:val="TOC3"/>
        <w:rPr>
          <w:rFonts w:ascii="Calibri" w:hAnsi="Calibri"/>
          <w:iCs w:val="0"/>
          <w:noProof/>
          <w:sz w:val="22"/>
          <w:szCs w:val="22"/>
        </w:rPr>
      </w:pPr>
      <w:hyperlink w:anchor="_Toc317689714" w:history="1">
        <w:r w:rsidR="000C57A6" w:rsidRPr="008E111E">
          <w:rPr>
            <w:rStyle w:val="Hyperlink"/>
            <w:noProof/>
          </w:rPr>
          <w:t>6.2.1</w:t>
        </w:r>
        <w:r w:rsidR="000C57A6">
          <w:rPr>
            <w:rFonts w:ascii="Calibri" w:hAnsi="Calibri"/>
            <w:iCs w:val="0"/>
            <w:noProof/>
            <w:sz w:val="22"/>
            <w:szCs w:val="22"/>
          </w:rPr>
          <w:tab/>
        </w:r>
        <w:r w:rsidR="000C57A6" w:rsidRPr="008E111E">
          <w:rPr>
            <w:rStyle w:val="Hyperlink"/>
            <w:noProof/>
          </w:rPr>
          <w:t>Data Components</w:t>
        </w:r>
        <w:r w:rsidR="000C57A6">
          <w:rPr>
            <w:noProof/>
            <w:webHidden/>
          </w:rPr>
          <w:tab/>
        </w:r>
        <w:r w:rsidR="002E65AD">
          <w:rPr>
            <w:noProof/>
            <w:webHidden/>
          </w:rPr>
          <w:fldChar w:fldCharType="begin"/>
        </w:r>
        <w:r w:rsidR="000C57A6">
          <w:rPr>
            <w:noProof/>
            <w:webHidden/>
          </w:rPr>
          <w:instrText xml:space="preserve"> PAGEREF _Toc317689714 \h </w:instrText>
        </w:r>
        <w:r w:rsidR="002E65AD">
          <w:rPr>
            <w:noProof/>
            <w:webHidden/>
          </w:rPr>
        </w:r>
        <w:r w:rsidR="002E65AD">
          <w:rPr>
            <w:noProof/>
            <w:webHidden/>
          </w:rPr>
          <w:fldChar w:fldCharType="separate"/>
        </w:r>
        <w:r w:rsidR="000C57A6">
          <w:rPr>
            <w:noProof/>
            <w:webHidden/>
          </w:rPr>
          <w:t>47</w:t>
        </w:r>
        <w:r w:rsidR="002E65AD">
          <w:rPr>
            <w:noProof/>
            <w:webHidden/>
          </w:rPr>
          <w:fldChar w:fldCharType="end"/>
        </w:r>
      </w:hyperlink>
    </w:p>
    <w:p w14:paraId="41F4612F" w14:textId="77777777" w:rsidR="000C57A6" w:rsidRDefault="00F746FF">
      <w:pPr>
        <w:pStyle w:val="TOC2"/>
        <w:rPr>
          <w:rFonts w:ascii="Calibri" w:hAnsi="Calibri"/>
          <w:noProof/>
          <w:sz w:val="22"/>
          <w:szCs w:val="22"/>
        </w:rPr>
      </w:pPr>
      <w:hyperlink w:anchor="_Toc317689715" w:history="1">
        <w:r w:rsidR="000C57A6" w:rsidRPr="008E111E">
          <w:rPr>
            <w:rStyle w:val="Hyperlink"/>
            <w:noProof/>
          </w:rPr>
          <w:t>6.3</w:t>
        </w:r>
        <w:r w:rsidR="000C57A6">
          <w:rPr>
            <w:rFonts w:ascii="Calibri" w:hAnsi="Calibri"/>
            <w:noProof/>
            <w:sz w:val="22"/>
            <w:szCs w:val="22"/>
          </w:rPr>
          <w:tab/>
        </w:r>
        <w:r w:rsidR="000C57A6" w:rsidRPr="008E111E">
          <w:rPr>
            <w:rStyle w:val="Hyperlink"/>
            <w:noProof/>
          </w:rPr>
          <w:t>IVI Configurable Components Properties</w:t>
        </w:r>
        <w:r w:rsidR="000C57A6">
          <w:rPr>
            <w:noProof/>
            <w:webHidden/>
          </w:rPr>
          <w:tab/>
        </w:r>
        <w:r w:rsidR="002E65AD">
          <w:rPr>
            <w:noProof/>
            <w:webHidden/>
          </w:rPr>
          <w:fldChar w:fldCharType="begin"/>
        </w:r>
        <w:r w:rsidR="000C57A6">
          <w:rPr>
            <w:noProof/>
            <w:webHidden/>
          </w:rPr>
          <w:instrText xml:space="preserve"> PAGEREF _Toc317689715 \h </w:instrText>
        </w:r>
        <w:r w:rsidR="002E65AD">
          <w:rPr>
            <w:noProof/>
            <w:webHidden/>
          </w:rPr>
        </w:r>
        <w:r w:rsidR="002E65AD">
          <w:rPr>
            <w:noProof/>
            <w:webHidden/>
          </w:rPr>
          <w:fldChar w:fldCharType="separate"/>
        </w:r>
        <w:r w:rsidR="000C57A6">
          <w:rPr>
            <w:noProof/>
            <w:webHidden/>
          </w:rPr>
          <w:t>48</w:t>
        </w:r>
        <w:r w:rsidR="002E65AD">
          <w:rPr>
            <w:noProof/>
            <w:webHidden/>
          </w:rPr>
          <w:fldChar w:fldCharType="end"/>
        </w:r>
      </w:hyperlink>
    </w:p>
    <w:p w14:paraId="41F46130" w14:textId="77777777" w:rsidR="000C57A6" w:rsidRDefault="00F746FF">
      <w:pPr>
        <w:pStyle w:val="TOC3"/>
        <w:rPr>
          <w:rFonts w:ascii="Calibri" w:hAnsi="Calibri"/>
          <w:iCs w:val="0"/>
          <w:noProof/>
          <w:sz w:val="22"/>
          <w:szCs w:val="22"/>
        </w:rPr>
      </w:pPr>
      <w:hyperlink w:anchor="_Toc317689716" w:history="1">
        <w:r w:rsidR="000C57A6" w:rsidRPr="008E111E">
          <w:rPr>
            <w:rStyle w:val="Hyperlink"/>
            <w:noProof/>
          </w:rPr>
          <w:t>6.3.1</w:t>
        </w:r>
        <w:r w:rsidR="000C57A6">
          <w:rPr>
            <w:rFonts w:ascii="Calibri" w:hAnsi="Calibri"/>
            <w:iCs w:val="0"/>
            <w:noProof/>
            <w:sz w:val="22"/>
            <w:szCs w:val="22"/>
          </w:rPr>
          <w:tab/>
        </w:r>
        <w:r w:rsidR="000C57A6" w:rsidRPr="008E111E">
          <w:rPr>
            <w:rStyle w:val="Hyperlink"/>
            <w:noProof/>
          </w:rPr>
          <w:t>Description</w:t>
        </w:r>
        <w:r w:rsidR="000C57A6">
          <w:rPr>
            <w:noProof/>
            <w:webHidden/>
          </w:rPr>
          <w:tab/>
        </w:r>
        <w:r w:rsidR="002E65AD">
          <w:rPr>
            <w:noProof/>
            <w:webHidden/>
          </w:rPr>
          <w:fldChar w:fldCharType="begin"/>
        </w:r>
        <w:r w:rsidR="000C57A6">
          <w:rPr>
            <w:noProof/>
            <w:webHidden/>
          </w:rPr>
          <w:instrText xml:space="preserve"> PAGEREF _Toc317689716 \h </w:instrText>
        </w:r>
        <w:r w:rsidR="002E65AD">
          <w:rPr>
            <w:noProof/>
            <w:webHidden/>
          </w:rPr>
        </w:r>
        <w:r w:rsidR="002E65AD">
          <w:rPr>
            <w:noProof/>
            <w:webHidden/>
          </w:rPr>
          <w:fldChar w:fldCharType="separate"/>
        </w:r>
        <w:r w:rsidR="000C57A6">
          <w:rPr>
            <w:noProof/>
            <w:webHidden/>
          </w:rPr>
          <w:t>49</w:t>
        </w:r>
        <w:r w:rsidR="002E65AD">
          <w:rPr>
            <w:noProof/>
            <w:webHidden/>
          </w:rPr>
          <w:fldChar w:fldCharType="end"/>
        </w:r>
      </w:hyperlink>
    </w:p>
    <w:p w14:paraId="41F46131" w14:textId="77777777" w:rsidR="000C57A6" w:rsidRDefault="00F746FF">
      <w:pPr>
        <w:pStyle w:val="TOC3"/>
        <w:rPr>
          <w:rFonts w:ascii="Calibri" w:hAnsi="Calibri"/>
          <w:iCs w:val="0"/>
          <w:noProof/>
          <w:sz w:val="22"/>
          <w:szCs w:val="22"/>
        </w:rPr>
      </w:pPr>
      <w:hyperlink w:anchor="_Toc317689717" w:history="1">
        <w:r w:rsidR="000C57A6" w:rsidRPr="008E111E">
          <w:rPr>
            <w:rStyle w:val="Hyperlink"/>
            <w:noProof/>
          </w:rPr>
          <w:t>6.3.2</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_Toc317689717 \h </w:instrText>
        </w:r>
        <w:r w:rsidR="002E65AD">
          <w:rPr>
            <w:noProof/>
            <w:webHidden/>
          </w:rPr>
        </w:r>
        <w:r w:rsidR="002E65AD">
          <w:rPr>
            <w:noProof/>
            <w:webHidden/>
          </w:rPr>
          <w:fldChar w:fldCharType="separate"/>
        </w:r>
        <w:r w:rsidR="000C57A6">
          <w:rPr>
            <w:noProof/>
            <w:webHidden/>
          </w:rPr>
          <w:t>50</w:t>
        </w:r>
        <w:r w:rsidR="002E65AD">
          <w:rPr>
            <w:noProof/>
            <w:webHidden/>
          </w:rPr>
          <w:fldChar w:fldCharType="end"/>
        </w:r>
      </w:hyperlink>
    </w:p>
    <w:p w14:paraId="41F46132" w14:textId="77777777" w:rsidR="000C57A6" w:rsidRDefault="00F746FF">
      <w:pPr>
        <w:pStyle w:val="TOC1"/>
        <w:rPr>
          <w:rFonts w:ascii="Calibri" w:hAnsi="Calibri"/>
          <w:b w:val="0"/>
          <w:bCs w:val="0"/>
          <w:noProof/>
          <w:sz w:val="22"/>
          <w:szCs w:val="22"/>
        </w:rPr>
      </w:pPr>
      <w:hyperlink w:anchor="_Toc317689718" w:history="1">
        <w:r w:rsidR="000C57A6" w:rsidRPr="008E111E">
          <w:rPr>
            <w:rStyle w:val="Hyperlink"/>
            <w:noProof/>
          </w:rPr>
          <w:t>7.</w:t>
        </w:r>
        <w:r w:rsidR="000C57A6">
          <w:rPr>
            <w:rFonts w:ascii="Calibri" w:hAnsi="Calibri"/>
            <w:b w:val="0"/>
            <w:bCs w:val="0"/>
            <w:noProof/>
            <w:sz w:val="22"/>
            <w:szCs w:val="22"/>
          </w:rPr>
          <w:tab/>
        </w:r>
        <w:r w:rsidR="000C57A6" w:rsidRPr="008E111E">
          <w:rPr>
            <w:rStyle w:val="Hyperlink"/>
            <w:noProof/>
          </w:rPr>
          <w:t>IVI Configuration Store Class</w:t>
        </w:r>
        <w:r w:rsidR="000C57A6">
          <w:rPr>
            <w:noProof/>
            <w:webHidden/>
          </w:rPr>
          <w:tab/>
        </w:r>
        <w:r w:rsidR="002E65AD">
          <w:rPr>
            <w:noProof/>
            <w:webHidden/>
          </w:rPr>
          <w:fldChar w:fldCharType="begin"/>
        </w:r>
        <w:r w:rsidR="000C57A6">
          <w:rPr>
            <w:noProof/>
            <w:webHidden/>
          </w:rPr>
          <w:instrText xml:space="preserve"> PAGEREF _Toc317689718 \h </w:instrText>
        </w:r>
        <w:r w:rsidR="002E65AD">
          <w:rPr>
            <w:noProof/>
            <w:webHidden/>
          </w:rPr>
        </w:r>
        <w:r w:rsidR="002E65AD">
          <w:rPr>
            <w:noProof/>
            <w:webHidden/>
          </w:rPr>
          <w:fldChar w:fldCharType="separate"/>
        </w:r>
        <w:r w:rsidR="000C57A6">
          <w:rPr>
            <w:noProof/>
            <w:webHidden/>
          </w:rPr>
          <w:t>51</w:t>
        </w:r>
        <w:r w:rsidR="002E65AD">
          <w:rPr>
            <w:noProof/>
            <w:webHidden/>
          </w:rPr>
          <w:fldChar w:fldCharType="end"/>
        </w:r>
      </w:hyperlink>
    </w:p>
    <w:p w14:paraId="41F46133" w14:textId="77777777" w:rsidR="000C57A6" w:rsidRDefault="00F746FF">
      <w:pPr>
        <w:pStyle w:val="TOC2"/>
        <w:rPr>
          <w:rFonts w:ascii="Calibri" w:hAnsi="Calibri"/>
          <w:noProof/>
          <w:sz w:val="22"/>
          <w:szCs w:val="22"/>
        </w:rPr>
      </w:pPr>
      <w:hyperlink w:anchor="_Toc317689719" w:history="1">
        <w:r w:rsidR="000C57A6" w:rsidRPr="008E111E">
          <w:rPr>
            <w:rStyle w:val="Hyperlink"/>
            <w:noProof/>
          </w:rPr>
          <w:t>7.1</w:t>
        </w:r>
        <w:r w:rsidR="000C57A6">
          <w:rPr>
            <w:rFonts w:ascii="Calibri" w:hAnsi="Calibri"/>
            <w:noProof/>
            <w:sz w:val="22"/>
            <w:szCs w:val="22"/>
          </w:rPr>
          <w:tab/>
        </w:r>
        <w:r w:rsidR="000C57A6" w:rsidRPr="008E111E">
          <w:rPr>
            <w:rStyle w:val="Hyperlink"/>
            <w:noProof/>
          </w:rPr>
          <w:t>IVI Configuration Store Overview</w:t>
        </w:r>
        <w:r w:rsidR="000C57A6">
          <w:rPr>
            <w:noProof/>
            <w:webHidden/>
          </w:rPr>
          <w:tab/>
        </w:r>
        <w:r w:rsidR="002E65AD">
          <w:rPr>
            <w:noProof/>
            <w:webHidden/>
          </w:rPr>
          <w:fldChar w:fldCharType="begin"/>
        </w:r>
        <w:r w:rsidR="000C57A6">
          <w:rPr>
            <w:noProof/>
            <w:webHidden/>
          </w:rPr>
          <w:instrText xml:space="preserve"> PAGEREF _Toc317689719 \h </w:instrText>
        </w:r>
        <w:r w:rsidR="002E65AD">
          <w:rPr>
            <w:noProof/>
            <w:webHidden/>
          </w:rPr>
        </w:r>
        <w:r w:rsidR="002E65AD">
          <w:rPr>
            <w:noProof/>
            <w:webHidden/>
          </w:rPr>
          <w:fldChar w:fldCharType="separate"/>
        </w:r>
        <w:r w:rsidR="000C57A6">
          <w:rPr>
            <w:noProof/>
            <w:webHidden/>
          </w:rPr>
          <w:t>51</w:t>
        </w:r>
        <w:r w:rsidR="002E65AD">
          <w:rPr>
            <w:noProof/>
            <w:webHidden/>
          </w:rPr>
          <w:fldChar w:fldCharType="end"/>
        </w:r>
      </w:hyperlink>
    </w:p>
    <w:p w14:paraId="41F46134" w14:textId="77777777" w:rsidR="000C57A6" w:rsidRDefault="00F746FF">
      <w:pPr>
        <w:pStyle w:val="TOC2"/>
        <w:rPr>
          <w:rFonts w:ascii="Calibri" w:hAnsi="Calibri"/>
          <w:noProof/>
          <w:sz w:val="22"/>
          <w:szCs w:val="22"/>
        </w:rPr>
      </w:pPr>
      <w:hyperlink w:anchor="_Toc317689720" w:history="1">
        <w:r w:rsidR="000C57A6" w:rsidRPr="008E111E">
          <w:rPr>
            <w:rStyle w:val="Hyperlink"/>
            <w:noProof/>
          </w:rPr>
          <w:t>7.2</w:t>
        </w:r>
        <w:r w:rsidR="000C57A6">
          <w:rPr>
            <w:rFonts w:ascii="Calibri" w:hAnsi="Calibri"/>
            <w:noProof/>
            <w:sz w:val="22"/>
            <w:szCs w:val="22"/>
          </w:rPr>
          <w:tab/>
        </w:r>
        <w:r w:rsidR="000C57A6" w:rsidRPr="008E111E">
          <w:rPr>
            <w:rStyle w:val="Hyperlink"/>
            <w:noProof/>
          </w:rPr>
          <w:t>IVI Configuration Store References</w:t>
        </w:r>
        <w:r w:rsidR="000C57A6">
          <w:rPr>
            <w:noProof/>
            <w:webHidden/>
          </w:rPr>
          <w:tab/>
        </w:r>
        <w:r w:rsidR="002E65AD">
          <w:rPr>
            <w:noProof/>
            <w:webHidden/>
          </w:rPr>
          <w:fldChar w:fldCharType="begin"/>
        </w:r>
        <w:r w:rsidR="000C57A6">
          <w:rPr>
            <w:noProof/>
            <w:webHidden/>
          </w:rPr>
          <w:instrText xml:space="preserve"> PAGEREF _Toc317689720 \h </w:instrText>
        </w:r>
        <w:r w:rsidR="002E65AD">
          <w:rPr>
            <w:noProof/>
            <w:webHidden/>
          </w:rPr>
        </w:r>
        <w:r w:rsidR="002E65AD">
          <w:rPr>
            <w:noProof/>
            <w:webHidden/>
          </w:rPr>
          <w:fldChar w:fldCharType="separate"/>
        </w:r>
        <w:r w:rsidR="000C57A6">
          <w:rPr>
            <w:noProof/>
            <w:webHidden/>
          </w:rPr>
          <w:t>51</w:t>
        </w:r>
        <w:r w:rsidR="002E65AD">
          <w:rPr>
            <w:noProof/>
            <w:webHidden/>
          </w:rPr>
          <w:fldChar w:fldCharType="end"/>
        </w:r>
      </w:hyperlink>
    </w:p>
    <w:p w14:paraId="41F46135" w14:textId="77777777" w:rsidR="000C57A6" w:rsidRDefault="00F746FF">
      <w:pPr>
        <w:pStyle w:val="TOC3"/>
        <w:rPr>
          <w:rFonts w:ascii="Calibri" w:hAnsi="Calibri"/>
          <w:iCs w:val="0"/>
          <w:noProof/>
          <w:sz w:val="22"/>
          <w:szCs w:val="22"/>
        </w:rPr>
      </w:pPr>
      <w:hyperlink w:anchor="_Toc317689721" w:history="1">
        <w:r w:rsidR="000C57A6" w:rsidRPr="008E111E">
          <w:rPr>
            <w:rStyle w:val="Hyperlink"/>
            <w:noProof/>
          </w:rPr>
          <w:t>7.2.1</w:t>
        </w:r>
        <w:r w:rsidR="000C57A6">
          <w:rPr>
            <w:rFonts w:ascii="Calibri" w:hAnsi="Calibri"/>
            <w:iCs w:val="0"/>
            <w:noProof/>
            <w:sz w:val="22"/>
            <w:szCs w:val="22"/>
          </w:rPr>
          <w:tab/>
        </w:r>
        <w:r w:rsidR="000C57A6" w:rsidRPr="008E111E">
          <w:rPr>
            <w:rStyle w:val="Hyperlink"/>
            <w:noProof/>
          </w:rPr>
          <w:t>Driver Sessions</w:t>
        </w:r>
        <w:r w:rsidR="000C57A6">
          <w:rPr>
            <w:noProof/>
            <w:webHidden/>
          </w:rPr>
          <w:tab/>
        </w:r>
        <w:r w:rsidR="002E65AD">
          <w:rPr>
            <w:noProof/>
            <w:webHidden/>
          </w:rPr>
          <w:fldChar w:fldCharType="begin"/>
        </w:r>
        <w:r w:rsidR="000C57A6">
          <w:rPr>
            <w:noProof/>
            <w:webHidden/>
          </w:rPr>
          <w:instrText xml:space="preserve"> PAGEREF _Toc317689721 \h </w:instrText>
        </w:r>
        <w:r w:rsidR="002E65AD">
          <w:rPr>
            <w:noProof/>
            <w:webHidden/>
          </w:rPr>
        </w:r>
        <w:r w:rsidR="002E65AD">
          <w:rPr>
            <w:noProof/>
            <w:webHidden/>
          </w:rPr>
          <w:fldChar w:fldCharType="separate"/>
        </w:r>
        <w:r w:rsidR="000C57A6">
          <w:rPr>
            <w:noProof/>
            <w:webHidden/>
          </w:rPr>
          <w:t>52</w:t>
        </w:r>
        <w:r w:rsidR="002E65AD">
          <w:rPr>
            <w:noProof/>
            <w:webHidden/>
          </w:rPr>
          <w:fldChar w:fldCharType="end"/>
        </w:r>
      </w:hyperlink>
    </w:p>
    <w:p w14:paraId="41F46136" w14:textId="77777777" w:rsidR="000C57A6" w:rsidRDefault="00F746FF">
      <w:pPr>
        <w:pStyle w:val="TOC3"/>
        <w:rPr>
          <w:rFonts w:ascii="Calibri" w:hAnsi="Calibri"/>
          <w:iCs w:val="0"/>
          <w:noProof/>
          <w:sz w:val="22"/>
          <w:szCs w:val="22"/>
        </w:rPr>
      </w:pPr>
      <w:hyperlink w:anchor="_Toc317689722" w:history="1">
        <w:r w:rsidR="000C57A6" w:rsidRPr="008E111E">
          <w:rPr>
            <w:rStyle w:val="Hyperlink"/>
            <w:noProof/>
          </w:rPr>
          <w:t>7.2.2</w:t>
        </w:r>
        <w:r w:rsidR="000C57A6">
          <w:rPr>
            <w:rFonts w:ascii="Calibri" w:hAnsi="Calibri"/>
            <w:iCs w:val="0"/>
            <w:noProof/>
            <w:sz w:val="22"/>
            <w:szCs w:val="22"/>
          </w:rPr>
          <w:tab/>
        </w:r>
        <w:r w:rsidR="000C57A6" w:rsidRPr="008E111E">
          <w:rPr>
            <w:rStyle w:val="Hyperlink"/>
            <w:noProof/>
          </w:rPr>
          <w:t>Hardware Assets</w:t>
        </w:r>
        <w:r w:rsidR="000C57A6">
          <w:rPr>
            <w:noProof/>
            <w:webHidden/>
          </w:rPr>
          <w:tab/>
        </w:r>
        <w:r w:rsidR="002E65AD">
          <w:rPr>
            <w:noProof/>
            <w:webHidden/>
          </w:rPr>
          <w:fldChar w:fldCharType="begin"/>
        </w:r>
        <w:r w:rsidR="000C57A6">
          <w:rPr>
            <w:noProof/>
            <w:webHidden/>
          </w:rPr>
          <w:instrText xml:space="preserve"> PAGEREF _Toc317689722 \h </w:instrText>
        </w:r>
        <w:r w:rsidR="002E65AD">
          <w:rPr>
            <w:noProof/>
            <w:webHidden/>
          </w:rPr>
        </w:r>
        <w:r w:rsidR="002E65AD">
          <w:rPr>
            <w:noProof/>
            <w:webHidden/>
          </w:rPr>
          <w:fldChar w:fldCharType="separate"/>
        </w:r>
        <w:r w:rsidR="000C57A6">
          <w:rPr>
            <w:noProof/>
            <w:webHidden/>
          </w:rPr>
          <w:t>53</w:t>
        </w:r>
        <w:r w:rsidR="002E65AD">
          <w:rPr>
            <w:noProof/>
            <w:webHidden/>
          </w:rPr>
          <w:fldChar w:fldCharType="end"/>
        </w:r>
      </w:hyperlink>
    </w:p>
    <w:p w14:paraId="41F46137" w14:textId="77777777" w:rsidR="000C57A6" w:rsidRDefault="00F746FF">
      <w:pPr>
        <w:pStyle w:val="TOC3"/>
        <w:rPr>
          <w:rFonts w:ascii="Calibri" w:hAnsi="Calibri"/>
          <w:iCs w:val="0"/>
          <w:noProof/>
          <w:sz w:val="22"/>
          <w:szCs w:val="22"/>
        </w:rPr>
      </w:pPr>
      <w:hyperlink w:anchor="_Toc317689723" w:history="1">
        <w:r w:rsidR="000C57A6" w:rsidRPr="008E111E">
          <w:rPr>
            <w:rStyle w:val="Hyperlink"/>
            <w:noProof/>
          </w:rPr>
          <w:t>7.2.3</w:t>
        </w:r>
        <w:r w:rsidR="000C57A6">
          <w:rPr>
            <w:rFonts w:ascii="Calibri" w:hAnsi="Calibri"/>
            <w:iCs w:val="0"/>
            <w:noProof/>
            <w:sz w:val="22"/>
            <w:szCs w:val="22"/>
          </w:rPr>
          <w:tab/>
        </w:r>
        <w:r w:rsidR="000C57A6" w:rsidRPr="008E111E">
          <w:rPr>
            <w:rStyle w:val="Hyperlink"/>
            <w:noProof/>
          </w:rPr>
          <w:t>Logical Names</w:t>
        </w:r>
        <w:r w:rsidR="000C57A6">
          <w:rPr>
            <w:noProof/>
            <w:webHidden/>
          </w:rPr>
          <w:tab/>
        </w:r>
        <w:r w:rsidR="002E65AD">
          <w:rPr>
            <w:noProof/>
            <w:webHidden/>
          </w:rPr>
          <w:fldChar w:fldCharType="begin"/>
        </w:r>
        <w:r w:rsidR="000C57A6">
          <w:rPr>
            <w:noProof/>
            <w:webHidden/>
          </w:rPr>
          <w:instrText xml:space="preserve"> PAGEREF _Toc317689723 \h </w:instrText>
        </w:r>
        <w:r w:rsidR="002E65AD">
          <w:rPr>
            <w:noProof/>
            <w:webHidden/>
          </w:rPr>
        </w:r>
        <w:r w:rsidR="002E65AD">
          <w:rPr>
            <w:noProof/>
            <w:webHidden/>
          </w:rPr>
          <w:fldChar w:fldCharType="separate"/>
        </w:r>
        <w:r w:rsidR="000C57A6">
          <w:rPr>
            <w:noProof/>
            <w:webHidden/>
          </w:rPr>
          <w:t>54</w:t>
        </w:r>
        <w:r w:rsidR="002E65AD">
          <w:rPr>
            <w:noProof/>
            <w:webHidden/>
          </w:rPr>
          <w:fldChar w:fldCharType="end"/>
        </w:r>
      </w:hyperlink>
    </w:p>
    <w:p w14:paraId="41F46138" w14:textId="77777777" w:rsidR="000C57A6" w:rsidRDefault="00F746FF">
      <w:pPr>
        <w:pStyle w:val="TOC3"/>
        <w:rPr>
          <w:rFonts w:ascii="Calibri" w:hAnsi="Calibri"/>
          <w:iCs w:val="0"/>
          <w:noProof/>
          <w:sz w:val="22"/>
          <w:szCs w:val="22"/>
        </w:rPr>
      </w:pPr>
      <w:hyperlink w:anchor="_Toc317689724" w:history="1">
        <w:r w:rsidR="000C57A6" w:rsidRPr="008E111E">
          <w:rPr>
            <w:rStyle w:val="Hyperlink"/>
            <w:noProof/>
          </w:rPr>
          <w:t>7.2.4</w:t>
        </w:r>
        <w:r w:rsidR="000C57A6">
          <w:rPr>
            <w:rFonts w:ascii="Calibri" w:hAnsi="Calibri"/>
            <w:iCs w:val="0"/>
            <w:noProof/>
            <w:sz w:val="22"/>
            <w:szCs w:val="22"/>
          </w:rPr>
          <w:tab/>
        </w:r>
        <w:r w:rsidR="000C57A6" w:rsidRPr="008E111E">
          <w:rPr>
            <w:rStyle w:val="Hyperlink"/>
            <w:noProof/>
          </w:rPr>
          <w:t>Published APIs</w:t>
        </w:r>
        <w:r w:rsidR="000C57A6">
          <w:rPr>
            <w:noProof/>
            <w:webHidden/>
          </w:rPr>
          <w:tab/>
        </w:r>
        <w:r w:rsidR="002E65AD">
          <w:rPr>
            <w:noProof/>
            <w:webHidden/>
          </w:rPr>
          <w:fldChar w:fldCharType="begin"/>
        </w:r>
        <w:r w:rsidR="000C57A6">
          <w:rPr>
            <w:noProof/>
            <w:webHidden/>
          </w:rPr>
          <w:instrText xml:space="preserve"> PAGEREF _Toc317689724 \h </w:instrText>
        </w:r>
        <w:r w:rsidR="002E65AD">
          <w:rPr>
            <w:noProof/>
            <w:webHidden/>
          </w:rPr>
        </w:r>
        <w:r w:rsidR="002E65AD">
          <w:rPr>
            <w:noProof/>
            <w:webHidden/>
          </w:rPr>
          <w:fldChar w:fldCharType="separate"/>
        </w:r>
        <w:r w:rsidR="000C57A6">
          <w:rPr>
            <w:noProof/>
            <w:webHidden/>
          </w:rPr>
          <w:t>55</w:t>
        </w:r>
        <w:r w:rsidR="002E65AD">
          <w:rPr>
            <w:noProof/>
            <w:webHidden/>
          </w:rPr>
          <w:fldChar w:fldCharType="end"/>
        </w:r>
      </w:hyperlink>
    </w:p>
    <w:p w14:paraId="41F46139" w14:textId="77777777" w:rsidR="000C57A6" w:rsidRDefault="00F746FF">
      <w:pPr>
        <w:pStyle w:val="TOC3"/>
        <w:rPr>
          <w:rFonts w:ascii="Calibri" w:hAnsi="Calibri"/>
          <w:iCs w:val="0"/>
          <w:noProof/>
          <w:sz w:val="22"/>
          <w:szCs w:val="22"/>
        </w:rPr>
      </w:pPr>
      <w:hyperlink w:anchor="_Toc317689725" w:history="1">
        <w:r w:rsidR="000C57A6" w:rsidRPr="008E111E">
          <w:rPr>
            <w:rStyle w:val="Hyperlink"/>
            <w:noProof/>
          </w:rPr>
          <w:t>7.2.5</w:t>
        </w:r>
        <w:r w:rsidR="000C57A6">
          <w:rPr>
            <w:rFonts w:ascii="Calibri" w:hAnsi="Calibri"/>
            <w:iCs w:val="0"/>
            <w:noProof/>
            <w:sz w:val="22"/>
            <w:szCs w:val="22"/>
          </w:rPr>
          <w:tab/>
        </w:r>
        <w:r w:rsidR="000C57A6" w:rsidRPr="008E111E">
          <w:rPr>
            <w:rStyle w:val="Hyperlink"/>
            <w:noProof/>
          </w:rPr>
          <w:t>Sessions</w:t>
        </w:r>
        <w:r w:rsidR="000C57A6">
          <w:rPr>
            <w:noProof/>
            <w:webHidden/>
          </w:rPr>
          <w:tab/>
        </w:r>
        <w:r w:rsidR="002E65AD">
          <w:rPr>
            <w:noProof/>
            <w:webHidden/>
          </w:rPr>
          <w:fldChar w:fldCharType="begin"/>
        </w:r>
        <w:r w:rsidR="000C57A6">
          <w:rPr>
            <w:noProof/>
            <w:webHidden/>
          </w:rPr>
          <w:instrText xml:space="preserve"> PAGEREF _Toc317689725 \h </w:instrText>
        </w:r>
        <w:r w:rsidR="002E65AD">
          <w:rPr>
            <w:noProof/>
            <w:webHidden/>
          </w:rPr>
        </w:r>
        <w:r w:rsidR="002E65AD">
          <w:rPr>
            <w:noProof/>
            <w:webHidden/>
          </w:rPr>
          <w:fldChar w:fldCharType="separate"/>
        </w:r>
        <w:r w:rsidR="000C57A6">
          <w:rPr>
            <w:noProof/>
            <w:webHidden/>
          </w:rPr>
          <w:t>56</w:t>
        </w:r>
        <w:r w:rsidR="002E65AD">
          <w:rPr>
            <w:noProof/>
            <w:webHidden/>
          </w:rPr>
          <w:fldChar w:fldCharType="end"/>
        </w:r>
      </w:hyperlink>
    </w:p>
    <w:p w14:paraId="41F4613A" w14:textId="77777777" w:rsidR="000C57A6" w:rsidRDefault="00F746FF">
      <w:pPr>
        <w:pStyle w:val="TOC3"/>
        <w:rPr>
          <w:rFonts w:ascii="Calibri" w:hAnsi="Calibri"/>
          <w:iCs w:val="0"/>
          <w:noProof/>
          <w:sz w:val="22"/>
          <w:szCs w:val="22"/>
        </w:rPr>
      </w:pPr>
      <w:hyperlink w:anchor="_Toc317689726" w:history="1">
        <w:r w:rsidR="000C57A6" w:rsidRPr="008E111E">
          <w:rPr>
            <w:rStyle w:val="Hyperlink"/>
            <w:noProof/>
          </w:rPr>
          <w:t>7.2.6</w:t>
        </w:r>
        <w:r w:rsidR="000C57A6">
          <w:rPr>
            <w:rFonts w:ascii="Calibri" w:hAnsi="Calibri"/>
            <w:iCs w:val="0"/>
            <w:noProof/>
            <w:sz w:val="22"/>
            <w:szCs w:val="22"/>
          </w:rPr>
          <w:tab/>
        </w:r>
        <w:r w:rsidR="000C57A6" w:rsidRPr="008E111E">
          <w:rPr>
            <w:rStyle w:val="Hyperlink"/>
            <w:noProof/>
          </w:rPr>
          <w:t>Software Modules</w:t>
        </w:r>
        <w:r w:rsidR="000C57A6">
          <w:rPr>
            <w:noProof/>
            <w:webHidden/>
          </w:rPr>
          <w:tab/>
        </w:r>
        <w:r w:rsidR="002E65AD">
          <w:rPr>
            <w:noProof/>
            <w:webHidden/>
          </w:rPr>
          <w:fldChar w:fldCharType="begin"/>
        </w:r>
        <w:r w:rsidR="000C57A6">
          <w:rPr>
            <w:noProof/>
            <w:webHidden/>
          </w:rPr>
          <w:instrText xml:space="preserve"> PAGEREF _Toc317689726 \h </w:instrText>
        </w:r>
        <w:r w:rsidR="002E65AD">
          <w:rPr>
            <w:noProof/>
            <w:webHidden/>
          </w:rPr>
        </w:r>
        <w:r w:rsidR="002E65AD">
          <w:rPr>
            <w:noProof/>
            <w:webHidden/>
          </w:rPr>
          <w:fldChar w:fldCharType="separate"/>
        </w:r>
        <w:r w:rsidR="000C57A6">
          <w:rPr>
            <w:noProof/>
            <w:webHidden/>
          </w:rPr>
          <w:t>57</w:t>
        </w:r>
        <w:r w:rsidR="002E65AD">
          <w:rPr>
            <w:noProof/>
            <w:webHidden/>
          </w:rPr>
          <w:fldChar w:fldCharType="end"/>
        </w:r>
      </w:hyperlink>
    </w:p>
    <w:p w14:paraId="41F4613B" w14:textId="77777777" w:rsidR="000C57A6" w:rsidRDefault="00F746FF">
      <w:pPr>
        <w:pStyle w:val="TOC2"/>
        <w:rPr>
          <w:rFonts w:ascii="Calibri" w:hAnsi="Calibri"/>
          <w:noProof/>
          <w:sz w:val="22"/>
          <w:szCs w:val="22"/>
        </w:rPr>
      </w:pPr>
      <w:hyperlink w:anchor="_Toc317689727" w:history="1">
        <w:r w:rsidR="000C57A6" w:rsidRPr="008E111E">
          <w:rPr>
            <w:rStyle w:val="Hyperlink"/>
            <w:noProof/>
          </w:rPr>
          <w:t>7.3</w:t>
        </w:r>
        <w:r w:rsidR="000C57A6">
          <w:rPr>
            <w:rFonts w:ascii="Calibri" w:hAnsi="Calibri"/>
            <w:noProof/>
            <w:sz w:val="22"/>
            <w:szCs w:val="22"/>
          </w:rPr>
          <w:tab/>
        </w:r>
        <w:r w:rsidR="000C57A6" w:rsidRPr="008E111E">
          <w:rPr>
            <w:rStyle w:val="Hyperlink"/>
            <w:noProof/>
          </w:rPr>
          <w:t>IVI Configuration Store Properties</w:t>
        </w:r>
        <w:r w:rsidR="000C57A6">
          <w:rPr>
            <w:noProof/>
            <w:webHidden/>
          </w:rPr>
          <w:tab/>
        </w:r>
        <w:r w:rsidR="002E65AD">
          <w:rPr>
            <w:noProof/>
            <w:webHidden/>
          </w:rPr>
          <w:fldChar w:fldCharType="begin"/>
        </w:r>
        <w:r w:rsidR="000C57A6">
          <w:rPr>
            <w:noProof/>
            <w:webHidden/>
          </w:rPr>
          <w:instrText xml:space="preserve"> PAGEREF _Toc317689727 \h </w:instrText>
        </w:r>
        <w:r w:rsidR="002E65AD">
          <w:rPr>
            <w:noProof/>
            <w:webHidden/>
          </w:rPr>
        </w:r>
        <w:r w:rsidR="002E65AD">
          <w:rPr>
            <w:noProof/>
            <w:webHidden/>
          </w:rPr>
          <w:fldChar w:fldCharType="separate"/>
        </w:r>
        <w:r w:rsidR="000C57A6">
          <w:rPr>
            <w:noProof/>
            <w:webHidden/>
          </w:rPr>
          <w:t>58</w:t>
        </w:r>
        <w:r w:rsidR="002E65AD">
          <w:rPr>
            <w:noProof/>
            <w:webHidden/>
          </w:rPr>
          <w:fldChar w:fldCharType="end"/>
        </w:r>
      </w:hyperlink>
    </w:p>
    <w:p w14:paraId="41F4613C" w14:textId="77777777" w:rsidR="000C57A6" w:rsidRDefault="00F746FF">
      <w:pPr>
        <w:pStyle w:val="TOC3"/>
        <w:rPr>
          <w:rFonts w:ascii="Calibri" w:hAnsi="Calibri"/>
          <w:iCs w:val="0"/>
          <w:noProof/>
          <w:sz w:val="22"/>
          <w:szCs w:val="22"/>
        </w:rPr>
      </w:pPr>
      <w:hyperlink w:anchor="_Toc317689728" w:history="1">
        <w:r w:rsidR="000C57A6" w:rsidRPr="008E111E">
          <w:rPr>
            <w:rStyle w:val="Hyperlink"/>
            <w:noProof/>
          </w:rPr>
          <w:t>7.3.1</w:t>
        </w:r>
        <w:r w:rsidR="000C57A6">
          <w:rPr>
            <w:rFonts w:ascii="Calibri" w:hAnsi="Calibri"/>
            <w:iCs w:val="0"/>
            <w:noProof/>
            <w:sz w:val="22"/>
            <w:szCs w:val="22"/>
          </w:rPr>
          <w:tab/>
        </w:r>
        <w:r w:rsidR="000C57A6" w:rsidRPr="008E111E">
          <w:rPr>
            <w:rStyle w:val="Hyperlink"/>
            <w:noProof/>
          </w:rPr>
          <w:t>Actual Location</w:t>
        </w:r>
        <w:r w:rsidR="000C57A6">
          <w:rPr>
            <w:noProof/>
            <w:webHidden/>
          </w:rPr>
          <w:tab/>
        </w:r>
        <w:r w:rsidR="002E65AD">
          <w:rPr>
            <w:noProof/>
            <w:webHidden/>
          </w:rPr>
          <w:fldChar w:fldCharType="begin"/>
        </w:r>
        <w:r w:rsidR="000C57A6">
          <w:rPr>
            <w:noProof/>
            <w:webHidden/>
          </w:rPr>
          <w:instrText xml:space="preserve"> PAGEREF _Toc317689728 \h </w:instrText>
        </w:r>
        <w:r w:rsidR="002E65AD">
          <w:rPr>
            <w:noProof/>
            <w:webHidden/>
          </w:rPr>
        </w:r>
        <w:r w:rsidR="002E65AD">
          <w:rPr>
            <w:noProof/>
            <w:webHidden/>
          </w:rPr>
          <w:fldChar w:fldCharType="separate"/>
        </w:r>
        <w:r w:rsidR="000C57A6">
          <w:rPr>
            <w:noProof/>
            <w:webHidden/>
          </w:rPr>
          <w:t>59</w:t>
        </w:r>
        <w:r w:rsidR="002E65AD">
          <w:rPr>
            <w:noProof/>
            <w:webHidden/>
          </w:rPr>
          <w:fldChar w:fldCharType="end"/>
        </w:r>
      </w:hyperlink>
    </w:p>
    <w:p w14:paraId="41F4613D" w14:textId="77777777" w:rsidR="000C57A6" w:rsidRDefault="00F746FF">
      <w:pPr>
        <w:pStyle w:val="TOC3"/>
        <w:rPr>
          <w:rFonts w:ascii="Calibri" w:hAnsi="Calibri"/>
          <w:iCs w:val="0"/>
          <w:noProof/>
          <w:sz w:val="22"/>
          <w:szCs w:val="22"/>
        </w:rPr>
      </w:pPr>
      <w:hyperlink w:anchor="_Toc317689729" w:history="1">
        <w:r w:rsidR="000C57A6" w:rsidRPr="008E111E">
          <w:rPr>
            <w:rStyle w:val="Hyperlink"/>
            <w:noProof/>
          </w:rPr>
          <w:t>7.3.2</w:t>
        </w:r>
        <w:r w:rsidR="000C57A6">
          <w:rPr>
            <w:rFonts w:ascii="Calibri" w:hAnsi="Calibri"/>
            <w:iCs w:val="0"/>
            <w:noProof/>
            <w:sz w:val="22"/>
            <w:szCs w:val="22"/>
          </w:rPr>
          <w:tab/>
        </w:r>
        <w:r w:rsidR="000C57A6" w:rsidRPr="008E111E">
          <w:rPr>
            <w:rStyle w:val="Hyperlink"/>
            <w:noProof/>
          </w:rPr>
          <w:t>Description</w:t>
        </w:r>
        <w:r w:rsidR="000C57A6">
          <w:rPr>
            <w:noProof/>
            <w:webHidden/>
          </w:rPr>
          <w:tab/>
        </w:r>
        <w:r w:rsidR="002E65AD">
          <w:rPr>
            <w:noProof/>
            <w:webHidden/>
          </w:rPr>
          <w:fldChar w:fldCharType="begin"/>
        </w:r>
        <w:r w:rsidR="000C57A6">
          <w:rPr>
            <w:noProof/>
            <w:webHidden/>
          </w:rPr>
          <w:instrText xml:space="preserve"> PAGEREF _Toc317689729 \h </w:instrText>
        </w:r>
        <w:r w:rsidR="002E65AD">
          <w:rPr>
            <w:noProof/>
            <w:webHidden/>
          </w:rPr>
        </w:r>
        <w:r w:rsidR="002E65AD">
          <w:rPr>
            <w:noProof/>
            <w:webHidden/>
          </w:rPr>
          <w:fldChar w:fldCharType="separate"/>
        </w:r>
        <w:r w:rsidR="000C57A6">
          <w:rPr>
            <w:noProof/>
            <w:webHidden/>
          </w:rPr>
          <w:t>60</w:t>
        </w:r>
        <w:r w:rsidR="002E65AD">
          <w:rPr>
            <w:noProof/>
            <w:webHidden/>
          </w:rPr>
          <w:fldChar w:fldCharType="end"/>
        </w:r>
      </w:hyperlink>
    </w:p>
    <w:p w14:paraId="41F4613E" w14:textId="77777777" w:rsidR="000C57A6" w:rsidRDefault="00F746FF">
      <w:pPr>
        <w:pStyle w:val="TOC3"/>
        <w:rPr>
          <w:rFonts w:ascii="Calibri" w:hAnsi="Calibri"/>
          <w:iCs w:val="0"/>
          <w:noProof/>
          <w:sz w:val="22"/>
          <w:szCs w:val="22"/>
        </w:rPr>
      </w:pPr>
      <w:hyperlink w:anchor="_Toc317689730" w:history="1">
        <w:r w:rsidR="000C57A6" w:rsidRPr="008E111E">
          <w:rPr>
            <w:rStyle w:val="Hyperlink"/>
            <w:noProof/>
          </w:rPr>
          <w:t>7.3.3</w:t>
        </w:r>
        <w:r w:rsidR="000C57A6">
          <w:rPr>
            <w:rFonts w:ascii="Calibri" w:hAnsi="Calibri"/>
            <w:iCs w:val="0"/>
            <w:noProof/>
            <w:sz w:val="22"/>
            <w:szCs w:val="22"/>
          </w:rPr>
          <w:tab/>
        </w:r>
        <w:r w:rsidR="000C57A6" w:rsidRPr="008E111E">
          <w:rPr>
            <w:rStyle w:val="Hyperlink"/>
            <w:noProof/>
          </w:rPr>
          <w:t>Master Location</w:t>
        </w:r>
        <w:r w:rsidR="000C57A6">
          <w:rPr>
            <w:noProof/>
            <w:webHidden/>
          </w:rPr>
          <w:tab/>
        </w:r>
        <w:r w:rsidR="002E65AD">
          <w:rPr>
            <w:noProof/>
            <w:webHidden/>
          </w:rPr>
          <w:fldChar w:fldCharType="begin"/>
        </w:r>
        <w:r w:rsidR="000C57A6">
          <w:rPr>
            <w:noProof/>
            <w:webHidden/>
          </w:rPr>
          <w:instrText xml:space="preserve"> PAGEREF _Toc317689730 \h </w:instrText>
        </w:r>
        <w:r w:rsidR="002E65AD">
          <w:rPr>
            <w:noProof/>
            <w:webHidden/>
          </w:rPr>
        </w:r>
        <w:r w:rsidR="002E65AD">
          <w:rPr>
            <w:noProof/>
            <w:webHidden/>
          </w:rPr>
          <w:fldChar w:fldCharType="separate"/>
        </w:r>
        <w:r w:rsidR="000C57A6">
          <w:rPr>
            <w:noProof/>
            <w:webHidden/>
          </w:rPr>
          <w:t>61</w:t>
        </w:r>
        <w:r w:rsidR="002E65AD">
          <w:rPr>
            <w:noProof/>
            <w:webHidden/>
          </w:rPr>
          <w:fldChar w:fldCharType="end"/>
        </w:r>
      </w:hyperlink>
    </w:p>
    <w:p w14:paraId="41F4613F" w14:textId="77777777" w:rsidR="000C57A6" w:rsidRDefault="00F746FF">
      <w:pPr>
        <w:pStyle w:val="TOC3"/>
        <w:rPr>
          <w:rFonts w:ascii="Calibri" w:hAnsi="Calibri"/>
          <w:iCs w:val="0"/>
          <w:noProof/>
          <w:sz w:val="22"/>
          <w:szCs w:val="22"/>
        </w:rPr>
      </w:pPr>
      <w:hyperlink w:anchor="_Toc317689731" w:history="1">
        <w:r w:rsidR="000C57A6" w:rsidRPr="008E111E">
          <w:rPr>
            <w:rStyle w:val="Hyperlink"/>
            <w:noProof/>
          </w:rPr>
          <w:t>7.3.4</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_Toc317689731 \h </w:instrText>
        </w:r>
        <w:r w:rsidR="002E65AD">
          <w:rPr>
            <w:noProof/>
            <w:webHidden/>
          </w:rPr>
        </w:r>
        <w:r w:rsidR="002E65AD">
          <w:rPr>
            <w:noProof/>
            <w:webHidden/>
          </w:rPr>
          <w:fldChar w:fldCharType="separate"/>
        </w:r>
        <w:r w:rsidR="000C57A6">
          <w:rPr>
            <w:noProof/>
            <w:webHidden/>
          </w:rPr>
          <w:t>62</w:t>
        </w:r>
        <w:r w:rsidR="002E65AD">
          <w:rPr>
            <w:noProof/>
            <w:webHidden/>
          </w:rPr>
          <w:fldChar w:fldCharType="end"/>
        </w:r>
      </w:hyperlink>
    </w:p>
    <w:p w14:paraId="41F46140" w14:textId="77777777" w:rsidR="000C57A6" w:rsidRDefault="00F746FF">
      <w:pPr>
        <w:pStyle w:val="TOC3"/>
        <w:rPr>
          <w:rFonts w:ascii="Calibri" w:hAnsi="Calibri"/>
          <w:iCs w:val="0"/>
          <w:noProof/>
          <w:sz w:val="22"/>
          <w:szCs w:val="22"/>
        </w:rPr>
      </w:pPr>
      <w:hyperlink w:anchor="_Toc317689732" w:history="1">
        <w:r w:rsidR="000C57A6" w:rsidRPr="008E111E">
          <w:rPr>
            <w:rStyle w:val="Hyperlink"/>
            <w:noProof/>
          </w:rPr>
          <w:t>7.3.5</w:t>
        </w:r>
        <w:r w:rsidR="000C57A6">
          <w:rPr>
            <w:rFonts w:ascii="Calibri" w:hAnsi="Calibri"/>
            <w:iCs w:val="0"/>
            <w:noProof/>
            <w:sz w:val="22"/>
            <w:szCs w:val="22"/>
          </w:rPr>
          <w:tab/>
        </w:r>
        <w:r w:rsidR="000C57A6" w:rsidRPr="008E111E">
          <w:rPr>
            <w:rStyle w:val="Hyperlink"/>
            <w:noProof/>
          </w:rPr>
          <w:t>Process Default Location</w:t>
        </w:r>
        <w:r w:rsidR="000C57A6">
          <w:rPr>
            <w:noProof/>
            <w:webHidden/>
          </w:rPr>
          <w:tab/>
        </w:r>
        <w:r w:rsidR="002E65AD">
          <w:rPr>
            <w:noProof/>
            <w:webHidden/>
          </w:rPr>
          <w:fldChar w:fldCharType="begin"/>
        </w:r>
        <w:r w:rsidR="000C57A6">
          <w:rPr>
            <w:noProof/>
            <w:webHidden/>
          </w:rPr>
          <w:instrText xml:space="preserve"> PAGEREF _Toc317689732 \h </w:instrText>
        </w:r>
        <w:r w:rsidR="002E65AD">
          <w:rPr>
            <w:noProof/>
            <w:webHidden/>
          </w:rPr>
        </w:r>
        <w:r w:rsidR="002E65AD">
          <w:rPr>
            <w:noProof/>
            <w:webHidden/>
          </w:rPr>
          <w:fldChar w:fldCharType="separate"/>
        </w:r>
        <w:r w:rsidR="000C57A6">
          <w:rPr>
            <w:noProof/>
            <w:webHidden/>
          </w:rPr>
          <w:t>63</w:t>
        </w:r>
        <w:r w:rsidR="002E65AD">
          <w:rPr>
            <w:noProof/>
            <w:webHidden/>
          </w:rPr>
          <w:fldChar w:fldCharType="end"/>
        </w:r>
      </w:hyperlink>
    </w:p>
    <w:p w14:paraId="41F46141" w14:textId="77777777" w:rsidR="000C57A6" w:rsidRDefault="00F746FF">
      <w:pPr>
        <w:pStyle w:val="TOC3"/>
        <w:rPr>
          <w:rFonts w:ascii="Calibri" w:hAnsi="Calibri"/>
          <w:iCs w:val="0"/>
          <w:noProof/>
          <w:sz w:val="22"/>
          <w:szCs w:val="22"/>
        </w:rPr>
      </w:pPr>
      <w:hyperlink w:anchor="_Toc317689733" w:history="1">
        <w:r w:rsidR="000C57A6" w:rsidRPr="008E111E">
          <w:rPr>
            <w:rStyle w:val="Hyperlink"/>
            <w:noProof/>
          </w:rPr>
          <w:t>7.3.6</w:t>
        </w:r>
        <w:r w:rsidR="000C57A6">
          <w:rPr>
            <w:rFonts w:ascii="Calibri" w:hAnsi="Calibri"/>
            <w:iCs w:val="0"/>
            <w:noProof/>
            <w:sz w:val="22"/>
            <w:szCs w:val="22"/>
          </w:rPr>
          <w:tab/>
        </w:r>
        <w:r w:rsidR="000C57A6" w:rsidRPr="008E111E">
          <w:rPr>
            <w:rStyle w:val="Hyperlink"/>
            <w:noProof/>
          </w:rPr>
          <w:t>Revision</w:t>
        </w:r>
        <w:r w:rsidR="000C57A6">
          <w:rPr>
            <w:noProof/>
            <w:webHidden/>
          </w:rPr>
          <w:tab/>
        </w:r>
        <w:r w:rsidR="002E65AD">
          <w:rPr>
            <w:noProof/>
            <w:webHidden/>
          </w:rPr>
          <w:fldChar w:fldCharType="begin"/>
        </w:r>
        <w:r w:rsidR="000C57A6">
          <w:rPr>
            <w:noProof/>
            <w:webHidden/>
          </w:rPr>
          <w:instrText xml:space="preserve"> PAGEREF _Toc317689733 \h </w:instrText>
        </w:r>
        <w:r w:rsidR="002E65AD">
          <w:rPr>
            <w:noProof/>
            <w:webHidden/>
          </w:rPr>
        </w:r>
        <w:r w:rsidR="002E65AD">
          <w:rPr>
            <w:noProof/>
            <w:webHidden/>
          </w:rPr>
          <w:fldChar w:fldCharType="separate"/>
        </w:r>
        <w:r w:rsidR="000C57A6">
          <w:rPr>
            <w:noProof/>
            <w:webHidden/>
          </w:rPr>
          <w:t>64</w:t>
        </w:r>
        <w:r w:rsidR="002E65AD">
          <w:rPr>
            <w:noProof/>
            <w:webHidden/>
          </w:rPr>
          <w:fldChar w:fldCharType="end"/>
        </w:r>
      </w:hyperlink>
    </w:p>
    <w:p w14:paraId="41F46142" w14:textId="77777777" w:rsidR="000C57A6" w:rsidRDefault="00F746FF">
      <w:pPr>
        <w:pStyle w:val="TOC3"/>
        <w:rPr>
          <w:rFonts w:ascii="Calibri" w:hAnsi="Calibri"/>
          <w:iCs w:val="0"/>
          <w:noProof/>
          <w:sz w:val="22"/>
          <w:szCs w:val="22"/>
        </w:rPr>
      </w:pPr>
      <w:hyperlink w:anchor="_Toc317689734" w:history="1">
        <w:r w:rsidR="000C57A6" w:rsidRPr="008E111E">
          <w:rPr>
            <w:rStyle w:val="Hyperlink"/>
            <w:noProof/>
          </w:rPr>
          <w:t>7.3.7</w:t>
        </w:r>
        <w:r w:rsidR="000C57A6">
          <w:rPr>
            <w:rFonts w:ascii="Calibri" w:hAnsi="Calibri"/>
            <w:iCs w:val="0"/>
            <w:noProof/>
            <w:sz w:val="22"/>
            <w:szCs w:val="22"/>
          </w:rPr>
          <w:tab/>
        </w:r>
        <w:r w:rsidR="000C57A6" w:rsidRPr="008E111E">
          <w:rPr>
            <w:rStyle w:val="Hyperlink"/>
            <w:noProof/>
          </w:rPr>
          <w:t>Specification Major Version</w:t>
        </w:r>
        <w:r w:rsidR="000C57A6">
          <w:rPr>
            <w:noProof/>
            <w:webHidden/>
          </w:rPr>
          <w:tab/>
        </w:r>
        <w:r w:rsidR="002E65AD">
          <w:rPr>
            <w:noProof/>
            <w:webHidden/>
          </w:rPr>
          <w:fldChar w:fldCharType="begin"/>
        </w:r>
        <w:r w:rsidR="000C57A6">
          <w:rPr>
            <w:noProof/>
            <w:webHidden/>
          </w:rPr>
          <w:instrText xml:space="preserve"> PAGEREF _Toc317689734 \h </w:instrText>
        </w:r>
        <w:r w:rsidR="002E65AD">
          <w:rPr>
            <w:noProof/>
            <w:webHidden/>
          </w:rPr>
        </w:r>
        <w:r w:rsidR="002E65AD">
          <w:rPr>
            <w:noProof/>
            <w:webHidden/>
          </w:rPr>
          <w:fldChar w:fldCharType="separate"/>
        </w:r>
        <w:r w:rsidR="000C57A6">
          <w:rPr>
            <w:noProof/>
            <w:webHidden/>
          </w:rPr>
          <w:t>65</w:t>
        </w:r>
        <w:r w:rsidR="002E65AD">
          <w:rPr>
            <w:noProof/>
            <w:webHidden/>
          </w:rPr>
          <w:fldChar w:fldCharType="end"/>
        </w:r>
      </w:hyperlink>
    </w:p>
    <w:p w14:paraId="41F46143" w14:textId="77777777" w:rsidR="000C57A6" w:rsidRDefault="00F746FF">
      <w:pPr>
        <w:pStyle w:val="TOC3"/>
        <w:rPr>
          <w:rFonts w:ascii="Calibri" w:hAnsi="Calibri"/>
          <w:iCs w:val="0"/>
          <w:noProof/>
          <w:sz w:val="22"/>
          <w:szCs w:val="22"/>
        </w:rPr>
      </w:pPr>
      <w:hyperlink w:anchor="_Toc317689735" w:history="1">
        <w:r w:rsidR="000C57A6" w:rsidRPr="008E111E">
          <w:rPr>
            <w:rStyle w:val="Hyperlink"/>
            <w:noProof/>
          </w:rPr>
          <w:t>7.3.8</w:t>
        </w:r>
        <w:r w:rsidR="000C57A6">
          <w:rPr>
            <w:rFonts w:ascii="Calibri" w:hAnsi="Calibri"/>
            <w:iCs w:val="0"/>
            <w:noProof/>
            <w:sz w:val="22"/>
            <w:szCs w:val="22"/>
          </w:rPr>
          <w:tab/>
        </w:r>
        <w:r w:rsidR="000C57A6" w:rsidRPr="008E111E">
          <w:rPr>
            <w:rStyle w:val="Hyperlink"/>
            <w:noProof/>
          </w:rPr>
          <w:t>Specification Minor Version</w:t>
        </w:r>
        <w:r w:rsidR="000C57A6">
          <w:rPr>
            <w:noProof/>
            <w:webHidden/>
          </w:rPr>
          <w:tab/>
        </w:r>
        <w:r w:rsidR="002E65AD">
          <w:rPr>
            <w:noProof/>
            <w:webHidden/>
          </w:rPr>
          <w:fldChar w:fldCharType="begin"/>
        </w:r>
        <w:r w:rsidR="000C57A6">
          <w:rPr>
            <w:noProof/>
            <w:webHidden/>
          </w:rPr>
          <w:instrText xml:space="preserve"> PAGEREF _Toc317689735 \h </w:instrText>
        </w:r>
        <w:r w:rsidR="002E65AD">
          <w:rPr>
            <w:noProof/>
            <w:webHidden/>
          </w:rPr>
        </w:r>
        <w:r w:rsidR="002E65AD">
          <w:rPr>
            <w:noProof/>
            <w:webHidden/>
          </w:rPr>
          <w:fldChar w:fldCharType="separate"/>
        </w:r>
        <w:r w:rsidR="000C57A6">
          <w:rPr>
            <w:noProof/>
            <w:webHidden/>
          </w:rPr>
          <w:t>66</w:t>
        </w:r>
        <w:r w:rsidR="002E65AD">
          <w:rPr>
            <w:noProof/>
            <w:webHidden/>
          </w:rPr>
          <w:fldChar w:fldCharType="end"/>
        </w:r>
      </w:hyperlink>
    </w:p>
    <w:p w14:paraId="41F46144" w14:textId="77777777" w:rsidR="000C57A6" w:rsidRDefault="00F746FF">
      <w:pPr>
        <w:pStyle w:val="TOC3"/>
        <w:rPr>
          <w:rFonts w:ascii="Calibri" w:hAnsi="Calibri"/>
          <w:iCs w:val="0"/>
          <w:noProof/>
          <w:sz w:val="22"/>
          <w:szCs w:val="22"/>
        </w:rPr>
      </w:pPr>
      <w:hyperlink w:anchor="_Toc317689736" w:history="1">
        <w:r w:rsidR="000C57A6" w:rsidRPr="008E111E">
          <w:rPr>
            <w:rStyle w:val="Hyperlink"/>
            <w:noProof/>
          </w:rPr>
          <w:t>7.3.9</w:t>
        </w:r>
        <w:r w:rsidR="000C57A6">
          <w:rPr>
            <w:rFonts w:ascii="Calibri" w:hAnsi="Calibri"/>
            <w:iCs w:val="0"/>
            <w:noProof/>
            <w:sz w:val="22"/>
            <w:szCs w:val="22"/>
          </w:rPr>
          <w:tab/>
        </w:r>
        <w:r w:rsidR="000C57A6" w:rsidRPr="008E111E">
          <w:rPr>
            <w:rStyle w:val="Hyperlink"/>
            <w:noProof/>
          </w:rPr>
          <w:t>Vendor</w:t>
        </w:r>
        <w:r w:rsidR="000C57A6">
          <w:rPr>
            <w:noProof/>
            <w:webHidden/>
          </w:rPr>
          <w:tab/>
        </w:r>
        <w:r w:rsidR="002E65AD">
          <w:rPr>
            <w:noProof/>
            <w:webHidden/>
          </w:rPr>
          <w:fldChar w:fldCharType="begin"/>
        </w:r>
        <w:r w:rsidR="000C57A6">
          <w:rPr>
            <w:noProof/>
            <w:webHidden/>
          </w:rPr>
          <w:instrText xml:space="preserve"> PAGEREF _Toc317689736 \h </w:instrText>
        </w:r>
        <w:r w:rsidR="002E65AD">
          <w:rPr>
            <w:noProof/>
            <w:webHidden/>
          </w:rPr>
        </w:r>
        <w:r w:rsidR="002E65AD">
          <w:rPr>
            <w:noProof/>
            <w:webHidden/>
          </w:rPr>
          <w:fldChar w:fldCharType="separate"/>
        </w:r>
        <w:r w:rsidR="000C57A6">
          <w:rPr>
            <w:noProof/>
            <w:webHidden/>
          </w:rPr>
          <w:t>67</w:t>
        </w:r>
        <w:r w:rsidR="002E65AD">
          <w:rPr>
            <w:noProof/>
            <w:webHidden/>
          </w:rPr>
          <w:fldChar w:fldCharType="end"/>
        </w:r>
      </w:hyperlink>
    </w:p>
    <w:p w14:paraId="41F46145" w14:textId="77777777" w:rsidR="000C57A6" w:rsidRDefault="00F746FF">
      <w:pPr>
        <w:pStyle w:val="TOC2"/>
        <w:rPr>
          <w:rFonts w:ascii="Calibri" w:hAnsi="Calibri"/>
          <w:noProof/>
          <w:sz w:val="22"/>
          <w:szCs w:val="22"/>
        </w:rPr>
      </w:pPr>
      <w:hyperlink w:anchor="_Toc317689737" w:history="1">
        <w:r w:rsidR="000C57A6" w:rsidRPr="008E111E">
          <w:rPr>
            <w:rStyle w:val="Hyperlink"/>
            <w:noProof/>
          </w:rPr>
          <w:t>7.4</w:t>
        </w:r>
        <w:r w:rsidR="000C57A6">
          <w:rPr>
            <w:rFonts w:ascii="Calibri" w:hAnsi="Calibri"/>
            <w:noProof/>
            <w:sz w:val="22"/>
            <w:szCs w:val="22"/>
          </w:rPr>
          <w:tab/>
        </w:r>
        <w:r w:rsidR="000C57A6" w:rsidRPr="008E111E">
          <w:rPr>
            <w:rStyle w:val="Hyperlink"/>
            <w:noProof/>
          </w:rPr>
          <w:t>IVI Configuration Store Functions</w:t>
        </w:r>
        <w:r w:rsidR="000C57A6">
          <w:rPr>
            <w:noProof/>
            <w:webHidden/>
          </w:rPr>
          <w:tab/>
        </w:r>
        <w:r w:rsidR="002E65AD">
          <w:rPr>
            <w:noProof/>
            <w:webHidden/>
          </w:rPr>
          <w:fldChar w:fldCharType="begin"/>
        </w:r>
        <w:r w:rsidR="000C57A6">
          <w:rPr>
            <w:noProof/>
            <w:webHidden/>
          </w:rPr>
          <w:instrText xml:space="preserve"> PAGEREF _Toc317689737 \h </w:instrText>
        </w:r>
        <w:r w:rsidR="002E65AD">
          <w:rPr>
            <w:noProof/>
            <w:webHidden/>
          </w:rPr>
        </w:r>
        <w:r w:rsidR="002E65AD">
          <w:rPr>
            <w:noProof/>
            <w:webHidden/>
          </w:rPr>
          <w:fldChar w:fldCharType="separate"/>
        </w:r>
        <w:r w:rsidR="000C57A6">
          <w:rPr>
            <w:noProof/>
            <w:webHidden/>
          </w:rPr>
          <w:t>68</w:t>
        </w:r>
        <w:r w:rsidR="002E65AD">
          <w:rPr>
            <w:noProof/>
            <w:webHidden/>
          </w:rPr>
          <w:fldChar w:fldCharType="end"/>
        </w:r>
      </w:hyperlink>
    </w:p>
    <w:p w14:paraId="41F46146" w14:textId="77777777" w:rsidR="000C57A6" w:rsidRDefault="00F746FF">
      <w:pPr>
        <w:pStyle w:val="TOC3"/>
        <w:rPr>
          <w:rFonts w:ascii="Calibri" w:hAnsi="Calibri"/>
          <w:iCs w:val="0"/>
          <w:noProof/>
          <w:sz w:val="22"/>
          <w:szCs w:val="22"/>
        </w:rPr>
      </w:pPr>
      <w:hyperlink w:anchor="_Toc317689738" w:history="1">
        <w:r w:rsidR="000C57A6" w:rsidRPr="008E111E">
          <w:rPr>
            <w:rStyle w:val="Hyperlink"/>
            <w:noProof/>
          </w:rPr>
          <w:t>7.4.1</w:t>
        </w:r>
        <w:r w:rsidR="000C57A6">
          <w:rPr>
            <w:rFonts w:ascii="Calibri" w:hAnsi="Calibri"/>
            <w:iCs w:val="0"/>
            <w:noProof/>
            <w:sz w:val="22"/>
            <w:szCs w:val="22"/>
          </w:rPr>
          <w:tab/>
        </w:r>
        <w:r w:rsidR="000C57A6" w:rsidRPr="008E111E">
          <w:rPr>
            <w:rStyle w:val="Hyperlink"/>
            <w:noProof/>
          </w:rPr>
          <w:t>Deserialize</w:t>
        </w:r>
        <w:r w:rsidR="000C57A6">
          <w:rPr>
            <w:noProof/>
            <w:webHidden/>
          </w:rPr>
          <w:tab/>
        </w:r>
        <w:r w:rsidR="002E65AD">
          <w:rPr>
            <w:noProof/>
            <w:webHidden/>
          </w:rPr>
          <w:fldChar w:fldCharType="begin"/>
        </w:r>
        <w:r w:rsidR="000C57A6">
          <w:rPr>
            <w:noProof/>
            <w:webHidden/>
          </w:rPr>
          <w:instrText xml:space="preserve"> PAGEREF _Toc317689738 \h </w:instrText>
        </w:r>
        <w:r w:rsidR="002E65AD">
          <w:rPr>
            <w:noProof/>
            <w:webHidden/>
          </w:rPr>
        </w:r>
        <w:r w:rsidR="002E65AD">
          <w:rPr>
            <w:noProof/>
            <w:webHidden/>
          </w:rPr>
          <w:fldChar w:fldCharType="separate"/>
        </w:r>
        <w:r w:rsidR="000C57A6">
          <w:rPr>
            <w:noProof/>
            <w:webHidden/>
          </w:rPr>
          <w:t>69</w:t>
        </w:r>
        <w:r w:rsidR="002E65AD">
          <w:rPr>
            <w:noProof/>
            <w:webHidden/>
          </w:rPr>
          <w:fldChar w:fldCharType="end"/>
        </w:r>
      </w:hyperlink>
    </w:p>
    <w:p w14:paraId="41F46147" w14:textId="77777777" w:rsidR="000C57A6" w:rsidRDefault="00F746FF">
      <w:pPr>
        <w:pStyle w:val="TOC3"/>
        <w:rPr>
          <w:rFonts w:ascii="Calibri" w:hAnsi="Calibri"/>
          <w:iCs w:val="0"/>
          <w:noProof/>
          <w:sz w:val="22"/>
          <w:szCs w:val="22"/>
        </w:rPr>
      </w:pPr>
      <w:hyperlink w:anchor="_Toc317689739" w:history="1">
        <w:r w:rsidR="000C57A6" w:rsidRPr="008E111E">
          <w:rPr>
            <w:rStyle w:val="Hyperlink"/>
            <w:noProof/>
          </w:rPr>
          <w:t>7.4.2</w:t>
        </w:r>
        <w:r w:rsidR="000C57A6">
          <w:rPr>
            <w:rFonts w:ascii="Calibri" w:hAnsi="Calibri"/>
            <w:iCs w:val="0"/>
            <w:noProof/>
            <w:sz w:val="22"/>
            <w:szCs w:val="22"/>
          </w:rPr>
          <w:tab/>
        </w:r>
        <w:r w:rsidR="000C57A6" w:rsidRPr="008E111E">
          <w:rPr>
            <w:rStyle w:val="Hyperlink"/>
            <w:noProof/>
          </w:rPr>
          <w:t>Get Driver Session</w:t>
        </w:r>
        <w:r w:rsidR="000C57A6">
          <w:rPr>
            <w:noProof/>
            <w:webHidden/>
          </w:rPr>
          <w:tab/>
        </w:r>
        <w:r w:rsidR="002E65AD">
          <w:rPr>
            <w:noProof/>
            <w:webHidden/>
          </w:rPr>
          <w:fldChar w:fldCharType="begin"/>
        </w:r>
        <w:r w:rsidR="000C57A6">
          <w:rPr>
            <w:noProof/>
            <w:webHidden/>
          </w:rPr>
          <w:instrText xml:space="preserve"> PAGEREF _Toc317689739 \h </w:instrText>
        </w:r>
        <w:r w:rsidR="002E65AD">
          <w:rPr>
            <w:noProof/>
            <w:webHidden/>
          </w:rPr>
        </w:r>
        <w:r w:rsidR="002E65AD">
          <w:rPr>
            <w:noProof/>
            <w:webHidden/>
          </w:rPr>
          <w:fldChar w:fldCharType="separate"/>
        </w:r>
        <w:r w:rsidR="000C57A6">
          <w:rPr>
            <w:noProof/>
            <w:webHidden/>
          </w:rPr>
          <w:t>70</w:t>
        </w:r>
        <w:r w:rsidR="002E65AD">
          <w:rPr>
            <w:noProof/>
            <w:webHidden/>
          </w:rPr>
          <w:fldChar w:fldCharType="end"/>
        </w:r>
      </w:hyperlink>
    </w:p>
    <w:p w14:paraId="41F46148" w14:textId="77777777" w:rsidR="000C57A6" w:rsidRDefault="00F746FF">
      <w:pPr>
        <w:pStyle w:val="TOC3"/>
        <w:rPr>
          <w:rFonts w:ascii="Calibri" w:hAnsi="Calibri"/>
          <w:iCs w:val="0"/>
          <w:noProof/>
          <w:sz w:val="22"/>
          <w:szCs w:val="22"/>
        </w:rPr>
      </w:pPr>
      <w:hyperlink w:anchor="_Toc317689740" w:history="1">
        <w:r w:rsidR="000C57A6" w:rsidRPr="008E111E">
          <w:rPr>
            <w:rStyle w:val="Hyperlink"/>
            <w:noProof/>
          </w:rPr>
          <w:t>7.4.3</w:t>
        </w:r>
        <w:r w:rsidR="000C57A6">
          <w:rPr>
            <w:rFonts w:ascii="Calibri" w:hAnsi="Calibri"/>
            <w:iCs w:val="0"/>
            <w:noProof/>
            <w:sz w:val="22"/>
            <w:szCs w:val="22"/>
          </w:rPr>
          <w:tab/>
        </w:r>
        <w:r w:rsidR="000C57A6" w:rsidRPr="008E111E">
          <w:rPr>
            <w:rStyle w:val="Hyperlink"/>
            <w:noProof/>
          </w:rPr>
          <w:t>Get Session</w:t>
        </w:r>
        <w:r w:rsidR="000C57A6">
          <w:rPr>
            <w:noProof/>
            <w:webHidden/>
          </w:rPr>
          <w:tab/>
        </w:r>
        <w:r w:rsidR="002E65AD">
          <w:rPr>
            <w:noProof/>
            <w:webHidden/>
          </w:rPr>
          <w:fldChar w:fldCharType="begin"/>
        </w:r>
        <w:r w:rsidR="000C57A6">
          <w:rPr>
            <w:noProof/>
            <w:webHidden/>
          </w:rPr>
          <w:instrText xml:space="preserve"> PAGEREF _Toc317689740 \h </w:instrText>
        </w:r>
        <w:r w:rsidR="002E65AD">
          <w:rPr>
            <w:noProof/>
            <w:webHidden/>
          </w:rPr>
        </w:r>
        <w:r w:rsidR="002E65AD">
          <w:rPr>
            <w:noProof/>
            <w:webHidden/>
          </w:rPr>
          <w:fldChar w:fldCharType="separate"/>
        </w:r>
        <w:r w:rsidR="000C57A6">
          <w:rPr>
            <w:noProof/>
            <w:webHidden/>
          </w:rPr>
          <w:t>71</w:t>
        </w:r>
        <w:r w:rsidR="002E65AD">
          <w:rPr>
            <w:noProof/>
            <w:webHidden/>
          </w:rPr>
          <w:fldChar w:fldCharType="end"/>
        </w:r>
      </w:hyperlink>
    </w:p>
    <w:p w14:paraId="41F46149" w14:textId="77777777" w:rsidR="000C57A6" w:rsidRDefault="00F746FF">
      <w:pPr>
        <w:pStyle w:val="TOC3"/>
        <w:rPr>
          <w:rFonts w:ascii="Calibri" w:hAnsi="Calibri"/>
          <w:iCs w:val="0"/>
          <w:noProof/>
          <w:sz w:val="22"/>
          <w:szCs w:val="22"/>
        </w:rPr>
      </w:pPr>
      <w:hyperlink w:anchor="_Toc317689741" w:history="1">
        <w:r w:rsidR="000C57A6" w:rsidRPr="008E111E">
          <w:rPr>
            <w:rStyle w:val="Hyperlink"/>
            <w:noProof/>
          </w:rPr>
          <w:t>7.4.4</w:t>
        </w:r>
        <w:r w:rsidR="000C57A6">
          <w:rPr>
            <w:rFonts w:ascii="Calibri" w:hAnsi="Calibri"/>
            <w:iCs w:val="0"/>
            <w:noProof/>
            <w:sz w:val="22"/>
            <w:szCs w:val="22"/>
          </w:rPr>
          <w:tab/>
        </w:r>
        <w:r w:rsidR="000C57A6" w:rsidRPr="008E111E">
          <w:rPr>
            <w:rStyle w:val="Hyperlink"/>
            <w:noProof/>
          </w:rPr>
          <w:t>Serialize</w:t>
        </w:r>
        <w:r w:rsidR="000C57A6">
          <w:rPr>
            <w:noProof/>
            <w:webHidden/>
          </w:rPr>
          <w:tab/>
        </w:r>
        <w:r w:rsidR="002E65AD">
          <w:rPr>
            <w:noProof/>
            <w:webHidden/>
          </w:rPr>
          <w:fldChar w:fldCharType="begin"/>
        </w:r>
        <w:r w:rsidR="000C57A6">
          <w:rPr>
            <w:noProof/>
            <w:webHidden/>
          </w:rPr>
          <w:instrText xml:space="preserve"> PAGEREF _Toc317689741 \h </w:instrText>
        </w:r>
        <w:r w:rsidR="002E65AD">
          <w:rPr>
            <w:noProof/>
            <w:webHidden/>
          </w:rPr>
        </w:r>
        <w:r w:rsidR="002E65AD">
          <w:rPr>
            <w:noProof/>
            <w:webHidden/>
          </w:rPr>
          <w:fldChar w:fldCharType="separate"/>
        </w:r>
        <w:r w:rsidR="000C57A6">
          <w:rPr>
            <w:noProof/>
            <w:webHidden/>
          </w:rPr>
          <w:t>72</w:t>
        </w:r>
        <w:r w:rsidR="002E65AD">
          <w:rPr>
            <w:noProof/>
            <w:webHidden/>
          </w:rPr>
          <w:fldChar w:fldCharType="end"/>
        </w:r>
      </w:hyperlink>
    </w:p>
    <w:p w14:paraId="41F4614A" w14:textId="77777777" w:rsidR="000C57A6" w:rsidRDefault="00F746FF">
      <w:pPr>
        <w:pStyle w:val="TOC1"/>
        <w:rPr>
          <w:rFonts w:ascii="Calibri" w:hAnsi="Calibri"/>
          <w:b w:val="0"/>
          <w:bCs w:val="0"/>
          <w:noProof/>
          <w:sz w:val="22"/>
          <w:szCs w:val="22"/>
        </w:rPr>
      </w:pPr>
      <w:hyperlink w:anchor="_Toc317689742" w:history="1">
        <w:r w:rsidR="000C57A6" w:rsidRPr="008E111E">
          <w:rPr>
            <w:rStyle w:val="Hyperlink"/>
            <w:noProof/>
          </w:rPr>
          <w:t>8.</w:t>
        </w:r>
        <w:r w:rsidR="000C57A6">
          <w:rPr>
            <w:rFonts w:ascii="Calibri" w:hAnsi="Calibri"/>
            <w:b w:val="0"/>
            <w:bCs w:val="0"/>
            <w:noProof/>
            <w:sz w:val="22"/>
            <w:szCs w:val="22"/>
          </w:rPr>
          <w:tab/>
        </w:r>
        <w:r w:rsidR="000C57A6" w:rsidRPr="008E111E">
          <w:rPr>
            <w:rStyle w:val="Hyperlink"/>
            <w:noProof/>
          </w:rPr>
          <w:t>IVI Hardware Asset Class</w:t>
        </w:r>
        <w:r w:rsidR="000C57A6">
          <w:rPr>
            <w:noProof/>
            <w:webHidden/>
          </w:rPr>
          <w:tab/>
        </w:r>
        <w:r w:rsidR="002E65AD">
          <w:rPr>
            <w:noProof/>
            <w:webHidden/>
          </w:rPr>
          <w:fldChar w:fldCharType="begin"/>
        </w:r>
        <w:r w:rsidR="000C57A6">
          <w:rPr>
            <w:noProof/>
            <w:webHidden/>
          </w:rPr>
          <w:instrText xml:space="preserve"> PAGEREF _Toc317689742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B" w14:textId="77777777" w:rsidR="000C57A6" w:rsidRDefault="00F746FF">
      <w:pPr>
        <w:pStyle w:val="TOC2"/>
        <w:rPr>
          <w:rFonts w:ascii="Calibri" w:hAnsi="Calibri"/>
          <w:noProof/>
          <w:sz w:val="22"/>
          <w:szCs w:val="22"/>
        </w:rPr>
      </w:pPr>
      <w:hyperlink w:anchor="_Toc317689743" w:history="1">
        <w:r w:rsidR="000C57A6" w:rsidRPr="008E111E">
          <w:rPr>
            <w:rStyle w:val="Hyperlink"/>
            <w:noProof/>
          </w:rPr>
          <w:t>8.1</w:t>
        </w:r>
        <w:r w:rsidR="000C57A6">
          <w:rPr>
            <w:rFonts w:ascii="Calibri" w:hAnsi="Calibri"/>
            <w:noProof/>
            <w:sz w:val="22"/>
            <w:szCs w:val="22"/>
          </w:rPr>
          <w:tab/>
        </w:r>
        <w:r w:rsidR="000C57A6" w:rsidRPr="008E111E">
          <w:rPr>
            <w:rStyle w:val="Hyperlink"/>
            <w:noProof/>
          </w:rPr>
          <w:t>IVI Hardware Asset Overview</w:t>
        </w:r>
        <w:r w:rsidR="000C57A6">
          <w:rPr>
            <w:noProof/>
            <w:webHidden/>
          </w:rPr>
          <w:tab/>
        </w:r>
        <w:r w:rsidR="002E65AD">
          <w:rPr>
            <w:noProof/>
            <w:webHidden/>
          </w:rPr>
          <w:fldChar w:fldCharType="begin"/>
        </w:r>
        <w:r w:rsidR="000C57A6">
          <w:rPr>
            <w:noProof/>
            <w:webHidden/>
          </w:rPr>
          <w:instrText xml:space="preserve"> PAGEREF _Toc317689743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C" w14:textId="77777777" w:rsidR="000C57A6" w:rsidRDefault="00F746FF">
      <w:pPr>
        <w:pStyle w:val="TOC3"/>
        <w:rPr>
          <w:rFonts w:ascii="Calibri" w:hAnsi="Calibri"/>
          <w:iCs w:val="0"/>
          <w:noProof/>
          <w:sz w:val="22"/>
          <w:szCs w:val="22"/>
        </w:rPr>
      </w:pPr>
      <w:hyperlink w:anchor="_Toc317689744" w:history="1">
        <w:r w:rsidR="000C57A6" w:rsidRPr="008E111E">
          <w:rPr>
            <w:rStyle w:val="Hyperlink"/>
            <w:noProof/>
          </w:rPr>
          <w:t>8.1.1</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_Toc317689744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D" w14:textId="77777777" w:rsidR="000C57A6" w:rsidRDefault="00F746FF">
      <w:pPr>
        <w:pStyle w:val="TOC2"/>
        <w:rPr>
          <w:rFonts w:ascii="Calibri" w:hAnsi="Calibri"/>
          <w:noProof/>
          <w:sz w:val="22"/>
          <w:szCs w:val="22"/>
        </w:rPr>
      </w:pPr>
      <w:hyperlink w:anchor="_Toc317689745" w:history="1">
        <w:r w:rsidR="000C57A6" w:rsidRPr="008E111E">
          <w:rPr>
            <w:rStyle w:val="Hyperlink"/>
            <w:noProof/>
          </w:rPr>
          <w:t>8.2</w:t>
        </w:r>
        <w:r w:rsidR="000C57A6">
          <w:rPr>
            <w:rFonts w:ascii="Calibri" w:hAnsi="Calibri"/>
            <w:noProof/>
            <w:sz w:val="22"/>
            <w:szCs w:val="22"/>
          </w:rPr>
          <w:tab/>
        </w:r>
        <w:r w:rsidR="000C57A6" w:rsidRPr="008E111E">
          <w:rPr>
            <w:rStyle w:val="Hyperlink"/>
            <w:noProof/>
          </w:rPr>
          <w:t>IVI Hardware Asset References</w:t>
        </w:r>
        <w:r w:rsidR="000C57A6">
          <w:rPr>
            <w:noProof/>
            <w:webHidden/>
          </w:rPr>
          <w:tab/>
        </w:r>
        <w:r w:rsidR="002E65AD">
          <w:rPr>
            <w:noProof/>
            <w:webHidden/>
          </w:rPr>
          <w:fldChar w:fldCharType="begin"/>
        </w:r>
        <w:r w:rsidR="000C57A6">
          <w:rPr>
            <w:noProof/>
            <w:webHidden/>
          </w:rPr>
          <w:instrText xml:space="preserve"> PAGEREF _Toc317689745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E" w14:textId="77777777" w:rsidR="000C57A6" w:rsidRDefault="00F746FF">
      <w:pPr>
        <w:pStyle w:val="TOC2"/>
        <w:rPr>
          <w:rFonts w:ascii="Calibri" w:hAnsi="Calibri"/>
          <w:noProof/>
          <w:sz w:val="22"/>
          <w:szCs w:val="22"/>
        </w:rPr>
      </w:pPr>
      <w:hyperlink w:anchor="_Toc317689746" w:history="1">
        <w:r w:rsidR="000C57A6" w:rsidRPr="008E111E">
          <w:rPr>
            <w:rStyle w:val="Hyperlink"/>
            <w:noProof/>
          </w:rPr>
          <w:t>8.3</w:t>
        </w:r>
        <w:r w:rsidR="000C57A6">
          <w:rPr>
            <w:rFonts w:ascii="Calibri" w:hAnsi="Calibri"/>
            <w:noProof/>
            <w:sz w:val="22"/>
            <w:szCs w:val="22"/>
          </w:rPr>
          <w:tab/>
        </w:r>
        <w:r w:rsidR="000C57A6" w:rsidRPr="008E111E">
          <w:rPr>
            <w:rStyle w:val="Hyperlink"/>
            <w:noProof/>
          </w:rPr>
          <w:t>IVI Hardware Asset Properties</w:t>
        </w:r>
        <w:r w:rsidR="000C57A6">
          <w:rPr>
            <w:noProof/>
            <w:webHidden/>
          </w:rPr>
          <w:tab/>
        </w:r>
        <w:r w:rsidR="002E65AD">
          <w:rPr>
            <w:noProof/>
            <w:webHidden/>
          </w:rPr>
          <w:fldChar w:fldCharType="begin"/>
        </w:r>
        <w:r w:rsidR="000C57A6">
          <w:rPr>
            <w:noProof/>
            <w:webHidden/>
          </w:rPr>
          <w:instrText xml:space="preserve"> PAGEREF _Toc317689746 \h </w:instrText>
        </w:r>
        <w:r w:rsidR="002E65AD">
          <w:rPr>
            <w:noProof/>
            <w:webHidden/>
          </w:rPr>
        </w:r>
        <w:r w:rsidR="002E65AD">
          <w:rPr>
            <w:noProof/>
            <w:webHidden/>
          </w:rPr>
          <w:fldChar w:fldCharType="separate"/>
        </w:r>
        <w:r w:rsidR="000C57A6">
          <w:rPr>
            <w:noProof/>
            <w:webHidden/>
          </w:rPr>
          <w:t>73</w:t>
        </w:r>
        <w:r w:rsidR="002E65AD">
          <w:rPr>
            <w:noProof/>
            <w:webHidden/>
          </w:rPr>
          <w:fldChar w:fldCharType="end"/>
        </w:r>
      </w:hyperlink>
    </w:p>
    <w:p w14:paraId="41F4614F" w14:textId="77777777" w:rsidR="000C57A6" w:rsidRDefault="00F746FF">
      <w:pPr>
        <w:pStyle w:val="TOC3"/>
        <w:rPr>
          <w:rFonts w:ascii="Calibri" w:hAnsi="Calibri"/>
          <w:iCs w:val="0"/>
          <w:noProof/>
          <w:sz w:val="22"/>
          <w:szCs w:val="22"/>
        </w:rPr>
      </w:pPr>
      <w:hyperlink w:anchor="_Toc317689747" w:history="1">
        <w:r w:rsidR="000C57A6" w:rsidRPr="008E111E">
          <w:rPr>
            <w:rStyle w:val="Hyperlink"/>
            <w:noProof/>
          </w:rPr>
          <w:t>8.3.1</w:t>
        </w:r>
        <w:r w:rsidR="000C57A6">
          <w:rPr>
            <w:rFonts w:ascii="Calibri" w:hAnsi="Calibri"/>
            <w:iCs w:val="0"/>
            <w:noProof/>
            <w:sz w:val="22"/>
            <w:szCs w:val="22"/>
          </w:rPr>
          <w:tab/>
        </w:r>
        <w:r w:rsidR="000C57A6" w:rsidRPr="008E111E">
          <w:rPr>
            <w:rStyle w:val="Hyperlink"/>
            <w:noProof/>
          </w:rPr>
          <w:t>I/O Resource Descriptor</w:t>
        </w:r>
        <w:r w:rsidR="000C57A6">
          <w:rPr>
            <w:noProof/>
            <w:webHidden/>
          </w:rPr>
          <w:tab/>
        </w:r>
        <w:r w:rsidR="002E65AD">
          <w:rPr>
            <w:noProof/>
            <w:webHidden/>
          </w:rPr>
          <w:fldChar w:fldCharType="begin"/>
        </w:r>
        <w:r w:rsidR="000C57A6">
          <w:rPr>
            <w:noProof/>
            <w:webHidden/>
          </w:rPr>
          <w:instrText xml:space="preserve"> PAGEREF _Toc317689747 \h </w:instrText>
        </w:r>
        <w:r w:rsidR="002E65AD">
          <w:rPr>
            <w:noProof/>
            <w:webHidden/>
          </w:rPr>
        </w:r>
        <w:r w:rsidR="002E65AD">
          <w:rPr>
            <w:noProof/>
            <w:webHidden/>
          </w:rPr>
          <w:fldChar w:fldCharType="separate"/>
        </w:r>
        <w:r w:rsidR="000C57A6">
          <w:rPr>
            <w:noProof/>
            <w:webHidden/>
          </w:rPr>
          <w:t>74</w:t>
        </w:r>
        <w:r w:rsidR="002E65AD">
          <w:rPr>
            <w:noProof/>
            <w:webHidden/>
          </w:rPr>
          <w:fldChar w:fldCharType="end"/>
        </w:r>
      </w:hyperlink>
    </w:p>
    <w:p w14:paraId="41F46150" w14:textId="77777777" w:rsidR="000C57A6" w:rsidRDefault="00F746FF">
      <w:pPr>
        <w:pStyle w:val="TOC1"/>
        <w:rPr>
          <w:rFonts w:ascii="Calibri" w:hAnsi="Calibri"/>
          <w:b w:val="0"/>
          <w:bCs w:val="0"/>
          <w:noProof/>
          <w:sz w:val="22"/>
          <w:szCs w:val="22"/>
        </w:rPr>
      </w:pPr>
      <w:hyperlink w:anchor="_Toc317689748" w:history="1">
        <w:r w:rsidR="000C57A6" w:rsidRPr="008E111E">
          <w:rPr>
            <w:rStyle w:val="Hyperlink"/>
            <w:noProof/>
          </w:rPr>
          <w:t>9.</w:t>
        </w:r>
        <w:r w:rsidR="000C57A6">
          <w:rPr>
            <w:rFonts w:ascii="Calibri" w:hAnsi="Calibri"/>
            <w:b w:val="0"/>
            <w:bCs w:val="0"/>
            <w:noProof/>
            <w:sz w:val="22"/>
            <w:szCs w:val="22"/>
          </w:rPr>
          <w:tab/>
        </w:r>
        <w:r w:rsidR="000C57A6" w:rsidRPr="008E111E">
          <w:rPr>
            <w:rStyle w:val="Hyperlink"/>
            <w:noProof/>
          </w:rPr>
          <w:t>IVI Published API Class</w:t>
        </w:r>
        <w:r w:rsidR="000C57A6">
          <w:rPr>
            <w:noProof/>
            <w:webHidden/>
          </w:rPr>
          <w:tab/>
        </w:r>
        <w:r w:rsidR="002E65AD">
          <w:rPr>
            <w:noProof/>
            <w:webHidden/>
          </w:rPr>
          <w:fldChar w:fldCharType="begin"/>
        </w:r>
        <w:r w:rsidR="000C57A6">
          <w:rPr>
            <w:noProof/>
            <w:webHidden/>
          </w:rPr>
          <w:instrText xml:space="preserve"> PAGEREF _Toc317689748 \h </w:instrText>
        </w:r>
        <w:r w:rsidR="002E65AD">
          <w:rPr>
            <w:noProof/>
            <w:webHidden/>
          </w:rPr>
        </w:r>
        <w:r w:rsidR="002E65AD">
          <w:rPr>
            <w:noProof/>
            <w:webHidden/>
          </w:rPr>
          <w:fldChar w:fldCharType="separate"/>
        </w:r>
        <w:r w:rsidR="000C57A6">
          <w:rPr>
            <w:noProof/>
            <w:webHidden/>
          </w:rPr>
          <w:t>75</w:t>
        </w:r>
        <w:r w:rsidR="002E65AD">
          <w:rPr>
            <w:noProof/>
            <w:webHidden/>
          </w:rPr>
          <w:fldChar w:fldCharType="end"/>
        </w:r>
      </w:hyperlink>
    </w:p>
    <w:p w14:paraId="41F46151" w14:textId="77777777" w:rsidR="000C57A6" w:rsidRDefault="00F746FF">
      <w:pPr>
        <w:pStyle w:val="TOC2"/>
        <w:rPr>
          <w:rFonts w:ascii="Calibri" w:hAnsi="Calibri"/>
          <w:noProof/>
          <w:sz w:val="22"/>
          <w:szCs w:val="22"/>
        </w:rPr>
      </w:pPr>
      <w:hyperlink w:anchor="_Toc317689749" w:history="1">
        <w:r w:rsidR="000C57A6" w:rsidRPr="008E111E">
          <w:rPr>
            <w:rStyle w:val="Hyperlink"/>
            <w:noProof/>
          </w:rPr>
          <w:t>9.1</w:t>
        </w:r>
        <w:r w:rsidR="000C57A6">
          <w:rPr>
            <w:rFonts w:ascii="Calibri" w:hAnsi="Calibri"/>
            <w:noProof/>
            <w:sz w:val="22"/>
            <w:szCs w:val="22"/>
          </w:rPr>
          <w:tab/>
        </w:r>
        <w:r w:rsidR="000C57A6" w:rsidRPr="008E111E">
          <w:rPr>
            <w:rStyle w:val="Hyperlink"/>
            <w:noProof/>
          </w:rPr>
          <w:t>IVI Published API Overview</w:t>
        </w:r>
        <w:r w:rsidR="000C57A6">
          <w:rPr>
            <w:noProof/>
            <w:webHidden/>
          </w:rPr>
          <w:tab/>
        </w:r>
        <w:r w:rsidR="002E65AD">
          <w:rPr>
            <w:noProof/>
            <w:webHidden/>
          </w:rPr>
          <w:fldChar w:fldCharType="begin"/>
        </w:r>
        <w:r w:rsidR="000C57A6">
          <w:rPr>
            <w:noProof/>
            <w:webHidden/>
          </w:rPr>
          <w:instrText xml:space="preserve"> PAGEREF _Toc317689749 \h </w:instrText>
        </w:r>
        <w:r w:rsidR="002E65AD">
          <w:rPr>
            <w:noProof/>
            <w:webHidden/>
          </w:rPr>
        </w:r>
        <w:r w:rsidR="002E65AD">
          <w:rPr>
            <w:noProof/>
            <w:webHidden/>
          </w:rPr>
          <w:fldChar w:fldCharType="separate"/>
        </w:r>
        <w:r w:rsidR="000C57A6">
          <w:rPr>
            <w:noProof/>
            <w:webHidden/>
          </w:rPr>
          <w:t>75</w:t>
        </w:r>
        <w:r w:rsidR="002E65AD">
          <w:rPr>
            <w:noProof/>
            <w:webHidden/>
          </w:rPr>
          <w:fldChar w:fldCharType="end"/>
        </w:r>
      </w:hyperlink>
    </w:p>
    <w:p w14:paraId="41F46152" w14:textId="77777777" w:rsidR="000C57A6" w:rsidRDefault="00F746FF">
      <w:pPr>
        <w:pStyle w:val="TOC2"/>
        <w:rPr>
          <w:rFonts w:ascii="Calibri" w:hAnsi="Calibri"/>
          <w:noProof/>
          <w:sz w:val="22"/>
          <w:szCs w:val="22"/>
        </w:rPr>
      </w:pPr>
      <w:hyperlink w:anchor="_Toc317689750" w:history="1">
        <w:r w:rsidR="000C57A6" w:rsidRPr="008E111E">
          <w:rPr>
            <w:rStyle w:val="Hyperlink"/>
            <w:noProof/>
          </w:rPr>
          <w:t>9.2</w:t>
        </w:r>
        <w:r w:rsidR="000C57A6">
          <w:rPr>
            <w:rFonts w:ascii="Calibri" w:hAnsi="Calibri"/>
            <w:noProof/>
            <w:sz w:val="22"/>
            <w:szCs w:val="22"/>
          </w:rPr>
          <w:tab/>
        </w:r>
        <w:r w:rsidR="000C57A6" w:rsidRPr="008E111E">
          <w:rPr>
            <w:rStyle w:val="Hyperlink"/>
            <w:noProof/>
          </w:rPr>
          <w:t>IVI Published API Properties</w:t>
        </w:r>
        <w:r w:rsidR="000C57A6">
          <w:rPr>
            <w:noProof/>
            <w:webHidden/>
          </w:rPr>
          <w:tab/>
        </w:r>
        <w:r w:rsidR="002E65AD">
          <w:rPr>
            <w:noProof/>
            <w:webHidden/>
          </w:rPr>
          <w:fldChar w:fldCharType="begin"/>
        </w:r>
        <w:r w:rsidR="000C57A6">
          <w:rPr>
            <w:noProof/>
            <w:webHidden/>
          </w:rPr>
          <w:instrText xml:space="preserve"> PAGEREF _Toc317689750 \h </w:instrText>
        </w:r>
        <w:r w:rsidR="002E65AD">
          <w:rPr>
            <w:noProof/>
            <w:webHidden/>
          </w:rPr>
        </w:r>
        <w:r w:rsidR="002E65AD">
          <w:rPr>
            <w:noProof/>
            <w:webHidden/>
          </w:rPr>
          <w:fldChar w:fldCharType="separate"/>
        </w:r>
        <w:r w:rsidR="000C57A6">
          <w:rPr>
            <w:noProof/>
            <w:webHidden/>
          </w:rPr>
          <w:t>75</w:t>
        </w:r>
        <w:r w:rsidR="002E65AD">
          <w:rPr>
            <w:noProof/>
            <w:webHidden/>
          </w:rPr>
          <w:fldChar w:fldCharType="end"/>
        </w:r>
      </w:hyperlink>
    </w:p>
    <w:p w14:paraId="41F46153" w14:textId="77777777" w:rsidR="000C57A6" w:rsidRDefault="00F746FF">
      <w:pPr>
        <w:pStyle w:val="TOC3"/>
        <w:rPr>
          <w:rFonts w:ascii="Calibri" w:hAnsi="Calibri"/>
          <w:iCs w:val="0"/>
          <w:noProof/>
          <w:sz w:val="22"/>
          <w:szCs w:val="22"/>
        </w:rPr>
      </w:pPr>
      <w:hyperlink w:anchor="_Toc317689751" w:history="1">
        <w:r w:rsidR="000C57A6" w:rsidRPr="008E111E">
          <w:rPr>
            <w:rStyle w:val="Hyperlink"/>
            <w:noProof/>
          </w:rPr>
          <w:t>9.2.1</w:t>
        </w:r>
        <w:r w:rsidR="000C57A6">
          <w:rPr>
            <w:rFonts w:ascii="Calibri" w:hAnsi="Calibri"/>
            <w:iCs w:val="0"/>
            <w:noProof/>
            <w:sz w:val="22"/>
            <w:szCs w:val="22"/>
          </w:rPr>
          <w:tab/>
        </w:r>
        <w:r w:rsidR="000C57A6" w:rsidRPr="008E111E">
          <w:rPr>
            <w:rStyle w:val="Hyperlink"/>
            <w:noProof/>
          </w:rPr>
          <w:t>Major Version</w:t>
        </w:r>
        <w:r w:rsidR="000C57A6">
          <w:rPr>
            <w:noProof/>
            <w:webHidden/>
          </w:rPr>
          <w:tab/>
        </w:r>
        <w:r w:rsidR="002E65AD">
          <w:rPr>
            <w:noProof/>
            <w:webHidden/>
          </w:rPr>
          <w:fldChar w:fldCharType="begin"/>
        </w:r>
        <w:r w:rsidR="000C57A6">
          <w:rPr>
            <w:noProof/>
            <w:webHidden/>
          </w:rPr>
          <w:instrText xml:space="preserve"> PAGEREF _Toc317689751 \h </w:instrText>
        </w:r>
        <w:r w:rsidR="002E65AD">
          <w:rPr>
            <w:noProof/>
            <w:webHidden/>
          </w:rPr>
        </w:r>
        <w:r w:rsidR="002E65AD">
          <w:rPr>
            <w:noProof/>
            <w:webHidden/>
          </w:rPr>
          <w:fldChar w:fldCharType="separate"/>
        </w:r>
        <w:r w:rsidR="000C57A6">
          <w:rPr>
            <w:noProof/>
            <w:webHidden/>
          </w:rPr>
          <w:t>76</w:t>
        </w:r>
        <w:r w:rsidR="002E65AD">
          <w:rPr>
            <w:noProof/>
            <w:webHidden/>
          </w:rPr>
          <w:fldChar w:fldCharType="end"/>
        </w:r>
      </w:hyperlink>
    </w:p>
    <w:p w14:paraId="41F46154" w14:textId="77777777" w:rsidR="000C57A6" w:rsidRDefault="00F746FF">
      <w:pPr>
        <w:pStyle w:val="TOC3"/>
        <w:rPr>
          <w:rFonts w:ascii="Calibri" w:hAnsi="Calibri"/>
          <w:iCs w:val="0"/>
          <w:noProof/>
          <w:sz w:val="22"/>
          <w:szCs w:val="22"/>
        </w:rPr>
      </w:pPr>
      <w:hyperlink w:anchor="_Toc317689752" w:history="1">
        <w:r w:rsidR="000C57A6" w:rsidRPr="008E111E">
          <w:rPr>
            <w:rStyle w:val="Hyperlink"/>
            <w:noProof/>
          </w:rPr>
          <w:t>9.2.2</w:t>
        </w:r>
        <w:r w:rsidR="000C57A6">
          <w:rPr>
            <w:rFonts w:ascii="Calibri" w:hAnsi="Calibri"/>
            <w:iCs w:val="0"/>
            <w:noProof/>
            <w:sz w:val="22"/>
            <w:szCs w:val="22"/>
          </w:rPr>
          <w:tab/>
        </w:r>
        <w:r w:rsidR="000C57A6" w:rsidRPr="008E111E">
          <w:rPr>
            <w:rStyle w:val="Hyperlink"/>
            <w:noProof/>
          </w:rPr>
          <w:t>Minor Version</w:t>
        </w:r>
        <w:r w:rsidR="000C57A6">
          <w:rPr>
            <w:noProof/>
            <w:webHidden/>
          </w:rPr>
          <w:tab/>
        </w:r>
        <w:r w:rsidR="002E65AD">
          <w:rPr>
            <w:noProof/>
            <w:webHidden/>
          </w:rPr>
          <w:fldChar w:fldCharType="begin"/>
        </w:r>
        <w:r w:rsidR="000C57A6">
          <w:rPr>
            <w:noProof/>
            <w:webHidden/>
          </w:rPr>
          <w:instrText xml:space="preserve"> PAGEREF _Toc317689752 \h </w:instrText>
        </w:r>
        <w:r w:rsidR="002E65AD">
          <w:rPr>
            <w:noProof/>
            <w:webHidden/>
          </w:rPr>
        </w:r>
        <w:r w:rsidR="002E65AD">
          <w:rPr>
            <w:noProof/>
            <w:webHidden/>
          </w:rPr>
          <w:fldChar w:fldCharType="separate"/>
        </w:r>
        <w:r w:rsidR="000C57A6">
          <w:rPr>
            <w:noProof/>
            <w:webHidden/>
          </w:rPr>
          <w:t>77</w:t>
        </w:r>
        <w:r w:rsidR="002E65AD">
          <w:rPr>
            <w:noProof/>
            <w:webHidden/>
          </w:rPr>
          <w:fldChar w:fldCharType="end"/>
        </w:r>
      </w:hyperlink>
    </w:p>
    <w:p w14:paraId="41F46155" w14:textId="77777777" w:rsidR="000C57A6" w:rsidRDefault="00F746FF">
      <w:pPr>
        <w:pStyle w:val="TOC3"/>
        <w:rPr>
          <w:rFonts w:ascii="Calibri" w:hAnsi="Calibri"/>
          <w:iCs w:val="0"/>
          <w:noProof/>
          <w:sz w:val="22"/>
          <w:szCs w:val="22"/>
        </w:rPr>
      </w:pPr>
      <w:hyperlink w:anchor="_Toc317689753" w:history="1">
        <w:r w:rsidR="000C57A6" w:rsidRPr="008E111E">
          <w:rPr>
            <w:rStyle w:val="Hyperlink"/>
            <w:noProof/>
          </w:rPr>
          <w:t>9.2.3</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_Toc317689753 \h </w:instrText>
        </w:r>
        <w:r w:rsidR="002E65AD">
          <w:rPr>
            <w:noProof/>
            <w:webHidden/>
          </w:rPr>
        </w:r>
        <w:r w:rsidR="002E65AD">
          <w:rPr>
            <w:noProof/>
            <w:webHidden/>
          </w:rPr>
          <w:fldChar w:fldCharType="separate"/>
        </w:r>
        <w:r w:rsidR="000C57A6">
          <w:rPr>
            <w:noProof/>
            <w:webHidden/>
          </w:rPr>
          <w:t>78</w:t>
        </w:r>
        <w:r w:rsidR="002E65AD">
          <w:rPr>
            <w:noProof/>
            <w:webHidden/>
          </w:rPr>
          <w:fldChar w:fldCharType="end"/>
        </w:r>
      </w:hyperlink>
    </w:p>
    <w:p w14:paraId="41F46156" w14:textId="77777777" w:rsidR="000C57A6" w:rsidRDefault="00F746FF">
      <w:pPr>
        <w:pStyle w:val="TOC3"/>
        <w:rPr>
          <w:rFonts w:ascii="Calibri" w:hAnsi="Calibri"/>
          <w:iCs w:val="0"/>
          <w:noProof/>
          <w:sz w:val="22"/>
          <w:szCs w:val="22"/>
        </w:rPr>
      </w:pPr>
      <w:hyperlink w:anchor="_Toc317689754" w:history="1">
        <w:r w:rsidR="000C57A6" w:rsidRPr="008E111E">
          <w:rPr>
            <w:rStyle w:val="Hyperlink"/>
            <w:noProof/>
          </w:rPr>
          <w:t>9.2.4</w:t>
        </w:r>
        <w:r w:rsidR="000C57A6">
          <w:rPr>
            <w:rFonts w:ascii="Calibri" w:hAnsi="Calibri"/>
            <w:iCs w:val="0"/>
            <w:noProof/>
            <w:sz w:val="22"/>
            <w:szCs w:val="22"/>
          </w:rPr>
          <w:tab/>
        </w:r>
        <w:r w:rsidR="000C57A6" w:rsidRPr="008E111E">
          <w:rPr>
            <w:rStyle w:val="Hyperlink"/>
            <w:noProof/>
          </w:rPr>
          <w:t>Type</w:t>
        </w:r>
        <w:r w:rsidR="000C57A6">
          <w:rPr>
            <w:noProof/>
            <w:webHidden/>
          </w:rPr>
          <w:tab/>
        </w:r>
        <w:r w:rsidR="002E65AD">
          <w:rPr>
            <w:noProof/>
            <w:webHidden/>
          </w:rPr>
          <w:fldChar w:fldCharType="begin"/>
        </w:r>
        <w:r w:rsidR="000C57A6">
          <w:rPr>
            <w:noProof/>
            <w:webHidden/>
          </w:rPr>
          <w:instrText xml:space="preserve"> PAGEREF _Toc317689754 \h </w:instrText>
        </w:r>
        <w:r w:rsidR="002E65AD">
          <w:rPr>
            <w:noProof/>
            <w:webHidden/>
          </w:rPr>
        </w:r>
        <w:r w:rsidR="002E65AD">
          <w:rPr>
            <w:noProof/>
            <w:webHidden/>
          </w:rPr>
          <w:fldChar w:fldCharType="separate"/>
        </w:r>
        <w:r w:rsidR="000C57A6">
          <w:rPr>
            <w:noProof/>
            <w:webHidden/>
          </w:rPr>
          <w:t>79</w:t>
        </w:r>
        <w:r w:rsidR="002E65AD">
          <w:rPr>
            <w:noProof/>
            <w:webHidden/>
          </w:rPr>
          <w:fldChar w:fldCharType="end"/>
        </w:r>
      </w:hyperlink>
    </w:p>
    <w:p w14:paraId="41F46157" w14:textId="77777777" w:rsidR="000C57A6" w:rsidRDefault="00F746FF">
      <w:pPr>
        <w:pStyle w:val="TOC1"/>
        <w:rPr>
          <w:rFonts w:ascii="Calibri" w:hAnsi="Calibri"/>
          <w:b w:val="0"/>
          <w:bCs w:val="0"/>
          <w:noProof/>
          <w:sz w:val="22"/>
          <w:szCs w:val="22"/>
        </w:rPr>
      </w:pPr>
      <w:hyperlink w:anchor="_Toc317689755" w:history="1">
        <w:r w:rsidR="000C57A6" w:rsidRPr="008E111E">
          <w:rPr>
            <w:rStyle w:val="Hyperlink"/>
            <w:noProof/>
          </w:rPr>
          <w:t>10.</w:t>
        </w:r>
        <w:r w:rsidR="000C57A6">
          <w:rPr>
            <w:rFonts w:ascii="Calibri" w:hAnsi="Calibri"/>
            <w:b w:val="0"/>
            <w:bCs w:val="0"/>
            <w:noProof/>
            <w:sz w:val="22"/>
            <w:szCs w:val="22"/>
          </w:rPr>
          <w:tab/>
        </w:r>
        <w:r w:rsidR="000C57A6" w:rsidRPr="008E111E">
          <w:rPr>
            <w:rStyle w:val="Hyperlink"/>
            <w:noProof/>
          </w:rPr>
          <w:t>IVI Software Module Class</w:t>
        </w:r>
        <w:r w:rsidR="000C57A6">
          <w:rPr>
            <w:noProof/>
            <w:webHidden/>
          </w:rPr>
          <w:tab/>
        </w:r>
        <w:r w:rsidR="002E65AD">
          <w:rPr>
            <w:noProof/>
            <w:webHidden/>
          </w:rPr>
          <w:fldChar w:fldCharType="begin"/>
        </w:r>
        <w:r w:rsidR="000C57A6">
          <w:rPr>
            <w:noProof/>
            <w:webHidden/>
          </w:rPr>
          <w:instrText xml:space="preserve"> PAGEREF _Toc317689755 \h </w:instrText>
        </w:r>
        <w:r w:rsidR="002E65AD">
          <w:rPr>
            <w:noProof/>
            <w:webHidden/>
          </w:rPr>
        </w:r>
        <w:r w:rsidR="002E65AD">
          <w:rPr>
            <w:noProof/>
            <w:webHidden/>
          </w:rPr>
          <w:fldChar w:fldCharType="separate"/>
        </w:r>
        <w:r w:rsidR="000C57A6">
          <w:rPr>
            <w:noProof/>
            <w:webHidden/>
          </w:rPr>
          <w:t>80</w:t>
        </w:r>
        <w:r w:rsidR="002E65AD">
          <w:rPr>
            <w:noProof/>
            <w:webHidden/>
          </w:rPr>
          <w:fldChar w:fldCharType="end"/>
        </w:r>
      </w:hyperlink>
    </w:p>
    <w:p w14:paraId="41F46158" w14:textId="77777777" w:rsidR="000C57A6" w:rsidRDefault="00F746FF">
      <w:pPr>
        <w:pStyle w:val="TOC2"/>
        <w:rPr>
          <w:rFonts w:ascii="Calibri" w:hAnsi="Calibri"/>
          <w:noProof/>
          <w:sz w:val="22"/>
          <w:szCs w:val="22"/>
        </w:rPr>
      </w:pPr>
      <w:hyperlink w:anchor="_Toc317689756" w:history="1">
        <w:r w:rsidR="000C57A6" w:rsidRPr="008E111E">
          <w:rPr>
            <w:rStyle w:val="Hyperlink"/>
            <w:noProof/>
          </w:rPr>
          <w:t>10.1</w:t>
        </w:r>
        <w:r w:rsidR="000C57A6">
          <w:rPr>
            <w:rFonts w:ascii="Calibri" w:hAnsi="Calibri"/>
            <w:noProof/>
            <w:sz w:val="22"/>
            <w:szCs w:val="22"/>
          </w:rPr>
          <w:tab/>
        </w:r>
        <w:r w:rsidR="000C57A6" w:rsidRPr="008E111E">
          <w:rPr>
            <w:rStyle w:val="Hyperlink"/>
            <w:noProof/>
          </w:rPr>
          <w:t>IVI Software Module Overview</w:t>
        </w:r>
        <w:r w:rsidR="000C57A6">
          <w:rPr>
            <w:noProof/>
            <w:webHidden/>
          </w:rPr>
          <w:tab/>
        </w:r>
        <w:r w:rsidR="002E65AD">
          <w:rPr>
            <w:noProof/>
            <w:webHidden/>
          </w:rPr>
          <w:fldChar w:fldCharType="begin"/>
        </w:r>
        <w:r w:rsidR="000C57A6">
          <w:rPr>
            <w:noProof/>
            <w:webHidden/>
          </w:rPr>
          <w:instrText xml:space="preserve"> PAGEREF _Toc317689756 \h </w:instrText>
        </w:r>
        <w:r w:rsidR="002E65AD">
          <w:rPr>
            <w:noProof/>
            <w:webHidden/>
          </w:rPr>
        </w:r>
        <w:r w:rsidR="002E65AD">
          <w:rPr>
            <w:noProof/>
            <w:webHidden/>
          </w:rPr>
          <w:fldChar w:fldCharType="separate"/>
        </w:r>
        <w:r w:rsidR="000C57A6">
          <w:rPr>
            <w:noProof/>
            <w:webHidden/>
          </w:rPr>
          <w:t>80</w:t>
        </w:r>
        <w:r w:rsidR="002E65AD">
          <w:rPr>
            <w:noProof/>
            <w:webHidden/>
          </w:rPr>
          <w:fldChar w:fldCharType="end"/>
        </w:r>
      </w:hyperlink>
    </w:p>
    <w:p w14:paraId="41F46159" w14:textId="77777777" w:rsidR="000C57A6" w:rsidRDefault="00F746FF">
      <w:pPr>
        <w:pStyle w:val="TOC3"/>
        <w:rPr>
          <w:rFonts w:ascii="Calibri" w:hAnsi="Calibri"/>
          <w:iCs w:val="0"/>
          <w:noProof/>
          <w:sz w:val="22"/>
          <w:szCs w:val="22"/>
        </w:rPr>
      </w:pPr>
      <w:hyperlink w:anchor="_Toc317689757" w:history="1">
        <w:r w:rsidR="000C57A6" w:rsidRPr="008E111E">
          <w:rPr>
            <w:rStyle w:val="Hyperlink"/>
            <w:noProof/>
          </w:rPr>
          <w:t>10.1.1</w:t>
        </w:r>
        <w:r w:rsidR="000C57A6">
          <w:rPr>
            <w:rFonts w:ascii="Calibri" w:hAnsi="Calibri"/>
            <w:iCs w:val="0"/>
            <w:noProof/>
            <w:sz w:val="22"/>
            <w:szCs w:val="22"/>
          </w:rPr>
          <w:tab/>
        </w:r>
        <w:r w:rsidR="000C57A6" w:rsidRPr="008E111E">
          <w:rPr>
            <w:rStyle w:val="Hyperlink"/>
            <w:noProof/>
          </w:rPr>
          <w:t>Configurable Initial Settings</w:t>
        </w:r>
        <w:r w:rsidR="000C57A6">
          <w:rPr>
            <w:noProof/>
            <w:webHidden/>
          </w:rPr>
          <w:tab/>
        </w:r>
        <w:r w:rsidR="002E65AD">
          <w:rPr>
            <w:noProof/>
            <w:webHidden/>
          </w:rPr>
          <w:fldChar w:fldCharType="begin"/>
        </w:r>
        <w:r w:rsidR="000C57A6">
          <w:rPr>
            <w:noProof/>
            <w:webHidden/>
          </w:rPr>
          <w:instrText xml:space="preserve"> PAGEREF _Toc317689757 \h </w:instrText>
        </w:r>
        <w:r w:rsidR="002E65AD">
          <w:rPr>
            <w:noProof/>
            <w:webHidden/>
          </w:rPr>
        </w:r>
        <w:r w:rsidR="002E65AD">
          <w:rPr>
            <w:noProof/>
            <w:webHidden/>
          </w:rPr>
          <w:fldChar w:fldCharType="separate"/>
        </w:r>
        <w:r w:rsidR="000C57A6">
          <w:rPr>
            <w:noProof/>
            <w:webHidden/>
          </w:rPr>
          <w:t>80</w:t>
        </w:r>
        <w:r w:rsidR="002E65AD">
          <w:rPr>
            <w:noProof/>
            <w:webHidden/>
          </w:rPr>
          <w:fldChar w:fldCharType="end"/>
        </w:r>
      </w:hyperlink>
    </w:p>
    <w:p w14:paraId="41F4615A" w14:textId="77777777" w:rsidR="000C57A6" w:rsidRDefault="00F746FF">
      <w:pPr>
        <w:pStyle w:val="TOC3"/>
        <w:rPr>
          <w:rFonts w:ascii="Calibri" w:hAnsi="Calibri"/>
          <w:iCs w:val="0"/>
          <w:noProof/>
          <w:sz w:val="22"/>
          <w:szCs w:val="22"/>
        </w:rPr>
      </w:pPr>
      <w:hyperlink w:anchor="_Toc317689758" w:history="1">
        <w:r w:rsidR="000C57A6" w:rsidRPr="008E111E">
          <w:rPr>
            <w:rStyle w:val="Hyperlink"/>
            <w:noProof/>
          </w:rPr>
          <w:t>10.1.2</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_Toc317689758 \h </w:instrText>
        </w:r>
        <w:r w:rsidR="002E65AD">
          <w:rPr>
            <w:noProof/>
            <w:webHidden/>
          </w:rPr>
        </w:r>
        <w:r w:rsidR="002E65AD">
          <w:rPr>
            <w:noProof/>
            <w:webHidden/>
          </w:rPr>
          <w:fldChar w:fldCharType="separate"/>
        </w:r>
        <w:r w:rsidR="000C57A6">
          <w:rPr>
            <w:noProof/>
            <w:webHidden/>
          </w:rPr>
          <w:t>81</w:t>
        </w:r>
        <w:r w:rsidR="002E65AD">
          <w:rPr>
            <w:noProof/>
            <w:webHidden/>
          </w:rPr>
          <w:fldChar w:fldCharType="end"/>
        </w:r>
      </w:hyperlink>
    </w:p>
    <w:p w14:paraId="41F4615B" w14:textId="77777777" w:rsidR="000C57A6" w:rsidRDefault="00F746FF">
      <w:pPr>
        <w:pStyle w:val="TOC2"/>
        <w:rPr>
          <w:rFonts w:ascii="Calibri" w:hAnsi="Calibri"/>
          <w:noProof/>
          <w:sz w:val="22"/>
          <w:szCs w:val="22"/>
        </w:rPr>
      </w:pPr>
      <w:hyperlink w:anchor="_Toc317689759" w:history="1">
        <w:r w:rsidR="000C57A6" w:rsidRPr="008E111E">
          <w:rPr>
            <w:rStyle w:val="Hyperlink"/>
            <w:noProof/>
          </w:rPr>
          <w:t>10.2</w:t>
        </w:r>
        <w:r w:rsidR="000C57A6">
          <w:rPr>
            <w:rFonts w:ascii="Calibri" w:hAnsi="Calibri"/>
            <w:noProof/>
            <w:sz w:val="22"/>
            <w:szCs w:val="22"/>
          </w:rPr>
          <w:tab/>
        </w:r>
        <w:r w:rsidR="000C57A6" w:rsidRPr="008E111E">
          <w:rPr>
            <w:rStyle w:val="Hyperlink"/>
            <w:noProof/>
          </w:rPr>
          <w:t>IVI Software Module References</w:t>
        </w:r>
        <w:r w:rsidR="000C57A6">
          <w:rPr>
            <w:noProof/>
            <w:webHidden/>
          </w:rPr>
          <w:tab/>
        </w:r>
        <w:r w:rsidR="002E65AD">
          <w:rPr>
            <w:noProof/>
            <w:webHidden/>
          </w:rPr>
          <w:fldChar w:fldCharType="begin"/>
        </w:r>
        <w:r w:rsidR="000C57A6">
          <w:rPr>
            <w:noProof/>
            <w:webHidden/>
          </w:rPr>
          <w:instrText xml:space="preserve"> PAGEREF _Toc317689759 \h </w:instrText>
        </w:r>
        <w:r w:rsidR="002E65AD">
          <w:rPr>
            <w:noProof/>
            <w:webHidden/>
          </w:rPr>
        </w:r>
        <w:r w:rsidR="002E65AD">
          <w:rPr>
            <w:noProof/>
            <w:webHidden/>
          </w:rPr>
          <w:fldChar w:fldCharType="separate"/>
        </w:r>
        <w:r w:rsidR="000C57A6">
          <w:rPr>
            <w:noProof/>
            <w:webHidden/>
          </w:rPr>
          <w:t>81</w:t>
        </w:r>
        <w:r w:rsidR="002E65AD">
          <w:rPr>
            <w:noProof/>
            <w:webHidden/>
          </w:rPr>
          <w:fldChar w:fldCharType="end"/>
        </w:r>
      </w:hyperlink>
    </w:p>
    <w:p w14:paraId="41F4615C" w14:textId="77777777" w:rsidR="000C57A6" w:rsidRDefault="00F746FF">
      <w:pPr>
        <w:pStyle w:val="TOC3"/>
        <w:rPr>
          <w:rFonts w:ascii="Calibri" w:hAnsi="Calibri"/>
          <w:iCs w:val="0"/>
          <w:noProof/>
          <w:sz w:val="22"/>
          <w:szCs w:val="22"/>
        </w:rPr>
      </w:pPr>
      <w:hyperlink w:anchor="_Toc317689760" w:history="1">
        <w:r w:rsidR="000C57A6" w:rsidRPr="008E111E">
          <w:rPr>
            <w:rStyle w:val="Hyperlink"/>
            <w:noProof/>
          </w:rPr>
          <w:t>10.2.1</w:t>
        </w:r>
        <w:r w:rsidR="000C57A6">
          <w:rPr>
            <w:rFonts w:ascii="Calibri" w:hAnsi="Calibri"/>
            <w:iCs w:val="0"/>
            <w:noProof/>
            <w:sz w:val="22"/>
            <w:szCs w:val="22"/>
          </w:rPr>
          <w:tab/>
        </w:r>
        <w:r w:rsidR="000C57A6" w:rsidRPr="008E111E">
          <w:rPr>
            <w:rStyle w:val="Hyperlink"/>
            <w:noProof/>
          </w:rPr>
          <w:t>Physical Names</w:t>
        </w:r>
        <w:r w:rsidR="000C57A6">
          <w:rPr>
            <w:noProof/>
            <w:webHidden/>
          </w:rPr>
          <w:tab/>
        </w:r>
        <w:r w:rsidR="002E65AD">
          <w:rPr>
            <w:noProof/>
            <w:webHidden/>
          </w:rPr>
          <w:fldChar w:fldCharType="begin"/>
        </w:r>
        <w:r w:rsidR="000C57A6">
          <w:rPr>
            <w:noProof/>
            <w:webHidden/>
          </w:rPr>
          <w:instrText xml:space="preserve"> PAGEREF _Toc317689760 \h </w:instrText>
        </w:r>
        <w:r w:rsidR="002E65AD">
          <w:rPr>
            <w:noProof/>
            <w:webHidden/>
          </w:rPr>
        </w:r>
        <w:r w:rsidR="002E65AD">
          <w:rPr>
            <w:noProof/>
            <w:webHidden/>
          </w:rPr>
          <w:fldChar w:fldCharType="separate"/>
        </w:r>
        <w:r w:rsidR="000C57A6">
          <w:rPr>
            <w:noProof/>
            <w:webHidden/>
          </w:rPr>
          <w:t>82</w:t>
        </w:r>
        <w:r w:rsidR="002E65AD">
          <w:rPr>
            <w:noProof/>
            <w:webHidden/>
          </w:rPr>
          <w:fldChar w:fldCharType="end"/>
        </w:r>
      </w:hyperlink>
    </w:p>
    <w:p w14:paraId="41F4615D" w14:textId="77777777" w:rsidR="000C57A6" w:rsidRDefault="00F746FF">
      <w:pPr>
        <w:pStyle w:val="TOC3"/>
        <w:rPr>
          <w:rFonts w:ascii="Calibri" w:hAnsi="Calibri"/>
          <w:iCs w:val="0"/>
          <w:noProof/>
          <w:sz w:val="22"/>
          <w:szCs w:val="22"/>
        </w:rPr>
      </w:pPr>
      <w:hyperlink w:anchor="_Toc317689761" w:history="1">
        <w:r w:rsidR="000C57A6" w:rsidRPr="008E111E">
          <w:rPr>
            <w:rStyle w:val="Hyperlink"/>
            <w:noProof/>
          </w:rPr>
          <w:t>10.2.2</w:t>
        </w:r>
        <w:r w:rsidR="000C57A6">
          <w:rPr>
            <w:rFonts w:ascii="Calibri" w:hAnsi="Calibri"/>
            <w:iCs w:val="0"/>
            <w:noProof/>
            <w:sz w:val="22"/>
            <w:szCs w:val="22"/>
          </w:rPr>
          <w:tab/>
        </w:r>
        <w:r w:rsidR="000C57A6" w:rsidRPr="008E111E">
          <w:rPr>
            <w:rStyle w:val="Hyperlink"/>
            <w:noProof/>
          </w:rPr>
          <w:t>Published APIs</w:t>
        </w:r>
        <w:r w:rsidR="000C57A6">
          <w:rPr>
            <w:noProof/>
            <w:webHidden/>
          </w:rPr>
          <w:tab/>
        </w:r>
        <w:r w:rsidR="002E65AD">
          <w:rPr>
            <w:noProof/>
            <w:webHidden/>
          </w:rPr>
          <w:fldChar w:fldCharType="begin"/>
        </w:r>
        <w:r w:rsidR="000C57A6">
          <w:rPr>
            <w:noProof/>
            <w:webHidden/>
          </w:rPr>
          <w:instrText xml:space="preserve"> PAGEREF _Toc317689761 \h </w:instrText>
        </w:r>
        <w:r w:rsidR="002E65AD">
          <w:rPr>
            <w:noProof/>
            <w:webHidden/>
          </w:rPr>
        </w:r>
        <w:r w:rsidR="002E65AD">
          <w:rPr>
            <w:noProof/>
            <w:webHidden/>
          </w:rPr>
          <w:fldChar w:fldCharType="separate"/>
        </w:r>
        <w:r w:rsidR="000C57A6">
          <w:rPr>
            <w:noProof/>
            <w:webHidden/>
          </w:rPr>
          <w:t>83</w:t>
        </w:r>
        <w:r w:rsidR="002E65AD">
          <w:rPr>
            <w:noProof/>
            <w:webHidden/>
          </w:rPr>
          <w:fldChar w:fldCharType="end"/>
        </w:r>
      </w:hyperlink>
    </w:p>
    <w:p w14:paraId="41F4615E" w14:textId="77777777" w:rsidR="000C57A6" w:rsidRDefault="00F746FF">
      <w:pPr>
        <w:pStyle w:val="TOC2"/>
        <w:rPr>
          <w:rFonts w:ascii="Calibri" w:hAnsi="Calibri"/>
          <w:noProof/>
          <w:sz w:val="22"/>
          <w:szCs w:val="22"/>
        </w:rPr>
      </w:pPr>
      <w:hyperlink w:anchor="_Toc317689762" w:history="1">
        <w:r w:rsidR="000C57A6" w:rsidRPr="008E111E">
          <w:rPr>
            <w:rStyle w:val="Hyperlink"/>
            <w:noProof/>
          </w:rPr>
          <w:t>10.3</w:t>
        </w:r>
        <w:r w:rsidR="000C57A6">
          <w:rPr>
            <w:rFonts w:ascii="Calibri" w:hAnsi="Calibri"/>
            <w:noProof/>
            <w:sz w:val="22"/>
            <w:szCs w:val="22"/>
          </w:rPr>
          <w:tab/>
        </w:r>
        <w:r w:rsidR="000C57A6" w:rsidRPr="008E111E">
          <w:rPr>
            <w:rStyle w:val="Hyperlink"/>
            <w:noProof/>
          </w:rPr>
          <w:t>IVI Software Module Properties</w:t>
        </w:r>
        <w:r w:rsidR="000C57A6">
          <w:rPr>
            <w:noProof/>
            <w:webHidden/>
          </w:rPr>
          <w:tab/>
        </w:r>
        <w:r w:rsidR="002E65AD">
          <w:rPr>
            <w:noProof/>
            <w:webHidden/>
          </w:rPr>
          <w:fldChar w:fldCharType="begin"/>
        </w:r>
        <w:r w:rsidR="000C57A6">
          <w:rPr>
            <w:noProof/>
            <w:webHidden/>
          </w:rPr>
          <w:instrText xml:space="preserve"> PAGEREF _Toc317689762 \h </w:instrText>
        </w:r>
        <w:r w:rsidR="002E65AD">
          <w:rPr>
            <w:noProof/>
            <w:webHidden/>
          </w:rPr>
        </w:r>
        <w:r w:rsidR="002E65AD">
          <w:rPr>
            <w:noProof/>
            <w:webHidden/>
          </w:rPr>
          <w:fldChar w:fldCharType="separate"/>
        </w:r>
        <w:r w:rsidR="000C57A6">
          <w:rPr>
            <w:noProof/>
            <w:webHidden/>
          </w:rPr>
          <w:t>84</w:t>
        </w:r>
        <w:r w:rsidR="002E65AD">
          <w:rPr>
            <w:noProof/>
            <w:webHidden/>
          </w:rPr>
          <w:fldChar w:fldCharType="end"/>
        </w:r>
      </w:hyperlink>
    </w:p>
    <w:p w14:paraId="41F4615F" w14:textId="77777777" w:rsidR="000C57A6" w:rsidRDefault="00F746FF">
      <w:pPr>
        <w:pStyle w:val="TOC3"/>
        <w:rPr>
          <w:rFonts w:ascii="Calibri" w:hAnsi="Calibri"/>
          <w:iCs w:val="0"/>
          <w:noProof/>
          <w:sz w:val="22"/>
          <w:szCs w:val="22"/>
        </w:rPr>
      </w:pPr>
      <w:hyperlink w:anchor="_Toc317689763" w:history="1">
        <w:r w:rsidR="000C57A6" w:rsidRPr="008E111E">
          <w:rPr>
            <w:rStyle w:val="Hyperlink"/>
            <w:noProof/>
          </w:rPr>
          <w:t>10.3.1</w:t>
        </w:r>
        <w:r w:rsidR="000C57A6">
          <w:rPr>
            <w:rFonts w:ascii="Calibri" w:hAnsi="Calibri"/>
            <w:iCs w:val="0"/>
            <w:noProof/>
            <w:sz w:val="22"/>
            <w:szCs w:val="22"/>
          </w:rPr>
          <w:tab/>
        </w:r>
        <w:r w:rsidR="000C57A6" w:rsidRPr="008E111E">
          <w:rPr>
            <w:rStyle w:val="Hyperlink"/>
            <w:noProof/>
          </w:rPr>
          <w:t>Assembly Qualified Class Name</w:t>
        </w:r>
        <w:r w:rsidR="000C57A6">
          <w:rPr>
            <w:noProof/>
            <w:webHidden/>
          </w:rPr>
          <w:tab/>
        </w:r>
        <w:r w:rsidR="002E65AD">
          <w:rPr>
            <w:noProof/>
            <w:webHidden/>
          </w:rPr>
          <w:fldChar w:fldCharType="begin"/>
        </w:r>
        <w:r w:rsidR="000C57A6">
          <w:rPr>
            <w:noProof/>
            <w:webHidden/>
          </w:rPr>
          <w:instrText xml:space="preserve"> PAGEREF _Toc317689763 \h </w:instrText>
        </w:r>
        <w:r w:rsidR="002E65AD">
          <w:rPr>
            <w:noProof/>
            <w:webHidden/>
          </w:rPr>
        </w:r>
        <w:r w:rsidR="002E65AD">
          <w:rPr>
            <w:noProof/>
            <w:webHidden/>
          </w:rPr>
          <w:fldChar w:fldCharType="separate"/>
        </w:r>
        <w:r w:rsidR="000C57A6">
          <w:rPr>
            <w:noProof/>
            <w:webHidden/>
          </w:rPr>
          <w:t>85</w:t>
        </w:r>
        <w:r w:rsidR="002E65AD">
          <w:rPr>
            <w:noProof/>
            <w:webHidden/>
          </w:rPr>
          <w:fldChar w:fldCharType="end"/>
        </w:r>
      </w:hyperlink>
    </w:p>
    <w:p w14:paraId="41F46160" w14:textId="77777777" w:rsidR="000C57A6" w:rsidRDefault="00F746FF">
      <w:pPr>
        <w:pStyle w:val="TOC3"/>
        <w:rPr>
          <w:rFonts w:ascii="Calibri" w:hAnsi="Calibri"/>
          <w:iCs w:val="0"/>
          <w:noProof/>
          <w:sz w:val="22"/>
          <w:szCs w:val="22"/>
        </w:rPr>
      </w:pPr>
      <w:hyperlink w:anchor="_Toc317689764" w:history="1">
        <w:r w:rsidR="000C57A6" w:rsidRPr="008E111E">
          <w:rPr>
            <w:rStyle w:val="Hyperlink"/>
            <w:noProof/>
          </w:rPr>
          <w:t>10.3.2</w:t>
        </w:r>
        <w:r w:rsidR="000C57A6">
          <w:rPr>
            <w:rFonts w:ascii="Calibri" w:hAnsi="Calibri"/>
            <w:iCs w:val="0"/>
            <w:noProof/>
            <w:sz w:val="22"/>
            <w:szCs w:val="22"/>
          </w:rPr>
          <w:tab/>
        </w:r>
        <w:r w:rsidR="000C57A6" w:rsidRPr="008E111E">
          <w:rPr>
            <w:rStyle w:val="Hyperlink"/>
            <w:noProof/>
          </w:rPr>
          <w:t>Module Path</w:t>
        </w:r>
        <w:r w:rsidR="000C57A6">
          <w:rPr>
            <w:noProof/>
            <w:webHidden/>
          </w:rPr>
          <w:tab/>
        </w:r>
        <w:r w:rsidR="002E65AD">
          <w:rPr>
            <w:noProof/>
            <w:webHidden/>
          </w:rPr>
          <w:fldChar w:fldCharType="begin"/>
        </w:r>
        <w:r w:rsidR="000C57A6">
          <w:rPr>
            <w:noProof/>
            <w:webHidden/>
          </w:rPr>
          <w:instrText xml:space="preserve"> PAGEREF _Toc317689764 \h </w:instrText>
        </w:r>
        <w:r w:rsidR="002E65AD">
          <w:rPr>
            <w:noProof/>
            <w:webHidden/>
          </w:rPr>
        </w:r>
        <w:r w:rsidR="002E65AD">
          <w:rPr>
            <w:noProof/>
            <w:webHidden/>
          </w:rPr>
          <w:fldChar w:fldCharType="separate"/>
        </w:r>
        <w:r w:rsidR="000C57A6">
          <w:rPr>
            <w:noProof/>
            <w:webHidden/>
          </w:rPr>
          <w:t>86</w:t>
        </w:r>
        <w:r w:rsidR="002E65AD">
          <w:rPr>
            <w:noProof/>
            <w:webHidden/>
          </w:rPr>
          <w:fldChar w:fldCharType="end"/>
        </w:r>
      </w:hyperlink>
    </w:p>
    <w:p w14:paraId="41F46161" w14:textId="77777777" w:rsidR="000C57A6" w:rsidRDefault="00F746FF">
      <w:pPr>
        <w:pStyle w:val="TOC3"/>
        <w:rPr>
          <w:rFonts w:ascii="Calibri" w:hAnsi="Calibri"/>
          <w:iCs w:val="0"/>
          <w:noProof/>
          <w:sz w:val="22"/>
          <w:szCs w:val="22"/>
        </w:rPr>
      </w:pPr>
      <w:hyperlink w:anchor="_Toc317689765" w:history="1">
        <w:r w:rsidR="000C57A6" w:rsidRPr="008E111E">
          <w:rPr>
            <w:rStyle w:val="Hyperlink"/>
            <w:noProof/>
          </w:rPr>
          <w:t>10.3.3</w:t>
        </w:r>
        <w:r w:rsidR="000C57A6">
          <w:rPr>
            <w:rFonts w:ascii="Calibri" w:hAnsi="Calibri"/>
            <w:iCs w:val="0"/>
            <w:noProof/>
            <w:sz w:val="22"/>
            <w:szCs w:val="22"/>
          </w:rPr>
          <w:tab/>
        </w:r>
        <w:r w:rsidR="000C57A6" w:rsidRPr="008E111E">
          <w:rPr>
            <w:rStyle w:val="Hyperlink"/>
            <w:noProof/>
          </w:rPr>
          <w:t>Module Path 32</w:t>
        </w:r>
        <w:r w:rsidR="000C57A6">
          <w:rPr>
            <w:noProof/>
            <w:webHidden/>
          </w:rPr>
          <w:tab/>
        </w:r>
        <w:r w:rsidR="002E65AD">
          <w:rPr>
            <w:noProof/>
            <w:webHidden/>
          </w:rPr>
          <w:fldChar w:fldCharType="begin"/>
        </w:r>
        <w:r w:rsidR="000C57A6">
          <w:rPr>
            <w:noProof/>
            <w:webHidden/>
          </w:rPr>
          <w:instrText xml:space="preserve"> PAGEREF _Toc317689765 \h </w:instrText>
        </w:r>
        <w:r w:rsidR="002E65AD">
          <w:rPr>
            <w:noProof/>
            <w:webHidden/>
          </w:rPr>
        </w:r>
        <w:r w:rsidR="002E65AD">
          <w:rPr>
            <w:noProof/>
            <w:webHidden/>
          </w:rPr>
          <w:fldChar w:fldCharType="separate"/>
        </w:r>
        <w:r w:rsidR="000C57A6">
          <w:rPr>
            <w:noProof/>
            <w:webHidden/>
          </w:rPr>
          <w:t>87</w:t>
        </w:r>
        <w:r w:rsidR="002E65AD">
          <w:rPr>
            <w:noProof/>
            <w:webHidden/>
          </w:rPr>
          <w:fldChar w:fldCharType="end"/>
        </w:r>
      </w:hyperlink>
    </w:p>
    <w:p w14:paraId="41F46162" w14:textId="77777777" w:rsidR="000C57A6" w:rsidRDefault="00F746FF">
      <w:pPr>
        <w:pStyle w:val="TOC3"/>
        <w:rPr>
          <w:rFonts w:ascii="Calibri" w:hAnsi="Calibri"/>
          <w:iCs w:val="0"/>
          <w:noProof/>
          <w:sz w:val="22"/>
          <w:szCs w:val="22"/>
        </w:rPr>
      </w:pPr>
      <w:hyperlink w:anchor="_Toc317689766" w:history="1">
        <w:r w:rsidR="000C57A6" w:rsidRPr="008E111E">
          <w:rPr>
            <w:rStyle w:val="Hyperlink"/>
            <w:noProof/>
          </w:rPr>
          <w:t>10.3.4</w:t>
        </w:r>
        <w:r w:rsidR="000C57A6">
          <w:rPr>
            <w:rFonts w:ascii="Calibri" w:hAnsi="Calibri"/>
            <w:iCs w:val="0"/>
            <w:noProof/>
            <w:sz w:val="22"/>
            <w:szCs w:val="22"/>
          </w:rPr>
          <w:tab/>
        </w:r>
        <w:r w:rsidR="000C57A6" w:rsidRPr="008E111E">
          <w:rPr>
            <w:rStyle w:val="Hyperlink"/>
            <w:noProof/>
          </w:rPr>
          <w:t>Module Path 64</w:t>
        </w:r>
        <w:r w:rsidR="000C57A6">
          <w:rPr>
            <w:noProof/>
            <w:webHidden/>
          </w:rPr>
          <w:tab/>
        </w:r>
        <w:r w:rsidR="002E65AD">
          <w:rPr>
            <w:noProof/>
            <w:webHidden/>
          </w:rPr>
          <w:fldChar w:fldCharType="begin"/>
        </w:r>
        <w:r w:rsidR="000C57A6">
          <w:rPr>
            <w:noProof/>
            <w:webHidden/>
          </w:rPr>
          <w:instrText xml:space="preserve"> PAGEREF _Toc317689766 \h </w:instrText>
        </w:r>
        <w:r w:rsidR="002E65AD">
          <w:rPr>
            <w:noProof/>
            <w:webHidden/>
          </w:rPr>
        </w:r>
        <w:r w:rsidR="002E65AD">
          <w:rPr>
            <w:noProof/>
            <w:webHidden/>
          </w:rPr>
          <w:fldChar w:fldCharType="separate"/>
        </w:r>
        <w:r w:rsidR="000C57A6">
          <w:rPr>
            <w:noProof/>
            <w:webHidden/>
          </w:rPr>
          <w:t>88</w:t>
        </w:r>
        <w:r w:rsidR="002E65AD">
          <w:rPr>
            <w:noProof/>
            <w:webHidden/>
          </w:rPr>
          <w:fldChar w:fldCharType="end"/>
        </w:r>
      </w:hyperlink>
    </w:p>
    <w:p w14:paraId="41F46163" w14:textId="77777777" w:rsidR="000C57A6" w:rsidRDefault="00F746FF">
      <w:pPr>
        <w:pStyle w:val="TOC3"/>
        <w:rPr>
          <w:rFonts w:ascii="Calibri" w:hAnsi="Calibri"/>
          <w:iCs w:val="0"/>
          <w:noProof/>
          <w:sz w:val="22"/>
          <w:szCs w:val="22"/>
        </w:rPr>
      </w:pPr>
      <w:hyperlink w:anchor="_Toc317689767" w:history="1">
        <w:r w:rsidR="000C57A6" w:rsidRPr="008E111E">
          <w:rPr>
            <w:rStyle w:val="Hyperlink"/>
            <w:noProof/>
          </w:rPr>
          <w:t>10.3.5</w:t>
        </w:r>
        <w:r w:rsidR="000C57A6">
          <w:rPr>
            <w:rFonts w:ascii="Calibri" w:hAnsi="Calibri"/>
            <w:iCs w:val="0"/>
            <w:noProof/>
            <w:sz w:val="22"/>
            <w:szCs w:val="22"/>
          </w:rPr>
          <w:tab/>
        </w:r>
        <w:r w:rsidR="000C57A6" w:rsidRPr="008E111E">
          <w:rPr>
            <w:rStyle w:val="Hyperlink"/>
            <w:noProof/>
          </w:rPr>
          <w:t>Prefix</w:t>
        </w:r>
        <w:r w:rsidR="000C57A6">
          <w:rPr>
            <w:noProof/>
            <w:webHidden/>
          </w:rPr>
          <w:tab/>
        </w:r>
        <w:r w:rsidR="002E65AD">
          <w:rPr>
            <w:noProof/>
            <w:webHidden/>
          </w:rPr>
          <w:fldChar w:fldCharType="begin"/>
        </w:r>
        <w:r w:rsidR="000C57A6">
          <w:rPr>
            <w:noProof/>
            <w:webHidden/>
          </w:rPr>
          <w:instrText xml:space="preserve"> PAGEREF _Toc317689767 \h </w:instrText>
        </w:r>
        <w:r w:rsidR="002E65AD">
          <w:rPr>
            <w:noProof/>
            <w:webHidden/>
          </w:rPr>
        </w:r>
        <w:r w:rsidR="002E65AD">
          <w:rPr>
            <w:noProof/>
            <w:webHidden/>
          </w:rPr>
          <w:fldChar w:fldCharType="separate"/>
        </w:r>
        <w:r w:rsidR="000C57A6">
          <w:rPr>
            <w:noProof/>
            <w:webHidden/>
          </w:rPr>
          <w:t>89</w:t>
        </w:r>
        <w:r w:rsidR="002E65AD">
          <w:rPr>
            <w:noProof/>
            <w:webHidden/>
          </w:rPr>
          <w:fldChar w:fldCharType="end"/>
        </w:r>
      </w:hyperlink>
    </w:p>
    <w:p w14:paraId="41F46164" w14:textId="77777777" w:rsidR="000C57A6" w:rsidRDefault="00F746FF">
      <w:pPr>
        <w:pStyle w:val="TOC3"/>
        <w:rPr>
          <w:rFonts w:ascii="Calibri" w:hAnsi="Calibri"/>
          <w:iCs w:val="0"/>
          <w:noProof/>
          <w:sz w:val="22"/>
          <w:szCs w:val="22"/>
        </w:rPr>
      </w:pPr>
      <w:hyperlink w:anchor="_Toc317689768" w:history="1">
        <w:r w:rsidR="000C57A6" w:rsidRPr="008E111E">
          <w:rPr>
            <w:rStyle w:val="Hyperlink"/>
            <w:noProof/>
          </w:rPr>
          <w:t>10.3.6</w:t>
        </w:r>
        <w:r w:rsidR="000C57A6">
          <w:rPr>
            <w:rFonts w:ascii="Calibri" w:hAnsi="Calibri"/>
            <w:iCs w:val="0"/>
            <w:noProof/>
            <w:sz w:val="22"/>
            <w:szCs w:val="22"/>
          </w:rPr>
          <w:tab/>
        </w:r>
        <w:r w:rsidR="000C57A6" w:rsidRPr="008E111E">
          <w:rPr>
            <w:rStyle w:val="Hyperlink"/>
            <w:noProof/>
          </w:rPr>
          <w:t>ProgID</w:t>
        </w:r>
        <w:r w:rsidR="000C57A6">
          <w:rPr>
            <w:noProof/>
            <w:webHidden/>
          </w:rPr>
          <w:tab/>
        </w:r>
        <w:r w:rsidR="002E65AD">
          <w:rPr>
            <w:noProof/>
            <w:webHidden/>
          </w:rPr>
          <w:fldChar w:fldCharType="begin"/>
        </w:r>
        <w:r w:rsidR="000C57A6">
          <w:rPr>
            <w:noProof/>
            <w:webHidden/>
          </w:rPr>
          <w:instrText xml:space="preserve"> PAGEREF _Toc317689768 \h </w:instrText>
        </w:r>
        <w:r w:rsidR="002E65AD">
          <w:rPr>
            <w:noProof/>
            <w:webHidden/>
          </w:rPr>
        </w:r>
        <w:r w:rsidR="002E65AD">
          <w:rPr>
            <w:noProof/>
            <w:webHidden/>
          </w:rPr>
          <w:fldChar w:fldCharType="separate"/>
        </w:r>
        <w:r w:rsidR="000C57A6">
          <w:rPr>
            <w:noProof/>
            <w:webHidden/>
          </w:rPr>
          <w:t>90</w:t>
        </w:r>
        <w:r w:rsidR="002E65AD">
          <w:rPr>
            <w:noProof/>
            <w:webHidden/>
          </w:rPr>
          <w:fldChar w:fldCharType="end"/>
        </w:r>
      </w:hyperlink>
    </w:p>
    <w:p w14:paraId="41F46165" w14:textId="77777777" w:rsidR="000C57A6" w:rsidRDefault="00F746FF">
      <w:pPr>
        <w:pStyle w:val="TOC3"/>
        <w:rPr>
          <w:rFonts w:ascii="Calibri" w:hAnsi="Calibri"/>
          <w:iCs w:val="0"/>
          <w:noProof/>
          <w:sz w:val="22"/>
          <w:szCs w:val="22"/>
        </w:rPr>
      </w:pPr>
      <w:hyperlink w:anchor="_Toc317689769" w:history="1">
        <w:r w:rsidR="000C57A6" w:rsidRPr="008E111E">
          <w:rPr>
            <w:rStyle w:val="Hyperlink"/>
            <w:noProof/>
          </w:rPr>
          <w:t>10.3.7</w:t>
        </w:r>
        <w:r w:rsidR="000C57A6">
          <w:rPr>
            <w:rFonts w:ascii="Calibri" w:hAnsi="Calibri"/>
            <w:iCs w:val="0"/>
            <w:noProof/>
            <w:sz w:val="22"/>
            <w:szCs w:val="22"/>
          </w:rPr>
          <w:tab/>
        </w:r>
        <w:r w:rsidR="000C57A6" w:rsidRPr="008E111E">
          <w:rPr>
            <w:rStyle w:val="Hyperlink"/>
            <w:noProof/>
          </w:rPr>
          <w:t>Supported Instrument Models</w:t>
        </w:r>
        <w:r w:rsidR="000C57A6">
          <w:rPr>
            <w:noProof/>
            <w:webHidden/>
          </w:rPr>
          <w:tab/>
        </w:r>
        <w:r w:rsidR="002E65AD">
          <w:rPr>
            <w:noProof/>
            <w:webHidden/>
          </w:rPr>
          <w:fldChar w:fldCharType="begin"/>
        </w:r>
        <w:r w:rsidR="000C57A6">
          <w:rPr>
            <w:noProof/>
            <w:webHidden/>
          </w:rPr>
          <w:instrText xml:space="preserve"> PAGEREF _Toc317689769 \h </w:instrText>
        </w:r>
        <w:r w:rsidR="002E65AD">
          <w:rPr>
            <w:noProof/>
            <w:webHidden/>
          </w:rPr>
        </w:r>
        <w:r w:rsidR="002E65AD">
          <w:rPr>
            <w:noProof/>
            <w:webHidden/>
          </w:rPr>
          <w:fldChar w:fldCharType="separate"/>
        </w:r>
        <w:r w:rsidR="000C57A6">
          <w:rPr>
            <w:noProof/>
            <w:webHidden/>
          </w:rPr>
          <w:t>91</w:t>
        </w:r>
        <w:r w:rsidR="002E65AD">
          <w:rPr>
            <w:noProof/>
            <w:webHidden/>
          </w:rPr>
          <w:fldChar w:fldCharType="end"/>
        </w:r>
      </w:hyperlink>
    </w:p>
    <w:p w14:paraId="41F46166" w14:textId="77777777" w:rsidR="000C57A6" w:rsidRDefault="00F746FF">
      <w:pPr>
        <w:pStyle w:val="TOC1"/>
        <w:rPr>
          <w:rFonts w:ascii="Calibri" w:hAnsi="Calibri"/>
          <w:b w:val="0"/>
          <w:bCs w:val="0"/>
          <w:noProof/>
          <w:sz w:val="22"/>
          <w:szCs w:val="22"/>
        </w:rPr>
      </w:pPr>
      <w:hyperlink w:anchor="_Toc317689770" w:history="1">
        <w:r w:rsidR="000C57A6" w:rsidRPr="008E111E">
          <w:rPr>
            <w:rStyle w:val="Hyperlink"/>
            <w:noProof/>
          </w:rPr>
          <w:t>11.</w:t>
        </w:r>
        <w:r w:rsidR="000C57A6">
          <w:rPr>
            <w:rFonts w:ascii="Calibri" w:hAnsi="Calibri"/>
            <w:b w:val="0"/>
            <w:bCs w:val="0"/>
            <w:noProof/>
            <w:sz w:val="22"/>
            <w:szCs w:val="22"/>
          </w:rPr>
          <w:tab/>
        </w:r>
        <w:r w:rsidR="000C57A6" w:rsidRPr="008E111E">
          <w:rPr>
            <w:rStyle w:val="Hyperlink"/>
            <w:noProof/>
          </w:rPr>
          <w:t>IVI Physical Nam</w:t>
        </w:r>
        <w:r w:rsidR="000C57A6" w:rsidRPr="008E111E">
          <w:rPr>
            <w:rStyle w:val="Hyperlink"/>
            <w:rFonts w:cs="Arial"/>
            <w:noProof/>
          </w:rPr>
          <w:t>e Clas</w:t>
        </w:r>
        <w:r w:rsidR="000C57A6" w:rsidRPr="008E111E">
          <w:rPr>
            <w:rStyle w:val="Hyperlink"/>
            <w:noProof/>
          </w:rPr>
          <w:t>s</w:t>
        </w:r>
        <w:r w:rsidR="000C57A6">
          <w:rPr>
            <w:noProof/>
            <w:webHidden/>
          </w:rPr>
          <w:tab/>
        </w:r>
        <w:r w:rsidR="002E65AD">
          <w:rPr>
            <w:noProof/>
            <w:webHidden/>
          </w:rPr>
          <w:fldChar w:fldCharType="begin"/>
        </w:r>
        <w:r w:rsidR="000C57A6">
          <w:rPr>
            <w:noProof/>
            <w:webHidden/>
          </w:rPr>
          <w:instrText xml:space="preserve"> PAGEREF _Toc317689770 \h </w:instrText>
        </w:r>
        <w:r w:rsidR="002E65AD">
          <w:rPr>
            <w:noProof/>
            <w:webHidden/>
          </w:rPr>
        </w:r>
        <w:r w:rsidR="002E65AD">
          <w:rPr>
            <w:noProof/>
            <w:webHidden/>
          </w:rPr>
          <w:fldChar w:fldCharType="separate"/>
        </w:r>
        <w:r w:rsidR="000C57A6">
          <w:rPr>
            <w:noProof/>
            <w:webHidden/>
          </w:rPr>
          <w:t>92</w:t>
        </w:r>
        <w:r w:rsidR="002E65AD">
          <w:rPr>
            <w:noProof/>
            <w:webHidden/>
          </w:rPr>
          <w:fldChar w:fldCharType="end"/>
        </w:r>
      </w:hyperlink>
    </w:p>
    <w:p w14:paraId="41F46167" w14:textId="77777777" w:rsidR="000C57A6" w:rsidRDefault="00F746FF">
      <w:pPr>
        <w:pStyle w:val="TOC2"/>
        <w:rPr>
          <w:rFonts w:ascii="Calibri" w:hAnsi="Calibri"/>
          <w:noProof/>
          <w:sz w:val="22"/>
          <w:szCs w:val="22"/>
        </w:rPr>
      </w:pPr>
      <w:hyperlink w:anchor="_Toc317689771" w:history="1">
        <w:r w:rsidR="000C57A6" w:rsidRPr="008E111E">
          <w:rPr>
            <w:rStyle w:val="Hyperlink"/>
            <w:noProof/>
          </w:rPr>
          <w:t>11.1</w:t>
        </w:r>
        <w:r w:rsidR="000C57A6">
          <w:rPr>
            <w:rFonts w:ascii="Calibri" w:hAnsi="Calibri"/>
            <w:noProof/>
            <w:sz w:val="22"/>
            <w:szCs w:val="22"/>
          </w:rPr>
          <w:tab/>
        </w:r>
        <w:r w:rsidR="000C57A6" w:rsidRPr="008E111E">
          <w:rPr>
            <w:rStyle w:val="Hyperlink"/>
            <w:noProof/>
          </w:rPr>
          <w:t>IVI Physical Name Overview</w:t>
        </w:r>
        <w:r w:rsidR="000C57A6">
          <w:rPr>
            <w:noProof/>
            <w:webHidden/>
          </w:rPr>
          <w:tab/>
        </w:r>
        <w:r w:rsidR="002E65AD">
          <w:rPr>
            <w:noProof/>
            <w:webHidden/>
          </w:rPr>
          <w:fldChar w:fldCharType="begin"/>
        </w:r>
        <w:r w:rsidR="000C57A6">
          <w:rPr>
            <w:noProof/>
            <w:webHidden/>
          </w:rPr>
          <w:instrText xml:space="preserve"> PAGEREF _Toc317689771 \h </w:instrText>
        </w:r>
        <w:r w:rsidR="002E65AD">
          <w:rPr>
            <w:noProof/>
            <w:webHidden/>
          </w:rPr>
        </w:r>
        <w:r w:rsidR="002E65AD">
          <w:rPr>
            <w:noProof/>
            <w:webHidden/>
          </w:rPr>
          <w:fldChar w:fldCharType="separate"/>
        </w:r>
        <w:r w:rsidR="000C57A6">
          <w:rPr>
            <w:noProof/>
            <w:webHidden/>
          </w:rPr>
          <w:t>92</w:t>
        </w:r>
        <w:r w:rsidR="002E65AD">
          <w:rPr>
            <w:noProof/>
            <w:webHidden/>
          </w:rPr>
          <w:fldChar w:fldCharType="end"/>
        </w:r>
      </w:hyperlink>
    </w:p>
    <w:p w14:paraId="41F46168" w14:textId="77777777" w:rsidR="000C57A6" w:rsidRDefault="00F746FF">
      <w:pPr>
        <w:pStyle w:val="TOC2"/>
        <w:rPr>
          <w:rFonts w:ascii="Calibri" w:hAnsi="Calibri"/>
          <w:noProof/>
          <w:sz w:val="22"/>
          <w:szCs w:val="22"/>
        </w:rPr>
      </w:pPr>
      <w:hyperlink w:anchor="_Toc317689772" w:history="1">
        <w:r w:rsidR="000C57A6" w:rsidRPr="008E111E">
          <w:rPr>
            <w:rStyle w:val="Hyperlink"/>
            <w:noProof/>
          </w:rPr>
          <w:t>11.2</w:t>
        </w:r>
        <w:r w:rsidR="000C57A6">
          <w:rPr>
            <w:rFonts w:ascii="Calibri" w:hAnsi="Calibri"/>
            <w:noProof/>
            <w:sz w:val="22"/>
            <w:szCs w:val="22"/>
          </w:rPr>
          <w:tab/>
        </w:r>
        <w:r w:rsidR="000C57A6" w:rsidRPr="008E111E">
          <w:rPr>
            <w:rStyle w:val="Hyperlink"/>
            <w:noProof/>
          </w:rPr>
          <w:t>IVI Physical Name References</w:t>
        </w:r>
        <w:r w:rsidR="000C57A6">
          <w:rPr>
            <w:noProof/>
            <w:webHidden/>
          </w:rPr>
          <w:tab/>
        </w:r>
        <w:r w:rsidR="002E65AD">
          <w:rPr>
            <w:noProof/>
            <w:webHidden/>
          </w:rPr>
          <w:fldChar w:fldCharType="begin"/>
        </w:r>
        <w:r w:rsidR="000C57A6">
          <w:rPr>
            <w:noProof/>
            <w:webHidden/>
          </w:rPr>
          <w:instrText xml:space="preserve"> PAGEREF _Toc317689772 \h </w:instrText>
        </w:r>
        <w:r w:rsidR="002E65AD">
          <w:rPr>
            <w:noProof/>
            <w:webHidden/>
          </w:rPr>
        </w:r>
        <w:r w:rsidR="002E65AD">
          <w:rPr>
            <w:noProof/>
            <w:webHidden/>
          </w:rPr>
          <w:fldChar w:fldCharType="separate"/>
        </w:r>
        <w:r w:rsidR="000C57A6">
          <w:rPr>
            <w:noProof/>
            <w:webHidden/>
          </w:rPr>
          <w:t>92</w:t>
        </w:r>
        <w:r w:rsidR="002E65AD">
          <w:rPr>
            <w:noProof/>
            <w:webHidden/>
          </w:rPr>
          <w:fldChar w:fldCharType="end"/>
        </w:r>
      </w:hyperlink>
    </w:p>
    <w:p w14:paraId="41F46169" w14:textId="77777777" w:rsidR="000C57A6" w:rsidRDefault="00F746FF">
      <w:pPr>
        <w:pStyle w:val="TOC3"/>
        <w:rPr>
          <w:rFonts w:ascii="Calibri" w:hAnsi="Calibri"/>
          <w:iCs w:val="0"/>
          <w:noProof/>
          <w:sz w:val="22"/>
          <w:szCs w:val="22"/>
        </w:rPr>
      </w:pPr>
      <w:hyperlink w:anchor="_Toc317689773" w:history="1">
        <w:r w:rsidR="000C57A6" w:rsidRPr="008E111E">
          <w:rPr>
            <w:rStyle w:val="Hyperlink"/>
            <w:noProof/>
          </w:rPr>
          <w:t>11.2.1</w:t>
        </w:r>
        <w:r w:rsidR="000C57A6">
          <w:rPr>
            <w:rFonts w:ascii="Calibri" w:hAnsi="Calibri"/>
            <w:iCs w:val="0"/>
            <w:noProof/>
            <w:sz w:val="22"/>
            <w:szCs w:val="22"/>
          </w:rPr>
          <w:tab/>
        </w:r>
        <w:r w:rsidR="000C57A6" w:rsidRPr="008E111E">
          <w:rPr>
            <w:rStyle w:val="Hyperlink"/>
            <w:noProof/>
          </w:rPr>
          <w:t>Physical Names</w:t>
        </w:r>
        <w:r w:rsidR="000C57A6">
          <w:rPr>
            <w:noProof/>
            <w:webHidden/>
          </w:rPr>
          <w:tab/>
        </w:r>
        <w:r w:rsidR="002E65AD">
          <w:rPr>
            <w:noProof/>
            <w:webHidden/>
          </w:rPr>
          <w:fldChar w:fldCharType="begin"/>
        </w:r>
        <w:r w:rsidR="000C57A6">
          <w:rPr>
            <w:noProof/>
            <w:webHidden/>
          </w:rPr>
          <w:instrText xml:space="preserve"> PAGEREF _Toc317689773 \h </w:instrText>
        </w:r>
        <w:r w:rsidR="002E65AD">
          <w:rPr>
            <w:noProof/>
            <w:webHidden/>
          </w:rPr>
        </w:r>
        <w:r w:rsidR="002E65AD">
          <w:rPr>
            <w:noProof/>
            <w:webHidden/>
          </w:rPr>
          <w:fldChar w:fldCharType="separate"/>
        </w:r>
        <w:r w:rsidR="000C57A6">
          <w:rPr>
            <w:noProof/>
            <w:webHidden/>
          </w:rPr>
          <w:t>93</w:t>
        </w:r>
        <w:r w:rsidR="002E65AD">
          <w:rPr>
            <w:noProof/>
            <w:webHidden/>
          </w:rPr>
          <w:fldChar w:fldCharType="end"/>
        </w:r>
      </w:hyperlink>
    </w:p>
    <w:p w14:paraId="41F4616A" w14:textId="77777777" w:rsidR="000C57A6" w:rsidRDefault="00F746FF">
      <w:pPr>
        <w:pStyle w:val="TOC3"/>
        <w:rPr>
          <w:rFonts w:ascii="Calibri" w:hAnsi="Calibri"/>
          <w:iCs w:val="0"/>
          <w:noProof/>
          <w:sz w:val="22"/>
          <w:szCs w:val="22"/>
        </w:rPr>
      </w:pPr>
      <w:hyperlink w:anchor="_Toc317689774" w:history="1">
        <w:r w:rsidR="000C57A6" w:rsidRPr="008E111E">
          <w:rPr>
            <w:rStyle w:val="Hyperlink"/>
            <w:noProof/>
          </w:rPr>
          <w:t>11.2.2</w:t>
        </w:r>
        <w:r w:rsidR="000C57A6">
          <w:rPr>
            <w:rFonts w:ascii="Calibri" w:hAnsi="Calibri"/>
            <w:iCs w:val="0"/>
            <w:noProof/>
            <w:sz w:val="22"/>
            <w:szCs w:val="22"/>
          </w:rPr>
          <w:tab/>
        </w:r>
        <w:r w:rsidR="000C57A6" w:rsidRPr="008E111E">
          <w:rPr>
            <w:rStyle w:val="Hyperlink"/>
            <w:noProof/>
          </w:rPr>
          <w:t>Physical Ranges</w:t>
        </w:r>
        <w:r w:rsidR="000C57A6">
          <w:rPr>
            <w:noProof/>
            <w:webHidden/>
          </w:rPr>
          <w:tab/>
        </w:r>
        <w:r w:rsidR="002E65AD">
          <w:rPr>
            <w:noProof/>
            <w:webHidden/>
          </w:rPr>
          <w:fldChar w:fldCharType="begin"/>
        </w:r>
        <w:r w:rsidR="000C57A6">
          <w:rPr>
            <w:noProof/>
            <w:webHidden/>
          </w:rPr>
          <w:instrText xml:space="preserve"> PAGEREF _Toc317689774 \h </w:instrText>
        </w:r>
        <w:r w:rsidR="002E65AD">
          <w:rPr>
            <w:noProof/>
            <w:webHidden/>
          </w:rPr>
        </w:r>
        <w:r w:rsidR="002E65AD">
          <w:rPr>
            <w:noProof/>
            <w:webHidden/>
          </w:rPr>
          <w:fldChar w:fldCharType="separate"/>
        </w:r>
        <w:r w:rsidR="000C57A6">
          <w:rPr>
            <w:noProof/>
            <w:webHidden/>
          </w:rPr>
          <w:t>94</w:t>
        </w:r>
        <w:r w:rsidR="002E65AD">
          <w:rPr>
            <w:noProof/>
            <w:webHidden/>
          </w:rPr>
          <w:fldChar w:fldCharType="end"/>
        </w:r>
      </w:hyperlink>
    </w:p>
    <w:p w14:paraId="41F4616B" w14:textId="77777777" w:rsidR="000C57A6" w:rsidRDefault="00F746FF">
      <w:pPr>
        <w:pStyle w:val="TOC2"/>
        <w:rPr>
          <w:rFonts w:ascii="Calibri" w:hAnsi="Calibri"/>
          <w:noProof/>
          <w:sz w:val="22"/>
          <w:szCs w:val="22"/>
        </w:rPr>
      </w:pPr>
      <w:hyperlink w:anchor="_Toc317689775" w:history="1">
        <w:r w:rsidR="000C57A6" w:rsidRPr="008E111E">
          <w:rPr>
            <w:rStyle w:val="Hyperlink"/>
            <w:noProof/>
          </w:rPr>
          <w:t>11.3</w:t>
        </w:r>
        <w:r w:rsidR="000C57A6">
          <w:rPr>
            <w:rFonts w:ascii="Calibri" w:hAnsi="Calibri"/>
            <w:noProof/>
            <w:sz w:val="22"/>
            <w:szCs w:val="22"/>
          </w:rPr>
          <w:tab/>
        </w:r>
        <w:r w:rsidR="000C57A6" w:rsidRPr="008E111E">
          <w:rPr>
            <w:rStyle w:val="Hyperlink"/>
            <w:noProof/>
          </w:rPr>
          <w:t>IVI Physical Name Properties</w:t>
        </w:r>
        <w:r w:rsidR="000C57A6">
          <w:rPr>
            <w:noProof/>
            <w:webHidden/>
          </w:rPr>
          <w:tab/>
        </w:r>
        <w:r w:rsidR="002E65AD">
          <w:rPr>
            <w:noProof/>
            <w:webHidden/>
          </w:rPr>
          <w:fldChar w:fldCharType="begin"/>
        </w:r>
        <w:r w:rsidR="000C57A6">
          <w:rPr>
            <w:noProof/>
            <w:webHidden/>
          </w:rPr>
          <w:instrText xml:space="preserve"> PAGEREF _Toc317689775 \h </w:instrText>
        </w:r>
        <w:r w:rsidR="002E65AD">
          <w:rPr>
            <w:noProof/>
            <w:webHidden/>
          </w:rPr>
        </w:r>
        <w:r w:rsidR="002E65AD">
          <w:rPr>
            <w:noProof/>
            <w:webHidden/>
          </w:rPr>
          <w:fldChar w:fldCharType="separate"/>
        </w:r>
        <w:r w:rsidR="000C57A6">
          <w:rPr>
            <w:noProof/>
            <w:webHidden/>
          </w:rPr>
          <w:t>95</w:t>
        </w:r>
        <w:r w:rsidR="002E65AD">
          <w:rPr>
            <w:noProof/>
            <w:webHidden/>
          </w:rPr>
          <w:fldChar w:fldCharType="end"/>
        </w:r>
      </w:hyperlink>
    </w:p>
    <w:p w14:paraId="41F4616C" w14:textId="77777777" w:rsidR="000C57A6" w:rsidRDefault="00F746FF">
      <w:pPr>
        <w:pStyle w:val="TOC3"/>
        <w:rPr>
          <w:rFonts w:ascii="Calibri" w:hAnsi="Calibri"/>
          <w:iCs w:val="0"/>
          <w:noProof/>
          <w:sz w:val="22"/>
          <w:szCs w:val="22"/>
        </w:rPr>
      </w:pPr>
      <w:hyperlink w:anchor="_Toc317689776" w:history="1">
        <w:r w:rsidR="000C57A6" w:rsidRPr="008E111E">
          <w:rPr>
            <w:rStyle w:val="Hyperlink"/>
            <w:noProof/>
          </w:rPr>
          <w:t>11.3.1</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_Toc317689776 \h </w:instrText>
        </w:r>
        <w:r w:rsidR="002E65AD">
          <w:rPr>
            <w:noProof/>
            <w:webHidden/>
          </w:rPr>
        </w:r>
        <w:r w:rsidR="002E65AD">
          <w:rPr>
            <w:noProof/>
            <w:webHidden/>
          </w:rPr>
          <w:fldChar w:fldCharType="separate"/>
        </w:r>
        <w:r w:rsidR="000C57A6">
          <w:rPr>
            <w:noProof/>
            <w:webHidden/>
          </w:rPr>
          <w:t>96</w:t>
        </w:r>
        <w:r w:rsidR="002E65AD">
          <w:rPr>
            <w:noProof/>
            <w:webHidden/>
          </w:rPr>
          <w:fldChar w:fldCharType="end"/>
        </w:r>
      </w:hyperlink>
    </w:p>
    <w:p w14:paraId="41F4616D" w14:textId="77777777" w:rsidR="000C57A6" w:rsidRDefault="00F746FF">
      <w:pPr>
        <w:pStyle w:val="TOC3"/>
        <w:rPr>
          <w:rFonts w:ascii="Calibri" w:hAnsi="Calibri"/>
          <w:iCs w:val="0"/>
          <w:noProof/>
          <w:sz w:val="22"/>
          <w:szCs w:val="22"/>
        </w:rPr>
      </w:pPr>
      <w:hyperlink w:anchor="_Toc317689777" w:history="1">
        <w:r w:rsidR="000C57A6" w:rsidRPr="008E111E">
          <w:rPr>
            <w:rStyle w:val="Hyperlink"/>
            <w:noProof/>
          </w:rPr>
          <w:t>11.3.2</w:t>
        </w:r>
        <w:r w:rsidR="000C57A6">
          <w:rPr>
            <w:rFonts w:ascii="Calibri" w:hAnsi="Calibri"/>
            <w:iCs w:val="0"/>
            <w:noProof/>
            <w:sz w:val="22"/>
            <w:szCs w:val="22"/>
          </w:rPr>
          <w:tab/>
        </w:r>
        <w:r w:rsidR="000C57A6" w:rsidRPr="008E111E">
          <w:rPr>
            <w:rStyle w:val="Hyperlink"/>
            <w:noProof/>
          </w:rPr>
          <w:t>RC Name</w:t>
        </w:r>
        <w:r w:rsidR="000C57A6">
          <w:rPr>
            <w:noProof/>
            <w:webHidden/>
          </w:rPr>
          <w:tab/>
        </w:r>
        <w:r w:rsidR="002E65AD">
          <w:rPr>
            <w:noProof/>
            <w:webHidden/>
          </w:rPr>
          <w:fldChar w:fldCharType="begin"/>
        </w:r>
        <w:r w:rsidR="000C57A6">
          <w:rPr>
            <w:noProof/>
            <w:webHidden/>
          </w:rPr>
          <w:instrText xml:space="preserve"> PAGEREF _Toc317689777 \h </w:instrText>
        </w:r>
        <w:r w:rsidR="002E65AD">
          <w:rPr>
            <w:noProof/>
            <w:webHidden/>
          </w:rPr>
        </w:r>
        <w:r w:rsidR="002E65AD">
          <w:rPr>
            <w:noProof/>
            <w:webHidden/>
          </w:rPr>
          <w:fldChar w:fldCharType="separate"/>
        </w:r>
        <w:r w:rsidR="000C57A6">
          <w:rPr>
            <w:noProof/>
            <w:webHidden/>
          </w:rPr>
          <w:t>97</w:t>
        </w:r>
        <w:r w:rsidR="002E65AD">
          <w:rPr>
            <w:noProof/>
            <w:webHidden/>
          </w:rPr>
          <w:fldChar w:fldCharType="end"/>
        </w:r>
      </w:hyperlink>
    </w:p>
    <w:p w14:paraId="41F4616E" w14:textId="77777777" w:rsidR="000C57A6" w:rsidRDefault="00F746FF">
      <w:pPr>
        <w:pStyle w:val="TOC1"/>
        <w:rPr>
          <w:rFonts w:ascii="Calibri" w:hAnsi="Calibri"/>
          <w:b w:val="0"/>
          <w:bCs w:val="0"/>
          <w:noProof/>
          <w:sz w:val="22"/>
          <w:szCs w:val="22"/>
        </w:rPr>
      </w:pPr>
      <w:hyperlink w:anchor="_Toc317689778" w:history="1">
        <w:r w:rsidR="000C57A6" w:rsidRPr="008E111E">
          <w:rPr>
            <w:rStyle w:val="Hyperlink"/>
            <w:noProof/>
          </w:rPr>
          <w:t>12.</w:t>
        </w:r>
        <w:r w:rsidR="000C57A6">
          <w:rPr>
            <w:rFonts w:ascii="Calibri" w:hAnsi="Calibri"/>
            <w:b w:val="0"/>
            <w:bCs w:val="0"/>
            <w:noProof/>
            <w:sz w:val="22"/>
            <w:szCs w:val="22"/>
          </w:rPr>
          <w:tab/>
        </w:r>
        <w:r w:rsidR="000C57A6" w:rsidRPr="008E111E">
          <w:rPr>
            <w:rStyle w:val="Hyperlink"/>
            <w:noProof/>
          </w:rPr>
          <w:t>IVI Physical Range Class</w:t>
        </w:r>
        <w:r w:rsidR="000C57A6">
          <w:rPr>
            <w:noProof/>
            <w:webHidden/>
          </w:rPr>
          <w:tab/>
        </w:r>
        <w:r w:rsidR="002E65AD">
          <w:rPr>
            <w:noProof/>
            <w:webHidden/>
          </w:rPr>
          <w:fldChar w:fldCharType="begin"/>
        </w:r>
        <w:r w:rsidR="000C57A6">
          <w:rPr>
            <w:noProof/>
            <w:webHidden/>
          </w:rPr>
          <w:instrText xml:space="preserve"> PAGEREF _Toc317689778 \h </w:instrText>
        </w:r>
        <w:r w:rsidR="002E65AD">
          <w:rPr>
            <w:noProof/>
            <w:webHidden/>
          </w:rPr>
        </w:r>
        <w:r w:rsidR="002E65AD">
          <w:rPr>
            <w:noProof/>
            <w:webHidden/>
          </w:rPr>
          <w:fldChar w:fldCharType="separate"/>
        </w:r>
        <w:r w:rsidR="000C57A6">
          <w:rPr>
            <w:noProof/>
            <w:webHidden/>
          </w:rPr>
          <w:t>98</w:t>
        </w:r>
        <w:r w:rsidR="002E65AD">
          <w:rPr>
            <w:noProof/>
            <w:webHidden/>
          </w:rPr>
          <w:fldChar w:fldCharType="end"/>
        </w:r>
      </w:hyperlink>
    </w:p>
    <w:p w14:paraId="41F4616F" w14:textId="77777777" w:rsidR="000C57A6" w:rsidRDefault="00F746FF">
      <w:pPr>
        <w:pStyle w:val="TOC2"/>
        <w:rPr>
          <w:rFonts w:ascii="Calibri" w:hAnsi="Calibri"/>
          <w:noProof/>
          <w:sz w:val="22"/>
          <w:szCs w:val="22"/>
        </w:rPr>
      </w:pPr>
      <w:hyperlink w:anchor="_Toc317689779" w:history="1">
        <w:r w:rsidR="000C57A6" w:rsidRPr="008E111E">
          <w:rPr>
            <w:rStyle w:val="Hyperlink"/>
            <w:noProof/>
          </w:rPr>
          <w:t>12.1</w:t>
        </w:r>
        <w:r w:rsidR="000C57A6">
          <w:rPr>
            <w:rFonts w:ascii="Calibri" w:hAnsi="Calibri"/>
            <w:noProof/>
            <w:sz w:val="22"/>
            <w:szCs w:val="22"/>
          </w:rPr>
          <w:tab/>
        </w:r>
        <w:r w:rsidR="000C57A6" w:rsidRPr="008E111E">
          <w:rPr>
            <w:rStyle w:val="Hyperlink"/>
            <w:noProof/>
          </w:rPr>
          <w:t>IVI Physical Range Overview</w:t>
        </w:r>
        <w:r w:rsidR="000C57A6">
          <w:rPr>
            <w:noProof/>
            <w:webHidden/>
          </w:rPr>
          <w:tab/>
        </w:r>
        <w:r w:rsidR="002E65AD">
          <w:rPr>
            <w:noProof/>
            <w:webHidden/>
          </w:rPr>
          <w:fldChar w:fldCharType="begin"/>
        </w:r>
        <w:r w:rsidR="000C57A6">
          <w:rPr>
            <w:noProof/>
            <w:webHidden/>
          </w:rPr>
          <w:instrText xml:space="preserve"> PAGEREF _Toc317689779 \h </w:instrText>
        </w:r>
        <w:r w:rsidR="002E65AD">
          <w:rPr>
            <w:noProof/>
            <w:webHidden/>
          </w:rPr>
        </w:r>
        <w:r w:rsidR="002E65AD">
          <w:rPr>
            <w:noProof/>
            <w:webHidden/>
          </w:rPr>
          <w:fldChar w:fldCharType="separate"/>
        </w:r>
        <w:r w:rsidR="000C57A6">
          <w:rPr>
            <w:noProof/>
            <w:webHidden/>
          </w:rPr>
          <w:t>98</w:t>
        </w:r>
        <w:r w:rsidR="002E65AD">
          <w:rPr>
            <w:noProof/>
            <w:webHidden/>
          </w:rPr>
          <w:fldChar w:fldCharType="end"/>
        </w:r>
      </w:hyperlink>
    </w:p>
    <w:p w14:paraId="41F46170" w14:textId="77777777" w:rsidR="000C57A6" w:rsidRDefault="00F746FF">
      <w:pPr>
        <w:pStyle w:val="TOC2"/>
        <w:rPr>
          <w:rFonts w:ascii="Calibri" w:hAnsi="Calibri"/>
          <w:noProof/>
          <w:sz w:val="22"/>
          <w:szCs w:val="22"/>
        </w:rPr>
      </w:pPr>
      <w:hyperlink w:anchor="_Toc317689780" w:history="1">
        <w:r w:rsidR="000C57A6" w:rsidRPr="008E111E">
          <w:rPr>
            <w:rStyle w:val="Hyperlink"/>
            <w:noProof/>
          </w:rPr>
          <w:t>12.2</w:t>
        </w:r>
        <w:r w:rsidR="000C57A6">
          <w:rPr>
            <w:rFonts w:ascii="Calibri" w:hAnsi="Calibri"/>
            <w:noProof/>
            <w:sz w:val="22"/>
            <w:szCs w:val="22"/>
          </w:rPr>
          <w:tab/>
        </w:r>
        <w:r w:rsidR="000C57A6" w:rsidRPr="008E111E">
          <w:rPr>
            <w:rStyle w:val="Hyperlink"/>
            <w:noProof/>
          </w:rPr>
          <w:t>IVI Physical Range Properties</w:t>
        </w:r>
        <w:r w:rsidR="000C57A6">
          <w:rPr>
            <w:noProof/>
            <w:webHidden/>
          </w:rPr>
          <w:tab/>
        </w:r>
        <w:r w:rsidR="002E65AD">
          <w:rPr>
            <w:noProof/>
            <w:webHidden/>
          </w:rPr>
          <w:fldChar w:fldCharType="begin"/>
        </w:r>
        <w:r w:rsidR="000C57A6">
          <w:rPr>
            <w:noProof/>
            <w:webHidden/>
          </w:rPr>
          <w:instrText xml:space="preserve"> PAGEREF _Toc317689780 \h </w:instrText>
        </w:r>
        <w:r w:rsidR="002E65AD">
          <w:rPr>
            <w:noProof/>
            <w:webHidden/>
          </w:rPr>
        </w:r>
        <w:r w:rsidR="002E65AD">
          <w:rPr>
            <w:noProof/>
            <w:webHidden/>
          </w:rPr>
          <w:fldChar w:fldCharType="separate"/>
        </w:r>
        <w:r w:rsidR="000C57A6">
          <w:rPr>
            <w:noProof/>
            <w:webHidden/>
          </w:rPr>
          <w:t>98</w:t>
        </w:r>
        <w:r w:rsidR="002E65AD">
          <w:rPr>
            <w:noProof/>
            <w:webHidden/>
          </w:rPr>
          <w:fldChar w:fldCharType="end"/>
        </w:r>
      </w:hyperlink>
    </w:p>
    <w:p w14:paraId="41F46171" w14:textId="77777777" w:rsidR="000C57A6" w:rsidRDefault="00F746FF">
      <w:pPr>
        <w:pStyle w:val="TOC3"/>
        <w:rPr>
          <w:rFonts w:ascii="Calibri" w:hAnsi="Calibri"/>
          <w:iCs w:val="0"/>
          <w:noProof/>
          <w:sz w:val="22"/>
          <w:szCs w:val="22"/>
        </w:rPr>
      </w:pPr>
      <w:hyperlink w:anchor="_Toc317689781" w:history="1">
        <w:r w:rsidR="000C57A6" w:rsidRPr="008E111E">
          <w:rPr>
            <w:rStyle w:val="Hyperlink"/>
            <w:noProof/>
          </w:rPr>
          <w:t>12.2.1</w:t>
        </w:r>
        <w:r w:rsidR="000C57A6">
          <w:rPr>
            <w:rFonts w:ascii="Calibri" w:hAnsi="Calibri"/>
            <w:iCs w:val="0"/>
            <w:noProof/>
            <w:sz w:val="22"/>
            <w:szCs w:val="22"/>
          </w:rPr>
          <w:tab/>
        </w:r>
        <w:r w:rsidR="000C57A6" w:rsidRPr="008E111E">
          <w:rPr>
            <w:rStyle w:val="Hyperlink"/>
            <w:noProof/>
          </w:rPr>
          <w:t>Max</w:t>
        </w:r>
        <w:r w:rsidR="000C57A6">
          <w:rPr>
            <w:noProof/>
            <w:webHidden/>
          </w:rPr>
          <w:tab/>
        </w:r>
        <w:r w:rsidR="002E65AD">
          <w:rPr>
            <w:noProof/>
            <w:webHidden/>
          </w:rPr>
          <w:fldChar w:fldCharType="begin"/>
        </w:r>
        <w:r w:rsidR="000C57A6">
          <w:rPr>
            <w:noProof/>
            <w:webHidden/>
          </w:rPr>
          <w:instrText xml:space="preserve"> PAGEREF _Toc317689781 \h </w:instrText>
        </w:r>
        <w:r w:rsidR="002E65AD">
          <w:rPr>
            <w:noProof/>
            <w:webHidden/>
          </w:rPr>
        </w:r>
        <w:r w:rsidR="002E65AD">
          <w:rPr>
            <w:noProof/>
            <w:webHidden/>
          </w:rPr>
          <w:fldChar w:fldCharType="separate"/>
        </w:r>
        <w:r w:rsidR="000C57A6">
          <w:rPr>
            <w:noProof/>
            <w:webHidden/>
          </w:rPr>
          <w:t>99</w:t>
        </w:r>
        <w:r w:rsidR="002E65AD">
          <w:rPr>
            <w:noProof/>
            <w:webHidden/>
          </w:rPr>
          <w:fldChar w:fldCharType="end"/>
        </w:r>
      </w:hyperlink>
    </w:p>
    <w:p w14:paraId="41F46172" w14:textId="77777777" w:rsidR="000C57A6" w:rsidRDefault="00F746FF">
      <w:pPr>
        <w:pStyle w:val="TOC3"/>
        <w:rPr>
          <w:rFonts w:ascii="Calibri" w:hAnsi="Calibri"/>
          <w:iCs w:val="0"/>
          <w:noProof/>
          <w:sz w:val="22"/>
          <w:szCs w:val="22"/>
        </w:rPr>
      </w:pPr>
      <w:hyperlink w:anchor="_Toc317689782" w:history="1">
        <w:r w:rsidR="000C57A6" w:rsidRPr="008E111E">
          <w:rPr>
            <w:rStyle w:val="Hyperlink"/>
            <w:noProof/>
          </w:rPr>
          <w:t>12.2.2</w:t>
        </w:r>
        <w:r w:rsidR="000C57A6">
          <w:rPr>
            <w:rFonts w:ascii="Calibri" w:hAnsi="Calibri"/>
            <w:iCs w:val="0"/>
            <w:noProof/>
            <w:sz w:val="22"/>
            <w:szCs w:val="22"/>
          </w:rPr>
          <w:tab/>
        </w:r>
        <w:r w:rsidR="000C57A6" w:rsidRPr="008E111E">
          <w:rPr>
            <w:rStyle w:val="Hyperlink"/>
            <w:noProof/>
          </w:rPr>
          <w:t>Min</w:t>
        </w:r>
        <w:r w:rsidR="000C57A6">
          <w:rPr>
            <w:noProof/>
            <w:webHidden/>
          </w:rPr>
          <w:tab/>
        </w:r>
        <w:r w:rsidR="002E65AD">
          <w:rPr>
            <w:noProof/>
            <w:webHidden/>
          </w:rPr>
          <w:fldChar w:fldCharType="begin"/>
        </w:r>
        <w:r w:rsidR="000C57A6">
          <w:rPr>
            <w:noProof/>
            <w:webHidden/>
          </w:rPr>
          <w:instrText xml:space="preserve"> PAGEREF _Toc317689782 \h </w:instrText>
        </w:r>
        <w:r w:rsidR="002E65AD">
          <w:rPr>
            <w:noProof/>
            <w:webHidden/>
          </w:rPr>
        </w:r>
        <w:r w:rsidR="002E65AD">
          <w:rPr>
            <w:noProof/>
            <w:webHidden/>
          </w:rPr>
          <w:fldChar w:fldCharType="separate"/>
        </w:r>
        <w:r w:rsidR="000C57A6">
          <w:rPr>
            <w:noProof/>
            <w:webHidden/>
          </w:rPr>
          <w:t>100</w:t>
        </w:r>
        <w:r w:rsidR="002E65AD">
          <w:rPr>
            <w:noProof/>
            <w:webHidden/>
          </w:rPr>
          <w:fldChar w:fldCharType="end"/>
        </w:r>
      </w:hyperlink>
    </w:p>
    <w:p w14:paraId="41F46173" w14:textId="77777777" w:rsidR="000C57A6" w:rsidRDefault="00F746FF">
      <w:pPr>
        <w:pStyle w:val="TOC3"/>
        <w:rPr>
          <w:rFonts w:ascii="Calibri" w:hAnsi="Calibri"/>
          <w:iCs w:val="0"/>
          <w:noProof/>
          <w:sz w:val="22"/>
          <w:szCs w:val="22"/>
        </w:rPr>
      </w:pPr>
      <w:hyperlink w:anchor="_Toc317689783" w:history="1">
        <w:r w:rsidR="000C57A6" w:rsidRPr="008E111E">
          <w:rPr>
            <w:rStyle w:val="Hyperlink"/>
            <w:noProof/>
          </w:rPr>
          <w:t>12.2.3</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_Toc317689783 \h </w:instrText>
        </w:r>
        <w:r w:rsidR="002E65AD">
          <w:rPr>
            <w:noProof/>
            <w:webHidden/>
          </w:rPr>
        </w:r>
        <w:r w:rsidR="002E65AD">
          <w:rPr>
            <w:noProof/>
            <w:webHidden/>
          </w:rPr>
          <w:fldChar w:fldCharType="separate"/>
        </w:r>
        <w:r w:rsidR="000C57A6">
          <w:rPr>
            <w:noProof/>
            <w:webHidden/>
          </w:rPr>
          <w:t>101</w:t>
        </w:r>
        <w:r w:rsidR="002E65AD">
          <w:rPr>
            <w:noProof/>
            <w:webHidden/>
          </w:rPr>
          <w:fldChar w:fldCharType="end"/>
        </w:r>
      </w:hyperlink>
    </w:p>
    <w:p w14:paraId="41F46174" w14:textId="77777777" w:rsidR="000C57A6" w:rsidRDefault="00F746FF">
      <w:pPr>
        <w:pStyle w:val="TOC1"/>
        <w:rPr>
          <w:rFonts w:ascii="Calibri" w:hAnsi="Calibri"/>
          <w:b w:val="0"/>
          <w:bCs w:val="0"/>
          <w:noProof/>
          <w:sz w:val="22"/>
          <w:szCs w:val="22"/>
        </w:rPr>
      </w:pPr>
      <w:hyperlink w:anchor="_Toc317689784" w:history="1">
        <w:r w:rsidR="000C57A6" w:rsidRPr="008E111E">
          <w:rPr>
            <w:rStyle w:val="Hyperlink"/>
            <w:noProof/>
          </w:rPr>
          <w:t>13.</w:t>
        </w:r>
        <w:r w:rsidR="000C57A6">
          <w:rPr>
            <w:rFonts w:ascii="Calibri" w:hAnsi="Calibri"/>
            <w:b w:val="0"/>
            <w:bCs w:val="0"/>
            <w:noProof/>
            <w:sz w:val="22"/>
            <w:szCs w:val="22"/>
          </w:rPr>
          <w:tab/>
        </w:r>
        <w:r w:rsidR="000C57A6" w:rsidRPr="008E111E">
          <w:rPr>
            <w:rStyle w:val="Hyperlink"/>
            <w:noProof/>
          </w:rPr>
          <w:t>IVI Logical Name Class</w:t>
        </w:r>
        <w:r w:rsidR="000C57A6">
          <w:rPr>
            <w:noProof/>
            <w:webHidden/>
          </w:rPr>
          <w:tab/>
        </w:r>
        <w:r w:rsidR="002E65AD">
          <w:rPr>
            <w:noProof/>
            <w:webHidden/>
          </w:rPr>
          <w:fldChar w:fldCharType="begin"/>
        </w:r>
        <w:r w:rsidR="000C57A6">
          <w:rPr>
            <w:noProof/>
            <w:webHidden/>
          </w:rPr>
          <w:instrText xml:space="preserve"> PAGEREF _Toc317689784 \h </w:instrText>
        </w:r>
        <w:r w:rsidR="002E65AD">
          <w:rPr>
            <w:noProof/>
            <w:webHidden/>
          </w:rPr>
        </w:r>
        <w:r w:rsidR="002E65AD">
          <w:rPr>
            <w:noProof/>
            <w:webHidden/>
          </w:rPr>
          <w:fldChar w:fldCharType="separate"/>
        </w:r>
        <w:r w:rsidR="000C57A6">
          <w:rPr>
            <w:noProof/>
            <w:webHidden/>
          </w:rPr>
          <w:t>102</w:t>
        </w:r>
        <w:r w:rsidR="002E65AD">
          <w:rPr>
            <w:noProof/>
            <w:webHidden/>
          </w:rPr>
          <w:fldChar w:fldCharType="end"/>
        </w:r>
      </w:hyperlink>
    </w:p>
    <w:p w14:paraId="41F46175" w14:textId="77777777" w:rsidR="000C57A6" w:rsidRDefault="00F746FF">
      <w:pPr>
        <w:pStyle w:val="TOC2"/>
        <w:rPr>
          <w:rFonts w:ascii="Calibri" w:hAnsi="Calibri"/>
          <w:noProof/>
          <w:sz w:val="22"/>
          <w:szCs w:val="22"/>
        </w:rPr>
      </w:pPr>
      <w:hyperlink w:anchor="_Toc317689785" w:history="1">
        <w:r w:rsidR="000C57A6" w:rsidRPr="008E111E">
          <w:rPr>
            <w:rStyle w:val="Hyperlink"/>
            <w:noProof/>
          </w:rPr>
          <w:t>13.1</w:t>
        </w:r>
        <w:r w:rsidR="000C57A6">
          <w:rPr>
            <w:rFonts w:ascii="Calibri" w:hAnsi="Calibri"/>
            <w:noProof/>
            <w:sz w:val="22"/>
            <w:szCs w:val="22"/>
          </w:rPr>
          <w:tab/>
        </w:r>
        <w:r w:rsidR="000C57A6" w:rsidRPr="008E111E">
          <w:rPr>
            <w:rStyle w:val="Hyperlink"/>
            <w:noProof/>
          </w:rPr>
          <w:t>IVI Logical Name Overview</w:t>
        </w:r>
        <w:r w:rsidR="000C57A6">
          <w:rPr>
            <w:noProof/>
            <w:webHidden/>
          </w:rPr>
          <w:tab/>
        </w:r>
        <w:r w:rsidR="002E65AD">
          <w:rPr>
            <w:noProof/>
            <w:webHidden/>
          </w:rPr>
          <w:fldChar w:fldCharType="begin"/>
        </w:r>
        <w:r w:rsidR="000C57A6">
          <w:rPr>
            <w:noProof/>
            <w:webHidden/>
          </w:rPr>
          <w:instrText xml:space="preserve"> PAGEREF _Toc317689785 \h </w:instrText>
        </w:r>
        <w:r w:rsidR="002E65AD">
          <w:rPr>
            <w:noProof/>
            <w:webHidden/>
          </w:rPr>
        </w:r>
        <w:r w:rsidR="002E65AD">
          <w:rPr>
            <w:noProof/>
            <w:webHidden/>
          </w:rPr>
          <w:fldChar w:fldCharType="separate"/>
        </w:r>
        <w:r w:rsidR="000C57A6">
          <w:rPr>
            <w:noProof/>
            <w:webHidden/>
          </w:rPr>
          <w:t>102</w:t>
        </w:r>
        <w:r w:rsidR="002E65AD">
          <w:rPr>
            <w:noProof/>
            <w:webHidden/>
          </w:rPr>
          <w:fldChar w:fldCharType="end"/>
        </w:r>
      </w:hyperlink>
    </w:p>
    <w:p w14:paraId="41F46176" w14:textId="77777777" w:rsidR="000C57A6" w:rsidRDefault="00F746FF">
      <w:pPr>
        <w:pStyle w:val="TOC2"/>
        <w:rPr>
          <w:rFonts w:ascii="Calibri" w:hAnsi="Calibri"/>
          <w:noProof/>
          <w:sz w:val="22"/>
          <w:szCs w:val="22"/>
        </w:rPr>
      </w:pPr>
      <w:hyperlink w:anchor="_Toc317689786" w:history="1">
        <w:r w:rsidR="000C57A6" w:rsidRPr="008E111E">
          <w:rPr>
            <w:rStyle w:val="Hyperlink"/>
            <w:noProof/>
          </w:rPr>
          <w:t>13.2</w:t>
        </w:r>
        <w:r w:rsidR="000C57A6">
          <w:rPr>
            <w:rFonts w:ascii="Calibri" w:hAnsi="Calibri"/>
            <w:noProof/>
            <w:sz w:val="22"/>
            <w:szCs w:val="22"/>
          </w:rPr>
          <w:tab/>
        </w:r>
        <w:r w:rsidR="000C57A6" w:rsidRPr="008E111E">
          <w:rPr>
            <w:rStyle w:val="Hyperlink"/>
            <w:noProof/>
          </w:rPr>
          <w:t>IVI Logical Name References</w:t>
        </w:r>
        <w:r w:rsidR="000C57A6">
          <w:rPr>
            <w:noProof/>
            <w:webHidden/>
          </w:rPr>
          <w:tab/>
        </w:r>
        <w:r w:rsidR="002E65AD">
          <w:rPr>
            <w:noProof/>
            <w:webHidden/>
          </w:rPr>
          <w:fldChar w:fldCharType="begin"/>
        </w:r>
        <w:r w:rsidR="000C57A6">
          <w:rPr>
            <w:noProof/>
            <w:webHidden/>
          </w:rPr>
          <w:instrText xml:space="preserve"> PAGEREF _Toc317689786 \h </w:instrText>
        </w:r>
        <w:r w:rsidR="002E65AD">
          <w:rPr>
            <w:noProof/>
            <w:webHidden/>
          </w:rPr>
        </w:r>
        <w:r w:rsidR="002E65AD">
          <w:rPr>
            <w:noProof/>
            <w:webHidden/>
          </w:rPr>
          <w:fldChar w:fldCharType="separate"/>
        </w:r>
        <w:r w:rsidR="000C57A6">
          <w:rPr>
            <w:noProof/>
            <w:webHidden/>
          </w:rPr>
          <w:t>102</w:t>
        </w:r>
        <w:r w:rsidR="002E65AD">
          <w:rPr>
            <w:noProof/>
            <w:webHidden/>
          </w:rPr>
          <w:fldChar w:fldCharType="end"/>
        </w:r>
      </w:hyperlink>
    </w:p>
    <w:p w14:paraId="41F46177" w14:textId="77777777" w:rsidR="000C57A6" w:rsidRDefault="00F746FF">
      <w:pPr>
        <w:pStyle w:val="TOC3"/>
        <w:rPr>
          <w:rFonts w:ascii="Calibri" w:hAnsi="Calibri"/>
          <w:iCs w:val="0"/>
          <w:noProof/>
          <w:sz w:val="22"/>
          <w:szCs w:val="22"/>
        </w:rPr>
      </w:pPr>
      <w:hyperlink w:anchor="_Toc317689787" w:history="1">
        <w:r w:rsidR="000C57A6" w:rsidRPr="008E111E">
          <w:rPr>
            <w:rStyle w:val="Hyperlink"/>
            <w:noProof/>
          </w:rPr>
          <w:t>13.2.1</w:t>
        </w:r>
        <w:r w:rsidR="000C57A6">
          <w:rPr>
            <w:rFonts w:ascii="Calibri" w:hAnsi="Calibri"/>
            <w:iCs w:val="0"/>
            <w:noProof/>
            <w:sz w:val="22"/>
            <w:szCs w:val="22"/>
          </w:rPr>
          <w:tab/>
        </w:r>
        <w:r w:rsidR="000C57A6" w:rsidRPr="008E111E">
          <w:rPr>
            <w:rStyle w:val="Hyperlink"/>
            <w:noProof/>
          </w:rPr>
          <w:t>Session</w:t>
        </w:r>
        <w:r w:rsidR="000C57A6">
          <w:rPr>
            <w:noProof/>
            <w:webHidden/>
          </w:rPr>
          <w:tab/>
        </w:r>
        <w:r w:rsidR="002E65AD">
          <w:rPr>
            <w:noProof/>
            <w:webHidden/>
          </w:rPr>
          <w:fldChar w:fldCharType="begin"/>
        </w:r>
        <w:r w:rsidR="000C57A6">
          <w:rPr>
            <w:noProof/>
            <w:webHidden/>
          </w:rPr>
          <w:instrText xml:space="preserve"> PAGEREF _Toc317689787 \h </w:instrText>
        </w:r>
        <w:r w:rsidR="002E65AD">
          <w:rPr>
            <w:noProof/>
            <w:webHidden/>
          </w:rPr>
        </w:r>
        <w:r w:rsidR="002E65AD">
          <w:rPr>
            <w:noProof/>
            <w:webHidden/>
          </w:rPr>
          <w:fldChar w:fldCharType="separate"/>
        </w:r>
        <w:r w:rsidR="000C57A6">
          <w:rPr>
            <w:noProof/>
            <w:webHidden/>
          </w:rPr>
          <w:t>103</w:t>
        </w:r>
        <w:r w:rsidR="002E65AD">
          <w:rPr>
            <w:noProof/>
            <w:webHidden/>
          </w:rPr>
          <w:fldChar w:fldCharType="end"/>
        </w:r>
      </w:hyperlink>
    </w:p>
    <w:p w14:paraId="41F46178" w14:textId="77777777" w:rsidR="000C57A6" w:rsidRDefault="00F746FF">
      <w:pPr>
        <w:pStyle w:val="TOC2"/>
        <w:rPr>
          <w:rFonts w:ascii="Calibri" w:hAnsi="Calibri"/>
          <w:noProof/>
          <w:sz w:val="22"/>
          <w:szCs w:val="22"/>
        </w:rPr>
      </w:pPr>
      <w:hyperlink w:anchor="_Toc317689788" w:history="1">
        <w:r w:rsidR="000C57A6" w:rsidRPr="008E111E">
          <w:rPr>
            <w:rStyle w:val="Hyperlink"/>
            <w:noProof/>
          </w:rPr>
          <w:t>13.3</w:t>
        </w:r>
        <w:r w:rsidR="000C57A6">
          <w:rPr>
            <w:rFonts w:ascii="Calibri" w:hAnsi="Calibri"/>
            <w:noProof/>
            <w:sz w:val="22"/>
            <w:szCs w:val="22"/>
          </w:rPr>
          <w:tab/>
        </w:r>
        <w:r w:rsidR="000C57A6" w:rsidRPr="008E111E">
          <w:rPr>
            <w:rStyle w:val="Hyperlink"/>
            <w:noProof/>
          </w:rPr>
          <w:t>IVI Logical Name Properties</w:t>
        </w:r>
        <w:r w:rsidR="000C57A6">
          <w:rPr>
            <w:noProof/>
            <w:webHidden/>
          </w:rPr>
          <w:tab/>
        </w:r>
        <w:r w:rsidR="002E65AD">
          <w:rPr>
            <w:noProof/>
            <w:webHidden/>
          </w:rPr>
          <w:fldChar w:fldCharType="begin"/>
        </w:r>
        <w:r w:rsidR="000C57A6">
          <w:rPr>
            <w:noProof/>
            <w:webHidden/>
          </w:rPr>
          <w:instrText xml:space="preserve"> PAGEREF _Toc317689788 \h </w:instrText>
        </w:r>
        <w:r w:rsidR="002E65AD">
          <w:rPr>
            <w:noProof/>
            <w:webHidden/>
          </w:rPr>
        </w:r>
        <w:r w:rsidR="002E65AD">
          <w:rPr>
            <w:noProof/>
            <w:webHidden/>
          </w:rPr>
          <w:fldChar w:fldCharType="separate"/>
        </w:r>
        <w:r w:rsidR="000C57A6">
          <w:rPr>
            <w:noProof/>
            <w:webHidden/>
          </w:rPr>
          <w:t>104</w:t>
        </w:r>
        <w:r w:rsidR="002E65AD">
          <w:rPr>
            <w:noProof/>
            <w:webHidden/>
          </w:rPr>
          <w:fldChar w:fldCharType="end"/>
        </w:r>
      </w:hyperlink>
    </w:p>
    <w:p w14:paraId="41F46179" w14:textId="77777777" w:rsidR="000C57A6" w:rsidRDefault="00F746FF">
      <w:pPr>
        <w:pStyle w:val="TOC3"/>
        <w:rPr>
          <w:rFonts w:ascii="Calibri" w:hAnsi="Calibri"/>
          <w:iCs w:val="0"/>
          <w:noProof/>
          <w:sz w:val="22"/>
          <w:szCs w:val="22"/>
        </w:rPr>
      </w:pPr>
      <w:hyperlink w:anchor="_Toc317689789" w:history="1">
        <w:r w:rsidR="000C57A6" w:rsidRPr="008E111E">
          <w:rPr>
            <w:rStyle w:val="Hyperlink"/>
            <w:noProof/>
          </w:rPr>
          <w:t>13.3.1</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_Toc317689789 \h </w:instrText>
        </w:r>
        <w:r w:rsidR="002E65AD">
          <w:rPr>
            <w:noProof/>
            <w:webHidden/>
          </w:rPr>
        </w:r>
        <w:r w:rsidR="002E65AD">
          <w:rPr>
            <w:noProof/>
            <w:webHidden/>
          </w:rPr>
          <w:fldChar w:fldCharType="separate"/>
        </w:r>
        <w:r w:rsidR="000C57A6">
          <w:rPr>
            <w:noProof/>
            <w:webHidden/>
          </w:rPr>
          <w:t>105</w:t>
        </w:r>
        <w:r w:rsidR="002E65AD">
          <w:rPr>
            <w:noProof/>
            <w:webHidden/>
          </w:rPr>
          <w:fldChar w:fldCharType="end"/>
        </w:r>
      </w:hyperlink>
    </w:p>
    <w:p w14:paraId="41F4617A" w14:textId="77777777" w:rsidR="000C57A6" w:rsidRDefault="00F746FF">
      <w:pPr>
        <w:pStyle w:val="TOC1"/>
        <w:rPr>
          <w:rFonts w:ascii="Calibri" w:hAnsi="Calibri"/>
          <w:b w:val="0"/>
          <w:bCs w:val="0"/>
          <w:noProof/>
          <w:sz w:val="22"/>
          <w:szCs w:val="22"/>
        </w:rPr>
      </w:pPr>
      <w:hyperlink w:anchor="_Toc317689790" w:history="1">
        <w:r w:rsidR="000C57A6" w:rsidRPr="008E111E">
          <w:rPr>
            <w:rStyle w:val="Hyperlink"/>
            <w:noProof/>
          </w:rPr>
          <w:t>14.</w:t>
        </w:r>
        <w:r w:rsidR="000C57A6">
          <w:rPr>
            <w:rFonts w:ascii="Calibri" w:hAnsi="Calibri"/>
            <w:b w:val="0"/>
            <w:bCs w:val="0"/>
            <w:noProof/>
            <w:sz w:val="22"/>
            <w:szCs w:val="22"/>
          </w:rPr>
          <w:tab/>
        </w:r>
        <w:r w:rsidR="000C57A6" w:rsidRPr="008E111E">
          <w:rPr>
            <w:rStyle w:val="Hyperlink"/>
            <w:noProof/>
          </w:rPr>
          <w:t>IVI Session Class</w:t>
        </w:r>
        <w:r w:rsidR="000C57A6">
          <w:rPr>
            <w:noProof/>
            <w:webHidden/>
          </w:rPr>
          <w:tab/>
        </w:r>
        <w:r w:rsidR="002E65AD">
          <w:rPr>
            <w:noProof/>
            <w:webHidden/>
          </w:rPr>
          <w:fldChar w:fldCharType="begin"/>
        </w:r>
        <w:r w:rsidR="000C57A6">
          <w:rPr>
            <w:noProof/>
            <w:webHidden/>
          </w:rPr>
          <w:instrText xml:space="preserve"> PAGEREF _Toc317689790 \h </w:instrText>
        </w:r>
        <w:r w:rsidR="002E65AD">
          <w:rPr>
            <w:noProof/>
            <w:webHidden/>
          </w:rPr>
        </w:r>
        <w:r w:rsidR="002E65AD">
          <w:rPr>
            <w:noProof/>
            <w:webHidden/>
          </w:rPr>
          <w:fldChar w:fldCharType="separate"/>
        </w:r>
        <w:r w:rsidR="000C57A6">
          <w:rPr>
            <w:noProof/>
            <w:webHidden/>
          </w:rPr>
          <w:t>106</w:t>
        </w:r>
        <w:r w:rsidR="002E65AD">
          <w:rPr>
            <w:noProof/>
            <w:webHidden/>
          </w:rPr>
          <w:fldChar w:fldCharType="end"/>
        </w:r>
      </w:hyperlink>
    </w:p>
    <w:p w14:paraId="41F4617B" w14:textId="77777777" w:rsidR="000C57A6" w:rsidRDefault="00F746FF">
      <w:pPr>
        <w:pStyle w:val="TOC2"/>
        <w:rPr>
          <w:rFonts w:ascii="Calibri" w:hAnsi="Calibri"/>
          <w:noProof/>
          <w:sz w:val="22"/>
          <w:szCs w:val="22"/>
        </w:rPr>
      </w:pPr>
      <w:hyperlink w:anchor="_Toc317689791" w:history="1">
        <w:r w:rsidR="000C57A6" w:rsidRPr="008E111E">
          <w:rPr>
            <w:rStyle w:val="Hyperlink"/>
            <w:noProof/>
          </w:rPr>
          <w:t>14.1</w:t>
        </w:r>
        <w:r w:rsidR="000C57A6">
          <w:rPr>
            <w:rFonts w:ascii="Calibri" w:hAnsi="Calibri"/>
            <w:noProof/>
            <w:sz w:val="22"/>
            <w:szCs w:val="22"/>
          </w:rPr>
          <w:tab/>
        </w:r>
        <w:r w:rsidR="000C57A6" w:rsidRPr="008E111E">
          <w:rPr>
            <w:rStyle w:val="Hyperlink"/>
            <w:noProof/>
          </w:rPr>
          <w:t>IVI Session Overview</w:t>
        </w:r>
        <w:r w:rsidR="000C57A6">
          <w:rPr>
            <w:noProof/>
            <w:webHidden/>
          </w:rPr>
          <w:tab/>
        </w:r>
        <w:r w:rsidR="002E65AD">
          <w:rPr>
            <w:noProof/>
            <w:webHidden/>
          </w:rPr>
          <w:fldChar w:fldCharType="begin"/>
        </w:r>
        <w:r w:rsidR="000C57A6">
          <w:rPr>
            <w:noProof/>
            <w:webHidden/>
          </w:rPr>
          <w:instrText xml:space="preserve"> PAGEREF _Toc317689791 \h </w:instrText>
        </w:r>
        <w:r w:rsidR="002E65AD">
          <w:rPr>
            <w:noProof/>
            <w:webHidden/>
          </w:rPr>
        </w:r>
        <w:r w:rsidR="002E65AD">
          <w:rPr>
            <w:noProof/>
            <w:webHidden/>
          </w:rPr>
          <w:fldChar w:fldCharType="separate"/>
        </w:r>
        <w:r w:rsidR="000C57A6">
          <w:rPr>
            <w:noProof/>
            <w:webHidden/>
          </w:rPr>
          <w:t>106</w:t>
        </w:r>
        <w:r w:rsidR="002E65AD">
          <w:rPr>
            <w:noProof/>
            <w:webHidden/>
          </w:rPr>
          <w:fldChar w:fldCharType="end"/>
        </w:r>
      </w:hyperlink>
    </w:p>
    <w:p w14:paraId="41F4617C" w14:textId="77777777" w:rsidR="000C57A6" w:rsidRDefault="00F746FF">
      <w:pPr>
        <w:pStyle w:val="TOC3"/>
        <w:rPr>
          <w:rFonts w:ascii="Calibri" w:hAnsi="Calibri"/>
          <w:iCs w:val="0"/>
          <w:noProof/>
          <w:sz w:val="22"/>
          <w:szCs w:val="22"/>
        </w:rPr>
      </w:pPr>
      <w:hyperlink w:anchor="_Toc317689792" w:history="1">
        <w:r w:rsidR="000C57A6" w:rsidRPr="008E111E">
          <w:rPr>
            <w:rStyle w:val="Hyperlink"/>
            <w:noProof/>
          </w:rPr>
          <w:t>14.1.1</w:t>
        </w:r>
        <w:r w:rsidR="000C57A6">
          <w:rPr>
            <w:rFonts w:ascii="Calibri" w:hAnsi="Calibri"/>
            <w:iCs w:val="0"/>
            <w:noProof/>
            <w:sz w:val="22"/>
            <w:szCs w:val="22"/>
          </w:rPr>
          <w:tab/>
        </w:r>
        <w:r w:rsidR="000C57A6" w:rsidRPr="008E111E">
          <w:rPr>
            <w:rStyle w:val="Hyperlink"/>
            <w:noProof/>
          </w:rPr>
          <w:t>Configurable Initial Settings</w:t>
        </w:r>
        <w:r w:rsidR="000C57A6">
          <w:rPr>
            <w:noProof/>
            <w:webHidden/>
          </w:rPr>
          <w:tab/>
        </w:r>
        <w:r w:rsidR="002E65AD">
          <w:rPr>
            <w:noProof/>
            <w:webHidden/>
          </w:rPr>
          <w:fldChar w:fldCharType="begin"/>
        </w:r>
        <w:r w:rsidR="000C57A6">
          <w:rPr>
            <w:noProof/>
            <w:webHidden/>
          </w:rPr>
          <w:instrText xml:space="preserve"> PAGEREF _Toc317689792 \h </w:instrText>
        </w:r>
        <w:r w:rsidR="002E65AD">
          <w:rPr>
            <w:noProof/>
            <w:webHidden/>
          </w:rPr>
        </w:r>
        <w:r w:rsidR="002E65AD">
          <w:rPr>
            <w:noProof/>
            <w:webHidden/>
          </w:rPr>
          <w:fldChar w:fldCharType="separate"/>
        </w:r>
        <w:r w:rsidR="000C57A6">
          <w:rPr>
            <w:noProof/>
            <w:webHidden/>
          </w:rPr>
          <w:t>106</w:t>
        </w:r>
        <w:r w:rsidR="002E65AD">
          <w:rPr>
            <w:noProof/>
            <w:webHidden/>
          </w:rPr>
          <w:fldChar w:fldCharType="end"/>
        </w:r>
      </w:hyperlink>
    </w:p>
    <w:p w14:paraId="41F4617D" w14:textId="77777777" w:rsidR="000C57A6" w:rsidRDefault="00F746FF">
      <w:pPr>
        <w:pStyle w:val="TOC3"/>
        <w:rPr>
          <w:rFonts w:ascii="Calibri" w:hAnsi="Calibri"/>
          <w:iCs w:val="0"/>
          <w:noProof/>
          <w:sz w:val="22"/>
          <w:szCs w:val="22"/>
        </w:rPr>
      </w:pPr>
      <w:hyperlink w:anchor="_Toc317689793" w:history="1">
        <w:r w:rsidR="000C57A6" w:rsidRPr="008E111E">
          <w:rPr>
            <w:rStyle w:val="Hyperlink"/>
            <w:noProof/>
          </w:rPr>
          <w:t>14.1.2</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_Toc317689793 \h </w:instrText>
        </w:r>
        <w:r w:rsidR="002E65AD">
          <w:rPr>
            <w:noProof/>
            <w:webHidden/>
          </w:rPr>
        </w:r>
        <w:r w:rsidR="002E65AD">
          <w:rPr>
            <w:noProof/>
            <w:webHidden/>
          </w:rPr>
          <w:fldChar w:fldCharType="separate"/>
        </w:r>
        <w:r w:rsidR="000C57A6">
          <w:rPr>
            <w:noProof/>
            <w:webHidden/>
          </w:rPr>
          <w:t>107</w:t>
        </w:r>
        <w:r w:rsidR="002E65AD">
          <w:rPr>
            <w:noProof/>
            <w:webHidden/>
          </w:rPr>
          <w:fldChar w:fldCharType="end"/>
        </w:r>
      </w:hyperlink>
    </w:p>
    <w:p w14:paraId="41F4617E" w14:textId="77777777" w:rsidR="000C57A6" w:rsidRDefault="00F746FF">
      <w:pPr>
        <w:pStyle w:val="TOC2"/>
        <w:rPr>
          <w:rFonts w:ascii="Calibri" w:hAnsi="Calibri"/>
          <w:noProof/>
          <w:sz w:val="22"/>
          <w:szCs w:val="22"/>
        </w:rPr>
      </w:pPr>
      <w:hyperlink w:anchor="_Toc317689794" w:history="1">
        <w:r w:rsidR="000C57A6" w:rsidRPr="008E111E">
          <w:rPr>
            <w:rStyle w:val="Hyperlink"/>
            <w:noProof/>
          </w:rPr>
          <w:t>14.2</w:t>
        </w:r>
        <w:r w:rsidR="000C57A6">
          <w:rPr>
            <w:rFonts w:ascii="Calibri" w:hAnsi="Calibri"/>
            <w:noProof/>
            <w:sz w:val="22"/>
            <w:szCs w:val="22"/>
          </w:rPr>
          <w:tab/>
        </w:r>
        <w:r w:rsidR="000C57A6" w:rsidRPr="008E111E">
          <w:rPr>
            <w:rStyle w:val="Hyperlink"/>
            <w:noProof/>
          </w:rPr>
          <w:t>IVI Session References</w:t>
        </w:r>
        <w:r w:rsidR="000C57A6">
          <w:rPr>
            <w:noProof/>
            <w:webHidden/>
          </w:rPr>
          <w:tab/>
        </w:r>
        <w:r w:rsidR="002E65AD">
          <w:rPr>
            <w:noProof/>
            <w:webHidden/>
          </w:rPr>
          <w:fldChar w:fldCharType="begin"/>
        </w:r>
        <w:r w:rsidR="000C57A6">
          <w:rPr>
            <w:noProof/>
            <w:webHidden/>
          </w:rPr>
          <w:instrText xml:space="preserve"> PAGEREF _Toc317689794 \h </w:instrText>
        </w:r>
        <w:r w:rsidR="002E65AD">
          <w:rPr>
            <w:noProof/>
            <w:webHidden/>
          </w:rPr>
        </w:r>
        <w:r w:rsidR="002E65AD">
          <w:rPr>
            <w:noProof/>
            <w:webHidden/>
          </w:rPr>
          <w:fldChar w:fldCharType="separate"/>
        </w:r>
        <w:r w:rsidR="000C57A6">
          <w:rPr>
            <w:noProof/>
            <w:webHidden/>
          </w:rPr>
          <w:t>107</w:t>
        </w:r>
        <w:r w:rsidR="002E65AD">
          <w:rPr>
            <w:noProof/>
            <w:webHidden/>
          </w:rPr>
          <w:fldChar w:fldCharType="end"/>
        </w:r>
      </w:hyperlink>
    </w:p>
    <w:p w14:paraId="41F4617F" w14:textId="77777777" w:rsidR="000C57A6" w:rsidRDefault="00F746FF">
      <w:pPr>
        <w:pStyle w:val="TOC3"/>
        <w:rPr>
          <w:rFonts w:ascii="Calibri" w:hAnsi="Calibri"/>
          <w:iCs w:val="0"/>
          <w:noProof/>
          <w:sz w:val="22"/>
          <w:szCs w:val="22"/>
        </w:rPr>
      </w:pPr>
      <w:hyperlink w:anchor="_Toc317689795" w:history="1">
        <w:r w:rsidR="000C57A6" w:rsidRPr="008E111E">
          <w:rPr>
            <w:rStyle w:val="Hyperlink"/>
            <w:noProof/>
          </w:rPr>
          <w:t>14.2.1</w:t>
        </w:r>
        <w:r w:rsidR="000C57A6">
          <w:rPr>
            <w:rFonts w:ascii="Calibri" w:hAnsi="Calibri"/>
            <w:iCs w:val="0"/>
            <w:noProof/>
            <w:sz w:val="22"/>
            <w:szCs w:val="22"/>
          </w:rPr>
          <w:tab/>
        </w:r>
        <w:r w:rsidR="000C57A6" w:rsidRPr="008E111E">
          <w:rPr>
            <w:rStyle w:val="Hyperlink"/>
            <w:noProof/>
          </w:rPr>
          <w:t>Hardware Asset</w:t>
        </w:r>
        <w:r w:rsidR="000C57A6">
          <w:rPr>
            <w:noProof/>
            <w:webHidden/>
          </w:rPr>
          <w:tab/>
        </w:r>
        <w:r w:rsidR="002E65AD">
          <w:rPr>
            <w:noProof/>
            <w:webHidden/>
          </w:rPr>
          <w:fldChar w:fldCharType="begin"/>
        </w:r>
        <w:r w:rsidR="000C57A6">
          <w:rPr>
            <w:noProof/>
            <w:webHidden/>
          </w:rPr>
          <w:instrText xml:space="preserve"> PAGEREF _Toc317689795 \h </w:instrText>
        </w:r>
        <w:r w:rsidR="002E65AD">
          <w:rPr>
            <w:noProof/>
            <w:webHidden/>
          </w:rPr>
        </w:r>
        <w:r w:rsidR="002E65AD">
          <w:rPr>
            <w:noProof/>
            <w:webHidden/>
          </w:rPr>
          <w:fldChar w:fldCharType="separate"/>
        </w:r>
        <w:r w:rsidR="000C57A6">
          <w:rPr>
            <w:noProof/>
            <w:webHidden/>
          </w:rPr>
          <w:t>108</w:t>
        </w:r>
        <w:r w:rsidR="002E65AD">
          <w:rPr>
            <w:noProof/>
            <w:webHidden/>
          </w:rPr>
          <w:fldChar w:fldCharType="end"/>
        </w:r>
      </w:hyperlink>
    </w:p>
    <w:p w14:paraId="41F46180" w14:textId="77777777" w:rsidR="000C57A6" w:rsidRDefault="00F746FF">
      <w:pPr>
        <w:pStyle w:val="TOC3"/>
        <w:rPr>
          <w:rFonts w:ascii="Calibri" w:hAnsi="Calibri"/>
          <w:iCs w:val="0"/>
          <w:noProof/>
          <w:sz w:val="22"/>
          <w:szCs w:val="22"/>
        </w:rPr>
      </w:pPr>
      <w:hyperlink w:anchor="_Toc317689796" w:history="1">
        <w:r w:rsidR="000C57A6" w:rsidRPr="008E111E">
          <w:rPr>
            <w:rStyle w:val="Hyperlink"/>
            <w:noProof/>
          </w:rPr>
          <w:t>14.2.2</w:t>
        </w:r>
        <w:r w:rsidR="000C57A6">
          <w:rPr>
            <w:rFonts w:ascii="Calibri" w:hAnsi="Calibri"/>
            <w:iCs w:val="0"/>
            <w:noProof/>
            <w:sz w:val="22"/>
            <w:szCs w:val="22"/>
          </w:rPr>
          <w:tab/>
        </w:r>
        <w:r w:rsidR="000C57A6" w:rsidRPr="008E111E">
          <w:rPr>
            <w:rStyle w:val="Hyperlink"/>
            <w:noProof/>
          </w:rPr>
          <w:t>Software Module</w:t>
        </w:r>
        <w:r w:rsidR="000C57A6">
          <w:rPr>
            <w:noProof/>
            <w:webHidden/>
          </w:rPr>
          <w:tab/>
        </w:r>
        <w:r w:rsidR="002E65AD">
          <w:rPr>
            <w:noProof/>
            <w:webHidden/>
          </w:rPr>
          <w:fldChar w:fldCharType="begin"/>
        </w:r>
        <w:r w:rsidR="000C57A6">
          <w:rPr>
            <w:noProof/>
            <w:webHidden/>
          </w:rPr>
          <w:instrText xml:space="preserve"> PAGEREF _Toc317689796 \h </w:instrText>
        </w:r>
        <w:r w:rsidR="002E65AD">
          <w:rPr>
            <w:noProof/>
            <w:webHidden/>
          </w:rPr>
        </w:r>
        <w:r w:rsidR="002E65AD">
          <w:rPr>
            <w:noProof/>
            <w:webHidden/>
          </w:rPr>
          <w:fldChar w:fldCharType="separate"/>
        </w:r>
        <w:r w:rsidR="000C57A6">
          <w:rPr>
            <w:noProof/>
            <w:webHidden/>
          </w:rPr>
          <w:t>109</w:t>
        </w:r>
        <w:r w:rsidR="002E65AD">
          <w:rPr>
            <w:noProof/>
            <w:webHidden/>
          </w:rPr>
          <w:fldChar w:fldCharType="end"/>
        </w:r>
      </w:hyperlink>
    </w:p>
    <w:p w14:paraId="41F46181" w14:textId="77777777" w:rsidR="000C57A6" w:rsidRDefault="00F746FF">
      <w:pPr>
        <w:pStyle w:val="TOC3"/>
        <w:rPr>
          <w:rFonts w:ascii="Calibri" w:hAnsi="Calibri"/>
          <w:iCs w:val="0"/>
          <w:noProof/>
          <w:sz w:val="22"/>
          <w:szCs w:val="22"/>
        </w:rPr>
      </w:pPr>
      <w:hyperlink w:anchor="_Toc317689797" w:history="1">
        <w:r w:rsidR="000C57A6" w:rsidRPr="008E111E">
          <w:rPr>
            <w:rStyle w:val="Hyperlink"/>
            <w:noProof/>
          </w:rPr>
          <w:t>14.2.3</w:t>
        </w:r>
        <w:r w:rsidR="000C57A6">
          <w:rPr>
            <w:rFonts w:ascii="Calibri" w:hAnsi="Calibri"/>
            <w:iCs w:val="0"/>
            <w:noProof/>
            <w:sz w:val="22"/>
            <w:szCs w:val="22"/>
          </w:rPr>
          <w:tab/>
        </w:r>
        <w:r w:rsidR="000C57A6" w:rsidRPr="008E111E">
          <w:rPr>
            <w:rStyle w:val="Hyperlink"/>
            <w:noProof/>
          </w:rPr>
          <w:t>Virtual Names</w:t>
        </w:r>
        <w:r w:rsidR="000C57A6">
          <w:rPr>
            <w:noProof/>
            <w:webHidden/>
          </w:rPr>
          <w:tab/>
        </w:r>
        <w:r w:rsidR="002E65AD">
          <w:rPr>
            <w:noProof/>
            <w:webHidden/>
          </w:rPr>
          <w:fldChar w:fldCharType="begin"/>
        </w:r>
        <w:r w:rsidR="000C57A6">
          <w:rPr>
            <w:noProof/>
            <w:webHidden/>
          </w:rPr>
          <w:instrText xml:space="preserve"> PAGEREF _Toc317689797 \h </w:instrText>
        </w:r>
        <w:r w:rsidR="002E65AD">
          <w:rPr>
            <w:noProof/>
            <w:webHidden/>
          </w:rPr>
        </w:r>
        <w:r w:rsidR="002E65AD">
          <w:rPr>
            <w:noProof/>
            <w:webHidden/>
          </w:rPr>
          <w:fldChar w:fldCharType="separate"/>
        </w:r>
        <w:r w:rsidR="000C57A6">
          <w:rPr>
            <w:noProof/>
            <w:webHidden/>
          </w:rPr>
          <w:t>110</w:t>
        </w:r>
        <w:r w:rsidR="002E65AD">
          <w:rPr>
            <w:noProof/>
            <w:webHidden/>
          </w:rPr>
          <w:fldChar w:fldCharType="end"/>
        </w:r>
      </w:hyperlink>
    </w:p>
    <w:p w14:paraId="41F46182" w14:textId="77777777" w:rsidR="000C57A6" w:rsidRDefault="00F746FF">
      <w:pPr>
        <w:pStyle w:val="TOC2"/>
        <w:rPr>
          <w:rFonts w:ascii="Calibri" w:hAnsi="Calibri"/>
          <w:noProof/>
          <w:sz w:val="22"/>
          <w:szCs w:val="22"/>
        </w:rPr>
      </w:pPr>
      <w:hyperlink w:anchor="_Toc317689798" w:history="1">
        <w:r w:rsidR="000C57A6" w:rsidRPr="008E111E">
          <w:rPr>
            <w:rStyle w:val="Hyperlink"/>
            <w:noProof/>
          </w:rPr>
          <w:t>14.3</w:t>
        </w:r>
        <w:r w:rsidR="000C57A6">
          <w:rPr>
            <w:rFonts w:ascii="Calibri" w:hAnsi="Calibri"/>
            <w:noProof/>
            <w:sz w:val="22"/>
            <w:szCs w:val="22"/>
          </w:rPr>
          <w:tab/>
        </w:r>
        <w:r w:rsidR="000C57A6" w:rsidRPr="008E111E">
          <w:rPr>
            <w:rStyle w:val="Hyperlink"/>
            <w:noProof/>
          </w:rPr>
          <w:t>IVI Session Properties</w:t>
        </w:r>
        <w:r w:rsidR="000C57A6">
          <w:rPr>
            <w:noProof/>
            <w:webHidden/>
          </w:rPr>
          <w:tab/>
        </w:r>
        <w:r w:rsidR="002E65AD">
          <w:rPr>
            <w:noProof/>
            <w:webHidden/>
          </w:rPr>
          <w:fldChar w:fldCharType="begin"/>
        </w:r>
        <w:r w:rsidR="000C57A6">
          <w:rPr>
            <w:noProof/>
            <w:webHidden/>
          </w:rPr>
          <w:instrText xml:space="preserve"> PAGEREF _Toc317689798 \h </w:instrText>
        </w:r>
        <w:r w:rsidR="002E65AD">
          <w:rPr>
            <w:noProof/>
            <w:webHidden/>
          </w:rPr>
        </w:r>
        <w:r w:rsidR="002E65AD">
          <w:rPr>
            <w:noProof/>
            <w:webHidden/>
          </w:rPr>
          <w:fldChar w:fldCharType="separate"/>
        </w:r>
        <w:r w:rsidR="000C57A6">
          <w:rPr>
            <w:noProof/>
            <w:webHidden/>
          </w:rPr>
          <w:t>111</w:t>
        </w:r>
        <w:r w:rsidR="002E65AD">
          <w:rPr>
            <w:noProof/>
            <w:webHidden/>
          </w:rPr>
          <w:fldChar w:fldCharType="end"/>
        </w:r>
      </w:hyperlink>
    </w:p>
    <w:p w14:paraId="41F46183" w14:textId="77777777" w:rsidR="000C57A6" w:rsidRDefault="00F746FF">
      <w:pPr>
        <w:pStyle w:val="TOC3"/>
        <w:rPr>
          <w:rFonts w:ascii="Calibri" w:hAnsi="Calibri"/>
          <w:iCs w:val="0"/>
          <w:noProof/>
          <w:sz w:val="22"/>
          <w:szCs w:val="22"/>
        </w:rPr>
      </w:pPr>
      <w:hyperlink w:anchor="_Toc317689799" w:history="1">
        <w:r w:rsidR="000C57A6" w:rsidRPr="008E111E">
          <w:rPr>
            <w:rStyle w:val="Hyperlink"/>
            <w:noProof/>
          </w:rPr>
          <w:t>14.3.1</w:t>
        </w:r>
        <w:r w:rsidR="000C57A6">
          <w:rPr>
            <w:rFonts w:ascii="Calibri" w:hAnsi="Calibri"/>
            <w:iCs w:val="0"/>
            <w:noProof/>
            <w:sz w:val="22"/>
            <w:szCs w:val="22"/>
          </w:rPr>
          <w:tab/>
        </w:r>
        <w:r w:rsidR="000C57A6" w:rsidRPr="008E111E">
          <w:rPr>
            <w:rStyle w:val="Hyperlink"/>
            <w:noProof/>
          </w:rPr>
          <w:t>Software Module Name</w:t>
        </w:r>
        <w:r w:rsidR="000C57A6">
          <w:rPr>
            <w:noProof/>
            <w:webHidden/>
          </w:rPr>
          <w:tab/>
        </w:r>
        <w:r w:rsidR="002E65AD">
          <w:rPr>
            <w:noProof/>
            <w:webHidden/>
          </w:rPr>
          <w:fldChar w:fldCharType="begin"/>
        </w:r>
        <w:r w:rsidR="000C57A6">
          <w:rPr>
            <w:noProof/>
            <w:webHidden/>
          </w:rPr>
          <w:instrText xml:space="preserve"> PAGEREF _Toc317689799 \h </w:instrText>
        </w:r>
        <w:r w:rsidR="002E65AD">
          <w:rPr>
            <w:noProof/>
            <w:webHidden/>
          </w:rPr>
        </w:r>
        <w:r w:rsidR="002E65AD">
          <w:rPr>
            <w:noProof/>
            <w:webHidden/>
          </w:rPr>
          <w:fldChar w:fldCharType="separate"/>
        </w:r>
        <w:r w:rsidR="000C57A6">
          <w:rPr>
            <w:noProof/>
            <w:webHidden/>
          </w:rPr>
          <w:t>112</w:t>
        </w:r>
        <w:r w:rsidR="002E65AD">
          <w:rPr>
            <w:noProof/>
            <w:webHidden/>
          </w:rPr>
          <w:fldChar w:fldCharType="end"/>
        </w:r>
      </w:hyperlink>
    </w:p>
    <w:p w14:paraId="41F46184" w14:textId="77777777" w:rsidR="000C57A6" w:rsidRDefault="00F746FF">
      <w:pPr>
        <w:pStyle w:val="TOC1"/>
        <w:rPr>
          <w:rFonts w:ascii="Calibri" w:hAnsi="Calibri"/>
          <w:b w:val="0"/>
          <w:bCs w:val="0"/>
          <w:noProof/>
          <w:sz w:val="22"/>
          <w:szCs w:val="22"/>
        </w:rPr>
      </w:pPr>
      <w:hyperlink w:anchor="_Toc317689800" w:history="1">
        <w:r w:rsidR="000C57A6" w:rsidRPr="008E111E">
          <w:rPr>
            <w:rStyle w:val="Hyperlink"/>
            <w:noProof/>
          </w:rPr>
          <w:t>15.</w:t>
        </w:r>
        <w:r w:rsidR="000C57A6">
          <w:rPr>
            <w:rFonts w:ascii="Calibri" w:hAnsi="Calibri"/>
            <w:b w:val="0"/>
            <w:bCs w:val="0"/>
            <w:noProof/>
            <w:sz w:val="22"/>
            <w:szCs w:val="22"/>
          </w:rPr>
          <w:tab/>
        </w:r>
        <w:r w:rsidR="000C57A6" w:rsidRPr="008E111E">
          <w:rPr>
            <w:rStyle w:val="Hyperlink"/>
            <w:noProof/>
          </w:rPr>
          <w:t>IVI Driver Session Class</w:t>
        </w:r>
        <w:r w:rsidR="000C57A6">
          <w:rPr>
            <w:noProof/>
            <w:webHidden/>
          </w:rPr>
          <w:tab/>
        </w:r>
        <w:r w:rsidR="002E65AD">
          <w:rPr>
            <w:noProof/>
            <w:webHidden/>
          </w:rPr>
          <w:fldChar w:fldCharType="begin"/>
        </w:r>
        <w:r w:rsidR="000C57A6">
          <w:rPr>
            <w:noProof/>
            <w:webHidden/>
          </w:rPr>
          <w:instrText xml:space="preserve"> PAGEREF _Toc317689800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5" w14:textId="77777777" w:rsidR="000C57A6" w:rsidRDefault="00F746FF">
      <w:pPr>
        <w:pStyle w:val="TOC2"/>
        <w:rPr>
          <w:rFonts w:ascii="Calibri" w:hAnsi="Calibri"/>
          <w:noProof/>
          <w:sz w:val="22"/>
          <w:szCs w:val="22"/>
        </w:rPr>
      </w:pPr>
      <w:hyperlink w:anchor="_Toc317689801" w:history="1">
        <w:r w:rsidR="000C57A6" w:rsidRPr="008E111E">
          <w:rPr>
            <w:rStyle w:val="Hyperlink"/>
            <w:noProof/>
          </w:rPr>
          <w:t>15.1</w:t>
        </w:r>
        <w:r w:rsidR="000C57A6">
          <w:rPr>
            <w:rFonts w:ascii="Calibri" w:hAnsi="Calibri"/>
            <w:noProof/>
            <w:sz w:val="22"/>
            <w:szCs w:val="22"/>
          </w:rPr>
          <w:tab/>
        </w:r>
        <w:r w:rsidR="000C57A6" w:rsidRPr="008E111E">
          <w:rPr>
            <w:rStyle w:val="Hyperlink"/>
            <w:noProof/>
          </w:rPr>
          <w:t>IVI Driver Session Overview</w:t>
        </w:r>
        <w:r w:rsidR="000C57A6">
          <w:rPr>
            <w:noProof/>
            <w:webHidden/>
          </w:rPr>
          <w:tab/>
        </w:r>
        <w:r w:rsidR="002E65AD">
          <w:rPr>
            <w:noProof/>
            <w:webHidden/>
          </w:rPr>
          <w:fldChar w:fldCharType="begin"/>
        </w:r>
        <w:r w:rsidR="000C57A6">
          <w:rPr>
            <w:noProof/>
            <w:webHidden/>
          </w:rPr>
          <w:instrText xml:space="preserve"> PAGEREF _Toc317689801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6" w14:textId="77777777" w:rsidR="000C57A6" w:rsidRDefault="00F746FF">
      <w:pPr>
        <w:pStyle w:val="TOC2"/>
        <w:rPr>
          <w:rFonts w:ascii="Calibri" w:hAnsi="Calibri"/>
          <w:noProof/>
          <w:sz w:val="22"/>
          <w:szCs w:val="22"/>
        </w:rPr>
      </w:pPr>
      <w:hyperlink w:anchor="_Toc317689802" w:history="1">
        <w:r w:rsidR="000C57A6" w:rsidRPr="008E111E">
          <w:rPr>
            <w:rStyle w:val="Hyperlink"/>
            <w:noProof/>
          </w:rPr>
          <w:t>15.2</w:t>
        </w:r>
        <w:r w:rsidR="000C57A6">
          <w:rPr>
            <w:rFonts w:ascii="Calibri" w:hAnsi="Calibri"/>
            <w:noProof/>
            <w:sz w:val="22"/>
            <w:szCs w:val="22"/>
          </w:rPr>
          <w:tab/>
        </w:r>
        <w:r w:rsidR="000C57A6" w:rsidRPr="008E111E">
          <w:rPr>
            <w:rStyle w:val="Hyperlink"/>
            <w:noProof/>
          </w:rPr>
          <w:t>IVI Driver Session References</w:t>
        </w:r>
        <w:r w:rsidR="000C57A6">
          <w:rPr>
            <w:noProof/>
            <w:webHidden/>
          </w:rPr>
          <w:tab/>
        </w:r>
        <w:r w:rsidR="002E65AD">
          <w:rPr>
            <w:noProof/>
            <w:webHidden/>
          </w:rPr>
          <w:fldChar w:fldCharType="begin"/>
        </w:r>
        <w:r w:rsidR="000C57A6">
          <w:rPr>
            <w:noProof/>
            <w:webHidden/>
          </w:rPr>
          <w:instrText xml:space="preserve"> PAGEREF _Toc317689802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7" w14:textId="77777777" w:rsidR="000C57A6" w:rsidRDefault="00F746FF">
      <w:pPr>
        <w:pStyle w:val="TOC2"/>
        <w:rPr>
          <w:rFonts w:ascii="Calibri" w:hAnsi="Calibri"/>
          <w:noProof/>
          <w:sz w:val="22"/>
          <w:szCs w:val="22"/>
        </w:rPr>
      </w:pPr>
      <w:hyperlink w:anchor="_Toc317689803" w:history="1">
        <w:r w:rsidR="000C57A6" w:rsidRPr="008E111E">
          <w:rPr>
            <w:rStyle w:val="Hyperlink"/>
            <w:noProof/>
          </w:rPr>
          <w:t>15.3</w:t>
        </w:r>
        <w:r w:rsidR="000C57A6">
          <w:rPr>
            <w:rFonts w:ascii="Calibri" w:hAnsi="Calibri"/>
            <w:noProof/>
            <w:sz w:val="22"/>
            <w:szCs w:val="22"/>
          </w:rPr>
          <w:tab/>
        </w:r>
        <w:r w:rsidR="000C57A6" w:rsidRPr="008E111E">
          <w:rPr>
            <w:rStyle w:val="Hyperlink"/>
            <w:noProof/>
          </w:rPr>
          <w:t>IVI Driver Session Properties</w:t>
        </w:r>
        <w:r w:rsidR="000C57A6">
          <w:rPr>
            <w:noProof/>
            <w:webHidden/>
          </w:rPr>
          <w:tab/>
        </w:r>
        <w:r w:rsidR="002E65AD">
          <w:rPr>
            <w:noProof/>
            <w:webHidden/>
          </w:rPr>
          <w:fldChar w:fldCharType="begin"/>
        </w:r>
        <w:r w:rsidR="000C57A6">
          <w:rPr>
            <w:noProof/>
            <w:webHidden/>
          </w:rPr>
          <w:instrText xml:space="preserve"> PAGEREF _Toc317689803 \h </w:instrText>
        </w:r>
        <w:r w:rsidR="002E65AD">
          <w:rPr>
            <w:noProof/>
            <w:webHidden/>
          </w:rPr>
        </w:r>
        <w:r w:rsidR="002E65AD">
          <w:rPr>
            <w:noProof/>
            <w:webHidden/>
          </w:rPr>
          <w:fldChar w:fldCharType="separate"/>
        </w:r>
        <w:r w:rsidR="000C57A6">
          <w:rPr>
            <w:noProof/>
            <w:webHidden/>
          </w:rPr>
          <w:t>113</w:t>
        </w:r>
        <w:r w:rsidR="002E65AD">
          <w:rPr>
            <w:noProof/>
            <w:webHidden/>
          </w:rPr>
          <w:fldChar w:fldCharType="end"/>
        </w:r>
      </w:hyperlink>
    </w:p>
    <w:p w14:paraId="41F46188" w14:textId="77777777" w:rsidR="000C57A6" w:rsidRDefault="00F746FF">
      <w:pPr>
        <w:pStyle w:val="TOC3"/>
        <w:rPr>
          <w:rFonts w:ascii="Calibri" w:hAnsi="Calibri"/>
          <w:iCs w:val="0"/>
          <w:noProof/>
          <w:sz w:val="22"/>
          <w:szCs w:val="22"/>
        </w:rPr>
      </w:pPr>
      <w:hyperlink w:anchor="_Toc317689804" w:history="1">
        <w:r w:rsidR="000C57A6" w:rsidRPr="008E111E">
          <w:rPr>
            <w:rStyle w:val="Hyperlink"/>
            <w:noProof/>
          </w:rPr>
          <w:t>15.3.1</w:t>
        </w:r>
        <w:r w:rsidR="000C57A6">
          <w:rPr>
            <w:rFonts w:ascii="Calibri" w:hAnsi="Calibri"/>
            <w:iCs w:val="0"/>
            <w:noProof/>
            <w:sz w:val="22"/>
            <w:szCs w:val="22"/>
          </w:rPr>
          <w:tab/>
        </w:r>
        <w:r w:rsidR="000C57A6" w:rsidRPr="008E111E">
          <w:rPr>
            <w:rStyle w:val="Hyperlink"/>
            <w:noProof/>
          </w:rPr>
          <w:t>Cache</w:t>
        </w:r>
        <w:r w:rsidR="000C57A6">
          <w:rPr>
            <w:noProof/>
            <w:webHidden/>
          </w:rPr>
          <w:tab/>
        </w:r>
        <w:r w:rsidR="002E65AD">
          <w:rPr>
            <w:noProof/>
            <w:webHidden/>
          </w:rPr>
          <w:fldChar w:fldCharType="begin"/>
        </w:r>
        <w:r w:rsidR="000C57A6">
          <w:rPr>
            <w:noProof/>
            <w:webHidden/>
          </w:rPr>
          <w:instrText xml:space="preserve"> PAGEREF _Toc317689804 \h </w:instrText>
        </w:r>
        <w:r w:rsidR="002E65AD">
          <w:rPr>
            <w:noProof/>
            <w:webHidden/>
          </w:rPr>
        </w:r>
        <w:r w:rsidR="002E65AD">
          <w:rPr>
            <w:noProof/>
            <w:webHidden/>
          </w:rPr>
          <w:fldChar w:fldCharType="separate"/>
        </w:r>
        <w:r w:rsidR="000C57A6">
          <w:rPr>
            <w:noProof/>
            <w:webHidden/>
          </w:rPr>
          <w:t>114</w:t>
        </w:r>
        <w:r w:rsidR="002E65AD">
          <w:rPr>
            <w:noProof/>
            <w:webHidden/>
          </w:rPr>
          <w:fldChar w:fldCharType="end"/>
        </w:r>
      </w:hyperlink>
    </w:p>
    <w:p w14:paraId="41F46189" w14:textId="77777777" w:rsidR="000C57A6" w:rsidRDefault="00F746FF">
      <w:pPr>
        <w:pStyle w:val="TOC3"/>
        <w:rPr>
          <w:rFonts w:ascii="Calibri" w:hAnsi="Calibri"/>
          <w:iCs w:val="0"/>
          <w:noProof/>
          <w:sz w:val="22"/>
          <w:szCs w:val="22"/>
        </w:rPr>
      </w:pPr>
      <w:hyperlink w:anchor="_Toc317689805" w:history="1">
        <w:r w:rsidR="000C57A6" w:rsidRPr="008E111E">
          <w:rPr>
            <w:rStyle w:val="Hyperlink"/>
            <w:noProof/>
          </w:rPr>
          <w:t>15.3.2</w:t>
        </w:r>
        <w:r w:rsidR="000C57A6">
          <w:rPr>
            <w:rFonts w:ascii="Calibri" w:hAnsi="Calibri"/>
            <w:iCs w:val="0"/>
            <w:noProof/>
            <w:sz w:val="22"/>
            <w:szCs w:val="22"/>
          </w:rPr>
          <w:tab/>
        </w:r>
        <w:r w:rsidR="000C57A6" w:rsidRPr="008E111E">
          <w:rPr>
            <w:rStyle w:val="Hyperlink"/>
            <w:noProof/>
          </w:rPr>
          <w:t>Driver Setup</w:t>
        </w:r>
        <w:r w:rsidR="000C57A6">
          <w:rPr>
            <w:noProof/>
            <w:webHidden/>
          </w:rPr>
          <w:tab/>
        </w:r>
        <w:r w:rsidR="002E65AD">
          <w:rPr>
            <w:noProof/>
            <w:webHidden/>
          </w:rPr>
          <w:fldChar w:fldCharType="begin"/>
        </w:r>
        <w:r w:rsidR="000C57A6">
          <w:rPr>
            <w:noProof/>
            <w:webHidden/>
          </w:rPr>
          <w:instrText xml:space="preserve"> PAGEREF _Toc317689805 \h </w:instrText>
        </w:r>
        <w:r w:rsidR="002E65AD">
          <w:rPr>
            <w:noProof/>
            <w:webHidden/>
          </w:rPr>
        </w:r>
        <w:r w:rsidR="002E65AD">
          <w:rPr>
            <w:noProof/>
            <w:webHidden/>
          </w:rPr>
          <w:fldChar w:fldCharType="separate"/>
        </w:r>
        <w:r w:rsidR="000C57A6">
          <w:rPr>
            <w:noProof/>
            <w:webHidden/>
          </w:rPr>
          <w:t>115</w:t>
        </w:r>
        <w:r w:rsidR="002E65AD">
          <w:rPr>
            <w:noProof/>
            <w:webHidden/>
          </w:rPr>
          <w:fldChar w:fldCharType="end"/>
        </w:r>
      </w:hyperlink>
    </w:p>
    <w:p w14:paraId="41F4618A" w14:textId="77777777" w:rsidR="000C57A6" w:rsidRDefault="00F746FF">
      <w:pPr>
        <w:pStyle w:val="TOC3"/>
        <w:rPr>
          <w:rFonts w:ascii="Calibri" w:hAnsi="Calibri"/>
          <w:iCs w:val="0"/>
          <w:noProof/>
          <w:sz w:val="22"/>
          <w:szCs w:val="22"/>
        </w:rPr>
      </w:pPr>
      <w:hyperlink w:anchor="_Toc317689806" w:history="1">
        <w:r w:rsidR="000C57A6" w:rsidRPr="008E111E">
          <w:rPr>
            <w:rStyle w:val="Hyperlink"/>
            <w:noProof/>
          </w:rPr>
          <w:t>15.3.3</w:t>
        </w:r>
        <w:r w:rsidR="000C57A6">
          <w:rPr>
            <w:rFonts w:ascii="Calibri" w:hAnsi="Calibri"/>
            <w:iCs w:val="0"/>
            <w:noProof/>
            <w:sz w:val="22"/>
            <w:szCs w:val="22"/>
          </w:rPr>
          <w:tab/>
        </w:r>
        <w:r w:rsidR="000C57A6" w:rsidRPr="008E111E">
          <w:rPr>
            <w:rStyle w:val="Hyperlink"/>
            <w:noProof/>
          </w:rPr>
          <w:t>Interchange Check</w:t>
        </w:r>
        <w:r w:rsidR="000C57A6">
          <w:rPr>
            <w:noProof/>
            <w:webHidden/>
          </w:rPr>
          <w:tab/>
        </w:r>
        <w:r w:rsidR="002E65AD">
          <w:rPr>
            <w:noProof/>
            <w:webHidden/>
          </w:rPr>
          <w:fldChar w:fldCharType="begin"/>
        </w:r>
        <w:r w:rsidR="000C57A6">
          <w:rPr>
            <w:noProof/>
            <w:webHidden/>
          </w:rPr>
          <w:instrText xml:space="preserve"> PAGEREF _Toc317689806 \h </w:instrText>
        </w:r>
        <w:r w:rsidR="002E65AD">
          <w:rPr>
            <w:noProof/>
            <w:webHidden/>
          </w:rPr>
        </w:r>
        <w:r w:rsidR="002E65AD">
          <w:rPr>
            <w:noProof/>
            <w:webHidden/>
          </w:rPr>
          <w:fldChar w:fldCharType="separate"/>
        </w:r>
        <w:r w:rsidR="000C57A6">
          <w:rPr>
            <w:noProof/>
            <w:webHidden/>
          </w:rPr>
          <w:t>116</w:t>
        </w:r>
        <w:r w:rsidR="002E65AD">
          <w:rPr>
            <w:noProof/>
            <w:webHidden/>
          </w:rPr>
          <w:fldChar w:fldCharType="end"/>
        </w:r>
      </w:hyperlink>
    </w:p>
    <w:p w14:paraId="41F4618B" w14:textId="77777777" w:rsidR="000C57A6" w:rsidRDefault="00F746FF">
      <w:pPr>
        <w:pStyle w:val="TOC3"/>
        <w:rPr>
          <w:rFonts w:ascii="Calibri" w:hAnsi="Calibri"/>
          <w:iCs w:val="0"/>
          <w:noProof/>
          <w:sz w:val="22"/>
          <w:szCs w:val="22"/>
        </w:rPr>
      </w:pPr>
      <w:hyperlink w:anchor="_Toc317689807" w:history="1">
        <w:r w:rsidR="000C57A6" w:rsidRPr="008E111E">
          <w:rPr>
            <w:rStyle w:val="Hyperlink"/>
            <w:noProof/>
          </w:rPr>
          <w:t>15.3.4</w:t>
        </w:r>
        <w:r w:rsidR="000C57A6">
          <w:rPr>
            <w:rFonts w:ascii="Calibri" w:hAnsi="Calibri"/>
            <w:iCs w:val="0"/>
            <w:noProof/>
            <w:sz w:val="22"/>
            <w:szCs w:val="22"/>
          </w:rPr>
          <w:tab/>
        </w:r>
        <w:r w:rsidR="000C57A6" w:rsidRPr="008E111E">
          <w:rPr>
            <w:rStyle w:val="Hyperlink"/>
            <w:noProof/>
          </w:rPr>
          <w:t>Query Instrument Status</w:t>
        </w:r>
        <w:r w:rsidR="000C57A6">
          <w:rPr>
            <w:noProof/>
            <w:webHidden/>
          </w:rPr>
          <w:tab/>
        </w:r>
        <w:r w:rsidR="002E65AD">
          <w:rPr>
            <w:noProof/>
            <w:webHidden/>
          </w:rPr>
          <w:fldChar w:fldCharType="begin"/>
        </w:r>
        <w:r w:rsidR="000C57A6">
          <w:rPr>
            <w:noProof/>
            <w:webHidden/>
          </w:rPr>
          <w:instrText xml:space="preserve"> PAGEREF _Toc317689807 \h </w:instrText>
        </w:r>
        <w:r w:rsidR="002E65AD">
          <w:rPr>
            <w:noProof/>
            <w:webHidden/>
          </w:rPr>
        </w:r>
        <w:r w:rsidR="002E65AD">
          <w:rPr>
            <w:noProof/>
            <w:webHidden/>
          </w:rPr>
          <w:fldChar w:fldCharType="separate"/>
        </w:r>
        <w:r w:rsidR="000C57A6">
          <w:rPr>
            <w:noProof/>
            <w:webHidden/>
          </w:rPr>
          <w:t>117</w:t>
        </w:r>
        <w:r w:rsidR="002E65AD">
          <w:rPr>
            <w:noProof/>
            <w:webHidden/>
          </w:rPr>
          <w:fldChar w:fldCharType="end"/>
        </w:r>
      </w:hyperlink>
    </w:p>
    <w:p w14:paraId="41F4618C" w14:textId="77777777" w:rsidR="000C57A6" w:rsidRDefault="00F746FF">
      <w:pPr>
        <w:pStyle w:val="TOC3"/>
        <w:rPr>
          <w:rFonts w:ascii="Calibri" w:hAnsi="Calibri"/>
          <w:iCs w:val="0"/>
          <w:noProof/>
          <w:sz w:val="22"/>
          <w:szCs w:val="22"/>
        </w:rPr>
      </w:pPr>
      <w:hyperlink w:anchor="_Toc317689808" w:history="1">
        <w:r w:rsidR="000C57A6" w:rsidRPr="008E111E">
          <w:rPr>
            <w:rStyle w:val="Hyperlink"/>
            <w:noProof/>
          </w:rPr>
          <w:t>15.3.5</w:t>
        </w:r>
        <w:r w:rsidR="000C57A6">
          <w:rPr>
            <w:rFonts w:ascii="Calibri" w:hAnsi="Calibri"/>
            <w:iCs w:val="0"/>
            <w:noProof/>
            <w:sz w:val="22"/>
            <w:szCs w:val="22"/>
          </w:rPr>
          <w:tab/>
        </w:r>
        <w:r w:rsidR="000C57A6" w:rsidRPr="008E111E">
          <w:rPr>
            <w:rStyle w:val="Hyperlink"/>
            <w:noProof/>
          </w:rPr>
          <w:t>Range Check</w:t>
        </w:r>
        <w:r w:rsidR="000C57A6">
          <w:rPr>
            <w:noProof/>
            <w:webHidden/>
          </w:rPr>
          <w:tab/>
        </w:r>
        <w:r w:rsidR="002E65AD">
          <w:rPr>
            <w:noProof/>
            <w:webHidden/>
          </w:rPr>
          <w:fldChar w:fldCharType="begin"/>
        </w:r>
        <w:r w:rsidR="000C57A6">
          <w:rPr>
            <w:noProof/>
            <w:webHidden/>
          </w:rPr>
          <w:instrText xml:space="preserve"> PAGEREF _Toc317689808 \h </w:instrText>
        </w:r>
        <w:r w:rsidR="002E65AD">
          <w:rPr>
            <w:noProof/>
            <w:webHidden/>
          </w:rPr>
        </w:r>
        <w:r w:rsidR="002E65AD">
          <w:rPr>
            <w:noProof/>
            <w:webHidden/>
          </w:rPr>
          <w:fldChar w:fldCharType="separate"/>
        </w:r>
        <w:r w:rsidR="000C57A6">
          <w:rPr>
            <w:noProof/>
            <w:webHidden/>
          </w:rPr>
          <w:t>118</w:t>
        </w:r>
        <w:r w:rsidR="002E65AD">
          <w:rPr>
            <w:noProof/>
            <w:webHidden/>
          </w:rPr>
          <w:fldChar w:fldCharType="end"/>
        </w:r>
      </w:hyperlink>
    </w:p>
    <w:p w14:paraId="41F4618D" w14:textId="77777777" w:rsidR="000C57A6" w:rsidRDefault="00F746FF">
      <w:pPr>
        <w:pStyle w:val="TOC3"/>
        <w:rPr>
          <w:rFonts w:ascii="Calibri" w:hAnsi="Calibri"/>
          <w:iCs w:val="0"/>
          <w:noProof/>
          <w:sz w:val="22"/>
          <w:szCs w:val="22"/>
        </w:rPr>
      </w:pPr>
      <w:hyperlink w:anchor="_Toc317689809" w:history="1">
        <w:r w:rsidR="000C57A6" w:rsidRPr="008E111E">
          <w:rPr>
            <w:rStyle w:val="Hyperlink"/>
            <w:noProof/>
          </w:rPr>
          <w:t>15.3.6</w:t>
        </w:r>
        <w:r w:rsidR="000C57A6">
          <w:rPr>
            <w:rFonts w:ascii="Calibri" w:hAnsi="Calibri"/>
            <w:iCs w:val="0"/>
            <w:noProof/>
            <w:sz w:val="22"/>
            <w:szCs w:val="22"/>
          </w:rPr>
          <w:tab/>
        </w:r>
        <w:r w:rsidR="000C57A6" w:rsidRPr="008E111E">
          <w:rPr>
            <w:rStyle w:val="Hyperlink"/>
            <w:noProof/>
          </w:rPr>
          <w:t>Record Value Coercions</w:t>
        </w:r>
        <w:r w:rsidR="000C57A6">
          <w:rPr>
            <w:noProof/>
            <w:webHidden/>
          </w:rPr>
          <w:tab/>
        </w:r>
        <w:r w:rsidR="002E65AD">
          <w:rPr>
            <w:noProof/>
            <w:webHidden/>
          </w:rPr>
          <w:fldChar w:fldCharType="begin"/>
        </w:r>
        <w:r w:rsidR="000C57A6">
          <w:rPr>
            <w:noProof/>
            <w:webHidden/>
          </w:rPr>
          <w:instrText xml:space="preserve"> PAGEREF _Toc317689809 \h </w:instrText>
        </w:r>
        <w:r w:rsidR="002E65AD">
          <w:rPr>
            <w:noProof/>
            <w:webHidden/>
          </w:rPr>
        </w:r>
        <w:r w:rsidR="002E65AD">
          <w:rPr>
            <w:noProof/>
            <w:webHidden/>
          </w:rPr>
          <w:fldChar w:fldCharType="separate"/>
        </w:r>
        <w:r w:rsidR="000C57A6">
          <w:rPr>
            <w:noProof/>
            <w:webHidden/>
          </w:rPr>
          <w:t>119</w:t>
        </w:r>
        <w:r w:rsidR="002E65AD">
          <w:rPr>
            <w:noProof/>
            <w:webHidden/>
          </w:rPr>
          <w:fldChar w:fldCharType="end"/>
        </w:r>
      </w:hyperlink>
    </w:p>
    <w:p w14:paraId="41F4618E" w14:textId="77777777" w:rsidR="000C57A6" w:rsidRDefault="00F746FF">
      <w:pPr>
        <w:pStyle w:val="TOC3"/>
        <w:rPr>
          <w:rFonts w:ascii="Calibri" w:hAnsi="Calibri"/>
          <w:iCs w:val="0"/>
          <w:noProof/>
          <w:sz w:val="22"/>
          <w:szCs w:val="22"/>
        </w:rPr>
      </w:pPr>
      <w:hyperlink w:anchor="_Toc317689810" w:history="1">
        <w:r w:rsidR="000C57A6" w:rsidRPr="008E111E">
          <w:rPr>
            <w:rStyle w:val="Hyperlink"/>
            <w:noProof/>
          </w:rPr>
          <w:t>15.3.7</w:t>
        </w:r>
        <w:r w:rsidR="000C57A6">
          <w:rPr>
            <w:rFonts w:ascii="Calibri" w:hAnsi="Calibri"/>
            <w:iCs w:val="0"/>
            <w:noProof/>
            <w:sz w:val="22"/>
            <w:szCs w:val="22"/>
          </w:rPr>
          <w:tab/>
        </w:r>
        <w:r w:rsidR="000C57A6" w:rsidRPr="008E111E">
          <w:rPr>
            <w:rStyle w:val="Hyperlink"/>
            <w:noProof/>
          </w:rPr>
          <w:t>Simulate</w:t>
        </w:r>
        <w:r w:rsidR="000C57A6">
          <w:rPr>
            <w:noProof/>
            <w:webHidden/>
          </w:rPr>
          <w:tab/>
        </w:r>
        <w:r w:rsidR="002E65AD">
          <w:rPr>
            <w:noProof/>
            <w:webHidden/>
          </w:rPr>
          <w:fldChar w:fldCharType="begin"/>
        </w:r>
        <w:r w:rsidR="000C57A6">
          <w:rPr>
            <w:noProof/>
            <w:webHidden/>
          </w:rPr>
          <w:instrText xml:space="preserve"> PAGEREF _Toc317689810 \h </w:instrText>
        </w:r>
        <w:r w:rsidR="002E65AD">
          <w:rPr>
            <w:noProof/>
            <w:webHidden/>
          </w:rPr>
        </w:r>
        <w:r w:rsidR="002E65AD">
          <w:rPr>
            <w:noProof/>
            <w:webHidden/>
          </w:rPr>
          <w:fldChar w:fldCharType="separate"/>
        </w:r>
        <w:r w:rsidR="000C57A6">
          <w:rPr>
            <w:noProof/>
            <w:webHidden/>
          </w:rPr>
          <w:t>120</w:t>
        </w:r>
        <w:r w:rsidR="002E65AD">
          <w:rPr>
            <w:noProof/>
            <w:webHidden/>
          </w:rPr>
          <w:fldChar w:fldCharType="end"/>
        </w:r>
      </w:hyperlink>
    </w:p>
    <w:p w14:paraId="41F4618F" w14:textId="77777777" w:rsidR="000C57A6" w:rsidRDefault="00F746FF">
      <w:pPr>
        <w:pStyle w:val="TOC1"/>
        <w:rPr>
          <w:rFonts w:ascii="Calibri" w:hAnsi="Calibri"/>
          <w:b w:val="0"/>
          <w:bCs w:val="0"/>
          <w:noProof/>
          <w:sz w:val="22"/>
          <w:szCs w:val="22"/>
        </w:rPr>
      </w:pPr>
      <w:hyperlink w:anchor="_Toc317689811" w:history="1">
        <w:r w:rsidR="000C57A6" w:rsidRPr="008E111E">
          <w:rPr>
            <w:rStyle w:val="Hyperlink"/>
            <w:noProof/>
          </w:rPr>
          <w:t>16.</w:t>
        </w:r>
        <w:r w:rsidR="000C57A6">
          <w:rPr>
            <w:rFonts w:ascii="Calibri" w:hAnsi="Calibri"/>
            <w:b w:val="0"/>
            <w:bCs w:val="0"/>
            <w:noProof/>
            <w:sz w:val="22"/>
            <w:szCs w:val="22"/>
          </w:rPr>
          <w:tab/>
        </w:r>
        <w:r w:rsidR="000C57A6" w:rsidRPr="008E111E">
          <w:rPr>
            <w:rStyle w:val="Hyperlink"/>
            <w:noProof/>
          </w:rPr>
          <w:t>IVI Virtual Name Class</w:t>
        </w:r>
        <w:r w:rsidR="000C57A6">
          <w:rPr>
            <w:noProof/>
            <w:webHidden/>
          </w:rPr>
          <w:tab/>
        </w:r>
        <w:r w:rsidR="002E65AD">
          <w:rPr>
            <w:noProof/>
            <w:webHidden/>
          </w:rPr>
          <w:fldChar w:fldCharType="begin"/>
        </w:r>
        <w:r w:rsidR="000C57A6">
          <w:rPr>
            <w:noProof/>
            <w:webHidden/>
          </w:rPr>
          <w:instrText xml:space="preserve"> PAGEREF _Toc317689811 \h </w:instrText>
        </w:r>
        <w:r w:rsidR="002E65AD">
          <w:rPr>
            <w:noProof/>
            <w:webHidden/>
          </w:rPr>
        </w:r>
        <w:r w:rsidR="002E65AD">
          <w:rPr>
            <w:noProof/>
            <w:webHidden/>
          </w:rPr>
          <w:fldChar w:fldCharType="separate"/>
        </w:r>
        <w:r w:rsidR="000C57A6">
          <w:rPr>
            <w:noProof/>
            <w:webHidden/>
          </w:rPr>
          <w:t>121</w:t>
        </w:r>
        <w:r w:rsidR="002E65AD">
          <w:rPr>
            <w:noProof/>
            <w:webHidden/>
          </w:rPr>
          <w:fldChar w:fldCharType="end"/>
        </w:r>
      </w:hyperlink>
    </w:p>
    <w:p w14:paraId="41F46190" w14:textId="77777777" w:rsidR="000C57A6" w:rsidRDefault="00F746FF">
      <w:pPr>
        <w:pStyle w:val="TOC2"/>
        <w:rPr>
          <w:rFonts w:ascii="Calibri" w:hAnsi="Calibri"/>
          <w:noProof/>
          <w:sz w:val="22"/>
          <w:szCs w:val="22"/>
        </w:rPr>
      </w:pPr>
      <w:hyperlink w:anchor="_Toc317689812" w:history="1">
        <w:r w:rsidR="000C57A6" w:rsidRPr="008E111E">
          <w:rPr>
            <w:rStyle w:val="Hyperlink"/>
            <w:noProof/>
          </w:rPr>
          <w:t>16.1</w:t>
        </w:r>
        <w:r w:rsidR="000C57A6">
          <w:rPr>
            <w:rFonts w:ascii="Calibri" w:hAnsi="Calibri"/>
            <w:noProof/>
            <w:sz w:val="22"/>
            <w:szCs w:val="22"/>
          </w:rPr>
          <w:tab/>
        </w:r>
        <w:r w:rsidR="000C57A6" w:rsidRPr="008E111E">
          <w:rPr>
            <w:rStyle w:val="Hyperlink"/>
            <w:noProof/>
          </w:rPr>
          <w:t>IVI Virtual Name Overview</w:t>
        </w:r>
        <w:r w:rsidR="000C57A6">
          <w:rPr>
            <w:noProof/>
            <w:webHidden/>
          </w:rPr>
          <w:tab/>
        </w:r>
        <w:r w:rsidR="002E65AD">
          <w:rPr>
            <w:noProof/>
            <w:webHidden/>
          </w:rPr>
          <w:fldChar w:fldCharType="begin"/>
        </w:r>
        <w:r w:rsidR="000C57A6">
          <w:rPr>
            <w:noProof/>
            <w:webHidden/>
          </w:rPr>
          <w:instrText xml:space="preserve"> PAGEREF _Toc317689812 \h </w:instrText>
        </w:r>
        <w:r w:rsidR="002E65AD">
          <w:rPr>
            <w:noProof/>
            <w:webHidden/>
          </w:rPr>
        </w:r>
        <w:r w:rsidR="002E65AD">
          <w:rPr>
            <w:noProof/>
            <w:webHidden/>
          </w:rPr>
          <w:fldChar w:fldCharType="separate"/>
        </w:r>
        <w:r w:rsidR="000C57A6">
          <w:rPr>
            <w:noProof/>
            <w:webHidden/>
          </w:rPr>
          <w:t>121</w:t>
        </w:r>
        <w:r w:rsidR="002E65AD">
          <w:rPr>
            <w:noProof/>
            <w:webHidden/>
          </w:rPr>
          <w:fldChar w:fldCharType="end"/>
        </w:r>
      </w:hyperlink>
    </w:p>
    <w:p w14:paraId="41F46191" w14:textId="77777777" w:rsidR="000C57A6" w:rsidRDefault="00F746FF">
      <w:pPr>
        <w:pStyle w:val="TOC2"/>
        <w:rPr>
          <w:rFonts w:ascii="Calibri" w:hAnsi="Calibri"/>
          <w:noProof/>
          <w:sz w:val="22"/>
          <w:szCs w:val="22"/>
        </w:rPr>
      </w:pPr>
      <w:hyperlink w:anchor="_Toc317689813" w:history="1">
        <w:r w:rsidR="000C57A6" w:rsidRPr="008E111E">
          <w:rPr>
            <w:rStyle w:val="Hyperlink"/>
            <w:noProof/>
          </w:rPr>
          <w:t>16.2</w:t>
        </w:r>
        <w:r w:rsidR="000C57A6">
          <w:rPr>
            <w:rFonts w:ascii="Calibri" w:hAnsi="Calibri"/>
            <w:noProof/>
            <w:sz w:val="22"/>
            <w:szCs w:val="22"/>
          </w:rPr>
          <w:tab/>
        </w:r>
        <w:r w:rsidR="000C57A6" w:rsidRPr="008E111E">
          <w:rPr>
            <w:rStyle w:val="Hyperlink"/>
            <w:noProof/>
          </w:rPr>
          <w:t>IVI Virtual Name References</w:t>
        </w:r>
        <w:r w:rsidR="000C57A6">
          <w:rPr>
            <w:noProof/>
            <w:webHidden/>
          </w:rPr>
          <w:tab/>
        </w:r>
        <w:r w:rsidR="002E65AD">
          <w:rPr>
            <w:noProof/>
            <w:webHidden/>
          </w:rPr>
          <w:fldChar w:fldCharType="begin"/>
        </w:r>
        <w:r w:rsidR="000C57A6">
          <w:rPr>
            <w:noProof/>
            <w:webHidden/>
          </w:rPr>
          <w:instrText xml:space="preserve"> PAGEREF _Toc317689813 \h </w:instrText>
        </w:r>
        <w:r w:rsidR="002E65AD">
          <w:rPr>
            <w:noProof/>
            <w:webHidden/>
          </w:rPr>
        </w:r>
        <w:r w:rsidR="002E65AD">
          <w:rPr>
            <w:noProof/>
            <w:webHidden/>
          </w:rPr>
          <w:fldChar w:fldCharType="separate"/>
        </w:r>
        <w:r w:rsidR="000C57A6">
          <w:rPr>
            <w:noProof/>
            <w:webHidden/>
          </w:rPr>
          <w:t>121</w:t>
        </w:r>
        <w:r w:rsidR="002E65AD">
          <w:rPr>
            <w:noProof/>
            <w:webHidden/>
          </w:rPr>
          <w:fldChar w:fldCharType="end"/>
        </w:r>
      </w:hyperlink>
    </w:p>
    <w:p w14:paraId="41F46192" w14:textId="77777777" w:rsidR="000C57A6" w:rsidRDefault="00F746FF">
      <w:pPr>
        <w:pStyle w:val="TOC3"/>
        <w:rPr>
          <w:rFonts w:ascii="Calibri" w:hAnsi="Calibri"/>
          <w:iCs w:val="0"/>
          <w:noProof/>
          <w:sz w:val="22"/>
          <w:szCs w:val="22"/>
        </w:rPr>
      </w:pPr>
      <w:hyperlink w:anchor="_Toc317689814" w:history="1">
        <w:r w:rsidR="000C57A6" w:rsidRPr="008E111E">
          <w:rPr>
            <w:rStyle w:val="Hyperlink"/>
            <w:noProof/>
          </w:rPr>
          <w:t>16.2.1</w:t>
        </w:r>
        <w:r w:rsidR="000C57A6">
          <w:rPr>
            <w:rFonts w:ascii="Calibri" w:hAnsi="Calibri"/>
            <w:iCs w:val="0"/>
            <w:noProof/>
            <w:sz w:val="22"/>
            <w:szCs w:val="22"/>
          </w:rPr>
          <w:tab/>
        </w:r>
        <w:r w:rsidR="000C57A6" w:rsidRPr="008E111E">
          <w:rPr>
            <w:rStyle w:val="Hyperlink"/>
            <w:noProof/>
          </w:rPr>
          <w:t>Virtual Ranges</w:t>
        </w:r>
        <w:r w:rsidR="000C57A6">
          <w:rPr>
            <w:noProof/>
            <w:webHidden/>
          </w:rPr>
          <w:tab/>
        </w:r>
        <w:r w:rsidR="002E65AD">
          <w:rPr>
            <w:noProof/>
            <w:webHidden/>
          </w:rPr>
          <w:fldChar w:fldCharType="begin"/>
        </w:r>
        <w:r w:rsidR="000C57A6">
          <w:rPr>
            <w:noProof/>
            <w:webHidden/>
          </w:rPr>
          <w:instrText xml:space="preserve"> PAGEREF _Toc317689814 \h </w:instrText>
        </w:r>
        <w:r w:rsidR="002E65AD">
          <w:rPr>
            <w:noProof/>
            <w:webHidden/>
          </w:rPr>
        </w:r>
        <w:r w:rsidR="002E65AD">
          <w:rPr>
            <w:noProof/>
            <w:webHidden/>
          </w:rPr>
          <w:fldChar w:fldCharType="separate"/>
        </w:r>
        <w:r w:rsidR="000C57A6">
          <w:rPr>
            <w:noProof/>
            <w:webHidden/>
          </w:rPr>
          <w:t>122</w:t>
        </w:r>
        <w:r w:rsidR="002E65AD">
          <w:rPr>
            <w:noProof/>
            <w:webHidden/>
          </w:rPr>
          <w:fldChar w:fldCharType="end"/>
        </w:r>
      </w:hyperlink>
    </w:p>
    <w:p w14:paraId="41F46193" w14:textId="77777777" w:rsidR="000C57A6" w:rsidRDefault="00F746FF">
      <w:pPr>
        <w:pStyle w:val="TOC2"/>
        <w:rPr>
          <w:rFonts w:ascii="Calibri" w:hAnsi="Calibri"/>
          <w:noProof/>
          <w:sz w:val="22"/>
          <w:szCs w:val="22"/>
        </w:rPr>
      </w:pPr>
      <w:hyperlink w:anchor="_Toc317689815" w:history="1">
        <w:r w:rsidR="000C57A6" w:rsidRPr="008E111E">
          <w:rPr>
            <w:rStyle w:val="Hyperlink"/>
            <w:noProof/>
          </w:rPr>
          <w:t>16.3</w:t>
        </w:r>
        <w:r w:rsidR="000C57A6">
          <w:rPr>
            <w:rFonts w:ascii="Calibri" w:hAnsi="Calibri"/>
            <w:noProof/>
            <w:sz w:val="22"/>
            <w:szCs w:val="22"/>
          </w:rPr>
          <w:tab/>
        </w:r>
        <w:r w:rsidR="000C57A6" w:rsidRPr="008E111E">
          <w:rPr>
            <w:rStyle w:val="Hyperlink"/>
            <w:noProof/>
          </w:rPr>
          <w:t>IVI Virtual Name Properties</w:t>
        </w:r>
        <w:r w:rsidR="000C57A6">
          <w:rPr>
            <w:noProof/>
            <w:webHidden/>
          </w:rPr>
          <w:tab/>
        </w:r>
        <w:r w:rsidR="002E65AD">
          <w:rPr>
            <w:noProof/>
            <w:webHidden/>
          </w:rPr>
          <w:fldChar w:fldCharType="begin"/>
        </w:r>
        <w:r w:rsidR="000C57A6">
          <w:rPr>
            <w:noProof/>
            <w:webHidden/>
          </w:rPr>
          <w:instrText xml:space="preserve"> PAGEREF _Toc317689815 \h </w:instrText>
        </w:r>
        <w:r w:rsidR="002E65AD">
          <w:rPr>
            <w:noProof/>
            <w:webHidden/>
          </w:rPr>
        </w:r>
        <w:r w:rsidR="002E65AD">
          <w:rPr>
            <w:noProof/>
            <w:webHidden/>
          </w:rPr>
          <w:fldChar w:fldCharType="separate"/>
        </w:r>
        <w:r w:rsidR="000C57A6">
          <w:rPr>
            <w:noProof/>
            <w:webHidden/>
          </w:rPr>
          <w:t>123</w:t>
        </w:r>
        <w:r w:rsidR="002E65AD">
          <w:rPr>
            <w:noProof/>
            <w:webHidden/>
          </w:rPr>
          <w:fldChar w:fldCharType="end"/>
        </w:r>
      </w:hyperlink>
    </w:p>
    <w:p w14:paraId="41F46194" w14:textId="77777777" w:rsidR="000C57A6" w:rsidRDefault="00F746FF">
      <w:pPr>
        <w:pStyle w:val="TOC3"/>
        <w:rPr>
          <w:rFonts w:ascii="Calibri" w:hAnsi="Calibri"/>
          <w:iCs w:val="0"/>
          <w:noProof/>
          <w:sz w:val="22"/>
          <w:szCs w:val="22"/>
        </w:rPr>
      </w:pPr>
      <w:hyperlink w:anchor="_Toc317689816" w:history="1">
        <w:r w:rsidR="000C57A6" w:rsidRPr="008E111E">
          <w:rPr>
            <w:rStyle w:val="Hyperlink"/>
            <w:noProof/>
          </w:rPr>
          <w:t>16.3.1</w:t>
        </w:r>
        <w:r w:rsidR="000C57A6">
          <w:rPr>
            <w:rFonts w:ascii="Calibri" w:hAnsi="Calibri"/>
            <w:iCs w:val="0"/>
            <w:noProof/>
            <w:sz w:val="22"/>
            <w:szCs w:val="22"/>
          </w:rPr>
          <w:tab/>
        </w:r>
        <w:r w:rsidR="000C57A6" w:rsidRPr="008E111E">
          <w:rPr>
            <w:rStyle w:val="Hyperlink"/>
            <w:noProof/>
          </w:rPr>
          <w:t>Map To</w:t>
        </w:r>
        <w:r w:rsidR="000C57A6">
          <w:rPr>
            <w:noProof/>
            <w:webHidden/>
          </w:rPr>
          <w:tab/>
        </w:r>
        <w:r w:rsidR="002E65AD">
          <w:rPr>
            <w:noProof/>
            <w:webHidden/>
          </w:rPr>
          <w:fldChar w:fldCharType="begin"/>
        </w:r>
        <w:r w:rsidR="000C57A6">
          <w:rPr>
            <w:noProof/>
            <w:webHidden/>
          </w:rPr>
          <w:instrText xml:space="preserve"> PAGEREF _Toc317689816 \h </w:instrText>
        </w:r>
        <w:r w:rsidR="002E65AD">
          <w:rPr>
            <w:noProof/>
            <w:webHidden/>
          </w:rPr>
        </w:r>
        <w:r w:rsidR="002E65AD">
          <w:rPr>
            <w:noProof/>
            <w:webHidden/>
          </w:rPr>
          <w:fldChar w:fldCharType="separate"/>
        </w:r>
        <w:r w:rsidR="000C57A6">
          <w:rPr>
            <w:noProof/>
            <w:webHidden/>
          </w:rPr>
          <w:t>124</w:t>
        </w:r>
        <w:r w:rsidR="002E65AD">
          <w:rPr>
            <w:noProof/>
            <w:webHidden/>
          </w:rPr>
          <w:fldChar w:fldCharType="end"/>
        </w:r>
      </w:hyperlink>
    </w:p>
    <w:p w14:paraId="41F46195" w14:textId="77777777" w:rsidR="000C57A6" w:rsidRDefault="00F746FF">
      <w:pPr>
        <w:pStyle w:val="TOC3"/>
        <w:rPr>
          <w:rFonts w:ascii="Calibri" w:hAnsi="Calibri"/>
          <w:iCs w:val="0"/>
          <w:noProof/>
          <w:sz w:val="22"/>
          <w:szCs w:val="22"/>
        </w:rPr>
      </w:pPr>
      <w:hyperlink w:anchor="_Toc317689817" w:history="1">
        <w:r w:rsidR="000C57A6" w:rsidRPr="008E111E">
          <w:rPr>
            <w:rStyle w:val="Hyperlink"/>
            <w:noProof/>
          </w:rPr>
          <w:t>16.3.2</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_Toc317689817 \h </w:instrText>
        </w:r>
        <w:r w:rsidR="002E65AD">
          <w:rPr>
            <w:noProof/>
            <w:webHidden/>
          </w:rPr>
        </w:r>
        <w:r w:rsidR="002E65AD">
          <w:rPr>
            <w:noProof/>
            <w:webHidden/>
          </w:rPr>
          <w:fldChar w:fldCharType="separate"/>
        </w:r>
        <w:r w:rsidR="000C57A6">
          <w:rPr>
            <w:noProof/>
            <w:webHidden/>
          </w:rPr>
          <w:t>125</w:t>
        </w:r>
        <w:r w:rsidR="002E65AD">
          <w:rPr>
            <w:noProof/>
            <w:webHidden/>
          </w:rPr>
          <w:fldChar w:fldCharType="end"/>
        </w:r>
      </w:hyperlink>
    </w:p>
    <w:p w14:paraId="41F46196" w14:textId="77777777" w:rsidR="000C57A6" w:rsidRDefault="00F746FF">
      <w:pPr>
        <w:pStyle w:val="TOC1"/>
        <w:rPr>
          <w:rFonts w:ascii="Calibri" w:hAnsi="Calibri"/>
          <w:b w:val="0"/>
          <w:bCs w:val="0"/>
          <w:noProof/>
          <w:sz w:val="22"/>
          <w:szCs w:val="22"/>
        </w:rPr>
      </w:pPr>
      <w:hyperlink w:anchor="_Toc317689818" w:history="1">
        <w:r w:rsidR="000C57A6" w:rsidRPr="008E111E">
          <w:rPr>
            <w:rStyle w:val="Hyperlink"/>
            <w:noProof/>
          </w:rPr>
          <w:t>17.</w:t>
        </w:r>
        <w:r w:rsidR="000C57A6">
          <w:rPr>
            <w:rFonts w:ascii="Calibri" w:hAnsi="Calibri"/>
            <w:b w:val="0"/>
            <w:bCs w:val="0"/>
            <w:noProof/>
            <w:sz w:val="22"/>
            <w:szCs w:val="22"/>
          </w:rPr>
          <w:tab/>
        </w:r>
        <w:r w:rsidR="000C57A6" w:rsidRPr="008E111E">
          <w:rPr>
            <w:rStyle w:val="Hyperlink"/>
            <w:noProof/>
          </w:rPr>
          <w:t>IVI Virtual Range Class</w:t>
        </w:r>
        <w:r w:rsidR="000C57A6">
          <w:rPr>
            <w:noProof/>
            <w:webHidden/>
          </w:rPr>
          <w:tab/>
        </w:r>
        <w:r w:rsidR="002E65AD">
          <w:rPr>
            <w:noProof/>
            <w:webHidden/>
          </w:rPr>
          <w:fldChar w:fldCharType="begin"/>
        </w:r>
        <w:r w:rsidR="000C57A6">
          <w:rPr>
            <w:noProof/>
            <w:webHidden/>
          </w:rPr>
          <w:instrText xml:space="preserve"> PAGEREF _Toc317689818 \h </w:instrText>
        </w:r>
        <w:r w:rsidR="002E65AD">
          <w:rPr>
            <w:noProof/>
            <w:webHidden/>
          </w:rPr>
        </w:r>
        <w:r w:rsidR="002E65AD">
          <w:rPr>
            <w:noProof/>
            <w:webHidden/>
          </w:rPr>
          <w:fldChar w:fldCharType="separate"/>
        </w:r>
        <w:r w:rsidR="000C57A6">
          <w:rPr>
            <w:noProof/>
            <w:webHidden/>
          </w:rPr>
          <w:t>126</w:t>
        </w:r>
        <w:r w:rsidR="002E65AD">
          <w:rPr>
            <w:noProof/>
            <w:webHidden/>
          </w:rPr>
          <w:fldChar w:fldCharType="end"/>
        </w:r>
      </w:hyperlink>
    </w:p>
    <w:p w14:paraId="41F46197" w14:textId="77777777" w:rsidR="000C57A6" w:rsidRDefault="00F746FF">
      <w:pPr>
        <w:pStyle w:val="TOC2"/>
        <w:rPr>
          <w:rFonts w:ascii="Calibri" w:hAnsi="Calibri"/>
          <w:noProof/>
          <w:sz w:val="22"/>
          <w:szCs w:val="22"/>
        </w:rPr>
      </w:pPr>
      <w:hyperlink w:anchor="_Toc317689819" w:history="1">
        <w:r w:rsidR="000C57A6" w:rsidRPr="008E111E">
          <w:rPr>
            <w:rStyle w:val="Hyperlink"/>
            <w:noProof/>
          </w:rPr>
          <w:t>17.1</w:t>
        </w:r>
        <w:r w:rsidR="000C57A6">
          <w:rPr>
            <w:rFonts w:ascii="Calibri" w:hAnsi="Calibri"/>
            <w:noProof/>
            <w:sz w:val="22"/>
            <w:szCs w:val="22"/>
          </w:rPr>
          <w:tab/>
        </w:r>
        <w:r w:rsidR="000C57A6" w:rsidRPr="008E111E">
          <w:rPr>
            <w:rStyle w:val="Hyperlink"/>
            <w:noProof/>
          </w:rPr>
          <w:t>IVI Virtual Range Overview</w:t>
        </w:r>
        <w:r w:rsidR="000C57A6">
          <w:rPr>
            <w:noProof/>
            <w:webHidden/>
          </w:rPr>
          <w:tab/>
        </w:r>
        <w:r w:rsidR="002E65AD">
          <w:rPr>
            <w:noProof/>
            <w:webHidden/>
          </w:rPr>
          <w:fldChar w:fldCharType="begin"/>
        </w:r>
        <w:r w:rsidR="000C57A6">
          <w:rPr>
            <w:noProof/>
            <w:webHidden/>
          </w:rPr>
          <w:instrText xml:space="preserve"> PAGEREF _Toc317689819 \h </w:instrText>
        </w:r>
        <w:r w:rsidR="002E65AD">
          <w:rPr>
            <w:noProof/>
            <w:webHidden/>
          </w:rPr>
        </w:r>
        <w:r w:rsidR="002E65AD">
          <w:rPr>
            <w:noProof/>
            <w:webHidden/>
          </w:rPr>
          <w:fldChar w:fldCharType="separate"/>
        </w:r>
        <w:r w:rsidR="000C57A6">
          <w:rPr>
            <w:noProof/>
            <w:webHidden/>
          </w:rPr>
          <w:t>126</w:t>
        </w:r>
        <w:r w:rsidR="002E65AD">
          <w:rPr>
            <w:noProof/>
            <w:webHidden/>
          </w:rPr>
          <w:fldChar w:fldCharType="end"/>
        </w:r>
      </w:hyperlink>
    </w:p>
    <w:p w14:paraId="41F46198" w14:textId="77777777" w:rsidR="000C57A6" w:rsidRDefault="00F746FF">
      <w:pPr>
        <w:pStyle w:val="TOC2"/>
        <w:rPr>
          <w:rFonts w:ascii="Calibri" w:hAnsi="Calibri"/>
          <w:noProof/>
          <w:sz w:val="22"/>
          <w:szCs w:val="22"/>
        </w:rPr>
      </w:pPr>
      <w:hyperlink w:anchor="_Toc317689820" w:history="1">
        <w:r w:rsidR="000C57A6" w:rsidRPr="008E111E">
          <w:rPr>
            <w:rStyle w:val="Hyperlink"/>
            <w:noProof/>
          </w:rPr>
          <w:t>17.2</w:t>
        </w:r>
        <w:r w:rsidR="000C57A6">
          <w:rPr>
            <w:rFonts w:ascii="Calibri" w:hAnsi="Calibri"/>
            <w:noProof/>
            <w:sz w:val="22"/>
            <w:szCs w:val="22"/>
          </w:rPr>
          <w:tab/>
        </w:r>
        <w:r w:rsidR="000C57A6" w:rsidRPr="008E111E">
          <w:rPr>
            <w:rStyle w:val="Hyperlink"/>
            <w:noProof/>
          </w:rPr>
          <w:t>IVI Virtual Range Properties</w:t>
        </w:r>
        <w:r w:rsidR="000C57A6">
          <w:rPr>
            <w:noProof/>
            <w:webHidden/>
          </w:rPr>
          <w:tab/>
        </w:r>
        <w:r w:rsidR="002E65AD">
          <w:rPr>
            <w:noProof/>
            <w:webHidden/>
          </w:rPr>
          <w:fldChar w:fldCharType="begin"/>
        </w:r>
        <w:r w:rsidR="000C57A6">
          <w:rPr>
            <w:noProof/>
            <w:webHidden/>
          </w:rPr>
          <w:instrText xml:space="preserve"> PAGEREF _Toc317689820 \h </w:instrText>
        </w:r>
        <w:r w:rsidR="002E65AD">
          <w:rPr>
            <w:noProof/>
            <w:webHidden/>
          </w:rPr>
        </w:r>
        <w:r w:rsidR="002E65AD">
          <w:rPr>
            <w:noProof/>
            <w:webHidden/>
          </w:rPr>
          <w:fldChar w:fldCharType="separate"/>
        </w:r>
        <w:r w:rsidR="000C57A6">
          <w:rPr>
            <w:noProof/>
            <w:webHidden/>
          </w:rPr>
          <w:t>126</w:t>
        </w:r>
        <w:r w:rsidR="002E65AD">
          <w:rPr>
            <w:noProof/>
            <w:webHidden/>
          </w:rPr>
          <w:fldChar w:fldCharType="end"/>
        </w:r>
      </w:hyperlink>
    </w:p>
    <w:p w14:paraId="41F46199" w14:textId="77777777" w:rsidR="000C57A6" w:rsidRDefault="00F746FF">
      <w:pPr>
        <w:pStyle w:val="TOC3"/>
        <w:rPr>
          <w:rFonts w:ascii="Calibri" w:hAnsi="Calibri"/>
          <w:iCs w:val="0"/>
          <w:noProof/>
          <w:sz w:val="22"/>
          <w:szCs w:val="22"/>
        </w:rPr>
      </w:pPr>
      <w:hyperlink w:anchor="_Toc317689821" w:history="1">
        <w:r w:rsidR="000C57A6" w:rsidRPr="008E111E">
          <w:rPr>
            <w:rStyle w:val="Hyperlink"/>
            <w:noProof/>
          </w:rPr>
          <w:t>17.2.1</w:t>
        </w:r>
        <w:r w:rsidR="000C57A6">
          <w:rPr>
            <w:rFonts w:ascii="Calibri" w:hAnsi="Calibri"/>
            <w:iCs w:val="0"/>
            <w:noProof/>
            <w:sz w:val="22"/>
            <w:szCs w:val="22"/>
          </w:rPr>
          <w:tab/>
        </w:r>
        <w:r w:rsidR="000C57A6" w:rsidRPr="008E111E">
          <w:rPr>
            <w:rStyle w:val="Hyperlink"/>
            <w:noProof/>
          </w:rPr>
          <w:t>Max</w:t>
        </w:r>
        <w:r w:rsidR="000C57A6">
          <w:rPr>
            <w:noProof/>
            <w:webHidden/>
          </w:rPr>
          <w:tab/>
        </w:r>
        <w:r w:rsidR="002E65AD">
          <w:rPr>
            <w:noProof/>
            <w:webHidden/>
          </w:rPr>
          <w:fldChar w:fldCharType="begin"/>
        </w:r>
        <w:r w:rsidR="000C57A6">
          <w:rPr>
            <w:noProof/>
            <w:webHidden/>
          </w:rPr>
          <w:instrText xml:space="preserve"> PAGEREF _Toc317689821 \h </w:instrText>
        </w:r>
        <w:r w:rsidR="002E65AD">
          <w:rPr>
            <w:noProof/>
            <w:webHidden/>
          </w:rPr>
        </w:r>
        <w:r w:rsidR="002E65AD">
          <w:rPr>
            <w:noProof/>
            <w:webHidden/>
          </w:rPr>
          <w:fldChar w:fldCharType="separate"/>
        </w:r>
        <w:r w:rsidR="000C57A6">
          <w:rPr>
            <w:noProof/>
            <w:webHidden/>
          </w:rPr>
          <w:t>127</w:t>
        </w:r>
        <w:r w:rsidR="002E65AD">
          <w:rPr>
            <w:noProof/>
            <w:webHidden/>
          </w:rPr>
          <w:fldChar w:fldCharType="end"/>
        </w:r>
      </w:hyperlink>
    </w:p>
    <w:p w14:paraId="41F4619A" w14:textId="77777777" w:rsidR="000C57A6" w:rsidRDefault="00F746FF">
      <w:pPr>
        <w:pStyle w:val="TOC3"/>
        <w:rPr>
          <w:rFonts w:ascii="Calibri" w:hAnsi="Calibri"/>
          <w:iCs w:val="0"/>
          <w:noProof/>
          <w:sz w:val="22"/>
          <w:szCs w:val="22"/>
        </w:rPr>
      </w:pPr>
      <w:hyperlink w:anchor="_Toc317689822" w:history="1">
        <w:r w:rsidR="000C57A6" w:rsidRPr="008E111E">
          <w:rPr>
            <w:rStyle w:val="Hyperlink"/>
            <w:noProof/>
          </w:rPr>
          <w:t>17.2.2</w:t>
        </w:r>
        <w:r w:rsidR="000C57A6">
          <w:rPr>
            <w:rFonts w:ascii="Calibri" w:hAnsi="Calibri"/>
            <w:iCs w:val="0"/>
            <w:noProof/>
            <w:sz w:val="22"/>
            <w:szCs w:val="22"/>
          </w:rPr>
          <w:tab/>
        </w:r>
        <w:r w:rsidR="000C57A6" w:rsidRPr="008E111E">
          <w:rPr>
            <w:rStyle w:val="Hyperlink"/>
            <w:noProof/>
          </w:rPr>
          <w:t>Min</w:t>
        </w:r>
        <w:r w:rsidR="000C57A6">
          <w:rPr>
            <w:noProof/>
            <w:webHidden/>
          </w:rPr>
          <w:tab/>
        </w:r>
        <w:r w:rsidR="002E65AD">
          <w:rPr>
            <w:noProof/>
            <w:webHidden/>
          </w:rPr>
          <w:fldChar w:fldCharType="begin"/>
        </w:r>
        <w:r w:rsidR="000C57A6">
          <w:rPr>
            <w:noProof/>
            <w:webHidden/>
          </w:rPr>
          <w:instrText xml:space="preserve"> PAGEREF _Toc317689822 \h </w:instrText>
        </w:r>
        <w:r w:rsidR="002E65AD">
          <w:rPr>
            <w:noProof/>
            <w:webHidden/>
          </w:rPr>
        </w:r>
        <w:r w:rsidR="002E65AD">
          <w:rPr>
            <w:noProof/>
            <w:webHidden/>
          </w:rPr>
          <w:fldChar w:fldCharType="separate"/>
        </w:r>
        <w:r w:rsidR="000C57A6">
          <w:rPr>
            <w:noProof/>
            <w:webHidden/>
          </w:rPr>
          <w:t>128</w:t>
        </w:r>
        <w:r w:rsidR="002E65AD">
          <w:rPr>
            <w:noProof/>
            <w:webHidden/>
          </w:rPr>
          <w:fldChar w:fldCharType="end"/>
        </w:r>
      </w:hyperlink>
    </w:p>
    <w:p w14:paraId="41F4619B" w14:textId="77777777" w:rsidR="000C57A6" w:rsidRDefault="00F746FF">
      <w:pPr>
        <w:pStyle w:val="TOC3"/>
        <w:rPr>
          <w:rFonts w:ascii="Calibri" w:hAnsi="Calibri"/>
          <w:iCs w:val="0"/>
          <w:noProof/>
          <w:sz w:val="22"/>
          <w:szCs w:val="22"/>
        </w:rPr>
      </w:pPr>
      <w:hyperlink w:anchor="_Toc317689823" w:history="1">
        <w:r w:rsidR="000C57A6" w:rsidRPr="008E111E">
          <w:rPr>
            <w:rStyle w:val="Hyperlink"/>
            <w:noProof/>
          </w:rPr>
          <w:t>17.2.3</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_Toc317689823 \h </w:instrText>
        </w:r>
        <w:r w:rsidR="002E65AD">
          <w:rPr>
            <w:noProof/>
            <w:webHidden/>
          </w:rPr>
        </w:r>
        <w:r w:rsidR="002E65AD">
          <w:rPr>
            <w:noProof/>
            <w:webHidden/>
          </w:rPr>
          <w:fldChar w:fldCharType="separate"/>
        </w:r>
        <w:r w:rsidR="000C57A6">
          <w:rPr>
            <w:noProof/>
            <w:webHidden/>
          </w:rPr>
          <w:t>129</w:t>
        </w:r>
        <w:r w:rsidR="002E65AD">
          <w:rPr>
            <w:noProof/>
            <w:webHidden/>
          </w:rPr>
          <w:fldChar w:fldCharType="end"/>
        </w:r>
      </w:hyperlink>
    </w:p>
    <w:p w14:paraId="41F4619C" w14:textId="77777777" w:rsidR="000C57A6" w:rsidRDefault="00F746FF">
      <w:pPr>
        <w:pStyle w:val="TOC3"/>
        <w:rPr>
          <w:rFonts w:ascii="Calibri" w:hAnsi="Calibri"/>
          <w:iCs w:val="0"/>
          <w:noProof/>
          <w:sz w:val="22"/>
          <w:szCs w:val="22"/>
        </w:rPr>
      </w:pPr>
      <w:hyperlink w:anchor="_Toc317689824" w:history="1">
        <w:r w:rsidR="000C57A6" w:rsidRPr="008E111E">
          <w:rPr>
            <w:rStyle w:val="Hyperlink"/>
            <w:noProof/>
          </w:rPr>
          <w:t>17.2.4</w:t>
        </w:r>
        <w:r w:rsidR="000C57A6">
          <w:rPr>
            <w:rFonts w:ascii="Calibri" w:hAnsi="Calibri"/>
            <w:iCs w:val="0"/>
            <w:noProof/>
            <w:sz w:val="22"/>
            <w:szCs w:val="22"/>
          </w:rPr>
          <w:tab/>
        </w:r>
        <w:r w:rsidR="000C57A6" w:rsidRPr="008E111E">
          <w:rPr>
            <w:rStyle w:val="Hyperlink"/>
            <w:noProof/>
          </w:rPr>
          <w:t>Starting Physical Index</w:t>
        </w:r>
        <w:r w:rsidR="000C57A6">
          <w:rPr>
            <w:noProof/>
            <w:webHidden/>
          </w:rPr>
          <w:tab/>
        </w:r>
        <w:r w:rsidR="002E65AD">
          <w:rPr>
            <w:noProof/>
            <w:webHidden/>
          </w:rPr>
          <w:fldChar w:fldCharType="begin"/>
        </w:r>
        <w:r w:rsidR="000C57A6">
          <w:rPr>
            <w:noProof/>
            <w:webHidden/>
          </w:rPr>
          <w:instrText xml:space="preserve"> PAGEREF _Toc317689824 \h </w:instrText>
        </w:r>
        <w:r w:rsidR="002E65AD">
          <w:rPr>
            <w:noProof/>
            <w:webHidden/>
          </w:rPr>
        </w:r>
        <w:r w:rsidR="002E65AD">
          <w:rPr>
            <w:noProof/>
            <w:webHidden/>
          </w:rPr>
          <w:fldChar w:fldCharType="separate"/>
        </w:r>
        <w:r w:rsidR="000C57A6">
          <w:rPr>
            <w:noProof/>
            <w:webHidden/>
          </w:rPr>
          <w:t>130</w:t>
        </w:r>
        <w:r w:rsidR="002E65AD">
          <w:rPr>
            <w:noProof/>
            <w:webHidden/>
          </w:rPr>
          <w:fldChar w:fldCharType="end"/>
        </w:r>
      </w:hyperlink>
    </w:p>
    <w:p w14:paraId="41F4619D" w14:textId="77777777" w:rsidR="000C57A6" w:rsidRDefault="00F746FF">
      <w:pPr>
        <w:pStyle w:val="TOC1"/>
        <w:rPr>
          <w:rFonts w:ascii="Calibri" w:hAnsi="Calibri"/>
          <w:b w:val="0"/>
          <w:bCs w:val="0"/>
          <w:noProof/>
          <w:sz w:val="22"/>
          <w:szCs w:val="22"/>
        </w:rPr>
      </w:pPr>
      <w:hyperlink w:anchor="_Toc317689825" w:history="1">
        <w:r w:rsidR="000C57A6" w:rsidRPr="008E111E">
          <w:rPr>
            <w:rStyle w:val="Hyperlink"/>
            <w:noProof/>
          </w:rPr>
          <w:t>18.</w:t>
        </w:r>
        <w:r w:rsidR="000C57A6">
          <w:rPr>
            <w:rFonts w:ascii="Calibri" w:hAnsi="Calibri"/>
            <w:b w:val="0"/>
            <w:bCs w:val="0"/>
            <w:noProof/>
            <w:sz w:val="22"/>
            <w:szCs w:val="22"/>
          </w:rPr>
          <w:tab/>
        </w:r>
        <w:r w:rsidR="000C57A6" w:rsidRPr="008E111E">
          <w:rPr>
            <w:rStyle w:val="Hyperlink"/>
            <w:noProof/>
          </w:rPr>
          <w:t>IVI Data Component Class</w:t>
        </w:r>
        <w:r w:rsidR="000C57A6">
          <w:rPr>
            <w:noProof/>
            <w:webHidden/>
          </w:rPr>
          <w:tab/>
        </w:r>
        <w:r w:rsidR="002E65AD">
          <w:rPr>
            <w:noProof/>
            <w:webHidden/>
          </w:rPr>
          <w:fldChar w:fldCharType="begin"/>
        </w:r>
        <w:r w:rsidR="000C57A6">
          <w:rPr>
            <w:noProof/>
            <w:webHidden/>
          </w:rPr>
          <w:instrText xml:space="preserve"> PAGEREF _Toc317689825 \h </w:instrText>
        </w:r>
        <w:r w:rsidR="002E65AD">
          <w:rPr>
            <w:noProof/>
            <w:webHidden/>
          </w:rPr>
        </w:r>
        <w:r w:rsidR="002E65AD">
          <w:rPr>
            <w:noProof/>
            <w:webHidden/>
          </w:rPr>
          <w:fldChar w:fldCharType="separate"/>
        </w:r>
        <w:r w:rsidR="000C57A6">
          <w:rPr>
            <w:noProof/>
            <w:webHidden/>
          </w:rPr>
          <w:t>131</w:t>
        </w:r>
        <w:r w:rsidR="002E65AD">
          <w:rPr>
            <w:noProof/>
            <w:webHidden/>
          </w:rPr>
          <w:fldChar w:fldCharType="end"/>
        </w:r>
      </w:hyperlink>
    </w:p>
    <w:p w14:paraId="41F4619E" w14:textId="77777777" w:rsidR="000C57A6" w:rsidRDefault="00F746FF">
      <w:pPr>
        <w:pStyle w:val="TOC2"/>
        <w:rPr>
          <w:rFonts w:ascii="Calibri" w:hAnsi="Calibri"/>
          <w:noProof/>
          <w:sz w:val="22"/>
          <w:szCs w:val="22"/>
        </w:rPr>
      </w:pPr>
      <w:hyperlink w:anchor="_Toc317689826" w:history="1">
        <w:r w:rsidR="000C57A6" w:rsidRPr="008E111E">
          <w:rPr>
            <w:rStyle w:val="Hyperlink"/>
            <w:noProof/>
          </w:rPr>
          <w:t>18.1</w:t>
        </w:r>
        <w:r w:rsidR="000C57A6">
          <w:rPr>
            <w:rFonts w:ascii="Calibri" w:hAnsi="Calibri"/>
            <w:noProof/>
            <w:sz w:val="22"/>
            <w:szCs w:val="22"/>
          </w:rPr>
          <w:tab/>
        </w:r>
        <w:r w:rsidR="000C57A6" w:rsidRPr="008E111E">
          <w:rPr>
            <w:rStyle w:val="Hyperlink"/>
            <w:noProof/>
          </w:rPr>
          <w:t>IVI Data Component Overview</w:t>
        </w:r>
        <w:r w:rsidR="000C57A6">
          <w:rPr>
            <w:noProof/>
            <w:webHidden/>
          </w:rPr>
          <w:tab/>
        </w:r>
        <w:r w:rsidR="002E65AD">
          <w:rPr>
            <w:noProof/>
            <w:webHidden/>
          </w:rPr>
          <w:fldChar w:fldCharType="begin"/>
        </w:r>
        <w:r w:rsidR="000C57A6">
          <w:rPr>
            <w:noProof/>
            <w:webHidden/>
          </w:rPr>
          <w:instrText xml:space="preserve"> PAGEREF _Toc317689826 \h </w:instrText>
        </w:r>
        <w:r w:rsidR="002E65AD">
          <w:rPr>
            <w:noProof/>
            <w:webHidden/>
          </w:rPr>
        </w:r>
        <w:r w:rsidR="002E65AD">
          <w:rPr>
            <w:noProof/>
            <w:webHidden/>
          </w:rPr>
          <w:fldChar w:fldCharType="separate"/>
        </w:r>
        <w:r w:rsidR="000C57A6">
          <w:rPr>
            <w:noProof/>
            <w:webHidden/>
          </w:rPr>
          <w:t>131</w:t>
        </w:r>
        <w:r w:rsidR="002E65AD">
          <w:rPr>
            <w:noProof/>
            <w:webHidden/>
          </w:rPr>
          <w:fldChar w:fldCharType="end"/>
        </w:r>
      </w:hyperlink>
    </w:p>
    <w:p w14:paraId="41F4619F" w14:textId="77777777" w:rsidR="000C57A6" w:rsidRDefault="00F746FF">
      <w:pPr>
        <w:pStyle w:val="TOC2"/>
        <w:rPr>
          <w:rFonts w:ascii="Calibri" w:hAnsi="Calibri"/>
          <w:noProof/>
          <w:sz w:val="22"/>
          <w:szCs w:val="22"/>
        </w:rPr>
      </w:pPr>
      <w:hyperlink w:anchor="_Toc317689827" w:history="1">
        <w:r w:rsidR="000C57A6" w:rsidRPr="008E111E">
          <w:rPr>
            <w:rStyle w:val="Hyperlink"/>
            <w:noProof/>
          </w:rPr>
          <w:t>18.2</w:t>
        </w:r>
        <w:r w:rsidR="000C57A6">
          <w:rPr>
            <w:rFonts w:ascii="Calibri" w:hAnsi="Calibri"/>
            <w:noProof/>
            <w:sz w:val="22"/>
            <w:szCs w:val="22"/>
          </w:rPr>
          <w:tab/>
        </w:r>
        <w:r w:rsidR="000C57A6" w:rsidRPr="008E111E">
          <w:rPr>
            <w:rStyle w:val="Hyperlink"/>
            <w:noProof/>
          </w:rPr>
          <w:t>IVI Data Component Properties</w:t>
        </w:r>
        <w:r w:rsidR="000C57A6">
          <w:rPr>
            <w:noProof/>
            <w:webHidden/>
          </w:rPr>
          <w:tab/>
        </w:r>
        <w:r w:rsidR="002E65AD">
          <w:rPr>
            <w:noProof/>
            <w:webHidden/>
          </w:rPr>
          <w:fldChar w:fldCharType="begin"/>
        </w:r>
        <w:r w:rsidR="000C57A6">
          <w:rPr>
            <w:noProof/>
            <w:webHidden/>
          </w:rPr>
          <w:instrText xml:space="preserve"> PAGEREF _Toc317689827 \h </w:instrText>
        </w:r>
        <w:r w:rsidR="002E65AD">
          <w:rPr>
            <w:noProof/>
            <w:webHidden/>
          </w:rPr>
        </w:r>
        <w:r w:rsidR="002E65AD">
          <w:rPr>
            <w:noProof/>
            <w:webHidden/>
          </w:rPr>
          <w:fldChar w:fldCharType="separate"/>
        </w:r>
        <w:r w:rsidR="000C57A6">
          <w:rPr>
            <w:noProof/>
            <w:webHidden/>
          </w:rPr>
          <w:t>131</w:t>
        </w:r>
        <w:r w:rsidR="002E65AD">
          <w:rPr>
            <w:noProof/>
            <w:webHidden/>
          </w:rPr>
          <w:fldChar w:fldCharType="end"/>
        </w:r>
      </w:hyperlink>
    </w:p>
    <w:p w14:paraId="41F461A0" w14:textId="77777777" w:rsidR="000C57A6" w:rsidRDefault="00F746FF">
      <w:pPr>
        <w:pStyle w:val="TOC3"/>
        <w:rPr>
          <w:rFonts w:ascii="Calibri" w:hAnsi="Calibri"/>
          <w:iCs w:val="0"/>
          <w:noProof/>
          <w:sz w:val="22"/>
          <w:szCs w:val="22"/>
        </w:rPr>
      </w:pPr>
      <w:hyperlink w:anchor="_Toc317689828" w:history="1">
        <w:r w:rsidR="000C57A6" w:rsidRPr="008E111E">
          <w:rPr>
            <w:rStyle w:val="Hyperlink"/>
            <w:noProof/>
          </w:rPr>
          <w:t>18.2.1</w:t>
        </w:r>
        <w:r w:rsidR="000C57A6">
          <w:rPr>
            <w:rFonts w:ascii="Calibri" w:hAnsi="Calibri"/>
            <w:iCs w:val="0"/>
            <w:noProof/>
            <w:sz w:val="22"/>
            <w:szCs w:val="22"/>
          </w:rPr>
          <w:tab/>
        </w:r>
        <w:r w:rsidR="000C57A6" w:rsidRPr="008E111E">
          <w:rPr>
            <w:rStyle w:val="Hyperlink"/>
            <w:noProof/>
          </w:rPr>
          <w:t>Description</w:t>
        </w:r>
        <w:r w:rsidR="000C57A6">
          <w:rPr>
            <w:noProof/>
            <w:webHidden/>
          </w:rPr>
          <w:tab/>
        </w:r>
        <w:r w:rsidR="002E65AD">
          <w:rPr>
            <w:noProof/>
            <w:webHidden/>
          </w:rPr>
          <w:fldChar w:fldCharType="begin"/>
        </w:r>
        <w:r w:rsidR="000C57A6">
          <w:rPr>
            <w:noProof/>
            <w:webHidden/>
          </w:rPr>
          <w:instrText xml:space="preserve"> PAGEREF _Toc317689828 \h </w:instrText>
        </w:r>
        <w:r w:rsidR="002E65AD">
          <w:rPr>
            <w:noProof/>
            <w:webHidden/>
          </w:rPr>
        </w:r>
        <w:r w:rsidR="002E65AD">
          <w:rPr>
            <w:noProof/>
            <w:webHidden/>
          </w:rPr>
          <w:fldChar w:fldCharType="separate"/>
        </w:r>
        <w:r w:rsidR="000C57A6">
          <w:rPr>
            <w:noProof/>
            <w:webHidden/>
          </w:rPr>
          <w:t>132</w:t>
        </w:r>
        <w:r w:rsidR="002E65AD">
          <w:rPr>
            <w:noProof/>
            <w:webHidden/>
          </w:rPr>
          <w:fldChar w:fldCharType="end"/>
        </w:r>
      </w:hyperlink>
    </w:p>
    <w:p w14:paraId="41F461A1" w14:textId="77777777" w:rsidR="000C57A6" w:rsidRDefault="00F746FF">
      <w:pPr>
        <w:pStyle w:val="TOC3"/>
        <w:rPr>
          <w:rFonts w:ascii="Calibri" w:hAnsi="Calibri"/>
          <w:iCs w:val="0"/>
          <w:noProof/>
          <w:sz w:val="22"/>
          <w:szCs w:val="22"/>
        </w:rPr>
      </w:pPr>
      <w:hyperlink w:anchor="_Toc317689829" w:history="1">
        <w:r w:rsidR="000C57A6" w:rsidRPr="008E111E">
          <w:rPr>
            <w:rStyle w:val="Hyperlink"/>
            <w:noProof/>
          </w:rPr>
          <w:t>18.2.2</w:t>
        </w:r>
        <w:r w:rsidR="000C57A6">
          <w:rPr>
            <w:rFonts w:ascii="Calibri" w:hAnsi="Calibri"/>
            <w:iCs w:val="0"/>
            <w:noProof/>
            <w:sz w:val="22"/>
            <w:szCs w:val="22"/>
          </w:rPr>
          <w:tab/>
        </w:r>
        <w:r w:rsidR="000C57A6" w:rsidRPr="008E111E">
          <w:rPr>
            <w:rStyle w:val="Hyperlink"/>
            <w:noProof/>
          </w:rPr>
          <w:t>Help Context ID</w:t>
        </w:r>
        <w:r w:rsidR="000C57A6">
          <w:rPr>
            <w:noProof/>
            <w:webHidden/>
          </w:rPr>
          <w:tab/>
        </w:r>
        <w:r w:rsidR="002E65AD">
          <w:rPr>
            <w:noProof/>
            <w:webHidden/>
          </w:rPr>
          <w:fldChar w:fldCharType="begin"/>
        </w:r>
        <w:r w:rsidR="000C57A6">
          <w:rPr>
            <w:noProof/>
            <w:webHidden/>
          </w:rPr>
          <w:instrText xml:space="preserve"> PAGEREF _Toc317689829 \h </w:instrText>
        </w:r>
        <w:r w:rsidR="002E65AD">
          <w:rPr>
            <w:noProof/>
            <w:webHidden/>
          </w:rPr>
        </w:r>
        <w:r w:rsidR="002E65AD">
          <w:rPr>
            <w:noProof/>
            <w:webHidden/>
          </w:rPr>
          <w:fldChar w:fldCharType="separate"/>
        </w:r>
        <w:r w:rsidR="000C57A6">
          <w:rPr>
            <w:noProof/>
            <w:webHidden/>
          </w:rPr>
          <w:t>133</w:t>
        </w:r>
        <w:r w:rsidR="002E65AD">
          <w:rPr>
            <w:noProof/>
            <w:webHidden/>
          </w:rPr>
          <w:fldChar w:fldCharType="end"/>
        </w:r>
      </w:hyperlink>
    </w:p>
    <w:p w14:paraId="41F461A2" w14:textId="77777777" w:rsidR="000C57A6" w:rsidRDefault="00F746FF">
      <w:pPr>
        <w:pStyle w:val="TOC3"/>
        <w:rPr>
          <w:rFonts w:ascii="Calibri" w:hAnsi="Calibri"/>
          <w:iCs w:val="0"/>
          <w:noProof/>
          <w:sz w:val="22"/>
          <w:szCs w:val="22"/>
        </w:rPr>
      </w:pPr>
      <w:hyperlink w:anchor="_Toc317689830" w:history="1">
        <w:r w:rsidR="000C57A6" w:rsidRPr="008E111E">
          <w:rPr>
            <w:rStyle w:val="Hyperlink"/>
            <w:noProof/>
          </w:rPr>
          <w:t>18.2.3</w:t>
        </w:r>
        <w:r w:rsidR="000C57A6">
          <w:rPr>
            <w:rFonts w:ascii="Calibri" w:hAnsi="Calibri"/>
            <w:iCs w:val="0"/>
            <w:noProof/>
            <w:sz w:val="22"/>
            <w:szCs w:val="22"/>
          </w:rPr>
          <w:tab/>
        </w:r>
        <w:r w:rsidR="000C57A6" w:rsidRPr="008E111E">
          <w:rPr>
            <w:rStyle w:val="Hyperlink"/>
            <w:noProof/>
          </w:rPr>
          <w:t>Help File Path</w:t>
        </w:r>
        <w:r w:rsidR="000C57A6">
          <w:rPr>
            <w:noProof/>
            <w:webHidden/>
          </w:rPr>
          <w:tab/>
        </w:r>
        <w:r w:rsidR="002E65AD">
          <w:rPr>
            <w:noProof/>
            <w:webHidden/>
          </w:rPr>
          <w:fldChar w:fldCharType="begin"/>
        </w:r>
        <w:r w:rsidR="000C57A6">
          <w:rPr>
            <w:noProof/>
            <w:webHidden/>
          </w:rPr>
          <w:instrText xml:space="preserve"> PAGEREF _Toc317689830 \h </w:instrText>
        </w:r>
        <w:r w:rsidR="002E65AD">
          <w:rPr>
            <w:noProof/>
            <w:webHidden/>
          </w:rPr>
        </w:r>
        <w:r w:rsidR="002E65AD">
          <w:rPr>
            <w:noProof/>
            <w:webHidden/>
          </w:rPr>
          <w:fldChar w:fldCharType="separate"/>
        </w:r>
        <w:r w:rsidR="000C57A6">
          <w:rPr>
            <w:noProof/>
            <w:webHidden/>
          </w:rPr>
          <w:t>134</w:t>
        </w:r>
        <w:r w:rsidR="002E65AD">
          <w:rPr>
            <w:noProof/>
            <w:webHidden/>
          </w:rPr>
          <w:fldChar w:fldCharType="end"/>
        </w:r>
      </w:hyperlink>
    </w:p>
    <w:p w14:paraId="41F461A3" w14:textId="77777777" w:rsidR="000C57A6" w:rsidRDefault="00F746FF">
      <w:pPr>
        <w:pStyle w:val="TOC3"/>
        <w:rPr>
          <w:rFonts w:ascii="Calibri" w:hAnsi="Calibri"/>
          <w:iCs w:val="0"/>
          <w:noProof/>
          <w:sz w:val="22"/>
          <w:szCs w:val="22"/>
        </w:rPr>
      </w:pPr>
      <w:hyperlink w:anchor="_Toc317689831" w:history="1">
        <w:r w:rsidR="000C57A6" w:rsidRPr="008E111E">
          <w:rPr>
            <w:rStyle w:val="Hyperlink"/>
            <w:noProof/>
          </w:rPr>
          <w:t>18.2.4</w:t>
        </w:r>
        <w:r w:rsidR="000C57A6">
          <w:rPr>
            <w:rFonts w:ascii="Calibri" w:hAnsi="Calibri"/>
            <w:iCs w:val="0"/>
            <w:noProof/>
            <w:sz w:val="22"/>
            <w:szCs w:val="22"/>
          </w:rPr>
          <w:tab/>
        </w:r>
        <w:r w:rsidR="000C57A6" w:rsidRPr="008E111E">
          <w:rPr>
            <w:rStyle w:val="Hyperlink"/>
            <w:noProof/>
          </w:rPr>
          <w:t>Name</w:t>
        </w:r>
        <w:r w:rsidR="000C57A6">
          <w:rPr>
            <w:noProof/>
            <w:webHidden/>
          </w:rPr>
          <w:tab/>
        </w:r>
        <w:r w:rsidR="002E65AD">
          <w:rPr>
            <w:noProof/>
            <w:webHidden/>
          </w:rPr>
          <w:fldChar w:fldCharType="begin"/>
        </w:r>
        <w:r w:rsidR="000C57A6">
          <w:rPr>
            <w:noProof/>
            <w:webHidden/>
          </w:rPr>
          <w:instrText xml:space="preserve"> PAGEREF _Toc317689831 \h </w:instrText>
        </w:r>
        <w:r w:rsidR="002E65AD">
          <w:rPr>
            <w:noProof/>
            <w:webHidden/>
          </w:rPr>
        </w:r>
        <w:r w:rsidR="002E65AD">
          <w:rPr>
            <w:noProof/>
            <w:webHidden/>
          </w:rPr>
          <w:fldChar w:fldCharType="separate"/>
        </w:r>
        <w:r w:rsidR="000C57A6">
          <w:rPr>
            <w:noProof/>
            <w:webHidden/>
          </w:rPr>
          <w:t>135</w:t>
        </w:r>
        <w:r w:rsidR="002E65AD">
          <w:rPr>
            <w:noProof/>
            <w:webHidden/>
          </w:rPr>
          <w:fldChar w:fldCharType="end"/>
        </w:r>
      </w:hyperlink>
    </w:p>
    <w:p w14:paraId="41F461A4" w14:textId="77777777" w:rsidR="000C57A6" w:rsidRDefault="00F746FF">
      <w:pPr>
        <w:pStyle w:val="TOC3"/>
        <w:rPr>
          <w:rFonts w:ascii="Calibri" w:hAnsi="Calibri"/>
          <w:iCs w:val="0"/>
          <w:noProof/>
          <w:sz w:val="22"/>
          <w:szCs w:val="22"/>
        </w:rPr>
      </w:pPr>
      <w:hyperlink w:anchor="_Toc317689832" w:history="1">
        <w:r w:rsidR="000C57A6" w:rsidRPr="008E111E">
          <w:rPr>
            <w:rStyle w:val="Hyperlink"/>
            <w:noProof/>
          </w:rPr>
          <w:t>18.2.5</w:t>
        </w:r>
        <w:r w:rsidR="000C57A6">
          <w:rPr>
            <w:rFonts w:ascii="Calibri" w:hAnsi="Calibri"/>
            <w:iCs w:val="0"/>
            <w:noProof/>
            <w:sz w:val="22"/>
            <w:szCs w:val="22"/>
          </w:rPr>
          <w:tab/>
        </w:r>
        <w:r w:rsidR="000C57A6" w:rsidRPr="008E111E">
          <w:rPr>
            <w:rStyle w:val="Hyperlink"/>
            <w:noProof/>
          </w:rPr>
          <w:t>Read Only</w:t>
        </w:r>
        <w:r w:rsidR="000C57A6">
          <w:rPr>
            <w:noProof/>
            <w:webHidden/>
          </w:rPr>
          <w:tab/>
        </w:r>
        <w:r w:rsidR="002E65AD">
          <w:rPr>
            <w:noProof/>
            <w:webHidden/>
          </w:rPr>
          <w:fldChar w:fldCharType="begin"/>
        </w:r>
        <w:r w:rsidR="000C57A6">
          <w:rPr>
            <w:noProof/>
            <w:webHidden/>
          </w:rPr>
          <w:instrText xml:space="preserve"> PAGEREF _Toc317689832 \h </w:instrText>
        </w:r>
        <w:r w:rsidR="002E65AD">
          <w:rPr>
            <w:noProof/>
            <w:webHidden/>
          </w:rPr>
        </w:r>
        <w:r w:rsidR="002E65AD">
          <w:rPr>
            <w:noProof/>
            <w:webHidden/>
          </w:rPr>
          <w:fldChar w:fldCharType="separate"/>
        </w:r>
        <w:r w:rsidR="000C57A6">
          <w:rPr>
            <w:noProof/>
            <w:webHidden/>
          </w:rPr>
          <w:t>136</w:t>
        </w:r>
        <w:r w:rsidR="002E65AD">
          <w:rPr>
            <w:noProof/>
            <w:webHidden/>
          </w:rPr>
          <w:fldChar w:fldCharType="end"/>
        </w:r>
      </w:hyperlink>
    </w:p>
    <w:p w14:paraId="41F461A5" w14:textId="77777777" w:rsidR="000C57A6" w:rsidRDefault="00F746FF">
      <w:pPr>
        <w:pStyle w:val="TOC3"/>
        <w:rPr>
          <w:rFonts w:ascii="Calibri" w:hAnsi="Calibri"/>
          <w:iCs w:val="0"/>
          <w:noProof/>
          <w:sz w:val="22"/>
          <w:szCs w:val="22"/>
        </w:rPr>
      </w:pPr>
      <w:hyperlink w:anchor="_Toc317689833" w:history="1">
        <w:r w:rsidR="000C57A6" w:rsidRPr="008E111E">
          <w:rPr>
            <w:rStyle w:val="Hyperlink"/>
            <w:noProof/>
          </w:rPr>
          <w:t>18.2.6</w:t>
        </w:r>
        <w:r w:rsidR="000C57A6">
          <w:rPr>
            <w:rFonts w:ascii="Calibri" w:hAnsi="Calibri"/>
            <w:iCs w:val="0"/>
            <w:noProof/>
            <w:sz w:val="22"/>
            <w:szCs w:val="22"/>
          </w:rPr>
          <w:tab/>
        </w:r>
        <w:r w:rsidR="000C57A6" w:rsidRPr="008E111E">
          <w:rPr>
            <w:rStyle w:val="Hyperlink"/>
            <w:noProof/>
          </w:rPr>
          <w:t>Software Module Key</w:t>
        </w:r>
        <w:r w:rsidR="000C57A6">
          <w:rPr>
            <w:noProof/>
            <w:webHidden/>
          </w:rPr>
          <w:tab/>
        </w:r>
        <w:r w:rsidR="002E65AD">
          <w:rPr>
            <w:noProof/>
            <w:webHidden/>
          </w:rPr>
          <w:fldChar w:fldCharType="begin"/>
        </w:r>
        <w:r w:rsidR="000C57A6">
          <w:rPr>
            <w:noProof/>
            <w:webHidden/>
          </w:rPr>
          <w:instrText xml:space="preserve"> PAGEREF _Toc317689833 \h </w:instrText>
        </w:r>
        <w:r w:rsidR="002E65AD">
          <w:rPr>
            <w:noProof/>
            <w:webHidden/>
          </w:rPr>
        </w:r>
        <w:r w:rsidR="002E65AD">
          <w:rPr>
            <w:noProof/>
            <w:webHidden/>
          </w:rPr>
          <w:fldChar w:fldCharType="separate"/>
        </w:r>
        <w:r w:rsidR="000C57A6">
          <w:rPr>
            <w:noProof/>
            <w:webHidden/>
          </w:rPr>
          <w:t>137</w:t>
        </w:r>
        <w:r w:rsidR="002E65AD">
          <w:rPr>
            <w:noProof/>
            <w:webHidden/>
          </w:rPr>
          <w:fldChar w:fldCharType="end"/>
        </w:r>
      </w:hyperlink>
    </w:p>
    <w:p w14:paraId="41F461A6" w14:textId="77777777" w:rsidR="000C57A6" w:rsidRDefault="00F746FF">
      <w:pPr>
        <w:pStyle w:val="TOC3"/>
        <w:rPr>
          <w:rFonts w:ascii="Calibri" w:hAnsi="Calibri"/>
          <w:iCs w:val="0"/>
          <w:noProof/>
          <w:sz w:val="22"/>
          <w:szCs w:val="22"/>
        </w:rPr>
      </w:pPr>
      <w:hyperlink w:anchor="_Toc317689834" w:history="1">
        <w:r w:rsidR="000C57A6" w:rsidRPr="008E111E">
          <w:rPr>
            <w:rStyle w:val="Hyperlink"/>
            <w:noProof/>
          </w:rPr>
          <w:t>18.2.7</w:t>
        </w:r>
        <w:r w:rsidR="000C57A6">
          <w:rPr>
            <w:rFonts w:ascii="Calibri" w:hAnsi="Calibri"/>
            <w:iCs w:val="0"/>
            <w:noProof/>
            <w:sz w:val="22"/>
            <w:szCs w:val="22"/>
          </w:rPr>
          <w:tab/>
        </w:r>
        <w:r w:rsidR="000C57A6" w:rsidRPr="008E111E">
          <w:rPr>
            <w:rStyle w:val="Hyperlink"/>
            <w:noProof/>
          </w:rPr>
          <w:t>Type</w:t>
        </w:r>
        <w:r w:rsidR="000C57A6">
          <w:rPr>
            <w:noProof/>
            <w:webHidden/>
          </w:rPr>
          <w:tab/>
        </w:r>
        <w:r w:rsidR="002E65AD">
          <w:rPr>
            <w:noProof/>
            <w:webHidden/>
          </w:rPr>
          <w:fldChar w:fldCharType="begin"/>
        </w:r>
        <w:r w:rsidR="000C57A6">
          <w:rPr>
            <w:noProof/>
            <w:webHidden/>
          </w:rPr>
          <w:instrText xml:space="preserve"> PAGEREF _Toc317689834 \h </w:instrText>
        </w:r>
        <w:r w:rsidR="002E65AD">
          <w:rPr>
            <w:noProof/>
            <w:webHidden/>
          </w:rPr>
        </w:r>
        <w:r w:rsidR="002E65AD">
          <w:rPr>
            <w:noProof/>
            <w:webHidden/>
          </w:rPr>
          <w:fldChar w:fldCharType="separate"/>
        </w:r>
        <w:r w:rsidR="000C57A6">
          <w:rPr>
            <w:noProof/>
            <w:webHidden/>
          </w:rPr>
          <w:t>138</w:t>
        </w:r>
        <w:r w:rsidR="002E65AD">
          <w:rPr>
            <w:noProof/>
            <w:webHidden/>
          </w:rPr>
          <w:fldChar w:fldCharType="end"/>
        </w:r>
      </w:hyperlink>
    </w:p>
    <w:p w14:paraId="41F461A7" w14:textId="77777777" w:rsidR="000C57A6" w:rsidRDefault="00F746FF">
      <w:pPr>
        <w:pStyle w:val="TOC3"/>
        <w:rPr>
          <w:rFonts w:ascii="Calibri" w:hAnsi="Calibri"/>
          <w:iCs w:val="0"/>
          <w:noProof/>
          <w:sz w:val="22"/>
          <w:szCs w:val="22"/>
        </w:rPr>
      </w:pPr>
      <w:hyperlink w:anchor="_Toc317689835" w:history="1">
        <w:r w:rsidR="000C57A6" w:rsidRPr="008E111E">
          <w:rPr>
            <w:rStyle w:val="Hyperlink"/>
            <w:noProof/>
          </w:rPr>
          <w:t>18.2.8</w:t>
        </w:r>
        <w:r w:rsidR="000C57A6">
          <w:rPr>
            <w:rFonts w:ascii="Calibri" w:hAnsi="Calibri"/>
            <w:iCs w:val="0"/>
            <w:noProof/>
            <w:sz w:val="22"/>
            <w:szCs w:val="22"/>
          </w:rPr>
          <w:tab/>
        </w:r>
        <w:r w:rsidR="000C57A6" w:rsidRPr="008E111E">
          <w:rPr>
            <w:rStyle w:val="Hyperlink"/>
            <w:noProof/>
          </w:rPr>
          <w:t>Used In Session</w:t>
        </w:r>
        <w:r w:rsidR="000C57A6">
          <w:rPr>
            <w:noProof/>
            <w:webHidden/>
          </w:rPr>
          <w:tab/>
        </w:r>
        <w:r w:rsidR="002E65AD">
          <w:rPr>
            <w:noProof/>
            <w:webHidden/>
          </w:rPr>
          <w:fldChar w:fldCharType="begin"/>
        </w:r>
        <w:r w:rsidR="000C57A6">
          <w:rPr>
            <w:noProof/>
            <w:webHidden/>
          </w:rPr>
          <w:instrText xml:space="preserve"> PAGEREF _Toc317689835 \h </w:instrText>
        </w:r>
        <w:r w:rsidR="002E65AD">
          <w:rPr>
            <w:noProof/>
            <w:webHidden/>
          </w:rPr>
        </w:r>
        <w:r w:rsidR="002E65AD">
          <w:rPr>
            <w:noProof/>
            <w:webHidden/>
          </w:rPr>
          <w:fldChar w:fldCharType="separate"/>
        </w:r>
        <w:r w:rsidR="000C57A6">
          <w:rPr>
            <w:noProof/>
            <w:webHidden/>
          </w:rPr>
          <w:t>139</w:t>
        </w:r>
        <w:r w:rsidR="002E65AD">
          <w:rPr>
            <w:noProof/>
            <w:webHidden/>
          </w:rPr>
          <w:fldChar w:fldCharType="end"/>
        </w:r>
      </w:hyperlink>
    </w:p>
    <w:p w14:paraId="41F461A8" w14:textId="77777777" w:rsidR="000C57A6" w:rsidRDefault="00F746FF">
      <w:pPr>
        <w:pStyle w:val="TOC1"/>
        <w:rPr>
          <w:rFonts w:ascii="Calibri" w:hAnsi="Calibri"/>
          <w:b w:val="0"/>
          <w:bCs w:val="0"/>
          <w:noProof/>
          <w:sz w:val="22"/>
          <w:szCs w:val="22"/>
        </w:rPr>
      </w:pPr>
      <w:hyperlink w:anchor="_Toc317689836" w:history="1">
        <w:r w:rsidR="000C57A6" w:rsidRPr="008E111E">
          <w:rPr>
            <w:rStyle w:val="Hyperlink"/>
            <w:noProof/>
          </w:rPr>
          <w:t>19.</w:t>
        </w:r>
        <w:r w:rsidR="000C57A6">
          <w:rPr>
            <w:rFonts w:ascii="Calibri" w:hAnsi="Calibri"/>
            <w:b w:val="0"/>
            <w:bCs w:val="0"/>
            <w:noProof/>
            <w:sz w:val="22"/>
            <w:szCs w:val="22"/>
          </w:rPr>
          <w:tab/>
        </w:r>
        <w:r w:rsidR="000C57A6" w:rsidRPr="008E111E">
          <w:rPr>
            <w:rStyle w:val="Hyperlink"/>
            <w:noProof/>
          </w:rPr>
          <w:t>IVI Structure Class</w:t>
        </w:r>
        <w:r w:rsidR="000C57A6">
          <w:rPr>
            <w:noProof/>
            <w:webHidden/>
          </w:rPr>
          <w:tab/>
        </w:r>
        <w:r w:rsidR="002E65AD">
          <w:rPr>
            <w:noProof/>
            <w:webHidden/>
          </w:rPr>
          <w:fldChar w:fldCharType="begin"/>
        </w:r>
        <w:r w:rsidR="000C57A6">
          <w:rPr>
            <w:noProof/>
            <w:webHidden/>
          </w:rPr>
          <w:instrText xml:space="preserve"> PAGEREF _Toc317689836 \h </w:instrText>
        </w:r>
        <w:r w:rsidR="002E65AD">
          <w:rPr>
            <w:noProof/>
            <w:webHidden/>
          </w:rPr>
        </w:r>
        <w:r w:rsidR="002E65AD">
          <w:rPr>
            <w:noProof/>
            <w:webHidden/>
          </w:rPr>
          <w:fldChar w:fldCharType="separate"/>
        </w:r>
        <w:r w:rsidR="000C57A6">
          <w:rPr>
            <w:noProof/>
            <w:webHidden/>
          </w:rPr>
          <w:t>140</w:t>
        </w:r>
        <w:r w:rsidR="002E65AD">
          <w:rPr>
            <w:noProof/>
            <w:webHidden/>
          </w:rPr>
          <w:fldChar w:fldCharType="end"/>
        </w:r>
      </w:hyperlink>
    </w:p>
    <w:p w14:paraId="41F461A9" w14:textId="77777777" w:rsidR="000C57A6" w:rsidRDefault="00F746FF">
      <w:pPr>
        <w:pStyle w:val="TOC2"/>
        <w:rPr>
          <w:rFonts w:ascii="Calibri" w:hAnsi="Calibri"/>
          <w:noProof/>
          <w:sz w:val="22"/>
          <w:szCs w:val="22"/>
        </w:rPr>
      </w:pPr>
      <w:hyperlink w:anchor="_Toc317689837" w:history="1">
        <w:r w:rsidR="000C57A6" w:rsidRPr="008E111E">
          <w:rPr>
            <w:rStyle w:val="Hyperlink"/>
            <w:noProof/>
          </w:rPr>
          <w:t>19.1</w:t>
        </w:r>
        <w:r w:rsidR="000C57A6">
          <w:rPr>
            <w:rFonts w:ascii="Calibri" w:hAnsi="Calibri"/>
            <w:noProof/>
            <w:sz w:val="22"/>
            <w:szCs w:val="22"/>
          </w:rPr>
          <w:tab/>
        </w:r>
        <w:r w:rsidR="000C57A6" w:rsidRPr="008E111E">
          <w:rPr>
            <w:rStyle w:val="Hyperlink"/>
            <w:noProof/>
          </w:rPr>
          <w:t>IVI Structure Overview</w:t>
        </w:r>
        <w:r w:rsidR="000C57A6">
          <w:rPr>
            <w:noProof/>
            <w:webHidden/>
          </w:rPr>
          <w:tab/>
        </w:r>
        <w:r w:rsidR="002E65AD">
          <w:rPr>
            <w:noProof/>
            <w:webHidden/>
          </w:rPr>
          <w:fldChar w:fldCharType="begin"/>
        </w:r>
        <w:r w:rsidR="000C57A6">
          <w:rPr>
            <w:noProof/>
            <w:webHidden/>
          </w:rPr>
          <w:instrText xml:space="preserve"> PAGEREF _Toc317689837 \h </w:instrText>
        </w:r>
        <w:r w:rsidR="002E65AD">
          <w:rPr>
            <w:noProof/>
            <w:webHidden/>
          </w:rPr>
        </w:r>
        <w:r w:rsidR="002E65AD">
          <w:rPr>
            <w:noProof/>
            <w:webHidden/>
          </w:rPr>
          <w:fldChar w:fldCharType="separate"/>
        </w:r>
        <w:r w:rsidR="000C57A6">
          <w:rPr>
            <w:noProof/>
            <w:webHidden/>
          </w:rPr>
          <w:t>140</w:t>
        </w:r>
        <w:r w:rsidR="002E65AD">
          <w:rPr>
            <w:noProof/>
            <w:webHidden/>
          </w:rPr>
          <w:fldChar w:fldCharType="end"/>
        </w:r>
      </w:hyperlink>
    </w:p>
    <w:p w14:paraId="41F461AA" w14:textId="77777777" w:rsidR="000C57A6" w:rsidRDefault="00F746FF">
      <w:pPr>
        <w:pStyle w:val="TOC2"/>
        <w:rPr>
          <w:rFonts w:ascii="Calibri" w:hAnsi="Calibri"/>
          <w:noProof/>
          <w:sz w:val="22"/>
          <w:szCs w:val="22"/>
        </w:rPr>
      </w:pPr>
      <w:hyperlink w:anchor="_Toc317689838" w:history="1">
        <w:r w:rsidR="000C57A6" w:rsidRPr="008E111E">
          <w:rPr>
            <w:rStyle w:val="Hyperlink"/>
            <w:noProof/>
          </w:rPr>
          <w:t>19.2</w:t>
        </w:r>
        <w:r w:rsidR="000C57A6">
          <w:rPr>
            <w:rFonts w:ascii="Calibri" w:hAnsi="Calibri"/>
            <w:noProof/>
            <w:sz w:val="22"/>
            <w:szCs w:val="22"/>
          </w:rPr>
          <w:tab/>
        </w:r>
        <w:r w:rsidR="000C57A6" w:rsidRPr="008E111E">
          <w:rPr>
            <w:rStyle w:val="Hyperlink"/>
            <w:noProof/>
          </w:rPr>
          <w:t>IVI Structure References</w:t>
        </w:r>
        <w:r w:rsidR="000C57A6">
          <w:rPr>
            <w:noProof/>
            <w:webHidden/>
          </w:rPr>
          <w:tab/>
        </w:r>
        <w:r w:rsidR="002E65AD">
          <w:rPr>
            <w:noProof/>
            <w:webHidden/>
          </w:rPr>
          <w:fldChar w:fldCharType="begin"/>
        </w:r>
        <w:r w:rsidR="000C57A6">
          <w:rPr>
            <w:noProof/>
            <w:webHidden/>
          </w:rPr>
          <w:instrText xml:space="preserve"> PAGEREF _Toc317689838 \h </w:instrText>
        </w:r>
        <w:r w:rsidR="002E65AD">
          <w:rPr>
            <w:noProof/>
            <w:webHidden/>
          </w:rPr>
        </w:r>
        <w:r w:rsidR="002E65AD">
          <w:rPr>
            <w:noProof/>
            <w:webHidden/>
          </w:rPr>
          <w:fldChar w:fldCharType="separate"/>
        </w:r>
        <w:r w:rsidR="000C57A6">
          <w:rPr>
            <w:noProof/>
            <w:webHidden/>
          </w:rPr>
          <w:t>140</w:t>
        </w:r>
        <w:r w:rsidR="002E65AD">
          <w:rPr>
            <w:noProof/>
            <w:webHidden/>
          </w:rPr>
          <w:fldChar w:fldCharType="end"/>
        </w:r>
      </w:hyperlink>
    </w:p>
    <w:p w14:paraId="41F461AB" w14:textId="77777777" w:rsidR="000C57A6" w:rsidRDefault="00F746FF">
      <w:pPr>
        <w:pStyle w:val="TOC3"/>
        <w:rPr>
          <w:rFonts w:ascii="Calibri" w:hAnsi="Calibri"/>
          <w:iCs w:val="0"/>
          <w:noProof/>
          <w:sz w:val="22"/>
          <w:szCs w:val="22"/>
        </w:rPr>
      </w:pPr>
      <w:hyperlink w:anchor="_Toc317689839" w:history="1">
        <w:r w:rsidR="000C57A6" w:rsidRPr="008E111E">
          <w:rPr>
            <w:rStyle w:val="Hyperlink"/>
            <w:noProof/>
          </w:rPr>
          <w:t>19.2.1</w:t>
        </w:r>
        <w:r w:rsidR="000C57A6">
          <w:rPr>
            <w:rFonts w:ascii="Calibri" w:hAnsi="Calibri"/>
            <w:iCs w:val="0"/>
            <w:noProof/>
            <w:sz w:val="22"/>
            <w:szCs w:val="22"/>
          </w:rPr>
          <w:tab/>
        </w:r>
        <w:r w:rsidR="000C57A6" w:rsidRPr="008E111E">
          <w:rPr>
            <w:rStyle w:val="Hyperlink"/>
            <w:noProof/>
          </w:rPr>
          <w:t>Data Components</w:t>
        </w:r>
        <w:r w:rsidR="000C57A6">
          <w:rPr>
            <w:noProof/>
            <w:webHidden/>
          </w:rPr>
          <w:tab/>
        </w:r>
        <w:r w:rsidR="002E65AD">
          <w:rPr>
            <w:noProof/>
            <w:webHidden/>
          </w:rPr>
          <w:fldChar w:fldCharType="begin"/>
        </w:r>
        <w:r w:rsidR="000C57A6">
          <w:rPr>
            <w:noProof/>
            <w:webHidden/>
          </w:rPr>
          <w:instrText xml:space="preserve"> PAGEREF _Toc317689839 \h </w:instrText>
        </w:r>
        <w:r w:rsidR="002E65AD">
          <w:rPr>
            <w:noProof/>
            <w:webHidden/>
          </w:rPr>
        </w:r>
        <w:r w:rsidR="002E65AD">
          <w:rPr>
            <w:noProof/>
            <w:webHidden/>
          </w:rPr>
          <w:fldChar w:fldCharType="separate"/>
        </w:r>
        <w:r w:rsidR="000C57A6">
          <w:rPr>
            <w:noProof/>
            <w:webHidden/>
          </w:rPr>
          <w:t>141</w:t>
        </w:r>
        <w:r w:rsidR="002E65AD">
          <w:rPr>
            <w:noProof/>
            <w:webHidden/>
          </w:rPr>
          <w:fldChar w:fldCharType="end"/>
        </w:r>
      </w:hyperlink>
    </w:p>
    <w:p w14:paraId="41F461AC" w14:textId="77777777" w:rsidR="000C57A6" w:rsidRDefault="00F746FF">
      <w:pPr>
        <w:pStyle w:val="TOC2"/>
        <w:rPr>
          <w:rFonts w:ascii="Calibri" w:hAnsi="Calibri"/>
          <w:noProof/>
          <w:sz w:val="22"/>
          <w:szCs w:val="22"/>
        </w:rPr>
      </w:pPr>
      <w:hyperlink w:anchor="_Toc317689840" w:history="1">
        <w:r w:rsidR="000C57A6" w:rsidRPr="008E111E">
          <w:rPr>
            <w:rStyle w:val="Hyperlink"/>
            <w:noProof/>
          </w:rPr>
          <w:t>19.3</w:t>
        </w:r>
        <w:r w:rsidR="000C57A6">
          <w:rPr>
            <w:rFonts w:ascii="Calibri" w:hAnsi="Calibri"/>
            <w:noProof/>
            <w:sz w:val="22"/>
            <w:szCs w:val="22"/>
          </w:rPr>
          <w:tab/>
        </w:r>
        <w:r w:rsidR="000C57A6" w:rsidRPr="008E111E">
          <w:rPr>
            <w:rStyle w:val="Hyperlink"/>
            <w:noProof/>
          </w:rPr>
          <w:t>IVI Structure Properties</w:t>
        </w:r>
        <w:r w:rsidR="000C57A6">
          <w:rPr>
            <w:noProof/>
            <w:webHidden/>
          </w:rPr>
          <w:tab/>
        </w:r>
        <w:r w:rsidR="002E65AD">
          <w:rPr>
            <w:noProof/>
            <w:webHidden/>
          </w:rPr>
          <w:fldChar w:fldCharType="begin"/>
        </w:r>
        <w:r w:rsidR="000C57A6">
          <w:rPr>
            <w:noProof/>
            <w:webHidden/>
          </w:rPr>
          <w:instrText xml:space="preserve"> PAGEREF _Toc317689840 \h </w:instrText>
        </w:r>
        <w:r w:rsidR="002E65AD">
          <w:rPr>
            <w:noProof/>
            <w:webHidden/>
          </w:rPr>
        </w:r>
        <w:r w:rsidR="002E65AD">
          <w:rPr>
            <w:noProof/>
            <w:webHidden/>
          </w:rPr>
          <w:fldChar w:fldCharType="separate"/>
        </w:r>
        <w:r w:rsidR="000C57A6">
          <w:rPr>
            <w:noProof/>
            <w:webHidden/>
          </w:rPr>
          <w:t>142</w:t>
        </w:r>
        <w:r w:rsidR="002E65AD">
          <w:rPr>
            <w:noProof/>
            <w:webHidden/>
          </w:rPr>
          <w:fldChar w:fldCharType="end"/>
        </w:r>
      </w:hyperlink>
    </w:p>
    <w:p w14:paraId="41F461AD" w14:textId="77777777" w:rsidR="000C57A6" w:rsidRDefault="00F746FF">
      <w:pPr>
        <w:pStyle w:val="TOC1"/>
        <w:rPr>
          <w:rFonts w:ascii="Calibri" w:hAnsi="Calibri"/>
          <w:b w:val="0"/>
          <w:bCs w:val="0"/>
          <w:noProof/>
          <w:sz w:val="22"/>
          <w:szCs w:val="22"/>
        </w:rPr>
      </w:pPr>
      <w:hyperlink w:anchor="_Toc317689841" w:history="1">
        <w:r w:rsidR="000C57A6" w:rsidRPr="008E111E">
          <w:rPr>
            <w:rStyle w:val="Hyperlink"/>
            <w:noProof/>
          </w:rPr>
          <w:t>20.</w:t>
        </w:r>
        <w:r w:rsidR="000C57A6">
          <w:rPr>
            <w:rFonts w:ascii="Calibri" w:hAnsi="Calibri"/>
            <w:b w:val="0"/>
            <w:bCs w:val="0"/>
            <w:noProof/>
            <w:sz w:val="22"/>
            <w:szCs w:val="22"/>
          </w:rPr>
          <w:tab/>
        </w:r>
        <w:r w:rsidR="000C57A6" w:rsidRPr="008E111E">
          <w:rPr>
            <w:rStyle w:val="Hyperlink"/>
            <w:noProof/>
          </w:rPr>
          <w:t>IVI Integer Class</w:t>
        </w:r>
        <w:r w:rsidR="000C57A6">
          <w:rPr>
            <w:noProof/>
            <w:webHidden/>
          </w:rPr>
          <w:tab/>
        </w:r>
        <w:r w:rsidR="002E65AD">
          <w:rPr>
            <w:noProof/>
            <w:webHidden/>
          </w:rPr>
          <w:fldChar w:fldCharType="begin"/>
        </w:r>
        <w:r w:rsidR="000C57A6">
          <w:rPr>
            <w:noProof/>
            <w:webHidden/>
          </w:rPr>
          <w:instrText xml:space="preserve"> PAGEREF _Toc317689841 \h </w:instrText>
        </w:r>
        <w:r w:rsidR="002E65AD">
          <w:rPr>
            <w:noProof/>
            <w:webHidden/>
          </w:rPr>
        </w:r>
        <w:r w:rsidR="002E65AD">
          <w:rPr>
            <w:noProof/>
            <w:webHidden/>
          </w:rPr>
          <w:fldChar w:fldCharType="separate"/>
        </w:r>
        <w:r w:rsidR="000C57A6">
          <w:rPr>
            <w:noProof/>
            <w:webHidden/>
          </w:rPr>
          <w:t>143</w:t>
        </w:r>
        <w:r w:rsidR="002E65AD">
          <w:rPr>
            <w:noProof/>
            <w:webHidden/>
          </w:rPr>
          <w:fldChar w:fldCharType="end"/>
        </w:r>
      </w:hyperlink>
    </w:p>
    <w:p w14:paraId="41F461AE" w14:textId="77777777" w:rsidR="000C57A6" w:rsidRDefault="00F746FF">
      <w:pPr>
        <w:pStyle w:val="TOC2"/>
        <w:rPr>
          <w:rFonts w:ascii="Calibri" w:hAnsi="Calibri"/>
          <w:noProof/>
          <w:sz w:val="22"/>
          <w:szCs w:val="22"/>
        </w:rPr>
      </w:pPr>
      <w:hyperlink w:anchor="_Toc317689842" w:history="1">
        <w:r w:rsidR="000C57A6" w:rsidRPr="008E111E">
          <w:rPr>
            <w:rStyle w:val="Hyperlink"/>
            <w:noProof/>
          </w:rPr>
          <w:t>20.1</w:t>
        </w:r>
        <w:r w:rsidR="000C57A6">
          <w:rPr>
            <w:rFonts w:ascii="Calibri" w:hAnsi="Calibri"/>
            <w:noProof/>
            <w:sz w:val="22"/>
            <w:szCs w:val="22"/>
          </w:rPr>
          <w:tab/>
        </w:r>
        <w:r w:rsidR="000C57A6" w:rsidRPr="008E111E">
          <w:rPr>
            <w:rStyle w:val="Hyperlink"/>
            <w:noProof/>
          </w:rPr>
          <w:t>IVI Integer Overview</w:t>
        </w:r>
        <w:r w:rsidR="000C57A6">
          <w:rPr>
            <w:noProof/>
            <w:webHidden/>
          </w:rPr>
          <w:tab/>
        </w:r>
        <w:r w:rsidR="002E65AD">
          <w:rPr>
            <w:noProof/>
            <w:webHidden/>
          </w:rPr>
          <w:fldChar w:fldCharType="begin"/>
        </w:r>
        <w:r w:rsidR="000C57A6">
          <w:rPr>
            <w:noProof/>
            <w:webHidden/>
          </w:rPr>
          <w:instrText xml:space="preserve"> PAGEREF _Toc317689842 \h </w:instrText>
        </w:r>
        <w:r w:rsidR="002E65AD">
          <w:rPr>
            <w:noProof/>
            <w:webHidden/>
          </w:rPr>
        </w:r>
        <w:r w:rsidR="002E65AD">
          <w:rPr>
            <w:noProof/>
            <w:webHidden/>
          </w:rPr>
          <w:fldChar w:fldCharType="separate"/>
        </w:r>
        <w:r w:rsidR="000C57A6">
          <w:rPr>
            <w:noProof/>
            <w:webHidden/>
          </w:rPr>
          <w:t>143</w:t>
        </w:r>
        <w:r w:rsidR="002E65AD">
          <w:rPr>
            <w:noProof/>
            <w:webHidden/>
          </w:rPr>
          <w:fldChar w:fldCharType="end"/>
        </w:r>
      </w:hyperlink>
    </w:p>
    <w:p w14:paraId="41F461AF" w14:textId="77777777" w:rsidR="000C57A6" w:rsidRDefault="00F746FF">
      <w:pPr>
        <w:pStyle w:val="TOC2"/>
        <w:rPr>
          <w:rFonts w:ascii="Calibri" w:hAnsi="Calibri"/>
          <w:noProof/>
          <w:sz w:val="22"/>
          <w:szCs w:val="22"/>
        </w:rPr>
      </w:pPr>
      <w:hyperlink w:anchor="_Toc317689843" w:history="1">
        <w:r w:rsidR="000C57A6" w:rsidRPr="008E111E">
          <w:rPr>
            <w:rStyle w:val="Hyperlink"/>
            <w:noProof/>
          </w:rPr>
          <w:t>20.2</w:t>
        </w:r>
        <w:r w:rsidR="000C57A6">
          <w:rPr>
            <w:rFonts w:ascii="Calibri" w:hAnsi="Calibri"/>
            <w:noProof/>
            <w:sz w:val="22"/>
            <w:szCs w:val="22"/>
          </w:rPr>
          <w:tab/>
        </w:r>
        <w:r w:rsidR="000C57A6" w:rsidRPr="008E111E">
          <w:rPr>
            <w:rStyle w:val="Hyperlink"/>
            <w:noProof/>
          </w:rPr>
          <w:t>IVI Integer Properties</w:t>
        </w:r>
        <w:r w:rsidR="000C57A6">
          <w:rPr>
            <w:noProof/>
            <w:webHidden/>
          </w:rPr>
          <w:tab/>
        </w:r>
        <w:r w:rsidR="002E65AD">
          <w:rPr>
            <w:noProof/>
            <w:webHidden/>
          </w:rPr>
          <w:fldChar w:fldCharType="begin"/>
        </w:r>
        <w:r w:rsidR="000C57A6">
          <w:rPr>
            <w:noProof/>
            <w:webHidden/>
          </w:rPr>
          <w:instrText xml:space="preserve"> PAGEREF _Toc317689843 \h </w:instrText>
        </w:r>
        <w:r w:rsidR="002E65AD">
          <w:rPr>
            <w:noProof/>
            <w:webHidden/>
          </w:rPr>
        </w:r>
        <w:r w:rsidR="002E65AD">
          <w:rPr>
            <w:noProof/>
            <w:webHidden/>
          </w:rPr>
          <w:fldChar w:fldCharType="separate"/>
        </w:r>
        <w:r w:rsidR="000C57A6">
          <w:rPr>
            <w:noProof/>
            <w:webHidden/>
          </w:rPr>
          <w:t>143</w:t>
        </w:r>
        <w:r w:rsidR="002E65AD">
          <w:rPr>
            <w:noProof/>
            <w:webHidden/>
          </w:rPr>
          <w:fldChar w:fldCharType="end"/>
        </w:r>
      </w:hyperlink>
    </w:p>
    <w:p w14:paraId="41F461B0" w14:textId="77777777" w:rsidR="000C57A6" w:rsidRDefault="00F746FF">
      <w:pPr>
        <w:pStyle w:val="TOC3"/>
        <w:rPr>
          <w:rFonts w:ascii="Calibri" w:hAnsi="Calibri"/>
          <w:iCs w:val="0"/>
          <w:noProof/>
          <w:sz w:val="22"/>
          <w:szCs w:val="22"/>
        </w:rPr>
      </w:pPr>
      <w:hyperlink w:anchor="_Toc317689844" w:history="1">
        <w:r w:rsidR="000C57A6" w:rsidRPr="008E111E">
          <w:rPr>
            <w:rStyle w:val="Hyperlink"/>
            <w:noProof/>
          </w:rPr>
          <w:t>20.2.1</w:t>
        </w:r>
        <w:r w:rsidR="000C57A6">
          <w:rPr>
            <w:rFonts w:ascii="Calibri" w:hAnsi="Calibri"/>
            <w:iCs w:val="0"/>
            <w:noProof/>
            <w:sz w:val="22"/>
            <w:szCs w:val="22"/>
          </w:rPr>
          <w:tab/>
        </w:r>
        <w:r w:rsidR="000C57A6" w:rsidRPr="008E111E">
          <w:rPr>
            <w:rStyle w:val="Hyperlink"/>
            <w:noProof/>
          </w:rPr>
          <w:t>Units</w:t>
        </w:r>
        <w:r w:rsidR="000C57A6">
          <w:rPr>
            <w:noProof/>
            <w:webHidden/>
          </w:rPr>
          <w:tab/>
        </w:r>
        <w:r w:rsidR="002E65AD">
          <w:rPr>
            <w:noProof/>
            <w:webHidden/>
          </w:rPr>
          <w:fldChar w:fldCharType="begin"/>
        </w:r>
        <w:r w:rsidR="000C57A6">
          <w:rPr>
            <w:noProof/>
            <w:webHidden/>
          </w:rPr>
          <w:instrText xml:space="preserve"> PAGEREF _Toc317689844 \h </w:instrText>
        </w:r>
        <w:r w:rsidR="002E65AD">
          <w:rPr>
            <w:noProof/>
            <w:webHidden/>
          </w:rPr>
        </w:r>
        <w:r w:rsidR="002E65AD">
          <w:rPr>
            <w:noProof/>
            <w:webHidden/>
          </w:rPr>
          <w:fldChar w:fldCharType="separate"/>
        </w:r>
        <w:r w:rsidR="000C57A6">
          <w:rPr>
            <w:noProof/>
            <w:webHidden/>
          </w:rPr>
          <w:t>144</w:t>
        </w:r>
        <w:r w:rsidR="002E65AD">
          <w:rPr>
            <w:noProof/>
            <w:webHidden/>
          </w:rPr>
          <w:fldChar w:fldCharType="end"/>
        </w:r>
      </w:hyperlink>
    </w:p>
    <w:p w14:paraId="41F461B1" w14:textId="77777777" w:rsidR="000C57A6" w:rsidRDefault="00F746FF">
      <w:pPr>
        <w:pStyle w:val="TOC3"/>
        <w:rPr>
          <w:rFonts w:ascii="Calibri" w:hAnsi="Calibri"/>
          <w:iCs w:val="0"/>
          <w:noProof/>
          <w:sz w:val="22"/>
          <w:szCs w:val="22"/>
        </w:rPr>
      </w:pPr>
      <w:hyperlink w:anchor="_Toc317689845" w:history="1">
        <w:r w:rsidR="000C57A6" w:rsidRPr="008E111E">
          <w:rPr>
            <w:rStyle w:val="Hyperlink"/>
            <w:noProof/>
          </w:rPr>
          <w:t>20.2.2</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_Toc317689845 \h </w:instrText>
        </w:r>
        <w:r w:rsidR="002E65AD">
          <w:rPr>
            <w:noProof/>
            <w:webHidden/>
          </w:rPr>
        </w:r>
        <w:r w:rsidR="002E65AD">
          <w:rPr>
            <w:noProof/>
            <w:webHidden/>
          </w:rPr>
          <w:fldChar w:fldCharType="separate"/>
        </w:r>
        <w:r w:rsidR="000C57A6">
          <w:rPr>
            <w:noProof/>
            <w:webHidden/>
          </w:rPr>
          <w:t>145</w:t>
        </w:r>
        <w:r w:rsidR="002E65AD">
          <w:rPr>
            <w:noProof/>
            <w:webHidden/>
          </w:rPr>
          <w:fldChar w:fldCharType="end"/>
        </w:r>
      </w:hyperlink>
    </w:p>
    <w:p w14:paraId="41F461B2" w14:textId="77777777" w:rsidR="000C57A6" w:rsidRDefault="00F746FF">
      <w:pPr>
        <w:pStyle w:val="TOC1"/>
        <w:rPr>
          <w:rFonts w:ascii="Calibri" w:hAnsi="Calibri"/>
          <w:b w:val="0"/>
          <w:bCs w:val="0"/>
          <w:noProof/>
          <w:sz w:val="22"/>
          <w:szCs w:val="22"/>
        </w:rPr>
      </w:pPr>
      <w:hyperlink w:anchor="_Toc317689846" w:history="1">
        <w:r w:rsidR="000C57A6" w:rsidRPr="008E111E">
          <w:rPr>
            <w:rStyle w:val="Hyperlink"/>
            <w:noProof/>
          </w:rPr>
          <w:t>21.</w:t>
        </w:r>
        <w:r w:rsidR="000C57A6">
          <w:rPr>
            <w:rFonts w:ascii="Calibri" w:hAnsi="Calibri"/>
            <w:b w:val="0"/>
            <w:bCs w:val="0"/>
            <w:noProof/>
            <w:sz w:val="22"/>
            <w:szCs w:val="22"/>
          </w:rPr>
          <w:tab/>
        </w:r>
        <w:r w:rsidR="000C57A6" w:rsidRPr="008E111E">
          <w:rPr>
            <w:rStyle w:val="Hyperlink"/>
            <w:noProof/>
          </w:rPr>
          <w:t>IVI Real Class</w:t>
        </w:r>
        <w:r w:rsidR="000C57A6">
          <w:rPr>
            <w:noProof/>
            <w:webHidden/>
          </w:rPr>
          <w:tab/>
        </w:r>
        <w:r w:rsidR="002E65AD">
          <w:rPr>
            <w:noProof/>
            <w:webHidden/>
          </w:rPr>
          <w:fldChar w:fldCharType="begin"/>
        </w:r>
        <w:r w:rsidR="000C57A6">
          <w:rPr>
            <w:noProof/>
            <w:webHidden/>
          </w:rPr>
          <w:instrText xml:space="preserve"> PAGEREF _Toc317689846 \h </w:instrText>
        </w:r>
        <w:r w:rsidR="002E65AD">
          <w:rPr>
            <w:noProof/>
            <w:webHidden/>
          </w:rPr>
        </w:r>
        <w:r w:rsidR="002E65AD">
          <w:rPr>
            <w:noProof/>
            <w:webHidden/>
          </w:rPr>
          <w:fldChar w:fldCharType="separate"/>
        </w:r>
        <w:r w:rsidR="000C57A6">
          <w:rPr>
            <w:noProof/>
            <w:webHidden/>
          </w:rPr>
          <w:t>146</w:t>
        </w:r>
        <w:r w:rsidR="002E65AD">
          <w:rPr>
            <w:noProof/>
            <w:webHidden/>
          </w:rPr>
          <w:fldChar w:fldCharType="end"/>
        </w:r>
      </w:hyperlink>
    </w:p>
    <w:p w14:paraId="41F461B3" w14:textId="77777777" w:rsidR="000C57A6" w:rsidRDefault="00F746FF">
      <w:pPr>
        <w:pStyle w:val="TOC2"/>
        <w:rPr>
          <w:rFonts w:ascii="Calibri" w:hAnsi="Calibri"/>
          <w:noProof/>
          <w:sz w:val="22"/>
          <w:szCs w:val="22"/>
        </w:rPr>
      </w:pPr>
      <w:hyperlink w:anchor="_Toc317689847" w:history="1">
        <w:r w:rsidR="000C57A6" w:rsidRPr="008E111E">
          <w:rPr>
            <w:rStyle w:val="Hyperlink"/>
            <w:noProof/>
          </w:rPr>
          <w:t>21.1</w:t>
        </w:r>
        <w:r w:rsidR="000C57A6">
          <w:rPr>
            <w:rFonts w:ascii="Calibri" w:hAnsi="Calibri"/>
            <w:noProof/>
            <w:sz w:val="22"/>
            <w:szCs w:val="22"/>
          </w:rPr>
          <w:tab/>
        </w:r>
        <w:r w:rsidR="000C57A6" w:rsidRPr="008E111E">
          <w:rPr>
            <w:rStyle w:val="Hyperlink"/>
            <w:noProof/>
          </w:rPr>
          <w:t>IVI Real Overview</w:t>
        </w:r>
        <w:r w:rsidR="000C57A6">
          <w:rPr>
            <w:noProof/>
            <w:webHidden/>
          </w:rPr>
          <w:tab/>
        </w:r>
        <w:r w:rsidR="002E65AD">
          <w:rPr>
            <w:noProof/>
            <w:webHidden/>
          </w:rPr>
          <w:fldChar w:fldCharType="begin"/>
        </w:r>
        <w:r w:rsidR="000C57A6">
          <w:rPr>
            <w:noProof/>
            <w:webHidden/>
          </w:rPr>
          <w:instrText xml:space="preserve"> PAGEREF _Toc317689847 \h </w:instrText>
        </w:r>
        <w:r w:rsidR="002E65AD">
          <w:rPr>
            <w:noProof/>
            <w:webHidden/>
          </w:rPr>
        </w:r>
        <w:r w:rsidR="002E65AD">
          <w:rPr>
            <w:noProof/>
            <w:webHidden/>
          </w:rPr>
          <w:fldChar w:fldCharType="separate"/>
        </w:r>
        <w:r w:rsidR="000C57A6">
          <w:rPr>
            <w:noProof/>
            <w:webHidden/>
          </w:rPr>
          <w:t>146</w:t>
        </w:r>
        <w:r w:rsidR="002E65AD">
          <w:rPr>
            <w:noProof/>
            <w:webHidden/>
          </w:rPr>
          <w:fldChar w:fldCharType="end"/>
        </w:r>
      </w:hyperlink>
    </w:p>
    <w:p w14:paraId="41F461B4" w14:textId="77777777" w:rsidR="000C57A6" w:rsidRDefault="00F746FF">
      <w:pPr>
        <w:pStyle w:val="TOC2"/>
        <w:rPr>
          <w:rFonts w:ascii="Calibri" w:hAnsi="Calibri"/>
          <w:noProof/>
          <w:sz w:val="22"/>
          <w:szCs w:val="22"/>
        </w:rPr>
      </w:pPr>
      <w:hyperlink w:anchor="_Toc317689848" w:history="1">
        <w:r w:rsidR="000C57A6" w:rsidRPr="008E111E">
          <w:rPr>
            <w:rStyle w:val="Hyperlink"/>
            <w:noProof/>
          </w:rPr>
          <w:t>21.2</w:t>
        </w:r>
        <w:r w:rsidR="000C57A6">
          <w:rPr>
            <w:rFonts w:ascii="Calibri" w:hAnsi="Calibri"/>
            <w:noProof/>
            <w:sz w:val="22"/>
            <w:szCs w:val="22"/>
          </w:rPr>
          <w:tab/>
        </w:r>
        <w:r w:rsidR="000C57A6" w:rsidRPr="008E111E">
          <w:rPr>
            <w:rStyle w:val="Hyperlink"/>
            <w:noProof/>
          </w:rPr>
          <w:t>IVI Real Properties</w:t>
        </w:r>
        <w:r w:rsidR="000C57A6">
          <w:rPr>
            <w:noProof/>
            <w:webHidden/>
          </w:rPr>
          <w:tab/>
        </w:r>
        <w:r w:rsidR="002E65AD">
          <w:rPr>
            <w:noProof/>
            <w:webHidden/>
          </w:rPr>
          <w:fldChar w:fldCharType="begin"/>
        </w:r>
        <w:r w:rsidR="000C57A6">
          <w:rPr>
            <w:noProof/>
            <w:webHidden/>
          </w:rPr>
          <w:instrText xml:space="preserve"> PAGEREF _Toc317689848 \h </w:instrText>
        </w:r>
        <w:r w:rsidR="002E65AD">
          <w:rPr>
            <w:noProof/>
            <w:webHidden/>
          </w:rPr>
        </w:r>
        <w:r w:rsidR="002E65AD">
          <w:rPr>
            <w:noProof/>
            <w:webHidden/>
          </w:rPr>
          <w:fldChar w:fldCharType="separate"/>
        </w:r>
        <w:r w:rsidR="000C57A6">
          <w:rPr>
            <w:noProof/>
            <w:webHidden/>
          </w:rPr>
          <w:t>146</w:t>
        </w:r>
        <w:r w:rsidR="002E65AD">
          <w:rPr>
            <w:noProof/>
            <w:webHidden/>
          </w:rPr>
          <w:fldChar w:fldCharType="end"/>
        </w:r>
      </w:hyperlink>
    </w:p>
    <w:p w14:paraId="41F461B5" w14:textId="77777777" w:rsidR="000C57A6" w:rsidRDefault="00F746FF">
      <w:pPr>
        <w:pStyle w:val="TOC3"/>
        <w:rPr>
          <w:rFonts w:ascii="Calibri" w:hAnsi="Calibri"/>
          <w:iCs w:val="0"/>
          <w:noProof/>
          <w:sz w:val="22"/>
          <w:szCs w:val="22"/>
        </w:rPr>
      </w:pPr>
      <w:hyperlink w:anchor="_Toc317689849" w:history="1">
        <w:r w:rsidR="000C57A6" w:rsidRPr="008E111E">
          <w:rPr>
            <w:rStyle w:val="Hyperlink"/>
            <w:noProof/>
          </w:rPr>
          <w:t>21.2.1</w:t>
        </w:r>
        <w:r w:rsidR="000C57A6">
          <w:rPr>
            <w:rFonts w:ascii="Calibri" w:hAnsi="Calibri"/>
            <w:iCs w:val="0"/>
            <w:noProof/>
            <w:sz w:val="22"/>
            <w:szCs w:val="22"/>
          </w:rPr>
          <w:tab/>
        </w:r>
        <w:r w:rsidR="000C57A6" w:rsidRPr="008E111E">
          <w:rPr>
            <w:rStyle w:val="Hyperlink"/>
            <w:noProof/>
          </w:rPr>
          <w:t>Units</w:t>
        </w:r>
        <w:r w:rsidR="000C57A6">
          <w:rPr>
            <w:noProof/>
            <w:webHidden/>
          </w:rPr>
          <w:tab/>
        </w:r>
        <w:r w:rsidR="002E65AD">
          <w:rPr>
            <w:noProof/>
            <w:webHidden/>
          </w:rPr>
          <w:fldChar w:fldCharType="begin"/>
        </w:r>
        <w:r w:rsidR="000C57A6">
          <w:rPr>
            <w:noProof/>
            <w:webHidden/>
          </w:rPr>
          <w:instrText xml:space="preserve"> PAGEREF _Toc317689849 \h </w:instrText>
        </w:r>
        <w:r w:rsidR="002E65AD">
          <w:rPr>
            <w:noProof/>
            <w:webHidden/>
          </w:rPr>
        </w:r>
        <w:r w:rsidR="002E65AD">
          <w:rPr>
            <w:noProof/>
            <w:webHidden/>
          </w:rPr>
          <w:fldChar w:fldCharType="separate"/>
        </w:r>
        <w:r w:rsidR="000C57A6">
          <w:rPr>
            <w:noProof/>
            <w:webHidden/>
          </w:rPr>
          <w:t>147</w:t>
        </w:r>
        <w:r w:rsidR="002E65AD">
          <w:rPr>
            <w:noProof/>
            <w:webHidden/>
          </w:rPr>
          <w:fldChar w:fldCharType="end"/>
        </w:r>
      </w:hyperlink>
    </w:p>
    <w:p w14:paraId="41F461B6" w14:textId="77777777" w:rsidR="000C57A6" w:rsidRDefault="00F746FF">
      <w:pPr>
        <w:pStyle w:val="TOC3"/>
        <w:rPr>
          <w:rFonts w:ascii="Calibri" w:hAnsi="Calibri"/>
          <w:iCs w:val="0"/>
          <w:noProof/>
          <w:sz w:val="22"/>
          <w:szCs w:val="22"/>
        </w:rPr>
      </w:pPr>
      <w:hyperlink w:anchor="_Toc317689850" w:history="1">
        <w:r w:rsidR="000C57A6" w:rsidRPr="008E111E">
          <w:rPr>
            <w:rStyle w:val="Hyperlink"/>
            <w:noProof/>
          </w:rPr>
          <w:t>21.2.2</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_Toc317689850 \h </w:instrText>
        </w:r>
        <w:r w:rsidR="002E65AD">
          <w:rPr>
            <w:noProof/>
            <w:webHidden/>
          </w:rPr>
        </w:r>
        <w:r w:rsidR="002E65AD">
          <w:rPr>
            <w:noProof/>
            <w:webHidden/>
          </w:rPr>
          <w:fldChar w:fldCharType="separate"/>
        </w:r>
        <w:r w:rsidR="000C57A6">
          <w:rPr>
            <w:noProof/>
            <w:webHidden/>
          </w:rPr>
          <w:t>148</w:t>
        </w:r>
        <w:r w:rsidR="002E65AD">
          <w:rPr>
            <w:noProof/>
            <w:webHidden/>
          </w:rPr>
          <w:fldChar w:fldCharType="end"/>
        </w:r>
      </w:hyperlink>
    </w:p>
    <w:p w14:paraId="41F461B7" w14:textId="77777777" w:rsidR="000C57A6" w:rsidRDefault="00F746FF">
      <w:pPr>
        <w:pStyle w:val="TOC1"/>
        <w:rPr>
          <w:rFonts w:ascii="Calibri" w:hAnsi="Calibri"/>
          <w:b w:val="0"/>
          <w:bCs w:val="0"/>
          <w:noProof/>
          <w:sz w:val="22"/>
          <w:szCs w:val="22"/>
        </w:rPr>
      </w:pPr>
      <w:hyperlink w:anchor="_Toc317689851" w:history="1">
        <w:r w:rsidR="000C57A6" w:rsidRPr="008E111E">
          <w:rPr>
            <w:rStyle w:val="Hyperlink"/>
            <w:noProof/>
          </w:rPr>
          <w:t>22.</w:t>
        </w:r>
        <w:r w:rsidR="000C57A6">
          <w:rPr>
            <w:rFonts w:ascii="Calibri" w:hAnsi="Calibri"/>
            <w:b w:val="0"/>
            <w:bCs w:val="0"/>
            <w:noProof/>
            <w:sz w:val="22"/>
            <w:szCs w:val="22"/>
          </w:rPr>
          <w:tab/>
        </w:r>
        <w:r w:rsidR="000C57A6" w:rsidRPr="008E111E">
          <w:rPr>
            <w:rStyle w:val="Hyperlink"/>
            <w:noProof/>
          </w:rPr>
          <w:t>IVI Boolean Class</w:t>
        </w:r>
        <w:r w:rsidR="000C57A6">
          <w:rPr>
            <w:noProof/>
            <w:webHidden/>
          </w:rPr>
          <w:tab/>
        </w:r>
        <w:r w:rsidR="002E65AD">
          <w:rPr>
            <w:noProof/>
            <w:webHidden/>
          </w:rPr>
          <w:fldChar w:fldCharType="begin"/>
        </w:r>
        <w:r w:rsidR="000C57A6">
          <w:rPr>
            <w:noProof/>
            <w:webHidden/>
          </w:rPr>
          <w:instrText xml:space="preserve"> PAGEREF _Toc317689851 \h </w:instrText>
        </w:r>
        <w:r w:rsidR="002E65AD">
          <w:rPr>
            <w:noProof/>
            <w:webHidden/>
          </w:rPr>
        </w:r>
        <w:r w:rsidR="002E65AD">
          <w:rPr>
            <w:noProof/>
            <w:webHidden/>
          </w:rPr>
          <w:fldChar w:fldCharType="separate"/>
        </w:r>
        <w:r w:rsidR="000C57A6">
          <w:rPr>
            <w:noProof/>
            <w:webHidden/>
          </w:rPr>
          <w:t>149</w:t>
        </w:r>
        <w:r w:rsidR="002E65AD">
          <w:rPr>
            <w:noProof/>
            <w:webHidden/>
          </w:rPr>
          <w:fldChar w:fldCharType="end"/>
        </w:r>
      </w:hyperlink>
    </w:p>
    <w:p w14:paraId="41F461B8" w14:textId="77777777" w:rsidR="000C57A6" w:rsidRDefault="00F746FF">
      <w:pPr>
        <w:pStyle w:val="TOC2"/>
        <w:rPr>
          <w:rFonts w:ascii="Calibri" w:hAnsi="Calibri"/>
          <w:noProof/>
          <w:sz w:val="22"/>
          <w:szCs w:val="22"/>
        </w:rPr>
      </w:pPr>
      <w:hyperlink w:anchor="_Toc317689852" w:history="1">
        <w:r w:rsidR="000C57A6" w:rsidRPr="008E111E">
          <w:rPr>
            <w:rStyle w:val="Hyperlink"/>
            <w:noProof/>
          </w:rPr>
          <w:t>22.1</w:t>
        </w:r>
        <w:r w:rsidR="000C57A6">
          <w:rPr>
            <w:rFonts w:ascii="Calibri" w:hAnsi="Calibri"/>
            <w:noProof/>
            <w:sz w:val="22"/>
            <w:szCs w:val="22"/>
          </w:rPr>
          <w:tab/>
        </w:r>
        <w:r w:rsidR="000C57A6" w:rsidRPr="008E111E">
          <w:rPr>
            <w:rStyle w:val="Hyperlink"/>
            <w:noProof/>
          </w:rPr>
          <w:t>IVI Boolean Overview</w:t>
        </w:r>
        <w:r w:rsidR="000C57A6">
          <w:rPr>
            <w:noProof/>
            <w:webHidden/>
          </w:rPr>
          <w:tab/>
        </w:r>
        <w:r w:rsidR="002E65AD">
          <w:rPr>
            <w:noProof/>
            <w:webHidden/>
          </w:rPr>
          <w:fldChar w:fldCharType="begin"/>
        </w:r>
        <w:r w:rsidR="000C57A6">
          <w:rPr>
            <w:noProof/>
            <w:webHidden/>
          </w:rPr>
          <w:instrText xml:space="preserve"> PAGEREF _Toc317689852 \h </w:instrText>
        </w:r>
        <w:r w:rsidR="002E65AD">
          <w:rPr>
            <w:noProof/>
            <w:webHidden/>
          </w:rPr>
        </w:r>
        <w:r w:rsidR="002E65AD">
          <w:rPr>
            <w:noProof/>
            <w:webHidden/>
          </w:rPr>
          <w:fldChar w:fldCharType="separate"/>
        </w:r>
        <w:r w:rsidR="000C57A6">
          <w:rPr>
            <w:noProof/>
            <w:webHidden/>
          </w:rPr>
          <w:t>149</w:t>
        </w:r>
        <w:r w:rsidR="002E65AD">
          <w:rPr>
            <w:noProof/>
            <w:webHidden/>
          </w:rPr>
          <w:fldChar w:fldCharType="end"/>
        </w:r>
      </w:hyperlink>
    </w:p>
    <w:p w14:paraId="41F461B9" w14:textId="77777777" w:rsidR="000C57A6" w:rsidRDefault="00F746FF">
      <w:pPr>
        <w:pStyle w:val="TOC2"/>
        <w:rPr>
          <w:rFonts w:ascii="Calibri" w:hAnsi="Calibri"/>
          <w:noProof/>
          <w:sz w:val="22"/>
          <w:szCs w:val="22"/>
        </w:rPr>
      </w:pPr>
      <w:hyperlink w:anchor="_Toc317689853" w:history="1">
        <w:r w:rsidR="000C57A6" w:rsidRPr="008E111E">
          <w:rPr>
            <w:rStyle w:val="Hyperlink"/>
            <w:noProof/>
          </w:rPr>
          <w:t>22.2</w:t>
        </w:r>
        <w:r w:rsidR="000C57A6">
          <w:rPr>
            <w:rFonts w:ascii="Calibri" w:hAnsi="Calibri"/>
            <w:noProof/>
            <w:sz w:val="22"/>
            <w:szCs w:val="22"/>
          </w:rPr>
          <w:tab/>
        </w:r>
        <w:r w:rsidR="000C57A6" w:rsidRPr="008E111E">
          <w:rPr>
            <w:rStyle w:val="Hyperlink"/>
            <w:noProof/>
          </w:rPr>
          <w:t>IVI Boolean Properties</w:t>
        </w:r>
        <w:r w:rsidR="000C57A6">
          <w:rPr>
            <w:noProof/>
            <w:webHidden/>
          </w:rPr>
          <w:tab/>
        </w:r>
        <w:r w:rsidR="002E65AD">
          <w:rPr>
            <w:noProof/>
            <w:webHidden/>
          </w:rPr>
          <w:fldChar w:fldCharType="begin"/>
        </w:r>
        <w:r w:rsidR="000C57A6">
          <w:rPr>
            <w:noProof/>
            <w:webHidden/>
          </w:rPr>
          <w:instrText xml:space="preserve"> PAGEREF _Toc317689853 \h </w:instrText>
        </w:r>
        <w:r w:rsidR="002E65AD">
          <w:rPr>
            <w:noProof/>
            <w:webHidden/>
          </w:rPr>
        </w:r>
        <w:r w:rsidR="002E65AD">
          <w:rPr>
            <w:noProof/>
            <w:webHidden/>
          </w:rPr>
          <w:fldChar w:fldCharType="separate"/>
        </w:r>
        <w:r w:rsidR="000C57A6">
          <w:rPr>
            <w:noProof/>
            <w:webHidden/>
          </w:rPr>
          <w:t>149</w:t>
        </w:r>
        <w:r w:rsidR="002E65AD">
          <w:rPr>
            <w:noProof/>
            <w:webHidden/>
          </w:rPr>
          <w:fldChar w:fldCharType="end"/>
        </w:r>
      </w:hyperlink>
    </w:p>
    <w:p w14:paraId="41F461BA" w14:textId="77777777" w:rsidR="000C57A6" w:rsidRDefault="00F746FF">
      <w:pPr>
        <w:pStyle w:val="TOC3"/>
        <w:rPr>
          <w:rFonts w:ascii="Calibri" w:hAnsi="Calibri"/>
          <w:iCs w:val="0"/>
          <w:noProof/>
          <w:sz w:val="22"/>
          <w:szCs w:val="22"/>
        </w:rPr>
      </w:pPr>
      <w:hyperlink w:anchor="_Toc317689854" w:history="1">
        <w:r w:rsidR="000C57A6" w:rsidRPr="008E111E">
          <w:rPr>
            <w:rStyle w:val="Hyperlink"/>
            <w:noProof/>
          </w:rPr>
          <w:t>22.2.1</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_Toc317689854 \h </w:instrText>
        </w:r>
        <w:r w:rsidR="002E65AD">
          <w:rPr>
            <w:noProof/>
            <w:webHidden/>
          </w:rPr>
        </w:r>
        <w:r w:rsidR="002E65AD">
          <w:rPr>
            <w:noProof/>
            <w:webHidden/>
          </w:rPr>
          <w:fldChar w:fldCharType="separate"/>
        </w:r>
        <w:r w:rsidR="000C57A6">
          <w:rPr>
            <w:noProof/>
            <w:webHidden/>
          </w:rPr>
          <w:t>150</w:t>
        </w:r>
        <w:r w:rsidR="002E65AD">
          <w:rPr>
            <w:noProof/>
            <w:webHidden/>
          </w:rPr>
          <w:fldChar w:fldCharType="end"/>
        </w:r>
      </w:hyperlink>
    </w:p>
    <w:p w14:paraId="41F461BB" w14:textId="77777777" w:rsidR="000C57A6" w:rsidRDefault="00F746FF">
      <w:pPr>
        <w:pStyle w:val="TOC1"/>
        <w:rPr>
          <w:rFonts w:ascii="Calibri" w:hAnsi="Calibri"/>
          <w:b w:val="0"/>
          <w:bCs w:val="0"/>
          <w:noProof/>
          <w:sz w:val="22"/>
          <w:szCs w:val="22"/>
        </w:rPr>
      </w:pPr>
      <w:hyperlink w:anchor="_Toc317689855" w:history="1">
        <w:r w:rsidR="000C57A6" w:rsidRPr="008E111E">
          <w:rPr>
            <w:rStyle w:val="Hyperlink"/>
            <w:noProof/>
          </w:rPr>
          <w:t>23.</w:t>
        </w:r>
        <w:r w:rsidR="000C57A6">
          <w:rPr>
            <w:rFonts w:ascii="Calibri" w:hAnsi="Calibri"/>
            <w:b w:val="0"/>
            <w:bCs w:val="0"/>
            <w:noProof/>
            <w:sz w:val="22"/>
            <w:szCs w:val="22"/>
          </w:rPr>
          <w:tab/>
        </w:r>
        <w:r w:rsidR="000C57A6" w:rsidRPr="008E111E">
          <w:rPr>
            <w:rStyle w:val="Hyperlink"/>
            <w:noProof/>
          </w:rPr>
          <w:t>IVI String Class</w:t>
        </w:r>
        <w:r w:rsidR="000C57A6">
          <w:rPr>
            <w:noProof/>
            <w:webHidden/>
          </w:rPr>
          <w:tab/>
        </w:r>
        <w:r w:rsidR="002E65AD">
          <w:rPr>
            <w:noProof/>
            <w:webHidden/>
          </w:rPr>
          <w:fldChar w:fldCharType="begin"/>
        </w:r>
        <w:r w:rsidR="000C57A6">
          <w:rPr>
            <w:noProof/>
            <w:webHidden/>
          </w:rPr>
          <w:instrText xml:space="preserve"> PAGEREF _Toc317689855 \h </w:instrText>
        </w:r>
        <w:r w:rsidR="002E65AD">
          <w:rPr>
            <w:noProof/>
            <w:webHidden/>
          </w:rPr>
        </w:r>
        <w:r w:rsidR="002E65AD">
          <w:rPr>
            <w:noProof/>
            <w:webHidden/>
          </w:rPr>
          <w:fldChar w:fldCharType="separate"/>
        </w:r>
        <w:r w:rsidR="000C57A6">
          <w:rPr>
            <w:noProof/>
            <w:webHidden/>
          </w:rPr>
          <w:t>151</w:t>
        </w:r>
        <w:r w:rsidR="002E65AD">
          <w:rPr>
            <w:noProof/>
            <w:webHidden/>
          </w:rPr>
          <w:fldChar w:fldCharType="end"/>
        </w:r>
      </w:hyperlink>
    </w:p>
    <w:p w14:paraId="41F461BC" w14:textId="77777777" w:rsidR="000C57A6" w:rsidRDefault="00F746FF">
      <w:pPr>
        <w:pStyle w:val="TOC2"/>
        <w:rPr>
          <w:rFonts w:ascii="Calibri" w:hAnsi="Calibri"/>
          <w:noProof/>
          <w:sz w:val="22"/>
          <w:szCs w:val="22"/>
        </w:rPr>
      </w:pPr>
      <w:hyperlink w:anchor="_Toc317689856" w:history="1">
        <w:r w:rsidR="000C57A6" w:rsidRPr="008E111E">
          <w:rPr>
            <w:rStyle w:val="Hyperlink"/>
            <w:noProof/>
          </w:rPr>
          <w:t>23.1</w:t>
        </w:r>
        <w:r w:rsidR="000C57A6">
          <w:rPr>
            <w:rFonts w:ascii="Calibri" w:hAnsi="Calibri"/>
            <w:noProof/>
            <w:sz w:val="22"/>
            <w:szCs w:val="22"/>
          </w:rPr>
          <w:tab/>
        </w:r>
        <w:r w:rsidR="000C57A6" w:rsidRPr="008E111E">
          <w:rPr>
            <w:rStyle w:val="Hyperlink"/>
            <w:noProof/>
          </w:rPr>
          <w:t>IVI String Overview</w:t>
        </w:r>
        <w:r w:rsidR="000C57A6">
          <w:rPr>
            <w:noProof/>
            <w:webHidden/>
          </w:rPr>
          <w:tab/>
        </w:r>
        <w:r w:rsidR="002E65AD">
          <w:rPr>
            <w:noProof/>
            <w:webHidden/>
          </w:rPr>
          <w:fldChar w:fldCharType="begin"/>
        </w:r>
        <w:r w:rsidR="000C57A6">
          <w:rPr>
            <w:noProof/>
            <w:webHidden/>
          </w:rPr>
          <w:instrText xml:space="preserve"> PAGEREF _Toc317689856 \h </w:instrText>
        </w:r>
        <w:r w:rsidR="002E65AD">
          <w:rPr>
            <w:noProof/>
            <w:webHidden/>
          </w:rPr>
        </w:r>
        <w:r w:rsidR="002E65AD">
          <w:rPr>
            <w:noProof/>
            <w:webHidden/>
          </w:rPr>
          <w:fldChar w:fldCharType="separate"/>
        </w:r>
        <w:r w:rsidR="000C57A6">
          <w:rPr>
            <w:noProof/>
            <w:webHidden/>
          </w:rPr>
          <w:t>151</w:t>
        </w:r>
        <w:r w:rsidR="002E65AD">
          <w:rPr>
            <w:noProof/>
            <w:webHidden/>
          </w:rPr>
          <w:fldChar w:fldCharType="end"/>
        </w:r>
      </w:hyperlink>
    </w:p>
    <w:p w14:paraId="41F461BD" w14:textId="77777777" w:rsidR="000C57A6" w:rsidRDefault="00F746FF">
      <w:pPr>
        <w:pStyle w:val="TOC2"/>
        <w:rPr>
          <w:rFonts w:ascii="Calibri" w:hAnsi="Calibri"/>
          <w:noProof/>
          <w:sz w:val="22"/>
          <w:szCs w:val="22"/>
        </w:rPr>
      </w:pPr>
      <w:hyperlink w:anchor="_Toc317689857" w:history="1">
        <w:r w:rsidR="000C57A6" w:rsidRPr="008E111E">
          <w:rPr>
            <w:rStyle w:val="Hyperlink"/>
            <w:noProof/>
          </w:rPr>
          <w:t>23.2</w:t>
        </w:r>
        <w:r w:rsidR="000C57A6">
          <w:rPr>
            <w:rFonts w:ascii="Calibri" w:hAnsi="Calibri"/>
            <w:noProof/>
            <w:sz w:val="22"/>
            <w:szCs w:val="22"/>
          </w:rPr>
          <w:tab/>
        </w:r>
        <w:r w:rsidR="000C57A6" w:rsidRPr="008E111E">
          <w:rPr>
            <w:rStyle w:val="Hyperlink"/>
            <w:noProof/>
          </w:rPr>
          <w:t>IVI String Properties</w:t>
        </w:r>
        <w:r w:rsidR="000C57A6">
          <w:rPr>
            <w:noProof/>
            <w:webHidden/>
          </w:rPr>
          <w:tab/>
        </w:r>
        <w:r w:rsidR="002E65AD">
          <w:rPr>
            <w:noProof/>
            <w:webHidden/>
          </w:rPr>
          <w:fldChar w:fldCharType="begin"/>
        </w:r>
        <w:r w:rsidR="000C57A6">
          <w:rPr>
            <w:noProof/>
            <w:webHidden/>
          </w:rPr>
          <w:instrText xml:space="preserve"> PAGEREF _Toc317689857 \h </w:instrText>
        </w:r>
        <w:r w:rsidR="002E65AD">
          <w:rPr>
            <w:noProof/>
            <w:webHidden/>
          </w:rPr>
        </w:r>
        <w:r w:rsidR="002E65AD">
          <w:rPr>
            <w:noProof/>
            <w:webHidden/>
          </w:rPr>
          <w:fldChar w:fldCharType="separate"/>
        </w:r>
        <w:r w:rsidR="000C57A6">
          <w:rPr>
            <w:noProof/>
            <w:webHidden/>
          </w:rPr>
          <w:t>151</w:t>
        </w:r>
        <w:r w:rsidR="002E65AD">
          <w:rPr>
            <w:noProof/>
            <w:webHidden/>
          </w:rPr>
          <w:fldChar w:fldCharType="end"/>
        </w:r>
      </w:hyperlink>
    </w:p>
    <w:p w14:paraId="41F461BE" w14:textId="77777777" w:rsidR="000C57A6" w:rsidRDefault="00F746FF">
      <w:pPr>
        <w:pStyle w:val="TOC3"/>
        <w:rPr>
          <w:rFonts w:ascii="Calibri" w:hAnsi="Calibri"/>
          <w:iCs w:val="0"/>
          <w:noProof/>
          <w:sz w:val="22"/>
          <w:szCs w:val="22"/>
        </w:rPr>
      </w:pPr>
      <w:hyperlink w:anchor="_Toc317689858" w:history="1">
        <w:r w:rsidR="000C57A6" w:rsidRPr="008E111E">
          <w:rPr>
            <w:rStyle w:val="Hyperlink"/>
            <w:noProof/>
          </w:rPr>
          <w:t>23.2.1</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_Toc317689858 \h </w:instrText>
        </w:r>
        <w:r w:rsidR="002E65AD">
          <w:rPr>
            <w:noProof/>
            <w:webHidden/>
          </w:rPr>
        </w:r>
        <w:r w:rsidR="002E65AD">
          <w:rPr>
            <w:noProof/>
            <w:webHidden/>
          </w:rPr>
          <w:fldChar w:fldCharType="separate"/>
        </w:r>
        <w:r w:rsidR="000C57A6">
          <w:rPr>
            <w:noProof/>
            <w:webHidden/>
          </w:rPr>
          <w:t>152</w:t>
        </w:r>
        <w:r w:rsidR="002E65AD">
          <w:rPr>
            <w:noProof/>
            <w:webHidden/>
          </w:rPr>
          <w:fldChar w:fldCharType="end"/>
        </w:r>
      </w:hyperlink>
    </w:p>
    <w:p w14:paraId="41F461BF" w14:textId="77777777" w:rsidR="000C57A6" w:rsidRDefault="00F746FF">
      <w:pPr>
        <w:pStyle w:val="TOC1"/>
        <w:rPr>
          <w:rFonts w:ascii="Calibri" w:hAnsi="Calibri"/>
          <w:b w:val="0"/>
          <w:bCs w:val="0"/>
          <w:noProof/>
          <w:sz w:val="22"/>
          <w:szCs w:val="22"/>
        </w:rPr>
      </w:pPr>
      <w:hyperlink w:anchor="_Toc317689859" w:history="1">
        <w:r w:rsidR="000C57A6" w:rsidRPr="008E111E">
          <w:rPr>
            <w:rStyle w:val="Hyperlink"/>
            <w:noProof/>
          </w:rPr>
          <w:t>24.</w:t>
        </w:r>
        <w:r w:rsidR="000C57A6">
          <w:rPr>
            <w:rFonts w:ascii="Calibri" w:hAnsi="Calibri"/>
            <w:b w:val="0"/>
            <w:bCs w:val="0"/>
            <w:noProof/>
            <w:sz w:val="22"/>
            <w:szCs w:val="22"/>
          </w:rPr>
          <w:tab/>
        </w:r>
        <w:r w:rsidR="000C57A6" w:rsidRPr="008E111E">
          <w:rPr>
            <w:rStyle w:val="Hyperlink"/>
            <w:noProof/>
          </w:rPr>
          <w:t>IVI API Reference Class</w:t>
        </w:r>
        <w:r w:rsidR="000C57A6">
          <w:rPr>
            <w:noProof/>
            <w:webHidden/>
          </w:rPr>
          <w:tab/>
        </w:r>
        <w:r w:rsidR="002E65AD">
          <w:rPr>
            <w:noProof/>
            <w:webHidden/>
          </w:rPr>
          <w:fldChar w:fldCharType="begin"/>
        </w:r>
        <w:r w:rsidR="000C57A6">
          <w:rPr>
            <w:noProof/>
            <w:webHidden/>
          </w:rPr>
          <w:instrText xml:space="preserve"> PAGEREF _Toc317689859 \h </w:instrText>
        </w:r>
        <w:r w:rsidR="002E65AD">
          <w:rPr>
            <w:noProof/>
            <w:webHidden/>
          </w:rPr>
        </w:r>
        <w:r w:rsidR="002E65AD">
          <w:rPr>
            <w:noProof/>
            <w:webHidden/>
          </w:rPr>
          <w:fldChar w:fldCharType="separate"/>
        </w:r>
        <w:r w:rsidR="000C57A6">
          <w:rPr>
            <w:noProof/>
            <w:webHidden/>
          </w:rPr>
          <w:t>153</w:t>
        </w:r>
        <w:r w:rsidR="002E65AD">
          <w:rPr>
            <w:noProof/>
            <w:webHidden/>
          </w:rPr>
          <w:fldChar w:fldCharType="end"/>
        </w:r>
      </w:hyperlink>
    </w:p>
    <w:p w14:paraId="41F461C0" w14:textId="77777777" w:rsidR="000C57A6" w:rsidRDefault="00F746FF">
      <w:pPr>
        <w:pStyle w:val="TOC2"/>
        <w:rPr>
          <w:rFonts w:ascii="Calibri" w:hAnsi="Calibri"/>
          <w:noProof/>
          <w:sz w:val="22"/>
          <w:szCs w:val="22"/>
        </w:rPr>
      </w:pPr>
      <w:hyperlink w:anchor="_Toc317689860" w:history="1">
        <w:r w:rsidR="000C57A6" w:rsidRPr="008E111E">
          <w:rPr>
            <w:rStyle w:val="Hyperlink"/>
            <w:noProof/>
          </w:rPr>
          <w:t>24.1</w:t>
        </w:r>
        <w:r w:rsidR="000C57A6">
          <w:rPr>
            <w:rFonts w:ascii="Calibri" w:hAnsi="Calibri"/>
            <w:noProof/>
            <w:sz w:val="22"/>
            <w:szCs w:val="22"/>
          </w:rPr>
          <w:tab/>
        </w:r>
        <w:r w:rsidR="000C57A6" w:rsidRPr="008E111E">
          <w:rPr>
            <w:rStyle w:val="Hyperlink"/>
            <w:noProof/>
          </w:rPr>
          <w:t>IVI API Reference Overview</w:t>
        </w:r>
        <w:r w:rsidR="000C57A6">
          <w:rPr>
            <w:noProof/>
            <w:webHidden/>
          </w:rPr>
          <w:tab/>
        </w:r>
        <w:r w:rsidR="002E65AD">
          <w:rPr>
            <w:noProof/>
            <w:webHidden/>
          </w:rPr>
          <w:fldChar w:fldCharType="begin"/>
        </w:r>
        <w:r w:rsidR="000C57A6">
          <w:rPr>
            <w:noProof/>
            <w:webHidden/>
          </w:rPr>
          <w:instrText xml:space="preserve"> PAGEREF _Toc317689860 \h </w:instrText>
        </w:r>
        <w:r w:rsidR="002E65AD">
          <w:rPr>
            <w:noProof/>
            <w:webHidden/>
          </w:rPr>
        </w:r>
        <w:r w:rsidR="002E65AD">
          <w:rPr>
            <w:noProof/>
            <w:webHidden/>
          </w:rPr>
          <w:fldChar w:fldCharType="separate"/>
        </w:r>
        <w:r w:rsidR="000C57A6">
          <w:rPr>
            <w:noProof/>
            <w:webHidden/>
          </w:rPr>
          <w:t>153</w:t>
        </w:r>
        <w:r w:rsidR="002E65AD">
          <w:rPr>
            <w:noProof/>
            <w:webHidden/>
          </w:rPr>
          <w:fldChar w:fldCharType="end"/>
        </w:r>
      </w:hyperlink>
    </w:p>
    <w:p w14:paraId="41F461C1" w14:textId="77777777" w:rsidR="000C57A6" w:rsidRDefault="00F746FF">
      <w:pPr>
        <w:pStyle w:val="TOC2"/>
        <w:rPr>
          <w:rFonts w:ascii="Calibri" w:hAnsi="Calibri"/>
          <w:noProof/>
          <w:sz w:val="22"/>
          <w:szCs w:val="22"/>
        </w:rPr>
      </w:pPr>
      <w:hyperlink w:anchor="_Toc317689861" w:history="1">
        <w:r w:rsidR="000C57A6" w:rsidRPr="008E111E">
          <w:rPr>
            <w:rStyle w:val="Hyperlink"/>
            <w:noProof/>
          </w:rPr>
          <w:t>24.2</w:t>
        </w:r>
        <w:r w:rsidR="000C57A6">
          <w:rPr>
            <w:rFonts w:ascii="Calibri" w:hAnsi="Calibri"/>
            <w:noProof/>
            <w:sz w:val="22"/>
            <w:szCs w:val="22"/>
          </w:rPr>
          <w:tab/>
        </w:r>
        <w:r w:rsidR="000C57A6" w:rsidRPr="008E111E">
          <w:rPr>
            <w:rStyle w:val="Hyperlink"/>
            <w:noProof/>
          </w:rPr>
          <w:t>IVI API Reference References</w:t>
        </w:r>
        <w:r w:rsidR="000C57A6">
          <w:rPr>
            <w:noProof/>
            <w:webHidden/>
          </w:rPr>
          <w:tab/>
        </w:r>
        <w:r w:rsidR="002E65AD">
          <w:rPr>
            <w:noProof/>
            <w:webHidden/>
          </w:rPr>
          <w:fldChar w:fldCharType="begin"/>
        </w:r>
        <w:r w:rsidR="000C57A6">
          <w:rPr>
            <w:noProof/>
            <w:webHidden/>
          </w:rPr>
          <w:instrText xml:space="preserve"> PAGEREF _Toc317689861 \h </w:instrText>
        </w:r>
        <w:r w:rsidR="002E65AD">
          <w:rPr>
            <w:noProof/>
            <w:webHidden/>
          </w:rPr>
        </w:r>
        <w:r w:rsidR="002E65AD">
          <w:rPr>
            <w:noProof/>
            <w:webHidden/>
          </w:rPr>
          <w:fldChar w:fldCharType="separate"/>
        </w:r>
        <w:r w:rsidR="000C57A6">
          <w:rPr>
            <w:noProof/>
            <w:webHidden/>
          </w:rPr>
          <w:t>154</w:t>
        </w:r>
        <w:r w:rsidR="002E65AD">
          <w:rPr>
            <w:noProof/>
            <w:webHidden/>
          </w:rPr>
          <w:fldChar w:fldCharType="end"/>
        </w:r>
      </w:hyperlink>
    </w:p>
    <w:p w14:paraId="41F461C2" w14:textId="77777777" w:rsidR="000C57A6" w:rsidRDefault="00F746FF">
      <w:pPr>
        <w:pStyle w:val="TOC3"/>
        <w:rPr>
          <w:rFonts w:ascii="Calibri" w:hAnsi="Calibri"/>
          <w:iCs w:val="0"/>
          <w:noProof/>
          <w:sz w:val="22"/>
          <w:szCs w:val="22"/>
        </w:rPr>
      </w:pPr>
      <w:hyperlink w:anchor="_Toc317689862" w:history="1">
        <w:r w:rsidR="000C57A6" w:rsidRPr="008E111E">
          <w:rPr>
            <w:rStyle w:val="Hyperlink"/>
            <w:noProof/>
          </w:rPr>
          <w:t>24.2.1</w:t>
        </w:r>
        <w:r w:rsidR="000C57A6">
          <w:rPr>
            <w:rFonts w:ascii="Calibri" w:hAnsi="Calibri"/>
            <w:iCs w:val="0"/>
            <w:noProof/>
            <w:sz w:val="22"/>
            <w:szCs w:val="22"/>
          </w:rPr>
          <w:tab/>
        </w:r>
        <w:r w:rsidR="000C57A6" w:rsidRPr="008E111E">
          <w:rPr>
            <w:rStyle w:val="Hyperlink"/>
            <w:noProof/>
          </w:rPr>
          <w:t>Published API</w:t>
        </w:r>
        <w:r w:rsidR="000C57A6">
          <w:rPr>
            <w:noProof/>
            <w:webHidden/>
          </w:rPr>
          <w:tab/>
        </w:r>
        <w:r w:rsidR="002E65AD">
          <w:rPr>
            <w:noProof/>
            <w:webHidden/>
          </w:rPr>
          <w:fldChar w:fldCharType="begin"/>
        </w:r>
        <w:r w:rsidR="000C57A6">
          <w:rPr>
            <w:noProof/>
            <w:webHidden/>
          </w:rPr>
          <w:instrText xml:space="preserve"> PAGEREF _Toc317689862 \h </w:instrText>
        </w:r>
        <w:r w:rsidR="002E65AD">
          <w:rPr>
            <w:noProof/>
            <w:webHidden/>
          </w:rPr>
        </w:r>
        <w:r w:rsidR="002E65AD">
          <w:rPr>
            <w:noProof/>
            <w:webHidden/>
          </w:rPr>
          <w:fldChar w:fldCharType="separate"/>
        </w:r>
        <w:r w:rsidR="000C57A6">
          <w:rPr>
            <w:noProof/>
            <w:webHidden/>
          </w:rPr>
          <w:t>155</w:t>
        </w:r>
        <w:r w:rsidR="002E65AD">
          <w:rPr>
            <w:noProof/>
            <w:webHidden/>
          </w:rPr>
          <w:fldChar w:fldCharType="end"/>
        </w:r>
      </w:hyperlink>
    </w:p>
    <w:p w14:paraId="41F461C3" w14:textId="77777777" w:rsidR="000C57A6" w:rsidRDefault="00F746FF">
      <w:pPr>
        <w:pStyle w:val="TOC2"/>
        <w:rPr>
          <w:rFonts w:ascii="Calibri" w:hAnsi="Calibri"/>
          <w:noProof/>
          <w:sz w:val="22"/>
          <w:szCs w:val="22"/>
        </w:rPr>
      </w:pPr>
      <w:hyperlink w:anchor="_Toc317689863" w:history="1">
        <w:r w:rsidR="000C57A6" w:rsidRPr="008E111E">
          <w:rPr>
            <w:rStyle w:val="Hyperlink"/>
            <w:noProof/>
          </w:rPr>
          <w:t>24.3</w:t>
        </w:r>
        <w:r w:rsidR="000C57A6">
          <w:rPr>
            <w:rFonts w:ascii="Calibri" w:hAnsi="Calibri"/>
            <w:noProof/>
            <w:sz w:val="22"/>
            <w:szCs w:val="22"/>
          </w:rPr>
          <w:tab/>
        </w:r>
        <w:r w:rsidR="000C57A6" w:rsidRPr="008E111E">
          <w:rPr>
            <w:rStyle w:val="Hyperlink"/>
            <w:noProof/>
          </w:rPr>
          <w:t>IVI API Reference Properties</w:t>
        </w:r>
        <w:r w:rsidR="000C57A6">
          <w:rPr>
            <w:noProof/>
            <w:webHidden/>
          </w:rPr>
          <w:tab/>
        </w:r>
        <w:r w:rsidR="002E65AD">
          <w:rPr>
            <w:noProof/>
            <w:webHidden/>
          </w:rPr>
          <w:fldChar w:fldCharType="begin"/>
        </w:r>
        <w:r w:rsidR="000C57A6">
          <w:rPr>
            <w:noProof/>
            <w:webHidden/>
          </w:rPr>
          <w:instrText xml:space="preserve"> PAGEREF _Toc317689863 \h </w:instrText>
        </w:r>
        <w:r w:rsidR="002E65AD">
          <w:rPr>
            <w:noProof/>
            <w:webHidden/>
          </w:rPr>
        </w:r>
        <w:r w:rsidR="002E65AD">
          <w:rPr>
            <w:noProof/>
            <w:webHidden/>
          </w:rPr>
          <w:fldChar w:fldCharType="separate"/>
        </w:r>
        <w:r w:rsidR="000C57A6">
          <w:rPr>
            <w:noProof/>
            <w:webHidden/>
          </w:rPr>
          <w:t>156</w:t>
        </w:r>
        <w:r w:rsidR="002E65AD">
          <w:rPr>
            <w:noProof/>
            <w:webHidden/>
          </w:rPr>
          <w:fldChar w:fldCharType="end"/>
        </w:r>
      </w:hyperlink>
    </w:p>
    <w:p w14:paraId="41F461C4" w14:textId="77777777" w:rsidR="000C57A6" w:rsidRDefault="00F746FF">
      <w:pPr>
        <w:pStyle w:val="TOC3"/>
        <w:rPr>
          <w:rFonts w:ascii="Calibri" w:hAnsi="Calibri"/>
          <w:iCs w:val="0"/>
          <w:noProof/>
          <w:sz w:val="22"/>
          <w:szCs w:val="22"/>
        </w:rPr>
      </w:pPr>
      <w:hyperlink w:anchor="_Toc317689864" w:history="1">
        <w:r w:rsidR="000C57A6" w:rsidRPr="008E111E">
          <w:rPr>
            <w:rStyle w:val="Hyperlink"/>
            <w:noProof/>
          </w:rPr>
          <w:t>24.3.1</w:t>
        </w:r>
        <w:r w:rsidR="000C57A6">
          <w:rPr>
            <w:rFonts w:ascii="Calibri" w:hAnsi="Calibri"/>
            <w:iCs w:val="0"/>
            <w:noProof/>
            <w:sz w:val="22"/>
            <w:szCs w:val="22"/>
          </w:rPr>
          <w:tab/>
        </w:r>
        <w:r w:rsidR="000C57A6" w:rsidRPr="008E111E">
          <w:rPr>
            <w:rStyle w:val="Hyperlink"/>
            <w:noProof/>
          </w:rPr>
          <w:t>Value</w:t>
        </w:r>
        <w:r w:rsidR="000C57A6">
          <w:rPr>
            <w:noProof/>
            <w:webHidden/>
          </w:rPr>
          <w:tab/>
        </w:r>
        <w:r w:rsidR="002E65AD">
          <w:rPr>
            <w:noProof/>
            <w:webHidden/>
          </w:rPr>
          <w:fldChar w:fldCharType="begin"/>
        </w:r>
        <w:r w:rsidR="000C57A6">
          <w:rPr>
            <w:noProof/>
            <w:webHidden/>
          </w:rPr>
          <w:instrText xml:space="preserve"> PAGEREF _Toc317689864 \h </w:instrText>
        </w:r>
        <w:r w:rsidR="002E65AD">
          <w:rPr>
            <w:noProof/>
            <w:webHidden/>
          </w:rPr>
        </w:r>
        <w:r w:rsidR="002E65AD">
          <w:rPr>
            <w:noProof/>
            <w:webHidden/>
          </w:rPr>
          <w:fldChar w:fldCharType="separate"/>
        </w:r>
        <w:r w:rsidR="000C57A6">
          <w:rPr>
            <w:noProof/>
            <w:webHidden/>
          </w:rPr>
          <w:t>157</w:t>
        </w:r>
        <w:r w:rsidR="002E65AD">
          <w:rPr>
            <w:noProof/>
            <w:webHidden/>
          </w:rPr>
          <w:fldChar w:fldCharType="end"/>
        </w:r>
      </w:hyperlink>
    </w:p>
    <w:p w14:paraId="41F461C5" w14:textId="77777777" w:rsidR="000C57A6" w:rsidRDefault="00F746FF">
      <w:pPr>
        <w:pStyle w:val="TOC1"/>
        <w:rPr>
          <w:rFonts w:ascii="Calibri" w:hAnsi="Calibri"/>
          <w:b w:val="0"/>
          <w:bCs w:val="0"/>
          <w:noProof/>
          <w:sz w:val="22"/>
          <w:szCs w:val="22"/>
        </w:rPr>
      </w:pPr>
      <w:hyperlink w:anchor="_Toc317689865" w:history="1">
        <w:r w:rsidR="000C57A6" w:rsidRPr="008E111E">
          <w:rPr>
            <w:rStyle w:val="Hyperlink"/>
            <w:noProof/>
          </w:rPr>
          <w:t>25.</w:t>
        </w:r>
        <w:r w:rsidR="000C57A6">
          <w:rPr>
            <w:rFonts w:ascii="Calibri" w:hAnsi="Calibri"/>
            <w:b w:val="0"/>
            <w:bCs w:val="0"/>
            <w:noProof/>
            <w:sz w:val="22"/>
            <w:szCs w:val="22"/>
          </w:rPr>
          <w:tab/>
        </w:r>
        <w:r w:rsidR="000C57A6" w:rsidRPr="008E111E">
          <w:rPr>
            <w:rStyle w:val="Hyperlink"/>
            <w:noProof/>
          </w:rPr>
          <w:t>Configuration Server Error and Completion Codes</w:t>
        </w:r>
        <w:r w:rsidR="000C57A6">
          <w:rPr>
            <w:noProof/>
            <w:webHidden/>
          </w:rPr>
          <w:tab/>
        </w:r>
        <w:r w:rsidR="002E65AD">
          <w:rPr>
            <w:noProof/>
            <w:webHidden/>
          </w:rPr>
          <w:fldChar w:fldCharType="begin"/>
        </w:r>
        <w:r w:rsidR="000C57A6">
          <w:rPr>
            <w:noProof/>
            <w:webHidden/>
          </w:rPr>
          <w:instrText xml:space="preserve"> PAGEREF _Toc317689865 \h </w:instrText>
        </w:r>
        <w:r w:rsidR="002E65AD">
          <w:rPr>
            <w:noProof/>
            <w:webHidden/>
          </w:rPr>
        </w:r>
        <w:r w:rsidR="002E65AD">
          <w:rPr>
            <w:noProof/>
            <w:webHidden/>
          </w:rPr>
          <w:fldChar w:fldCharType="separate"/>
        </w:r>
        <w:r w:rsidR="000C57A6">
          <w:rPr>
            <w:noProof/>
            <w:webHidden/>
          </w:rPr>
          <w:t>158</w:t>
        </w:r>
        <w:r w:rsidR="002E65AD">
          <w:rPr>
            <w:noProof/>
            <w:webHidden/>
          </w:rPr>
          <w:fldChar w:fldCharType="end"/>
        </w:r>
      </w:hyperlink>
    </w:p>
    <w:p w14:paraId="41F461C6" w14:textId="77777777" w:rsidR="000C57A6" w:rsidRDefault="00F746FF">
      <w:pPr>
        <w:pStyle w:val="TOC1"/>
        <w:rPr>
          <w:rFonts w:ascii="Calibri" w:hAnsi="Calibri"/>
          <w:b w:val="0"/>
          <w:bCs w:val="0"/>
          <w:noProof/>
          <w:sz w:val="22"/>
          <w:szCs w:val="22"/>
        </w:rPr>
      </w:pPr>
      <w:hyperlink w:anchor="_Toc317689866" w:history="1">
        <w:r w:rsidR="000C57A6" w:rsidRPr="008E111E">
          <w:rPr>
            <w:rStyle w:val="Hyperlink"/>
            <w:noProof/>
          </w:rPr>
          <w:t>26.</w:t>
        </w:r>
        <w:r w:rsidR="000C57A6">
          <w:rPr>
            <w:rFonts w:ascii="Calibri" w:hAnsi="Calibri"/>
            <w:b w:val="0"/>
            <w:bCs w:val="0"/>
            <w:noProof/>
            <w:sz w:val="22"/>
            <w:szCs w:val="22"/>
          </w:rPr>
          <w:tab/>
        </w:r>
        <w:r w:rsidR="000C57A6" w:rsidRPr="008E111E">
          <w:rPr>
            <w:rStyle w:val="Hyperlink"/>
            <w:noProof/>
          </w:rPr>
          <w:t>Configuration Store Data Format</w:t>
        </w:r>
        <w:r w:rsidR="000C57A6">
          <w:rPr>
            <w:noProof/>
            <w:webHidden/>
          </w:rPr>
          <w:tab/>
        </w:r>
        <w:r w:rsidR="002E65AD">
          <w:rPr>
            <w:noProof/>
            <w:webHidden/>
          </w:rPr>
          <w:fldChar w:fldCharType="begin"/>
        </w:r>
        <w:r w:rsidR="000C57A6">
          <w:rPr>
            <w:noProof/>
            <w:webHidden/>
          </w:rPr>
          <w:instrText xml:space="preserve"> PAGEREF _Toc317689866 \h </w:instrText>
        </w:r>
        <w:r w:rsidR="002E65AD">
          <w:rPr>
            <w:noProof/>
            <w:webHidden/>
          </w:rPr>
        </w:r>
        <w:r w:rsidR="002E65AD">
          <w:rPr>
            <w:noProof/>
            <w:webHidden/>
          </w:rPr>
          <w:fldChar w:fldCharType="separate"/>
        </w:r>
        <w:r w:rsidR="000C57A6">
          <w:rPr>
            <w:noProof/>
            <w:webHidden/>
          </w:rPr>
          <w:t>161</w:t>
        </w:r>
        <w:r w:rsidR="002E65AD">
          <w:rPr>
            <w:noProof/>
            <w:webHidden/>
          </w:rPr>
          <w:fldChar w:fldCharType="end"/>
        </w:r>
      </w:hyperlink>
    </w:p>
    <w:p w14:paraId="41F461C7" w14:textId="77777777" w:rsidR="000C57A6" w:rsidRDefault="00F746FF">
      <w:pPr>
        <w:pStyle w:val="TOC1"/>
        <w:rPr>
          <w:rFonts w:ascii="Calibri" w:hAnsi="Calibri"/>
          <w:b w:val="0"/>
          <w:bCs w:val="0"/>
          <w:noProof/>
          <w:sz w:val="22"/>
          <w:szCs w:val="22"/>
        </w:rPr>
      </w:pPr>
      <w:hyperlink w:anchor="_Toc317689867" w:history="1">
        <w:r w:rsidR="000C57A6" w:rsidRPr="008E111E">
          <w:rPr>
            <w:rStyle w:val="Hyperlink"/>
            <w:noProof/>
          </w:rPr>
          <w:t>27.</w:t>
        </w:r>
        <w:r w:rsidR="000C57A6">
          <w:rPr>
            <w:rFonts w:ascii="Calibri" w:hAnsi="Calibri"/>
            <w:b w:val="0"/>
            <w:bCs w:val="0"/>
            <w:noProof/>
            <w:sz w:val="22"/>
            <w:szCs w:val="22"/>
          </w:rPr>
          <w:tab/>
        </w:r>
        <w:r w:rsidR="000C57A6" w:rsidRPr="008E111E">
          <w:rPr>
            <w:rStyle w:val="Hyperlink"/>
            <w:noProof/>
          </w:rPr>
          <w:t>Configuration Utility Implementation Guidelines</w:t>
        </w:r>
        <w:r w:rsidR="000C57A6">
          <w:rPr>
            <w:noProof/>
            <w:webHidden/>
          </w:rPr>
          <w:tab/>
        </w:r>
        <w:r w:rsidR="002E65AD">
          <w:rPr>
            <w:noProof/>
            <w:webHidden/>
          </w:rPr>
          <w:fldChar w:fldCharType="begin"/>
        </w:r>
        <w:r w:rsidR="000C57A6">
          <w:rPr>
            <w:noProof/>
            <w:webHidden/>
          </w:rPr>
          <w:instrText xml:space="preserve"> PAGEREF _Toc317689867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8" w14:textId="77777777" w:rsidR="000C57A6" w:rsidRDefault="00F746FF">
      <w:pPr>
        <w:pStyle w:val="TOC2"/>
        <w:rPr>
          <w:rFonts w:ascii="Calibri" w:hAnsi="Calibri"/>
          <w:noProof/>
          <w:sz w:val="22"/>
          <w:szCs w:val="22"/>
        </w:rPr>
      </w:pPr>
      <w:hyperlink w:anchor="_Toc317689868" w:history="1">
        <w:r w:rsidR="000C57A6" w:rsidRPr="008E111E">
          <w:rPr>
            <w:rStyle w:val="Hyperlink"/>
            <w:noProof/>
          </w:rPr>
          <w:t>27.1</w:t>
        </w:r>
        <w:r w:rsidR="000C57A6">
          <w:rPr>
            <w:rFonts w:ascii="Calibri" w:hAnsi="Calibri"/>
            <w:noProof/>
            <w:sz w:val="22"/>
            <w:szCs w:val="22"/>
          </w:rPr>
          <w:tab/>
        </w:r>
        <w:r w:rsidR="000C57A6" w:rsidRPr="008E111E">
          <w:rPr>
            <w:rStyle w:val="Hyperlink"/>
            <w:noProof/>
          </w:rPr>
          <w:t>General</w:t>
        </w:r>
        <w:r w:rsidR="000C57A6">
          <w:rPr>
            <w:noProof/>
            <w:webHidden/>
          </w:rPr>
          <w:tab/>
        </w:r>
        <w:r w:rsidR="002E65AD">
          <w:rPr>
            <w:noProof/>
            <w:webHidden/>
          </w:rPr>
          <w:fldChar w:fldCharType="begin"/>
        </w:r>
        <w:r w:rsidR="000C57A6">
          <w:rPr>
            <w:noProof/>
            <w:webHidden/>
          </w:rPr>
          <w:instrText xml:space="preserve"> PAGEREF _Toc317689868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9" w14:textId="77777777" w:rsidR="000C57A6" w:rsidRDefault="00F746FF">
      <w:pPr>
        <w:pStyle w:val="TOC2"/>
        <w:rPr>
          <w:rFonts w:ascii="Calibri" w:hAnsi="Calibri"/>
          <w:noProof/>
          <w:sz w:val="22"/>
          <w:szCs w:val="22"/>
        </w:rPr>
      </w:pPr>
      <w:hyperlink w:anchor="_Toc317689869" w:history="1">
        <w:r w:rsidR="000C57A6" w:rsidRPr="008E111E">
          <w:rPr>
            <w:rStyle w:val="Hyperlink"/>
            <w:noProof/>
          </w:rPr>
          <w:t>27.2</w:t>
        </w:r>
        <w:r w:rsidR="000C57A6">
          <w:rPr>
            <w:rFonts w:ascii="Calibri" w:hAnsi="Calibri"/>
            <w:noProof/>
            <w:sz w:val="22"/>
            <w:szCs w:val="22"/>
          </w:rPr>
          <w:tab/>
        </w:r>
        <w:r w:rsidR="000C57A6" w:rsidRPr="008E111E">
          <w:rPr>
            <w:rStyle w:val="Hyperlink"/>
            <w:noProof/>
          </w:rPr>
          <w:t>Hardware Assets</w:t>
        </w:r>
        <w:r w:rsidR="000C57A6">
          <w:rPr>
            <w:noProof/>
            <w:webHidden/>
          </w:rPr>
          <w:tab/>
        </w:r>
        <w:r w:rsidR="002E65AD">
          <w:rPr>
            <w:noProof/>
            <w:webHidden/>
          </w:rPr>
          <w:fldChar w:fldCharType="begin"/>
        </w:r>
        <w:r w:rsidR="000C57A6">
          <w:rPr>
            <w:noProof/>
            <w:webHidden/>
          </w:rPr>
          <w:instrText xml:space="preserve"> PAGEREF _Toc317689869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A" w14:textId="77777777" w:rsidR="000C57A6" w:rsidRDefault="00F746FF">
      <w:pPr>
        <w:pStyle w:val="TOC2"/>
        <w:rPr>
          <w:rFonts w:ascii="Calibri" w:hAnsi="Calibri"/>
          <w:noProof/>
          <w:sz w:val="22"/>
          <w:szCs w:val="22"/>
        </w:rPr>
      </w:pPr>
      <w:hyperlink w:anchor="_Toc317689870" w:history="1">
        <w:r w:rsidR="000C57A6" w:rsidRPr="008E111E">
          <w:rPr>
            <w:rStyle w:val="Hyperlink"/>
            <w:noProof/>
          </w:rPr>
          <w:t>27.3</w:t>
        </w:r>
        <w:r w:rsidR="000C57A6">
          <w:rPr>
            <w:rFonts w:ascii="Calibri" w:hAnsi="Calibri"/>
            <w:noProof/>
            <w:sz w:val="22"/>
            <w:szCs w:val="22"/>
          </w:rPr>
          <w:tab/>
        </w:r>
        <w:r w:rsidR="000C57A6" w:rsidRPr="008E111E">
          <w:rPr>
            <w:rStyle w:val="Hyperlink"/>
            <w:noProof/>
          </w:rPr>
          <w:t>Published APIs</w:t>
        </w:r>
        <w:r w:rsidR="000C57A6">
          <w:rPr>
            <w:noProof/>
            <w:webHidden/>
          </w:rPr>
          <w:tab/>
        </w:r>
        <w:r w:rsidR="002E65AD">
          <w:rPr>
            <w:noProof/>
            <w:webHidden/>
          </w:rPr>
          <w:fldChar w:fldCharType="begin"/>
        </w:r>
        <w:r w:rsidR="000C57A6">
          <w:rPr>
            <w:noProof/>
            <w:webHidden/>
          </w:rPr>
          <w:instrText xml:space="preserve"> PAGEREF _Toc317689870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B" w14:textId="77777777" w:rsidR="000C57A6" w:rsidRDefault="00F746FF">
      <w:pPr>
        <w:pStyle w:val="TOC2"/>
        <w:rPr>
          <w:rFonts w:ascii="Calibri" w:hAnsi="Calibri"/>
          <w:noProof/>
          <w:sz w:val="22"/>
          <w:szCs w:val="22"/>
        </w:rPr>
      </w:pPr>
      <w:hyperlink w:anchor="_Toc317689871" w:history="1">
        <w:r w:rsidR="000C57A6" w:rsidRPr="008E111E">
          <w:rPr>
            <w:rStyle w:val="Hyperlink"/>
            <w:noProof/>
          </w:rPr>
          <w:t>27.4</w:t>
        </w:r>
        <w:r w:rsidR="000C57A6">
          <w:rPr>
            <w:rFonts w:ascii="Calibri" w:hAnsi="Calibri"/>
            <w:noProof/>
            <w:sz w:val="22"/>
            <w:szCs w:val="22"/>
          </w:rPr>
          <w:tab/>
        </w:r>
        <w:r w:rsidR="000C57A6" w:rsidRPr="008E111E">
          <w:rPr>
            <w:rStyle w:val="Hyperlink"/>
            <w:noProof/>
          </w:rPr>
          <w:t>Software Modules</w:t>
        </w:r>
        <w:r w:rsidR="000C57A6">
          <w:rPr>
            <w:noProof/>
            <w:webHidden/>
          </w:rPr>
          <w:tab/>
        </w:r>
        <w:r w:rsidR="002E65AD">
          <w:rPr>
            <w:noProof/>
            <w:webHidden/>
          </w:rPr>
          <w:fldChar w:fldCharType="begin"/>
        </w:r>
        <w:r w:rsidR="000C57A6">
          <w:rPr>
            <w:noProof/>
            <w:webHidden/>
          </w:rPr>
          <w:instrText xml:space="preserve"> PAGEREF _Toc317689871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C" w14:textId="77777777" w:rsidR="000C57A6" w:rsidRDefault="00F746FF">
      <w:pPr>
        <w:pStyle w:val="TOC2"/>
        <w:rPr>
          <w:rFonts w:ascii="Calibri" w:hAnsi="Calibri"/>
          <w:noProof/>
          <w:sz w:val="22"/>
          <w:szCs w:val="22"/>
        </w:rPr>
      </w:pPr>
      <w:hyperlink w:anchor="_Toc317689872" w:history="1">
        <w:r w:rsidR="000C57A6" w:rsidRPr="008E111E">
          <w:rPr>
            <w:rStyle w:val="Hyperlink"/>
            <w:noProof/>
          </w:rPr>
          <w:t>27.5</w:t>
        </w:r>
        <w:r w:rsidR="000C57A6">
          <w:rPr>
            <w:rFonts w:ascii="Calibri" w:hAnsi="Calibri"/>
            <w:noProof/>
            <w:sz w:val="22"/>
            <w:szCs w:val="22"/>
          </w:rPr>
          <w:tab/>
        </w:r>
        <w:r w:rsidR="000C57A6" w:rsidRPr="008E111E">
          <w:rPr>
            <w:rStyle w:val="Hyperlink"/>
            <w:noProof/>
          </w:rPr>
          <w:t>Sessions</w:t>
        </w:r>
        <w:r w:rsidR="000C57A6">
          <w:rPr>
            <w:noProof/>
            <w:webHidden/>
          </w:rPr>
          <w:tab/>
        </w:r>
        <w:r w:rsidR="002E65AD">
          <w:rPr>
            <w:noProof/>
            <w:webHidden/>
          </w:rPr>
          <w:fldChar w:fldCharType="begin"/>
        </w:r>
        <w:r w:rsidR="000C57A6">
          <w:rPr>
            <w:noProof/>
            <w:webHidden/>
          </w:rPr>
          <w:instrText xml:space="preserve"> PAGEREF _Toc317689872 \h </w:instrText>
        </w:r>
        <w:r w:rsidR="002E65AD">
          <w:rPr>
            <w:noProof/>
            <w:webHidden/>
          </w:rPr>
        </w:r>
        <w:r w:rsidR="002E65AD">
          <w:rPr>
            <w:noProof/>
            <w:webHidden/>
          </w:rPr>
          <w:fldChar w:fldCharType="separate"/>
        </w:r>
        <w:r w:rsidR="000C57A6">
          <w:rPr>
            <w:noProof/>
            <w:webHidden/>
          </w:rPr>
          <w:t>162</w:t>
        </w:r>
        <w:r w:rsidR="002E65AD">
          <w:rPr>
            <w:noProof/>
            <w:webHidden/>
          </w:rPr>
          <w:fldChar w:fldCharType="end"/>
        </w:r>
      </w:hyperlink>
    </w:p>
    <w:p w14:paraId="41F461CD" w14:textId="77777777" w:rsidR="000C57A6" w:rsidRDefault="00F746FF">
      <w:pPr>
        <w:pStyle w:val="TOC2"/>
        <w:rPr>
          <w:rFonts w:ascii="Calibri" w:hAnsi="Calibri"/>
          <w:noProof/>
          <w:sz w:val="22"/>
          <w:szCs w:val="22"/>
        </w:rPr>
      </w:pPr>
      <w:hyperlink w:anchor="_Toc317689873" w:history="1">
        <w:r w:rsidR="000C57A6" w:rsidRPr="008E111E">
          <w:rPr>
            <w:rStyle w:val="Hyperlink"/>
            <w:noProof/>
          </w:rPr>
          <w:t>27.6</w:t>
        </w:r>
        <w:r w:rsidR="000C57A6">
          <w:rPr>
            <w:rFonts w:ascii="Calibri" w:hAnsi="Calibri"/>
            <w:noProof/>
            <w:sz w:val="22"/>
            <w:szCs w:val="22"/>
          </w:rPr>
          <w:tab/>
        </w:r>
        <w:r w:rsidR="000C57A6" w:rsidRPr="008E111E">
          <w:rPr>
            <w:rStyle w:val="Hyperlink"/>
            <w:noProof/>
          </w:rPr>
          <w:t>Documentation Data Components</w:t>
        </w:r>
        <w:r w:rsidR="000C57A6">
          <w:rPr>
            <w:noProof/>
            <w:webHidden/>
          </w:rPr>
          <w:tab/>
        </w:r>
        <w:r w:rsidR="002E65AD">
          <w:rPr>
            <w:noProof/>
            <w:webHidden/>
          </w:rPr>
          <w:fldChar w:fldCharType="begin"/>
        </w:r>
        <w:r w:rsidR="000C57A6">
          <w:rPr>
            <w:noProof/>
            <w:webHidden/>
          </w:rPr>
          <w:instrText xml:space="preserve"> PAGEREF _Toc317689873 \h </w:instrText>
        </w:r>
        <w:r w:rsidR="002E65AD">
          <w:rPr>
            <w:noProof/>
            <w:webHidden/>
          </w:rPr>
        </w:r>
        <w:r w:rsidR="002E65AD">
          <w:rPr>
            <w:noProof/>
            <w:webHidden/>
          </w:rPr>
          <w:fldChar w:fldCharType="separate"/>
        </w:r>
        <w:r w:rsidR="000C57A6">
          <w:rPr>
            <w:noProof/>
            <w:webHidden/>
          </w:rPr>
          <w:t>163</w:t>
        </w:r>
        <w:r w:rsidR="002E65AD">
          <w:rPr>
            <w:noProof/>
            <w:webHidden/>
          </w:rPr>
          <w:fldChar w:fldCharType="end"/>
        </w:r>
      </w:hyperlink>
    </w:p>
    <w:p w14:paraId="41F461CE" w14:textId="77777777" w:rsidR="000C57A6" w:rsidRDefault="00F746FF">
      <w:pPr>
        <w:pStyle w:val="TOC1"/>
        <w:rPr>
          <w:rFonts w:ascii="Calibri" w:hAnsi="Calibri"/>
          <w:b w:val="0"/>
          <w:bCs w:val="0"/>
          <w:noProof/>
          <w:sz w:val="22"/>
          <w:szCs w:val="22"/>
        </w:rPr>
      </w:pPr>
      <w:hyperlink w:anchor="_Toc317689874" w:history="1">
        <w:r w:rsidR="000C57A6" w:rsidRPr="008E111E">
          <w:rPr>
            <w:rStyle w:val="Hyperlink"/>
            <w:noProof/>
          </w:rPr>
          <w:t>28.</w:t>
        </w:r>
        <w:r w:rsidR="000C57A6">
          <w:rPr>
            <w:rFonts w:ascii="Calibri" w:hAnsi="Calibri"/>
            <w:b w:val="0"/>
            <w:bCs w:val="0"/>
            <w:noProof/>
            <w:sz w:val="22"/>
            <w:szCs w:val="22"/>
          </w:rPr>
          <w:tab/>
        </w:r>
        <w:r w:rsidR="000C57A6" w:rsidRPr="008E111E">
          <w:rPr>
            <w:rStyle w:val="Hyperlink"/>
            <w:noProof/>
          </w:rPr>
          <w:t>Limitations</w:t>
        </w:r>
        <w:r w:rsidR="000C57A6">
          <w:rPr>
            <w:noProof/>
            <w:webHidden/>
          </w:rPr>
          <w:tab/>
        </w:r>
        <w:r w:rsidR="002E65AD">
          <w:rPr>
            <w:noProof/>
            <w:webHidden/>
          </w:rPr>
          <w:fldChar w:fldCharType="begin"/>
        </w:r>
        <w:r w:rsidR="000C57A6">
          <w:rPr>
            <w:noProof/>
            <w:webHidden/>
          </w:rPr>
          <w:instrText xml:space="preserve"> PAGEREF _Toc317689874 \h </w:instrText>
        </w:r>
        <w:r w:rsidR="002E65AD">
          <w:rPr>
            <w:noProof/>
            <w:webHidden/>
          </w:rPr>
        </w:r>
        <w:r w:rsidR="002E65AD">
          <w:rPr>
            <w:noProof/>
            <w:webHidden/>
          </w:rPr>
          <w:fldChar w:fldCharType="separate"/>
        </w:r>
        <w:r w:rsidR="000C57A6">
          <w:rPr>
            <w:noProof/>
            <w:webHidden/>
          </w:rPr>
          <w:t>164</w:t>
        </w:r>
        <w:r w:rsidR="002E65AD">
          <w:rPr>
            <w:noProof/>
            <w:webHidden/>
          </w:rPr>
          <w:fldChar w:fldCharType="end"/>
        </w:r>
      </w:hyperlink>
    </w:p>
    <w:p w14:paraId="41F461CF" w14:textId="77777777" w:rsidR="000C57A6" w:rsidRDefault="00F746FF">
      <w:pPr>
        <w:pStyle w:val="TOC2"/>
        <w:rPr>
          <w:rFonts w:ascii="Calibri" w:hAnsi="Calibri"/>
          <w:noProof/>
          <w:sz w:val="22"/>
          <w:szCs w:val="22"/>
        </w:rPr>
      </w:pPr>
      <w:hyperlink w:anchor="_Toc317689875" w:history="1">
        <w:r w:rsidR="000C57A6" w:rsidRPr="008E111E">
          <w:rPr>
            <w:rStyle w:val="Hyperlink"/>
            <w:noProof/>
          </w:rPr>
          <w:t>28.1</w:t>
        </w:r>
        <w:r w:rsidR="000C57A6">
          <w:rPr>
            <w:rFonts w:ascii="Calibri" w:hAnsi="Calibri"/>
            <w:noProof/>
            <w:sz w:val="22"/>
            <w:szCs w:val="22"/>
          </w:rPr>
          <w:tab/>
        </w:r>
        <w:r w:rsidR="000C57A6" w:rsidRPr="008E111E">
          <w:rPr>
            <w:rStyle w:val="Hyperlink"/>
            <w:noProof/>
          </w:rPr>
          <w:t>Distributed Systems</w:t>
        </w:r>
        <w:r w:rsidR="000C57A6">
          <w:rPr>
            <w:noProof/>
            <w:webHidden/>
          </w:rPr>
          <w:tab/>
        </w:r>
        <w:r w:rsidR="002E65AD">
          <w:rPr>
            <w:noProof/>
            <w:webHidden/>
          </w:rPr>
          <w:fldChar w:fldCharType="begin"/>
        </w:r>
        <w:r w:rsidR="000C57A6">
          <w:rPr>
            <w:noProof/>
            <w:webHidden/>
          </w:rPr>
          <w:instrText xml:space="preserve"> PAGEREF _Toc317689875 \h </w:instrText>
        </w:r>
        <w:r w:rsidR="002E65AD">
          <w:rPr>
            <w:noProof/>
            <w:webHidden/>
          </w:rPr>
        </w:r>
        <w:r w:rsidR="002E65AD">
          <w:rPr>
            <w:noProof/>
            <w:webHidden/>
          </w:rPr>
          <w:fldChar w:fldCharType="separate"/>
        </w:r>
        <w:r w:rsidR="000C57A6">
          <w:rPr>
            <w:noProof/>
            <w:webHidden/>
          </w:rPr>
          <w:t>164</w:t>
        </w:r>
        <w:r w:rsidR="002E65AD">
          <w:rPr>
            <w:noProof/>
            <w:webHidden/>
          </w:rPr>
          <w:fldChar w:fldCharType="end"/>
        </w:r>
      </w:hyperlink>
    </w:p>
    <w:p w14:paraId="41F461D0" w14:textId="77777777" w:rsidR="000C57A6" w:rsidRDefault="00F746FF">
      <w:pPr>
        <w:pStyle w:val="TOC2"/>
        <w:rPr>
          <w:rFonts w:ascii="Calibri" w:hAnsi="Calibri"/>
          <w:noProof/>
          <w:sz w:val="22"/>
          <w:szCs w:val="22"/>
        </w:rPr>
      </w:pPr>
      <w:hyperlink w:anchor="_Toc317689876" w:history="1">
        <w:r w:rsidR="000C57A6" w:rsidRPr="008E111E">
          <w:rPr>
            <w:rStyle w:val="Hyperlink"/>
            <w:noProof/>
          </w:rPr>
          <w:t>28.2</w:t>
        </w:r>
        <w:r w:rsidR="000C57A6">
          <w:rPr>
            <w:rFonts w:ascii="Calibri" w:hAnsi="Calibri"/>
            <w:noProof/>
            <w:sz w:val="22"/>
            <w:szCs w:val="22"/>
          </w:rPr>
          <w:tab/>
        </w:r>
        <w:r w:rsidR="000C57A6" w:rsidRPr="008E111E">
          <w:rPr>
            <w:rStyle w:val="Hyperlink"/>
            <w:noProof/>
          </w:rPr>
          <w:t>Concurrent Reading and Writing</w:t>
        </w:r>
        <w:r w:rsidR="000C57A6">
          <w:rPr>
            <w:noProof/>
            <w:webHidden/>
          </w:rPr>
          <w:tab/>
        </w:r>
        <w:r w:rsidR="002E65AD">
          <w:rPr>
            <w:noProof/>
            <w:webHidden/>
          </w:rPr>
          <w:fldChar w:fldCharType="begin"/>
        </w:r>
        <w:r w:rsidR="000C57A6">
          <w:rPr>
            <w:noProof/>
            <w:webHidden/>
          </w:rPr>
          <w:instrText xml:space="preserve"> PAGEREF _Toc317689876 \h </w:instrText>
        </w:r>
        <w:r w:rsidR="002E65AD">
          <w:rPr>
            <w:noProof/>
            <w:webHidden/>
          </w:rPr>
        </w:r>
        <w:r w:rsidR="002E65AD">
          <w:rPr>
            <w:noProof/>
            <w:webHidden/>
          </w:rPr>
          <w:fldChar w:fldCharType="separate"/>
        </w:r>
        <w:r w:rsidR="000C57A6">
          <w:rPr>
            <w:noProof/>
            <w:webHidden/>
          </w:rPr>
          <w:t>164</w:t>
        </w:r>
        <w:r w:rsidR="002E65AD">
          <w:rPr>
            <w:noProof/>
            <w:webHidden/>
          </w:rPr>
          <w:fldChar w:fldCharType="end"/>
        </w:r>
      </w:hyperlink>
    </w:p>
    <w:p w14:paraId="41F461D1" w14:textId="77777777" w:rsidR="000C57A6" w:rsidRDefault="00F746FF">
      <w:pPr>
        <w:pStyle w:val="TOC1"/>
        <w:rPr>
          <w:rFonts w:ascii="Calibri" w:hAnsi="Calibri"/>
          <w:b w:val="0"/>
          <w:bCs w:val="0"/>
          <w:noProof/>
          <w:sz w:val="22"/>
          <w:szCs w:val="22"/>
        </w:rPr>
      </w:pPr>
      <w:hyperlink w:anchor="_Toc317689877" w:history="1">
        <w:r w:rsidR="000C57A6" w:rsidRPr="008E111E">
          <w:rPr>
            <w:rStyle w:val="Hyperlink"/>
            <w:noProof/>
          </w:rPr>
          <w:t>Appendix A: IVI-COM Driver Example</w:t>
        </w:r>
        <w:r w:rsidR="000C57A6">
          <w:rPr>
            <w:noProof/>
            <w:webHidden/>
          </w:rPr>
          <w:tab/>
        </w:r>
        <w:r w:rsidR="002E65AD">
          <w:rPr>
            <w:noProof/>
            <w:webHidden/>
          </w:rPr>
          <w:fldChar w:fldCharType="begin"/>
        </w:r>
        <w:r w:rsidR="000C57A6">
          <w:rPr>
            <w:noProof/>
            <w:webHidden/>
          </w:rPr>
          <w:instrText xml:space="preserve"> PAGEREF _Toc317689877 \h </w:instrText>
        </w:r>
        <w:r w:rsidR="002E65AD">
          <w:rPr>
            <w:noProof/>
            <w:webHidden/>
          </w:rPr>
        </w:r>
        <w:r w:rsidR="002E65AD">
          <w:rPr>
            <w:noProof/>
            <w:webHidden/>
          </w:rPr>
          <w:fldChar w:fldCharType="separate"/>
        </w:r>
        <w:r w:rsidR="000C57A6">
          <w:rPr>
            <w:noProof/>
            <w:webHidden/>
          </w:rPr>
          <w:t>165</w:t>
        </w:r>
        <w:r w:rsidR="002E65AD">
          <w:rPr>
            <w:noProof/>
            <w:webHidden/>
          </w:rPr>
          <w:fldChar w:fldCharType="end"/>
        </w:r>
      </w:hyperlink>
    </w:p>
    <w:p w14:paraId="41F461D2" w14:textId="77777777" w:rsidR="00C7312F" w:rsidRDefault="002E65AD" w:rsidP="00C7312F">
      <w:pPr>
        <w:pStyle w:val="TableofFigures"/>
        <w:tabs>
          <w:tab w:val="right" w:leader="dot" w:pos="9350"/>
        </w:tabs>
        <w:jc w:val="center"/>
        <w:rPr>
          <w:i/>
          <w:iCs/>
          <w:sz w:val="24"/>
        </w:rPr>
      </w:pPr>
      <w:r>
        <w:rPr>
          <w:rFonts w:ascii="Helvetica" w:hAnsi="Helvetica"/>
          <w:sz w:val="28"/>
        </w:rPr>
        <w:fldChar w:fldCharType="end"/>
      </w:r>
      <w:r w:rsidR="00F8030A">
        <w:br w:type="page"/>
      </w:r>
      <w:r w:rsidR="00F8030A">
        <w:rPr>
          <w:i/>
          <w:iCs/>
          <w:sz w:val="24"/>
        </w:rPr>
        <w:lastRenderedPageBreak/>
        <w:t>LIST OF FIGURES</w:t>
      </w:r>
    </w:p>
    <w:p w14:paraId="41F461D3" w14:textId="77777777" w:rsidR="002B48AF" w:rsidRDefault="002E65AD">
      <w:pPr>
        <w:pStyle w:val="TableofFigures"/>
        <w:tabs>
          <w:tab w:val="right" w:leader="dot" w:pos="9350"/>
        </w:tabs>
        <w:rPr>
          <w:rFonts w:asciiTheme="minorHAnsi" w:eastAsiaTheme="minorEastAsia" w:hAnsiTheme="minorHAnsi" w:cstheme="minorBidi"/>
          <w:b w:val="0"/>
          <w:bCs w:val="0"/>
          <w:noProof/>
          <w:szCs w:val="22"/>
        </w:rPr>
      </w:pPr>
      <w:r>
        <w:fldChar w:fldCharType="begin"/>
      </w:r>
      <w:r w:rsidR="00FF73EF">
        <w:instrText xml:space="preserve"> TOC \h \z \c "Figure" </w:instrText>
      </w:r>
      <w:r>
        <w:fldChar w:fldCharType="separate"/>
      </w:r>
      <w:hyperlink w:anchor="_Toc370377257" w:history="1">
        <w:r w:rsidR="002B48AF" w:rsidRPr="002063C6">
          <w:rPr>
            <w:rStyle w:val="Hyperlink"/>
            <w:noProof/>
          </w:rPr>
          <w:t>Figure 2</w:t>
        </w:r>
        <w:r w:rsidR="002B48AF" w:rsidRPr="002063C6">
          <w:rPr>
            <w:rStyle w:val="Hyperlink"/>
            <w:noProof/>
          </w:rPr>
          <w:noBreakHyphen/>
          <w:t>1 IVI Configuration Server UML Class Diagram</w:t>
        </w:r>
        <w:r w:rsidR="002B48AF">
          <w:rPr>
            <w:noProof/>
            <w:webHidden/>
          </w:rPr>
          <w:tab/>
        </w:r>
        <w:r w:rsidR="002B48AF">
          <w:rPr>
            <w:noProof/>
            <w:webHidden/>
          </w:rPr>
          <w:fldChar w:fldCharType="begin"/>
        </w:r>
        <w:r w:rsidR="002B48AF">
          <w:rPr>
            <w:noProof/>
            <w:webHidden/>
          </w:rPr>
          <w:instrText xml:space="preserve"> PAGEREF _Toc370377257 \h </w:instrText>
        </w:r>
        <w:r w:rsidR="002B48AF">
          <w:rPr>
            <w:noProof/>
            <w:webHidden/>
          </w:rPr>
        </w:r>
        <w:r w:rsidR="002B48AF">
          <w:rPr>
            <w:noProof/>
            <w:webHidden/>
          </w:rPr>
          <w:fldChar w:fldCharType="separate"/>
        </w:r>
        <w:r w:rsidR="002B48AF">
          <w:rPr>
            <w:noProof/>
            <w:webHidden/>
          </w:rPr>
          <w:t>16</w:t>
        </w:r>
        <w:r w:rsidR="002B48AF">
          <w:rPr>
            <w:noProof/>
            <w:webHidden/>
          </w:rPr>
          <w:fldChar w:fldCharType="end"/>
        </w:r>
      </w:hyperlink>
    </w:p>
    <w:p w14:paraId="41F461D4" w14:textId="77777777" w:rsidR="002B48AF" w:rsidRDefault="00F746FF">
      <w:pPr>
        <w:pStyle w:val="TableofFigures"/>
        <w:tabs>
          <w:tab w:val="right" w:leader="dot" w:pos="9350"/>
        </w:tabs>
        <w:rPr>
          <w:rFonts w:asciiTheme="minorHAnsi" w:eastAsiaTheme="minorEastAsia" w:hAnsiTheme="minorHAnsi" w:cstheme="minorBidi"/>
          <w:b w:val="0"/>
          <w:bCs w:val="0"/>
          <w:noProof/>
          <w:szCs w:val="22"/>
        </w:rPr>
      </w:pPr>
      <w:hyperlink w:anchor="_Toc370377258" w:history="1">
        <w:r w:rsidR="002B48AF" w:rsidRPr="002063C6">
          <w:rPr>
            <w:rStyle w:val="Hyperlink"/>
            <w:noProof/>
          </w:rPr>
          <w:t>Figure 24</w:t>
        </w:r>
        <w:r w:rsidR="002B48AF" w:rsidRPr="002063C6">
          <w:rPr>
            <w:rStyle w:val="Hyperlink"/>
            <w:noProof/>
          </w:rPr>
          <w:noBreakHyphen/>
          <w:t>1 Typical API Reference Configuration Store Entries</w:t>
        </w:r>
        <w:r w:rsidR="002B48AF">
          <w:rPr>
            <w:noProof/>
            <w:webHidden/>
          </w:rPr>
          <w:tab/>
        </w:r>
        <w:r w:rsidR="002B48AF">
          <w:rPr>
            <w:noProof/>
            <w:webHidden/>
          </w:rPr>
          <w:fldChar w:fldCharType="begin"/>
        </w:r>
        <w:r w:rsidR="002B48AF">
          <w:rPr>
            <w:noProof/>
            <w:webHidden/>
          </w:rPr>
          <w:instrText xml:space="preserve"> PAGEREF _Toc370377258 \h </w:instrText>
        </w:r>
        <w:r w:rsidR="002B48AF">
          <w:rPr>
            <w:noProof/>
            <w:webHidden/>
          </w:rPr>
        </w:r>
        <w:r w:rsidR="002B48AF">
          <w:rPr>
            <w:noProof/>
            <w:webHidden/>
          </w:rPr>
          <w:fldChar w:fldCharType="separate"/>
        </w:r>
        <w:r w:rsidR="002B48AF">
          <w:rPr>
            <w:noProof/>
            <w:webHidden/>
          </w:rPr>
          <w:t>153</w:t>
        </w:r>
        <w:r w:rsidR="002B48AF">
          <w:rPr>
            <w:noProof/>
            <w:webHidden/>
          </w:rPr>
          <w:fldChar w:fldCharType="end"/>
        </w:r>
      </w:hyperlink>
    </w:p>
    <w:p w14:paraId="41F461D5" w14:textId="77777777" w:rsidR="00F8030A" w:rsidRDefault="002E65AD">
      <w:pPr>
        <w:pStyle w:val="Header"/>
        <w:tabs>
          <w:tab w:val="clear" w:pos="4320"/>
          <w:tab w:val="clear" w:pos="8640"/>
        </w:tabs>
      </w:pPr>
      <w:r>
        <w:rPr>
          <w:szCs w:val="24"/>
        </w:rPr>
        <w:fldChar w:fldCharType="end"/>
      </w:r>
    </w:p>
    <w:p w14:paraId="41F461D6" w14:textId="77777777" w:rsidR="00F8030A" w:rsidRDefault="00F8030A">
      <w:pPr>
        <w:jc w:val="center"/>
      </w:pPr>
      <w:bookmarkStart w:id="4" w:name="_Toc500742872"/>
    </w:p>
    <w:p w14:paraId="41F461D7" w14:textId="77777777" w:rsidR="00F8030A" w:rsidRDefault="00F8030A">
      <w:pPr>
        <w:jc w:val="center"/>
      </w:pPr>
    </w:p>
    <w:p w14:paraId="41F461D8" w14:textId="77777777" w:rsidR="00F8030A" w:rsidRDefault="00F8030A">
      <w:pPr>
        <w:jc w:val="center"/>
      </w:pPr>
    </w:p>
    <w:p w14:paraId="41F461D9" w14:textId="77777777" w:rsidR="00F8030A" w:rsidRDefault="00F8030A">
      <w:pPr>
        <w:jc w:val="center"/>
        <w:rPr>
          <w:rFonts w:ascii="Arial" w:hAnsi="Arial" w:cs="Arial"/>
          <w:b/>
          <w:bCs/>
          <w:sz w:val="32"/>
        </w:rPr>
      </w:pPr>
      <w:r>
        <w:br w:type="page"/>
      </w:r>
      <w:r>
        <w:rPr>
          <w:rFonts w:ascii="Arial" w:hAnsi="Arial" w:cs="Arial"/>
          <w:b/>
          <w:bCs/>
          <w:sz w:val="32"/>
        </w:rPr>
        <w:lastRenderedPageBreak/>
        <w:t>Configuration Server Specification</w:t>
      </w:r>
    </w:p>
    <w:p w14:paraId="41F461DA" w14:textId="77777777" w:rsidR="00F8030A" w:rsidRDefault="00F8030A">
      <w:pPr>
        <w:jc w:val="center"/>
      </w:pPr>
      <w:r>
        <w:rPr>
          <w:rFonts w:ascii="Arial" w:hAnsi="Arial" w:cs="Arial"/>
          <w:b/>
          <w:bCs/>
          <w:sz w:val="32"/>
        </w:rPr>
        <w:t>Revision History</w:t>
      </w:r>
    </w:p>
    <w:bookmarkEnd w:id="4"/>
    <w:p w14:paraId="41F461DB" w14:textId="77777777" w:rsidR="00F8030A" w:rsidRDefault="00F8030A">
      <w:pPr>
        <w:pStyle w:val="Header"/>
        <w:tabs>
          <w:tab w:val="clear" w:pos="4320"/>
          <w:tab w:val="clear" w:pos="8640"/>
        </w:tabs>
      </w:pPr>
    </w:p>
    <w:p w14:paraId="41F461DC" w14:textId="77777777" w:rsidR="00F8030A" w:rsidRDefault="00F8030A">
      <w:pPr>
        <w:pStyle w:val="Body"/>
      </w:pPr>
      <w:r>
        <w:t>This section is an overview of the revision history of the IVI Configuration Server specification.</w:t>
      </w:r>
    </w:p>
    <w:p w14:paraId="41F461DD" w14:textId="77777777" w:rsidR="00F8030A" w:rsidRDefault="00F8030A">
      <w:pPr>
        <w:pStyle w:val="Body"/>
      </w:pPr>
    </w:p>
    <w:tbl>
      <w:tblPr>
        <w:tblW w:w="0" w:type="auto"/>
        <w:tblInd w:w="-72" w:type="dxa"/>
        <w:tblLayout w:type="fixed"/>
        <w:tblLook w:val="0000" w:firstRow="0" w:lastRow="0" w:firstColumn="0" w:lastColumn="0" w:noHBand="0" w:noVBand="0"/>
      </w:tblPr>
      <w:tblGrid>
        <w:gridCol w:w="1710"/>
        <w:gridCol w:w="2160"/>
        <w:gridCol w:w="5670"/>
      </w:tblGrid>
      <w:tr w:rsidR="00F8030A" w14:paraId="41F461DF" w14:textId="77777777" w:rsidTr="008F5362">
        <w:trPr>
          <w:tblHeader/>
        </w:trPr>
        <w:tc>
          <w:tcPr>
            <w:tcW w:w="9540" w:type="dxa"/>
            <w:gridSpan w:val="3"/>
          </w:tcPr>
          <w:p w14:paraId="41F461DE" w14:textId="77777777" w:rsidR="00F8030A" w:rsidRDefault="00F8030A" w:rsidP="00C0534B">
            <w:pPr>
              <w:pStyle w:val="Tablecaption"/>
              <w:ind w:left="-54"/>
            </w:pPr>
            <w:bookmarkStart w:id="5" w:name="_Ref478262031"/>
            <w:bookmarkStart w:id="6" w:name="_Ref478262046"/>
            <w:r>
              <w:rPr>
                <w:b/>
              </w:rPr>
              <w:t xml:space="preserve">Table </w:t>
            </w:r>
            <w:r w:rsidR="002E65AD">
              <w:rPr>
                <w:b/>
              </w:rPr>
              <w:fldChar w:fldCharType="begin"/>
            </w:r>
            <w:r>
              <w:rPr>
                <w:b/>
              </w:rPr>
              <w:instrText xml:space="preserve"> STYLEREF 1 \s </w:instrText>
            </w:r>
            <w:r w:rsidR="002E65AD">
              <w:rPr>
                <w:b/>
              </w:rPr>
              <w:fldChar w:fldCharType="separate"/>
            </w:r>
            <w:r w:rsidR="000F545D">
              <w:rPr>
                <w:b/>
                <w:noProof/>
              </w:rPr>
              <w:t>1</w:t>
            </w:r>
            <w:r w:rsidR="002E65AD">
              <w:rPr>
                <w:b/>
              </w:rPr>
              <w:fldChar w:fldCharType="end"/>
            </w:r>
            <w:r>
              <w:rPr>
                <w:b/>
              </w:rPr>
              <w:noBreakHyphen/>
            </w:r>
            <w:r w:rsidR="002E65AD">
              <w:rPr>
                <w:b/>
              </w:rPr>
              <w:fldChar w:fldCharType="begin"/>
            </w:r>
            <w:r>
              <w:rPr>
                <w:b/>
              </w:rPr>
              <w:instrText xml:space="preserve"> SEQ Table \* ARABIC \s 1 </w:instrText>
            </w:r>
            <w:r w:rsidR="002E65AD">
              <w:rPr>
                <w:b/>
              </w:rPr>
              <w:fldChar w:fldCharType="separate"/>
            </w:r>
            <w:r w:rsidR="000F545D">
              <w:rPr>
                <w:b/>
                <w:noProof/>
              </w:rPr>
              <w:t>1</w:t>
            </w:r>
            <w:r w:rsidR="002E65AD">
              <w:rPr>
                <w:b/>
              </w:rPr>
              <w:fldChar w:fldCharType="end"/>
            </w:r>
            <w:bookmarkEnd w:id="5"/>
            <w:r>
              <w:rPr>
                <w:b/>
              </w:rPr>
              <w:t xml:space="preserve">. </w:t>
            </w:r>
            <w:r w:rsidR="00C0534B">
              <w:t>IVI</w:t>
            </w:r>
            <w:r>
              <w:t>-3.5 Revisions</w:t>
            </w:r>
            <w:bookmarkEnd w:id="6"/>
          </w:p>
        </w:tc>
      </w:tr>
      <w:tr w:rsidR="008F5362" w14:paraId="41F461E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bottom w:val="double" w:sz="6" w:space="0" w:color="auto"/>
            </w:tcBorders>
          </w:tcPr>
          <w:p w14:paraId="41F461E0" w14:textId="77777777" w:rsidR="00F8030A" w:rsidRDefault="00F8030A">
            <w:pPr>
              <w:pStyle w:val="TableHead"/>
            </w:pPr>
            <w:r>
              <w:t>Revision Number</w:t>
            </w:r>
          </w:p>
        </w:tc>
        <w:tc>
          <w:tcPr>
            <w:tcW w:w="2160" w:type="dxa"/>
            <w:tcBorders>
              <w:bottom w:val="double" w:sz="6" w:space="0" w:color="auto"/>
            </w:tcBorders>
          </w:tcPr>
          <w:p w14:paraId="41F461E1" w14:textId="77777777" w:rsidR="00F8030A" w:rsidRDefault="00F8030A">
            <w:pPr>
              <w:pStyle w:val="TableHead"/>
            </w:pPr>
            <w:r>
              <w:br/>
              <w:t>Date of Revision</w:t>
            </w:r>
          </w:p>
        </w:tc>
        <w:tc>
          <w:tcPr>
            <w:tcW w:w="5670" w:type="dxa"/>
            <w:tcBorders>
              <w:bottom w:val="double" w:sz="6" w:space="0" w:color="auto"/>
            </w:tcBorders>
          </w:tcPr>
          <w:p w14:paraId="41F461E2" w14:textId="77777777" w:rsidR="00F8030A" w:rsidRDefault="00F8030A">
            <w:pPr>
              <w:pStyle w:val="TableHead"/>
            </w:pPr>
            <w:r>
              <w:br/>
              <w:t>Revision Notes</w:t>
            </w:r>
          </w:p>
        </w:tc>
      </w:tr>
      <w:tr w:rsidR="008F5362" w14:paraId="41F461E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tcBorders>
          </w:tcPr>
          <w:p w14:paraId="41F461E4" w14:textId="77777777" w:rsidR="00F8030A" w:rsidRDefault="00F8030A">
            <w:pPr>
              <w:pStyle w:val="Tablecell"/>
            </w:pPr>
            <w:r>
              <w:t>Revision 0.1</w:t>
            </w:r>
          </w:p>
        </w:tc>
        <w:tc>
          <w:tcPr>
            <w:tcW w:w="2160" w:type="dxa"/>
            <w:tcBorders>
              <w:top w:val="nil"/>
            </w:tcBorders>
          </w:tcPr>
          <w:p w14:paraId="41F461E5" w14:textId="77777777" w:rsidR="00F8030A" w:rsidRDefault="00F8030A">
            <w:pPr>
              <w:pStyle w:val="Tablecell"/>
            </w:pPr>
            <w:r>
              <w:t>??</w:t>
            </w:r>
          </w:p>
        </w:tc>
        <w:tc>
          <w:tcPr>
            <w:tcW w:w="5670" w:type="dxa"/>
            <w:tcBorders>
              <w:top w:val="nil"/>
            </w:tcBorders>
          </w:tcPr>
          <w:p w14:paraId="41F461E6" w14:textId="77777777" w:rsidR="00F8030A" w:rsidRDefault="00F8030A">
            <w:pPr>
              <w:pStyle w:val="Tablecell"/>
            </w:pPr>
            <w:r>
              <w:t>Original draft.</w:t>
            </w:r>
          </w:p>
        </w:tc>
      </w:tr>
      <w:tr w:rsidR="008F5362" w14:paraId="41F461E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tcBorders>
          </w:tcPr>
          <w:p w14:paraId="41F461E8" w14:textId="77777777" w:rsidR="00F8030A" w:rsidRDefault="00F8030A">
            <w:pPr>
              <w:pStyle w:val="Tablecell"/>
            </w:pPr>
            <w:r>
              <w:t>Revision 0.2</w:t>
            </w:r>
          </w:p>
        </w:tc>
        <w:tc>
          <w:tcPr>
            <w:tcW w:w="2160" w:type="dxa"/>
            <w:tcBorders>
              <w:top w:val="nil"/>
            </w:tcBorders>
          </w:tcPr>
          <w:p w14:paraId="41F461E9" w14:textId="77777777" w:rsidR="00F8030A" w:rsidRDefault="00F8030A">
            <w:pPr>
              <w:pStyle w:val="Tablecell"/>
            </w:pPr>
            <w:smartTag w:uri="urn:schemas-microsoft-com:office:smarttags" w:element="date">
              <w:smartTagPr>
                <w:attr w:name="Year" w:val="2001"/>
                <w:attr w:name="Day" w:val="23"/>
                <w:attr w:name="Month" w:val="5"/>
              </w:smartTagPr>
              <w:r>
                <w:t>May 23, 2001</w:t>
              </w:r>
            </w:smartTag>
          </w:p>
        </w:tc>
        <w:tc>
          <w:tcPr>
            <w:tcW w:w="5670" w:type="dxa"/>
            <w:tcBorders>
              <w:top w:val="nil"/>
            </w:tcBorders>
          </w:tcPr>
          <w:p w14:paraId="41F461EA" w14:textId="77777777" w:rsidR="00F8030A" w:rsidRDefault="00F8030A">
            <w:pPr>
              <w:pStyle w:val="Tablecell"/>
            </w:pPr>
            <w:r>
              <w:t>Bring up to date.</w:t>
            </w:r>
          </w:p>
        </w:tc>
      </w:tr>
      <w:tr w:rsidR="008F5362" w14:paraId="41F461E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bottom w:val="single" w:sz="6" w:space="0" w:color="auto"/>
            </w:tcBorders>
          </w:tcPr>
          <w:p w14:paraId="41F461EC" w14:textId="77777777" w:rsidR="00F8030A" w:rsidRDefault="00F8030A">
            <w:pPr>
              <w:pStyle w:val="Tablecell"/>
            </w:pPr>
            <w:r>
              <w:t>Revision 0.3</w:t>
            </w:r>
          </w:p>
        </w:tc>
        <w:tc>
          <w:tcPr>
            <w:tcW w:w="2160" w:type="dxa"/>
            <w:tcBorders>
              <w:top w:val="nil"/>
              <w:bottom w:val="single" w:sz="6" w:space="0" w:color="auto"/>
            </w:tcBorders>
          </w:tcPr>
          <w:p w14:paraId="41F461ED" w14:textId="77777777" w:rsidR="00F8030A" w:rsidRDefault="00F8030A">
            <w:pPr>
              <w:pStyle w:val="Tablecell"/>
            </w:pPr>
            <w:smartTag w:uri="urn:schemas-microsoft-com:office:smarttags" w:element="date">
              <w:smartTagPr>
                <w:attr w:name="Year" w:val="2001"/>
                <w:attr w:name="Day" w:val="31"/>
                <w:attr w:name="Month" w:val="7"/>
              </w:smartTagPr>
              <w:r>
                <w:t>July 31, 2001</w:t>
              </w:r>
            </w:smartTag>
          </w:p>
        </w:tc>
        <w:tc>
          <w:tcPr>
            <w:tcW w:w="5670" w:type="dxa"/>
            <w:tcBorders>
              <w:top w:val="nil"/>
              <w:bottom w:val="single" w:sz="6" w:space="0" w:color="auto"/>
            </w:tcBorders>
          </w:tcPr>
          <w:p w14:paraId="41F461EE" w14:textId="77777777" w:rsidR="00F8030A" w:rsidRDefault="00F8030A">
            <w:pPr>
              <w:pStyle w:val="Tablecell"/>
            </w:pPr>
            <w:r>
              <w:t>First version to reflect UML diagrams for iteration 6 of the Configuration Server.</w:t>
            </w:r>
          </w:p>
        </w:tc>
      </w:tr>
      <w:tr w:rsidR="008F5362" w14:paraId="41F461F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1F0" w14:textId="77777777" w:rsidR="00F8030A" w:rsidRDefault="00F8030A">
            <w:pPr>
              <w:pStyle w:val="Tablecell"/>
            </w:pPr>
            <w:r>
              <w:t>Revision 0.4</w:t>
            </w:r>
          </w:p>
        </w:tc>
        <w:tc>
          <w:tcPr>
            <w:tcW w:w="2160" w:type="dxa"/>
            <w:tcBorders>
              <w:top w:val="single" w:sz="6" w:space="0" w:color="auto"/>
            </w:tcBorders>
          </w:tcPr>
          <w:p w14:paraId="41F461F1" w14:textId="77777777" w:rsidR="00F8030A" w:rsidRDefault="00F8030A">
            <w:pPr>
              <w:pStyle w:val="Tablecell"/>
            </w:pPr>
            <w:smartTag w:uri="urn:schemas-microsoft-com:office:smarttags" w:element="date">
              <w:smartTagPr>
                <w:attr w:name="Month" w:val="8"/>
                <w:attr w:name="Day" w:val="27"/>
                <w:attr w:name="Year" w:val="2001"/>
              </w:smartTagPr>
              <w:r>
                <w:t>Aug</w:t>
              </w:r>
              <w:smartTag w:uri="urn:schemas-microsoft-com:office:smarttags" w:element="PersonName">
                <w:r>
                  <w:t>us</w:t>
                </w:r>
              </w:smartTag>
              <w:r>
                <w:t>t 27, 2001</w:t>
              </w:r>
            </w:smartTag>
          </w:p>
        </w:tc>
        <w:tc>
          <w:tcPr>
            <w:tcW w:w="5670" w:type="dxa"/>
            <w:tcBorders>
              <w:top w:val="single" w:sz="6" w:space="0" w:color="auto"/>
            </w:tcBorders>
          </w:tcPr>
          <w:p w14:paraId="41F461F2" w14:textId="77777777" w:rsidR="00F8030A" w:rsidRDefault="00F8030A">
            <w:pPr>
              <w:pStyle w:val="Tablecell"/>
            </w:pPr>
            <w:r>
              <w:t>Add Section 3 and incorporate design changes</w:t>
            </w:r>
          </w:p>
        </w:tc>
      </w:tr>
      <w:tr w:rsidR="008F5362" w14:paraId="41F461F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1F4" w14:textId="77777777" w:rsidR="00F8030A" w:rsidRDefault="00F8030A">
            <w:pPr>
              <w:pStyle w:val="Tablecell"/>
            </w:pPr>
            <w:r>
              <w:t>Revision 0.5</w:t>
            </w:r>
          </w:p>
        </w:tc>
        <w:tc>
          <w:tcPr>
            <w:tcW w:w="2160" w:type="dxa"/>
            <w:tcBorders>
              <w:top w:val="single" w:sz="6" w:space="0" w:color="auto"/>
            </w:tcBorders>
          </w:tcPr>
          <w:p w14:paraId="41F461F5" w14:textId="77777777" w:rsidR="00F8030A" w:rsidRDefault="00F8030A">
            <w:pPr>
              <w:pStyle w:val="Tablecell"/>
            </w:pPr>
            <w:smartTag w:uri="urn:schemas-microsoft-com:office:smarttags" w:element="date">
              <w:smartTagPr>
                <w:attr w:name="Month" w:val="9"/>
                <w:attr w:name="Day" w:val="10"/>
                <w:attr w:name="Year" w:val="2001"/>
              </w:smartTagPr>
              <w:r>
                <w:t>September 10, 2001</w:t>
              </w:r>
            </w:smartTag>
          </w:p>
        </w:tc>
        <w:tc>
          <w:tcPr>
            <w:tcW w:w="5670" w:type="dxa"/>
            <w:tcBorders>
              <w:top w:val="single" w:sz="6" w:space="0" w:color="auto"/>
            </w:tcBorders>
          </w:tcPr>
          <w:p w14:paraId="41F461F6" w14:textId="77777777" w:rsidR="00F8030A" w:rsidRDefault="00F8030A">
            <w:pPr>
              <w:pStyle w:val="Tablecell"/>
            </w:pPr>
            <w:r>
              <w:t>Reflect changes disc</w:t>
            </w:r>
            <w:smartTag w:uri="urn:schemas-microsoft-com:office:smarttags" w:element="PersonName">
              <w:r>
                <w:t>us</w:t>
              </w:r>
            </w:smartTag>
            <w:r>
              <w:t>sed at Sept. 2001 IVI Foundation meeting</w:t>
            </w:r>
          </w:p>
        </w:tc>
      </w:tr>
      <w:tr w:rsidR="008F5362" w14:paraId="41F461F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1F8" w14:textId="77777777" w:rsidR="00F8030A" w:rsidRDefault="00F8030A">
            <w:pPr>
              <w:pStyle w:val="Tablecell"/>
            </w:pPr>
            <w:r>
              <w:t>Revision 0.6</w:t>
            </w:r>
          </w:p>
        </w:tc>
        <w:tc>
          <w:tcPr>
            <w:tcW w:w="2160" w:type="dxa"/>
            <w:tcBorders>
              <w:top w:val="single" w:sz="6" w:space="0" w:color="auto"/>
            </w:tcBorders>
          </w:tcPr>
          <w:p w14:paraId="41F461F9" w14:textId="77777777" w:rsidR="00F8030A" w:rsidRDefault="00F8030A">
            <w:pPr>
              <w:pStyle w:val="Tablecell"/>
            </w:pPr>
            <w:smartTag w:uri="urn:schemas-microsoft-com:office:smarttags" w:element="date">
              <w:smartTagPr>
                <w:attr w:name="Month" w:val="11"/>
                <w:attr w:name="Day" w:val="1"/>
                <w:attr w:name="Year" w:val="2001"/>
              </w:smartTagPr>
              <w:r>
                <w:t>November 1, 2001</w:t>
              </w:r>
            </w:smartTag>
          </w:p>
        </w:tc>
        <w:tc>
          <w:tcPr>
            <w:tcW w:w="5670" w:type="dxa"/>
            <w:tcBorders>
              <w:top w:val="single" w:sz="6" w:space="0" w:color="auto"/>
            </w:tcBorders>
          </w:tcPr>
          <w:p w14:paraId="41F461FA" w14:textId="77777777" w:rsidR="00F8030A" w:rsidRDefault="00F8030A">
            <w:pPr>
              <w:pStyle w:val="Tablecell"/>
            </w:pPr>
            <w:r>
              <w:t>Reflect changes made in telephone conferences after the Sept 2001 IVI meeting.</w:t>
            </w:r>
          </w:p>
        </w:tc>
      </w:tr>
      <w:tr w:rsidR="008F5362" w14:paraId="41F461F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1FC" w14:textId="77777777" w:rsidR="00F8030A" w:rsidRDefault="00F8030A">
            <w:pPr>
              <w:pStyle w:val="Tablecell"/>
            </w:pPr>
            <w:r>
              <w:t>Revision 0.7</w:t>
            </w:r>
          </w:p>
        </w:tc>
        <w:tc>
          <w:tcPr>
            <w:tcW w:w="2160" w:type="dxa"/>
            <w:tcBorders>
              <w:top w:val="single" w:sz="6" w:space="0" w:color="auto"/>
            </w:tcBorders>
          </w:tcPr>
          <w:p w14:paraId="41F461FD" w14:textId="77777777" w:rsidR="00F8030A" w:rsidRDefault="00F8030A">
            <w:pPr>
              <w:pStyle w:val="Tablecell"/>
            </w:pPr>
            <w:smartTag w:uri="urn:schemas-microsoft-com:office:smarttags" w:element="date">
              <w:smartTagPr>
                <w:attr w:name="Month" w:val="11"/>
                <w:attr w:name="Day" w:val="30"/>
                <w:attr w:name="Year" w:val="2001"/>
              </w:smartTagPr>
              <w:r>
                <w:t>November 30, 2001</w:t>
              </w:r>
            </w:smartTag>
          </w:p>
        </w:tc>
        <w:tc>
          <w:tcPr>
            <w:tcW w:w="5670" w:type="dxa"/>
            <w:tcBorders>
              <w:top w:val="single" w:sz="6" w:space="0" w:color="auto"/>
            </w:tcBorders>
          </w:tcPr>
          <w:p w14:paraId="41F461FE" w14:textId="77777777" w:rsidR="00F8030A" w:rsidRDefault="00F8030A">
            <w:pPr>
              <w:pStyle w:val="Tablecell"/>
            </w:pPr>
            <w:r>
              <w:t xml:space="preserve">Reflect changes made in telephone conferences after the </w:t>
            </w:r>
            <w:smartTag w:uri="urn:schemas-microsoft-com:office:smarttags" w:element="date">
              <w:smartTagPr>
                <w:attr w:name="Month" w:val="11"/>
                <w:attr w:name="Day" w:val="1"/>
                <w:attr w:name="Year" w:val="2001"/>
              </w:smartTagPr>
              <w:r>
                <w:t>Nov. 1, 2001</w:t>
              </w:r>
            </w:smartTag>
            <w:r>
              <w:t xml:space="preserve"> WG telephone conference.</w:t>
            </w:r>
          </w:p>
        </w:tc>
      </w:tr>
      <w:tr w:rsidR="008F5362" w14:paraId="41F4620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200" w14:textId="77777777" w:rsidR="00F8030A" w:rsidRDefault="00F8030A">
            <w:pPr>
              <w:pStyle w:val="Tablecell"/>
            </w:pPr>
            <w:r>
              <w:t>Revision 0.8</w:t>
            </w:r>
          </w:p>
        </w:tc>
        <w:tc>
          <w:tcPr>
            <w:tcW w:w="2160" w:type="dxa"/>
            <w:tcBorders>
              <w:top w:val="single" w:sz="6" w:space="0" w:color="auto"/>
            </w:tcBorders>
          </w:tcPr>
          <w:p w14:paraId="41F46201" w14:textId="77777777" w:rsidR="00F8030A" w:rsidRDefault="00F8030A">
            <w:pPr>
              <w:pStyle w:val="Tablecell"/>
            </w:pPr>
            <w:smartTag w:uri="urn:schemas-microsoft-com:office:smarttags" w:element="date">
              <w:smartTagPr>
                <w:attr w:name="Month" w:val="12"/>
                <w:attr w:name="Day" w:val="18"/>
                <w:attr w:name="Year" w:val="2001"/>
              </w:smartTagPr>
              <w:r>
                <w:t>December 18, 2001</w:t>
              </w:r>
            </w:smartTag>
          </w:p>
        </w:tc>
        <w:tc>
          <w:tcPr>
            <w:tcW w:w="5670" w:type="dxa"/>
            <w:tcBorders>
              <w:top w:val="single" w:sz="6" w:space="0" w:color="auto"/>
            </w:tcBorders>
          </w:tcPr>
          <w:p w14:paraId="41F46202" w14:textId="77777777" w:rsidR="00F8030A" w:rsidRDefault="00F8030A">
            <w:pPr>
              <w:pStyle w:val="Tablecell"/>
            </w:pPr>
            <w:r>
              <w:t>Reflects changes made through the December, 2001 IVI Meeting and immediately after.</w:t>
            </w:r>
          </w:p>
        </w:tc>
      </w:tr>
      <w:tr w:rsidR="008F5362" w14:paraId="41F4620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204" w14:textId="77777777" w:rsidR="00F8030A" w:rsidRDefault="00F8030A">
            <w:pPr>
              <w:pStyle w:val="Tablecell"/>
            </w:pPr>
            <w:r>
              <w:t>Revision 0.9</w:t>
            </w:r>
          </w:p>
        </w:tc>
        <w:tc>
          <w:tcPr>
            <w:tcW w:w="2160" w:type="dxa"/>
            <w:tcBorders>
              <w:top w:val="single" w:sz="6" w:space="0" w:color="auto"/>
            </w:tcBorders>
          </w:tcPr>
          <w:p w14:paraId="41F46205" w14:textId="77777777" w:rsidR="00F8030A" w:rsidRDefault="00F8030A">
            <w:pPr>
              <w:pStyle w:val="Tablecell"/>
            </w:pPr>
            <w:smartTag w:uri="urn:schemas-microsoft-com:office:smarttags" w:element="date">
              <w:smartTagPr>
                <w:attr w:name="Month" w:val="2"/>
                <w:attr w:name="Day" w:val="7"/>
                <w:attr w:name="Year" w:val="2002"/>
              </w:smartTagPr>
              <w:r>
                <w:t>February 7, 2002</w:t>
              </w:r>
            </w:smartTag>
          </w:p>
        </w:tc>
        <w:tc>
          <w:tcPr>
            <w:tcW w:w="5670" w:type="dxa"/>
            <w:tcBorders>
              <w:top w:val="single" w:sz="6" w:space="0" w:color="auto"/>
            </w:tcBorders>
          </w:tcPr>
          <w:p w14:paraId="41F46206" w14:textId="77777777" w:rsidR="00F8030A" w:rsidRDefault="00F8030A">
            <w:pPr>
              <w:pStyle w:val="Tablecell"/>
            </w:pPr>
            <w:r>
              <w:t xml:space="preserve">Reflects changes made through the </w:t>
            </w:r>
            <w:smartTag w:uri="urn:schemas-microsoft-com:office:smarttags" w:element="date">
              <w:smartTagPr>
                <w:attr w:name="Month" w:val="2"/>
                <w:attr w:name="Day" w:val="7"/>
                <w:attr w:name="Year" w:val="2002"/>
              </w:smartTagPr>
              <w:r>
                <w:t>February 7, 2002</w:t>
              </w:r>
            </w:smartTag>
            <w:r>
              <w:t xml:space="preserve"> telephone conference.  Sections 1-23 are completely reviewed, ready for C API to be added.</w:t>
            </w:r>
          </w:p>
        </w:tc>
      </w:tr>
      <w:tr w:rsidR="008F5362" w14:paraId="41F4620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208" w14:textId="77777777" w:rsidR="00F8030A" w:rsidRDefault="00F8030A">
            <w:pPr>
              <w:pStyle w:val="Tablecell"/>
            </w:pPr>
            <w:r>
              <w:t>Revision 0.91</w:t>
            </w:r>
          </w:p>
        </w:tc>
        <w:tc>
          <w:tcPr>
            <w:tcW w:w="2160" w:type="dxa"/>
            <w:tcBorders>
              <w:top w:val="single" w:sz="6" w:space="0" w:color="auto"/>
            </w:tcBorders>
          </w:tcPr>
          <w:p w14:paraId="41F46209" w14:textId="77777777" w:rsidR="00F8030A" w:rsidRDefault="00F8030A">
            <w:pPr>
              <w:pStyle w:val="Tablecell"/>
            </w:pPr>
            <w:smartTag w:uri="urn:schemas-microsoft-com:office:smarttags" w:element="date">
              <w:smartTagPr>
                <w:attr w:name="Month" w:val="3"/>
                <w:attr w:name="Day" w:val="20"/>
                <w:attr w:name="Year" w:val="2002"/>
              </w:smartTagPr>
              <w:r>
                <w:t>March 20, 2002</w:t>
              </w:r>
            </w:smartTag>
          </w:p>
        </w:tc>
        <w:tc>
          <w:tcPr>
            <w:tcW w:w="5670" w:type="dxa"/>
            <w:tcBorders>
              <w:top w:val="single" w:sz="6" w:space="0" w:color="auto"/>
            </w:tcBorders>
          </w:tcPr>
          <w:p w14:paraId="41F4620A" w14:textId="77777777" w:rsidR="00F8030A" w:rsidRDefault="00F8030A">
            <w:pPr>
              <w:pStyle w:val="Tablecell"/>
            </w:pPr>
            <w:r>
              <w:t>C API was added in previo</w:t>
            </w:r>
            <w:smartTag w:uri="urn:schemas-microsoft-com:office:smarttags" w:element="PersonName">
              <w:r>
                <w:t>us</w:t>
              </w:r>
            </w:smartTag>
            <w:r>
              <w:t xml:space="preserve"> version. General cleanup..</w:t>
            </w:r>
          </w:p>
        </w:tc>
      </w:tr>
      <w:tr w:rsidR="008F5362" w14:paraId="41F4620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14:paraId="41F4620C" w14:textId="77777777" w:rsidR="00F8030A" w:rsidRDefault="00F8030A">
            <w:pPr>
              <w:pStyle w:val="Tablecell"/>
            </w:pPr>
            <w:r>
              <w:t>Revision 0.92</w:t>
            </w:r>
          </w:p>
        </w:tc>
        <w:tc>
          <w:tcPr>
            <w:tcW w:w="2160" w:type="dxa"/>
            <w:tcBorders>
              <w:top w:val="single" w:sz="6" w:space="0" w:color="auto"/>
            </w:tcBorders>
          </w:tcPr>
          <w:p w14:paraId="41F4620D" w14:textId="77777777" w:rsidR="00F8030A" w:rsidRDefault="00F8030A">
            <w:pPr>
              <w:pStyle w:val="Tablecell"/>
            </w:pPr>
            <w:smartTag w:uri="urn:schemas-microsoft-com:office:smarttags" w:element="date">
              <w:smartTagPr>
                <w:attr w:name="Month" w:val="4"/>
                <w:attr w:name="Day" w:val="16"/>
                <w:attr w:name="Year" w:val="2002"/>
              </w:smartTagPr>
              <w:r>
                <w:t>April 16, 2002</w:t>
              </w:r>
            </w:smartTag>
          </w:p>
        </w:tc>
        <w:tc>
          <w:tcPr>
            <w:tcW w:w="5670" w:type="dxa"/>
            <w:tcBorders>
              <w:top w:val="single" w:sz="6" w:space="0" w:color="auto"/>
            </w:tcBorders>
          </w:tcPr>
          <w:p w14:paraId="41F4620E" w14:textId="77777777" w:rsidR="00F8030A" w:rsidRDefault="00F8030A">
            <w:pPr>
              <w:pStyle w:val="Tablecell"/>
            </w:pPr>
            <w:r>
              <w:t>New section for general C functions. Return codes sections added.</w:t>
            </w:r>
          </w:p>
        </w:tc>
      </w:tr>
      <w:tr w:rsidR="008F5362" w14:paraId="41F4621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0" w14:textId="77777777" w:rsidR="00F8030A" w:rsidRDefault="00F8030A" w:rsidP="00F8030A">
            <w:pPr>
              <w:pStyle w:val="Tablecell"/>
            </w:pPr>
            <w:r>
              <w:t>Revision 1.0vc1</w:t>
            </w:r>
          </w:p>
        </w:tc>
        <w:tc>
          <w:tcPr>
            <w:tcW w:w="2160" w:type="dxa"/>
            <w:tcBorders>
              <w:top w:val="single" w:sz="6" w:space="0" w:color="auto"/>
              <w:left w:val="single" w:sz="6" w:space="0" w:color="auto"/>
              <w:bottom w:val="single" w:sz="6" w:space="0" w:color="auto"/>
              <w:right w:val="single" w:sz="6" w:space="0" w:color="auto"/>
            </w:tcBorders>
          </w:tcPr>
          <w:p w14:paraId="41F46211" w14:textId="77777777" w:rsidR="00F8030A" w:rsidRDefault="00F8030A" w:rsidP="00F8030A">
            <w:pPr>
              <w:pStyle w:val="Tablecell"/>
            </w:pPr>
            <w:smartTag w:uri="urn:schemas-microsoft-com:office:smarttags" w:element="date">
              <w:smartTagPr>
                <w:attr w:name="Month" w:val="4"/>
                <w:attr w:name="Day" w:val="29"/>
                <w:attr w:name="Year" w:val="2002"/>
              </w:smartTagPr>
              <w:r>
                <w:t>April 29, 2002</w:t>
              </w:r>
            </w:smartTag>
          </w:p>
        </w:tc>
        <w:tc>
          <w:tcPr>
            <w:tcW w:w="5670" w:type="dxa"/>
            <w:tcBorders>
              <w:top w:val="single" w:sz="6" w:space="0" w:color="auto"/>
              <w:left w:val="single" w:sz="6" w:space="0" w:color="auto"/>
              <w:bottom w:val="single" w:sz="6" w:space="0" w:color="auto"/>
              <w:right w:val="single" w:sz="6" w:space="0" w:color="auto"/>
            </w:tcBorders>
          </w:tcPr>
          <w:p w14:paraId="41F46212" w14:textId="77777777" w:rsidR="00F8030A" w:rsidRDefault="00F8030A" w:rsidP="00F8030A">
            <w:pPr>
              <w:pStyle w:val="Tablecell"/>
            </w:pPr>
            <w:r>
              <w:t>Version for initial two week review.</w:t>
            </w:r>
          </w:p>
        </w:tc>
      </w:tr>
      <w:tr w:rsidR="008F5362" w14:paraId="41F4621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4" w14:textId="77777777" w:rsidR="001735B0" w:rsidRDefault="001735B0" w:rsidP="001735B0">
            <w:pPr>
              <w:pStyle w:val="Tablecell"/>
            </w:pPr>
            <w:r>
              <w:t>Revision 1.0vc2</w:t>
            </w:r>
          </w:p>
        </w:tc>
        <w:tc>
          <w:tcPr>
            <w:tcW w:w="2160" w:type="dxa"/>
            <w:tcBorders>
              <w:top w:val="single" w:sz="6" w:space="0" w:color="auto"/>
              <w:left w:val="single" w:sz="6" w:space="0" w:color="auto"/>
              <w:bottom w:val="single" w:sz="6" w:space="0" w:color="auto"/>
              <w:right w:val="single" w:sz="6" w:space="0" w:color="auto"/>
            </w:tcBorders>
          </w:tcPr>
          <w:p w14:paraId="41F46215" w14:textId="77777777" w:rsidR="001735B0" w:rsidRDefault="001735B0" w:rsidP="001735B0">
            <w:pPr>
              <w:pStyle w:val="Tablecell"/>
            </w:pPr>
            <w:smartTag w:uri="urn:schemas-microsoft-com:office:smarttags" w:element="date">
              <w:smartTagPr>
                <w:attr w:name="Year" w:val="2002"/>
                <w:attr w:name="Day" w:val="15"/>
                <w:attr w:name="Month" w:val="5"/>
              </w:smartTagPr>
              <w:r>
                <w:t>May 15, 2002</w:t>
              </w:r>
            </w:smartTag>
          </w:p>
        </w:tc>
        <w:tc>
          <w:tcPr>
            <w:tcW w:w="5670" w:type="dxa"/>
            <w:tcBorders>
              <w:top w:val="single" w:sz="6" w:space="0" w:color="auto"/>
              <w:left w:val="single" w:sz="6" w:space="0" w:color="auto"/>
              <w:bottom w:val="single" w:sz="6" w:space="0" w:color="auto"/>
              <w:right w:val="single" w:sz="6" w:space="0" w:color="auto"/>
            </w:tcBorders>
          </w:tcPr>
          <w:p w14:paraId="41F46216" w14:textId="77777777" w:rsidR="001735B0" w:rsidRDefault="001735B0" w:rsidP="001735B0">
            <w:pPr>
              <w:pStyle w:val="Tablecell"/>
            </w:pPr>
            <w:r>
              <w:t>Changes made from two week review.</w:t>
            </w:r>
          </w:p>
        </w:tc>
      </w:tr>
      <w:tr w:rsidR="008F5362" w14:paraId="41F4621B"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8" w14:textId="77777777" w:rsidR="008F70AB" w:rsidRDefault="008F70AB" w:rsidP="008F70AB">
            <w:pPr>
              <w:pStyle w:val="Tablecell"/>
            </w:pPr>
            <w:r>
              <w:t>Revision 1.0vc</w:t>
            </w:r>
          </w:p>
        </w:tc>
        <w:tc>
          <w:tcPr>
            <w:tcW w:w="2160" w:type="dxa"/>
            <w:tcBorders>
              <w:top w:val="single" w:sz="6" w:space="0" w:color="auto"/>
              <w:left w:val="single" w:sz="6" w:space="0" w:color="auto"/>
              <w:bottom w:val="single" w:sz="6" w:space="0" w:color="auto"/>
              <w:right w:val="single" w:sz="6" w:space="0" w:color="auto"/>
            </w:tcBorders>
          </w:tcPr>
          <w:p w14:paraId="41F46219" w14:textId="77777777" w:rsidR="008F70AB" w:rsidRDefault="008F70AB" w:rsidP="008F70AB">
            <w:pPr>
              <w:pStyle w:val="Tablecell"/>
            </w:pPr>
            <w:smartTag w:uri="urn:schemas-microsoft-com:office:smarttags" w:element="date">
              <w:smartTagPr>
                <w:attr w:name="Month" w:val="6"/>
                <w:attr w:name="Day" w:val="11"/>
                <w:attr w:name="Year" w:val="2002"/>
              </w:smartTagPr>
              <w:r>
                <w:t>June 11, 2002</w:t>
              </w:r>
            </w:smartTag>
          </w:p>
        </w:tc>
        <w:tc>
          <w:tcPr>
            <w:tcW w:w="5670" w:type="dxa"/>
            <w:tcBorders>
              <w:top w:val="single" w:sz="6" w:space="0" w:color="auto"/>
              <w:left w:val="single" w:sz="6" w:space="0" w:color="auto"/>
              <w:bottom w:val="single" w:sz="6" w:space="0" w:color="auto"/>
              <w:right w:val="single" w:sz="6" w:space="0" w:color="auto"/>
            </w:tcBorders>
          </w:tcPr>
          <w:p w14:paraId="41F4621A" w14:textId="77777777" w:rsidR="008F70AB" w:rsidRDefault="008F70AB" w:rsidP="008F70AB">
            <w:pPr>
              <w:pStyle w:val="Tablecell"/>
            </w:pPr>
            <w:r>
              <w:t>Changes made after two week review.</w:t>
            </w:r>
          </w:p>
        </w:tc>
      </w:tr>
      <w:tr w:rsidR="008F5362" w14:paraId="41F4621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1C" w14:textId="77777777" w:rsidR="00F8030A" w:rsidRDefault="001735B0" w:rsidP="00F8030A">
            <w:pPr>
              <w:pStyle w:val="Tablecell"/>
            </w:pPr>
            <w:r>
              <w:t>Revision 1.0</w:t>
            </w:r>
          </w:p>
        </w:tc>
        <w:tc>
          <w:tcPr>
            <w:tcW w:w="2160" w:type="dxa"/>
            <w:tcBorders>
              <w:top w:val="single" w:sz="6" w:space="0" w:color="auto"/>
              <w:left w:val="single" w:sz="6" w:space="0" w:color="auto"/>
              <w:bottom w:val="single" w:sz="6" w:space="0" w:color="auto"/>
              <w:right w:val="single" w:sz="6" w:space="0" w:color="auto"/>
            </w:tcBorders>
          </w:tcPr>
          <w:p w14:paraId="41F4621D" w14:textId="77777777" w:rsidR="00F8030A" w:rsidRDefault="008F70AB" w:rsidP="008F70AB">
            <w:pPr>
              <w:pStyle w:val="Tablecell"/>
            </w:pPr>
            <w:smartTag w:uri="urn:schemas-microsoft-com:office:smarttags" w:element="date">
              <w:smartTagPr>
                <w:attr w:name="Month" w:val="11"/>
                <w:attr w:name="Day" w:val="7"/>
                <w:attr w:name="Year" w:val="2002"/>
              </w:smartTagPr>
              <w:r>
                <w:t>November 7, 2002</w:t>
              </w:r>
            </w:smartTag>
          </w:p>
        </w:tc>
        <w:tc>
          <w:tcPr>
            <w:tcW w:w="5670" w:type="dxa"/>
            <w:tcBorders>
              <w:top w:val="single" w:sz="6" w:space="0" w:color="auto"/>
              <w:left w:val="single" w:sz="6" w:space="0" w:color="auto"/>
              <w:bottom w:val="single" w:sz="6" w:space="0" w:color="auto"/>
              <w:right w:val="single" w:sz="6" w:space="0" w:color="auto"/>
            </w:tcBorders>
          </w:tcPr>
          <w:p w14:paraId="41F4621E" w14:textId="77777777" w:rsidR="00F8030A" w:rsidRDefault="008F70AB" w:rsidP="00F8030A">
            <w:pPr>
              <w:pStyle w:val="Tablecell"/>
            </w:pPr>
            <w:r>
              <w:t>Aproved</w:t>
            </w:r>
            <w:r w:rsidR="00F8030A">
              <w:t>.</w:t>
            </w:r>
          </w:p>
        </w:tc>
      </w:tr>
      <w:tr w:rsidR="008F5362" w14:paraId="41F46223"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20" w14:textId="77777777" w:rsidR="00CF7E7C" w:rsidRDefault="00CF7E7C" w:rsidP="00F8030A">
            <w:pPr>
              <w:pStyle w:val="Tablecell"/>
            </w:pPr>
            <w:r>
              <w:t>Revision 1.4</w:t>
            </w:r>
          </w:p>
        </w:tc>
        <w:tc>
          <w:tcPr>
            <w:tcW w:w="2160" w:type="dxa"/>
            <w:tcBorders>
              <w:top w:val="single" w:sz="6" w:space="0" w:color="auto"/>
              <w:left w:val="single" w:sz="6" w:space="0" w:color="auto"/>
              <w:bottom w:val="single" w:sz="6" w:space="0" w:color="auto"/>
              <w:right w:val="single" w:sz="6" w:space="0" w:color="auto"/>
            </w:tcBorders>
          </w:tcPr>
          <w:p w14:paraId="41F46221" w14:textId="77777777" w:rsidR="00CF7E7C" w:rsidRDefault="00CF7E7C" w:rsidP="008F70AB">
            <w:pPr>
              <w:pStyle w:val="Tablecell"/>
            </w:pPr>
            <w:r>
              <w:t>August 23, 2003</w:t>
            </w:r>
          </w:p>
        </w:tc>
        <w:tc>
          <w:tcPr>
            <w:tcW w:w="5670" w:type="dxa"/>
            <w:tcBorders>
              <w:top w:val="single" w:sz="6" w:space="0" w:color="auto"/>
              <w:left w:val="single" w:sz="6" w:space="0" w:color="auto"/>
              <w:bottom w:val="single" w:sz="6" w:space="0" w:color="auto"/>
              <w:right w:val="single" w:sz="6" w:space="0" w:color="auto"/>
            </w:tcBorders>
          </w:tcPr>
          <w:p w14:paraId="41F46222" w14:textId="77777777" w:rsidR="00CF7E7C" w:rsidRDefault="00CF7E7C" w:rsidP="00F8030A">
            <w:pPr>
              <w:pStyle w:val="Tablecell"/>
            </w:pPr>
            <w:r>
              <w:t>Modified sections describing configurable initial settings.</w:t>
            </w:r>
          </w:p>
        </w:tc>
      </w:tr>
      <w:tr w:rsidR="008F5362" w14:paraId="41F46227"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24" w14:textId="77777777" w:rsidR="00CF7E7C" w:rsidRDefault="00CF7E7C" w:rsidP="00F8030A">
            <w:pPr>
              <w:pStyle w:val="Tablecell"/>
            </w:pPr>
            <w:r>
              <w:t>Revision 1.5</w:t>
            </w:r>
          </w:p>
        </w:tc>
        <w:tc>
          <w:tcPr>
            <w:tcW w:w="2160" w:type="dxa"/>
            <w:tcBorders>
              <w:top w:val="single" w:sz="6" w:space="0" w:color="auto"/>
              <w:left w:val="single" w:sz="6" w:space="0" w:color="auto"/>
              <w:bottom w:val="single" w:sz="6" w:space="0" w:color="auto"/>
              <w:right w:val="single" w:sz="6" w:space="0" w:color="auto"/>
            </w:tcBorders>
          </w:tcPr>
          <w:p w14:paraId="41F46225" w14:textId="77777777" w:rsidR="00CF7E7C" w:rsidRDefault="00CF7E7C" w:rsidP="008F70AB">
            <w:pPr>
              <w:pStyle w:val="Tablecell"/>
            </w:pPr>
            <w:r>
              <w:t>January 12, 2007</w:t>
            </w:r>
          </w:p>
        </w:tc>
        <w:tc>
          <w:tcPr>
            <w:tcW w:w="5670" w:type="dxa"/>
            <w:tcBorders>
              <w:top w:val="single" w:sz="6" w:space="0" w:color="auto"/>
              <w:left w:val="single" w:sz="6" w:space="0" w:color="auto"/>
              <w:bottom w:val="single" w:sz="6" w:space="0" w:color="auto"/>
              <w:right w:val="single" w:sz="6" w:space="0" w:color="auto"/>
            </w:tcBorders>
          </w:tcPr>
          <w:p w14:paraId="41F46226" w14:textId="77777777" w:rsidR="00CF7E7C" w:rsidRDefault="00CF7E7C" w:rsidP="00F8030A">
            <w:pPr>
              <w:pStyle w:val="Tablecell"/>
            </w:pPr>
            <w:r>
              <w:t>Clarification of permissible values for ModulePath in Section 10.3.1</w:t>
            </w:r>
          </w:p>
        </w:tc>
      </w:tr>
      <w:tr w:rsidR="008F5362" w14:paraId="41F46231"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28" w14:textId="77777777" w:rsidR="00087BD4" w:rsidRDefault="00087BD4" w:rsidP="00F8030A">
            <w:pPr>
              <w:pStyle w:val="Tablecell"/>
            </w:pPr>
            <w:r>
              <w:t>Revision 1.6</w:t>
            </w:r>
          </w:p>
        </w:tc>
        <w:tc>
          <w:tcPr>
            <w:tcW w:w="2160" w:type="dxa"/>
            <w:tcBorders>
              <w:top w:val="single" w:sz="6" w:space="0" w:color="auto"/>
              <w:left w:val="single" w:sz="6" w:space="0" w:color="auto"/>
              <w:bottom w:val="single" w:sz="6" w:space="0" w:color="auto"/>
              <w:right w:val="single" w:sz="6" w:space="0" w:color="auto"/>
            </w:tcBorders>
          </w:tcPr>
          <w:p w14:paraId="41F46229" w14:textId="77777777" w:rsidR="00087BD4" w:rsidRDefault="00B94BBD" w:rsidP="008F70AB">
            <w:pPr>
              <w:pStyle w:val="Tablecell"/>
            </w:pPr>
            <w:r>
              <w:t>February 8. 2008</w:t>
            </w:r>
          </w:p>
          <w:p w14:paraId="41F4622A" w14:textId="77777777" w:rsidR="00B94BBD" w:rsidRDefault="00B94BBD" w:rsidP="008F70AB">
            <w:pPr>
              <w:pStyle w:val="Tablecell"/>
            </w:pPr>
            <w:r>
              <w:t>(Approved)</w:t>
            </w:r>
          </w:p>
        </w:tc>
        <w:tc>
          <w:tcPr>
            <w:tcW w:w="5670" w:type="dxa"/>
            <w:tcBorders>
              <w:top w:val="single" w:sz="6" w:space="0" w:color="auto"/>
              <w:left w:val="single" w:sz="6" w:space="0" w:color="auto"/>
              <w:bottom w:val="single" w:sz="6" w:space="0" w:color="auto"/>
              <w:right w:val="single" w:sz="6" w:space="0" w:color="auto"/>
            </w:tcBorders>
          </w:tcPr>
          <w:p w14:paraId="41F4622B" w14:textId="77777777" w:rsidR="00087BD4" w:rsidRDefault="00087BD4" w:rsidP="00F35154">
            <w:pPr>
              <w:pStyle w:val="Tablecell"/>
              <w:spacing w:after="0"/>
            </w:pPr>
            <w:r>
              <w:t xml:space="preserve">Add </w:t>
            </w:r>
            <w:r w:rsidR="0096339A">
              <w:t>the following new properties to the Software Module interface:</w:t>
            </w:r>
          </w:p>
          <w:p w14:paraId="41F4622C" w14:textId="77777777" w:rsidR="0096339A" w:rsidRP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AssemblyQualifiedClassName</w:t>
            </w:r>
          </w:p>
          <w:p w14:paraId="41F4622D" w14:textId="77777777" w:rsidR="0096339A" w:rsidRP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ModulePath32</w:t>
            </w:r>
          </w:p>
          <w:p w14:paraId="41F4622E" w14:textId="77777777" w:rsid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ModulePath64</w:t>
            </w:r>
          </w:p>
          <w:p w14:paraId="41F4622F" w14:textId="77777777" w:rsidR="00F35154" w:rsidRDefault="00F35154" w:rsidP="00F35154">
            <w:pPr>
              <w:pStyle w:val="Tablecell"/>
              <w:spacing w:after="0"/>
              <w:rPr>
                <w:rFonts w:ascii="Times New Roman" w:eastAsia="MS Mincho" w:hAnsi="Times New Roman"/>
                <w:noProof/>
                <w:lang w:eastAsia="ja-JP"/>
              </w:rPr>
            </w:pPr>
            <w:r w:rsidRPr="00F35154">
              <w:rPr>
                <w:rFonts w:ascii="Times New Roman" w:eastAsia="MS Mincho" w:hAnsi="Times New Roman"/>
                <w:noProof/>
                <w:lang w:eastAsia="ja-JP"/>
              </w:rPr>
              <w:t xml:space="preserve">Add </w:t>
            </w:r>
            <w:smartTag w:uri="urn:schemas-microsoft-com:office:smarttags" w:element="place">
              <w:r w:rsidRPr="00F35154">
                <w:rPr>
                  <w:rFonts w:ascii="Times New Roman" w:eastAsia="MS Mincho" w:hAnsi="Times New Roman"/>
                  <w:noProof/>
                  <w:lang w:eastAsia="ja-JP"/>
                </w:rPr>
                <w:t>Vista</w:t>
              </w:r>
            </w:smartTag>
            <w:r w:rsidRPr="00F35154">
              <w:rPr>
                <w:rFonts w:ascii="Times New Roman" w:eastAsia="MS Mincho" w:hAnsi="Times New Roman"/>
                <w:noProof/>
                <w:lang w:eastAsia="ja-JP"/>
              </w:rPr>
              <w:t xml:space="preserve"> as a supported OS.</w:t>
            </w:r>
          </w:p>
          <w:p w14:paraId="41F46230" w14:textId="77777777" w:rsidR="00722204" w:rsidRPr="00F35154" w:rsidRDefault="00722204" w:rsidP="00F35154">
            <w:pPr>
              <w:pStyle w:val="Tablecell"/>
              <w:spacing w:after="0"/>
              <w:rPr>
                <w:rFonts w:ascii="Times New Roman" w:hAnsi="Times New Roman"/>
              </w:rPr>
            </w:pPr>
            <w:r>
              <w:rPr>
                <w:rFonts w:ascii="Times New Roman" w:eastAsia="MS Mincho" w:hAnsi="Times New Roman"/>
                <w:noProof/>
                <w:lang w:eastAsia="ja-JP"/>
              </w:rPr>
              <w:t>Remove the IDL and XML schema appendices.</w:t>
            </w:r>
          </w:p>
        </w:tc>
      </w:tr>
      <w:tr w:rsidR="008F5362" w14:paraId="41F46235"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2" w14:textId="77777777" w:rsidR="008F5362" w:rsidRDefault="008F5362" w:rsidP="00F8030A">
            <w:pPr>
              <w:pStyle w:val="Tablecell"/>
            </w:pPr>
            <w:r>
              <w:t>Revision 1.6</w:t>
            </w:r>
          </w:p>
        </w:tc>
        <w:tc>
          <w:tcPr>
            <w:tcW w:w="2160" w:type="dxa"/>
            <w:tcBorders>
              <w:top w:val="single" w:sz="6" w:space="0" w:color="auto"/>
              <w:left w:val="single" w:sz="6" w:space="0" w:color="auto"/>
              <w:bottom w:val="single" w:sz="6" w:space="0" w:color="auto"/>
              <w:right w:val="single" w:sz="6" w:space="0" w:color="auto"/>
            </w:tcBorders>
          </w:tcPr>
          <w:p w14:paraId="41F46233" w14:textId="77777777" w:rsidR="008F5362" w:rsidRDefault="008F5362" w:rsidP="008F70AB">
            <w:pPr>
              <w:pStyle w:val="Tablecell"/>
            </w:pPr>
            <w:r>
              <w:t>March, 2008</w:t>
            </w:r>
          </w:p>
        </w:tc>
        <w:tc>
          <w:tcPr>
            <w:tcW w:w="5670" w:type="dxa"/>
            <w:tcBorders>
              <w:top w:val="single" w:sz="6" w:space="0" w:color="auto"/>
              <w:left w:val="single" w:sz="6" w:space="0" w:color="auto"/>
              <w:bottom w:val="single" w:sz="6" w:space="0" w:color="auto"/>
              <w:right w:val="single" w:sz="6" w:space="0" w:color="auto"/>
            </w:tcBorders>
          </w:tcPr>
          <w:p w14:paraId="41F46234" w14:textId="77777777" w:rsidR="008F5362" w:rsidRDefault="008F5362" w:rsidP="00F35154">
            <w:pPr>
              <w:pStyle w:val="Tablecell"/>
              <w:spacing w:after="0"/>
            </w:pPr>
            <w:r w:rsidRPr="00DA15AC">
              <w:t>Editorial change to update the IVI Foundation contact information in the Important Information section to remove obsolete address information and refer only to the IVI Foundation web site.</w:t>
            </w:r>
          </w:p>
        </w:tc>
      </w:tr>
      <w:tr w:rsidR="008F5362" w14:paraId="41F46239"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6" w14:textId="77777777" w:rsidR="00AD7F15" w:rsidRDefault="00AD7F15" w:rsidP="00F8030A">
            <w:pPr>
              <w:pStyle w:val="Tablecell"/>
            </w:pPr>
            <w:r>
              <w:t>Revsion 1.7</w:t>
            </w:r>
          </w:p>
        </w:tc>
        <w:tc>
          <w:tcPr>
            <w:tcW w:w="2160" w:type="dxa"/>
            <w:tcBorders>
              <w:top w:val="single" w:sz="6" w:space="0" w:color="auto"/>
              <w:left w:val="single" w:sz="6" w:space="0" w:color="auto"/>
              <w:bottom w:val="single" w:sz="6" w:space="0" w:color="auto"/>
              <w:right w:val="single" w:sz="6" w:space="0" w:color="auto"/>
            </w:tcBorders>
          </w:tcPr>
          <w:p w14:paraId="41F46237" w14:textId="77777777" w:rsidR="00AD7F15" w:rsidRDefault="00296323" w:rsidP="008F70AB">
            <w:pPr>
              <w:pStyle w:val="Tablecell"/>
            </w:pPr>
            <w:r>
              <w:t>November 17</w:t>
            </w:r>
            <w:r w:rsidR="00AD7F15">
              <w:t>, 2008</w:t>
            </w:r>
          </w:p>
        </w:tc>
        <w:tc>
          <w:tcPr>
            <w:tcW w:w="5670" w:type="dxa"/>
            <w:tcBorders>
              <w:top w:val="single" w:sz="6" w:space="0" w:color="auto"/>
              <w:left w:val="single" w:sz="6" w:space="0" w:color="auto"/>
              <w:bottom w:val="single" w:sz="6" w:space="0" w:color="auto"/>
              <w:right w:val="single" w:sz="6" w:space="0" w:color="auto"/>
            </w:tcBorders>
          </w:tcPr>
          <w:p w14:paraId="41F46238" w14:textId="77777777" w:rsidR="00AD7F15" w:rsidRDefault="00AD7F15" w:rsidP="00AD7F15">
            <w:pPr>
              <w:pStyle w:val="Tablecell"/>
              <w:spacing w:after="0"/>
            </w:pPr>
            <w:r>
              <w:t>Variety of editorial and minor changes related to the 64-bit implementations.</w:t>
            </w:r>
          </w:p>
        </w:tc>
      </w:tr>
      <w:tr w:rsidR="00A51CAB" w14:paraId="41F4623D"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A" w14:textId="77777777" w:rsidR="00A51CAB" w:rsidRDefault="00A51CAB" w:rsidP="00F8030A">
            <w:pPr>
              <w:pStyle w:val="Tablecell"/>
            </w:pPr>
            <w:r>
              <w:lastRenderedPageBreak/>
              <w:t>Revision 1.8</w:t>
            </w:r>
          </w:p>
        </w:tc>
        <w:tc>
          <w:tcPr>
            <w:tcW w:w="2160" w:type="dxa"/>
            <w:tcBorders>
              <w:top w:val="single" w:sz="6" w:space="0" w:color="auto"/>
              <w:left w:val="single" w:sz="6" w:space="0" w:color="auto"/>
              <w:bottom w:val="single" w:sz="6" w:space="0" w:color="auto"/>
              <w:right w:val="single" w:sz="6" w:space="0" w:color="auto"/>
            </w:tcBorders>
          </w:tcPr>
          <w:p w14:paraId="41F4623B" w14:textId="77777777" w:rsidR="00A51CAB" w:rsidRDefault="00A51CAB" w:rsidP="008F70AB">
            <w:pPr>
              <w:pStyle w:val="Tablecell"/>
            </w:pPr>
            <w:r>
              <w:t>March 31, 2009</w:t>
            </w:r>
          </w:p>
        </w:tc>
        <w:tc>
          <w:tcPr>
            <w:tcW w:w="5670" w:type="dxa"/>
            <w:tcBorders>
              <w:top w:val="single" w:sz="6" w:space="0" w:color="auto"/>
              <w:left w:val="single" w:sz="6" w:space="0" w:color="auto"/>
              <w:bottom w:val="single" w:sz="6" w:space="0" w:color="auto"/>
              <w:right w:val="single" w:sz="6" w:space="0" w:color="auto"/>
            </w:tcBorders>
          </w:tcPr>
          <w:p w14:paraId="41F4623C" w14:textId="77777777" w:rsidR="00A51CAB" w:rsidRDefault="00A51CAB" w:rsidP="00AD7F15">
            <w:pPr>
              <w:pStyle w:val="Tablecell"/>
              <w:spacing w:after="0"/>
            </w:pPr>
            <w:r>
              <w:t xml:space="preserve">Updated references to IVI-3.1 Installation Requirements section to refer to IVI-3.17. </w:t>
            </w:r>
          </w:p>
        </w:tc>
      </w:tr>
      <w:tr w:rsidR="00387A6F" w14:paraId="41F46241"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3E" w14:textId="77777777" w:rsidR="00387A6F" w:rsidRDefault="00387A6F" w:rsidP="00602393">
            <w:pPr>
              <w:pStyle w:val="Tablecell"/>
            </w:pPr>
            <w:r w:rsidRPr="008A39B9">
              <w:rPr>
                <w:rFonts w:ascii="Times New Roman" w:hAnsi="Times New Roman"/>
              </w:rPr>
              <w:t>Revision</w:t>
            </w:r>
            <w:r>
              <w:rPr>
                <w:rFonts w:ascii="Times New Roman" w:hAnsi="Times New Roman"/>
              </w:rPr>
              <w:t xml:space="preserve"> 2</w:t>
            </w:r>
            <w:r w:rsidRPr="008A39B9">
              <w:rPr>
                <w:rFonts w:ascii="Times New Roman" w:hAnsi="Times New Roman"/>
              </w:rPr>
              <w:t xml:space="preserve">.0 </w:t>
            </w:r>
          </w:p>
        </w:tc>
        <w:tc>
          <w:tcPr>
            <w:tcW w:w="2160" w:type="dxa"/>
            <w:tcBorders>
              <w:top w:val="single" w:sz="6" w:space="0" w:color="auto"/>
              <w:left w:val="single" w:sz="6" w:space="0" w:color="auto"/>
              <w:bottom w:val="single" w:sz="6" w:space="0" w:color="auto"/>
              <w:right w:val="single" w:sz="6" w:space="0" w:color="auto"/>
            </w:tcBorders>
          </w:tcPr>
          <w:p w14:paraId="41F4623F" w14:textId="77777777" w:rsidR="00387A6F" w:rsidRDefault="00602393" w:rsidP="008F70AB">
            <w:pPr>
              <w:pStyle w:val="Tablecell"/>
            </w:pPr>
            <w:r>
              <w:t>June 9, 2010</w:t>
            </w:r>
          </w:p>
        </w:tc>
        <w:tc>
          <w:tcPr>
            <w:tcW w:w="5670" w:type="dxa"/>
            <w:tcBorders>
              <w:top w:val="single" w:sz="6" w:space="0" w:color="auto"/>
              <w:left w:val="single" w:sz="6" w:space="0" w:color="auto"/>
              <w:bottom w:val="single" w:sz="6" w:space="0" w:color="auto"/>
              <w:right w:val="single" w:sz="6" w:space="0" w:color="auto"/>
            </w:tcBorders>
          </w:tcPr>
          <w:p w14:paraId="41F46240" w14:textId="77777777" w:rsidR="00387A6F" w:rsidRDefault="00387A6F" w:rsidP="00AD7F15">
            <w:pPr>
              <w:pStyle w:val="Tablecell"/>
              <w:spacing w:after="0"/>
            </w:pPr>
            <w:r w:rsidRPr="008A39B9">
              <w:t>Incorporated IVI.NET</w:t>
            </w:r>
          </w:p>
        </w:tc>
      </w:tr>
      <w:tr w:rsidR="00662E45" w14:paraId="41F46245"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2" w14:textId="77777777" w:rsidR="00662E45" w:rsidRPr="008A39B9" w:rsidRDefault="00662E45" w:rsidP="00602393">
            <w:pPr>
              <w:pStyle w:val="Tablecell"/>
              <w:rPr>
                <w:rFonts w:ascii="Times New Roman" w:hAnsi="Times New Roman"/>
              </w:rPr>
            </w:pPr>
            <w:r>
              <w:rPr>
                <w:rFonts w:ascii="Times New Roman" w:hAnsi="Times New Roman"/>
              </w:rPr>
              <w:t>Revision 2.1</w:t>
            </w:r>
          </w:p>
        </w:tc>
        <w:tc>
          <w:tcPr>
            <w:tcW w:w="2160" w:type="dxa"/>
            <w:tcBorders>
              <w:top w:val="single" w:sz="6" w:space="0" w:color="auto"/>
              <w:left w:val="single" w:sz="6" w:space="0" w:color="auto"/>
              <w:bottom w:val="single" w:sz="6" w:space="0" w:color="auto"/>
              <w:right w:val="single" w:sz="6" w:space="0" w:color="auto"/>
            </w:tcBorders>
          </w:tcPr>
          <w:p w14:paraId="41F46243" w14:textId="77777777" w:rsidR="00662E45" w:rsidRDefault="007F3855" w:rsidP="007F3855">
            <w:pPr>
              <w:pStyle w:val="Tablecell"/>
            </w:pPr>
            <w:r>
              <w:t>January</w:t>
            </w:r>
            <w:r w:rsidR="00937B3D">
              <w:t xml:space="preserve"> </w:t>
            </w:r>
            <w:r>
              <w:t>18</w:t>
            </w:r>
            <w:r w:rsidR="00662E45">
              <w:t>, 201</w:t>
            </w:r>
            <w:r>
              <w:t>2</w:t>
            </w:r>
          </w:p>
        </w:tc>
        <w:tc>
          <w:tcPr>
            <w:tcW w:w="5670" w:type="dxa"/>
            <w:tcBorders>
              <w:top w:val="single" w:sz="6" w:space="0" w:color="auto"/>
              <w:left w:val="single" w:sz="6" w:space="0" w:color="auto"/>
              <w:bottom w:val="single" w:sz="6" w:space="0" w:color="auto"/>
              <w:right w:val="single" w:sz="6" w:space="0" w:color="auto"/>
            </w:tcBorders>
          </w:tcPr>
          <w:p w14:paraId="41F46244" w14:textId="77777777" w:rsidR="00662E45" w:rsidRPr="008A39B9" w:rsidRDefault="00662E45" w:rsidP="002C1803">
            <w:pPr>
              <w:pStyle w:val="Tablecell"/>
              <w:spacing w:after="0"/>
            </w:pPr>
            <w:r>
              <w:t>Minor change in Section</w:t>
            </w:r>
            <w:r w:rsidR="007F3855">
              <w:t>s 2.9.3 and</w:t>
            </w:r>
            <w:r>
              <w:t xml:space="preserve"> 27</w:t>
            </w:r>
            <w:r w:rsidR="002C1803">
              <w:t xml:space="preserve"> to avoid conflict between physical and virtual names.</w:t>
            </w:r>
          </w:p>
        </w:tc>
      </w:tr>
      <w:tr w:rsidR="005D0D14" w14:paraId="41F46249"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6" w14:textId="77777777" w:rsidR="005D0D14" w:rsidRDefault="005D0D14" w:rsidP="00602393">
            <w:pPr>
              <w:pStyle w:val="Tablecell"/>
              <w:rPr>
                <w:rFonts w:ascii="Times New Roman" w:hAnsi="Times New Roman"/>
              </w:rPr>
            </w:pPr>
            <w:r>
              <w:rPr>
                <w:rFonts w:ascii="Times New Roman" w:hAnsi="Times New Roman"/>
              </w:rPr>
              <w:t>Revision 2.2</w:t>
            </w:r>
          </w:p>
        </w:tc>
        <w:tc>
          <w:tcPr>
            <w:tcW w:w="2160" w:type="dxa"/>
            <w:tcBorders>
              <w:top w:val="single" w:sz="6" w:space="0" w:color="auto"/>
              <w:left w:val="single" w:sz="6" w:space="0" w:color="auto"/>
              <w:bottom w:val="single" w:sz="6" w:space="0" w:color="auto"/>
              <w:right w:val="single" w:sz="6" w:space="0" w:color="auto"/>
            </w:tcBorders>
          </w:tcPr>
          <w:p w14:paraId="41F46247" w14:textId="77777777" w:rsidR="005D0D14" w:rsidRDefault="00E8518F" w:rsidP="007F3855">
            <w:pPr>
              <w:pStyle w:val="Tablecell"/>
            </w:pPr>
            <w:r>
              <w:t>March 6, 2013</w:t>
            </w:r>
          </w:p>
        </w:tc>
        <w:tc>
          <w:tcPr>
            <w:tcW w:w="5670" w:type="dxa"/>
            <w:tcBorders>
              <w:top w:val="single" w:sz="6" w:space="0" w:color="auto"/>
              <w:left w:val="single" w:sz="6" w:space="0" w:color="auto"/>
              <w:bottom w:val="single" w:sz="6" w:space="0" w:color="auto"/>
              <w:right w:val="single" w:sz="6" w:space="0" w:color="auto"/>
            </w:tcBorders>
          </w:tcPr>
          <w:p w14:paraId="41F46248" w14:textId="77777777" w:rsidR="005D0D14" w:rsidRDefault="005D0510" w:rsidP="002C1803">
            <w:pPr>
              <w:pStyle w:val="Tablecell"/>
              <w:spacing w:after="0"/>
            </w:pPr>
            <w:r>
              <w:t>Minor</w:t>
            </w:r>
            <w:r w:rsidR="005D0D14">
              <w:t xml:space="preserve"> changes to add Windows 8 as a supported OS</w:t>
            </w:r>
          </w:p>
        </w:tc>
      </w:tr>
      <w:tr w:rsidR="00B45D39" w14:paraId="41F4624D"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A" w14:textId="77777777" w:rsidR="00B45D39" w:rsidRDefault="00B45D39" w:rsidP="00602393">
            <w:pPr>
              <w:pStyle w:val="Tablecell"/>
              <w:rPr>
                <w:rFonts w:ascii="Times New Roman" w:hAnsi="Times New Roman"/>
              </w:rPr>
            </w:pPr>
            <w:r>
              <w:rPr>
                <w:rFonts w:ascii="Times New Roman" w:hAnsi="Times New Roman"/>
              </w:rPr>
              <w:t>Revision 2.3</w:t>
            </w:r>
          </w:p>
        </w:tc>
        <w:tc>
          <w:tcPr>
            <w:tcW w:w="2160" w:type="dxa"/>
            <w:tcBorders>
              <w:top w:val="single" w:sz="6" w:space="0" w:color="auto"/>
              <w:left w:val="single" w:sz="6" w:space="0" w:color="auto"/>
              <w:bottom w:val="single" w:sz="6" w:space="0" w:color="auto"/>
              <w:right w:val="single" w:sz="6" w:space="0" w:color="auto"/>
            </w:tcBorders>
          </w:tcPr>
          <w:p w14:paraId="41F4624B" w14:textId="77777777" w:rsidR="00B45D39" w:rsidRDefault="00AC486F" w:rsidP="007F3855">
            <w:pPr>
              <w:pStyle w:val="Tablecell"/>
            </w:pPr>
            <w:r>
              <w:t>October 22</w:t>
            </w:r>
            <w:r w:rsidR="00B45D39">
              <w:t>, 2013</w:t>
            </w:r>
          </w:p>
        </w:tc>
        <w:tc>
          <w:tcPr>
            <w:tcW w:w="5670" w:type="dxa"/>
            <w:tcBorders>
              <w:top w:val="single" w:sz="6" w:space="0" w:color="auto"/>
              <w:left w:val="single" w:sz="6" w:space="0" w:color="auto"/>
              <w:bottom w:val="single" w:sz="6" w:space="0" w:color="auto"/>
              <w:right w:val="single" w:sz="6" w:space="0" w:color="auto"/>
            </w:tcBorders>
          </w:tcPr>
          <w:p w14:paraId="41F4624C" w14:textId="77777777" w:rsidR="00B45D39" w:rsidRDefault="00B45D39" w:rsidP="00B45D39">
            <w:pPr>
              <w:pStyle w:val="Tablecell"/>
              <w:spacing w:after="0"/>
            </w:pPr>
            <w:r w:rsidRPr="00B45D39">
              <w:t>Minor Change</w:t>
            </w:r>
            <w:r>
              <w:t xml:space="preserve"> in</w:t>
            </w:r>
            <w:r w:rsidRPr="00B45D39">
              <w:t xml:space="preserve"> Section 11.3.1 to </w:t>
            </w:r>
            <w:r>
              <w:t>add</w:t>
            </w:r>
            <w:r w:rsidRPr="00B45D39">
              <w:t xml:space="preserve"> the term “qualified repeated capability identifier”.</w:t>
            </w:r>
          </w:p>
        </w:tc>
      </w:tr>
      <w:tr w:rsidR="00B97AFD" w14:paraId="41F46251"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41F4624E" w14:textId="6D4C4A64" w:rsidR="00B97AFD" w:rsidRDefault="00B97AFD" w:rsidP="00602393">
            <w:pPr>
              <w:pStyle w:val="Tablecell"/>
              <w:rPr>
                <w:rFonts w:ascii="Times New Roman" w:hAnsi="Times New Roman"/>
              </w:rPr>
            </w:pPr>
            <w:r>
              <w:rPr>
                <w:rFonts w:ascii="Times New Roman" w:hAnsi="Times New Roman"/>
              </w:rPr>
              <w:t>Revision 2.</w:t>
            </w:r>
            <w:r w:rsidR="00ED79AD">
              <w:rPr>
                <w:rFonts w:ascii="Times New Roman" w:hAnsi="Times New Roman"/>
              </w:rPr>
              <w:t>3</w:t>
            </w:r>
          </w:p>
        </w:tc>
        <w:tc>
          <w:tcPr>
            <w:tcW w:w="2160" w:type="dxa"/>
            <w:tcBorders>
              <w:top w:val="single" w:sz="6" w:space="0" w:color="auto"/>
              <w:left w:val="single" w:sz="6" w:space="0" w:color="auto"/>
              <w:bottom w:val="single" w:sz="6" w:space="0" w:color="auto"/>
              <w:right w:val="single" w:sz="6" w:space="0" w:color="auto"/>
            </w:tcBorders>
          </w:tcPr>
          <w:p w14:paraId="41F4624F" w14:textId="323AD013" w:rsidR="00B97AFD" w:rsidRDefault="006470BB" w:rsidP="007F3855">
            <w:pPr>
              <w:pStyle w:val="Tablecell"/>
            </w:pPr>
            <w:r>
              <w:t>August 6</w:t>
            </w:r>
            <w:r w:rsidR="00B97AFD">
              <w:t>, 2015</w:t>
            </w:r>
          </w:p>
        </w:tc>
        <w:tc>
          <w:tcPr>
            <w:tcW w:w="5670" w:type="dxa"/>
            <w:tcBorders>
              <w:top w:val="single" w:sz="6" w:space="0" w:color="auto"/>
              <w:left w:val="single" w:sz="6" w:space="0" w:color="auto"/>
              <w:bottom w:val="single" w:sz="6" w:space="0" w:color="auto"/>
              <w:right w:val="single" w:sz="6" w:space="0" w:color="auto"/>
            </w:tcBorders>
          </w:tcPr>
          <w:p w14:paraId="41F46250" w14:textId="6AC05D90" w:rsidR="00B97AFD" w:rsidRPr="00B45D39" w:rsidRDefault="00ED79AD">
            <w:pPr>
              <w:pStyle w:val="Tablecell"/>
              <w:spacing w:after="0"/>
            </w:pPr>
            <w:r>
              <w:t xml:space="preserve">Editorial </w:t>
            </w:r>
            <w:r w:rsidR="00B97AFD">
              <w:t xml:space="preserve">change to add Windows 10 as </w:t>
            </w:r>
            <w:r w:rsidR="00A9045D">
              <w:t xml:space="preserve">a </w:t>
            </w:r>
            <w:r w:rsidR="00B97AFD">
              <w:t xml:space="preserve">supported </w:t>
            </w:r>
            <w:r>
              <w:t>operating system</w:t>
            </w:r>
          </w:p>
        </w:tc>
      </w:tr>
      <w:tr w:rsidR="00D63F8B" w14:paraId="637CD57F" w14:textId="77777777"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14:paraId="249F7393" w14:textId="47175868" w:rsidR="00D63F8B" w:rsidRDefault="00D63F8B" w:rsidP="00602393">
            <w:pPr>
              <w:pStyle w:val="Tablecell"/>
              <w:rPr>
                <w:rFonts w:ascii="Times New Roman" w:hAnsi="Times New Roman"/>
              </w:rPr>
            </w:pPr>
            <w:r>
              <w:rPr>
                <w:rFonts w:ascii="Times New Roman" w:hAnsi="Times New Roman"/>
              </w:rPr>
              <w:t>Revision 2.4</w:t>
            </w:r>
          </w:p>
        </w:tc>
        <w:tc>
          <w:tcPr>
            <w:tcW w:w="2160" w:type="dxa"/>
            <w:tcBorders>
              <w:top w:val="single" w:sz="6" w:space="0" w:color="auto"/>
              <w:left w:val="single" w:sz="6" w:space="0" w:color="auto"/>
              <w:bottom w:val="single" w:sz="6" w:space="0" w:color="auto"/>
              <w:right w:val="single" w:sz="6" w:space="0" w:color="auto"/>
            </w:tcBorders>
          </w:tcPr>
          <w:p w14:paraId="142197D6" w14:textId="3ACCEDF2" w:rsidR="00D63F8B" w:rsidRDefault="004E2106" w:rsidP="007F3855">
            <w:pPr>
              <w:pStyle w:val="Tablecell"/>
            </w:pPr>
            <w:r>
              <w:t>June 7</w:t>
            </w:r>
            <w:r w:rsidR="00D63F8B">
              <w:t>, 2016</w:t>
            </w:r>
          </w:p>
        </w:tc>
        <w:tc>
          <w:tcPr>
            <w:tcW w:w="5670" w:type="dxa"/>
            <w:tcBorders>
              <w:top w:val="single" w:sz="6" w:space="0" w:color="auto"/>
              <w:left w:val="single" w:sz="6" w:space="0" w:color="auto"/>
              <w:bottom w:val="single" w:sz="6" w:space="0" w:color="auto"/>
              <w:right w:val="single" w:sz="6" w:space="0" w:color="auto"/>
            </w:tcBorders>
          </w:tcPr>
          <w:p w14:paraId="67CAA084" w14:textId="61C4C25D" w:rsidR="00D63F8B" w:rsidRDefault="00D63F8B" w:rsidP="0027780F">
            <w:pPr>
              <w:pStyle w:val="Tablecell"/>
              <w:spacing w:after="0"/>
            </w:pPr>
            <w:r>
              <w:t xml:space="preserve">Minor change to remove </w:t>
            </w:r>
            <w:r w:rsidR="0027780F">
              <w:t>support for Windows Vista</w:t>
            </w:r>
          </w:p>
        </w:tc>
      </w:tr>
    </w:tbl>
    <w:p w14:paraId="41F46252" w14:textId="77777777" w:rsidR="000F545D" w:rsidRDefault="000F545D" w:rsidP="000F545D">
      <w:pPr>
        <w:pStyle w:val="Body"/>
      </w:pPr>
      <w:bookmarkStart w:id="7" w:name="_Toc214693652"/>
      <w:bookmarkEnd w:id="7"/>
    </w:p>
    <w:p w14:paraId="41F46253" w14:textId="77777777" w:rsidR="00F8030A" w:rsidRDefault="00F8030A">
      <w:pPr>
        <w:pStyle w:val="Heading1"/>
      </w:pPr>
      <w:bookmarkStart w:id="8" w:name="_Toc214693653"/>
      <w:bookmarkStart w:id="9" w:name="_Toc214693654"/>
      <w:bookmarkStart w:id="10" w:name="_Toc473640715"/>
      <w:bookmarkStart w:id="11" w:name="_Toc473640767"/>
      <w:bookmarkStart w:id="12" w:name="_Toc510411178"/>
      <w:bookmarkStart w:id="13" w:name="_Toc510421728"/>
      <w:bookmarkStart w:id="14" w:name="_Toc510422072"/>
      <w:bookmarkStart w:id="15" w:name="_Toc510422223"/>
      <w:bookmarkStart w:id="16" w:name="_Toc510422441"/>
      <w:bookmarkStart w:id="17" w:name="_Ref517838251"/>
      <w:bookmarkStart w:id="18" w:name="_Ref526597967"/>
      <w:bookmarkStart w:id="19" w:name="_Ref532091626"/>
      <w:bookmarkStart w:id="20" w:name="_Toc317689638"/>
      <w:bookmarkEnd w:id="8"/>
      <w:bookmarkEnd w:id="9"/>
      <w:r>
        <w:lastRenderedPageBreak/>
        <w:t>Overview</w:t>
      </w:r>
      <w:bookmarkEnd w:id="10"/>
      <w:bookmarkEnd w:id="11"/>
      <w:r>
        <w:t xml:space="preserve"> of the IVI Configuration Server Specification</w:t>
      </w:r>
      <w:bookmarkEnd w:id="12"/>
      <w:bookmarkEnd w:id="13"/>
      <w:bookmarkEnd w:id="14"/>
      <w:bookmarkEnd w:id="15"/>
      <w:bookmarkEnd w:id="16"/>
      <w:bookmarkEnd w:id="17"/>
      <w:bookmarkEnd w:id="18"/>
      <w:bookmarkEnd w:id="19"/>
      <w:bookmarkEnd w:id="20"/>
    </w:p>
    <w:p w14:paraId="41F46254" w14:textId="77777777" w:rsidR="00F8030A" w:rsidRDefault="00F8030A" w:rsidP="00823A4A">
      <w:pPr>
        <w:pStyle w:val="Body1"/>
      </w:pPr>
      <w:r>
        <w:t xml:space="preserve">This document describes the IVI Configuration Server that is provided by the IVI Foundation.  Following the introduction, the general capabilities of the system are listed.  The top-level architecture design is given with a component diagram and terminologies </w:t>
      </w:r>
      <w:smartTag w:uri="urn:schemas-microsoft-com:office:smarttags" w:element="PersonName">
        <w:r>
          <w:t>us</w:t>
        </w:r>
      </w:smartTag>
      <w:r>
        <w:t xml:space="preserve">ed.  Capabilities of major components in the architecture are also described.  Detailed descriptions of all the interface properties and functions follow.  A sample </w:t>
      </w:r>
      <w:smartTag w:uri="urn:schemas-microsoft-com:office:smarttags" w:element="PersonName">
        <w:r>
          <w:t>us</w:t>
        </w:r>
      </w:smartTag>
      <w:r>
        <w:t xml:space="preserve">e scenario diagram is then given.  Next, the requirements on clients that </w:t>
      </w:r>
      <w:smartTag w:uri="urn:schemas-microsoft-com:office:smarttags" w:element="PersonName">
        <w:r>
          <w:t>us</w:t>
        </w:r>
      </w:smartTag>
      <w:r>
        <w:t>e the IVI Configuration Server in a system are listed.</w:t>
      </w:r>
    </w:p>
    <w:p w14:paraId="41F46255" w14:textId="77777777" w:rsidR="00F8030A" w:rsidRDefault="00F8030A">
      <w:pPr>
        <w:pStyle w:val="Heading2"/>
      </w:pPr>
      <w:bookmarkStart w:id="21" w:name="_Toc400817217"/>
      <w:bookmarkStart w:id="22" w:name="_Toc404339945"/>
      <w:bookmarkStart w:id="23" w:name="_Toc418325254"/>
      <w:bookmarkStart w:id="24" w:name="_Toc460904162"/>
      <w:bookmarkStart w:id="25" w:name="_Toc500742874"/>
      <w:bookmarkStart w:id="26" w:name="_Toc510411179"/>
      <w:bookmarkStart w:id="27" w:name="_Toc510421729"/>
      <w:bookmarkStart w:id="28" w:name="_Toc510422073"/>
      <w:bookmarkStart w:id="29" w:name="_Toc510422224"/>
      <w:bookmarkStart w:id="30" w:name="_Toc510422442"/>
      <w:bookmarkStart w:id="31" w:name="_Toc317689639"/>
      <w:r>
        <w:t>Introduction</w:t>
      </w:r>
      <w:bookmarkEnd w:id="21"/>
      <w:bookmarkEnd w:id="22"/>
      <w:bookmarkEnd w:id="23"/>
      <w:bookmarkEnd w:id="24"/>
      <w:bookmarkEnd w:id="25"/>
      <w:bookmarkEnd w:id="26"/>
      <w:bookmarkEnd w:id="27"/>
      <w:bookmarkEnd w:id="28"/>
      <w:bookmarkEnd w:id="29"/>
      <w:bookmarkEnd w:id="30"/>
      <w:bookmarkEnd w:id="31"/>
    </w:p>
    <w:p w14:paraId="41F46256" w14:textId="77777777" w:rsidR="00F8030A" w:rsidRDefault="00F8030A" w:rsidP="00823A4A">
      <w:pPr>
        <w:pStyle w:val="Body1"/>
      </w:pPr>
      <w:r>
        <w:t xml:space="preserve">The IVI Configuration Server is the run-time module that is responsible for providing system database services to IVI based measurement system applications.  Specifically, it provides system initialization and configuration information.  The IVI Configuration Server is </w:t>
      </w:r>
      <w:smartTag w:uri="urn:schemas-microsoft-com:office:smarttags" w:element="PersonName">
        <w:r>
          <w:t>us</w:t>
        </w:r>
      </w:smartTag>
      <w:r>
        <w:t xml:space="preserve">ed by several of the IVI compliant modules.  For instance, the Configuration Server indicates which physical instrument and IVI driver will be </w:t>
      </w:r>
      <w:smartTag w:uri="urn:schemas-microsoft-com:office:smarttags" w:element="PersonName">
        <w:r>
          <w:t>us</w:t>
        </w:r>
      </w:smartTag>
      <w:r>
        <w:t xml:space="preserve">ed by a particular application to provide a particular measurement capability.  </w:t>
      </w:r>
    </w:p>
    <w:p w14:paraId="41F46257" w14:textId="77777777" w:rsidR="00F8030A" w:rsidRDefault="00F8030A">
      <w:pPr>
        <w:pStyle w:val="Body"/>
      </w:pPr>
      <w:r>
        <w:t>Since a typical system intermixes instruments and drivers from multiple vendors this system configuration service needs to be accessed in a vendor independent fashion.  Therefore, the IVI Configuration Server is an IVI shared component (that is, the code is owned by the IVI Foundation).  The IVI Configuration Server is provided by the IVI Foundation beca</w:t>
      </w:r>
      <w:smartTag w:uri="urn:schemas-microsoft-com:office:smarttags" w:element="PersonName">
        <w:r>
          <w:t>us</w:t>
        </w:r>
      </w:smartTag>
      <w:r>
        <w:t xml:space="preserve">e the architecture requires a </w:t>
      </w:r>
      <w:r>
        <w:rPr>
          <w:i/>
          <w:iCs/>
        </w:rPr>
        <w:t>single</w:t>
      </w:r>
      <w:r>
        <w:t xml:space="preserve"> Configuration Server be installed on any system, therefore having a single shared implementation eliminates potential conflicts from divergent implementations.</w:t>
      </w:r>
    </w:p>
    <w:p w14:paraId="41F46258" w14:textId="77777777" w:rsidR="00F8030A" w:rsidRDefault="00F8030A">
      <w:pPr>
        <w:pStyle w:val="Body"/>
      </w:pPr>
      <w:r>
        <w:t>The IVI Configuration Server is a single executable and one or more XML configuration stores (databases) made up of the following basic components:</w:t>
      </w:r>
    </w:p>
    <w:p w14:paraId="41F46259" w14:textId="77777777" w:rsidR="00F8030A" w:rsidRDefault="00F8030A">
      <w:pPr>
        <w:pStyle w:val="ListBullet3"/>
      </w:pPr>
      <w:r>
        <w:t>The physical database (known as the configuration store).  A physical configuration store is a single XML file.  APIs are available to read and write the data to arbitrary files, th</w:t>
      </w:r>
      <w:smartTag w:uri="urn:schemas-microsoft-com:office:smarttags" w:element="PersonName">
        <w:r>
          <w:t>us</w:t>
        </w:r>
      </w:smartTag>
      <w:r>
        <w:t xml:space="preserve"> providing complex applications with the ability to directly manage system configurations.</w:t>
      </w:r>
    </w:p>
    <w:p w14:paraId="41F4625A" w14:textId="77777777" w:rsidR="00F8030A" w:rsidRDefault="00F8030A">
      <w:pPr>
        <w:pStyle w:val="ListBullet3"/>
      </w:pPr>
      <w:r>
        <w:t xml:space="preserve">The API (and its implementation) </w:t>
      </w:r>
      <w:smartTag w:uri="urn:schemas-microsoft-com:office:smarttags" w:element="PersonName">
        <w:r>
          <w:t>us</w:t>
        </w:r>
      </w:smartTag>
      <w:r>
        <w:t xml:space="preserve">ed to read information from the configuration store(s). The IVI modules typically </w:t>
      </w:r>
      <w:smartTag w:uri="urn:schemas-microsoft-com:office:smarttags" w:element="PersonName">
        <w:r>
          <w:t>us</w:t>
        </w:r>
      </w:smartTag>
      <w:r>
        <w:t xml:space="preserve">e this API when they are instantiated and configured. </w:t>
      </w:r>
    </w:p>
    <w:p w14:paraId="41F4625B" w14:textId="77777777" w:rsidR="00F8030A" w:rsidRDefault="00F8030A">
      <w:pPr>
        <w:pStyle w:val="ListBullet3"/>
      </w:pPr>
      <w:r>
        <w:t xml:space="preserve">The API (and its implementation) to write information to the configuration store(s).  This API is typically </w:t>
      </w:r>
      <w:smartTag w:uri="urn:schemas-microsoft-com:office:smarttags" w:element="PersonName">
        <w:r>
          <w:t>us</w:t>
        </w:r>
      </w:smartTag>
      <w:r>
        <w:t xml:space="preserve">ed by GUI or other applications that set up the initial configuration. </w:t>
      </w:r>
    </w:p>
    <w:p w14:paraId="41F4625C" w14:textId="77777777" w:rsidR="00F8030A" w:rsidRDefault="00F8030A">
      <w:pPr>
        <w:pStyle w:val="ListBullet3"/>
      </w:pPr>
      <w:r>
        <w:t xml:space="preserve">The API (and its implementation) </w:t>
      </w:r>
      <w:smartTag w:uri="urn:schemas-microsoft-com:office:smarttags" w:element="PersonName">
        <w:r>
          <w:t>us</w:t>
        </w:r>
      </w:smartTag>
      <w:r>
        <w:t>ed to bind an instance of the Configuration Server code to a particular copy of the configuration information stored on a system.  This includes appropriate algorithms for gaining access to the master configuration store.</w:t>
      </w:r>
    </w:p>
    <w:p w14:paraId="41F4625D" w14:textId="77777777" w:rsidR="00F8030A" w:rsidRDefault="00F8030A">
      <w:pPr>
        <w:pStyle w:val="Heading2"/>
      </w:pPr>
      <w:bookmarkStart w:id="32" w:name="_Toc317689640"/>
      <w:r>
        <w:t>Typical Use Scenario of the Configuration Server</w:t>
      </w:r>
      <w:bookmarkEnd w:id="32"/>
    </w:p>
    <w:p w14:paraId="41F4625E" w14:textId="77777777" w:rsidR="00F8030A" w:rsidRDefault="00F8030A" w:rsidP="00823A4A">
      <w:pPr>
        <w:pStyle w:val="Body1"/>
      </w:pPr>
      <w:r>
        <w:t>The following example ill</w:t>
      </w:r>
      <w:smartTag w:uri="urn:schemas-microsoft-com:office:smarttags" w:element="PersonName">
        <w:r>
          <w:t>us</w:t>
        </w:r>
      </w:smartTag>
      <w:r>
        <w:t>trates the typical operations conducted with the IVI Configuration Server.</w:t>
      </w:r>
    </w:p>
    <w:p w14:paraId="41F4625F" w14:textId="77777777" w:rsidR="00F8030A" w:rsidRDefault="00F8030A">
      <w:pPr>
        <w:pStyle w:val="Body"/>
        <w:numPr>
          <w:ilvl w:val="0"/>
          <w:numId w:val="6"/>
        </w:numPr>
      </w:pPr>
      <w:r>
        <w:t>Vario</w:t>
      </w:r>
      <w:smartTag w:uri="urn:schemas-microsoft-com:office:smarttags" w:element="PersonName">
        <w:r>
          <w:t>us</w:t>
        </w:r>
      </w:smartTag>
      <w:r>
        <w:t xml:space="preserve"> instrument drivers are installed on the system.  As each instrument driver is installed on the system, its installation script makes entries in the configuration store that indicate the location of the driver, its ProgID, a list of instruments it supports, and the interfaces it provides to its client.  This entry is known as a </w:t>
      </w:r>
      <w:r>
        <w:rPr>
          <w:i/>
        </w:rPr>
        <w:t>SoftwareModule</w:t>
      </w:r>
      <w:r>
        <w:t xml:space="preserve"> beca</w:t>
      </w:r>
      <w:smartTag w:uri="urn:schemas-microsoft-com:office:smarttags" w:element="PersonName">
        <w:r>
          <w:t>us</w:t>
        </w:r>
      </w:smartTag>
      <w:r>
        <w:t>e it describes the software module (in this case, an instrument driver) that was installed.  Software module developers determine what happens at installation time, and are the primary actors at this step.</w:t>
      </w:r>
    </w:p>
    <w:p w14:paraId="41F46260" w14:textId="77777777" w:rsidR="00F8030A" w:rsidRDefault="00F8030A">
      <w:pPr>
        <w:pStyle w:val="Body"/>
        <w:numPr>
          <w:ilvl w:val="0"/>
          <w:numId w:val="6"/>
        </w:numPr>
      </w:pPr>
      <w:r>
        <w:t xml:space="preserve">A </w:t>
      </w:r>
      <w:smartTag w:uri="urn:schemas-microsoft-com:office:smarttags" w:element="PersonName">
        <w:r>
          <w:t>us</w:t>
        </w:r>
      </w:smartTag>
      <w:r>
        <w:t xml:space="preserve">er configuring the system makes entries in the configuration store that indicate a logical name for each instrument service they will be </w:t>
      </w:r>
      <w:smartTag w:uri="urn:schemas-microsoft-com:office:smarttags" w:element="PersonName">
        <w:r>
          <w:t>us</w:t>
        </w:r>
      </w:smartTag>
      <w:r>
        <w:t xml:space="preserve">ing.  Then, the </w:t>
      </w:r>
      <w:smartTag w:uri="urn:schemas-microsoft-com:office:smarttags" w:element="PersonName">
        <w:r>
          <w:t>us</w:t>
        </w:r>
      </w:smartTag>
      <w:r>
        <w:t xml:space="preserve">er associates a specific instrument and driver with each logical name.  Note that the physical instrument is primarily identified by its I/O address.  The driver is entered as a reference to a </w:t>
      </w:r>
      <w:r>
        <w:rPr>
          <w:i/>
        </w:rPr>
        <w:t>SoftwareModule</w:t>
      </w:r>
      <w:r>
        <w:t xml:space="preserve"> entry that was created by the driver installation.  In addition, the </w:t>
      </w:r>
      <w:smartTag w:uri="urn:schemas-microsoft-com:office:smarttags" w:element="PersonName">
        <w:r>
          <w:t>us</w:t>
        </w:r>
      </w:smartTag>
      <w:r>
        <w:t>er may provide information regarding the default behavior of the instrument.  This step will typically be completed with the aid of a configuration utility, however a configuration utility is beyond the scope of the IVI specifications.  Users determine how the software modules are configured, and are the primary actors at this step.</w:t>
      </w:r>
    </w:p>
    <w:p w14:paraId="41F46261" w14:textId="77777777" w:rsidR="00F8030A" w:rsidRDefault="00F8030A">
      <w:pPr>
        <w:pStyle w:val="Body"/>
        <w:numPr>
          <w:ilvl w:val="0"/>
          <w:numId w:val="6"/>
        </w:numPr>
      </w:pPr>
      <w:r>
        <w:lastRenderedPageBreak/>
        <w:t xml:space="preserve">For COM software modules, when the </w:t>
      </w:r>
      <w:smartTag w:uri="urn:schemas-microsoft-com:office:smarttags" w:element="PersonName">
        <w:r>
          <w:t>us</w:t>
        </w:r>
      </w:smartTag>
      <w:r>
        <w:t>er’s application runs, it instantiates the IVI</w:t>
      </w:r>
      <w:r w:rsidR="00B4489F">
        <w:t xml:space="preserve">-COM </w:t>
      </w:r>
      <w:r>
        <w:t>Ses</w:t>
      </w:r>
      <w:r w:rsidR="00B4489F">
        <w:t>sion Factory (refer to IVI-3.6,</w:t>
      </w:r>
      <w:r w:rsidR="00B4489F">
        <w:rPr>
          <w:i/>
          <w:iCs/>
        </w:rPr>
        <w:t xml:space="preserve"> COM</w:t>
      </w:r>
      <w:r>
        <w:rPr>
          <w:i/>
          <w:iCs/>
        </w:rPr>
        <w:t xml:space="preserve"> Session Factory Specification</w:t>
      </w:r>
      <w:r>
        <w:t xml:space="preserve">).  The </w:t>
      </w:r>
      <w:smartTag w:uri="urn:schemas-microsoft-com:office:smarttags" w:element="PersonName">
        <w:r>
          <w:t>us</w:t>
        </w:r>
      </w:smartTag>
      <w:r>
        <w:t xml:space="preserve">er application then calls </w:t>
      </w:r>
      <w:r>
        <w:rPr>
          <w:i/>
        </w:rPr>
        <w:t>Create</w:t>
      </w:r>
      <w:r w:rsidR="00B4489F">
        <w:rPr>
          <w:i/>
        </w:rPr>
        <w:t>Driver</w:t>
      </w:r>
      <w:r>
        <w:rPr>
          <w:i/>
        </w:rPr>
        <w:t>()</w:t>
      </w:r>
      <w:r>
        <w:t xml:space="preserve"> passing it the logical name they defined in the configuration step.  The factory then instantiates the software module and configures it based on the entries provided in step 2.  The </w:t>
      </w:r>
      <w:smartTag w:uri="urn:schemas-microsoft-com:office:smarttags" w:element="PersonName">
        <w:r>
          <w:t>us</w:t>
        </w:r>
      </w:smartTag>
      <w:r>
        <w:t>er is the primary actor at this step.</w:t>
      </w:r>
    </w:p>
    <w:p w14:paraId="41F46262" w14:textId="77777777" w:rsidR="00023A5F" w:rsidRDefault="00023A5F" w:rsidP="00023A5F">
      <w:pPr>
        <w:pStyle w:val="Body"/>
        <w:numPr>
          <w:ilvl w:val="0"/>
          <w:numId w:val="6"/>
        </w:numPr>
      </w:pPr>
      <w:r>
        <w:t xml:space="preserve">For .NET software modules, the </w:t>
      </w:r>
      <w:smartTag w:uri="urn:schemas-microsoft-com:office:smarttags" w:element="PersonName">
        <w:r>
          <w:t>us</w:t>
        </w:r>
      </w:smartTag>
      <w:r>
        <w:t xml:space="preserve">er’s application calls </w:t>
      </w:r>
      <w:r w:rsidRPr="00023A5F">
        <w:rPr>
          <w:i/>
        </w:rPr>
        <w:t>Ivi.&lt;ClassName&gt;</w:t>
      </w:r>
      <w:r>
        <w:rPr>
          <w:i/>
        </w:rPr>
        <w:t>Create</w:t>
      </w:r>
      <w:r>
        <w:t xml:space="preserve"> or  </w:t>
      </w:r>
      <w:r w:rsidRPr="00023A5F">
        <w:rPr>
          <w:i/>
        </w:rPr>
        <w:t>Ivi.Driver.Create</w:t>
      </w:r>
      <w:r>
        <w:t xml:space="preserve"> passing it the logical name they defined in the configuration step.  The Create method then instantiates the software module and configures it based on the entries provided in step 2.  The </w:t>
      </w:r>
      <w:smartTag w:uri="urn:schemas-microsoft-com:office:smarttags" w:element="PersonName">
        <w:r>
          <w:t>us</w:t>
        </w:r>
      </w:smartTag>
      <w:r>
        <w:t>er is the primary actor at this step.</w:t>
      </w:r>
    </w:p>
    <w:p w14:paraId="41F46263" w14:textId="77777777" w:rsidR="00F8030A" w:rsidRDefault="00F8030A">
      <w:pPr>
        <w:pStyle w:val="Body"/>
      </w:pPr>
      <w:r>
        <w:t xml:space="preserve">The benefit of this </w:t>
      </w:r>
      <w:smartTag w:uri="urn:schemas-microsoft-com:office:smarttags" w:element="PersonName">
        <w:r>
          <w:t>us</w:t>
        </w:r>
      </w:smartTag>
      <w:r>
        <w:t xml:space="preserve">e scenario is that the </w:t>
      </w:r>
      <w:smartTag w:uri="urn:schemas-microsoft-com:office:smarttags" w:element="PersonName">
        <w:r>
          <w:t>us</w:t>
        </w:r>
      </w:smartTag>
      <w:r>
        <w:t xml:space="preserve">er’s program is entirely de-coupled from the configuration information.  It is therefore possible to modify the configuration information provided in step 2 above without ever modifying the actual program that invokes and </w:t>
      </w:r>
      <w:smartTag w:uri="urn:schemas-microsoft-com:office:smarttags" w:element="PersonName">
        <w:r>
          <w:t>us</w:t>
        </w:r>
      </w:smartTag>
      <w:r>
        <w:t xml:space="preserve">es the driver.  The benefit is that an instrument with a class-compliant driver can replace another class-compliant driver in an existing system, with no code changes made to the </w:t>
      </w:r>
      <w:smartTag w:uri="urn:schemas-microsoft-com:office:smarttags" w:element="PersonName">
        <w:r>
          <w:t>us</w:t>
        </w:r>
      </w:smartTag>
      <w:r>
        <w:t>er application program.</w:t>
      </w:r>
    </w:p>
    <w:p w14:paraId="41F46264" w14:textId="77777777" w:rsidR="00F8030A" w:rsidRDefault="00F8030A">
      <w:pPr>
        <w:pStyle w:val="Body"/>
      </w:pPr>
      <w:r>
        <w:t>This pattern of associating configuration information with a logical name, and th</w:t>
      </w:r>
      <w:smartTag w:uri="urn:schemas-microsoft-com:office:smarttags" w:element="PersonName">
        <w:r>
          <w:t>us</w:t>
        </w:r>
      </w:smartTag>
      <w:r>
        <w:t xml:space="preserve"> allowing a system to be re-configured without code changes is known as an abstract factory pattern and has other applications within the IVI architecture.  For instance, IVI-MSS role control modules make similar </w:t>
      </w:r>
      <w:smartTag w:uri="urn:schemas-microsoft-com:office:smarttags" w:element="PersonName">
        <w:r>
          <w:t>us</w:t>
        </w:r>
      </w:smartTag>
      <w:r>
        <w:t>e of the IVI Configuration Server.</w:t>
      </w:r>
    </w:p>
    <w:p w14:paraId="41F46265" w14:textId="77777777" w:rsidR="00F8030A" w:rsidRDefault="00F8030A">
      <w:pPr>
        <w:pStyle w:val="Body"/>
      </w:pPr>
      <w:r>
        <w:t xml:space="preserve">The IVI Configuration Server also allows </w:t>
      </w:r>
      <w:smartTag w:uri="urn:schemas-microsoft-com:office:smarttags" w:element="PersonName">
        <w:r>
          <w:t>us</w:t>
        </w:r>
      </w:smartTag>
      <w:r>
        <w:t xml:space="preserve">ers to associate arbitrary information with software modules and logical names.  This can be </w:t>
      </w:r>
      <w:smartTag w:uri="urn:schemas-microsoft-com:office:smarttags" w:element="PersonName">
        <w:r>
          <w:t>us</w:t>
        </w:r>
      </w:smartTag>
      <w:r>
        <w:t xml:space="preserve">eful when there is additional configuration information that is needed by the application.  The IVI Configuration Server defines several fields specifically for </w:t>
      </w:r>
      <w:smartTag w:uri="urn:schemas-microsoft-com:office:smarttags" w:element="PersonName">
        <w:r>
          <w:t>us</w:t>
        </w:r>
      </w:smartTag>
      <w:r>
        <w:t>e with instrument driver sessions.</w:t>
      </w:r>
    </w:p>
    <w:p w14:paraId="41F46266" w14:textId="77777777" w:rsidR="00F8030A" w:rsidRDefault="00F8030A">
      <w:pPr>
        <w:pStyle w:val="Heading3nobreak"/>
      </w:pPr>
      <w:bookmarkStart w:id="33" w:name="_Toc317689641"/>
      <w:r>
        <w:t>Repeated Capabilities</w:t>
      </w:r>
      <w:bookmarkEnd w:id="33"/>
    </w:p>
    <w:p w14:paraId="41F46267" w14:textId="77777777" w:rsidR="00F8030A" w:rsidRDefault="00F8030A" w:rsidP="00823A4A">
      <w:pPr>
        <w:pStyle w:val="Body1"/>
      </w:pPr>
      <w:r>
        <w:t xml:space="preserve">In many instruments there are capabilities that are duplicated either identically or very similarly across the instrument.  Such capabilities are called </w:t>
      </w:r>
      <w:r w:rsidRPr="00067A00">
        <w:t>repeated capabilities</w:t>
      </w:r>
      <w:r>
        <w:t xml:space="preserve">.  The IVI class-compliant APIs represent repeated capabilities by a parameter that indicates which instance of the duplicate capability this function is intended to access.  The IVI C APIs include this parameter as an additional parameter to function calls.  The IVI COM APIs may do the same, or may also </w:t>
      </w:r>
      <w:smartTag w:uri="urn:schemas-microsoft-com:office:smarttags" w:element="PersonName">
        <w:r>
          <w:t>us</w:t>
        </w:r>
      </w:smartTag>
      <w:r>
        <w:t>e this parameter as an index into a repeated capability collection.</w:t>
      </w:r>
    </w:p>
    <w:p w14:paraId="41F46268" w14:textId="77777777" w:rsidR="00F8030A" w:rsidRDefault="00F8030A">
      <w:pPr>
        <w:pStyle w:val="Body"/>
      </w:pPr>
      <w:r>
        <w:t xml:space="preserve">The IVI Configuration Server provides a way for software modules to publish the functionality that is duplicated and the strings that the software module recognizes to access the repeated capabilities.  The IVI Configuration Server also provides a way for the client to supply aliases for the </w:t>
      </w:r>
      <w:r>
        <w:rPr>
          <w:i/>
          <w:iCs/>
        </w:rPr>
        <w:t>physical identifiers</w:t>
      </w:r>
      <w:r>
        <w:t xml:space="preserve"> recognized by the drivers.</w:t>
      </w:r>
    </w:p>
    <w:p w14:paraId="41F46269" w14:textId="77777777" w:rsidR="00F8030A" w:rsidRDefault="00F8030A">
      <w:pPr>
        <w:pStyle w:val="Body"/>
      </w:pPr>
      <w:r>
        <w:t>Since many instruments have numero</w:t>
      </w:r>
      <w:smartTag w:uri="urn:schemas-microsoft-com:office:smarttags" w:element="PersonName">
        <w:r>
          <w:t>us</w:t>
        </w:r>
      </w:smartTag>
      <w:r>
        <w:t xml:space="preserve"> instances of repeated capabilities, the IVI Configuration Server provides a way to represent the repeated capabilities as a range of identifiers instead of a large number of individual identifiers.</w:t>
      </w:r>
    </w:p>
    <w:p w14:paraId="41F4626A" w14:textId="77777777" w:rsidR="00F8030A" w:rsidRDefault="00F8030A">
      <w:pPr>
        <w:pStyle w:val="Body"/>
      </w:pPr>
      <w:r>
        <w:t xml:space="preserve">One repeated capability may also be related to another repeated capability in a hierarchical parent/child relationship.  The child repeated capabilities in these relationships are called </w:t>
      </w:r>
      <w:r>
        <w:rPr>
          <w:i/>
          <w:iCs/>
        </w:rPr>
        <w:t>nested repeated capabilities</w:t>
      </w:r>
      <w:r>
        <w:t>.  The IVI Configuration Server provides a way to model these relationships.</w:t>
      </w:r>
    </w:p>
    <w:p w14:paraId="41F4626B" w14:textId="77777777" w:rsidR="00F8030A" w:rsidRDefault="00F8030A">
      <w:pPr>
        <w:pStyle w:val="Heading2"/>
      </w:pPr>
      <w:bookmarkStart w:id="34" w:name="_Toc510411181"/>
      <w:bookmarkStart w:id="35" w:name="_Toc510421731"/>
      <w:bookmarkStart w:id="36" w:name="_Toc510422075"/>
      <w:bookmarkStart w:id="37" w:name="_Toc510422226"/>
      <w:bookmarkStart w:id="38" w:name="_Toc510422444"/>
      <w:bookmarkStart w:id="39" w:name="_Toc317689642"/>
      <w:r>
        <w:t>References</w:t>
      </w:r>
      <w:bookmarkEnd w:id="34"/>
      <w:bookmarkEnd w:id="35"/>
      <w:bookmarkEnd w:id="36"/>
      <w:bookmarkEnd w:id="37"/>
      <w:bookmarkEnd w:id="38"/>
      <w:bookmarkEnd w:id="39"/>
    </w:p>
    <w:p w14:paraId="41F4626C" w14:textId="77777777" w:rsidR="00F8030A" w:rsidRDefault="00F8030A" w:rsidP="00823A4A">
      <w:pPr>
        <w:pStyle w:val="Body1"/>
      </w:pPr>
      <w:r>
        <w:t>Several other documents and specifications are related to this specification. These other related documents are the following:</w:t>
      </w:r>
    </w:p>
    <w:p w14:paraId="41F4626D" w14:textId="77777777" w:rsidR="00F8030A" w:rsidRDefault="00F8030A">
      <w:pPr>
        <w:pStyle w:val="ListBullet"/>
      </w:pPr>
      <w:bookmarkStart w:id="40" w:name="_Toc418325264"/>
      <w:r>
        <w:t>IVI</w:t>
      </w:r>
      <w:r>
        <w:noBreakHyphen/>
        <w:t xml:space="preserve">3.1: Driver Architecture Specification </w:t>
      </w:r>
    </w:p>
    <w:p w14:paraId="41F4626E" w14:textId="77777777" w:rsidR="00F8030A" w:rsidRDefault="00F8030A">
      <w:pPr>
        <w:pStyle w:val="ListBullet"/>
      </w:pPr>
      <w:r>
        <w:t>IVI</w:t>
      </w:r>
      <w:r>
        <w:noBreakHyphen/>
        <w:t>3.2: Inherent Capabilities Specification</w:t>
      </w:r>
    </w:p>
    <w:p w14:paraId="41F4626F" w14:textId="77777777" w:rsidR="00F8030A" w:rsidRDefault="00F8030A">
      <w:pPr>
        <w:pStyle w:val="ListBullet"/>
      </w:pPr>
      <w:r>
        <w:t>IVI</w:t>
      </w:r>
      <w:r>
        <w:noBreakHyphen/>
        <w:t>3.4: API Style Guide</w:t>
      </w:r>
    </w:p>
    <w:p w14:paraId="41F46270" w14:textId="77777777" w:rsidR="00F8030A" w:rsidRDefault="00F8030A">
      <w:pPr>
        <w:pStyle w:val="ListBullet"/>
      </w:pPr>
      <w:r>
        <w:t>IVI</w:t>
      </w:r>
      <w:r>
        <w:noBreakHyphen/>
        <w:t>3.6: COM Session Factory Specification</w:t>
      </w:r>
    </w:p>
    <w:p w14:paraId="41F46271" w14:textId="77777777" w:rsidR="009E7D96" w:rsidRDefault="009E7D96">
      <w:pPr>
        <w:pStyle w:val="ListBullet"/>
      </w:pPr>
      <w:r>
        <w:lastRenderedPageBreak/>
        <w:t>IVI-3.17 Installation Requirements Specification</w:t>
      </w:r>
    </w:p>
    <w:p w14:paraId="41F46272" w14:textId="77777777" w:rsidR="00F8030A" w:rsidRDefault="00F8030A">
      <w:pPr>
        <w:pStyle w:val="Heading2"/>
      </w:pPr>
      <w:bookmarkStart w:id="41" w:name="_Toc408039082"/>
      <w:bookmarkStart w:id="42" w:name="_Toc418325263"/>
      <w:bookmarkStart w:id="43" w:name="_Toc460904165"/>
      <w:bookmarkStart w:id="44" w:name="_Toc500742877"/>
      <w:bookmarkStart w:id="45" w:name="_Toc510411182"/>
      <w:bookmarkStart w:id="46" w:name="_Toc510421732"/>
      <w:bookmarkStart w:id="47" w:name="_Toc510422076"/>
      <w:bookmarkStart w:id="48" w:name="_Toc510422227"/>
      <w:bookmarkStart w:id="49" w:name="_Toc510422445"/>
      <w:bookmarkStart w:id="50" w:name="_Toc317689643"/>
      <w:bookmarkEnd w:id="40"/>
      <w:r>
        <w:t>Definitions of Terms and Acronyms</w:t>
      </w:r>
      <w:bookmarkEnd w:id="41"/>
      <w:bookmarkEnd w:id="42"/>
      <w:bookmarkEnd w:id="43"/>
      <w:bookmarkEnd w:id="44"/>
      <w:bookmarkEnd w:id="45"/>
      <w:bookmarkEnd w:id="46"/>
      <w:bookmarkEnd w:id="47"/>
      <w:bookmarkEnd w:id="48"/>
      <w:bookmarkEnd w:id="49"/>
      <w:bookmarkEnd w:id="50"/>
    </w:p>
    <w:p w14:paraId="41F46273" w14:textId="77777777" w:rsidR="00F8030A" w:rsidRDefault="00F8030A" w:rsidP="00823A4A">
      <w:pPr>
        <w:pStyle w:val="Body1"/>
      </w:pPr>
      <w:r>
        <w:t xml:space="preserve">Terms of general interest are defined in </w:t>
      </w:r>
      <w:r w:rsidRPr="00067A00">
        <w:t>IVI-5.0: Glossary</w:t>
      </w:r>
      <w:r>
        <w:t>.</w:t>
      </w:r>
    </w:p>
    <w:p w14:paraId="41F46274" w14:textId="77777777" w:rsidR="00F8030A" w:rsidRDefault="00F8030A">
      <w:pPr>
        <w:pStyle w:val="Body"/>
      </w:pPr>
      <w:r>
        <w:rPr>
          <w:b/>
          <w:bCs/>
          <w:i/>
          <w:iCs/>
        </w:rPr>
        <w:t>Symmetrical Repeated Capability</w:t>
      </w:r>
      <w:r>
        <w:t xml:space="preserve"> – A repeated capability where each instance of a repeated capability has identical capabilities to all of the other instances.</w:t>
      </w:r>
    </w:p>
    <w:p w14:paraId="41F46275" w14:textId="77777777" w:rsidR="00F8030A" w:rsidRDefault="00F8030A">
      <w:pPr>
        <w:pStyle w:val="Heading2"/>
      </w:pPr>
      <w:bookmarkStart w:id="51" w:name="_Toc317689644"/>
      <w:r>
        <w:t>Implementation</w:t>
      </w:r>
      <w:bookmarkEnd w:id="51"/>
    </w:p>
    <w:p w14:paraId="41F46276" w14:textId="77777777" w:rsidR="00F8030A" w:rsidRDefault="00F8030A" w:rsidP="00823A4A">
      <w:pPr>
        <w:pStyle w:val="Body1"/>
      </w:pPr>
      <w:r>
        <w:t>The IVI Foundation supplied implementations of the IVI Configuration Server and IVI Session Factory are available from the IVI Foundation web site.  These are packaged with the other IVI Foundation shared components as part of the shared component installation package.</w:t>
      </w:r>
    </w:p>
    <w:p w14:paraId="41F46277" w14:textId="77777777" w:rsidR="00F8030A" w:rsidRDefault="00F8030A">
      <w:pPr>
        <w:pStyle w:val="Heading1"/>
        <w:keepLines/>
      </w:pPr>
      <w:bookmarkStart w:id="52" w:name="_Toc460904166"/>
      <w:bookmarkStart w:id="53" w:name="_Toc500742878"/>
      <w:bookmarkStart w:id="54" w:name="_Toc510411183"/>
      <w:bookmarkStart w:id="55" w:name="_Toc510421733"/>
      <w:bookmarkStart w:id="56" w:name="_Toc510422077"/>
      <w:bookmarkStart w:id="57" w:name="_Toc510422228"/>
      <w:bookmarkStart w:id="58" w:name="_Toc510422446"/>
      <w:bookmarkStart w:id="59" w:name="_Toc317689645"/>
      <w:r>
        <w:lastRenderedPageBreak/>
        <w:t>IVI Configuration Server Design</w:t>
      </w:r>
      <w:bookmarkEnd w:id="52"/>
      <w:bookmarkEnd w:id="53"/>
      <w:bookmarkEnd w:id="54"/>
      <w:bookmarkEnd w:id="55"/>
      <w:bookmarkEnd w:id="56"/>
      <w:bookmarkEnd w:id="57"/>
      <w:bookmarkEnd w:id="58"/>
      <w:bookmarkEnd w:id="59"/>
    </w:p>
    <w:p w14:paraId="41F46278" w14:textId="77777777" w:rsidR="00F8030A" w:rsidRDefault="00F8030A" w:rsidP="00823A4A">
      <w:pPr>
        <w:pStyle w:val="Body1"/>
      </w:pPr>
      <w:r>
        <w:t>The IVI Configuration Server is based on an object oriented UML (Unified Modeling Language) design.  The Configuration Server data is stored as an XML configuration store file that closely follows the design of the Configuration Server.</w:t>
      </w:r>
    </w:p>
    <w:p w14:paraId="41F46279" w14:textId="77777777" w:rsidR="00F8030A" w:rsidRDefault="00F8030A">
      <w:pPr>
        <w:pStyle w:val="Heading2"/>
      </w:pPr>
      <w:bookmarkStart w:id="60" w:name="_Toc317689646"/>
      <w:r>
        <w:t>UML Design</w:t>
      </w:r>
      <w:bookmarkEnd w:id="60"/>
    </w:p>
    <w:p w14:paraId="41F4627A" w14:textId="77777777" w:rsidR="00F8030A" w:rsidRDefault="00F8030A" w:rsidP="00823A4A">
      <w:pPr>
        <w:pStyle w:val="Body1"/>
      </w:pPr>
      <w:r>
        <w:t>The IVI Configuration Server design is most easily understood by considering the class diagram for the API.  The XML data structure closely follows the structure of the API.  The UML class diagram is shown in Figure 2-1.</w:t>
      </w:r>
    </w:p>
    <w:p w14:paraId="41F4627B" w14:textId="77777777" w:rsidR="00F8030A" w:rsidRDefault="00F8030A">
      <w:pPr>
        <w:pStyle w:val="Body"/>
      </w:pPr>
      <w:r>
        <w:t>In the diagram, a rectangle represents a class.  A dotted line indicates class inheritance, with the triangle pointing to the inherited interface.  Note that IviConfigComponent and IviDataComponent are both abstract base classes, and are never implemented directly by the Configuration Server.  Although it is a base class, IviSession is not abstract, and is directly implemented.</w:t>
      </w:r>
    </w:p>
    <w:p w14:paraId="41F4627C" w14:textId="77777777" w:rsidR="00F8030A" w:rsidRDefault="00F8030A">
      <w:pPr>
        <w:pStyle w:val="Body"/>
      </w:pPr>
      <w:r>
        <w:t>The dashed and solid lines are references from the class at the tail of the arrow to the class at the head of the arrow.  For each reference, it is assumed that the class at the tail of the arrow contains a reference property (a property that returns a reference to another object) named by the text at the head of the arrow.</w:t>
      </w:r>
    </w:p>
    <w:p w14:paraId="41F4627D" w14:textId="77777777" w:rsidR="00F8030A" w:rsidRDefault="00F8030A">
      <w:pPr>
        <w:pStyle w:val="Body"/>
      </w:pPr>
      <w:r>
        <w:t>Collection classes are implied by the UML diagram wherever there is a relationship (indicated by a solid line) with an ordinality of 0..* or 1..* at the head of the arrow.  For example, the IviLogicalNames collection class is implied by the Logical Names relationship between IviConfigStore and IviLogicalName.  The IviConfigStore class includes a reference property named “LogicalNames” which references an IviLogicalNames</w:t>
      </w:r>
      <w:r w:rsidR="0071410D">
        <w:t>C</w:t>
      </w:r>
      <w:r>
        <w:t xml:space="preserve">ollection object, which manages a collection of zero or more references to IviLogicalName objects.  The Name property uniquely identifies an object in a collection.  Refer to section </w:t>
      </w:r>
      <w:r w:rsidR="002E65AD">
        <w:fldChar w:fldCharType="begin"/>
      </w:r>
      <w:r>
        <w:instrText xml:space="preserve"> REF _Ref5587518 \r \h </w:instrText>
      </w:r>
      <w:r w:rsidR="002E65AD">
        <w:fldChar w:fldCharType="separate"/>
      </w:r>
      <w:r w:rsidR="000F545D">
        <w:t>4</w:t>
      </w:r>
      <w:r w:rsidR="002E65AD">
        <w:fldChar w:fldCharType="end"/>
      </w:r>
      <w:r>
        <w:t xml:space="preserve">, </w:t>
      </w:r>
      <w:r w:rsidR="00C17C42">
        <w:fldChar w:fldCharType="begin"/>
      </w:r>
      <w:r w:rsidR="00C17C42">
        <w:instrText xml:space="preserve"> REF _Ref5587523 \h  \* MERGEFORMAT </w:instrText>
      </w:r>
      <w:r w:rsidR="00C17C42">
        <w:fldChar w:fldCharType="separate"/>
      </w:r>
      <w:r w:rsidR="000F545D" w:rsidRPr="000F545D">
        <w:rPr>
          <w:i/>
          <w:iCs/>
        </w:rPr>
        <w:t>Collections</w:t>
      </w:r>
      <w:r w:rsidR="00C17C42">
        <w:fldChar w:fldCharType="end"/>
      </w:r>
      <w:r>
        <w:t>, for more information about Configuration Server collections.</w:t>
      </w:r>
    </w:p>
    <w:p w14:paraId="41F4627E" w14:textId="77777777" w:rsidR="00F8030A" w:rsidRDefault="00F8030A">
      <w:pPr>
        <w:pStyle w:val="Body"/>
      </w:pPr>
      <w:r>
        <w:t>A heavy dashed line represents a reference to a global collection of all of the objects in a global class (refer to the next section).  A solid line represents other references.</w:t>
      </w:r>
    </w:p>
    <w:p w14:paraId="41F4627F" w14:textId="77777777" w:rsidR="00F8030A" w:rsidRDefault="00F8030A">
      <w:pPr>
        <w:pStyle w:val="Heading2"/>
      </w:pPr>
      <w:bookmarkStart w:id="61" w:name="_Toc317689647"/>
      <w:r>
        <w:t>Types of Classes and Objects</w:t>
      </w:r>
      <w:bookmarkEnd w:id="61"/>
    </w:p>
    <w:p w14:paraId="41F46280" w14:textId="77777777" w:rsidR="00F8030A" w:rsidRDefault="00F8030A" w:rsidP="00823A4A">
      <w:pPr>
        <w:pStyle w:val="Body1"/>
      </w:pPr>
      <w:r>
        <w:t xml:space="preserve">Every instance of an IVI Configuration Server has exactly one instance of the IviConfigStore class.  This object is instantiated by </w:t>
      </w:r>
      <w:smartTag w:uri="urn:schemas-microsoft-com:office:smarttags" w:element="PersonName">
        <w:r>
          <w:t>us</w:t>
        </w:r>
      </w:smartTag>
      <w:r>
        <w:t>ers who request an instance of the IVI Configuration Server.  Users can navigate to all of the other objects in the configuration store from this object.</w:t>
      </w:r>
    </w:p>
    <w:p w14:paraId="41F46281" w14:textId="77777777" w:rsidR="00F8030A" w:rsidRDefault="00F8030A">
      <w:pPr>
        <w:pStyle w:val="Body"/>
      </w:pPr>
      <w:r>
        <w:t>There are six “global” classes – IviLogicalName, IviHardwareAsset, IviSoftwareModule, IviPublishedAPI, IviSession, and IviDriverSession.  Objects in these classes may be referenced from any object in the configuration server that implements a corresponding reference property.  All of the objects of a global class are unique (by Name)</w:t>
      </w:r>
      <w:r w:rsidR="00E055E3">
        <w:t>, except Published APIs,</w:t>
      </w:r>
      <w:r>
        <w:t xml:space="preserve"> within the entire Configuration Server.</w:t>
      </w:r>
      <w:r w:rsidR="00E055E3">
        <w:t xml:space="preserve"> Published APIs are differentiated by </w:t>
      </w:r>
      <w:r w:rsidR="00BB4575">
        <w:t>Name, Version, and Type.</w:t>
      </w:r>
      <w:r>
        <w:t xml:space="preserve">  For example, all of the software module objects in the configuration server have a unique Name.</w:t>
      </w:r>
    </w:p>
    <w:p w14:paraId="41F46282" w14:textId="77777777" w:rsidR="00F8030A" w:rsidRDefault="00F8030A">
      <w:pPr>
        <w:pStyle w:val="Body"/>
      </w:pPr>
      <w:r>
        <w:t>There are six global collections in the configuration store, one for each global class.  All of the objects of a global class are part of the corresponding global collection.  The global collections are referenced by the main IviConfigStore object.</w:t>
      </w:r>
    </w:p>
    <w:p w14:paraId="41F46283" w14:textId="77777777" w:rsidR="00F8030A" w:rsidRDefault="00F8030A">
      <w:pPr>
        <w:pStyle w:val="Body"/>
      </w:pPr>
      <w:r>
        <w:t xml:space="preserve">Although an object in a global collection may be referenced by other objects, it exists independently of those other objects.  When the referencing object is deleted, the global object is not necessarily deleted.  In fact, with one exception. it may only be deleted when there are no outstanding references to it in the configuration server.  For example, a session may reference a hardware asset, but the hardware asset is not necessarily deleted when the session is deleted.  The hardware asset may only be deleted from the global collection when there are no sessions or driver sessions that refer to it.  </w:t>
      </w:r>
    </w:p>
    <w:p w14:paraId="41F46284" w14:textId="77777777" w:rsidR="00F8030A" w:rsidRDefault="00F8030A">
      <w:pPr>
        <w:jc w:val="center"/>
      </w:pPr>
      <w:bookmarkStart w:id="62" w:name="_Toc521222105"/>
      <w:bookmarkStart w:id="63" w:name="_Toc4897717"/>
      <w:r>
        <w:br w:type="page"/>
      </w:r>
      <w:r w:rsidR="00AE3597">
        <w:object w:dxaOrig="10914" w:dyaOrig="13895" w14:anchorId="41F46FED">
          <v:shape id="_x0000_i1026" type="#_x0000_t75" style="width:477.1pt;height:607.3pt" o:ole="">
            <v:imagedata r:id="rId14" o:title=""/>
          </v:shape>
          <o:OLEObject Type="Embed" ProgID="Visio.Drawing.11" ShapeID="_x0000_i1026" DrawAspect="Content" ObjectID="_1526809678" r:id="rId15"/>
        </w:object>
      </w:r>
    </w:p>
    <w:p w14:paraId="41F46285" w14:textId="77777777" w:rsidR="00F8030A" w:rsidRDefault="00F8030A">
      <w:pPr>
        <w:pStyle w:val="Caption"/>
        <w:jc w:val="center"/>
      </w:pPr>
      <w:bookmarkStart w:id="64" w:name="_Toc370377257"/>
      <w:r>
        <w:t xml:space="preserve">Figure </w:t>
      </w:r>
      <w:fldSimple w:instr=" STYLEREF 1 \s ">
        <w:r w:rsidR="000F545D">
          <w:rPr>
            <w:noProof/>
          </w:rPr>
          <w:t>2</w:t>
        </w:r>
      </w:fldSimple>
      <w:r>
        <w:noBreakHyphen/>
      </w:r>
      <w:fldSimple w:instr=" SEQ Figure \* ARABIC \s 1 ">
        <w:r w:rsidR="000F545D">
          <w:rPr>
            <w:noProof/>
          </w:rPr>
          <w:t>1</w:t>
        </w:r>
      </w:fldSimple>
      <w:r>
        <w:t xml:space="preserve"> IVI Configuration Server UML Class Diagram</w:t>
      </w:r>
      <w:bookmarkEnd w:id="64"/>
    </w:p>
    <w:p w14:paraId="41F46286" w14:textId="77777777" w:rsidR="00F8030A" w:rsidRDefault="00F8030A">
      <w:pPr>
        <w:pStyle w:val="Body"/>
      </w:pPr>
      <w:bookmarkStart w:id="65" w:name="_Toc510411184"/>
      <w:bookmarkStart w:id="66" w:name="_Toc510421734"/>
      <w:bookmarkStart w:id="67" w:name="_Toc510422078"/>
      <w:bookmarkStart w:id="68" w:name="_Toc510422229"/>
      <w:bookmarkStart w:id="69" w:name="_Toc510422447"/>
      <w:bookmarkEnd w:id="62"/>
      <w:bookmarkEnd w:id="63"/>
      <w:r>
        <w:t xml:space="preserve">The “exception” to this rule is the relationship from session to software module.  A software module may be deleted when there are still sessions that reference it.  In this case, the session cannot reference an IVI Software Module object, but it does “remember” the name of the software module that it referenced, and if </w:t>
      </w:r>
      <w:r>
        <w:lastRenderedPageBreak/>
        <w:t>a software module with the same name is ever re-added to the configuration store, a reference from the session to that software module is recreated.</w:t>
      </w:r>
    </w:p>
    <w:p w14:paraId="41F46287" w14:textId="77777777" w:rsidR="00F8030A" w:rsidRDefault="00F8030A">
      <w:pPr>
        <w:pStyle w:val="Body"/>
      </w:pPr>
      <w:r>
        <w:t>The other classes (including other collection classes) are “contained” classes.  Contained objects in these classes are not global, and are unique and meaningful only in the context of a “containing” object that contains a reference to a collection of the “contained” objects.  Contained objects do not exist independently of the containing object, and are deleted when the containing object is deleted.  For example, all of the Data Component objects referenced by a software module are unique to that software module, and m</w:t>
      </w:r>
      <w:smartTag w:uri="urn:schemas-microsoft-com:office:smarttags" w:element="PersonName">
        <w:r>
          <w:t>us</w:t>
        </w:r>
      </w:smartTag>
      <w:r>
        <w:t>t be deleted when the software module is deleted.  This implies that software modules cannot share Data Component objects – each software module requires a duplicate Data Component for identical configuration variables.</w:t>
      </w:r>
    </w:p>
    <w:p w14:paraId="41F46288" w14:textId="77777777" w:rsidR="00F8030A" w:rsidRDefault="00F8030A">
      <w:pPr>
        <w:pStyle w:val="Body"/>
      </w:pPr>
      <w:r>
        <w:t>Note that the Software Module class references a collection of Published APIs.  This collection is not a global collection.  It is “contained” in the software module that references it, and is deleted when the software module is deleted.  However, the Published API objects that are referenced by the collection are not deleted, since they are also in the global Published API collection.</w:t>
      </w:r>
    </w:p>
    <w:p w14:paraId="41F46289" w14:textId="77777777" w:rsidR="00F8030A" w:rsidRDefault="00F8030A">
      <w:pPr>
        <w:pStyle w:val="Heading2"/>
      </w:pPr>
      <w:bookmarkStart w:id="70" w:name="_Toc317689648"/>
      <w:r>
        <w:t>Notation</w:t>
      </w:r>
      <w:bookmarkEnd w:id="70"/>
    </w:p>
    <w:p w14:paraId="41F4628A" w14:textId="77777777" w:rsidR="00F8030A" w:rsidRDefault="00F8030A" w:rsidP="00823A4A">
      <w:pPr>
        <w:pStyle w:val="Body1"/>
      </w:pPr>
      <w:r>
        <w:t>In the descriptions of each class that follow,</w:t>
      </w:r>
    </w:p>
    <w:p w14:paraId="41F4628B" w14:textId="77777777" w:rsidR="00F8030A" w:rsidRDefault="00F8030A">
      <w:pPr>
        <w:pStyle w:val="ListBullet3"/>
      </w:pPr>
      <w:r>
        <w:t>API methods are identified as such</w:t>
      </w:r>
      <w:r w:rsidR="00E055E3">
        <w:t>.</w:t>
      </w:r>
    </w:p>
    <w:p w14:paraId="41F4628C" w14:textId="77777777" w:rsidR="00F8030A" w:rsidRDefault="00F8030A">
      <w:pPr>
        <w:pStyle w:val="ListBullet3"/>
      </w:pPr>
      <w:r>
        <w:t>API properties that do not reference another object are followed by the basic type (Boolean, string, long, or double) and an indication of whether the property is read-only (R/O), write-only (W/O), or both (R/W).  If the property is a string, Optional indicates that the string may be empty.  It is assumed that longs, doubles, and Booleans m</w:t>
      </w:r>
      <w:smartTag w:uri="urn:schemas-microsoft-com:office:smarttags" w:element="PersonName">
        <w:r>
          <w:t>us</w:t>
        </w:r>
      </w:smartTag>
      <w:r>
        <w:t>t always have a valid value.  All strings m</w:t>
      </w:r>
      <w:smartTag w:uri="urn:schemas-microsoft-com:office:smarttags" w:element="PersonName">
        <w:r>
          <w:t>us</w:t>
        </w:r>
      </w:smartTag>
      <w:r>
        <w:t>t be legal XML strings, since the configuration store is an XML file.</w:t>
      </w:r>
    </w:p>
    <w:p w14:paraId="41F4628D" w14:textId="77777777" w:rsidR="00F8030A" w:rsidRDefault="00F8030A">
      <w:pPr>
        <w:pStyle w:val="ListBullet3"/>
      </w:pPr>
      <w:r>
        <w:t>API properties that reference an object are followed by the type of the object, and an indication of whether the reference is optional (0..1) or required (1).  If the reference is optional, the property returns a NULL pointer if there is no reference.</w:t>
      </w:r>
    </w:p>
    <w:p w14:paraId="41F4628E" w14:textId="77777777" w:rsidR="00F8030A" w:rsidRDefault="00F8030A">
      <w:pPr>
        <w:pStyle w:val="ListBullet3"/>
      </w:pPr>
      <w:r>
        <w:t>API properties that reference a collection object are followed by the type of the collection, and an indication of whether the collection may be empty (0..*) or not (1..*).</w:t>
      </w:r>
    </w:p>
    <w:p w14:paraId="41F4628F" w14:textId="77777777" w:rsidR="00F8030A" w:rsidRDefault="00F8030A">
      <w:pPr>
        <w:pStyle w:val="Heading2"/>
      </w:pPr>
      <w:bookmarkStart w:id="71" w:name="_Toc317689649"/>
      <w:r>
        <w:t>IVI Configuration Store</w:t>
      </w:r>
      <w:bookmarkEnd w:id="71"/>
    </w:p>
    <w:p w14:paraId="41F46290" w14:textId="77777777" w:rsidR="00F8030A" w:rsidRDefault="00E055E3" w:rsidP="00823A4A">
      <w:pPr>
        <w:pStyle w:val="Body1"/>
      </w:pPr>
      <w:r>
        <w:t xml:space="preserve">The </w:t>
      </w:r>
      <w:r w:rsidR="00F8030A">
        <w:t>IviConfigStore class contains the following references, properties, and methods.</w:t>
      </w:r>
    </w:p>
    <w:p w14:paraId="41F46291" w14:textId="77777777" w:rsidR="00F8030A" w:rsidRDefault="00F8030A">
      <w:pPr>
        <w:pStyle w:val="ListBullet3"/>
      </w:pPr>
      <w:r>
        <w:rPr>
          <w:b/>
          <w:bCs/>
          <w:i/>
          <w:iCs/>
        </w:rPr>
        <w:t>Driver Sessions</w:t>
      </w:r>
      <w:r>
        <w:t xml:space="preserve"> (Collection of IviDriverSession, 0..*) – The global collection of references to all of the IVI Driver Session objects in the configuration store.</w:t>
      </w:r>
    </w:p>
    <w:p w14:paraId="41F46292" w14:textId="77777777" w:rsidR="00F8030A" w:rsidRDefault="00F8030A">
      <w:pPr>
        <w:pStyle w:val="ListBullet3"/>
      </w:pPr>
      <w:r>
        <w:rPr>
          <w:b/>
          <w:bCs/>
          <w:i/>
          <w:iCs/>
        </w:rPr>
        <w:t>Hardware Assets</w:t>
      </w:r>
      <w:r>
        <w:t xml:space="preserve"> (Collection of IviHardwareAsset, 0..*) – The global collection of references to all of the IVI Hardware Asset objects in the configuration store.</w:t>
      </w:r>
    </w:p>
    <w:p w14:paraId="41F46293" w14:textId="77777777" w:rsidR="00F8030A" w:rsidRDefault="00F8030A">
      <w:pPr>
        <w:pStyle w:val="ListBullet3"/>
      </w:pPr>
      <w:r>
        <w:rPr>
          <w:b/>
          <w:bCs/>
          <w:i/>
          <w:iCs/>
        </w:rPr>
        <w:t>Logical Names</w:t>
      </w:r>
      <w:r>
        <w:t>(Collection of IviLogicalName, 0..*) – The global collection of references to all of the IVI Logical Name objects in the configuration store.</w:t>
      </w:r>
    </w:p>
    <w:p w14:paraId="41F46294" w14:textId="77777777" w:rsidR="00F8030A" w:rsidRDefault="00F8030A">
      <w:pPr>
        <w:pStyle w:val="ListBullet3"/>
      </w:pPr>
      <w:r>
        <w:rPr>
          <w:b/>
          <w:bCs/>
          <w:i/>
          <w:iCs/>
        </w:rPr>
        <w:t>Published APIs</w:t>
      </w:r>
      <w:r>
        <w:t xml:space="preserve"> (Collection of IviPublishedAPI, 0..*) – The global collection of references to all of the IVI Published API objects in the configuration store.</w:t>
      </w:r>
    </w:p>
    <w:p w14:paraId="41F46295" w14:textId="77777777" w:rsidR="00F8030A" w:rsidRDefault="00F8030A">
      <w:pPr>
        <w:pStyle w:val="ListBullet3"/>
      </w:pPr>
      <w:r>
        <w:rPr>
          <w:b/>
          <w:bCs/>
          <w:i/>
          <w:iCs/>
        </w:rPr>
        <w:t>Sessions</w:t>
      </w:r>
      <w:r>
        <w:t xml:space="preserve"> (Collection of IviSession, 0..*) – The global collection of references to all of the IVI Session objects in the configuration store.</w:t>
      </w:r>
    </w:p>
    <w:p w14:paraId="41F46296" w14:textId="77777777" w:rsidR="00F8030A" w:rsidRDefault="00F8030A">
      <w:pPr>
        <w:pStyle w:val="ListBullet3"/>
      </w:pPr>
      <w:r>
        <w:rPr>
          <w:b/>
          <w:bCs/>
          <w:i/>
          <w:iCs/>
        </w:rPr>
        <w:t>Software Modules</w:t>
      </w:r>
      <w:r>
        <w:t>(Collection of IviSoftwareModule, 0..*) – The global collection of references to all of the IVI Software Module objects in the configuration store.</w:t>
      </w:r>
    </w:p>
    <w:p w14:paraId="41F46297" w14:textId="77777777" w:rsidR="00F8030A" w:rsidRDefault="00F8030A">
      <w:pPr>
        <w:pStyle w:val="ListBullet3"/>
      </w:pPr>
      <w:r>
        <w:rPr>
          <w:b/>
          <w:bCs/>
          <w:i/>
          <w:iCs/>
        </w:rPr>
        <w:t>Actual Location</w:t>
      </w:r>
      <w:r>
        <w:t xml:space="preserve"> (String, optional, R/O) – The full pathname of the IVI configuration store file that was deserialized by the current instance of the configuration server.</w:t>
      </w:r>
    </w:p>
    <w:p w14:paraId="41F46298" w14:textId="77777777" w:rsidR="00F8030A" w:rsidRDefault="00F8030A">
      <w:pPr>
        <w:pStyle w:val="ListBullet3"/>
      </w:pPr>
      <w:r>
        <w:rPr>
          <w:b/>
          <w:bCs/>
          <w:i/>
          <w:iCs/>
        </w:rPr>
        <w:t>Description</w:t>
      </w:r>
      <w:r w:rsidR="005C3DA4">
        <w:t xml:space="preserve"> (String, required, R/W</w:t>
      </w:r>
      <w:r>
        <w:t xml:space="preserve">) – </w:t>
      </w:r>
      <w:r w:rsidR="00820CC9">
        <w:t>The description of the configuration store</w:t>
      </w:r>
      <w:r>
        <w:t>.</w:t>
      </w:r>
    </w:p>
    <w:p w14:paraId="41F46299" w14:textId="77777777" w:rsidR="00F8030A" w:rsidRDefault="00F8030A">
      <w:pPr>
        <w:pStyle w:val="ListBullet3"/>
      </w:pPr>
      <w:r>
        <w:rPr>
          <w:b/>
          <w:bCs/>
          <w:i/>
          <w:iCs/>
        </w:rPr>
        <w:t>Master Location</w:t>
      </w:r>
      <w:r>
        <w:t xml:space="preserve"> (String, optional, R/O) – The full pathname of the master IVI configuration store file.</w:t>
      </w:r>
    </w:p>
    <w:p w14:paraId="41F4629A" w14:textId="77777777" w:rsidR="00F8030A" w:rsidRDefault="00F8030A">
      <w:pPr>
        <w:pStyle w:val="ListBullet3"/>
      </w:pPr>
      <w:r>
        <w:rPr>
          <w:b/>
          <w:bCs/>
          <w:i/>
          <w:iCs/>
        </w:rPr>
        <w:t>Name</w:t>
      </w:r>
      <w:r>
        <w:t xml:space="preserve"> (String, required, R/O) – The name of the </w:t>
      </w:r>
      <w:r w:rsidR="00823A4A">
        <w:t xml:space="preserve">running Configuration Server </w:t>
      </w:r>
      <w:r>
        <w:t>component.</w:t>
      </w:r>
    </w:p>
    <w:p w14:paraId="41F4629B" w14:textId="77777777" w:rsidR="00F8030A" w:rsidRDefault="00F8030A">
      <w:pPr>
        <w:pStyle w:val="ListBullet3"/>
      </w:pPr>
      <w:r>
        <w:rPr>
          <w:b/>
          <w:bCs/>
          <w:i/>
          <w:iCs/>
        </w:rPr>
        <w:t>Process Default Location</w:t>
      </w:r>
      <w:r w:rsidR="005C3DA4">
        <w:t xml:space="preserve"> (String, required, R/W</w:t>
      </w:r>
      <w:r>
        <w:t xml:space="preserve">) – The full pathname of the IVI configuration store file to be </w:t>
      </w:r>
      <w:smartTag w:uri="urn:schemas-microsoft-com:office:smarttags" w:element="PersonName">
        <w:r>
          <w:t>us</w:t>
        </w:r>
      </w:smartTag>
      <w:r>
        <w:t>ed by the current process.</w:t>
      </w:r>
    </w:p>
    <w:p w14:paraId="41F4629C" w14:textId="77777777" w:rsidR="00F8030A" w:rsidRDefault="00F8030A">
      <w:pPr>
        <w:pStyle w:val="ListBullet3"/>
      </w:pPr>
      <w:r>
        <w:rPr>
          <w:b/>
          <w:bCs/>
          <w:i/>
          <w:iCs/>
        </w:rPr>
        <w:t>Revision</w:t>
      </w:r>
      <w:r>
        <w:t xml:space="preserve"> (String, required, R/O) – The revision of this version of the Configuration Server.  Will match the version reported by the DLL’s file version resource.  Refer to Section 5.1, </w:t>
      </w:r>
      <w:r>
        <w:rPr>
          <w:i/>
          <w:iCs/>
        </w:rPr>
        <w:t>IVI-COM Interface Versioning</w:t>
      </w:r>
      <w:r>
        <w:t xml:space="preserve">, of </w:t>
      </w:r>
      <w:r>
        <w:rPr>
          <w:i/>
          <w:iCs/>
        </w:rPr>
        <w:t>IVI-3.4: API Style Guide</w:t>
      </w:r>
      <w:r>
        <w:t xml:space="preserve"> for more details</w:t>
      </w:r>
      <w:r>
        <w:rPr>
          <w:i/>
          <w:iCs/>
        </w:rPr>
        <w:t>.</w:t>
      </w:r>
    </w:p>
    <w:p w14:paraId="41F4629D" w14:textId="77777777" w:rsidR="00F8030A" w:rsidRDefault="00F8030A">
      <w:pPr>
        <w:pStyle w:val="ListBullet3"/>
      </w:pPr>
      <w:r>
        <w:rPr>
          <w:b/>
          <w:bCs/>
          <w:i/>
          <w:iCs/>
        </w:rPr>
        <w:lastRenderedPageBreak/>
        <w:t>Specification Major Version</w:t>
      </w:r>
      <w:r>
        <w:t xml:space="preserve"> (Long, R/O) – The major version of the IVI Configuration Server specification to which this version of the Configuration Server complies.</w:t>
      </w:r>
    </w:p>
    <w:p w14:paraId="41F4629E" w14:textId="77777777" w:rsidR="00F8030A" w:rsidRDefault="00F8030A">
      <w:pPr>
        <w:pStyle w:val="ListBullet3"/>
      </w:pPr>
      <w:r>
        <w:rPr>
          <w:b/>
          <w:bCs/>
          <w:i/>
          <w:iCs/>
        </w:rPr>
        <w:t>Specification Minor Version</w:t>
      </w:r>
      <w:r>
        <w:t xml:space="preserve"> (Long, R/O) – The minor version of the IVI Configuration Server specification to which this version of the Configuration Server complies.</w:t>
      </w:r>
    </w:p>
    <w:p w14:paraId="41F4629F" w14:textId="77777777" w:rsidR="00F8030A" w:rsidRDefault="00F8030A">
      <w:pPr>
        <w:pStyle w:val="ListBullet3"/>
      </w:pPr>
      <w:r>
        <w:rPr>
          <w:b/>
          <w:bCs/>
          <w:i/>
          <w:iCs/>
        </w:rPr>
        <w:t>Vendor</w:t>
      </w:r>
      <w:r>
        <w:t xml:space="preserve"> (String, required, R/O) – “IVI Foundation, Inc.”</w:t>
      </w:r>
    </w:p>
    <w:p w14:paraId="41F462A0" w14:textId="77777777" w:rsidR="00F8030A" w:rsidRDefault="00F8030A">
      <w:pPr>
        <w:pStyle w:val="ListBullet3"/>
      </w:pPr>
      <w:r>
        <w:rPr>
          <w:b/>
          <w:bCs/>
          <w:i/>
          <w:iCs/>
        </w:rPr>
        <w:t>Deserialize()</w:t>
      </w:r>
      <w:r>
        <w:t xml:space="preserve"> (method) – Deserializes an instance of a configuration store into the Configuration Server.</w:t>
      </w:r>
    </w:p>
    <w:p w14:paraId="41F462A1" w14:textId="77777777" w:rsidR="00F8030A" w:rsidRDefault="00F8030A">
      <w:pPr>
        <w:pStyle w:val="ListBullet3"/>
      </w:pPr>
      <w:r>
        <w:rPr>
          <w:b/>
          <w:bCs/>
          <w:i/>
          <w:iCs/>
        </w:rPr>
        <w:t>Get Driver Session()</w:t>
      </w:r>
      <w:r>
        <w:t xml:space="preserve"> (method) – Given a name, navigates the Configuration Server’s logical name collection and driver session collection to find the corresponding IVI Driver Session.</w:t>
      </w:r>
    </w:p>
    <w:p w14:paraId="41F462A2" w14:textId="77777777" w:rsidR="00F8030A" w:rsidRDefault="00F8030A">
      <w:pPr>
        <w:pStyle w:val="ListBullet3"/>
      </w:pPr>
      <w:r>
        <w:rPr>
          <w:b/>
          <w:bCs/>
          <w:i/>
          <w:iCs/>
        </w:rPr>
        <w:t>Get Session()</w:t>
      </w:r>
      <w:r>
        <w:t xml:space="preserve"> (method) – Given a name, navigates the Configuration Server’s logical name collection and session collection to find the corresponding IVI Session.</w:t>
      </w:r>
    </w:p>
    <w:p w14:paraId="41F462A3" w14:textId="77777777" w:rsidR="00F8030A" w:rsidRDefault="00F8030A">
      <w:pPr>
        <w:pStyle w:val="ListBullet3"/>
      </w:pPr>
      <w:r>
        <w:rPr>
          <w:b/>
          <w:bCs/>
          <w:i/>
          <w:iCs/>
        </w:rPr>
        <w:t>Serialize()</w:t>
      </w:r>
      <w:r>
        <w:t xml:space="preserve"> (method) – Serializes the configuration store data in Configuration Server memory out to a configuration store file.</w:t>
      </w:r>
    </w:p>
    <w:p w14:paraId="41F462A4" w14:textId="77777777" w:rsidR="00F8030A" w:rsidRDefault="00F8030A">
      <w:pPr>
        <w:pStyle w:val="Heading2"/>
      </w:pPr>
      <w:bookmarkStart w:id="72" w:name="_Toc317689650"/>
      <w:r>
        <w:t>IVI Configurable Components</w:t>
      </w:r>
      <w:bookmarkEnd w:id="72"/>
    </w:p>
    <w:p w14:paraId="41F462A5" w14:textId="77777777" w:rsidR="00F8030A" w:rsidRDefault="00F8030A" w:rsidP="00823A4A">
      <w:pPr>
        <w:pStyle w:val="Body1"/>
      </w:pPr>
      <w:r>
        <w:t>The IVI Configuration Server is organized around a series of IVI Configurable Components – classes that inherit from the IVI Configurable Component abstract base class.  This class allows the addition of c</w:t>
      </w:r>
      <w:smartTag w:uri="urn:schemas-microsoft-com:office:smarttags" w:element="PersonName">
        <w:r>
          <w:t>us</w:t>
        </w:r>
      </w:smartTag>
      <w:r>
        <w:t>tom properties to any class that inherits from it, as well as the common Name and Description properties.  Although it is legitimate to define additional IVI Configurable Components, the IVI Foundation only specifies the semantics of three classes derived from IVI Configurable Component.</w:t>
      </w:r>
    </w:p>
    <w:p w14:paraId="41F462A6" w14:textId="77777777" w:rsidR="00F8030A" w:rsidRDefault="00F8030A">
      <w:pPr>
        <w:pStyle w:val="ListBullet3"/>
      </w:pPr>
      <w:r>
        <w:t>IVI Software Module</w:t>
      </w:r>
    </w:p>
    <w:p w14:paraId="41F462A7" w14:textId="77777777" w:rsidR="00F8030A" w:rsidRDefault="00F8030A">
      <w:pPr>
        <w:pStyle w:val="ListBullet3"/>
      </w:pPr>
      <w:r>
        <w:t>IVI Session (and IVI Driver Session through inheritance)</w:t>
      </w:r>
    </w:p>
    <w:p w14:paraId="41F462A8" w14:textId="77777777" w:rsidR="00F8030A" w:rsidRDefault="00F8030A">
      <w:pPr>
        <w:pStyle w:val="ListBullet3"/>
      </w:pPr>
      <w:r>
        <w:t>IVI Hardware Asset</w:t>
      </w:r>
    </w:p>
    <w:p w14:paraId="41F462A9" w14:textId="77777777" w:rsidR="00F8030A" w:rsidRDefault="00F8030A">
      <w:pPr>
        <w:pStyle w:val="Heading3nobreak"/>
      </w:pPr>
      <w:bookmarkStart w:id="73" w:name="_Toc317689651"/>
      <w:r>
        <w:t>IVI Configurable Component</w:t>
      </w:r>
      <w:bookmarkEnd w:id="73"/>
    </w:p>
    <w:p w14:paraId="41F462AA" w14:textId="77777777" w:rsidR="00F8030A" w:rsidRDefault="00F8030A" w:rsidP="00823A4A">
      <w:pPr>
        <w:pStyle w:val="Body1"/>
      </w:pPr>
      <w:r>
        <w:t>The IVI Configurable Component class contains the following references and properties:</w:t>
      </w:r>
    </w:p>
    <w:p w14:paraId="41F462AB" w14:textId="77777777" w:rsidR="00F8030A" w:rsidRDefault="00F8030A">
      <w:pPr>
        <w:pStyle w:val="ListBullet3"/>
      </w:pPr>
      <w:r>
        <w:rPr>
          <w:b/>
          <w:bCs/>
          <w:i/>
          <w:iCs/>
        </w:rPr>
        <w:t>Data Components</w:t>
      </w:r>
      <w:r>
        <w:t xml:space="preserve"> (Collection of IviDataComponent, 0..*) – An optional collection of references to additional properties that may be added to any configurable component by its owner.</w:t>
      </w:r>
    </w:p>
    <w:p w14:paraId="41F462AC" w14:textId="77777777" w:rsidR="00F8030A" w:rsidRDefault="00F8030A">
      <w:pPr>
        <w:pStyle w:val="ListBullet3"/>
      </w:pPr>
      <w:r>
        <w:rPr>
          <w:b/>
          <w:bCs/>
          <w:i/>
          <w:iCs/>
        </w:rPr>
        <w:t>Name</w:t>
      </w:r>
      <w:r>
        <w:t xml:space="preserve"> (String, required) – This is a human readable name for this component.  Name may be any valid string, but is </w:t>
      </w:r>
      <w:smartTag w:uri="urn:schemas-microsoft-com:office:smarttags" w:element="PersonName">
        <w:r>
          <w:t>us</w:t>
        </w:r>
      </w:smartTag>
      <w:r>
        <w:t>ed as a key or index value in collections.  Therefore, Name m</w:t>
      </w:r>
      <w:smartTag w:uri="urn:schemas-microsoft-com:office:smarttags" w:element="PersonName">
        <w:r>
          <w:t>us</w:t>
        </w:r>
      </w:smartTag>
      <w:r>
        <w:t>t be unique within collections of like objects.</w:t>
      </w:r>
    </w:p>
    <w:p w14:paraId="41F462AD" w14:textId="77777777" w:rsidR="00F8030A" w:rsidRDefault="00F8030A">
      <w:pPr>
        <w:pStyle w:val="ListBullet3"/>
      </w:pPr>
      <w:r>
        <w:rPr>
          <w:b/>
          <w:bCs/>
          <w:i/>
          <w:iCs/>
        </w:rPr>
        <w:t>Description</w:t>
      </w:r>
      <w:r>
        <w:t xml:space="preserve"> (String, optional) - This is a human readable description of this component.  Description may be any valid string.</w:t>
      </w:r>
    </w:p>
    <w:p w14:paraId="41F462AE" w14:textId="77777777" w:rsidR="00F8030A" w:rsidRDefault="00F8030A">
      <w:pPr>
        <w:pStyle w:val="Heading3nobreak"/>
      </w:pPr>
      <w:bookmarkStart w:id="74" w:name="_Toc317689652"/>
      <w:bookmarkStart w:id="75" w:name="_Toc510411185"/>
      <w:bookmarkStart w:id="76" w:name="_Toc510421735"/>
      <w:bookmarkStart w:id="77" w:name="_Toc510422079"/>
      <w:bookmarkStart w:id="78" w:name="_Toc510422230"/>
      <w:bookmarkStart w:id="79" w:name="_Toc510422448"/>
      <w:bookmarkEnd w:id="65"/>
      <w:bookmarkEnd w:id="66"/>
      <w:bookmarkEnd w:id="67"/>
      <w:bookmarkEnd w:id="68"/>
      <w:bookmarkEnd w:id="69"/>
      <w:r>
        <w:t>IVI Software Module</w:t>
      </w:r>
      <w:bookmarkEnd w:id="74"/>
    </w:p>
    <w:p w14:paraId="41F462AF" w14:textId="77777777" w:rsidR="00F8030A" w:rsidRDefault="00F8030A" w:rsidP="00823A4A">
      <w:pPr>
        <w:pStyle w:val="Body1"/>
      </w:pPr>
      <w:r>
        <w:t>The IVI Software Module class contains information that describes a software component installed on the system.  This component only contains information relevant to the installed software module, it does not contain information that is associated with a running instance.</w:t>
      </w:r>
    </w:p>
    <w:p w14:paraId="41F462B0" w14:textId="77777777" w:rsidR="00F8030A" w:rsidRDefault="00F8030A">
      <w:pPr>
        <w:pStyle w:val="Body"/>
      </w:pPr>
      <w:r>
        <w:t>IVI Software Module inherits from IVI Configurable Component.  In addition to the properties inherited from IVI Configurable Component, the IVI Software Module class contains the following properties:</w:t>
      </w:r>
    </w:p>
    <w:p w14:paraId="41F462B1" w14:textId="77777777" w:rsidR="0001320F" w:rsidRDefault="0001320F" w:rsidP="0001320F">
      <w:pPr>
        <w:pStyle w:val="ListBullet3"/>
      </w:pPr>
      <w:r>
        <w:rPr>
          <w:b/>
          <w:bCs/>
          <w:i/>
          <w:iCs/>
        </w:rPr>
        <w:t>AssemblyQualifiedClassName</w:t>
      </w:r>
      <w:r>
        <w:t xml:space="preserve"> (String, required for IVI-.NET) – For IVI-.NET software modules, the assembly qualified class name.  </w:t>
      </w:r>
    </w:p>
    <w:p w14:paraId="41F462B2" w14:textId="77777777" w:rsidR="00F8030A" w:rsidRDefault="00F8030A">
      <w:pPr>
        <w:pStyle w:val="ListBullet3"/>
      </w:pPr>
      <w:r>
        <w:rPr>
          <w:b/>
          <w:bCs/>
          <w:i/>
          <w:iCs/>
        </w:rPr>
        <w:t>Module Path</w:t>
      </w:r>
      <w:r>
        <w:t xml:space="preserve"> (String, required for IVI-C) – For IVI-C software modules</w:t>
      </w:r>
      <w:r w:rsidR="00C6501D">
        <w:t xml:space="preserve"> (including IVI-C wrappers)</w:t>
      </w:r>
      <w:r>
        <w:t>, the full pathname or simple filename of the software module DLL.</w:t>
      </w:r>
      <w:r w:rsidR="00123F0A">
        <w:t xml:space="preserve">  When running in a native 32-bit context, ModulePath returns ModulePath32.  When running in a native 64-bit context, ModulePath returns ModulePath64.</w:t>
      </w:r>
      <w:r>
        <w:t xml:space="preserve">  </w:t>
      </w:r>
    </w:p>
    <w:p w14:paraId="41F462B3" w14:textId="77777777" w:rsidR="00123F0A" w:rsidRPr="00B046F0" w:rsidRDefault="00123F0A" w:rsidP="00B046F0">
      <w:pPr>
        <w:pStyle w:val="List4"/>
        <w:ind w:left="1080" w:firstLine="0"/>
        <w:rPr>
          <w:sz w:val="20"/>
        </w:rPr>
      </w:pPr>
      <w:r w:rsidRPr="00B046F0">
        <w:rPr>
          <w:sz w:val="20"/>
        </w:rPr>
        <w:t>For backwards compatibility with</w:t>
      </w:r>
      <w:r w:rsidR="00B046F0" w:rsidRPr="00B046F0">
        <w:rPr>
          <w:sz w:val="20"/>
        </w:rPr>
        <w:t xml:space="preserve"> earlier versions of the Configuration Server, ModulePath sets ModulePath32 when running in a native 32-bit context.  When running in a native 64-bit context, attempts to set ModulePath return </w:t>
      </w:r>
      <w:r w:rsidR="00823A4A" w:rsidRPr="00823A4A">
        <w:rPr>
          <w:sz w:val="20"/>
        </w:rPr>
        <w:t>a Not Supp</w:t>
      </w:r>
      <w:r w:rsidR="00823A4A">
        <w:rPr>
          <w:sz w:val="20"/>
        </w:rPr>
        <w:t>orted error</w:t>
      </w:r>
      <w:r w:rsidR="00B046F0" w:rsidRPr="00B046F0">
        <w:rPr>
          <w:sz w:val="20"/>
        </w:rPr>
        <w:t>.</w:t>
      </w:r>
    </w:p>
    <w:p w14:paraId="41F462B4" w14:textId="77777777" w:rsidR="0001320F" w:rsidRDefault="0001320F" w:rsidP="0001320F">
      <w:pPr>
        <w:pStyle w:val="ListBullet3"/>
      </w:pPr>
      <w:r>
        <w:rPr>
          <w:b/>
          <w:bCs/>
          <w:i/>
          <w:iCs/>
        </w:rPr>
        <w:t>Module Path32</w:t>
      </w:r>
      <w:r>
        <w:t xml:space="preserve"> (String</w:t>
      </w:r>
      <w:r w:rsidR="00C6501D">
        <w:t xml:space="preserve">) </w:t>
      </w:r>
      <w:r>
        <w:t xml:space="preserve">– For IVI-C software modules, the full pathname or simple filename of the native 32-bit software module DLL.  </w:t>
      </w:r>
      <w:r w:rsidR="00C6501D">
        <w:t>ModulePath32 is required for IVI-C 32-bit software modules, including IVI-C wrappers.  ModulePath32 shall be the empty string for all other types of IVI drivers.</w:t>
      </w:r>
    </w:p>
    <w:p w14:paraId="41F462B5" w14:textId="77777777" w:rsidR="00C6501D" w:rsidRDefault="0001320F" w:rsidP="00C6501D">
      <w:pPr>
        <w:pStyle w:val="ListBullet3"/>
      </w:pPr>
      <w:r>
        <w:rPr>
          <w:b/>
          <w:bCs/>
          <w:i/>
          <w:iCs/>
        </w:rPr>
        <w:lastRenderedPageBreak/>
        <w:t>Module Path64</w:t>
      </w:r>
      <w:r>
        <w:t xml:space="preserve"> (String) – For IVI-C software modules, the full pathname or simple filename of the native 64-bit software module DLL.  </w:t>
      </w:r>
      <w:r w:rsidR="00C6501D">
        <w:t>ModulePath64 is required for IVI-C 64-bit software modules, including IVI-C wrappers.  ModulePath64 shall be the empty string for all other types of IVI drivers.</w:t>
      </w:r>
    </w:p>
    <w:p w14:paraId="41F462B6" w14:textId="77777777" w:rsidR="00F8030A" w:rsidRDefault="00F8030A">
      <w:pPr>
        <w:pStyle w:val="ListBullet3"/>
      </w:pPr>
      <w:r>
        <w:rPr>
          <w:b/>
          <w:bCs/>
          <w:i/>
          <w:iCs/>
        </w:rPr>
        <w:t>Prefix</w:t>
      </w:r>
      <w:r>
        <w:t xml:space="preserve"> (String, optional) – The prefix (IVI-C) or identifier (IVI-COM ) of the software module.</w:t>
      </w:r>
    </w:p>
    <w:p w14:paraId="41F462B7" w14:textId="77777777" w:rsidR="00F8030A" w:rsidRDefault="00F8030A">
      <w:pPr>
        <w:pStyle w:val="ListBullet3"/>
      </w:pPr>
      <w:r>
        <w:rPr>
          <w:b/>
          <w:bCs/>
          <w:i/>
          <w:iCs/>
        </w:rPr>
        <w:t>ProgID</w:t>
      </w:r>
      <w:r>
        <w:t xml:space="preserve">(String, required for IVI-COM) – For IVI-COM software modules, the version independent ProgID of the registered software module.  </w:t>
      </w:r>
    </w:p>
    <w:p w14:paraId="41F462B8" w14:textId="77777777" w:rsidR="00F8030A" w:rsidRDefault="00F8030A">
      <w:pPr>
        <w:pStyle w:val="ListBullet3"/>
      </w:pPr>
      <w:r>
        <w:rPr>
          <w:b/>
          <w:bCs/>
          <w:i/>
          <w:iCs/>
        </w:rPr>
        <w:t>Supported Instrument Models</w:t>
      </w:r>
      <w:r>
        <w:t xml:space="preserve"> (String, optional) - A comma separated list of supported instrument models.  Required for IVI specific instrument drivers.</w:t>
      </w:r>
    </w:p>
    <w:p w14:paraId="41F462B9" w14:textId="77777777" w:rsidR="00F8030A" w:rsidRDefault="00F8030A">
      <w:pPr>
        <w:pStyle w:val="ListBullet3"/>
      </w:pPr>
      <w:r>
        <w:rPr>
          <w:b/>
          <w:bCs/>
          <w:i/>
          <w:iCs/>
        </w:rPr>
        <w:t>Published APIs</w:t>
      </w:r>
      <w:r>
        <w:t xml:space="preserve"> (Collection of IviPublishedAPI, 0..*) – The collection of references to the IVI Published API objects implemented by the software module.</w:t>
      </w:r>
    </w:p>
    <w:p w14:paraId="41F462BA" w14:textId="77777777" w:rsidR="00F8030A" w:rsidRDefault="00F8030A">
      <w:pPr>
        <w:pStyle w:val="ListBullet3"/>
      </w:pPr>
      <w:r>
        <w:rPr>
          <w:b/>
          <w:bCs/>
          <w:i/>
          <w:iCs/>
        </w:rPr>
        <w:t>Physical Names</w:t>
      </w:r>
      <w:r>
        <w:t xml:space="preserve"> (Collection of IviPhysicalName, 0..*) – The collection of references to the IVI Physical Identifier objects implemented by the software module.  This collection describes information about the repeated capabilities names implemented by the software module.  Refer to Section </w:t>
      </w:r>
      <w:r w:rsidR="002E65AD">
        <w:fldChar w:fldCharType="begin"/>
      </w:r>
      <w:r>
        <w:instrText xml:space="preserve"> REF _Ref521209697 \r \h </w:instrText>
      </w:r>
      <w:r w:rsidR="002E65AD">
        <w:fldChar w:fldCharType="separate"/>
      </w:r>
      <w:r w:rsidR="000F545D">
        <w:t>2.9</w:t>
      </w:r>
      <w:r w:rsidR="002E65AD">
        <w:fldChar w:fldCharType="end"/>
      </w:r>
      <w:r>
        <w:t xml:space="preserve">, </w:t>
      </w:r>
      <w:fldSimple w:instr=" REF _Ref521209697  \* MERGEFORMAT ">
        <w:r w:rsidR="000F545D" w:rsidRPr="000F545D">
          <w:rPr>
            <w:i/>
            <w:iCs/>
          </w:rPr>
          <w:t>Repeated Capabilities</w:t>
        </w:r>
      </w:fldSimple>
      <w:r>
        <w:rPr>
          <w:i/>
          <w:iCs/>
        </w:rPr>
        <w:t>,</w:t>
      </w:r>
      <w:r>
        <w:t xml:space="preserve"> for more information.</w:t>
      </w:r>
    </w:p>
    <w:p w14:paraId="41F462BB" w14:textId="77777777" w:rsidR="00F8030A" w:rsidRDefault="00F8030A">
      <w:pPr>
        <w:pStyle w:val="Heading3nobreak"/>
      </w:pPr>
      <w:bookmarkStart w:id="80" w:name="_Toc317689653"/>
      <w:r>
        <w:t>IVI Session and IVI Driver Session</w:t>
      </w:r>
      <w:bookmarkEnd w:id="80"/>
    </w:p>
    <w:p w14:paraId="41F462BC" w14:textId="77777777" w:rsidR="00F8030A" w:rsidRDefault="00F8030A" w:rsidP="00823A4A">
      <w:pPr>
        <w:pStyle w:val="Body1"/>
      </w:pPr>
      <w:r>
        <w:t>The IVI Session class describes how an instance of IVI Softw</w:t>
      </w:r>
      <w:r w:rsidR="00627490">
        <w:t xml:space="preserve">are Module will be configured. The </w:t>
      </w:r>
      <w:r>
        <w:t xml:space="preserve">IVI Driver Session </w:t>
      </w:r>
      <w:r w:rsidR="00627490">
        <w:t xml:space="preserve">class </w:t>
      </w:r>
      <w:r>
        <w:t xml:space="preserve">defines an additional </w:t>
      </w:r>
      <w:r w:rsidR="00C7312F">
        <w:t>set</w:t>
      </w:r>
      <w:r>
        <w:t xml:space="preserve"> of properties for </w:t>
      </w:r>
      <w:smartTag w:uri="urn:schemas-microsoft-com:office:smarttags" w:element="PersonName">
        <w:r>
          <w:t>us</w:t>
        </w:r>
      </w:smartTag>
      <w:r>
        <w:t xml:space="preserve">e by IVI instrument drivers. </w:t>
      </w:r>
      <w:r w:rsidR="00E055E3">
        <w:t xml:space="preserve">The </w:t>
      </w:r>
      <w:r>
        <w:t>Ivi</w:t>
      </w:r>
      <w:r w:rsidR="00627490">
        <w:t xml:space="preserve"> </w:t>
      </w:r>
      <w:r>
        <w:t>Driver</w:t>
      </w:r>
      <w:r w:rsidR="00627490">
        <w:t xml:space="preserve"> </w:t>
      </w:r>
      <w:r>
        <w:t>Session</w:t>
      </w:r>
      <w:r w:rsidR="00E055E3">
        <w:t xml:space="preserve"> class</w:t>
      </w:r>
      <w:r>
        <w:t xml:space="preserve"> inherits from </w:t>
      </w:r>
      <w:r w:rsidR="00E055E3">
        <w:t xml:space="preserve">the </w:t>
      </w:r>
      <w:r>
        <w:t>Ivi</w:t>
      </w:r>
      <w:r w:rsidR="00627490">
        <w:t xml:space="preserve"> </w:t>
      </w:r>
      <w:r>
        <w:t>Session</w:t>
      </w:r>
      <w:r w:rsidR="00E055E3">
        <w:t xml:space="preserve"> class</w:t>
      </w:r>
      <w:r>
        <w:t>.</w:t>
      </w:r>
    </w:p>
    <w:p w14:paraId="41F462BD" w14:textId="77777777" w:rsidR="00F8030A" w:rsidRDefault="00F8030A">
      <w:pPr>
        <w:pStyle w:val="Body"/>
      </w:pPr>
      <w:r>
        <w:t>IVI Session inherits fr</w:t>
      </w:r>
      <w:r w:rsidR="00B4489F">
        <w:t xml:space="preserve">om IVI Configurable Component. </w:t>
      </w:r>
      <w:r>
        <w:t>In addition to the properties inherited from IVI Configurable Component, the IVI Session class contains the following references:</w:t>
      </w:r>
    </w:p>
    <w:p w14:paraId="41F462BE" w14:textId="77777777" w:rsidR="00F8030A" w:rsidRDefault="00F8030A">
      <w:pPr>
        <w:pStyle w:val="ListBullet3"/>
      </w:pPr>
      <w:r>
        <w:rPr>
          <w:b/>
          <w:bCs/>
          <w:i/>
          <w:iCs/>
        </w:rPr>
        <w:t xml:space="preserve">SoftwareModule </w:t>
      </w:r>
      <w:r>
        <w:t>(Reference to IviSoftwareModule, 0..1) – A reference to the IVI Software Module object that is being configured by this session.</w:t>
      </w:r>
    </w:p>
    <w:p w14:paraId="41F462BF" w14:textId="77777777" w:rsidR="00F8030A" w:rsidRDefault="00F8030A">
      <w:pPr>
        <w:pStyle w:val="ListBullet3"/>
      </w:pPr>
      <w:r>
        <w:rPr>
          <w:b/>
          <w:bCs/>
          <w:i/>
          <w:iCs/>
        </w:rPr>
        <w:t xml:space="preserve">HardwareAsset </w:t>
      </w:r>
      <w:r>
        <w:t xml:space="preserve">(Reference to IviHardwareAsset, 0..1) – A reference to the IVI Hardware Asset object to be </w:t>
      </w:r>
      <w:smartTag w:uri="urn:schemas-microsoft-com:office:smarttags" w:element="PersonName">
        <w:r>
          <w:t>us</w:t>
        </w:r>
      </w:smartTag>
      <w:r>
        <w:t>ed by the configured software module.</w:t>
      </w:r>
    </w:p>
    <w:p w14:paraId="41F462C0" w14:textId="77777777" w:rsidR="00F8030A" w:rsidRDefault="00F8030A">
      <w:pPr>
        <w:pStyle w:val="ListBullet3"/>
      </w:pPr>
      <w:r>
        <w:rPr>
          <w:b/>
          <w:bCs/>
          <w:i/>
          <w:iCs/>
        </w:rPr>
        <w:t>VirtualNames</w:t>
      </w:r>
      <w:r>
        <w:t xml:space="preserve"> (Collection of IviVirtualName, 0..*) – The collection of references to the IVI Virtual Name objects defined by the session.  This collection describes information about the repeated capabilities names that can be </w:t>
      </w:r>
      <w:smartTag w:uri="urn:schemas-microsoft-com:office:smarttags" w:element="PersonName">
        <w:r>
          <w:t>us</w:t>
        </w:r>
      </w:smartTag>
      <w:r>
        <w:t xml:space="preserve">ed as aliases by the software module.  Refer to Section </w:t>
      </w:r>
      <w:r w:rsidR="002E65AD">
        <w:fldChar w:fldCharType="begin"/>
      </w:r>
      <w:r>
        <w:instrText xml:space="preserve"> REF _Ref521209697 \r \h </w:instrText>
      </w:r>
      <w:r w:rsidR="002E65AD">
        <w:fldChar w:fldCharType="separate"/>
      </w:r>
      <w:r w:rsidR="000F545D">
        <w:t>2.9</w:t>
      </w:r>
      <w:r w:rsidR="002E65AD">
        <w:fldChar w:fldCharType="end"/>
      </w:r>
      <w:r>
        <w:t xml:space="preserve">, </w:t>
      </w:r>
      <w:fldSimple w:instr=" REF _Ref521209697  \* MERGEFORMAT ">
        <w:r w:rsidR="000F545D" w:rsidRPr="000F545D">
          <w:rPr>
            <w:i/>
            <w:iCs/>
          </w:rPr>
          <w:t>Repeated Capabilities</w:t>
        </w:r>
      </w:fldSimple>
      <w:r>
        <w:t xml:space="preserve"> for more information.</w:t>
      </w:r>
    </w:p>
    <w:p w14:paraId="41F462C1" w14:textId="77777777" w:rsidR="00F8030A" w:rsidRDefault="00F8030A">
      <w:pPr>
        <w:pStyle w:val="ListBullet3"/>
      </w:pPr>
      <w:r>
        <w:rPr>
          <w:b/>
          <w:bCs/>
          <w:i/>
          <w:iCs/>
        </w:rPr>
        <w:t xml:space="preserve">SoftwareModuleName </w:t>
      </w:r>
      <w:r>
        <w:rPr>
          <w:bCs/>
          <w:iCs/>
        </w:rPr>
        <w:t>(String, optional, R/O) – The name of the current or most recently referenced software module referenced by the Software Module property.</w:t>
      </w:r>
    </w:p>
    <w:p w14:paraId="41F462C2" w14:textId="77777777" w:rsidR="00F8030A" w:rsidRDefault="00B4489F">
      <w:pPr>
        <w:pStyle w:val="Body"/>
      </w:pPr>
      <w:r>
        <w:t xml:space="preserve">In addition, the IVI Driver </w:t>
      </w:r>
      <w:r w:rsidR="00F8030A">
        <w:t>Session class contains the following properties.  Refer to IVI-3.2, Section 5 for exact details.</w:t>
      </w:r>
    </w:p>
    <w:p w14:paraId="41F462C3" w14:textId="77777777" w:rsidR="00F8030A" w:rsidRDefault="00F8030A">
      <w:pPr>
        <w:pStyle w:val="ListBullet3"/>
      </w:pPr>
      <w:r>
        <w:rPr>
          <w:b/>
          <w:bCs/>
          <w:i/>
          <w:iCs/>
        </w:rPr>
        <w:t>Cache</w:t>
      </w:r>
      <w:r>
        <w:t xml:space="preserve"> (Boolean) – If TRUE, drivers that support state caching will initially enable that feature.  Default is FALSE.</w:t>
      </w:r>
    </w:p>
    <w:p w14:paraId="41F462C4" w14:textId="77777777" w:rsidR="00F8030A" w:rsidRDefault="00F8030A">
      <w:pPr>
        <w:pStyle w:val="ListBullet3"/>
      </w:pPr>
      <w:r>
        <w:rPr>
          <w:b/>
          <w:bCs/>
          <w:i/>
          <w:iCs/>
        </w:rPr>
        <w:t>DriverSetup</w:t>
      </w:r>
      <w:r>
        <w:t xml:space="preserve"> (String, optional) – The content of this string is dependent on the software module associated with the driver session.  The software module knows how to interpret the string.</w:t>
      </w:r>
    </w:p>
    <w:p w14:paraId="41F462C5" w14:textId="77777777" w:rsidR="00F8030A" w:rsidRDefault="00F8030A">
      <w:pPr>
        <w:pStyle w:val="ListBullet3"/>
      </w:pPr>
      <w:r>
        <w:rPr>
          <w:b/>
          <w:bCs/>
          <w:i/>
          <w:iCs/>
        </w:rPr>
        <w:t>InterchangeCheck</w:t>
      </w:r>
      <w:r>
        <w:t xml:space="preserve"> (Boolean) – If TRUE, drivers that support interchangeability checking will initially enable that feature.  Default is FALSE.</w:t>
      </w:r>
    </w:p>
    <w:p w14:paraId="41F462C6" w14:textId="77777777" w:rsidR="00F8030A" w:rsidRDefault="00F8030A">
      <w:pPr>
        <w:pStyle w:val="ListBullet3"/>
      </w:pPr>
      <w:r>
        <w:rPr>
          <w:b/>
          <w:bCs/>
          <w:i/>
          <w:iCs/>
        </w:rPr>
        <w:t>QueryInstrumentStat</w:t>
      </w:r>
      <w:smartTag w:uri="urn:schemas-microsoft-com:office:smarttags" w:element="PersonName">
        <w:r>
          <w:rPr>
            <w:b/>
            <w:bCs/>
            <w:i/>
            <w:iCs/>
          </w:rPr>
          <w:t>us</w:t>
        </w:r>
      </w:smartTag>
      <w:r>
        <w:rPr>
          <w:b/>
          <w:bCs/>
          <w:i/>
          <w:iCs/>
        </w:rPr>
        <w:t xml:space="preserve"> </w:t>
      </w:r>
      <w:r>
        <w:t>(Boolean) – If TRUE, drivers will initially enable querying instrument stat</w:t>
      </w:r>
      <w:smartTag w:uri="urn:schemas-microsoft-com:office:smarttags" w:element="PersonName">
        <w:r>
          <w:t>us</w:t>
        </w:r>
      </w:smartTag>
      <w:r>
        <w:t>.  Default is FALSE.</w:t>
      </w:r>
    </w:p>
    <w:p w14:paraId="41F462C7" w14:textId="77777777" w:rsidR="00F8030A" w:rsidRDefault="00F8030A">
      <w:pPr>
        <w:pStyle w:val="ListBullet3"/>
      </w:pPr>
      <w:r>
        <w:rPr>
          <w:b/>
          <w:bCs/>
          <w:i/>
          <w:iCs/>
        </w:rPr>
        <w:t>RangeCheck</w:t>
      </w:r>
      <w:r>
        <w:t xml:space="preserve"> (Boolean) – If TRUE, drivers that support extended range checking will initially enable that feature.  Default is FALSE.</w:t>
      </w:r>
    </w:p>
    <w:p w14:paraId="41F462C8" w14:textId="77777777" w:rsidR="00F8030A" w:rsidRDefault="00F8030A">
      <w:pPr>
        <w:pStyle w:val="ListBullet3"/>
      </w:pPr>
      <w:r>
        <w:rPr>
          <w:b/>
          <w:bCs/>
          <w:i/>
          <w:iCs/>
        </w:rPr>
        <w:t>RecordCoercions</w:t>
      </w:r>
      <w:r>
        <w:t xml:space="preserve"> (Boolean) – If TRUE, drivers that support recording of coercions will initially enable that feature.  Default is FALSE.</w:t>
      </w:r>
    </w:p>
    <w:p w14:paraId="41F462C9" w14:textId="77777777" w:rsidR="00F8030A" w:rsidRDefault="00F8030A">
      <w:pPr>
        <w:pStyle w:val="ListBullet3"/>
      </w:pPr>
      <w:r>
        <w:rPr>
          <w:b/>
          <w:bCs/>
          <w:i/>
          <w:iCs/>
        </w:rPr>
        <w:t>Simulate</w:t>
      </w:r>
      <w:r>
        <w:t xml:space="preserve"> (Boolean) – If TRUE, drivers will initially enable simulation.  Default is FALSE.</w:t>
      </w:r>
    </w:p>
    <w:p w14:paraId="41F462CA" w14:textId="77777777" w:rsidR="00F8030A" w:rsidRDefault="00F8030A">
      <w:pPr>
        <w:pStyle w:val="Heading3nobreak"/>
      </w:pPr>
      <w:bookmarkStart w:id="81" w:name="_Toc317689654"/>
      <w:r>
        <w:t>IVI Hardware Asset</w:t>
      </w:r>
      <w:bookmarkEnd w:id="81"/>
    </w:p>
    <w:p w14:paraId="41F462CB" w14:textId="77777777" w:rsidR="00F8030A" w:rsidRDefault="00F8030A" w:rsidP="00823A4A">
      <w:pPr>
        <w:pStyle w:val="Body1"/>
      </w:pPr>
      <w:r>
        <w:t>The IVI Hardware Asset class contains the I/O Address of a particular hardware asset.  The form of this address is dependent on the underlying I/O mechanism.  For IVI instrument drivers, this will commonly be a VISA Resource Descriptor string.</w:t>
      </w:r>
    </w:p>
    <w:p w14:paraId="41F462CC" w14:textId="77777777" w:rsidR="00F8030A" w:rsidRDefault="00F8030A">
      <w:pPr>
        <w:pStyle w:val="Body"/>
      </w:pPr>
      <w:r>
        <w:lastRenderedPageBreak/>
        <w:t xml:space="preserve">It is valid for a session to refer to a hardware asset even if the asset is not physically at the address.  However, a software module trying to </w:t>
      </w:r>
      <w:smartTag w:uri="urn:schemas-microsoft-com:office:smarttags" w:element="PersonName">
        <w:r>
          <w:t>us</w:t>
        </w:r>
      </w:smartTag>
      <w:r>
        <w:t>e the hardware asset will be unable to establish communication with it.</w:t>
      </w:r>
    </w:p>
    <w:p w14:paraId="41F462CD" w14:textId="77777777" w:rsidR="00F8030A" w:rsidRDefault="00F8030A">
      <w:pPr>
        <w:pStyle w:val="Body"/>
      </w:pPr>
      <w:r>
        <w:t>IVI Hardware Asset inherits from IVI Configurable Component.  In addition to the properties inherited from IVI Configurable Component, the IVI Hardware Asset class contains the following property:</w:t>
      </w:r>
    </w:p>
    <w:p w14:paraId="41F462CE" w14:textId="77777777" w:rsidR="00F8030A" w:rsidRDefault="00F8030A">
      <w:pPr>
        <w:pStyle w:val="ListBullet3"/>
      </w:pPr>
      <w:r>
        <w:rPr>
          <w:b/>
          <w:bCs/>
          <w:i/>
          <w:iCs/>
        </w:rPr>
        <w:t>IOResourceDescriptor</w:t>
      </w:r>
      <w:r>
        <w:t xml:space="preserve"> (String, optional) – The I/O Address of a particular hardware asset.</w:t>
      </w:r>
    </w:p>
    <w:p w14:paraId="41F462CF" w14:textId="77777777" w:rsidR="00F8030A" w:rsidRDefault="00F8030A">
      <w:pPr>
        <w:pStyle w:val="Heading2"/>
      </w:pPr>
      <w:bookmarkStart w:id="82" w:name="_Toc317689655"/>
      <w:bookmarkEnd w:id="75"/>
      <w:bookmarkEnd w:id="76"/>
      <w:bookmarkEnd w:id="77"/>
      <w:bookmarkEnd w:id="78"/>
      <w:bookmarkEnd w:id="79"/>
      <w:r>
        <w:t>IVI Logical Name</w:t>
      </w:r>
      <w:bookmarkEnd w:id="82"/>
    </w:p>
    <w:p w14:paraId="41F462D0" w14:textId="77777777" w:rsidR="00F8030A" w:rsidRDefault="00F8030A" w:rsidP="00823A4A">
      <w:pPr>
        <w:pStyle w:val="Body1"/>
      </w:pPr>
      <w:r>
        <w:t xml:space="preserve">The IVI Logical Name class provides the binding between the </w:t>
      </w:r>
      <w:smartTag w:uri="urn:schemas-microsoft-com:office:smarttags" w:element="PersonName">
        <w:r>
          <w:t>us</w:t>
        </w:r>
      </w:smartTag>
      <w:r>
        <w:t xml:space="preserve">ers program and the configuration information stored in the IVI configuration store.  The </w:t>
      </w:r>
      <w:smartTag w:uri="urn:schemas-microsoft-com:office:smarttags" w:element="PersonName">
        <w:r>
          <w:t>us</w:t>
        </w:r>
      </w:smartTag>
      <w:r>
        <w:t xml:space="preserve">ers program identifies which session to instantiate by passing the </w:t>
      </w:r>
      <w:r w:rsidRPr="00067A00">
        <w:t>Name</w:t>
      </w:r>
      <w:r>
        <w:t xml:space="preserve"> associated with a particular IVI Logical Name component to the IVI Session Factory.  The IVI Session Factory instantiates a session based on the configuration in the IviSession that is referred to by the IVI Logical Name with the name specified by the </w:t>
      </w:r>
      <w:smartTag w:uri="urn:schemas-microsoft-com:office:smarttags" w:element="PersonName">
        <w:r>
          <w:t>us</w:t>
        </w:r>
      </w:smartTag>
      <w:r>
        <w:t xml:space="preserve">er. </w:t>
      </w:r>
    </w:p>
    <w:p w14:paraId="41F462D1" w14:textId="77777777" w:rsidR="00F8030A" w:rsidRDefault="00F8030A">
      <w:pPr>
        <w:pStyle w:val="Body"/>
      </w:pPr>
      <w:r>
        <w:t>The IVI Logical Name class contains the following reference and property:</w:t>
      </w:r>
    </w:p>
    <w:p w14:paraId="41F462D2" w14:textId="77777777" w:rsidR="00F8030A" w:rsidRDefault="00F8030A">
      <w:pPr>
        <w:pStyle w:val="ListBullet3"/>
      </w:pPr>
      <w:r>
        <w:rPr>
          <w:b/>
          <w:bCs/>
          <w:i/>
          <w:iCs/>
        </w:rPr>
        <w:t xml:space="preserve">Session </w:t>
      </w:r>
      <w:r>
        <w:t>(Reference to IviSession, 0..1) – A reference to an IVI Session object.</w:t>
      </w:r>
    </w:p>
    <w:p w14:paraId="41F462D3" w14:textId="77777777" w:rsidR="00F8030A" w:rsidRDefault="00F8030A">
      <w:pPr>
        <w:pStyle w:val="ListBullet3"/>
      </w:pPr>
      <w:r>
        <w:rPr>
          <w:b/>
          <w:bCs/>
          <w:i/>
          <w:iCs/>
        </w:rPr>
        <w:t>Name</w:t>
      </w:r>
      <w:r>
        <w:t xml:space="preserve"> (String, required) – The logical name.</w:t>
      </w:r>
    </w:p>
    <w:p w14:paraId="41F462D4" w14:textId="77777777" w:rsidR="00BB4575" w:rsidRDefault="00BB4575" w:rsidP="00BB4575">
      <w:pPr>
        <w:pStyle w:val="ListBullet3"/>
      </w:pPr>
      <w:r>
        <w:rPr>
          <w:b/>
          <w:bCs/>
          <w:i/>
          <w:iCs/>
        </w:rPr>
        <w:t>Description</w:t>
      </w:r>
      <w:r>
        <w:t xml:space="preserve"> (String, optional) – A human readable description of this logical name.  Description may be any valid string.</w:t>
      </w:r>
    </w:p>
    <w:p w14:paraId="41F462D5" w14:textId="77777777" w:rsidR="00F8030A" w:rsidRDefault="00F8030A">
      <w:pPr>
        <w:pStyle w:val="Heading2"/>
      </w:pPr>
      <w:bookmarkStart w:id="83" w:name="_Toc317689656"/>
      <w:r>
        <w:t>IVI Published API</w:t>
      </w:r>
      <w:bookmarkEnd w:id="83"/>
    </w:p>
    <w:p w14:paraId="41F462D6" w14:textId="77777777" w:rsidR="00F8030A" w:rsidRDefault="00F8030A" w:rsidP="00823A4A">
      <w:pPr>
        <w:pStyle w:val="Body1"/>
      </w:pPr>
      <w:r>
        <w:t xml:space="preserve">A published API defines the syntax and partial semantics of a programming interface that can be </w:t>
      </w:r>
      <w:smartTag w:uri="urn:schemas-microsoft-com:office:smarttags" w:element="PersonName">
        <w:r>
          <w:t>us</w:t>
        </w:r>
      </w:smartTag>
      <w:r>
        <w:t>ed to accomplish a particular task.  The semantics are specified in sufficient detail to describe the task to be done, but enough semantics are left unspecified to leave room for a reasonable variety of implementations.</w:t>
      </w:r>
    </w:p>
    <w:p w14:paraId="41F462D7" w14:textId="77777777" w:rsidR="00F8030A" w:rsidRDefault="00F8030A">
      <w:pPr>
        <w:pStyle w:val="Body"/>
      </w:pPr>
      <w:r>
        <w:t>Published APIs defined by the IVI Foundation have names that begin with “Ivi”.  For IVI drivers, examples of published APIs are the inherent interfaces (named IviDriver) and the class-compliant interfaces (named IviDmm, IviScope, etc.).  The names of IVI driver published APIs are defined by the IVI Foundation.  For IVI-MSS, published APIs are the defined MSS measurement interfaces.  For example, a phase noise measurement API defined by the IVI Foundation might be called IviMssPhaseNoise.</w:t>
      </w:r>
    </w:p>
    <w:p w14:paraId="41F462D8" w14:textId="77777777" w:rsidR="00062BD7" w:rsidRDefault="00F8030A">
      <w:pPr>
        <w:pStyle w:val="Body"/>
      </w:pPr>
      <w:r>
        <w:t>Published APIs defined outside of the IVI Foundation shall not have names that begin with “Ivi”.  For example, a phase noise measurement API defined by a T&amp;M company might be called “TMCoPhaseNoise”, where “TMCo” is the T&amp;M company that developed the API</w:t>
      </w:r>
      <w:r w:rsidR="00062BD7">
        <w:t>.</w:t>
      </w:r>
    </w:p>
    <w:p w14:paraId="41F462D9" w14:textId="77777777" w:rsidR="00F8030A" w:rsidRDefault="00F8030A">
      <w:pPr>
        <w:pStyle w:val="Body"/>
      </w:pPr>
      <w:r>
        <w:t>The IVI Published API class contains the following properties:</w:t>
      </w:r>
    </w:p>
    <w:p w14:paraId="41F462DA" w14:textId="77777777" w:rsidR="00F8030A" w:rsidRDefault="00F8030A">
      <w:pPr>
        <w:pStyle w:val="ListBullet3"/>
      </w:pPr>
      <w:r>
        <w:rPr>
          <w:b/>
          <w:bCs/>
          <w:i/>
          <w:iCs/>
        </w:rPr>
        <w:t>Name</w:t>
      </w:r>
      <w:r>
        <w:t xml:space="preserve"> (String, required) – The name of the published API.</w:t>
      </w:r>
    </w:p>
    <w:p w14:paraId="41F462DB" w14:textId="77777777" w:rsidR="00F8030A" w:rsidRDefault="00F8030A">
      <w:pPr>
        <w:pStyle w:val="ListBullet3"/>
      </w:pPr>
      <w:r>
        <w:rPr>
          <w:b/>
          <w:bCs/>
          <w:i/>
          <w:iCs/>
        </w:rPr>
        <w:t>Type</w:t>
      </w:r>
      <w:r>
        <w:t xml:space="preserve"> (String, required) – The syntactical type of the API.  Predefined values are “IVI-COM” for COM interfaces that conform to </w:t>
      </w:r>
      <w:r>
        <w:rPr>
          <w:i/>
          <w:iCs/>
        </w:rPr>
        <w:t>IVI-3.4: Style Guide</w:t>
      </w:r>
      <w:r>
        <w:t xml:space="preserve"> and “IVI-C” for C interfaces that conform to </w:t>
      </w:r>
      <w:r>
        <w:rPr>
          <w:i/>
          <w:iCs/>
        </w:rPr>
        <w:t>IVI-3.4 Style Guide</w:t>
      </w:r>
      <w:r>
        <w:t>.  One of these values m</w:t>
      </w:r>
      <w:smartTag w:uri="urn:schemas-microsoft-com:office:smarttags" w:element="PersonName">
        <w:r>
          <w:t>us</w:t>
        </w:r>
      </w:smartTag>
      <w:r>
        <w:t xml:space="preserve">t be </w:t>
      </w:r>
      <w:smartTag w:uri="urn:schemas-microsoft-com:office:smarttags" w:element="PersonName">
        <w:r>
          <w:t>us</w:t>
        </w:r>
      </w:smartTag>
      <w:r>
        <w:t xml:space="preserve">ed for all IVI defined APIs.  Other values may be </w:t>
      </w:r>
      <w:smartTag w:uri="urn:schemas-microsoft-com:office:smarttags" w:element="PersonName">
        <w:r>
          <w:t>us</w:t>
        </w:r>
      </w:smartTag>
      <w:r>
        <w:t>ed if appropriate for other types of APIs.</w:t>
      </w:r>
    </w:p>
    <w:p w14:paraId="41F462DC" w14:textId="77777777" w:rsidR="00F8030A" w:rsidRDefault="00F8030A">
      <w:pPr>
        <w:pStyle w:val="ListBullet3"/>
      </w:pPr>
      <w:r>
        <w:rPr>
          <w:b/>
          <w:bCs/>
          <w:i/>
          <w:iCs/>
        </w:rPr>
        <w:t>MajorVersion</w:t>
      </w:r>
      <w:r>
        <w:t xml:space="preserve"> (Long) – The major version of the published API.  For APIs that are defined by IVI specifications, this is the major version of the IVI specification.</w:t>
      </w:r>
    </w:p>
    <w:p w14:paraId="41F462DD" w14:textId="77777777" w:rsidR="00F8030A" w:rsidRDefault="00F8030A">
      <w:pPr>
        <w:pStyle w:val="ListBullet3"/>
      </w:pPr>
      <w:r>
        <w:rPr>
          <w:b/>
          <w:bCs/>
          <w:i/>
          <w:iCs/>
        </w:rPr>
        <w:t>MinorVersion</w:t>
      </w:r>
      <w:r>
        <w:t xml:space="preserve"> (Long) – The minor version of the published API.  For APIs that are defined by IVI specifications, this is the minor version of the IVI specification.</w:t>
      </w:r>
    </w:p>
    <w:p w14:paraId="41F462DE" w14:textId="77777777" w:rsidR="00F8030A" w:rsidRDefault="00F8030A">
      <w:pPr>
        <w:pStyle w:val="Heading2"/>
      </w:pPr>
      <w:bookmarkStart w:id="84" w:name="_Toc317689657"/>
      <w:r>
        <w:t>IVI Data Components</w:t>
      </w:r>
      <w:bookmarkEnd w:id="84"/>
    </w:p>
    <w:p w14:paraId="41F462DF" w14:textId="77777777" w:rsidR="00F8030A" w:rsidRDefault="00F8030A" w:rsidP="00823A4A">
      <w:pPr>
        <w:pStyle w:val="Body1"/>
      </w:pPr>
      <w:r>
        <w:t>The IVI Data Component class provides a way to attach arbitrary data to the IVI Configurable Components – hardware assets, software modules, and sessions (including driver sessions).</w:t>
      </w:r>
    </w:p>
    <w:p w14:paraId="41F462E0" w14:textId="77777777" w:rsidR="00F8030A" w:rsidRDefault="00F8030A">
      <w:pPr>
        <w:pStyle w:val="Body"/>
      </w:pPr>
      <w:r>
        <w:t xml:space="preserve">Data components may be </w:t>
      </w:r>
      <w:smartTag w:uri="urn:schemas-microsoft-com:office:smarttags" w:element="PersonName">
        <w:r>
          <w:t>us</w:t>
        </w:r>
      </w:smartTag>
      <w:r>
        <w:t>ed for two basic purposes</w:t>
      </w:r>
    </w:p>
    <w:p w14:paraId="41F462E1" w14:textId="77777777" w:rsidR="00F8030A" w:rsidRDefault="00F8030A">
      <w:pPr>
        <w:pStyle w:val="ListBullet3"/>
      </w:pPr>
      <w:r>
        <w:t>Configurable Initial Settings:  Data components that define and configure initial settings for additional variables known to a software module and configured by sessions that reference the software module.</w:t>
      </w:r>
    </w:p>
    <w:p w14:paraId="41F462E2" w14:textId="77777777" w:rsidR="00F8030A" w:rsidRDefault="00F8030A">
      <w:pPr>
        <w:pStyle w:val="ListBullet3"/>
      </w:pPr>
      <w:r>
        <w:t>Documentation:  Data components that document the configurable component itself.</w:t>
      </w:r>
    </w:p>
    <w:p w14:paraId="41F462E3" w14:textId="77777777" w:rsidR="00F8030A" w:rsidRDefault="00F8030A">
      <w:pPr>
        <w:pStyle w:val="Heading3nobreak"/>
      </w:pPr>
      <w:bookmarkStart w:id="85" w:name="_Toc317689658"/>
      <w:r>
        <w:lastRenderedPageBreak/>
        <w:t>IVI Data Component</w:t>
      </w:r>
      <w:bookmarkEnd w:id="85"/>
    </w:p>
    <w:p w14:paraId="41F462E4" w14:textId="77777777" w:rsidR="00F8030A" w:rsidRDefault="00F8030A" w:rsidP="00823A4A">
      <w:pPr>
        <w:pStyle w:val="Body1"/>
      </w:pPr>
      <w:r>
        <w:t>IVI Data Components are the means of c</w:t>
      </w:r>
      <w:smartTag w:uri="urn:schemas-microsoft-com:office:smarttags" w:element="PersonName">
        <w:r>
          <w:t>us</w:t>
        </w:r>
      </w:smartTag>
      <w:r>
        <w:t xml:space="preserve">tomizing a configuration store’s data structure.  They are </w:t>
      </w:r>
      <w:smartTag w:uri="urn:schemas-microsoft-com:office:smarttags" w:element="PersonName">
        <w:r>
          <w:t>us</w:t>
        </w:r>
      </w:smartTag>
      <w:r>
        <w:t>ed to add c</w:t>
      </w:r>
      <w:smartTag w:uri="urn:schemas-microsoft-com:office:smarttags" w:element="PersonName">
        <w:r>
          <w:t>us</w:t>
        </w:r>
      </w:smartTag>
      <w:r>
        <w:t>tom properties to IVI Configurable Components.</w:t>
      </w:r>
    </w:p>
    <w:p w14:paraId="41F462E5" w14:textId="77777777" w:rsidR="00F8030A" w:rsidRDefault="00F8030A">
      <w:pPr>
        <w:pStyle w:val="Body"/>
      </w:pPr>
      <w:r>
        <w:t>There are six data component classes, each of which inherits from IVI Data Component.  IVI Data Component is an abstract base class.  This class has properties that describe the data component, as well as the common Name and Description properties.  The six data component classes that inherit from IviDataComponent are:</w:t>
      </w:r>
    </w:p>
    <w:p w14:paraId="41F462E6" w14:textId="77777777" w:rsidR="00F8030A" w:rsidRDefault="00F8030A">
      <w:pPr>
        <w:pStyle w:val="ListBullet3"/>
        <w:rPr>
          <w:lang w:val="fr-FR"/>
        </w:rPr>
      </w:pPr>
      <w:r>
        <w:rPr>
          <w:lang w:val="fr-FR"/>
        </w:rPr>
        <w:t>IVI Structure</w:t>
      </w:r>
    </w:p>
    <w:p w14:paraId="41F462E7" w14:textId="77777777" w:rsidR="00F8030A" w:rsidRDefault="00F8030A">
      <w:pPr>
        <w:pStyle w:val="ListBullet3"/>
        <w:rPr>
          <w:lang w:val="fr-FR"/>
        </w:rPr>
      </w:pPr>
      <w:r>
        <w:rPr>
          <w:lang w:val="fr-FR"/>
        </w:rPr>
        <w:t>IVI Boolean</w:t>
      </w:r>
    </w:p>
    <w:p w14:paraId="41F462E8" w14:textId="77777777" w:rsidR="00F8030A" w:rsidRDefault="00F8030A">
      <w:pPr>
        <w:pStyle w:val="ListBullet3"/>
      </w:pPr>
      <w:r>
        <w:t>IVI Real</w:t>
      </w:r>
    </w:p>
    <w:p w14:paraId="41F462E9" w14:textId="77777777" w:rsidR="00F8030A" w:rsidRDefault="00F8030A">
      <w:pPr>
        <w:pStyle w:val="ListBullet3"/>
      </w:pPr>
      <w:r>
        <w:t>IVI Integer</w:t>
      </w:r>
    </w:p>
    <w:p w14:paraId="41F462EA" w14:textId="77777777" w:rsidR="00F8030A" w:rsidRDefault="00F8030A">
      <w:pPr>
        <w:pStyle w:val="ListBullet3"/>
      </w:pPr>
      <w:r>
        <w:t>IVI String</w:t>
      </w:r>
    </w:p>
    <w:p w14:paraId="41F462EB" w14:textId="77777777" w:rsidR="00F8030A" w:rsidRDefault="00F8030A">
      <w:pPr>
        <w:pStyle w:val="ListBullet3"/>
      </w:pPr>
      <w:r>
        <w:t>IVI API Reference</w:t>
      </w:r>
    </w:p>
    <w:p w14:paraId="41F462EC" w14:textId="77777777" w:rsidR="00F8030A" w:rsidRDefault="00F8030A">
      <w:pPr>
        <w:pStyle w:val="Body"/>
      </w:pPr>
      <w:r>
        <w:t>The IVI Data Component class contains the following properties:</w:t>
      </w:r>
    </w:p>
    <w:p w14:paraId="41F462ED" w14:textId="77777777" w:rsidR="00F8030A" w:rsidRDefault="00F8030A">
      <w:pPr>
        <w:pStyle w:val="ListBullet3"/>
      </w:pPr>
      <w:r>
        <w:rPr>
          <w:b/>
          <w:bCs/>
          <w:i/>
          <w:iCs/>
        </w:rPr>
        <w:t>Name</w:t>
      </w:r>
      <w:r>
        <w:t xml:space="preserve"> (String, required) – A human readable name for this component.  Name may be any valid string, but is </w:t>
      </w:r>
      <w:smartTag w:uri="urn:schemas-microsoft-com:office:smarttags" w:element="PersonName">
        <w:r>
          <w:t>us</w:t>
        </w:r>
      </w:smartTag>
      <w:r>
        <w:t>ed as a key or index value in collections.  Therefore, Name m</w:t>
      </w:r>
      <w:smartTag w:uri="urn:schemas-microsoft-com:office:smarttags" w:element="PersonName">
        <w:r>
          <w:t>us</w:t>
        </w:r>
      </w:smartTag>
      <w:r>
        <w:t>t be unique within collections of DataComponents.</w:t>
      </w:r>
    </w:p>
    <w:p w14:paraId="41F462EE" w14:textId="77777777" w:rsidR="00F8030A" w:rsidRDefault="00F8030A">
      <w:pPr>
        <w:pStyle w:val="ListBullet3"/>
      </w:pPr>
      <w:r>
        <w:rPr>
          <w:b/>
          <w:bCs/>
          <w:i/>
          <w:iCs/>
        </w:rPr>
        <w:t>Description</w:t>
      </w:r>
      <w:r>
        <w:t xml:space="preserve"> (String, optional) - A human readable description of this component.  Description may be any valid string.</w:t>
      </w:r>
    </w:p>
    <w:p w14:paraId="41F462EF" w14:textId="77777777" w:rsidR="00F8030A" w:rsidRDefault="00F8030A">
      <w:pPr>
        <w:pStyle w:val="ListBullet3"/>
      </w:pPr>
      <w:r>
        <w:rPr>
          <w:b/>
          <w:bCs/>
          <w:i/>
          <w:iCs/>
        </w:rPr>
        <w:t>HelpContext</w:t>
      </w:r>
      <w:r>
        <w:rPr>
          <w:b/>
          <w:i/>
        </w:rPr>
        <w:t xml:space="preserve">ID </w:t>
      </w:r>
      <w:r>
        <w:t>(Long) – The context ID of the help topic for this data component.</w:t>
      </w:r>
    </w:p>
    <w:p w14:paraId="41F462F0" w14:textId="77777777" w:rsidR="00F8030A" w:rsidRDefault="00F8030A">
      <w:pPr>
        <w:pStyle w:val="ListBullet3"/>
      </w:pPr>
      <w:r>
        <w:rPr>
          <w:b/>
          <w:bCs/>
          <w:i/>
          <w:iCs/>
        </w:rPr>
        <w:t xml:space="preserve">HelpFilePath </w:t>
      </w:r>
      <w:r>
        <w:t xml:space="preserve"> (String, optional) – The fully qualified help file pathname for the help file in which the help topic for this data component may be found.</w:t>
      </w:r>
    </w:p>
    <w:p w14:paraId="41F462F1" w14:textId="77777777" w:rsidR="00F8030A" w:rsidRDefault="00F8030A">
      <w:pPr>
        <w:pStyle w:val="ListBullet3"/>
      </w:pPr>
      <w:r>
        <w:rPr>
          <w:b/>
          <w:bCs/>
          <w:i/>
          <w:iCs/>
        </w:rPr>
        <w:t>ReadOnly</w:t>
      </w:r>
      <w:r>
        <w:t xml:space="preserve"> (Boolean) - Indicates a restriction in the client’s permission to change the value of this data component.  The IVI Configuration Server attaches no significance to this property and does not enforce any protocol regarding write access to data components.  This property is primarily guidance for configuration utilities.</w:t>
      </w:r>
    </w:p>
    <w:p w14:paraId="41F462F2" w14:textId="77777777" w:rsidR="00F8030A" w:rsidRDefault="00F8030A">
      <w:pPr>
        <w:pStyle w:val="ListBullet3"/>
      </w:pPr>
      <w:r>
        <w:rPr>
          <w:b/>
          <w:bCs/>
          <w:i/>
          <w:iCs/>
        </w:rPr>
        <w:t>SoftwareModuleKey</w:t>
      </w:r>
      <w:r>
        <w:t xml:space="preserve"> (String, optional) – A string that is meaningful to the software module that identifies the data component or type of data component to the software module.</w:t>
      </w:r>
    </w:p>
    <w:p w14:paraId="41F462F3" w14:textId="77777777" w:rsidR="00F8030A" w:rsidRDefault="00F8030A">
      <w:pPr>
        <w:pStyle w:val="ListBullet3"/>
      </w:pPr>
      <w:r>
        <w:rPr>
          <w:b/>
          <w:bCs/>
          <w:i/>
          <w:iCs/>
        </w:rPr>
        <w:t>Type</w:t>
      </w:r>
      <w:r>
        <w:t xml:space="preserve"> (String, optional) - Contains a string that indicates which type of IVI Data Component this is.  It will accurately reflect the type of this component and will contain one of the following values, “Structure”, “Boolean”, “Real”, “Integer”, “String”, or “APIReference”.</w:t>
      </w:r>
    </w:p>
    <w:p w14:paraId="41F462F4" w14:textId="77777777" w:rsidR="00F8030A" w:rsidRDefault="00F8030A">
      <w:pPr>
        <w:pStyle w:val="ListBullet3"/>
      </w:pPr>
      <w:r>
        <w:rPr>
          <w:b/>
          <w:bCs/>
          <w:i/>
          <w:iCs/>
        </w:rPr>
        <w:t>UsedInSession</w:t>
      </w:r>
      <w:r>
        <w:t xml:space="preserve"> (String) – Indicates whether or not a data component associated with a software module m</w:t>
      </w:r>
      <w:smartTag w:uri="urn:schemas-microsoft-com:office:smarttags" w:element="PersonName">
        <w:r>
          <w:t>us</w:t>
        </w:r>
      </w:smartTag>
      <w:r>
        <w:t>t be copied (UsedInSession = “Required”), may be copied (UsedInSession = “Optional”), or may not be copied (UsedInSession = “None”) to any associated sessions.  When associated with a hardware asset, UsedInSession is always “None”.</w:t>
      </w:r>
    </w:p>
    <w:p w14:paraId="41F462F5" w14:textId="77777777" w:rsidR="00F8030A" w:rsidRDefault="00F8030A">
      <w:pPr>
        <w:pStyle w:val="Body"/>
      </w:pPr>
      <w:r>
        <w:t>The values of some properties are determined at least partially by what type of configurable component the data component is associated with, and the purpose of the data component.</w:t>
      </w:r>
    </w:p>
    <w:p w14:paraId="41F462F6" w14:textId="77777777" w:rsidR="00F8030A" w:rsidRDefault="00F8030A"/>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8"/>
        <w:gridCol w:w="3690"/>
        <w:gridCol w:w="2808"/>
      </w:tblGrid>
      <w:tr w:rsidR="00F8030A" w14:paraId="41F462FA" w14:textId="77777777">
        <w:tc>
          <w:tcPr>
            <w:tcW w:w="2358" w:type="dxa"/>
            <w:tcBorders>
              <w:top w:val="nil"/>
              <w:left w:val="nil"/>
            </w:tcBorders>
          </w:tcPr>
          <w:p w14:paraId="41F462F7" w14:textId="77777777" w:rsidR="00F8030A" w:rsidRDefault="00F8030A">
            <w:pPr>
              <w:pStyle w:val="CommentText"/>
            </w:pPr>
          </w:p>
        </w:tc>
        <w:tc>
          <w:tcPr>
            <w:tcW w:w="3690" w:type="dxa"/>
          </w:tcPr>
          <w:p w14:paraId="41F462F8" w14:textId="77777777" w:rsidR="00F8030A" w:rsidRDefault="00F8030A">
            <w:pPr>
              <w:rPr>
                <w:sz w:val="20"/>
              </w:rPr>
            </w:pPr>
            <w:r>
              <w:rPr>
                <w:sz w:val="20"/>
              </w:rPr>
              <w:t>Configurable Initial Settings</w:t>
            </w:r>
          </w:p>
        </w:tc>
        <w:tc>
          <w:tcPr>
            <w:tcW w:w="2808" w:type="dxa"/>
          </w:tcPr>
          <w:p w14:paraId="41F462F9" w14:textId="77777777" w:rsidR="00F8030A" w:rsidRDefault="00F8030A">
            <w:pPr>
              <w:rPr>
                <w:sz w:val="20"/>
              </w:rPr>
            </w:pPr>
            <w:r>
              <w:rPr>
                <w:sz w:val="20"/>
              </w:rPr>
              <w:t>Documentation</w:t>
            </w:r>
          </w:p>
        </w:tc>
      </w:tr>
      <w:tr w:rsidR="00F8030A" w14:paraId="41F462FF" w14:textId="77777777">
        <w:tc>
          <w:tcPr>
            <w:tcW w:w="2358" w:type="dxa"/>
          </w:tcPr>
          <w:p w14:paraId="41F462FB" w14:textId="77777777" w:rsidR="00F8030A" w:rsidRDefault="00F8030A">
            <w:pPr>
              <w:rPr>
                <w:sz w:val="20"/>
              </w:rPr>
            </w:pPr>
            <w:r>
              <w:rPr>
                <w:sz w:val="20"/>
              </w:rPr>
              <w:t>Hardware Asset</w:t>
            </w:r>
          </w:p>
        </w:tc>
        <w:tc>
          <w:tcPr>
            <w:tcW w:w="3690" w:type="dxa"/>
          </w:tcPr>
          <w:p w14:paraId="41F462FC" w14:textId="77777777" w:rsidR="00F8030A" w:rsidRDefault="00F8030A">
            <w:pPr>
              <w:rPr>
                <w:sz w:val="20"/>
              </w:rPr>
            </w:pPr>
            <w:r>
              <w:rPr>
                <w:sz w:val="20"/>
              </w:rPr>
              <w:t>N/A</w:t>
            </w:r>
          </w:p>
        </w:tc>
        <w:tc>
          <w:tcPr>
            <w:tcW w:w="2808" w:type="dxa"/>
          </w:tcPr>
          <w:p w14:paraId="41F462FD" w14:textId="77777777" w:rsidR="00F8030A" w:rsidRDefault="00F8030A">
            <w:pPr>
              <w:rPr>
                <w:sz w:val="20"/>
              </w:rPr>
            </w:pPr>
            <w:r>
              <w:rPr>
                <w:sz w:val="20"/>
              </w:rPr>
              <w:t>UsedInSession = “None”</w:t>
            </w:r>
          </w:p>
          <w:p w14:paraId="41F462FE" w14:textId="77777777" w:rsidR="00F8030A" w:rsidRDefault="00F8030A">
            <w:pPr>
              <w:rPr>
                <w:sz w:val="20"/>
              </w:rPr>
            </w:pPr>
            <w:r>
              <w:rPr>
                <w:sz w:val="20"/>
              </w:rPr>
              <w:t>SoftwareModuleKey = “”</w:t>
            </w:r>
          </w:p>
        </w:tc>
      </w:tr>
      <w:tr w:rsidR="00F8030A" w14:paraId="41F46305" w14:textId="77777777">
        <w:tc>
          <w:tcPr>
            <w:tcW w:w="2358" w:type="dxa"/>
          </w:tcPr>
          <w:p w14:paraId="41F46300" w14:textId="77777777" w:rsidR="00F8030A" w:rsidRDefault="00F8030A">
            <w:pPr>
              <w:rPr>
                <w:sz w:val="20"/>
              </w:rPr>
            </w:pPr>
            <w:r>
              <w:rPr>
                <w:sz w:val="20"/>
              </w:rPr>
              <w:t>Software Module</w:t>
            </w:r>
          </w:p>
        </w:tc>
        <w:tc>
          <w:tcPr>
            <w:tcW w:w="3690" w:type="dxa"/>
          </w:tcPr>
          <w:p w14:paraId="41F46301" w14:textId="77777777" w:rsidR="00F8030A" w:rsidRDefault="00F8030A">
            <w:pPr>
              <w:rPr>
                <w:sz w:val="20"/>
              </w:rPr>
            </w:pPr>
            <w:r>
              <w:rPr>
                <w:sz w:val="20"/>
              </w:rPr>
              <w:t>UsedInSession = “Required”\”Optional”</w:t>
            </w:r>
          </w:p>
          <w:p w14:paraId="41F46302" w14:textId="77777777" w:rsidR="00F8030A" w:rsidRDefault="00F8030A">
            <w:pPr>
              <w:rPr>
                <w:sz w:val="20"/>
              </w:rPr>
            </w:pPr>
            <w:r>
              <w:rPr>
                <w:sz w:val="20"/>
              </w:rPr>
              <w:t>ReadOnly = True</w:t>
            </w:r>
          </w:p>
        </w:tc>
        <w:tc>
          <w:tcPr>
            <w:tcW w:w="2808" w:type="dxa"/>
          </w:tcPr>
          <w:p w14:paraId="41F46303" w14:textId="77777777" w:rsidR="00F8030A" w:rsidRDefault="00F8030A">
            <w:pPr>
              <w:rPr>
                <w:sz w:val="20"/>
              </w:rPr>
            </w:pPr>
            <w:r>
              <w:rPr>
                <w:sz w:val="20"/>
              </w:rPr>
              <w:t>UsedInSession = “None”</w:t>
            </w:r>
          </w:p>
          <w:p w14:paraId="41F46304" w14:textId="77777777" w:rsidR="00F8030A" w:rsidRDefault="00F8030A">
            <w:pPr>
              <w:rPr>
                <w:sz w:val="20"/>
              </w:rPr>
            </w:pPr>
            <w:r>
              <w:rPr>
                <w:sz w:val="20"/>
              </w:rPr>
              <w:t>SoftwareModuleKey = “”</w:t>
            </w:r>
          </w:p>
        </w:tc>
      </w:tr>
      <w:tr w:rsidR="00F8030A" w14:paraId="41F4630B" w14:textId="77777777">
        <w:tc>
          <w:tcPr>
            <w:tcW w:w="2358" w:type="dxa"/>
          </w:tcPr>
          <w:p w14:paraId="41F46306" w14:textId="77777777" w:rsidR="00F8030A" w:rsidRDefault="00F8030A">
            <w:pPr>
              <w:rPr>
                <w:sz w:val="20"/>
              </w:rPr>
            </w:pPr>
            <w:r>
              <w:rPr>
                <w:sz w:val="20"/>
              </w:rPr>
              <w:t>Session/Driver Session</w:t>
            </w:r>
          </w:p>
        </w:tc>
        <w:tc>
          <w:tcPr>
            <w:tcW w:w="3690" w:type="dxa"/>
          </w:tcPr>
          <w:p w14:paraId="41F46307" w14:textId="77777777" w:rsidR="00F8030A" w:rsidRDefault="00F8030A">
            <w:pPr>
              <w:rPr>
                <w:sz w:val="20"/>
              </w:rPr>
            </w:pPr>
            <w:r>
              <w:rPr>
                <w:sz w:val="20"/>
              </w:rPr>
              <w:t>UsedInSession = “Required”\”Optional”</w:t>
            </w:r>
          </w:p>
          <w:p w14:paraId="41F46308" w14:textId="77777777" w:rsidR="00F8030A" w:rsidRDefault="00F8030A">
            <w:pPr>
              <w:rPr>
                <w:sz w:val="20"/>
              </w:rPr>
            </w:pPr>
            <w:r>
              <w:rPr>
                <w:sz w:val="20"/>
              </w:rPr>
              <w:t>ReadOnly = False</w:t>
            </w:r>
          </w:p>
        </w:tc>
        <w:tc>
          <w:tcPr>
            <w:tcW w:w="2808" w:type="dxa"/>
          </w:tcPr>
          <w:p w14:paraId="41F46309" w14:textId="77777777" w:rsidR="00F8030A" w:rsidRDefault="00F8030A">
            <w:pPr>
              <w:rPr>
                <w:sz w:val="20"/>
              </w:rPr>
            </w:pPr>
            <w:r>
              <w:rPr>
                <w:sz w:val="20"/>
              </w:rPr>
              <w:t>UsedInSession = “None”</w:t>
            </w:r>
          </w:p>
          <w:p w14:paraId="41F4630A" w14:textId="77777777" w:rsidR="00F8030A" w:rsidRDefault="00F8030A">
            <w:pPr>
              <w:rPr>
                <w:sz w:val="20"/>
              </w:rPr>
            </w:pPr>
            <w:r>
              <w:rPr>
                <w:sz w:val="20"/>
              </w:rPr>
              <w:t>SoftwareModuleKey = “”</w:t>
            </w:r>
          </w:p>
        </w:tc>
      </w:tr>
    </w:tbl>
    <w:p w14:paraId="41F4630C" w14:textId="77777777" w:rsidR="00F8030A" w:rsidRDefault="00F8030A">
      <w:pPr>
        <w:pStyle w:val="Heading3nobreak"/>
      </w:pPr>
      <w:bookmarkStart w:id="86" w:name="_Toc317689659"/>
      <w:r>
        <w:t>IVI Structure</w:t>
      </w:r>
      <w:bookmarkEnd w:id="86"/>
    </w:p>
    <w:p w14:paraId="41F4630D" w14:textId="77777777" w:rsidR="00F8030A" w:rsidRDefault="00F8030A" w:rsidP="00823A4A">
      <w:pPr>
        <w:pStyle w:val="Body1"/>
      </w:pPr>
      <w:r w:rsidRPr="00067A00">
        <w:t>The IVI Structure data component references a collection of data components.  This allows the creation of</w:t>
      </w:r>
      <w:r>
        <w:t xml:space="preserve"> complex structures.</w:t>
      </w:r>
    </w:p>
    <w:p w14:paraId="41F4630E" w14:textId="77777777" w:rsidR="00F8030A" w:rsidRDefault="00F8030A">
      <w:pPr>
        <w:pStyle w:val="Body"/>
      </w:pPr>
      <w:r>
        <w:t>In addition to the properties inherited from IVI Data Component, the IVI Structure class contains the following property:</w:t>
      </w:r>
    </w:p>
    <w:p w14:paraId="41F4630F" w14:textId="77777777" w:rsidR="00F8030A" w:rsidRDefault="00F8030A">
      <w:pPr>
        <w:pStyle w:val="ListBullet3"/>
      </w:pPr>
      <w:r>
        <w:rPr>
          <w:b/>
          <w:bCs/>
          <w:i/>
          <w:iCs/>
        </w:rPr>
        <w:lastRenderedPageBreak/>
        <w:t>DataComponents</w:t>
      </w:r>
      <w:r>
        <w:t xml:space="preserve"> (Collection of IviDataComponent, 1..*) – A collection of references to the IVI DataComponents.  This collection defines a child structure of data components.  Using this class, hierarchies of data components can be defined.</w:t>
      </w:r>
    </w:p>
    <w:p w14:paraId="41F46310" w14:textId="77777777" w:rsidR="00F8030A" w:rsidRDefault="00F8030A">
      <w:pPr>
        <w:pStyle w:val="Heading3nobreak"/>
      </w:pPr>
      <w:bookmarkStart w:id="87" w:name="_Toc317689660"/>
      <w:r>
        <w:t>IVI Boolean</w:t>
      </w:r>
      <w:bookmarkEnd w:id="87"/>
    </w:p>
    <w:p w14:paraId="41F46311" w14:textId="77777777" w:rsidR="00F8030A" w:rsidRDefault="00F8030A" w:rsidP="00823A4A">
      <w:pPr>
        <w:pStyle w:val="Body1"/>
      </w:pPr>
      <w:r>
        <w:t>This class provides Boolean data in data components.</w:t>
      </w:r>
    </w:p>
    <w:p w14:paraId="41F46312" w14:textId="77777777" w:rsidR="00F8030A" w:rsidRDefault="00F8030A">
      <w:pPr>
        <w:pStyle w:val="Body"/>
      </w:pPr>
      <w:r>
        <w:t>In addition to the properties inherited from IVI Data Component, the IVI Boolean class contains the following property:</w:t>
      </w:r>
    </w:p>
    <w:p w14:paraId="41F46313" w14:textId="77777777" w:rsidR="00F8030A" w:rsidRDefault="00F8030A">
      <w:pPr>
        <w:pStyle w:val="ListBullet3"/>
      </w:pPr>
      <w:r>
        <w:rPr>
          <w:b/>
          <w:bCs/>
          <w:i/>
          <w:iCs/>
        </w:rPr>
        <w:t>Value</w:t>
      </w:r>
      <w:r>
        <w:t xml:space="preserve"> (Boolean) – Boolean data associated with this data component.  M</w:t>
      </w:r>
      <w:smartTag w:uri="urn:schemas-microsoft-com:office:smarttags" w:element="PersonName">
        <w:r>
          <w:t>us</w:t>
        </w:r>
      </w:smartTag>
      <w:r>
        <w:t>t be TRUE or FALSE.</w:t>
      </w:r>
    </w:p>
    <w:p w14:paraId="41F46314" w14:textId="77777777" w:rsidR="00F8030A" w:rsidRDefault="00F8030A">
      <w:pPr>
        <w:pStyle w:val="CommentText"/>
      </w:pPr>
    </w:p>
    <w:p w14:paraId="41F46315" w14:textId="77777777" w:rsidR="00F8030A" w:rsidRDefault="00F8030A">
      <w:pPr>
        <w:pStyle w:val="Heading3nobreak"/>
      </w:pPr>
      <w:bookmarkStart w:id="88" w:name="_Toc317689661"/>
      <w:r>
        <w:t>IVI Real</w:t>
      </w:r>
      <w:bookmarkEnd w:id="88"/>
    </w:p>
    <w:p w14:paraId="41F46316" w14:textId="77777777" w:rsidR="00F8030A" w:rsidRDefault="00F8030A" w:rsidP="00823A4A">
      <w:pPr>
        <w:pStyle w:val="Body1"/>
      </w:pPr>
      <w:r>
        <w:t>This class provides real data in data components.</w:t>
      </w:r>
    </w:p>
    <w:p w14:paraId="41F46317" w14:textId="77777777" w:rsidR="00F8030A" w:rsidRDefault="00F8030A">
      <w:pPr>
        <w:pStyle w:val="Body"/>
      </w:pPr>
      <w:r>
        <w:t>In addition to the properties inherited from IVI Data Component, the IVI Real class contains the following properties:</w:t>
      </w:r>
    </w:p>
    <w:p w14:paraId="41F46318" w14:textId="77777777" w:rsidR="00F8030A" w:rsidRDefault="00F8030A">
      <w:pPr>
        <w:pStyle w:val="ListBullet3"/>
      </w:pPr>
      <w:r>
        <w:rPr>
          <w:b/>
          <w:bCs/>
          <w:i/>
          <w:iCs/>
        </w:rPr>
        <w:t>Value</w:t>
      </w:r>
      <w:r>
        <w:t xml:space="preserve"> (Double) – Real data associated with this data component.</w:t>
      </w:r>
    </w:p>
    <w:p w14:paraId="41F46319" w14:textId="77777777" w:rsidR="00F8030A" w:rsidRDefault="00F8030A">
      <w:pPr>
        <w:pStyle w:val="ListBullet3"/>
      </w:pPr>
      <w:r>
        <w:rPr>
          <w:b/>
          <w:bCs/>
          <w:i/>
          <w:iCs/>
        </w:rPr>
        <w:t>Units</w:t>
      </w:r>
      <w:r>
        <w:t xml:space="preserve"> (String, optional) – Units associated with the number.</w:t>
      </w:r>
    </w:p>
    <w:p w14:paraId="41F4631A" w14:textId="77777777" w:rsidR="00F8030A" w:rsidRDefault="00F8030A">
      <w:pPr>
        <w:rPr>
          <w:sz w:val="20"/>
        </w:rPr>
      </w:pPr>
    </w:p>
    <w:p w14:paraId="41F4631B" w14:textId="77777777" w:rsidR="00F8030A" w:rsidRDefault="00F8030A">
      <w:pPr>
        <w:pStyle w:val="Heading3nobreak"/>
      </w:pPr>
      <w:bookmarkStart w:id="89" w:name="_Toc317689662"/>
      <w:r>
        <w:t>IVI Integer</w:t>
      </w:r>
      <w:bookmarkEnd w:id="89"/>
    </w:p>
    <w:p w14:paraId="41F4631C" w14:textId="77777777" w:rsidR="00F8030A" w:rsidRDefault="00F8030A" w:rsidP="00823A4A">
      <w:pPr>
        <w:pStyle w:val="Body1"/>
      </w:pPr>
      <w:r>
        <w:t>This class provides integer data in data components.</w:t>
      </w:r>
    </w:p>
    <w:p w14:paraId="41F4631D" w14:textId="77777777" w:rsidR="00F8030A" w:rsidRDefault="00F8030A">
      <w:pPr>
        <w:pStyle w:val="Body"/>
      </w:pPr>
      <w:r>
        <w:t>In addition to the properties inherited from IVI Data Component, the IVI Integer class contains the following properties:</w:t>
      </w:r>
    </w:p>
    <w:p w14:paraId="41F4631E" w14:textId="77777777" w:rsidR="00F8030A" w:rsidRDefault="00F8030A">
      <w:pPr>
        <w:pStyle w:val="ListBullet3"/>
      </w:pPr>
      <w:r>
        <w:rPr>
          <w:b/>
          <w:bCs/>
          <w:i/>
          <w:iCs/>
        </w:rPr>
        <w:t>Value</w:t>
      </w:r>
      <w:r>
        <w:t xml:space="preserve"> (Long) – Integer data associated with this data component.</w:t>
      </w:r>
    </w:p>
    <w:p w14:paraId="41F4631F" w14:textId="77777777" w:rsidR="00F8030A" w:rsidRDefault="00F8030A">
      <w:pPr>
        <w:pStyle w:val="ListBullet3"/>
      </w:pPr>
      <w:r>
        <w:rPr>
          <w:b/>
          <w:bCs/>
          <w:i/>
          <w:iCs/>
        </w:rPr>
        <w:t>Units</w:t>
      </w:r>
      <w:r>
        <w:t xml:space="preserve"> (String, optional) – Units associated with the number.</w:t>
      </w:r>
    </w:p>
    <w:p w14:paraId="41F46320" w14:textId="77777777" w:rsidR="00F8030A" w:rsidRDefault="00F8030A">
      <w:pPr>
        <w:rPr>
          <w:sz w:val="20"/>
        </w:rPr>
      </w:pPr>
    </w:p>
    <w:p w14:paraId="41F46321" w14:textId="77777777" w:rsidR="00F8030A" w:rsidRDefault="00F8030A">
      <w:pPr>
        <w:pStyle w:val="Heading3nobreak"/>
      </w:pPr>
      <w:bookmarkStart w:id="90" w:name="_Toc317689663"/>
      <w:r>
        <w:t>IVI String</w:t>
      </w:r>
      <w:bookmarkEnd w:id="90"/>
    </w:p>
    <w:p w14:paraId="41F46322" w14:textId="77777777" w:rsidR="00F8030A" w:rsidRDefault="00F8030A" w:rsidP="00823A4A">
      <w:pPr>
        <w:pStyle w:val="Body1"/>
      </w:pPr>
      <w:r>
        <w:t>This class provides string data in data components.</w:t>
      </w:r>
    </w:p>
    <w:p w14:paraId="41F46323" w14:textId="77777777" w:rsidR="00F8030A" w:rsidRDefault="00F8030A" w:rsidP="00823A4A">
      <w:pPr>
        <w:pStyle w:val="Body1"/>
      </w:pPr>
      <w:r>
        <w:t>In addition to the properties inherited from IVI Data Component, the IVI String class contains the following property:</w:t>
      </w:r>
    </w:p>
    <w:p w14:paraId="41F46324" w14:textId="77777777" w:rsidR="00F8030A" w:rsidRDefault="00F8030A">
      <w:pPr>
        <w:pStyle w:val="ListBullet3"/>
      </w:pPr>
      <w:r>
        <w:rPr>
          <w:b/>
          <w:bCs/>
          <w:i/>
          <w:iCs/>
        </w:rPr>
        <w:t>Value</w:t>
      </w:r>
      <w:r>
        <w:t xml:space="preserve"> (String, optional) – String data associated with this data component.</w:t>
      </w:r>
    </w:p>
    <w:p w14:paraId="41F46325" w14:textId="77777777" w:rsidR="00F8030A" w:rsidRDefault="00F8030A">
      <w:pPr>
        <w:rPr>
          <w:sz w:val="20"/>
        </w:rPr>
      </w:pPr>
    </w:p>
    <w:p w14:paraId="41F46326" w14:textId="77777777" w:rsidR="00F8030A" w:rsidRDefault="00F8030A">
      <w:pPr>
        <w:pStyle w:val="Heading3nobreak"/>
      </w:pPr>
      <w:bookmarkStart w:id="91" w:name="_Ref526598205"/>
      <w:bookmarkStart w:id="92" w:name="_Toc317689664"/>
      <w:bookmarkStart w:id="93" w:name="_Ref520478215"/>
      <w:r>
        <w:t>IVI API Reference</w:t>
      </w:r>
      <w:bookmarkEnd w:id="91"/>
      <w:bookmarkEnd w:id="92"/>
    </w:p>
    <w:p w14:paraId="41F46327" w14:textId="77777777" w:rsidR="00F8030A" w:rsidRDefault="00F8030A" w:rsidP="00823A4A">
      <w:pPr>
        <w:pStyle w:val="Body1"/>
      </w:pPr>
      <w:r>
        <w:t xml:space="preserve">This class provides a way for data component structures to reference published APIs.  The Name property </w:t>
      </w:r>
      <w:r w:rsidRPr="00067A00">
        <w:t>identifies the instance of the published API known by the software module.  This data component is</w:t>
      </w:r>
      <w:r>
        <w:t xml:space="preserve"> designed for </w:t>
      </w:r>
      <w:smartTag w:uri="urn:schemas-microsoft-com:office:smarttags" w:element="PersonName">
        <w:r>
          <w:t>us</w:t>
        </w:r>
      </w:smartTag>
      <w:r>
        <w:t>e by IVI Software Modules and IVI Sessions.</w:t>
      </w:r>
    </w:p>
    <w:p w14:paraId="41F46328" w14:textId="77777777" w:rsidR="00F8030A" w:rsidRDefault="00F8030A">
      <w:pPr>
        <w:pStyle w:val="Body"/>
      </w:pPr>
      <w:r>
        <w:t>In addition to the properties inherited from IVIi Data Component, the IVI String class contains the following property:</w:t>
      </w:r>
    </w:p>
    <w:p w14:paraId="41F46329" w14:textId="77777777" w:rsidR="00F8030A" w:rsidRDefault="00F8030A">
      <w:pPr>
        <w:pStyle w:val="ListBullet3"/>
      </w:pPr>
      <w:r>
        <w:rPr>
          <w:b/>
          <w:bCs/>
          <w:i/>
          <w:iCs/>
        </w:rPr>
        <w:t xml:space="preserve">PublishedAPI </w:t>
      </w:r>
      <w:r>
        <w:t xml:space="preserve">(Reference to IviPublishedAPI, 1) – A reference to an IVI Published API object to be </w:t>
      </w:r>
      <w:smartTag w:uri="urn:schemas-microsoft-com:office:smarttags" w:element="PersonName">
        <w:r>
          <w:t>us</w:t>
        </w:r>
      </w:smartTag>
      <w:r>
        <w:t>ed by the configured software module.</w:t>
      </w:r>
    </w:p>
    <w:p w14:paraId="41F4632A" w14:textId="77777777" w:rsidR="00F8030A" w:rsidRDefault="00F8030A">
      <w:pPr>
        <w:pStyle w:val="ListBullet3"/>
      </w:pPr>
      <w:r>
        <w:rPr>
          <w:b/>
          <w:bCs/>
          <w:i/>
          <w:iCs/>
        </w:rPr>
        <w:t>Value</w:t>
      </w:r>
      <w:r>
        <w:t>(String,optional) – A logical name or session name.  Value can be passed to GetSession() or GetDr</w:t>
      </w:r>
      <w:r w:rsidR="00B4489F">
        <w:t>i</w:t>
      </w:r>
      <w:r>
        <w:t>verSession() in the Name parameter.  A session reference is returned according to the semantics defined for GetSession() and GetDriverSession().</w:t>
      </w:r>
      <w:r>
        <w:rPr>
          <w:b/>
          <w:bCs/>
          <w:i/>
          <w:iCs/>
        </w:rPr>
        <w:t xml:space="preserve"> </w:t>
      </w:r>
    </w:p>
    <w:p w14:paraId="41F4632B" w14:textId="77777777" w:rsidR="00F8030A" w:rsidRDefault="00F8030A">
      <w:pPr>
        <w:pStyle w:val="CommentText"/>
      </w:pPr>
    </w:p>
    <w:p w14:paraId="41F4632C" w14:textId="77777777" w:rsidR="00F8030A" w:rsidRDefault="00F8030A">
      <w:pPr>
        <w:pStyle w:val="Heading2"/>
      </w:pPr>
      <w:bookmarkStart w:id="94" w:name="_Ref521209697"/>
      <w:bookmarkStart w:id="95" w:name="_Ref521209894"/>
      <w:bookmarkStart w:id="96" w:name="_Toc317689665"/>
      <w:r>
        <w:lastRenderedPageBreak/>
        <w:t>Repeated Capabilities</w:t>
      </w:r>
      <w:bookmarkEnd w:id="93"/>
      <w:bookmarkEnd w:id="94"/>
      <w:bookmarkEnd w:id="95"/>
      <w:bookmarkEnd w:id="96"/>
    </w:p>
    <w:p w14:paraId="41F4632D" w14:textId="77777777" w:rsidR="00F8030A" w:rsidRDefault="00F8030A" w:rsidP="00823A4A">
      <w:pPr>
        <w:pStyle w:val="Body1"/>
      </w:pPr>
      <w:r w:rsidRPr="00067A00">
        <w:t>Standard ways of referencing repeated capabilities in IVI software module APIs are described in several</w:t>
      </w:r>
      <w:r>
        <w:t xml:space="preserve"> sections of </w:t>
      </w:r>
      <w:r w:rsidRPr="00067A00">
        <w:t>IVI-3.1, Driver Architecture Specification</w:t>
      </w:r>
      <w:r>
        <w:t xml:space="preserve">, and  Section 12, </w:t>
      </w:r>
      <w:r w:rsidRPr="00067A00">
        <w:rPr>
          <w:i/>
        </w:rPr>
        <w:t>Repeated Capabilities</w:t>
      </w:r>
      <w:r>
        <w:t xml:space="preserve">, of the </w:t>
      </w:r>
      <w:r w:rsidRPr="00067A00">
        <w:rPr>
          <w:i/>
        </w:rPr>
        <w:t>IVI-3.4: API Style Guide</w:t>
      </w:r>
      <w:r>
        <w:t>.  Most IVI instrument class APIs include some repeated capabilities.</w:t>
      </w:r>
    </w:p>
    <w:p w14:paraId="41F4632E" w14:textId="77777777" w:rsidR="00F8030A" w:rsidRDefault="00F8030A">
      <w:pPr>
        <w:pStyle w:val="Heading3nobreak"/>
      </w:pPr>
      <w:bookmarkStart w:id="97" w:name="_Toc317689666"/>
      <w:r>
        <w:t>Repeated Capabilities in the Configuration Server</w:t>
      </w:r>
      <w:bookmarkEnd w:id="97"/>
    </w:p>
    <w:p w14:paraId="41F4632F" w14:textId="77777777" w:rsidR="00F8030A" w:rsidRDefault="00F8030A" w:rsidP="00823A4A">
      <w:pPr>
        <w:pStyle w:val="Body1"/>
      </w:pPr>
      <w:r>
        <w:t xml:space="preserve">The IVI Configuration Server provides a way for software modules to publish their repeated capabilities </w:t>
      </w:r>
      <w:r w:rsidRPr="00067A00">
        <w:t xml:space="preserve">and the </w:t>
      </w:r>
      <w:r>
        <w:t>physical identifier</w:t>
      </w:r>
      <w:r w:rsidRPr="00067A00">
        <w:t xml:space="preserve">s that a client may </w:t>
      </w:r>
      <w:smartTag w:uri="urn:schemas-microsoft-com:office:smarttags" w:element="PersonName">
        <w:r w:rsidRPr="00067A00">
          <w:t>us</w:t>
        </w:r>
      </w:smartTag>
      <w:r w:rsidRPr="00067A00">
        <w:t xml:space="preserve">e to access them.  Software Modules </w:t>
      </w:r>
      <w:smartTag w:uri="urn:schemas-microsoft-com:office:smarttags" w:element="PersonName">
        <w:r w:rsidRPr="00067A00">
          <w:t>us</w:t>
        </w:r>
      </w:smartTag>
      <w:r w:rsidRPr="00067A00">
        <w:t>e the</w:t>
      </w:r>
      <w:r>
        <w:t xml:space="preserve"> IviPhysicalName and IviPhysicalRange classes for this purpose.</w:t>
      </w:r>
    </w:p>
    <w:p w14:paraId="41F46330" w14:textId="77777777" w:rsidR="00F8030A" w:rsidRDefault="00F8030A">
      <w:pPr>
        <w:pStyle w:val="Body"/>
      </w:pPr>
      <w:r>
        <w:t xml:space="preserve">The IVI Configuration Server also provides a way for clients to configure instances of software modules for the client’s </w:t>
      </w:r>
      <w:smartTag w:uri="urn:schemas-microsoft-com:office:smarttags" w:element="PersonName">
        <w:r>
          <w:t>us</w:t>
        </w:r>
      </w:smartTag>
      <w:r>
        <w:t xml:space="preserve">e.  As part of this configuration, clients specify virtual identifiers that the software module will recognize as aliases for the </w:t>
      </w:r>
      <w:r>
        <w:rPr>
          <w:rFonts w:ascii="Times New Roman" w:hAnsi="Times New Roman"/>
        </w:rPr>
        <w:t>physical identifier</w:t>
      </w:r>
      <w:r>
        <w:t xml:space="preserve">s provided by the software module.  Clients </w:t>
      </w:r>
      <w:smartTag w:uri="urn:schemas-microsoft-com:office:smarttags" w:element="PersonName">
        <w:r>
          <w:t>us</w:t>
        </w:r>
      </w:smartTag>
      <w:r>
        <w:t>e the IviVirtualName and IviVirtualRange classes for this purpose.</w:t>
      </w:r>
    </w:p>
    <w:p w14:paraId="41F46331" w14:textId="77777777" w:rsidR="00F8030A" w:rsidRDefault="00F8030A">
      <w:pPr>
        <w:pStyle w:val="Heading3nobreak"/>
      </w:pPr>
      <w:bookmarkStart w:id="98" w:name="_Ref523208724"/>
      <w:bookmarkStart w:id="99" w:name="_Toc317689667"/>
      <w:r>
        <w:t xml:space="preserve">IVI Physical Name and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bookmarkEnd w:id="98"/>
      <w:bookmarkEnd w:id="99"/>
    </w:p>
    <w:p w14:paraId="41F46332" w14:textId="77777777" w:rsidR="00F8030A" w:rsidRDefault="00F8030A" w:rsidP="00823A4A">
      <w:pPr>
        <w:pStyle w:val="Body1"/>
      </w:pPr>
      <w:r w:rsidRPr="00067A00">
        <w:t xml:space="preserve">Software modules publish their repeated capabilities </w:t>
      </w:r>
      <w:smartTag w:uri="urn:schemas-microsoft-com:office:smarttags" w:element="PersonName">
        <w:r w:rsidRPr="00067A00">
          <w:t>us</w:t>
        </w:r>
      </w:smartTag>
      <w:r w:rsidRPr="00067A00">
        <w:t xml:space="preserve">ing the IVI Physical Name and </w:t>
      </w:r>
      <w:smartTag w:uri="urn:schemas-microsoft-com:office:smarttags" w:element="place">
        <w:smartTag w:uri="urn:schemas-microsoft-com:office:smarttags" w:element="PlaceName">
          <w:r w:rsidRPr="00067A00">
            <w:t>IVI</w:t>
          </w:r>
        </w:smartTag>
        <w:r w:rsidRPr="00067A00">
          <w:t xml:space="preserve"> </w:t>
        </w:r>
        <w:smartTag w:uri="urn:schemas-microsoft-com:office:smarttags" w:element="PlaceName">
          <w:r w:rsidRPr="00067A00">
            <w:t>Physical</w:t>
          </w:r>
        </w:smartTag>
        <w:r w:rsidRPr="00067A00">
          <w:t xml:space="preserve"> </w:t>
        </w:r>
        <w:smartTag w:uri="urn:schemas-microsoft-com:office:smarttags" w:element="PlaceType">
          <w:r w:rsidRPr="00067A00">
            <w:t>Range</w:t>
          </w:r>
        </w:smartTag>
      </w:smartTag>
      <w:r>
        <w:t xml:space="preserve"> classes.  Together these classes specify</w:t>
      </w:r>
    </w:p>
    <w:p w14:paraId="41F46333" w14:textId="77777777" w:rsidR="00F8030A" w:rsidRDefault="00F8030A">
      <w:pPr>
        <w:pStyle w:val="ListBullet3"/>
      </w:pPr>
      <w:r>
        <w:t xml:space="preserve">The repeated capabilities implemented by the software module.  (Determined from the RCName property of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w:t>
      </w:r>
    </w:p>
    <w:p w14:paraId="41F46334" w14:textId="77777777" w:rsidR="00F8030A" w:rsidRDefault="00F8030A">
      <w:pPr>
        <w:pStyle w:val="ListBullet3"/>
      </w:pPr>
      <w:r>
        <w:t>The repeated capability hierarchy implemented by the software module.  (Determined from the PhysicalName</w:t>
      </w:r>
      <w:r w:rsidR="0071410D">
        <w:t>C</w:t>
      </w:r>
      <w:r>
        <w:t>ollection refe</w:t>
      </w:r>
      <w:r w:rsidR="00765033">
        <w:t>renced by the IVI Physical Name</w:t>
      </w:r>
      <w:r>
        <w:t xml:space="preserve"> objects, which may be </w:t>
      </w:r>
      <w:smartTag w:uri="urn:schemas-microsoft-com:office:smarttags" w:element="PersonName">
        <w:r>
          <w:t>us</w:t>
        </w:r>
      </w:smartTag>
      <w:r>
        <w:t>ed recursively to represent a hierarchy.)</w:t>
      </w:r>
    </w:p>
    <w:p w14:paraId="41F46335" w14:textId="77777777" w:rsidR="00F8030A" w:rsidRDefault="00F8030A">
      <w:pPr>
        <w:pStyle w:val="ListBullet3"/>
      </w:pPr>
      <w:r>
        <w:t>A set of physical identifiers recognized by the software module.  There is exactly one physical identifier for each instance of a repeated capability implemented by the software module.  (Determined from the Name property of, and the PhysicalRange</w:t>
      </w:r>
      <w:r w:rsidR="0071410D">
        <w:t>C</w:t>
      </w:r>
      <w:r>
        <w:t xml:space="preserve">ollection referenced by, 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w:t>
      </w:r>
    </w:p>
    <w:p w14:paraId="41F46336" w14:textId="77777777" w:rsidR="00F8030A" w:rsidRDefault="00F8030A">
      <w:pPr>
        <w:pStyle w:val="Body"/>
      </w:pPr>
      <w:r>
        <w:t>An IVI Physical Name object defines one or more physical identifiers corresponding to one or more instances of a repeated capability.  The IVI Physical Name class contains the following properties:</w:t>
      </w:r>
    </w:p>
    <w:p w14:paraId="41F46337" w14:textId="77777777" w:rsidR="00F8030A" w:rsidRDefault="00F8030A">
      <w:pPr>
        <w:pStyle w:val="ListBullet3"/>
      </w:pPr>
      <w:r>
        <w:rPr>
          <w:b/>
          <w:bCs/>
          <w:i/>
          <w:iCs/>
        </w:rPr>
        <w:t>RCName</w:t>
      </w:r>
      <w:r>
        <w:t xml:space="preserve"> (String, required) – The </w:t>
      </w:r>
      <w:r w:rsidR="00E055E3">
        <w:t>name of a repeated capability.</w:t>
      </w:r>
      <w:r>
        <w:t xml:space="preserve"> All IVI Physical Names within the same collection that have the same RCName contribute to the definition of that repeated capability.</w:t>
      </w:r>
    </w:p>
    <w:p w14:paraId="41F46338" w14:textId="77777777" w:rsidR="00F8030A" w:rsidRDefault="00F8030A">
      <w:pPr>
        <w:pStyle w:val="ListBullet3"/>
      </w:pPr>
      <w:r>
        <w:rPr>
          <w:b/>
          <w:bCs/>
          <w:i/>
          <w:iCs/>
        </w:rPr>
        <w:t>Name</w:t>
      </w:r>
      <w:r>
        <w:t xml:space="preserve"> (String, required) – If there is no associated physical range, the physical identifier for an instance of a repeated capability of type RCName.  If there are associated physical range(s), the prefix for a range of physical identifiers to which integers from the range(s) are appended.  May be empty if there are associated physical ra</w:t>
      </w:r>
      <w:r w:rsidRPr="00823A4A">
        <w:t>nges</w:t>
      </w:r>
      <w:r w:rsidR="00823A4A" w:rsidRPr="00823A4A">
        <w:t>, but note that since Name is a key for the IVI Physical Name collection, only one Name per collection may be empty</w:t>
      </w:r>
      <w:r w:rsidRPr="00823A4A">
        <w:t>.  T</w:t>
      </w:r>
      <w:r>
        <w:t xml:space="preserve">o avoid conflicts with the </w:t>
      </w:r>
      <w:smartTag w:uri="urn:schemas-microsoft-com:office:smarttags" w:element="PersonName">
        <w:r>
          <w:t>us</w:t>
        </w:r>
      </w:smartTag>
      <w:r>
        <w:t>e of the colon character as a separator, Name may not contain a colon.</w:t>
      </w:r>
    </w:p>
    <w:p w14:paraId="41F46339" w14:textId="77777777" w:rsidR="00F8030A" w:rsidRDefault="00F8030A">
      <w:pPr>
        <w:pStyle w:val="ListBullet3"/>
      </w:pPr>
      <w:r>
        <w:rPr>
          <w:b/>
          <w:bCs/>
          <w:i/>
          <w:iCs/>
        </w:rPr>
        <w:t>PhysicalNames</w:t>
      </w:r>
      <w:r>
        <w:t xml:space="preserve"> (Collection of IviPhysicalName, 0..*) – The collection of the IVI Physical Name objects for instances of repeated capabilities that are nested under the current physical identifier.</w:t>
      </w:r>
    </w:p>
    <w:p w14:paraId="41F4633A" w14:textId="77777777" w:rsidR="00F8030A" w:rsidRDefault="00F8030A">
      <w:pPr>
        <w:pStyle w:val="ListBullet3"/>
      </w:pPr>
      <w:r>
        <w:rPr>
          <w:b/>
          <w:bCs/>
          <w:i/>
          <w:iCs/>
        </w:rPr>
        <w:t>PhysicalRanges</w:t>
      </w:r>
      <w:r>
        <w:t xml:space="preserve"> (Collection of IviPhysicalRange, 0..*) – The collection of integer ranges </w:t>
      </w:r>
      <w:smartTag w:uri="urn:schemas-microsoft-com:office:smarttags" w:element="PersonName">
        <w:r>
          <w:t>us</w:t>
        </w:r>
      </w:smartTag>
      <w:r>
        <w:t>ed to create a set of physical identifiers, as explained below.</w:t>
      </w:r>
    </w:p>
    <w:p w14:paraId="41F4633B" w14:textId="77777777" w:rsidR="00F8030A" w:rsidRDefault="00F8030A">
      <w:pPr>
        <w:pStyle w:val="Body"/>
        <w:rPr>
          <w:rFonts w:ascii="Times New Roman" w:hAnsi="Times New Roman"/>
        </w:rPr>
      </w:pPr>
      <w:r>
        <w:rPr>
          <w:rFonts w:ascii="Times New Roman" w:hAnsi="Times New Roman"/>
        </w:rPr>
        <w:t xml:space="preserve">When </w:t>
      </w:r>
      <w:r w:rsidR="00E055E3">
        <w:rPr>
          <w:rFonts w:ascii="Times New Roman" w:hAnsi="Times New Roman"/>
        </w:rPr>
        <w:t xml:space="preserve">the </w:t>
      </w:r>
      <w:smartTag w:uri="urn:schemas-microsoft-com:office:smarttags" w:element="PlaceName">
        <w:r>
          <w:rPr>
            <w:rFonts w:ascii="Times New Roman" w:hAnsi="Times New Roman"/>
          </w:rPr>
          <w:t>Physical</w:t>
        </w:r>
      </w:smartTag>
      <w:r w:rsidR="00E055E3">
        <w:rPr>
          <w:rFonts w:ascii="Times New Roman" w:hAnsi="Times New Roman"/>
        </w:rPr>
        <w:t xml:space="preserve"> </w:t>
      </w:r>
      <w:smartTag w:uri="urn:schemas-microsoft-com:office:smarttags" w:element="PlaceType">
        <w:r>
          <w:rPr>
            <w:rFonts w:ascii="Times New Roman" w:hAnsi="Times New Roman"/>
          </w:rPr>
          <w:t>Ranges</w:t>
        </w:r>
      </w:smartTag>
      <w:r w:rsidR="00E055E3">
        <w:rPr>
          <w:rFonts w:ascii="Times New Roman" w:hAnsi="Times New Roman"/>
        </w:rPr>
        <w:t xml:space="preserve"> property</w:t>
      </w:r>
      <w:r>
        <w:rPr>
          <w:rFonts w:ascii="Times New Roman" w:hAnsi="Times New Roman"/>
        </w:rPr>
        <w:t xml:space="preserve"> is not NULL, it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sidR="00E055E3">
        <w:rPr>
          <w:rFonts w:ascii="Times New Roman" w:hAnsi="Times New Roman"/>
        </w:rPr>
        <w:t xml:space="preserve"> objects. </w:t>
      </w:r>
      <w:r>
        <w:rPr>
          <w:rFonts w:ascii="Times New Roman" w:hAnsi="Times New Roman"/>
        </w:rPr>
        <w:t xml:space="preserve">A </w:t>
      </w:r>
      <w:smartTag w:uri="urn:schemas-microsoft-com:office:smarttags" w:element="place">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defines a range of integers </w:t>
      </w:r>
      <w:r w:rsidR="00E055E3">
        <w:rPr>
          <w:rFonts w:ascii="Times New Roman" w:hAnsi="Times New Roman"/>
        </w:rPr>
        <w:t xml:space="preserve">between a minimum and maximum. </w:t>
      </w:r>
      <w:r>
        <w:rPr>
          <w:rFonts w:ascii="Times New Roman" w:hAnsi="Times New Roman"/>
        </w:rPr>
        <w:t xml:space="preserve">The integers are appended to the Name property of the IVI Physical Name object to form </w:t>
      </w:r>
      <w:r w:rsidR="00E055E3">
        <w:rPr>
          <w:rFonts w:ascii="Times New Roman" w:hAnsi="Times New Roman"/>
        </w:rPr>
        <w:t xml:space="preserve">a set of physical identifiers. </w:t>
      </w:r>
      <w:r>
        <w:rPr>
          <w:rFonts w:ascii="Times New Roman" w:hAnsi="Times New Roman"/>
        </w:rPr>
        <w:t xml:space="preserve">If an IVI Physical Name object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Name may be an empty string.  This allows the range of names to be purely numeric.  Also, since IVI Physical Name refers to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several non-contiguo</w:t>
      </w:r>
      <w:smartTag w:uri="urn:schemas-microsoft-com:office:smarttags" w:element="PersonName">
        <w:r>
          <w:rPr>
            <w:rFonts w:ascii="Times New Roman" w:hAnsi="Times New Roman"/>
          </w:rPr>
          <w:t>us</w:t>
        </w:r>
      </w:smartTag>
      <w:r>
        <w:rPr>
          <w:rFonts w:ascii="Times New Roman" w:hAnsi="Times New Roman"/>
        </w:rPr>
        <w:t xml:space="preserve"> ranges may be referenced.  For example, a physical identifier “C” that references a collection of physical ranges 0-75, 100-175, and 200-275 yields a set of physical identifiers C0-C75, C100-C175, and C200-C275.</w:t>
      </w:r>
    </w:p>
    <w:p w14:paraId="41F4633C" w14:textId="77777777" w:rsidR="00F8030A" w:rsidRDefault="00F8030A">
      <w:pPr>
        <w:pStyle w:val="Body"/>
        <w:rPr>
          <w:rFonts w:ascii="Times New Roman" w:hAnsi="Times New Roman"/>
        </w:rPr>
      </w:pPr>
      <w:r>
        <w:rPr>
          <w:rFonts w:ascii="Times New Roman" w:hAnsi="Times New Roman"/>
        </w:rPr>
        <w:t xml:space="preserve">When an IVI Physical Name references IVI Physical Range(s), and IVI Physical Name(s), the collection of IVI Physical Names (and therefore the implied hierarchy of repeated capabilities) referenced by the IVI Physical Name is assumed to be symmetrical – the same for every physical identifier in the set.  In the </w:t>
      </w:r>
      <w:r>
        <w:rPr>
          <w:rFonts w:ascii="Times New Roman" w:hAnsi="Times New Roman"/>
        </w:rPr>
        <w:lastRenderedPageBreak/>
        <w:t>above example, if the physical identifier “C” referenced a collection of physical identifiers consisting of “X”, “Y”, and “Z”, it would be assumed that every one of the channels C0-C75, C100-C175, and C200-C275 had exactly the same set of child physical identifiers “X”, “Y”, and “Z”.</w:t>
      </w:r>
    </w:p>
    <w:p w14:paraId="41F4633D" w14:textId="77777777" w:rsidR="00F8030A" w:rsidRDefault="00F8030A">
      <w:pPr>
        <w:pStyle w:val="Body"/>
        <w:rPr>
          <w:rFonts w:ascii="Times New Roman" w:hAnsi="Times New Roman"/>
        </w:rPr>
      </w:pPr>
      <w:r>
        <w:rPr>
          <w:rFonts w:ascii="Times New Roman" w:hAnsi="Times New Roman"/>
        </w:rPr>
        <w:t xml:space="preserve">For non-symmetrical nested repeated capabilities, </w:t>
      </w:r>
      <w:smartTag w:uri="urn:schemas-microsoft-com:office:smarttags" w:element="place">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cannot be </w:t>
      </w:r>
      <w:smartTag w:uri="urn:schemas-microsoft-com:office:smarttags" w:element="PersonName">
        <w:r>
          <w:rPr>
            <w:rFonts w:ascii="Times New Roman" w:hAnsi="Times New Roman"/>
          </w:rPr>
          <w:t>us</w:t>
        </w:r>
      </w:smartTag>
      <w:r>
        <w:rPr>
          <w:rFonts w:ascii="Times New Roman" w:hAnsi="Times New Roman"/>
        </w:rPr>
        <w:t>ed.</w:t>
      </w:r>
    </w:p>
    <w:p w14:paraId="41F4633E" w14:textId="77777777" w:rsidR="00F8030A" w:rsidRDefault="00F8030A">
      <w:pPr>
        <w:pStyle w:val="Body"/>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class contains the following properties:</w:t>
      </w:r>
    </w:p>
    <w:p w14:paraId="41F4633F" w14:textId="77777777" w:rsidR="00F8030A" w:rsidRDefault="00F8030A">
      <w:pPr>
        <w:pStyle w:val="ListBullet3"/>
      </w:pPr>
      <w:r>
        <w:rPr>
          <w:b/>
          <w:bCs/>
          <w:i/>
          <w:iCs/>
        </w:rPr>
        <w:t>Name</w:t>
      </w:r>
      <w:r>
        <w:t xml:space="preserve"> (String, required) – A value that uniquely identifies an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 in a collection.  There is no other significance to the Name field in this class.</w:t>
      </w:r>
    </w:p>
    <w:p w14:paraId="41F46340" w14:textId="77777777" w:rsidR="00F8030A" w:rsidRDefault="00F8030A">
      <w:pPr>
        <w:pStyle w:val="ListBullet3"/>
      </w:pPr>
      <w:r>
        <w:rPr>
          <w:b/>
          <w:bCs/>
          <w:i/>
          <w:iCs/>
        </w:rPr>
        <w:t xml:space="preserve">Max </w:t>
      </w:r>
      <w:r>
        <w:t>(Long, required) – The maximum integer in the range.</w:t>
      </w:r>
    </w:p>
    <w:p w14:paraId="41F46341" w14:textId="77777777" w:rsidR="00F8030A" w:rsidRDefault="00F8030A">
      <w:pPr>
        <w:pStyle w:val="ListBullet3"/>
      </w:pPr>
      <w:r>
        <w:rPr>
          <w:b/>
          <w:bCs/>
          <w:i/>
          <w:iCs/>
        </w:rPr>
        <w:t>Min</w:t>
      </w:r>
      <w:r>
        <w:t xml:space="preserve"> (Long, required) – The minimum integer in the range.</w:t>
      </w:r>
    </w:p>
    <w:p w14:paraId="41F46342" w14:textId="77777777" w:rsidR="00F8030A" w:rsidRDefault="00F8030A">
      <w:pPr>
        <w:pStyle w:val="CommentText"/>
      </w:pPr>
    </w:p>
    <w:p w14:paraId="41F46343" w14:textId="77777777" w:rsidR="00F8030A" w:rsidRDefault="00F8030A">
      <w:pPr>
        <w:pStyle w:val="Heading4"/>
      </w:pPr>
      <w:r>
        <w:t>Nested Repeated Capabilities</w:t>
      </w:r>
    </w:p>
    <w:p w14:paraId="41F46344" w14:textId="77777777" w:rsidR="00F8030A" w:rsidRDefault="00F8030A" w:rsidP="00823A4A">
      <w:pPr>
        <w:pStyle w:val="Body1"/>
      </w:pPr>
      <w:r>
        <w:t xml:space="preserve">The software module represents nested repeated capabilities by creating an instance of IviPhysicalName for </w:t>
      </w:r>
      <w:r w:rsidRPr="00067A00">
        <w:t>the parent capability (in this example, the output power), which in turn references another instance of</w:t>
      </w:r>
      <w:r>
        <w:t xml:space="preserve"> IviPhysicalName for the nested capabilities (in this example, the external trigger).  The nesting of IviPhysicalNames can be arbitrarily deep.</w:t>
      </w:r>
    </w:p>
    <w:p w14:paraId="41F46345" w14:textId="77777777" w:rsidR="00F8030A" w:rsidRDefault="00F8030A">
      <w:pPr>
        <w:pStyle w:val="Heading4"/>
      </w:pPr>
      <w:r>
        <w:t>Symmetrical and Asymmetrical Nested Capabilities</w:t>
      </w:r>
    </w:p>
    <w:p w14:paraId="41F46346" w14:textId="77777777" w:rsidR="00067A00" w:rsidRPr="00067A00" w:rsidRDefault="00067A00" w:rsidP="00823A4A">
      <w:pPr>
        <w:pStyle w:val="Body1"/>
      </w:pPr>
      <w:bookmarkStart w:id="100" w:name="_Ref523230974"/>
      <w:bookmarkStart w:id="101" w:name="_Ref523243597"/>
      <w:r w:rsidRPr="00067A00">
        <w:t>Multiple instances of the same repeated capability may or may not share the same child repeated capabilities.</w:t>
      </w:r>
    </w:p>
    <w:p w14:paraId="41F46347" w14:textId="77777777" w:rsidR="00067A00" w:rsidRPr="00067A00" w:rsidRDefault="00067A00" w:rsidP="00067A00">
      <w:pPr>
        <w:pStyle w:val="Body"/>
      </w:pPr>
      <w:r w:rsidRPr="00067A00">
        <w:t>If multiple instances of the same repeated capability share the same child repeated capabilities, the repeated capability tree is symmetrical.  In this case, each IVI Physical Name object for that repeated capability references an identical collection of child IVI Physical Name objects.</w:t>
      </w:r>
    </w:p>
    <w:p w14:paraId="41F46348" w14:textId="77777777" w:rsidR="00067A00" w:rsidRPr="00067A00" w:rsidRDefault="00067A00" w:rsidP="00067A00">
      <w:pPr>
        <w:pStyle w:val="Body"/>
      </w:pPr>
      <w:r w:rsidRPr="00067A00">
        <w:t>If multiple instances of the same repeated capability do not share the same child repeated capabilities, the repeated capability tree is asymmetrical.  In this case, each (parent) IVI Physical Name object for that repeated capability will reference a collection of (child) IVI Physical Name objects that describe the specific child repeated capabilities for that object, and these collections may differ from one parent to the next.</w:t>
      </w:r>
    </w:p>
    <w:p w14:paraId="41F46349" w14:textId="77777777" w:rsidR="00067A00" w:rsidRPr="00067A00" w:rsidRDefault="00067A00" w:rsidP="00067A00">
      <w:pPr>
        <w:pStyle w:val="Body"/>
      </w:pPr>
      <w:r w:rsidRPr="00067A00">
        <w:t>For example, if a driver models two displays, and both displays can display two traces, that part of the repeated capability hierarchy would be symmetrical.  If a driver models two displays, and the first can display four traces, but the second can only display two, that part of the repeated capability hierarchy is asymmetrical.</w:t>
      </w:r>
    </w:p>
    <w:p w14:paraId="41F4634A" w14:textId="77777777" w:rsidR="00BB4575" w:rsidRPr="00591C00" w:rsidRDefault="00BB4575" w:rsidP="00BB4575">
      <w:pPr>
        <w:pStyle w:val="Heading4"/>
      </w:pPr>
      <w:bookmarkStart w:id="102" w:name="_Ref9143408"/>
      <w:bookmarkStart w:id="103" w:name="_Ref9143444"/>
      <w:r w:rsidRPr="00BB4575">
        <w:t>Uniqueness of IVI Physical Names</w:t>
      </w:r>
    </w:p>
    <w:p w14:paraId="41F4634B" w14:textId="77777777" w:rsidR="00BB4575" w:rsidRDefault="00BB4575" w:rsidP="00BB4575">
      <w:pPr>
        <w:pStyle w:val="Body"/>
      </w:pPr>
      <w:r>
        <w:t xml:space="preserve">The IVI Physical Name </w:t>
      </w:r>
      <w:r w:rsidRPr="00BB4575">
        <w:rPr>
          <w:b/>
          <w:i/>
        </w:rPr>
        <w:t>Name</w:t>
      </w:r>
      <w:r>
        <w:t xml:space="preserve"> property is unique within a collection of IVI Physical Names.  In situations where collections of physical names include names for more than one repeated capability, this implies that </w:t>
      </w:r>
      <w:r w:rsidRPr="00BB4575">
        <w:rPr>
          <w:b/>
          <w:i/>
        </w:rPr>
        <w:t>Name</w:t>
      </w:r>
      <w:r>
        <w:t xml:space="preserve"> is unique across all of the repeated capabilities in the collection.</w:t>
      </w:r>
    </w:p>
    <w:p w14:paraId="41F4634C" w14:textId="77777777" w:rsidR="00BB4575" w:rsidRDefault="00BB4575" w:rsidP="00BB4575">
      <w:pPr>
        <w:pStyle w:val="Body"/>
      </w:pPr>
      <w:r>
        <w:t xml:space="preserve">For example, the IVI SpecAn class includes two repeated capabilities, “Trace” and “Marker”.  Drivers that implement the IVI SpecAn API will create a software module configuration store entry that includes a pointer to a physical names collection.  The physical names collections will include the physical names that the driver defines for traces and markers.  Since the physical names for traces and markers are stored in the same physical names collection, the </w:t>
      </w:r>
      <w:r w:rsidRPr="00BB4575">
        <w:rPr>
          <w:b/>
          <w:i/>
        </w:rPr>
        <w:t>Name</w:t>
      </w:r>
      <w:r>
        <w:t xml:space="preserve"> property must be unique across all traces </w:t>
      </w:r>
      <w:r w:rsidRPr="00BB4575">
        <w:rPr>
          <w:b/>
          <w:i/>
        </w:rPr>
        <w:t>and</w:t>
      </w:r>
      <w:r>
        <w:t xml:space="preserve"> markers.</w:t>
      </w:r>
    </w:p>
    <w:p w14:paraId="41F4634D" w14:textId="77777777" w:rsidR="00BB4575" w:rsidRDefault="00BB4575" w:rsidP="00BB4575">
      <w:pPr>
        <w:pStyle w:val="Body"/>
      </w:pPr>
      <w:r>
        <w:t>If a driver includes nested repeated capabilities, the nesting physical name entry contains a reference to a different, non-empty collection of nested (e.g. child) physical names.  In this case, the names in the collection of nested physical names need only be unique within that collection.</w:t>
      </w:r>
    </w:p>
    <w:p w14:paraId="41F4634E" w14:textId="77777777" w:rsidR="00BB4575" w:rsidRDefault="00BB4575" w:rsidP="00BB4575">
      <w:pPr>
        <w:pStyle w:val="Body"/>
      </w:pPr>
      <w:r>
        <w:t>For example, if a driver defines a “trace” repeated capability, and then defines a “display” nested repeated capability that is a child of “trace”, the “display” repeated capability could use names that are also used in the “trace” repeated capability.</w:t>
      </w:r>
    </w:p>
    <w:p w14:paraId="41F4634F" w14:textId="77777777" w:rsidR="00F8030A" w:rsidRDefault="00F8030A">
      <w:pPr>
        <w:pStyle w:val="Heading3nobreak"/>
      </w:pPr>
      <w:bookmarkStart w:id="104" w:name="_Toc317689668"/>
      <w:r>
        <w:lastRenderedPageBreak/>
        <w:t>IVI Virtual Name and IVI Virtual Range</w:t>
      </w:r>
      <w:bookmarkEnd w:id="100"/>
      <w:bookmarkEnd w:id="101"/>
      <w:bookmarkEnd w:id="102"/>
      <w:bookmarkEnd w:id="103"/>
      <w:bookmarkEnd w:id="104"/>
    </w:p>
    <w:p w14:paraId="41F46350" w14:textId="77777777" w:rsidR="00F8030A" w:rsidRDefault="00F8030A" w:rsidP="00823A4A">
      <w:pPr>
        <w:pStyle w:val="Body1"/>
      </w:pPr>
      <w:r>
        <w:t xml:space="preserve">The IVI Virtual Name and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classes are </w:t>
      </w:r>
      <w:smartTag w:uri="urn:schemas-microsoft-com:office:smarttags" w:element="PersonName">
        <w:r>
          <w:t>us</w:t>
        </w:r>
      </w:smartTag>
      <w:r>
        <w:t>ed by the client to create aliases for physical identifier</w:t>
      </w:r>
      <w:r w:rsidRPr="00067A00">
        <w:t xml:space="preserve">s and colon separated lists of </w:t>
      </w:r>
      <w:r>
        <w:t>physical identifier</w:t>
      </w:r>
      <w:r w:rsidRPr="00067A00">
        <w:t xml:space="preserve">s that the software module can </w:t>
      </w:r>
      <w:smartTag w:uri="urn:schemas-microsoft-com:office:smarttags" w:element="PersonName">
        <w:r w:rsidRPr="00067A00">
          <w:t>us</w:t>
        </w:r>
      </w:smartTag>
      <w:r w:rsidRPr="00067A00">
        <w:t>e in context to</w:t>
      </w:r>
      <w:r>
        <w:t xml:space="preserve"> select a repeated capability.</w:t>
      </w:r>
    </w:p>
    <w:p w14:paraId="41F46351" w14:textId="77777777" w:rsidR="00F8030A" w:rsidRDefault="00F8030A">
      <w:pPr>
        <w:pStyle w:val="Body"/>
      </w:pPr>
      <w:r>
        <w:t>The IVI Virtual Name class contains the following properties:</w:t>
      </w:r>
    </w:p>
    <w:p w14:paraId="41F46352" w14:textId="77777777" w:rsidR="00F8030A" w:rsidRDefault="00F8030A">
      <w:pPr>
        <w:pStyle w:val="ListBullet3"/>
      </w:pPr>
      <w:r>
        <w:rPr>
          <w:b/>
          <w:bCs/>
          <w:i/>
          <w:iCs/>
        </w:rPr>
        <w:t xml:space="preserve">MapTo </w:t>
      </w:r>
      <w:r>
        <w:t xml:space="preserve">(String, required) – The string that is substituted by the software module for Name whenever it is encountered in a repeated capability selector. The empty string is a legal value for this property only if the IVI Virtual Name object references a non-empty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objects.</w:t>
      </w:r>
    </w:p>
    <w:p w14:paraId="41F46353" w14:textId="77777777" w:rsidR="00F8030A" w:rsidRDefault="00F8030A">
      <w:pPr>
        <w:pStyle w:val="ListBullet3"/>
      </w:pPr>
      <w:r>
        <w:rPr>
          <w:b/>
          <w:bCs/>
          <w:i/>
          <w:iCs/>
        </w:rPr>
        <w:t>Name</w:t>
      </w:r>
      <w:r>
        <w:t xml:space="preserve"> (String, required) – If there is no associated physical range, a virtual identifier.  If there are associated physical range(s), the prefix for a range of virtual identifiers to which integers from the range(s) are appended.  May be empty if there are associated virtual ranges.  To avoid conflicts with the </w:t>
      </w:r>
      <w:smartTag w:uri="urn:schemas-microsoft-com:office:smarttags" w:element="PersonName">
        <w:r>
          <w:t>us</w:t>
        </w:r>
      </w:smartTag>
      <w:r>
        <w:t>e of the colon character as a separator, Name may not contain a colon.</w:t>
      </w:r>
    </w:p>
    <w:p w14:paraId="41F46354" w14:textId="77777777" w:rsidR="00F8030A" w:rsidRDefault="00F8030A">
      <w:pPr>
        <w:pStyle w:val="ListBullet3"/>
      </w:pPr>
      <w:r>
        <w:rPr>
          <w:b/>
          <w:bCs/>
          <w:i/>
          <w:iCs/>
        </w:rPr>
        <w:t>VirtualRanges</w:t>
      </w:r>
      <w:r>
        <w:t xml:space="preserve"> (Collection of IviVirtualRange, 0..*) – The collection of integer ranges </w:t>
      </w:r>
      <w:smartTag w:uri="urn:schemas-microsoft-com:office:smarttags" w:element="PersonName">
        <w:r>
          <w:t>us</w:t>
        </w:r>
      </w:smartTag>
      <w:r>
        <w:t>ed to create a set of IVI Virtual Names, as explained below.</w:t>
      </w:r>
    </w:p>
    <w:p w14:paraId="41F46355" w14:textId="77777777" w:rsidR="007F3855" w:rsidRPr="00072EB5" w:rsidRDefault="007F3855" w:rsidP="007F3855">
      <w:pPr>
        <w:pStyle w:val="Body1"/>
      </w:pPr>
      <w:r w:rsidRPr="00072EB5">
        <w:t xml:space="preserve">The IVI Virtual name cannot be the same as any physical name in the collection of physical names this virtual name is mapped to.  For instance, if the collection of physical names contains ‘foo’, ‘bar’, and ‘baz’, the virtual name cannot have a name of ‘foo’, irrespective of the value of </w:t>
      </w:r>
      <w:r w:rsidRPr="00072EB5">
        <w:rPr>
          <w:i/>
          <w:iCs/>
        </w:rPr>
        <w:t>MapTo</w:t>
      </w:r>
      <w:r w:rsidRPr="00072EB5">
        <w:t>.  This rule is not enforced by the IVI Configuration Server.</w:t>
      </w:r>
    </w:p>
    <w:p w14:paraId="41F46356" w14:textId="77777777" w:rsidR="00F8030A" w:rsidRDefault="00F8030A">
      <w:pPr>
        <w:pStyle w:val="Body"/>
        <w:rPr>
          <w:rFonts w:ascii="Times New Roman" w:hAnsi="Times New Roman"/>
        </w:rPr>
      </w:pPr>
      <w:r>
        <w:rPr>
          <w:rFonts w:ascii="Times New Roman" w:hAnsi="Times New Roman"/>
        </w:rPr>
        <w:t xml:space="preserve">An IVI Virtual Name object can also reference a collection of IVI Virtual Range objects.  An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defines a range of integers between a minimum and maximum.  The integers are appended to the Name property of the IVI Virtual Name object to form a set of virtual identifiers.  If an IVI Virtual Name object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Name may be an empty string.  This allows the range of names to be purely numeric.  Also, since IVI Virtual Name refers to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several non-contiguo</w:t>
      </w:r>
      <w:smartTag w:uri="urn:schemas-microsoft-com:office:smarttags" w:element="PersonName">
        <w:r>
          <w:rPr>
            <w:rFonts w:ascii="Times New Roman" w:hAnsi="Times New Roman"/>
          </w:rPr>
          <w:t>us</w:t>
        </w:r>
      </w:smartTag>
      <w:r>
        <w:rPr>
          <w:rFonts w:ascii="Times New Roman" w:hAnsi="Times New Roman"/>
        </w:rPr>
        <w:t xml:space="preserve"> ranges may be referenced.  For example, a virtual identifier “C” that references a collection of </w:t>
      </w:r>
      <w:smartTag w:uri="urn:schemas-microsoft-com:office:smarttags" w:element="place">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0-75, 100-175, and 200-275 yields a set of virtual identifiers C0-C75, C100-C175, and C200-C275.</w:t>
      </w:r>
    </w:p>
    <w:p w14:paraId="41F46357" w14:textId="77777777" w:rsidR="00F8030A" w:rsidRDefault="00F8030A">
      <w:pPr>
        <w:pStyle w:val="Body"/>
        <w:rPr>
          <w:rFonts w:ascii="Times New Roman" w:hAnsi="Times New Roman"/>
        </w:rPr>
      </w:pPr>
      <w:r>
        <w:rPr>
          <w:rFonts w:ascii="Times New Roman" w:hAnsi="Times New Roman"/>
        </w:rPr>
        <w:t xml:space="preserve">When an IVI Virtual Name has IVI Virtual Range(s), the set of virtual identifiers maps to a set of physical identifiers created by appending a series of integers to the IVI Virtual Name object’s MapTo string.  The series of integers is the same size as the virtual range, but starts at the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Starting Physical Index.</w:t>
      </w:r>
    </w:p>
    <w:p w14:paraId="41F46358" w14:textId="77777777" w:rsidR="00F8030A" w:rsidRDefault="00F8030A">
      <w:pPr>
        <w:pStyle w:val="Body"/>
      </w:pPr>
      <w:r>
        <w:t>The IviVirtualRange class contains the following properties:</w:t>
      </w:r>
    </w:p>
    <w:p w14:paraId="41F46359" w14:textId="77777777" w:rsidR="00F8030A" w:rsidRDefault="00F8030A">
      <w:pPr>
        <w:pStyle w:val="ListBullet3"/>
      </w:pPr>
      <w:r>
        <w:rPr>
          <w:b/>
          <w:bCs/>
          <w:i/>
          <w:iCs/>
        </w:rPr>
        <w:t>Name</w:t>
      </w:r>
      <w:r>
        <w:t xml:space="preserve"> (String, required) – A value that uniquely identifies an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 in a collection.  There is no other significance to the Name filed in this class.</w:t>
      </w:r>
    </w:p>
    <w:p w14:paraId="41F4635A" w14:textId="77777777" w:rsidR="00F8030A" w:rsidRDefault="00F8030A">
      <w:pPr>
        <w:pStyle w:val="ListBullet3"/>
      </w:pPr>
      <w:r>
        <w:rPr>
          <w:b/>
          <w:bCs/>
          <w:i/>
          <w:iCs/>
        </w:rPr>
        <w:t xml:space="preserve">Max </w:t>
      </w:r>
      <w:r>
        <w:t>(Long, required) – The maximum integer to be appended to the virtual identifier.</w:t>
      </w:r>
    </w:p>
    <w:p w14:paraId="41F4635B" w14:textId="77777777" w:rsidR="00F8030A" w:rsidRDefault="00F8030A">
      <w:pPr>
        <w:pStyle w:val="ListBullet3"/>
      </w:pPr>
      <w:r>
        <w:rPr>
          <w:b/>
          <w:bCs/>
          <w:i/>
          <w:iCs/>
        </w:rPr>
        <w:t>Min</w:t>
      </w:r>
      <w:r>
        <w:t xml:space="preserve"> (Long, required) – The minimum integer to be appended to the virtual identifier.</w:t>
      </w:r>
    </w:p>
    <w:p w14:paraId="41F4635C" w14:textId="77777777" w:rsidR="00F8030A" w:rsidRDefault="00F8030A">
      <w:pPr>
        <w:pStyle w:val="ListBullet3"/>
      </w:pPr>
      <w:r>
        <w:rPr>
          <w:b/>
          <w:bCs/>
          <w:i/>
          <w:iCs/>
        </w:rPr>
        <w:t xml:space="preserve">StartingVirtualIndex </w:t>
      </w:r>
      <w:r>
        <w:t xml:space="preserve"> (Long, required) – The first integer in a range of integers to be appended to the MapTo name.</w:t>
      </w:r>
    </w:p>
    <w:p w14:paraId="41F4635D" w14:textId="77777777" w:rsidR="00F8030A" w:rsidRDefault="00F8030A">
      <w:pPr>
        <w:pStyle w:val="CommentText"/>
      </w:pPr>
    </w:p>
    <w:p w14:paraId="41F4635E" w14:textId="77777777" w:rsidR="00F8030A" w:rsidRDefault="00F8030A">
      <w:pPr>
        <w:pStyle w:val="Heading1"/>
      </w:pPr>
      <w:bookmarkStart w:id="105" w:name="_Toc522976327"/>
      <w:bookmarkStart w:id="106" w:name="_Toc317689669"/>
      <w:r>
        <w:lastRenderedPageBreak/>
        <w:t>Instantiation and execution of the IVI Configuration Server</w:t>
      </w:r>
      <w:bookmarkEnd w:id="105"/>
      <w:bookmarkEnd w:id="106"/>
    </w:p>
    <w:p w14:paraId="41F4635F" w14:textId="77777777" w:rsidR="00F8030A" w:rsidRDefault="00F8030A">
      <w:pPr>
        <w:pStyle w:val="Heading2"/>
      </w:pPr>
      <w:bookmarkStart w:id="107" w:name="_Toc522976331"/>
      <w:bookmarkStart w:id="108" w:name="_Toc317689670"/>
      <w:bookmarkStart w:id="109" w:name="_Toc522976328"/>
      <w:r>
        <w:t>Installing the Configuration Server</w:t>
      </w:r>
      <w:bookmarkEnd w:id="107"/>
      <w:bookmarkEnd w:id="108"/>
    </w:p>
    <w:p w14:paraId="41F46360" w14:textId="77777777" w:rsidR="00F8030A" w:rsidRDefault="00F8030A" w:rsidP="00823A4A">
      <w:pPr>
        <w:pStyle w:val="Body1"/>
      </w:pPr>
      <w:r>
        <w:t xml:space="preserve">The Configuration Server is installed before any IVI software modules are installed.  This is enforced by the requirements for installing IVI shared components, IVI instrument drivers and IVI-MSS role control modules described in </w:t>
      </w:r>
      <w:r w:rsidR="00D34942" w:rsidRPr="00D34942">
        <w:rPr>
          <w:i/>
        </w:rPr>
        <w:t>IVI-3.17:</w:t>
      </w:r>
      <w:r>
        <w:t xml:space="preserve"> </w:t>
      </w:r>
      <w:r w:rsidRPr="00067A00">
        <w:rPr>
          <w:i/>
        </w:rPr>
        <w:t>Installation Requirements</w:t>
      </w:r>
      <w:r w:rsidR="00013F9E">
        <w:rPr>
          <w:i/>
        </w:rPr>
        <w:t xml:space="preserve"> </w:t>
      </w:r>
      <w:r w:rsidRPr="00067A00">
        <w:rPr>
          <w:i/>
        </w:rPr>
        <w:t>Specification</w:t>
      </w:r>
      <w:r>
        <w:t>.</w:t>
      </w:r>
    </w:p>
    <w:p w14:paraId="41F46361" w14:textId="77777777" w:rsidR="00031208" w:rsidRPr="00031208" w:rsidRDefault="00031208" w:rsidP="00031208">
      <w:pPr>
        <w:pStyle w:val="Body"/>
      </w:pPr>
      <w:r>
        <w:t xml:space="preserve">The Configuration Server is provided </w:t>
      </w:r>
      <w:r w:rsidR="00C0534B">
        <w:t xml:space="preserve">as both </w:t>
      </w:r>
      <w:r>
        <w:t xml:space="preserve">32-bit </w:t>
      </w:r>
      <w:r w:rsidR="00C0534B">
        <w:t xml:space="preserve">and 64-bit </w:t>
      </w:r>
      <w:r>
        <w:t xml:space="preserve">Windows </w:t>
      </w:r>
      <w:r w:rsidR="00C0534B">
        <w:t>executables</w:t>
      </w:r>
      <w:r>
        <w:t xml:space="preserve">, and is distributed with the IVI Shared Components.  </w:t>
      </w:r>
    </w:p>
    <w:p w14:paraId="41F46362" w14:textId="77777777" w:rsidR="00F8030A" w:rsidRDefault="00F8030A">
      <w:pPr>
        <w:pStyle w:val="Heading3nobreak"/>
      </w:pPr>
      <w:bookmarkStart w:id="110" w:name="_Toc317689671"/>
      <w:r>
        <w:t>Packaging</w:t>
      </w:r>
      <w:bookmarkEnd w:id="110"/>
    </w:p>
    <w:p w14:paraId="41F46363" w14:textId="77777777" w:rsidR="00F8030A" w:rsidRDefault="00F8030A" w:rsidP="00823A4A">
      <w:pPr>
        <w:pStyle w:val="Body1"/>
      </w:pPr>
      <w:r>
        <w:t>The IVI Configuration Server installation consists of seven files.</w:t>
      </w:r>
    </w:p>
    <w:p w14:paraId="41F46364" w14:textId="77777777" w:rsidR="00F8030A" w:rsidRDefault="00F8030A">
      <w:pPr>
        <w:pStyle w:val="ListBullet3"/>
      </w:pPr>
      <w:r>
        <w:t>IviConfigServer.dll – The COM server executable file.</w:t>
      </w:r>
    </w:p>
    <w:p w14:paraId="41F46365" w14:textId="77777777" w:rsidR="00F8030A" w:rsidRDefault="00F8030A">
      <w:pPr>
        <w:pStyle w:val="ListBullet3"/>
      </w:pPr>
      <w:r>
        <w:t>README.txt – A file that contains misc. information about the Configuration Server installation, including standard software dependencies, additional included files, and last minute instructions.</w:t>
      </w:r>
    </w:p>
    <w:p w14:paraId="41F46366" w14:textId="77777777" w:rsidR="00F8030A" w:rsidRDefault="00F8030A">
      <w:pPr>
        <w:pStyle w:val="ListBullet3"/>
      </w:pPr>
      <w:r>
        <w:t>IviConfigurationStore.xml – An empty XML configuration store file.</w:t>
      </w:r>
    </w:p>
    <w:p w14:paraId="41F46367" w14:textId="77777777" w:rsidR="00F8030A" w:rsidRDefault="00F8030A">
      <w:pPr>
        <w:pStyle w:val="ListBullet3"/>
      </w:pPr>
      <w:r>
        <w:t>IviConfigurationStore</w:t>
      </w:r>
      <w:r w:rsidR="00AE3597">
        <w:t>_1-6</w:t>
      </w:r>
      <w:r>
        <w:t>.xsd – The XSL schema for the configuration store file.</w:t>
      </w:r>
    </w:p>
    <w:p w14:paraId="41F46368" w14:textId="77777777" w:rsidR="00F8030A" w:rsidRDefault="00F8030A">
      <w:pPr>
        <w:pStyle w:val="ListBullet3"/>
      </w:pPr>
      <w:r>
        <w:t>IviConfigServerCapi.dll – The C API executable file</w:t>
      </w:r>
    </w:p>
    <w:p w14:paraId="41F46369" w14:textId="77777777" w:rsidR="00F8030A" w:rsidRDefault="00F8030A">
      <w:pPr>
        <w:pStyle w:val="ListBullet3"/>
      </w:pPr>
      <w:r>
        <w:t>IviConfigServer.lib – Microsoft C compatible library files.</w:t>
      </w:r>
    </w:p>
    <w:p w14:paraId="41F4636A" w14:textId="77777777" w:rsidR="00F8030A" w:rsidRDefault="00F8030A">
      <w:pPr>
        <w:pStyle w:val="ListBullet3"/>
      </w:pPr>
      <w:r>
        <w:t>IviConfigServer.h – C header file for C API.</w:t>
      </w:r>
    </w:p>
    <w:p w14:paraId="41F4636B" w14:textId="77777777" w:rsidR="00BE14E4" w:rsidRDefault="00BE14E4">
      <w:pPr>
        <w:pStyle w:val="Body"/>
      </w:pPr>
      <w:r>
        <w:t>The IVI Configuration Server for 64-bit Windows will include 64-bit DLLs and libraries.</w:t>
      </w:r>
    </w:p>
    <w:p w14:paraId="41F4636C" w14:textId="77777777" w:rsidR="00BE14E4" w:rsidRDefault="00BE14E4" w:rsidP="00BE14E4">
      <w:pPr>
        <w:pStyle w:val="ListBullet3"/>
      </w:pPr>
      <w:r>
        <w:t>IviConfigServer64.dll – The COM server executable file.</w:t>
      </w:r>
    </w:p>
    <w:p w14:paraId="41F4636D" w14:textId="77777777" w:rsidR="00BE14E4" w:rsidRDefault="00BE14E4" w:rsidP="00BE14E4">
      <w:pPr>
        <w:pStyle w:val="ListBullet3"/>
      </w:pPr>
      <w:r>
        <w:t>IviConfigServerCapi64.dll – The C API executable file</w:t>
      </w:r>
    </w:p>
    <w:p w14:paraId="41F4636E" w14:textId="77777777" w:rsidR="00BE14E4" w:rsidRDefault="00BE14E4" w:rsidP="00BE14E4">
      <w:pPr>
        <w:pStyle w:val="ListBullet3"/>
      </w:pPr>
      <w:r>
        <w:t>IviConfigServer64.lib – Microsoft C compatible library files.</w:t>
      </w:r>
    </w:p>
    <w:p w14:paraId="41F4636F" w14:textId="77777777" w:rsidR="00F8030A" w:rsidRDefault="00F8030A">
      <w:pPr>
        <w:pStyle w:val="Body"/>
      </w:pPr>
      <w:r>
        <w:t xml:space="preserve">The IVI Configuration Server implementation </w:t>
      </w:r>
      <w:smartTag w:uri="urn:schemas-microsoft-com:office:smarttags" w:element="PersonName">
        <w:r>
          <w:t>us</w:t>
        </w:r>
      </w:smartTag>
      <w:r>
        <w:t xml:space="preserve">es </w:t>
      </w:r>
      <w:r w:rsidR="00AE3597">
        <w:t xml:space="preserve">Microsoft XML 6.0 (MSXML 6) if it is available on the target PC.  If it is not available, the Configuration Server uses </w:t>
      </w:r>
      <w:r>
        <w:t xml:space="preserve">“Microsoft XML Core Services 4.0 RTM” which is installed when the IVI Configuration Server is installed. More information on these services is available at </w:t>
      </w:r>
      <w:hyperlink r:id="rId16" w:history="1">
        <w:r>
          <w:rPr>
            <w:rStyle w:val="Hyperlink"/>
          </w:rPr>
          <w:t>http://msdn.microsoft.com/downloads/default.asp?url=/downloads/sample.asp?url=/msdn-files/027/001/766/msdncompositedoc.xml</w:t>
        </w:r>
      </w:hyperlink>
      <w:r>
        <w:t>.</w:t>
      </w:r>
    </w:p>
    <w:p w14:paraId="41F46370" w14:textId="77777777" w:rsidR="00F8030A" w:rsidRDefault="00F8030A">
      <w:pPr>
        <w:pStyle w:val="Body"/>
      </w:pPr>
      <w:r>
        <w:t>In addition, there may be other demo or test programs included – refer to the README.txt file for a complete listing of the files included in the installation.</w:t>
      </w:r>
    </w:p>
    <w:p w14:paraId="41F46371" w14:textId="77777777" w:rsidR="00F8030A" w:rsidRDefault="00F8030A">
      <w:pPr>
        <w:pStyle w:val="Heading3nobreak"/>
      </w:pPr>
      <w:bookmarkStart w:id="111" w:name="_Toc317689672"/>
      <w:r>
        <w:t>Data File Installation</w:t>
      </w:r>
      <w:bookmarkEnd w:id="111"/>
    </w:p>
    <w:p w14:paraId="41F46372" w14:textId="77777777" w:rsidR="00BB4575" w:rsidRDefault="00BB4575" w:rsidP="00BB4575">
      <w:pPr>
        <w:pStyle w:val="Body"/>
      </w:pPr>
      <w:r>
        <w:t>The installation directory for the master configuration store is &lt;IVIDataDir&gt;.  The value of &lt;IVIDataDir&gt; is set by the IVI shared components installer.  The master configuration store is installed as IviConfigurationStore.xml.  The schema that describes the file format, IviConfigurationStore_1-6.xsd, is stored in the same directory as IviConfigurationStore.xml.</w:t>
      </w:r>
    </w:p>
    <w:p w14:paraId="41F46373" w14:textId="77777777" w:rsidR="00BB4575" w:rsidRDefault="00BB4575" w:rsidP="00BB4575">
      <w:pPr>
        <w:pStyle w:val="Body"/>
      </w:pPr>
      <w:r>
        <w:t>On 32-bit versions of Windows, the installation program creates the registry key</w:t>
      </w:r>
    </w:p>
    <w:p w14:paraId="41F46374" w14:textId="77777777" w:rsidR="00BB4575" w:rsidRDefault="00BB4575" w:rsidP="00505072">
      <w:pPr>
        <w:pStyle w:val="Body"/>
        <w:spacing w:before="0"/>
      </w:pPr>
      <w:r w:rsidRPr="00505072">
        <w:rPr>
          <w:rFonts w:ascii="Courier New" w:hAnsi="Courier New" w:cs="Courier New"/>
          <w:sz w:val="18"/>
          <w:szCs w:val="18"/>
        </w:rPr>
        <w:t>HKEY/LOCAL_MACHINE/SOFTWARE/IVI/CONFIGURATIONSERVER, MasterStore</w:t>
      </w:r>
      <w:r>
        <w:t>,</w:t>
      </w:r>
    </w:p>
    <w:p w14:paraId="41F46375" w14:textId="77777777" w:rsidR="00BB4575" w:rsidRDefault="00BB4575" w:rsidP="00505072">
      <w:pPr>
        <w:pStyle w:val="Body"/>
        <w:spacing w:before="0"/>
      </w:pPr>
      <w:r>
        <w:t>and sets the value to &lt;IVIDataDir&gt;</w:t>
      </w:r>
      <w:r w:rsidDel="00BE14E4">
        <w:t xml:space="preserve"> </w:t>
      </w:r>
      <w:r>
        <w:t>\IviConfigurationStore.xml.</w:t>
      </w:r>
    </w:p>
    <w:p w14:paraId="41F46376" w14:textId="62D13E18" w:rsidR="00BB4575" w:rsidRDefault="00BB4575" w:rsidP="00BB4575">
      <w:pPr>
        <w:pStyle w:val="Body"/>
      </w:pPr>
      <w:r>
        <w:t xml:space="preserve">On </w:t>
      </w:r>
      <w:r w:rsidR="008930E4">
        <w:t>Windows 7 (64-bit)</w:t>
      </w:r>
      <w:r w:rsidR="00E7181A">
        <w:t>,</w:t>
      </w:r>
      <w:r w:rsidR="008930E4">
        <w:t xml:space="preserve"> Windows 8 (64-bit)</w:t>
      </w:r>
      <w:r w:rsidR="00E7181A">
        <w:t>,</w:t>
      </w:r>
      <w:r w:rsidR="008930E4">
        <w:t xml:space="preserve"> </w:t>
      </w:r>
      <w:r w:rsidR="001A235D">
        <w:t xml:space="preserve">and Windows 10 (64-bit), </w:t>
      </w:r>
      <w:r>
        <w:t>the installation program also creates the registry key</w:t>
      </w:r>
    </w:p>
    <w:p w14:paraId="41F46377" w14:textId="77777777" w:rsidR="00BB4575" w:rsidRDefault="00BB4575" w:rsidP="00505072">
      <w:pPr>
        <w:pStyle w:val="Body"/>
        <w:spacing w:before="0"/>
      </w:pPr>
      <w:r w:rsidRPr="00505072">
        <w:rPr>
          <w:rFonts w:ascii="Courier New" w:hAnsi="Courier New" w:cs="Courier New"/>
          <w:sz w:val="18"/>
          <w:szCs w:val="18"/>
        </w:rPr>
        <w:t>HKEY/LOCAL_MACHINE/SOFTWARE/Wow6432Node/IVI/CONFIGURATIONSERVER, MasterStore</w:t>
      </w:r>
      <w:r>
        <w:t>,</w:t>
      </w:r>
    </w:p>
    <w:p w14:paraId="41F46378" w14:textId="77777777" w:rsidR="00BB4575" w:rsidRDefault="00BB4575" w:rsidP="00505072">
      <w:pPr>
        <w:pStyle w:val="Body"/>
        <w:spacing w:before="0"/>
      </w:pPr>
      <w:r>
        <w:t>and sets the value to &lt;IVIDataDir&gt;</w:t>
      </w:r>
      <w:r w:rsidDel="00BE14E4">
        <w:t xml:space="preserve"> </w:t>
      </w:r>
      <w:r>
        <w:t>\IviConfigurationStore.xml.</w:t>
      </w:r>
    </w:p>
    <w:p w14:paraId="41F46379" w14:textId="2753C93E" w:rsidR="00BB4575" w:rsidRDefault="00BB4575" w:rsidP="00BB4575">
      <w:pPr>
        <w:pStyle w:val="Body"/>
      </w:pPr>
      <w:r>
        <w:t xml:space="preserve">If the </w:t>
      </w:r>
      <w:smartTag w:uri="urn:schemas-microsoft-com:office:smarttags" w:element="PersonName">
        <w:r>
          <w:t>us</w:t>
        </w:r>
      </w:smartTag>
      <w:r>
        <w:t xml:space="preserve">er renames or moves the master configuration store, the </w:t>
      </w:r>
      <w:smartTag w:uri="urn:schemas-microsoft-com:office:smarttags" w:element="PersonName">
        <w:r>
          <w:t>us</w:t>
        </w:r>
      </w:smartTag>
      <w:r>
        <w:t>er m</w:t>
      </w:r>
      <w:smartTag w:uri="urn:schemas-microsoft-com:office:smarttags" w:element="PersonName">
        <w:r>
          <w:t>us</w:t>
        </w:r>
      </w:smartTag>
      <w:r>
        <w:t xml:space="preserve">t change the value of the registry key </w:t>
      </w:r>
      <w:r w:rsidRPr="00505072">
        <w:rPr>
          <w:rFonts w:ascii="Courier New" w:hAnsi="Courier New" w:cs="Courier New"/>
          <w:sz w:val="18"/>
          <w:szCs w:val="18"/>
        </w:rPr>
        <w:t>HKEY/LOCAL_MACHINE/SOFTWARE/IVI/CONFIGURATIONSERVER, MasterStore</w:t>
      </w:r>
      <w:r>
        <w:t xml:space="preserve">.  On </w:t>
      </w:r>
      <w:r w:rsidR="004421EC">
        <w:t>Windows 7 (64-bit)</w:t>
      </w:r>
      <w:r w:rsidR="00E7181A">
        <w:t>,</w:t>
      </w:r>
      <w:r w:rsidR="004421EC">
        <w:t xml:space="preserve"> Windows 8 (64-bit)</w:t>
      </w:r>
      <w:r w:rsidR="00E7181A">
        <w:t>,</w:t>
      </w:r>
      <w:r w:rsidR="004421EC">
        <w:t xml:space="preserve"> </w:t>
      </w:r>
      <w:r w:rsidR="00961F94">
        <w:t xml:space="preserve">and Windows 10 (64-bit), </w:t>
      </w:r>
      <w:r>
        <w:t xml:space="preserve">the user must also change the value of the registry </w:t>
      </w:r>
      <w:r>
        <w:lastRenderedPageBreak/>
        <w:t xml:space="preserve">key </w:t>
      </w:r>
      <w:r w:rsidRPr="00505072">
        <w:rPr>
          <w:rFonts w:ascii="Courier New" w:hAnsi="Courier New" w:cs="Courier New"/>
          <w:sz w:val="18"/>
          <w:szCs w:val="18"/>
        </w:rPr>
        <w:t>HKEY/LOCAL_MACHINE/SOFTWARE/Wow6432Node/IVI/CONFIGURATIONSERVER, MasterStore</w:t>
      </w:r>
      <w:r w:rsidRPr="00BB4575">
        <w:t xml:space="preserve"> to exactly the same value</w:t>
      </w:r>
      <w:r w:rsidRPr="00641CD1">
        <w:t>.   To</w:t>
      </w:r>
      <w:r>
        <w:t xml:space="preserve"> find the master configuration store, the Configuration Server looks at the location designated by the registry key.  On </w:t>
      </w:r>
      <w:r w:rsidR="00303EAC">
        <w:t>Windows 7 (64-bit)</w:t>
      </w:r>
      <w:r w:rsidR="00E7181A">
        <w:t>,</w:t>
      </w:r>
      <w:r w:rsidR="00303EAC">
        <w:t xml:space="preserve"> Windows 8 (64-bit)</w:t>
      </w:r>
      <w:r w:rsidR="00C52286">
        <w:t>,</w:t>
      </w:r>
      <w:r w:rsidR="00303EAC">
        <w:t xml:space="preserve"> </w:t>
      </w:r>
      <w:r w:rsidR="00F362C5">
        <w:t xml:space="preserve">and Windows 10 (64-bit), </w:t>
      </w:r>
      <w:r>
        <w:t>the Configuration Server looks at the location designated by both registry keys and returns an error if the values</w:t>
      </w:r>
      <w:r w:rsidR="00505072">
        <w:t xml:space="preserve"> are not the same.</w:t>
      </w:r>
    </w:p>
    <w:p w14:paraId="41F4637A" w14:textId="77777777" w:rsidR="00823A4A" w:rsidRDefault="00823A4A" w:rsidP="00823A4A">
      <w:pPr>
        <w:pStyle w:val="Body"/>
      </w:pPr>
      <w:r>
        <w:t>“</w:t>
      </w:r>
      <w:r w:rsidRPr="00507645">
        <w:t>The Configuration Server looks for the schema in &lt;IVIDataDir&gt;.</w:t>
      </w:r>
      <w:r>
        <w:t xml:space="preserve">  For more information on the value of &lt;IVIDataDir&gt;, refer to Section </w:t>
      </w:r>
      <w:r w:rsidR="009051AE">
        <w:t>1</w:t>
      </w:r>
      <w:r>
        <w:t xml:space="preserve">.2, </w:t>
      </w:r>
      <w:r w:rsidRPr="00507645">
        <w:rPr>
          <w:i/>
        </w:rPr>
        <w:t>Definition of Installation Terms</w:t>
      </w:r>
      <w:r>
        <w:t xml:space="preserve">, of </w:t>
      </w:r>
      <w:r w:rsidRPr="009D2788">
        <w:rPr>
          <w:i/>
        </w:rPr>
        <w:t>IVI-3.1</w:t>
      </w:r>
      <w:r w:rsidR="009051AE" w:rsidRPr="009D2788">
        <w:rPr>
          <w:i/>
        </w:rPr>
        <w:t>7</w:t>
      </w:r>
      <w:r w:rsidR="009D2788" w:rsidRPr="009D2788">
        <w:rPr>
          <w:i/>
        </w:rPr>
        <w:t>:</w:t>
      </w:r>
      <w:r w:rsidR="009051AE">
        <w:t xml:space="preserve"> </w:t>
      </w:r>
      <w:r w:rsidR="009051AE">
        <w:rPr>
          <w:i/>
        </w:rPr>
        <w:t>Installer Requirements</w:t>
      </w:r>
      <w:r>
        <w:rPr>
          <w:i/>
        </w:rPr>
        <w:t xml:space="preserve"> Specification.”</w:t>
      </w:r>
    </w:p>
    <w:p w14:paraId="41F4637B" w14:textId="77777777" w:rsidR="00F8030A" w:rsidRDefault="00F8030A">
      <w:pPr>
        <w:pStyle w:val="Heading3nobreak"/>
      </w:pPr>
      <w:bookmarkStart w:id="112" w:name="_Toc214693018"/>
      <w:bookmarkStart w:id="113" w:name="_Toc214693690"/>
      <w:bookmarkStart w:id="114" w:name="_Toc214694081"/>
      <w:bookmarkStart w:id="115" w:name="_Toc317689673"/>
      <w:bookmarkEnd w:id="112"/>
      <w:bookmarkEnd w:id="113"/>
      <w:bookmarkEnd w:id="114"/>
      <w:r>
        <w:t>First Installation</w:t>
      </w:r>
      <w:bookmarkEnd w:id="115"/>
    </w:p>
    <w:p w14:paraId="41F4637C" w14:textId="77777777" w:rsidR="00F8030A" w:rsidRDefault="00F8030A" w:rsidP="00823A4A">
      <w:pPr>
        <w:pStyle w:val="Body1"/>
      </w:pPr>
      <w:r>
        <w:t>When the Configuration Server is installed on a computer for the first time, there is only one entry in the master configuration store – the IviConfigStore entry.  This entry carries component and version information, references collections of other Configuration Server objects.</w:t>
      </w:r>
    </w:p>
    <w:p w14:paraId="41F4637D" w14:textId="77777777" w:rsidR="00F8030A" w:rsidRDefault="00F8030A">
      <w:pPr>
        <w:pStyle w:val="Body"/>
      </w:pPr>
      <w:r>
        <w:t>The component and version information is read only, and serves to identify the Configuration Server component and version.</w:t>
      </w:r>
    </w:p>
    <w:p w14:paraId="41F4637E" w14:textId="77777777" w:rsidR="00F8030A" w:rsidRDefault="00F8030A">
      <w:pPr>
        <w:pStyle w:val="Body"/>
      </w:pPr>
      <w:r>
        <w:t>The collections referenced from the IviConfigStore object are empty.  The collection methods and properties themselves may be executed, but will not return any configuration data until collection items (such as Software Modules, Hardware Assets, and so on) are added.</w:t>
      </w:r>
    </w:p>
    <w:p w14:paraId="41F4637F" w14:textId="77777777" w:rsidR="00F8030A" w:rsidRDefault="00F8030A">
      <w:pPr>
        <w:pStyle w:val="Heading3nobreak"/>
      </w:pPr>
      <w:bookmarkStart w:id="116" w:name="_Toc317689674"/>
      <w:r>
        <w:t>Subsequent Installations</w:t>
      </w:r>
      <w:bookmarkEnd w:id="116"/>
    </w:p>
    <w:p w14:paraId="41F46380" w14:textId="77777777" w:rsidR="00F8030A" w:rsidRDefault="00F8030A" w:rsidP="00823A4A">
      <w:pPr>
        <w:pStyle w:val="Body1"/>
      </w:pPr>
      <w:r>
        <w:t>When the Configuration Server is reinstalled on a system, it does not erase existing entries in the master configuration store.  If the same version is being reinstalled, no changes will be made to the master configuration store.  If a more recent version is being installed, there may be changes.</w:t>
      </w:r>
    </w:p>
    <w:p w14:paraId="41F46381" w14:textId="77777777" w:rsidR="00F8030A" w:rsidRDefault="00F8030A">
      <w:pPr>
        <w:pStyle w:val="Body"/>
      </w:pPr>
      <w:r>
        <w:t>A re-installation may update the values of the IviConfigStore Revision, Description, Specification Major Version, and Specification Minor Version as appropriate.</w:t>
      </w:r>
    </w:p>
    <w:p w14:paraId="41F46382" w14:textId="77777777" w:rsidR="00F8030A" w:rsidRDefault="00F8030A">
      <w:pPr>
        <w:pStyle w:val="Body"/>
      </w:pPr>
      <w:r>
        <w:t>A re-installation will also update or convert the data in the master configuration store to match any changes in the configuration store schema.  If the re-installation cannot perform this task silently, a conversion utility will be provided by the IVI foundation as part of the new install, with suitable instructions.</w:t>
      </w:r>
    </w:p>
    <w:p w14:paraId="41F46383" w14:textId="77777777" w:rsidR="00F8030A" w:rsidRDefault="00F8030A">
      <w:pPr>
        <w:pStyle w:val="Body"/>
      </w:pPr>
      <w:r>
        <w:t>Reaso</w:t>
      </w:r>
      <w:r w:rsidR="00A66AF3">
        <w:t>nable care will be taken to e</w:t>
      </w:r>
      <w:r>
        <w:t>nsure that the Configuration Server behavior is compatible from revision to revision, and the IVI Foundation strongly recommends that all software access the master configuration store through the Configuration Server.</w:t>
      </w:r>
    </w:p>
    <w:p w14:paraId="41F46384" w14:textId="77777777" w:rsidR="00385698" w:rsidRDefault="00385698" w:rsidP="00385698">
      <w:pPr>
        <w:pStyle w:val="Body"/>
      </w:pPr>
      <w:r>
        <w:t>If either &lt;</w:t>
      </w:r>
      <w:r w:rsidR="00FB5C69">
        <w:t>IVIStandardDataDir</w:t>
      </w:r>
      <w:r>
        <w:t>&gt;</w:t>
      </w:r>
      <w:r w:rsidR="00FB5C69" w:rsidDel="00FB5C69">
        <w:t xml:space="preserve"> </w:t>
      </w:r>
      <w:r>
        <w:t>\IviConfigurationStore.xml or &lt;</w:t>
      </w:r>
      <w:r w:rsidR="00FB5C69">
        <w:t>IVIStandardDataDir</w:t>
      </w:r>
      <w:r>
        <w:t>&gt;</w:t>
      </w:r>
      <w:r w:rsidR="00FB5C69" w:rsidDel="00FB5C69">
        <w:t xml:space="preserve"> </w:t>
      </w:r>
      <w:r>
        <w:t>\IviConfigurationStore</w:t>
      </w:r>
      <w:r w:rsidR="00AE3597">
        <w:t>_1-6</w:t>
      </w:r>
      <w:r>
        <w:t>.xsd is missing, re-installing the Configuration Server shall create it as is done during an initial installation.</w:t>
      </w:r>
    </w:p>
    <w:p w14:paraId="41F46385" w14:textId="77777777" w:rsidR="00F8030A" w:rsidRDefault="00F8030A">
      <w:pPr>
        <w:pStyle w:val="Heading2"/>
      </w:pPr>
      <w:bookmarkStart w:id="117" w:name="_Toc317689675"/>
      <w:r>
        <w:t>Accessing the Configuration Store</w:t>
      </w:r>
      <w:bookmarkEnd w:id="117"/>
    </w:p>
    <w:p w14:paraId="41F46386" w14:textId="77777777" w:rsidR="00F8030A" w:rsidRDefault="00F8030A" w:rsidP="00823A4A">
      <w:pPr>
        <w:pStyle w:val="Body1"/>
      </w:pPr>
      <w:r>
        <w:t>Users and software module developers should only access the configuration store through the Configuration Server software provided by the IVI Foundation.  While it is possible to edit the configuration store XML file directly, it is discouraged beca</w:t>
      </w:r>
      <w:smartTag w:uri="urn:schemas-microsoft-com:office:smarttags" w:element="PersonName">
        <w:r>
          <w:t>us</w:t>
        </w:r>
      </w:smartTag>
      <w:r>
        <w:t xml:space="preserve">e of the potential for introducing invalid data and relationships into the file.  Furthermore, the Configuration Server is designed to be independent of the way the data is stored, and insulates </w:t>
      </w:r>
      <w:smartTag w:uri="urn:schemas-microsoft-com:office:smarttags" w:element="PersonName">
        <w:r>
          <w:t>us</w:t>
        </w:r>
      </w:smartTag>
      <w:r>
        <w:t>ers from potential changes in the data format.</w:t>
      </w:r>
    </w:p>
    <w:p w14:paraId="41F46387" w14:textId="6C94FE82" w:rsidR="00505072" w:rsidRPr="00E03AC8" w:rsidRDefault="00505072" w:rsidP="00823A4A">
      <w:pPr>
        <w:pStyle w:val="Body1"/>
      </w:pPr>
      <w:r>
        <w:t xml:space="preserve">The Master Location property in the IviConfigStore class returns the full pathname of the master configuration store.  It determines the name by reading the registry key </w:t>
      </w:r>
      <w:r w:rsidRPr="002C5E2A">
        <w:rPr>
          <w:rFonts w:ascii="Courier New" w:hAnsi="Courier New" w:cs="Courier New"/>
          <w:sz w:val="18"/>
        </w:rPr>
        <w:t>HKEY_LOCAL_MACHINE/SOFTWARE/IVI/CONFIGURATIONSERVER, MasterStore</w:t>
      </w:r>
      <w:r w:rsidRPr="00E03AC8">
        <w:t xml:space="preserve">, and, on </w:t>
      </w:r>
      <w:bookmarkStart w:id="118" w:name="_GoBack"/>
      <w:bookmarkEnd w:id="118"/>
      <w:r w:rsidR="007F12DC">
        <w:t>Windows 7 (64-bit), Window</w:t>
      </w:r>
      <w:r w:rsidR="009F2D7E">
        <w:t>s</w:t>
      </w:r>
      <w:r w:rsidR="007F12DC">
        <w:t xml:space="preserve"> 8 (64-bit), </w:t>
      </w:r>
      <w:r w:rsidR="00417DD3">
        <w:t>and Windows 10 (64-bit)</w:t>
      </w:r>
      <w:r w:rsidR="00A42CA0">
        <w:t>,</w:t>
      </w:r>
      <w:r w:rsidR="00417DD3">
        <w:t xml:space="preserve"> </w:t>
      </w:r>
      <w:r w:rsidRPr="00E03AC8">
        <w:t xml:space="preserve">the registry key </w:t>
      </w:r>
      <w:r w:rsidRPr="002C5E2A">
        <w:rPr>
          <w:rFonts w:ascii="Courier New" w:hAnsi="Courier New" w:cs="Courier New"/>
          <w:sz w:val="18"/>
        </w:rPr>
        <w:t>HKEY_LOCAL_MACHINE/SOFTWARE/Wow6432Node/IVI/CONFIGURATIONSERVER, MasterStore</w:t>
      </w:r>
      <w:r w:rsidRPr="00E03AC8">
        <w:t xml:space="preserve">.  </w:t>
      </w:r>
      <w:r w:rsidRPr="00E03AC8">
        <w:lastRenderedPageBreak/>
        <w:t xml:space="preserve">Both </w:t>
      </w:r>
      <w:r>
        <w:t>values</w:t>
      </w:r>
      <w:r w:rsidRPr="00E03AC8">
        <w:t xml:space="preserve"> must match or an error is returned.  For the precise semantics, refer to Section </w:t>
      </w:r>
      <w:r w:rsidR="00C17C42">
        <w:fldChar w:fldCharType="begin"/>
      </w:r>
      <w:r w:rsidR="00C17C42">
        <w:instrText xml:space="preserve"> REF _Ref535389052 \r \h  \* MERGEFORMAT </w:instrText>
      </w:r>
      <w:r w:rsidR="00C17C42">
        <w:fldChar w:fldCharType="separate"/>
      </w:r>
      <w:r w:rsidR="000F545D">
        <w:t>7.3.3</w:t>
      </w:r>
      <w:r w:rsidR="00C17C42">
        <w:fldChar w:fldCharType="end"/>
      </w:r>
      <w:r w:rsidRPr="00E03AC8">
        <w:t xml:space="preserve">, </w:t>
      </w:r>
      <w:r w:rsidR="00C17C42">
        <w:fldChar w:fldCharType="begin"/>
      </w:r>
      <w:r w:rsidR="00C17C42">
        <w:instrText xml:space="preserve"> REF _Ref535389116 \h  \* MERGEFORMAT </w:instrText>
      </w:r>
      <w:r w:rsidR="00C17C42">
        <w:fldChar w:fldCharType="separate"/>
      </w:r>
      <w:r w:rsidR="000F545D" w:rsidRPr="000F545D">
        <w:rPr>
          <w:i/>
          <w:iCs/>
        </w:rPr>
        <w:t>Master Location</w:t>
      </w:r>
      <w:r w:rsidR="00C17C42">
        <w:fldChar w:fldCharType="end"/>
      </w:r>
      <w:r w:rsidR="00733608">
        <w:t>.</w:t>
      </w:r>
    </w:p>
    <w:p w14:paraId="41F46388" w14:textId="77777777" w:rsidR="000F545D" w:rsidRPr="00823A4A" w:rsidRDefault="00F8030A" w:rsidP="000F545D">
      <w:pPr>
        <w:pStyle w:val="Body"/>
      </w:pPr>
      <w:r>
        <w:t xml:space="preserve">Users may copy the master configuration store, modify it, and then save it to another file.  Refer to Section </w:t>
      </w:r>
      <w:r w:rsidR="002E65AD">
        <w:fldChar w:fldCharType="begin"/>
      </w:r>
      <w:r>
        <w:instrText xml:space="preserve"> REF _Ref523063496 \r \h </w:instrText>
      </w:r>
      <w:r w:rsidR="002E65AD">
        <w:fldChar w:fldCharType="separate"/>
      </w:r>
      <w:r w:rsidR="000F545D">
        <w:t>3.7</w:t>
      </w:r>
      <w:r w:rsidR="002E65AD">
        <w:fldChar w:fldCharType="end"/>
      </w:r>
      <w:r>
        <w:t xml:space="preserve">, </w:t>
      </w:r>
      <w:r w:rsidR="00C17C42">
        <w:fldChar w:fldCharType="begin"/>
      </w:r>
      <w:r w:rsidR="00C17C42">
        <w:instrText xml:space="preserve"> REF _Ref535720732 \h  \* MERGEFORMAT </w:instrText>
      </w:r>
      <w:r w:rsidR="00C17C42">
        <w:fldChar w:fldCharType="separate"/>
      </w:r>
      <w:r w:rsidR="000F545D" w:rsidRPr="000F545D">
        <w:rPr>
          <w:i/>
          <w:iCs/>
        </w:rPr>
        <w:t>Additional Instances of the Configuration Store</w:t>
      </w:r>
      <w:r w:rsidR="00C17C42">
        <w:fldChar w:fldCharType="end"/>
      </w:r>
      <w:r>
        <w:t xml:space="preserve">, for more details.  Users may then designate such a file as the default copy of the configuration store for </w:t>
      </w:r>
      <w:smartTag w:uri="urn:schemas-microsoft-com:office:smarttags" w:element="PersonName">
        <w:r>
          <w:t>us</w:t>
        </w:r>
      </w:smartTag>
      <w:r>
        <w:t xml:space="preserve">e in a process by assigning the full pathname of the file to the Process Default Location property in the IviConfigStore class.  The Process Default Location property then returns the full pathname of this file.  For the precise semantics, refer to Section </w:t>
      </w:r>
      <w:r w:rsidR="002E65AD">
        <w:fldChar w:fldCharType="begin"/>
      </w:r>
      <w:r>
        <w:instrText xml:space="preserve"> REF _Ref532744248 \r \h </w:instrText>
      </w:r>
      <w:r w:rsidR="002E65AD">
        <w:fldChar w:fldCharType="separate"/>
      </w:r>
      <w:r w:rsidR="000F545D">
        <w:rPr>
          <w:rFonts w:cs="Times"/>
        </w:rPr>
        <w:t></w:t>
      </w:r>
      <w:r w:rsidR="002E65AD">
        <w:fldChar w:fldCharType="end"/>
      </w:r>
      <w:r>
        <w:t>,</w:t>
      </w:r>
      <w:r>
        <w:rPr>
          <w:i/>
          <w:iCs/>
        </w:rPr>
        <w:t xml:space="preserve"> </w:t>
      </w:r>
      <w:r w:rsidR="002E65AD">
        <w:rPr>
          <w:i/>
          <w:iCs/>
        </w:rPr>
        <w:fldChar w:fldCharType="begin"/>
      </w:r>
      <w:r>
        <w:rPr>
          <w:i/>
          <w:iCs/>
        </w:rPr>
        <w:instrText xml:space="preserve"> REF _Ref535389175 \h  \* MERGEFORMAT </w:instrText>
      </w:r>
      <w:r w:rsidR="002E65AD">
        <w:rPr>
          <w:i/>
          <w:iCs/>
        </w:rPr>
      </w:r>
      <w:r w:rsidR="002E65AD">
        <w:rPr>
          <w:i/>
          <w:iCs/>
        </w:rPr>
        <w:fldChar w:fldCharType="separate"/>
      </w:r>
      <w:r w:rsidR="000F545D" w:rsidRPr="000F545D">
        <w:rPr>
          <w:i/>
          <w:iCs/>
        </w:rPr>
        <w:t>For a 32-bit</w:t>
      </w:r>
      <w:r w:rsidR="000F545D" w:rsidRPr="00823A4A">
        <w:t xml:space="preserve"> COM executable, “IVI Configuration Server (32-bit COM)”</w:t>
      </w:r>
    </w:p>
    <w:p w14:paraId="41F46389" w14:textId="77777777" w:rsidR="000F545D" w:rsidRPr="00823A4A" w:rsidRDefault="000F545D" w:rsidP="00823A4A">
      <w:pPr>
        <w:numPr>
          <w:ilvl w:val="0"/>
          <w:numId w:val="10"/>
        </w:numPr>
        <w:rPr>
          <w:sz w:val="20"/>
        </w:rPr>
      </w:pPr>
      <w:r w:rsidRPr="00823A4A">
        <w:rPr>
          <w:sz w:val="20"/>
        </w:rPr>
        <w:t>For a 64-bit COM executable, “IVI Configuration Server (64-bit COM)”</w:t>
      </w:r>
    </w:p>
    <w:p w14:paraId="41F4638A" w14:textId="77777777" w:rsidR="000F545D" w:rsidRPr="00823A4A" w:rsidRDefault="000F545D" w:rsidP="00823A4A">
      <w:pPr>
        <w:numPr>
          <w:ilvl w:val="0"/>
          <w:numId w:val="10"/>
        </w:numPr>
        <w:rPr>
          <w:sz w:val="20"/>
        </w:rPr>
      </w:pPr>
      <w:r w:rsidRPr="00823A4A">
        <w:rPr>
          <w:sz w:val="20"/>
        </w:rPr>
        <w:t>For a 32-bit C executable, “IVI Configuration Server (32-bit C)”</w:t>
      </w:r>
    </w:p>
    <w:p w14:paraId="41F4638B" w14:textId="77777777" w:rsidR="000F545D" w:rsidRPr="00823A4A" w:rsidRDefault="000F545D" w:rsidP="00823A4A">
      <w:pPr>
        <w:numPr>
          <w:ilvl w:val="0"/>
          <w:numId w:val="10"/>
        </w:numPr>
        <w:rPr>
          <w:sz w:val="20"/>
        </w:rPr>
      </w:pPr>
      <w:r w:rsidRPr="00823A4A">
        <w:rPr>
          <w:sz w:val="20"/>
        </w:rPr>
        <w:t>For a 64-bit C executable, “IVI Configuration Server (64-bit C)”</w:t>
      </w:r>
    </w:p>
    <w:p w14:paraId="41F4638C" w14:textId="77777777" w:rsidR="00F8030A" w:rsidRDefault="000F545D">
      <w:pPr>
        <w:pStyle w:val="Body"/>
      </w:pPr>
      <w:r>
        <w:t>Process Default Location</w:t>
      </w:r>
      <w:r w:rsidR="002E65AD">
        <w:rPr>
          <w:i/>
          <w:iCs/>
        </w:rPr>
        <w:fldChar w:fldCharType="end"/>
      </w:r>
      <w:r w:rsidR="00F8030A">
        <w:t>.</w:t>
      </w:r>
    </w:p>
    <w:p w14:paraId="41F4638D" w14:textId="77777777" w:rsidR="00F8030A" w:rsidRDefault="00F8030A">
      <w:pPr>
        <w:pStyle w:val="Body"/>
      </w:pPr>
      <w:r>
        <w:t>The IVI configuration store provides mechanisms for accessing the master and process default configuration store files.</w:t>
      </w:r>
    </w:p>
    <w:p w14:paraId="41F4638E" w14:textId="77777777" w:rsidR="00F8030A" w:rsidRDefault="00F8030A">
      <w:pPr>
        <w:pStyle w:val="Body"/>
      </w:pPr>
      <w:r>
        <w:t>Any utility, including Software Module installation programs, which modify the contents of the master configuration store should consider making a back up copy before serializing a modified version. The IVI Configuration Server tries to maintain the integrity of all configuration store files, but the consequences of a corrupt master configuration store are so severe that a back up could prove very valuable.</w:t>
      </w:r>
    </w:p>
    <w:p w14:paraId="41F4638F" w14:textId="77777777" w:rsidR="00F8030A" w:rsidRDefault="00F8030A">
      <w:pPr>
        <w:pStyle w:val="Heading3nobreak"/>
      </w:pPr>
      <w:bookmarkStart w:id="119" w:name="_Toc317689676"/>
      <w:r>
        <w:t>Master Configuration Store</w:t>
      </w:r>
      <w:bookmarkEnd w:id="119"/>
    </w:p>
    <w:p w14:paraId="41F46390" w14:textId="77777777" w:rsidR="00F8030A" w:rsidRDefault="00F8030A" w:rsidP="00823A4A">
      <w:pPr>
        <w:pStyle w:val="Body1"/>
      </w:pPr>
      <w:r>
        <w:t>To access the master configuration store</w:t>
      </w:r>
    </w:p>
    <w:p w14:paraId="41F46391" w14:textId="77777777" w:rsidR="00F8030A" w:rsidRDefault="00F8030A">
      <w:pPr>
        <w:pStyle w:val="ListBullet3"/>
      </w:pPr>
      <w:r>
        <w:t>Instantiate the IVI Configuration Server.</w:t>
      </w:r>
    </w:p>
    <w:p w14:paraId="41F46392" w14:textId="77777777" w:rsidR="00F8030A" w:rsidRDefault="00F8030A">
      <w:pPr>
        <w:pStyle w:val="ListBullet3"/>
      </w:pPr>
      <w:r>
        <w:t>Call the Deserialize method, providing the location of the master configuration store as a parameter.  This is obtained through the Master Location property.</w:t>
      </w:r>
    </w:p>
    <w:p w14:paraId="41F46393" w14:textId="77777777" w:rsidR="00F8030A" w:rsidRDefault="00F8030A">
      <w:pPr>
        <w:pStyle w:val="ListBullet3"/>
      </w:pPr>
      <w:r>
        <w:t>Access the configuration data.</w:t>
      </w:r>
    </w:p>
    <w:p w14:paraId="41F46394" w14:textId="77777777" w:rsidR="00F8030A" w:rsidRDefault="00F8030A">
      <w:pPr>
        <w:pStyle w:val="Body"/>
      </w:pPr>
      <w:r>
        <w:t>To modify the master configuration store</w:t>
      </w:r>
    </w:p>
    <w:p w14:paraId="41F46395" w14:textId="77777777" w:rsidR="00F8030A" w:rsidRDefault="00F8030A">
      <w:pPr>
        <w:pStyle w:val="ListBullet3"/>
      </w:pPr>
      <w:r>
        <w:t xml:space="preserve">Perform steps required to access the master configuration store </w:t>
      </w:r>
    </w:p>
    <w:p w14:paraId="41F46396" w14:textId="77777777" w:rsidR="00F8030A" w:rsidRDefault="00F8030A">
      <w:pPr>
        <w:pStyle w:val="ListBullet3"/>
      </w:pPr>
      <w:r>
        <w:t>Call the Serialize method with the master configuration store filename as a parameter.</w:t>
      </w:r>
    </w:p>
    <w:p w14:paraId="41F46397" w14:textId="77777777" w:rsidR="00F8030A" w:rsidRDefault="00F8030A">
      <w:pPr>
        <w:pStyle w:val="Body"/>
      </w:pPr>
      <w:r>
        <w:t>When serializing to the master configuration store, care m</w:t>
      </w:r>
      <w:smartTag w:uri="urn:schemas-microsoft-com:office:smarttags" w:element="PersonName">
        <w:r>
          <w:t>us</w:t>
        </w:r>
      </w:smartTag>
      <w:r>
        <w:t>t be taken not to modify the data that is added when software modules are installed.  For instance, deleting a software module entry could make it impossible to properly configure a driver session to access that software module.</w:t>
      </w:r>
    </w:p>
    <w:p w14:paraId="41F46398" w14:textId="77777777" w:rsidR="00F8030A" w:rsidRDefault="00F8030A">
      <w:pPr>
        <w:pStyle w:val="Heading3nobreak"/>
      </w:pPr>
      <w:bookmarkStart w:id="120" w:name="_Toc317689677"/>
      <w:r>
        <w:t>Process Default Configuration Store</w:t>
      </w:r>
      <w:bookmarkEnd w:id="120"/>
    </w:p>
    <w:p w14:paraId="41F46399" w14:textId="77777777" w:rsidR="00F8030A" w:rsidRDefault="00F8030A" w:rsidP="00823A4A">
      <w:pPr>
        <w:pStyle w:val="Body1"/>
      </w:pPr>
      <w:r>
        <w:t>To set the process default configuration store for the current process</w:t>
      </w:r>
    </w:p>
    <w:p w14:paraId="41F4639A" w14:textId="77777777" w:rsidR="00F8030A" w:rsidRDefault="00F8030A">
      <w:pPr>
        <w:pStyle w:val="ListBullet3"/>
      </w:pPr>
      <w:r>
        <w:t>Instantiate the IVI Configuration Server.</w:t>
      </w:r>
    </w:p>
    <w:p w14:paraId="41F4639B" w14:textId="77777777" w:rsidR="00F8030A" w:rsidRDefault="00F8030A">
      <w:pPr>
        <w:pStyle w:val="ListBullet3"/>
      </w:pPr>
      <w:r>
        <w:t xml:space="preserve">Set the value of the Process Default Location property to the full path name of the configuration store file to be </w:t>
      </w:r>
      <w:smartTag w:uri="urn:schemas-microsoft-com:office:smarttags" w:element="PersonName">
        <w:r>
          <w:t>us</w:t>
        </w:r>
      </w:smartTag>
      <w:r>
        <w:t>ed in the current process.</w:t>
      </w:r>
    </w:p>
    <w:p w14:paraId="41F4639C" w14:textId="77777777" w:rsidR="00F8030A" w:rsidRDefault="00F8030A">
      <w:pPr>
        <w:pStyle w:val="Body"/>
      </w:pPr>
      <w:r>
        <w:t>To access the process default configuration store</w:t>
      </w:r>
    </w:p>
    <w:p w14:paraId="41F4639D" w14:textId="77777777" w:rsidR="00F8030A" w:rsidRDefault="00F8030A">
      <w:pPr>
        <w:pStyle w:val="ListBullet3"/>
      </w:pPr>
      <w:r>
        <w:t>Set the process default configuration store for the current process (see previo</w:t>
      </w:r>
      <w:smartTag w:uri="urn:schemas-microsoft-com:office:smarttags" w:element="PersonName">
        <w:r>
          <w:t>us</w:t>
        </w:r>
      </w:smartTag>
      <w:r>
        <w:t xml:space="preserve"> step).</w:t>
      </w:r>
    </w:p>
    <w:p w14:paraId="41F4639E" w14:textId="77777777" w:rsidR="00F8030A" w:rsidRDefault="00F8030A">
      <w:pPr>
        <w:pStyle w:val="ListBullet3"/>
      </w:pPr>
      <w:r>
        <w:t>Instantiate the IVI Configuration Server (if not already instantiated).</w:t>
      </w:r>
    </w:p>
    <w:p w14:paraId="41F4639F" w14:textId="77777777" w:rsidR="00F8030A" w:rsidRDefault="00F8030A">
      <w:pPr>
        <w:pStyle w:val="ListBullet3"/>
      </w:pPr>
      <w:r>
        <w:t>Call the Deserialize method, providing the location of the process default configuration store as a parameter.  This is obtained through the Process Default Location property.</w:t>
      </w:r>
    </w:p>
    <w:p w14:paraId="41F463A0" w14:textId="77777777" w:rsidR="00F8030A" w:rsidRDefault="00F8030A">
      <w:pPr>
        <w:pStyle w:val="ListBullet3"/>
      </w:pPr>
      <w:r>
        <w:t>Access the configuration data.</w:t>
      </w:r>
    </w:p>
    <w:p w14:paraId="41F463A1" w14:textId="77777777" w:rsidR="00F8030A" w:rsidRDefault="00F8030A">
      <w:pPr>
        <w:pStyle w:val="Body"/>
      </w:pPr>
      <w:r>
        <w:t>To modify the process default configuration store</w:t>
      </w:r>
    </w:p>
    <w:p w14:paraId="41F463A2" w14:textId="77777777" w:rsidR="00F8030A" w:rsidRDefault="00F8030A">
      <w:pPr>
        <w:pStyle w:val="ListBullet3"/>
      </w:pPr>
      <w:r>
        <w:t>Perform steps required to access the process default configuration store</w:t>
      </w:r>
      <w:r w:rsidR="00DA00CB">
        <w:t>.</w:t>
      </w:r>
    </w:p>
    <w:p w14:paraId="41F463A3" w14:textId="77777777" w:rsidR="00F8030A" w:rsidRDefault="00F8030A">
      <w:pPr>
        <w:pStyle w:val="ListBullet3"/>
      </w:pPr>
      <w:r>
        <w:t>Call the Serialize method with the process default configuration store filename as a parameter.</w:t>
      </w:r>
    </w:p>
    <w:p w14:paraId="41F463A4" w14:textId="77777777" w:rsidR="00F8030A" w:rsidRDefault="00F8030A">
      <w:pPr>
        <w:pStyle w:val="Heading3nobreak"/>
      </w:pPr>
      <w:bookmarkStart w:id="121" w:name="_Ref532879699"/>
      <w:bookmarkStart w:id="122" w:name="_Ref532879715"/>
      <w:bookmarkStart w:id="123" w:name="_Toc317689678"/>
      <w:r>
        <w:lastRenderedPageBreak/>
        <w:t>Instantiating the Right Configuration Store From Software Modules</w:t>
      </w:r>
      <w:bookmarkEnd w:id="121"/>
      <w:bookmarkEnd w:id="122"/>
      <w:bookmarkEnd w:id="123"/>
    </w:p>
    <w:p w14:paraId="41F463A5" w14:textId="77777777" w:rsidR="00F8030A" w:rsidRDefault="00F8030A" w:rsidP="00823A4A">
      <w:pPr>
        <w:pStyle w:val="Body1"/>
      </w:pPr>
      <w:r>
        <w:t>Software modules first try to open the process default configuration store. If the Process Default Location property is not the null string, and Deserialize cannot open the process default configuration store, Deserialize returns an error, and the software module returns an error as well.  If the Process Default Location property is the null string then the software module tries to open the master configuration store.  If Deserialize cannot open the master configuration store, Deserialize returns an error, and the software module returns an error as well.</w:t>
      </w:r>
    </w:p>
    <w:p w14:paraId="41F463A6" w14:textId="77777777" w:rsidR="00F8030A" w:rsidRDefault="00F8030A">
      <w:pPr>
        <w:pStyle w:val="Heading3nobreak"/>
      </w:pPr>
      <w:bookmarkStart w:id="124" w:name="_Toc317689679"/>
      <w:r>
        <w:t>Serializing to a Different Configuration Store</w:t>
      </w:r>
      <w:bookmarkEnd w:id="124"/>
    </w:p>
    <w:p w14:paraId="41F463A7" w14:textId="77777777" w:rsidR="00F8030A" w:rsidRDefault="00F8030A" w:rsidP="00823A4A">
      <w:pPr>
        <w:pStyle w:val="Body1"/>
      </w:pPr>
      <w:r>
        <w:t xml:space="preserve">Users may wish to deserialize from one configuration store file and serialize to a different one.  One basic example is copying a configuration store from one file to another.  This is not part of the </w:t>
      </w:r>
      <w:smartTag w:uri="urn:schemas-microsoft-com:office:smarttags" w:element="PersonName">
        <w:r>
          <w:t>us</w:t>
        </w:r>
      </w:smartTag>
      <w:r>
        <w:t>e model for driver installation or initialization.</w:t>
      </w:r>
    </w:p>
    <w:p w14:paraId="41F463A8" w14:textId="77777777" w:rsidR="00F8030A" w:rsidRDefault="00F8030A">
      <w:pPr>
        <w:pStyle w:val="Heading2"/>
      </w:pPr>
      <w:bookmarkStart w:id="125" w:name="_Toc317689680"/>
      <w:r>
        <w:t>Adding Entries to Collections</w:t>
      </w:r>
      <w:bookmarkEnd w:id="125"/>
    </w:p>
    <w:p w14:paraId="41F463A9" w14:textId="77777777" w:rsidR="00F8030A" w:rsidRDefault="00F8030A" w:rsidP="00823A4A">
      <w:pPr>
        <w:pStyle w:val="Body1"/>
      </w:pPr>
      <w:r>
        <w:t>There are six “global” collections in the Configuration Server.  Global collections include all of the instances of a particular class.  The six global collections are</w:t>
      </w:r>
    </w:p>
    <w:p w14:paraId="41F463AA" w14:textId="77777777" w:rsidR="00F8030A" w:rsidRDefault="00F8030A">
      <w:pPr>
        <w:pStyle w:val="ListBullet3"/>
      </w:pPr>
      <w:r>
        <w:t>Software Modules</w:t>
      </w:r>
    </w:p>
    <w:p w14:paraId="41F463AB" w14:textId="77777777" w:rsidR="00F8030A" w:rsidRDefault="00F8030A">
      <w:pPr>
        <w:pStyle w:val="ListBullet3"/>
      </w:pPr>
      <w:r>
        <w:t>Published APIs</w:t>
      </w:r>
    </w:p>
    <w:p w14:paraId="41F463AC" w14:textId="77777777" w:rsidR="00F8030A" w:rsidRDefault="00F8030A">
      <w:pPr>
        <w:pStyle w:val="ListBullet3"/>
      </w:pPr>
      <w:r>
        <w:t>Sessions</w:t>
      </w:r>
    </w:p>
    <w:p w14:paraId="41F463AD" w14:textId="77777777" w:rsidR="00F8030A" w:rsidRDefault="00F8030A">
      <w:pPr>
        <w:pStyle w:val="ListBullet3"/>
      </w:pPr>
      <w:r>
        <w:t>Driver Sessions</w:t>
      </w:r>
    </w:p>
    <w:p w14:paraId="41F463AE" w14:textId="77777777" w:rsidR="00F8030A" w:rsidRDefault="00F8030A">
      <w:pPr>
        <w:pStyle w:val="ListBullet3"/>
      </w:pPr>
      <w:r>
        <w:t>Hardware Assets</w:t>
      </w:r>
    </w:p>
    <w:p w14:paraId="41F463AF" w14:textId="77777777" w:rsidR="00F8030A" w:rsidRDefault="00F8030A">
      <w:pPr>
        <w:pStyle w:val="ListBullet3"/>
      </w:pPr>
      <w:r>
        <w:t>Logical Names</w:t>
      </w:r>
    </w:p>
    <w:p w14:paraId="41F463B0" w14:textId="77777777" w:rsidR="00F8030A" w:rsidRDefault="00F8030A">
      <w:pPr>
        <w:pStyle w:val="Body"/>
      </w:pPr>
      <w:r>
        <w:t xml:space="preserve">When a new instance of one of the six associated classes is added </w:t>
      </w:r>
      <w:smartTag w:uri="urn:schemas-microsoft-com:office:smarttags" w:element="PersonName">
        <w:r>
          <w:t>us</w:t>
        </w:r>
      </w:smartTag>
      <w:r>
        <w:t>ing the Configuration Server, it is added first to the global collection.  If a client tries to add it to another collection first, an error is returned.  For example, if a software module adds a published API entry, it will add it to the global published APIs collection first, then add it to the Software Module’s published APIs collection.</w:t>
      </w:r>
    </w:p>
    <w:p w14:paraId="41F463B1" w14:textId="77777777" w:rsidR="00F8030A" w:rsidRDefault="00F8030A">
      <w:pPr>
        <w:pStyle w:val="Heading2"/>
      </w:pPr>
      <w:bookmarkStart w:id="126" w:name="_Toc317689681"/>
      <w:r>
        <w:t>Installing Software Modules</w:t>
      </w:r>
      <w:bookmarkEnd w:id="109"/>
      <w:bookmarkEnd w:id="126"/>
    </w:p>
    <w:p w14:paraId="41F463B2" w14:textId="77777777" w:rsidR="00F8030A" w:rsidRDefault="00F8030A" w:rsidP="00823A4A">
      <w:pPr>
        <w:pStyle w:val="Body1"/>
      </w:pPr>
      <w:r>
        <w:t>The configuration store m</w:t>
      </w:r>
      <w:smartTag w:uri="urn:schemas-microsoft-com:office:smarttags" w:element="PersonName">
        <w:r>
          <w:t>us</w:t>
        </w:r>
      </w:smartTag>
      <w:r>
        <w:t xml:space="preserve">t contain data describing a </w:t>
      </w:r>
      <w:smartTag w:uri="urn:schemas-microsoft-com:office:smarttags" w:element="PersonName">
        <w:r>
          <w:t>us</w:t>
        </w:r>
      </w:smartTag>
      <w:r>
        <w:t xml:space="preserve">er-configurable software module before the </w:t>
      </w:r>
      <w:smartTag w:uri="urn:schemas-microsoft-com:office:smarttags" w:element="PersonName">
        <w:r>
          <w:t>us</w:t>
        </w:r>
      </w:smartTag>
      <w:r>
        <w:t xml:space="preserve">er can configure the session or driver session that </w:t>
      </w:r>
      <w:smartTag w:uri="urn:schemas-microsoft-com:office:smarttags" w:element="PersonName">
        <w:r>
          <w:t>us</w:t>
        </w:r>
      </w:smartTag>
      <w:r>
        <w:t>es it.  Installation requirements for software modules, including the configuration store entries, are described in</w:t>
      </w:r>
      <w:r w:rsidR="00CB0CB2">
        <w:t xml:space="preserve"> </w:t>
      </w:r>
      <w:r w:rsidR="00D34942" w:rsidRPr="00D34942">
        <w:rPr>
          <w:i/>
        </w:rPr>
        <w:t>IVI-3.17:</w:t>
      </w:r>
      <w:r>
        <w:t xml:space="preserve"> </w:t>
      </w:r>
      <w:r w:rsidRPr="00067A00">
        <w:rPr>
          <w:i/>
        </w:rPr>
        <w:t>Installation Requirements Specification</w:t>
      </w:r>
      <w:r>
        <w:t>.</w:t>
      </w:r>
    </w:p>
    <w:p w14:paraId="41F463B3" w14:textId="77777777" w:rsidR="00F8030A" w:rsidRDefault="00F8030A">
      <w:pPr>
        <w:pStyle w:val="Body"/>
      </w:pPr>
      <w:r>
        <w:t>A software module installation program creates the following types of entries in the master configuration store.</w:t>
      </w:r>
    </w:p>
    <w:p w14:paraId="41F463B4" w14:textId="77777777" w:rsidR="00F8030A" w:rsidRDefault="00F8030A">
      <w:pPr>
        <w:pStyle w:val="ListBullet3"/>
      </w:pPr>
      <w:r>
        <w:t>A software module entry (required).</w:t>
      </w:r>
    </w:p>
    <w:p w14:paraId="41F463B5" w14:textId="77777777" w:rsidR="00F8030A" w:rsidRDefault="00F8030A">
      <w:pPr>
        <w:pStyle w:val="ListBullet3"/>
      </w:pPr>
      <w:r>
        <w:t>A collection of references to published APIs (optional).  If the published API entries do not exist, the software module installation program also adds the published API entry.  The published API is added to the global published API collection first, and then added to the software module’s published API collection.</w:t>
      </w:r>
    </w:p>
    <w:p w14:paraId="41F463B6" w14:textId="77777777" w:rsidR="00F8030A" w:rsidRDefault="00F8030A">
      <w:pPr>
        <w:pStyle w:val="ListBullet3"/>
      </w:pPr>
      <w:r>
        <w:t>A collection of references to IVI Physical Names (optional).</w:t>
      </w:r>
    </w:p>
    <w:p w14:paraId="41F463B7" w14:textId="77777777" w:rsidR="00F8030A" w:rsidRDefault="00F8030A">
      <w:pPr>
        <w:pStyle w:val="ListBullet3"/>
      </w:pPr>
      <w:r>
        <w:t>One or more collections of physical ranges, each associated with an IVI Physical Name (optional).</w:t>
      </w:r>
    </w:p>
    <w:p w14:paraId="41F463B8" w14:textId="77777777" w:rsidR="00F8030A" w:rsidRDefault="00F8030A">
      <w:pPr>
        <w:pStyle w:val="ListBullet3"/>
      </w:pPr>
      <w:r>
        <w:t xml:space="preserve">A collection of references to data components, referenced by the software module (optional).  Data components added when the software module is installed are called </w:t>
      </w:r>
      <w:r>
        <w:rPr>
          <w:i/>
          <w:iCs/>
        </w:rPr>
        <w:t>module-defined data components</w:t>
      </w:r>
      <w:r>
        <w:t>.</w:t>
      </w:r>
    </w:p>
    <w:p w14:paraId="41F463B9" w14:textId="77777777" w:rsidR="00F8030A" w:rsidRDefault="00F8030A">
      <w:pPr>
        <w:pStyle w:val="ListBullet3"/>
      </w:pPr>
      <w:r>
        <w:t xml:space="preserve">A default session that </w:t>
      </w:r>
      <w:smartTag w:uri="urn:schemas-microsoft-com:office:smarttags" w:element="PersonName">
        <w:r>
          <w:t>us</w:t>
        </w:r>
      </w:smartTag>
      <w:r>
        <w:t>es the software module (optional).</w:t>
      </w:r>
    </w:p>
    <w:p w14:paraId="41F463BA" w14:textId="77777777" w:rsidR="00F8030A" w:rsidRDefault="00F8030A">
      <w:pPr>
        <w:pStyle w:val="Body"/>
      </w:pPr>
      <w:r>
        <w:t xml:space="preserve">The software module entry contains the information needed to create a running instance of the software module, as well as a couple of basic identification fields.  This is required when IVI class drivers or the IVI Session Factory are </w:t>
      </w:r>
      <w:smartTag w:uri="urn:schemas-microsoft-com:office:smarttags" w:element="PersonName">
        <w:r>
          <w:t>us</w:t>
        </w:r>
      </w:smartTag>
      <w:r>
        <w:t>ed to instantiate an IVI specific driver.</w:t>
      </w:r>
    </w:p>
    <w:p w14:paraId="41F463BB" w14:textId="77777777" w:rsidR="00F8030A" w:rsidRDefault="00F8030A">
      <w:pPr>
        <w:pStyle w:val="Body"/>
      </w:pPr>
      <w:r>
        <w:t xml:space="preserve">The collection of IVI Physical Names identifies the repeated capabilities as defined in the software module.  Refer to Section </w:t>
      </w:r>
      <w:r w:rsidR="002E65AD">
        <w:fldChar w:fldCharType="begin"/>
      </w:r>
      <w:r>
        <w:instrText xml:space="preserve"> REF _Ref523208724 \r \h </w:instrText>
      </w:r>
      <w:r w:rsidR="002E65AD">
        <w:fldChar w:fldCharType="separate"/>
      </w:r>
      <w:r w:rsidR="000F545D">
        <w:t>2.9.2</w:t>
      </w:r>
      <w:r w:rsidR="002E65AD">
        <w:fldChar w:fldCharType="end"/>
      </w:r>
      <w:r>
        <w:t xml:space="preserve">, </w:t>
      </w:r>
      <w:fldSimple w:instr=" REF _Ref523208724  \* MERGEFORMAT ">
        <w:r w:rsidR="000F545D" w:rsidRPr="000F545D">
          <w:rPr>
            <w:i/>
            <w:iCs/>
          </w:rPr>
          <w:t>IVI Physical Name and IVI Physical Range</w:t>
        </w:r>
      </w:fldSimple>
      <w:r>
        <w:t xml:space="preserve"> for more information.</w:t>
      </w:r>
    </w:p>
    <w:p w14:paraId="41F463BC" w14:textId="77777777" w:rsidR="00F8030A" w:rsidRDefault="00F8030A">
      <w:pPr>
        <w:pStyle w:val="Heading3nobreak"/>
      </w:pPr>
      <w:bookmarkStart w:id="127" w:name="_Toc317689682"/>
      <w:r>
        <w:lastRenderedPageBreak/>
        <w:t>Data Components In Software Modules</w:t>
      </w:r>
      <w:bookmarkEnd w:id="127"/>
    </w:p>
    <w:p w14:paraId="41F463BD" w14:textId="77777777" w:rsidR="00F8030A" w:rsidRDefault="00F8030A" w:rsidP="00823A4A">
      <w:pPr>
        <w:pStyle w:val="Body1"/>
      </w:pPr>
      <w:r>
        <w:t xml:space="preserve">A software module’s data components may be </w:t>
      </w:r>
      <w:smartTag w:uri="urn:schemas-microsoft-com:office:smarttags" w:element="PersonName">
        <w:r>
          <w:t>us</w:t>
        </w:r>
      </w:smartTag>
      <w:r>
        <w:t>ed for two basic purposes – to define initial settings for variables known to the software module, and to document the software module itself.</w:t>
      </w:r>
    </w:p>
    <w:p w14:paraId="41F463BE" w14:textId="77777777" w:rsidR="00F8030A" w:rsidRDefault="00F8030A">
      <w:pPr>
        <w:pStyle w:val="Heading4"/>
      </w:pPr>
      <w:bookmarkStart w:id="128" w:name="_Ref319752"/>
      <w:r>
        <w:t>Defining Initial Settings</w:t>
      </w:r>
      <w:bookmarkEnd w:id="128"/>
    </w:p>
    <w:p w14:paraId="41F463BF" w14:textId="77777777" w:rsidR="00F8030A" w:rsidRDefault="00F8030A" w:rsidP="00823A4A">
      <w:pPr>
        <w:pStyle w:val="Body1"/>
      </w:pPr>
      <w:r>
        <w:t xml:space="preserve">Software module data components may be </w:t>
      </w:r>
      <w:smartTag w:uri="urn:schemas-microsoft-com:office:smarttags" w:element="PersonName">
        <w:r>
          <w:t>us</w:t>
        </w:r>
      </w:smartTag>
      <w:r>
        <w:t>ed to document additional variables that are known by the software module, and that the software module will attempt to read from a configuration server session at run-time.  For instance, the software module developer may define a Trace property that determines its tracing behavior, and decide that the software module will attempt to read an initial value for this variable from the configuration server.  This variable is added to the data components of the software module when the software module is installed, to document the fact that the software module is capable of reading an initial value for it from the configuration server.</w:t>
      </w:r>
    </w:p>
    <w:p w14:paraId="41F463C0" w14:textId="77777777" w:rsidR="00F8030A" w:rsidRDefault="00F8030A">
      <w:pPr>
        <w:pStyle w:val="Body"/>
      </w:pPr>
      <w:r>
        <w:t>There are several reasons to add this type of data component to a software module.</w:t>
      </w:r>
    </w:p>
    <w:p w14:paraId="41F463C1" w14:textId="77777777" w:rsidR="00F8030A" w:rsidRDefault="00F8030A">
      <w:pPr>
        <w:pStyle w:val="ListBullet3"/>
      </w:pPr>
      <w:r>
        <w:t>To provide additional configuration for driver operation.  The IVI Foundation defines several properties for configuring driver operation (e.g. Cache, Simulate, InterchangeCheck, and so on), but a software module may need additional data.  The Trace property mentioned above is an example of this type of data component.</w:t>
      </w:r>
    </w:p>
    <w:p w14:paraId="41F463C2" w14:textId="77777777" w:rsidR="00F8030A" w:rsidRDefault="00F8030A">
      <w:pPr>
        <w:pStyle w:val="ListBullet3"/>
      </w:pPr>
      <w:r>
        <w:t xml:space="preserve">To provide additional configuration for instrument operation.  In some cases, an instrument cannot be </w:t>
      </w:r>
      <w:smartTag w:uri="urn:schemas-microsoft-com:office:smarttags" w:element="PersonName">
        <w:r>
          <w:t>us</w:t>
        </w:r>
      </w:smartTag>
      <w:r>
        <w:t>ed interchangeably with others in its class beca</w:t>
      </w:r>
      <w:smartTag w:uri="urn:schemas-microsoft-com:office:smarttags" w:element="PersonName">
        <w:r>
          <w:t>us</w:t>
        </w:r>
      </w:smartTag>
      <w:r>
        <w:t>e of some state variable that is not part of the class-compliant interfaces, but which m</w:t>
      </w:r>
      <w:smartTag w:uri="urn:schemas-microsoft-com:office:smarttags" w:element="PersonName">
        <w:r>
          <w:t>us</w:t>
        </w:r>
      </w:smartTag>
      <w:r>
        <w:t xml:space="preserve">t be set correctly in order for the class-compliant interfaces to work correctly.  For example, an instrument that by default returns measurements in terms of period when the class-compliant interface returns frequency could </w:t>
      </w:r>
      <w:smartTag w:uri="urn:schemas-microsoft-com:office:smarttags" w:element="PersonName">
        <w:r>
          <w:t>us</w:t>
        </w:r>
      </w:smartTag>
      <w:r>
        <w:t xml:space="preserve">e a data component that allows the </w:t>
      </w:r>
      <w:smartTag w:uri="urn:schemas-microsoft-com:office:smarttags" w:element="PersonName">
        <w:r>
          <w:t>us</w:t>
        </w:r>
      </w:smartTag>
      <w:r>
        <w:t xml:space="preserve">er to configure the instrument to measure frequency.  Refer to Section 5.10.1.5, </w:t>
      </w:r>
      <w:r>
        <w:rPr>
          <w:i/>
        </w:rPr>
        <w:t>Applying Configurable Initial Settings</w:t>
      </w:r>
      <w:r>
        <w:t xml:space="preserve">, in </w:t>
      </w:r>
      <w:r>
        <w:rPr>
          <w:i/>
        </w:rPr>
        <w:t>IVI</w:t>
      </w:r>
      <w:r>
        <w:rPr>
          <w:i/>
        </w:rPr>
        <w:noBreakHyphen/>
        <w:t>3.1: Driver Architecture Specification</w:t>
      </w:r>
      <w:r>
        <w:t>.</w:t>
      </w:r>
    </w:p>
    <w:p w14:paraId="41F463C3" w14:textId="77777777" w:rsidR="00F8030A" w:rsidRDefault="00F8030A">
      <w:pPr>
        <w:pStyle w:val="ListBullet3"/>
      </w:pPr>
      <w:r>
        <w:t xml:space="preserve">To provide initial instrument state.  In general, the IVI Foundation recommends against </w:t>
      </w:r>
      <w:smartTag w:uri="urn:schemas-microsoft-com:office:smarttags" w:element="PersonName">
        <w:r>
          <w:t>us</w:t>
        </w:r>
      </w:smartTag>
      <w:r>
        <w:t>ing the configuration server to store and restore instrument state.  While it is possible, it is very complex and often redundant with other instrument functionality.</w:t>
      </w:r>
    </w:p>
    <w:p w14:paraId="41F463C4" w14:textId="77777777" w:rsidR="00F8030A" w:rsidRDefault="00F8030A">
      <w:pPr>
        <w:pStyle w:val="Body"/>
      </w:pPr>
      <w:r>
        <w:t>These data components are added with UsedInSession = “Required” or “Optional” and ReadOnly = True.  If UsedInSession = “Required</w:t>
      </w:r>
      <w:r w:rsidR="00DA00CB">
        <w:t>”</w:t>
      </w:r>
      <w:r>
        <w:t>, the data component is copied by the configuration server to any session when the reference property from the session to the software module is set or changed.  If UsedInSession = “Optional”, the configuration server will allow the data component to be added to the session.</w:t>
      </w:r>
    </w:p>
    <w:p w14:paraId="41F463C5" w14:textId="77777777" w:rsidR="00F8030A" w:rsidRDefault="00F8030A">
      <w:pPr>
        <w:pStyle w:val="Heading4"/>
      </w:pPr>
      <w:r>
        <w:t>Documenting the Software Module</w:t>
      </w:r>
    </w:p>
    <w:p w14:paraId="41F463C6" w14:textId="77777777" w:rsidR="00F8030A" w:rsidRDefault="00F8030A" w:rsidP="00823A4A">
      <w:pPr>
        <w:pStyle w:val="Body1"/>
      </w:pPr>
      <w:r>
        <w:t>Data components may be added to the software module j</w:t>
      </w:r>
      <w:smartTag w:uri="urn:schemas-microsoft-com:office:smarttags" w:element="PersonName">
        <w:r>
          <w:t>us</w:t>
        </w:r>
      </w:smartTag>
      <w:r>
        <w:t>t to add information about the software module.  The developer may choose to add these when the software module is installed.  These data components are added with UsedInSession = “None” to indicate that that they are not to be copied to a session for configuration.</w:t>
      </w:r>
    </w:p>
    <w:p w14:paraId="41F463C7" w14:textId="77777777" w:rsidR="00F8030A" w:rsidRDefault="00F8030A">
      <w:pPr>
        <w:pStyle w:val="Heading3nobreak"/>
      </w:pPr>
      <w:bookmarkStart w:id="129" w:name="_Toc317689683"/>
      <w:r>
        <w:t>Un-installing Software Modules</w:t>
      </w:r>
      <w:bookmarkEnd w:id="129"/>
    </w:p>
    <w:p w14:paraId="41F463C8" w14:textId="77777777" w:rsidR="00F8030A" w:rsidRDefault="00F8030A" w:rsidP="00823A4A">
      <w:pPr>
        <w:pStyle w:val="Body1"/>
      </w:pPr>
      <w:bookmarkStart w:id="130" w:name="_Toc522976329"/>
      <w:r>
        <w:t>When deleting software modules,</w:t>
      </w:r>
    </w:p>
    <w:p w14:paraId="41F463C9" w14:textId="77777777" w:rsidR="00F8030A" w:rsidRDefault="00F8030A">
      <w:pPr>
        <w:pStyle w:val="ListBullet3"/>
      </w:pPr>
      <w:r>
        <w:t>Delete collections for published APIs.  Do not delete the published API entries.</w:t>
      </w:r>
    </w:p>
    <w:p w14:paraId="41F463CA" w14:textId="77777777" w:rsidR="00F8030A" w:rsidRDefault="00F8030A">
      <w:pPr>
        <w:pStyle w:val="ListBullet3"/>
      </w:pPr>
      <w:r>
        <w:t>Delete collections and entries for physical names and ranges.</w:t>
      </w:r>
    </w:p>
    <w:p w14:paraId="41F463CB" w14:textId="77777777" w:rsidR="00F8030A" w:rsidRDefault="00F8030A">
      <w:pPr>
        <w:pStyle w:val="ListBullet3"/>
      </w:pPr>
      <w:r>
        <w:t>Delete collections and entries for data components.</w:t>
      </w:r>
    </w:p>
    <w:p w14:paraId="41F463CC" w14:textId="77777777" w:rsidR="00F8030A" w:rsidRDefault="00F8030A">
      <w:pPr>
        <w:pStyle w:val="ListBullet3"/>
      </w:pPr>
      <w:r>
        <w:t>Delete the software module entry.</w:t>
      </w:r>
    </w:p>
    <w:p w14:paraId="41F463CD" w14:textId="77777777" w:rsidR="00F8030A" w:rsidRDefault="00F8030A">
      <w:pPr>
        <w:pStyle w:val="Body"/>
      </w:pPr>
      <w:r>
        <w:t xml:space="preserve">To accomplish the above, </w:t>
      </w:r>
      <w:smartTag w:uri="urn:schemas-microsoft-com:office:smarttags" w:element="PersonName">
        <w:r>
          <w:t>us</w:t>
        </w:r>
      </w:smartTag>
      <w:r>
        <w:t>e the Configuration Server to delete the software module entry.  The Configuration Server will delete all of the above listed entries correctly.</w:t>
      </w:r>
    </w:p>
    <w:p w14:paraId="41F463CE" w14:textId="77777777" w:rsidR="00F8030A" w:rsidRDefault="00F8030A">
      <w:pPr>
        <w:pStyle w:val="Body"/>
      </w:pPr>
      <w:r>
        <w:t>When software module entries are deleted, the sessions that reference them will not be automatically deleted.  These sessions may be re</w:t>
      </w:r>
      <w:smartTag w:uri="urn:schemas-microsoft-com:office:smarttags" w:element="PersonName">
        <w:r>
          <w:t>us</w:t>
        </w:r>
      </w:smartTag>
      <w:r>
        <w:t>able at a later time, after the software module is installed again, or they may be re</w:t>
      </w:r>
      <w:smartTag w:uri="urn:schemas-microsoft-com:office:smarttags" w:element="PersonName">
        <w:r>
          <w:t>us</w:t>
        </w:r>
      </w:smartTag>
      <w:r>
        <w:t>able with another compatible software module.</w:t>
      </w:r>
    </w:p>
    <w:p w14:paraId="41F463CF" w14:textId="77777777" w:rsidR="00F8030A" w:rsidRDefault="00F8030A">
      <w:pPr>
        <w:pStyle w:val="Heading3nobreak"/>
      </w:pPr>
      <w:bookmarkStart w:id="131" w:name="_Toc317689684"/>
      <w:r>
        <w:lastRenderedPageBreak/>
        <w:t>Re-installing Software Modules</w:t>
      </w:r>
      <w:bookmarkEnd w:id="131"/>
    </w:p>
    <w:p w14:paraId="41F463D0" w14:textId="77777777" w:rsidR="00F8030A" w:rsidRDefault="00F8030A" w:rsidP="00823A4A">
      <w:pPr>
        <w:pStyle w:val="Body1"/>
      </w:pPr>
      <w:r>
        <w:t>When re-installing the same version of a software module, delete and re-add the following entries.</w:t>
      </w:r>
    </w:p>
    <w:p w14:paraId="41F463D1" w14:textId="77777777" w:rsidR="00F8030A" w:rsidRDefault="00F8030A">
      <w:pPr>
        <w:pStyle w:val="ListBullet3"/>
      </w:pPr>
      <w:r>
        <w:t>The software module entry.</w:t>
      </w:r>
    </w:p>
    <w:p w14:paraId="41F463D2" w14:textId="77777777" w:rsidR="00F8030A" w:rsidRDefault="00F8030A">
      <w:pPr>
        <w:pStyle w:val="ListBullet3"/>
      </w:pPr>
      <w:r>
        <w:t>Collections of published APIs.  Do not delete the published API entries.</w:t>
      </w:r>
    </w:p>
    <w:p w14:paraId="41F463D3" w14:textId="77777777" w:rsidR="00F8030A" w:rsidRDefault="00F8030A">
      <w:pPr>
        <w:pStyle w:val="ListBullet3"/>
      </w:pPr>
      <w:r>
        <w:t>Collections and entries for physical names and ranges.</w:t>
      </w:r>
    </w:p>
    <w:p w14:paraId="41F463D4" w14:textId="77777777" w:rsidR="00F8030A" w:rsidRDefault="00F8030A">
      <w:pPr>
        <w:pStyle w:val="ListBullet3"/>
      </w:pPr>
      <w:r>
        <w:t>Collections and entries for data components.</w:t>
      </w:r>
    </w:p>
    <w:p w14:paraId="41F463D5" w14:textId="77777777" w:rsidR="00F8030A" w:rsidRDefault="00F8030A">
      <w:pPr>
        <w:pStyle w:val="Body"/>
      </w:pPr>
      <w:r>
        <w:t xml:space="preserve">To accomplish the above, </w:t>
      </w:r>
      <w:smartTag w:uri="urn:schemas-microsoft-com:office:smarttags" w:element="PersonName">
        <w:r>
          <w:t>us</w:t>
        </w:r>
      </w:smartTag>
      <w:r>
        <w:t>e the Configuration Server to delete the software module entry.  The Configuration Server will delete all of the above listed entries correctly.  Then the installation will add the correct entries as part of the re-install process.</w:t>
      </w:r>
    </w:p>
    <w:p w14:paraId="41F463D6" w14:textId="77777777" w:rsidR="00F8030A" w:rsidRDefault="00DA00CB">
      <w:pPr>
        <w:pStyle w:val="Body"/>
      </w:pPr>
      <w:r>
        <w:t>Re</w:t>
      </w:r>
      <w:r w:rsidR="00F8030A">
        <w:t>-installing is not a special feature</w:t>
      </w:r>
      <w:r>
        <w:t>.</w:t>
      </w:r>
      <w:r w:rsidR="00F8030A">
        <w:t xml:space="preserve"> </w:t>
      </w:r>
      <w:r>
        <w:t xml:space="preserve">It </w:t>
      </w:r>
      <w:r w:rsidR="00F8030A">
        <w:t>may be implemented with an un-insta</w:t>
      </w:r>
      <w:r>
        <w:t>ll followed by a normal install.</w:t>
      </w:r>
    </w:p>
    <w:p w14:paraId="41F463D7" w14:textId="77777777" w:rsidR="00F8030A" w:rsidRDefault="00F8030A">
      <w:pPr>
        <w:pStyle w:val="Body"/>
      </w:pPr>
      <w:r>
        <w:t>If the default session already exists, do not delete and re-add it.  If it does not exist, add it.</w:t>
      </w:r>
    </w:p>
    <w:p w14:paraId="41F463D8" w14:textId="77777777" w:rsidR="00F8030A" w:rsidRDefault="00F8030A">
      <w:pPr>
        <w:pStyle w:val="Body"/>
      </w:pPr>
      <w:r>
        <w:t xml:space="preserve">When re-installing a different version of the software module, the above actions are taken.  If the data components associated with the software module have been changed, the installer notifies the </w:t>
      </w:r>
      <w:smartTag w:uri="urn:schemas-microsoft-com:office:smarttags" w:element="PersonName">
        <w:r>
          <w:t>us</w:t>
        </w:r>
      </w:smartTag>
      <w:r>
        <w:t>er that the older associated sessions are not compatible.  (Note: what about silent installs? – log files, etc.)</w:t>
      </w:r>
    </w:p>
    <w:p w14:paraId="41F463D9" w14:textId="77777777" w:rsidR="00F8030A" w:rsidRDefault="00F8030A">
      <w:pPr>
        <w:pStyle w:val="Heading2"/>
      </w:pPr>
      <w:bookmarkStart w:id="132" w:name="_Toc317689685"/>
      <w:r>
        <w:t>Maintaining Configuration Data</w:t>
      </w:r>
      <w:bookmarkEnd w:id="130"/>
      <w:bookmarkEnd w:id="132"/>
    </w:p>
    <w:p w14:paraId="41F463DA" w14:textId="77777777" w:rsidR="00F8030A" w:rsidRDefault="00F8030A" w:rsidP="00823A4A">
      <w:pPr>
        <w:pStyle w:val="Body1"/>
      </w:pPr>
      <w:r>
        <w:t xml:space="preserve">Users add configuration data to the configuration store.  Users have several mechanisms available for maintaining configuration data, including </w:t>
      </w:r>
      <w:smartTag w:uri="urn:schemas-microsoft-com:office:smarttags" w:element="PersonName">
        <w:r>
          <w:t>us</w:t>
        </w:r>
      </w:smartTag>
      <w:r>
        <w:t xml:space="preserve">ing a proprietary configuration store editor and </w:t>
      </w:r>
      <w:smartTag w:uri="urn:schemas-microsoft-com:office:smarttags" w:element="PersonName">
        <w:r>
          <w:t>us</w:t>
        </w:r>
      </w:smartTag>
      <w:r>
        <w:t xml:space="preserve">ing the Configuration Server from </w:t>
      </w:r>
      <w:smartTag w:uri="urn:schemas-microsoft-com:office:smarttags" w:element="PersonName">
        <w:r>
          <w:t>us</w:t>
        </w:r>
      </w:smartTag>
      <w:r>
        <w:t>er application code.  Users may manually edit the configuration store files, but this is strongly discouraged.</w:t>
      </w:r>
    </w:p>
    <w:p w14:paraId="41F463DB" w14:textId="77777777" w:rsidR="00F8030A" w:rsidRDefault="00F8030A">
      <w:pPr>
        <w:pStyle w:val="Body"/>
      </w:pPr>
      <w:r>
        <w:t>Users can configure several classes in the configuration store</w:t>
      </w:r>
    </w:p>
    <w:p w14:paraId="41F463DC" w14:textId="77777777" w:rsidR="00F8030A" w:rsidRDefault="00F8030A">
      <w:pPr>
        <w:pStyle w:val="ListBullet3"/>
      </w:pPr>
      <w:r>
        <w:t>IVI Hardware Assets</w:t>
      </w:r>
    </w:p>
    <w:p w14:paraId="41F463DD" w14:textId="77777777" w:rsidR="00F8030A" w:rsidRDefault="00F8030A">
      <w:pPr>
        <w:pStyle w:val="ListBullet3"/>
      </w:pPr>
      <w:r>
        <w:t>IVI Sessions and IVI Driver Sessions</w:t>
      </w:r>
    </w:p>
    <w:p w14:paraId="41F463DE" w14:textId="77777777" w:rsidR="00F8030A" w:rsidRDefault="00F8030A">
      <w:pPr>
        <w:pStyle w:val="ListBullet3"/>
      </w:pPr>
      <w:r>
        <w:t>IVI Data Components associated with an IVI Session or an IVI Hardware Asset</w:t>
      </w:r>
    </w:p>
    <w:p w14:paraId="41F463DF" w14:textId="77777777" w:rsidR="00F8030A" w:rsidRDefault="00F8030A">
      <w:pPr>
        <w:pStyle w:val="ListBullet3"/>
      </w:pPr>
      <w:r>
        <w:t>IVI Virtual Names and Ranges</w:t>
      </w:r>
    </w:p>
    <w:p w14:paraId="41F463E0" w14:textId="77777777" w:rsidR="00F8030A" w:rsidRDefault="00F8030A">
      <w:pPr>
        <w:pStyle w:val="ListBullet3"/>
      </w:pPr>
      <w:r>
        <w:t>IVI Logical Names and Ranges</w:t>
      </w:r>
    </w:p>
    <w:p w14:paraId="41F463E1" w14:textId="77777777" w:rsidR="00F8030A" w:rsidRDefault="00F8030A">
      <w:pPr>
        <w:pStyle w:val="Heading3nobreak"/>
      </w:pPr>
      <w:bookmarkStart w:id="133" w:name="_Toc317689686"/>
      <w:bookmarkStart w:id="134" w:name="_Toc522976330"/>
      <w:r>
        <w:t>Configuring Hardware Assets</w:t>
      </w:r>
      <w:bookmarkEnd w:id="133"/>
    </w:p>
    <w:p w14:paraId="41F463E2" w14:textId="77777777" w:rsidR="00F8030A" w:rsidRDefault="00F8030A" w:rsidP="00823A4A">
      <w:pPr>
        <w:pStyle w:val="Body1"/>
      </w:pPr>
      <w:r>
        <w:t>Configuration of hardware assets involves the following types of entries.</w:t>
      </w:r>
    </w:p>
    <w:p w14:paraId="41F463E3" w14:textId="77777777" w:rsidR="00F8030A" w:rsidRDefault="00F8030A">
      <w:pPr>
        <w:pStyle w:val="ListBullet3"/>
      </w:pPr>
      <w:r>
        <w:t>Hardware asset entries.  These m</w:t>
      </w:r>
      <w:smartTag w:uri="urn:schemas-microsoft-com:office:smarttags" w:element="PersonName">
        <w:r>
          <w:t>us</w:t>
        </w:r>
      </w:smartTag>
      <w:r>
        <w:t>t be added to the global hardware assets collection before being referenced by a session or driver session.</w:t>
      </w:r>
    </w:p>
    <w:p w14:paraId="41F463E4" w14:textId="77777777" w:rsidR="00F8030A" w:rsidRDefault="00F8030A">
      <w:pPr>
        <w:pStyle w:val="ListBullet3"/>
      </w:pPr>
      <w:r>
        <w:t>A collection of references to data components, referenced by the hardware asset (optional).  These collections and referenced data components are contained in the hardware asset.</w:t>
      </w:r>
    </w:p>
    <w:p w14:paraId="41F463E5" w14:textId="77777777" w:rsidR="00F8030A" w:rsidRDefault="00F8030A">
      <w:pPr>
        <w:pStyle w:val="Body"/>
      </w:pPr>
      <w:r>
        <w:t>Hardware asset entries identify the location of the instrument on the I/O b</w:t>
      </w:r>
      <w:smartTag w:uri="urn:schemas-microsoft-com:office:smarttags" w:element="PersonName">
        <w:r>
          <w:t>us</w:t>
        </w:r>
      </w:smartTag>
      <w:r>
        <w:t>es.  Users m</w:t>
      </w:r>
      <w:smartTag w:uri="urn:schemas-microsoft-com:office:smarttags" w:element="PersonName">
        <w:r>
          <w:t>us</w:t>
        </w:r>
      </w:smartTag>
      <w:r>
        <w:t xml:space="preserve">t add hardware asset entries for each instrument that is available for </w:t>
      </w:r>
      <w:smartTag w:uri="urn:schemas-microsoft-com:office:smarttags" w:element="PersonName">
        <w:r>
          <w:t>us</w:t>
        </w:r>
      </w:smartTag>
      <w:r>
        <w:t>e by a session.  In the future, vendors may provide instruments that make appropriate Hardware Asset entries.</w:t>
      </w:r>
    </w:p>
    <w:p w14:paraId="41F463E6" w14:textId="77777777" w:rsidR="00F8030A" w:rsidRDefault="00F8030A">
      <w:pPr>
        <w:pStyle w:val="Body"/>
      </w:pPr>
      <w:r>
        <w:t>There may be multiple entries with the same value for IO Resource Descriptor.</w:t>
      </w:r>
    </w:p>
    <w:p w14:paraId="41F463E7" w14:textId="77777777" w:rsidR="00F8030A" w:rsidRDefault="00F8030A">
      <w:pPr>
        <w:pStyle w:val="Body"/>
      </w:pPr>
      <w:r>
        <w:t>The hardware asset entries are not contained by the session.  In the configuration store, they exist independently of the session, and are not deleted automatically when the session entry is deleted.  A hardware asset may not be deleted if a session or driver session refers to it.</w:t>
      </w:r>
    </w:p>
    <w:p w14:paraId="41F463E8" w14:textId="77777777" w:rsidR="00F8030A" w:rsidRDefault="00F8030A">
      <w:pPr>
        <w:pStyle w:val="Heading4"/>
      </w:pPr>
      <w:r>
        <w:t>Data Components in Hardware Assets</w:t>
      </w:r>
    </w:p>
    <w:p w14:paraId="41F463E9" w14:textId="77777777" w:rsidR="00F8030A" w:rsidRDefault="00F8030A" w:rsidP="00823A4A">
      <w:pPr>
        <w:pStyle w:val="Body1"/>
      </w:pPr>
      <w:r>
        <w:t xml:space="preserve">Data components may be added to a hardware asset entry to further document the hardware asset.  These data components are </w:t>
      </w:r>
      <w:smartTag w:uri="urn:schemas-microsoft-com:office:smarttags" w:element="PersonName">
        <w:r>
          <w:t>us</w:t>
        </w:r>
      </w:smartTag>
      <w:r>
        <w:t xml:space="preserve">er-defined, since hardware assets are not added by software modules, with UsedInSession = “None”.  These may be added with the hardware asset, or at a later time.  Refer to Section </w:t>
      </w:r>
      <w:r w:rsidR="00C17C42">
        <w:fldChar w:fldCharType="begin"/>
      </w:r>
      <w:r w:rsidR="00C17C42">
        <w:instrText xml:space="preserve"> REF _Ref523235411 \r \h  \* MERGEFORMAT </w:instrText>
      </w:r>
      <w:r w:rsidR="00C17C42">
        <w:fldChar w:fldCharType="separate"/>
      </w:r>
      <w:r w:rsidR="000F545D">
        <w:t>3.5.5.1</w:t>
      </w:r>
      <w:r w:rsidR="00C17C42">
        <w:fldChar w:fldCharType="end"/>
      </w:r>
      <w:r>
        <w:t xml:space="preserve">, </w:t>
      </w:r>
      <w:r w:rsidR="00C17C42">
        <w:fldChar w:fldCharType="begin"/>
      </w:r>
      <w:r w:rsidR="00C17C42">
        <w:instrText xml:space="preserve"> REF _Ref523235411 \h  \* MERGEFORMAT </w:instrText>
      </w:r>
      <w:r w:rsidR="00C17C42">
        <w:fldChar w:fldCharType="separate"/>
      </w:r>
      <w:r w:rsidR="000F545D">
        <w:t>IVI Hardware Assets</w:t>
      </w:r>
      <w:r w:rsidR="00C17C42">
        <w:fldChar w:fldCharType="end"/>
      </w:r>
      <w:r w:rsidR="00DA00CB" w:rsidRPr="00067A00">
        <w:t xml:space="preserve"> </w:t>
      </w:r>
      <w:r>
        <w:t>for more details.</w:t>
      </w:r>
    </w:p>
    <w:p w14:paraId="41F463EA" w14:textId="77777777" w:rsidR="00F8030A" w:rsidRDefault="00F8030A">
      <w:pPr>
        <w:pStyle w:val="Body"/>
      </w:pPr>
      <w:r>
        <w:lastRenderedPageBreak/>
        <w:t>The hardware asset’s data components collection is contained by the hardware asset that references it, and the associated data component entries are also contained by the hardware asset.  They are added with and deleted with the hardware asset entry.</w:t>
      </w:r>
    </w:p>
    <w:p w14:paraId="41F463EB" w14:textId="77777777" w:rsidR="00F8030A" w:rsidRDefault="00F8030A">
      <w:pPr>
        <w:pStyle w:val="Heading3nobreak"/>
      </w:pPr>
      <w:bookmarkStart w:id="135" w:name="_Toc317689687"/>
      <w:r>
        <w:t>Configuring Sessions and Driver Sessions</w:t>
      </w:r>
      <w:bookmarkEnd w:id="135"/>
    </w:p>
    <w:p w14:paraId="41F463EC" w14:textId="77777777" w:rsidR="00F8030A" w:rsidRDefault="00F8030A" w:rsidP="00823A4A">
      <w:pPr>
        <w:pStyle w:val="Body1"/>
      </w:pPr>
      <w:r>
        <w:t>Configuration of sessions and driver sessions involves the following types of entries.</w:t>
      </w:r>
    </w:p>
    <w:p w14:paraId="41F463ED" w14:textId="77777777" w:rsidR="00F8030A" w:rsidRDefault="00F8030A">
      <w:pPr>
        <w:pStyle w:val="ListBullet3"/>
      </w:pPr>
      <w:r>
        <w:t>An IVI Session (required).  The session entry will be a driver session entry if the referenced software module is an IVI instrument driver.  These m</w:t>
      </w:r>
      <w:smartTag w:uri="urn:schemas-microsoft-com:office:smarttags" w:element="PersonName">
        <w:r>
          <w:t>us</w:t>
        </w:r>
      </w:smartTag>
      <w:r>
        <w:t>t be added to the global sessions collection and driver sessions collection (if applicable) before being referenced by a logical name.</w:t>
      </w:r>
    </w:p>
    <w:p w14:paraId="41F463EE" w14:textId="77777777" w:rsidR="00F8030A" w:rsidRDefault="00F8030A">
      <w:pPr>
        <w:pStyle w:val="ListBullet3"/>
      </w:pPr>
      <w:r>
        <w:t>A collection of references to IVI Virtual Names (optional).  These collections and referenced IVI Virtual Names are contained in the session.</w:t>
      </w:r>
    </w:p>
    <w:p w14:paraId="41F463EF" w14:textId="77777777" w:rsidR="00F8030A" w:rsidRDefault="00F8030A">
      <w:pPr>
        <w:pStyle w:val="ListBullet3"/>
      </w:pPr>
      <w:r>
        <w:t xml:space="preserve">One or more collections of </w:t>
      </w:r>
      <w:smartTag w:uri="urn:schemas-microsoft-com:office:smarttags" w:element="PlaceName">
        <w:r>
          <w:t>IVI</w:t>
        </w:r>
      </w:smartTag>
      <w:r>
        <w:t xml:space="preserve"> </w:t>
      </w:r>
      <w:smartTag w:uri="urn:schemas-microsoft-com:office:smarttags" w:element="PlaceName">
        <w:r>
          <w:t>Virtual</w:t>
        </w:r>
      </w:smartTag>
      <w:r>
        <w:t xml:space="preserve"> Ranges, each associated with an IVI Virtual Name (optional).  These collections and referenced physical names are contained in the session.</w:t>
      </w:r>
    </w:p>
    <w:p w14:paraId="41F463F0" w14:textId="77777777" w:rsidR="00F8030A" w:rsidRDefault="00F8030A">
      <w:pPr>
        <w:pStyle w:val="ListBullet3"/>
      </w:pPr>
      <w:r>
        <w:t>A collection of references to IVI Data Components, referenced by the session (optional).  These collections and referenced data components are contained in the session.</w:t>
      </w:r>
    </w:p>
    <w:p w14:paraId="41F463F1" w14:textId="77777777" w:rsidR="00F8030A" w:rsidRDefault="00F8030A">
      <w:pPr>
        <w:pStyle w:val="Body"/>
      </w:pPr>
      <w:r>
        <w:t xml:space="preserve">An IVI Session entry is </w:t>
      </w:r>
      <w:smartTag w:uri="urn:schemas-microsoft-com:office:smarttags" w:element="PersonName">
        <w:r>
          <w:t>us</w:t>
        </w:r>
      </w:smartTag>
      <w:r>
        <w:t xml:space="preserve">ed to configure a running instance of a software module.  IVI instrument drivers are configured </w:t>
      </w:r>
      <w:smartTag w:uri="urn:schemas-microsoft-com:office:smarttags" w:element="PersonName">
        <w:r>
          <w:t>us</w:t>
        </w:r>
      </w:smartTag>
      <w:r>
        <w:t>ing IVI Driver Session, which inherit from IVI Session.  Beca</w:t>
      </w:r>
      <w:smartTag w:uri="urn:schemas-microsoft-com:office:smarttags" w:element="PersonName">
        <w:r>
          <w:t>us</w:t>
        </w:r>
      </w:smartTag>
      <w:r>
        <w:t>e of the inheritance, driver sessions include all of the functionality associated with sessions, and in addition allow the configuration of seven additional properties that have special meaning to IVI instrument drivers.</w:t>
      </w:r>
    </w:p>
    <w:p w14:paraId="41F463F2" w14:textId="77777777" w:rsidR="00F8030A" w:rsidRDefault="00F8030A">
      <w:pPr>
        <w:pStyle w:val="Body"/>
      </w:pPr>
      <w:r>
        <w:t xml:space="preserve">A session references an IVI Software Module.  IVI class drivers and the IVI Session Factory both start with a reference to a session and examine the associated session to determine which software module to instantiate as described in Section </w:t>
      </w:r>
      <w:r w:rsidR="00C17C42">
        <w:fldChar w:fldCharType="begin"/>
      </w:r>
      <w:r w:rsidR="00C17C42">
        <w:instrText xml:space="preserve"> REF _Ref536424972 \r \h  \* MERGEFORMAT </w:instrText>
      </w:r>
      <w:r w:rsidR="00C17C42">
        <w:fldChar w:fldCharType="separate"/>
      </w:r>
      <w:r w:rsidR="000F545D">
        <w:t>3.6.1</w:t>
      </w:r>
      <w:r w:rsidR="00C17C42">
        <w:fldChar w:fldCharType="end"/>
      </w:r>
      <w:r>
        <w:t xml:space="preserve">, </w:t>
      </w:r>
      <w:r w:rsidR="00C17C42">
        <w:fldChar w:fldCharType="begin"/>
      </w:r>
      <w:r w:rsidR="00C17C42">
        <w:instrText xml:space="preserve"> REF _Ref536424990 \h  \* MERGEFORMAT </w:instrText>
      </w:r>
      <w:r w:rsidR="00C17C42">
        <w:fldChar w:fldCharType="separate"/>
      </w:r>
      <w:r w:rsidR="000F545D" w:rsidRPr="000F545D">
        <w:rPr>
          <w:i/>
          <w:iCs/>
        </w:rPr>
        <w:t>IVI Class Drivers and the IVI Session Factory</w:t>
      </w:r>
      <w:r w:rsidR="00C17C42">
        <w:fldChar w:fldCharType="end"/>
      </w:r>
      <w:r>
        <w:t>.  The information in the software module entry is sufficient to instantiate the software module – ProgID for IVI-COM, ModulePath for IVI-C.  Both may be filled in if the same vendor provides both forms of the driver in the same installation, and one is a wrapper for the other.</w:t>
      </w:r>
    </w:p>
    <w:p w14:paraId="41F463F3" w14:textId="77777777" w:rsidR="00F8030A" w:rsidRDefault="00F8030A">
      <w:pPr>
        <w:pStyle w:val="Body"/>
      </w:pPr>
      <w:r>
        <w:t xml:space="preserve">IVI Sessions may reference zero or one IVI Hardware Asset, but this may not be enough for some software modules that require more than one hardware reference.  There are two possible ways to handle this situation.  First, IO Resource Descriptor may be overloaded by </w:t>
      </w:r>
      <w:smartTag w:uri="urn:schemas-microsoft-com:office:smarttags" w:element="PersonName">
        <w:r>
          <w:t>us</w:t>
        </w:r>
      </w:smartTag>
      <w:r>
        <w:t>ing a syntax that allows multiple instrument locations to be entered.  Second, data components for the additional addresses may be added to the software module entry, and carried over to the session where the values are configured.</w:t>
      </w:r>
    </w:p>
    <w:p w14:paraId="41F463F4" w14:textId="77777777" w:rsidR="00F8030A" w:rsidRDefault="00F8030A">
      <w:pPr>
        <w:pStyle w:val="Body"/>
      </w:pPr>
      <w:r>
        <w:t xml:space="preserve">The session’s IVI Virtual Name,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and IVI Data Components collections are contained by the IVI Session that references them, and the associated virtual name, range, and data component entries are also contained by the session.  They are added with and deleted with the session entry.</w:t>
      </w:r>
    </w:p>
    <w:p w14:paraId="41F463F5" w14:textId="77777777" w:rsidR="00F8030A" w:rsidRDefault="00F8030A">
      <w:pPr>
        <w:pStyle w:val="Heading4"/>
      </w:pPr>
      <w:r>
        <w:t>Virtual Names</w:t>
      </w:r>
    </w:p>
    <w:p w14:paraId="41F463F6" w14:textId="77777777" w:rsidR="000F545D" w:rsidRPr="000F545D" w:rsidRDefault="00F8030A" w:rsidP="000F545D">
      <w:pPr>
        <w:pStyle w:val="Body1"/>
        <w:rPr>
          <w:i/>
        </w:rPr>
      </w:pPr>
      <w:r>
        <w:t>The collection of IVI Virtual Names identifies the repeated capabilities as defined in the client, and maps these names to physical identifiers that are recognized by the software module.  Refer to Section</w:t>
      </w:r>
      <w:r w:rsidR="0075376D">
        <w:t xml:space="preserve"> </w:t>
      </w:r>
      <w:r w:rsidR="002E65AD">
        <w:fldChar w:fldCharType="begin"/>
      </w:r>
      <w:r w:rsidR="0075376D">
        <w:instrText xml:space="preserve"> REF _Ref9143408 \r \h </w:instrText>
      </w:r>
      <w:r w:rsidR="002E65AD">
        <w:fldChar w:fldCharType="separate"/>
      </w:r>
      <w:r w:rsidR="000F545D">
        <w:t>2.9.2.3</w:t>
      </w:r>
      <w:r w:rsidR="002E65AD">
        <w:fldChar w:fldCharType="end"/>
      </w:r>
      <w:r>
        <w:t xml:space="preserve">, </w:t>
      </w:r>
      <w:r w:rsidR="0075376D">
        <w:t xml:space="preserve"> </w:t>
      </w:r>
      <w:r w:rsidR="002E65AD" w:rsidRPr="0075376D">
        <w:rPr>
          <w:i/>
        </w:rPr>
        <w:fldChar w:fldCharType="begin"/>
      </w:r>
      <w:r w:rsidR="0075376D" w:rsidRPr="0075376D">
        <w:rPr>
          <w:i/>
        </w:rPr>
        <w:instrText xml:space="preserve"> REF _Ref9143444 \h  \* MERGEFORMAT </w:instrText>
      </w:r>
      <w:r w:rsidR="002E65AD" w:rsidRPr="0075376D">
        <w:rPr>
          <w:i/>
        </w:rPr>
      </w:r>
      <w:r w:rsidR="002E65AD" w:rsidRPr="0075376D">
        <w:rPr>
          <w:i/>
        </w:rPr>
        <w:fldChar w:fldCharType="separate"/>
      </w:r>
      <w:r w:rsidR="000F545D" w:rsidRPr="000F545D">
        <w:rPr>
          <w:i/>
        </w:rPr>
        <w:t>Uniqueness of IVI Physical Names</w:t>
      </w:r>
    </w:p>
    <w:p w14:paraId="41F463F7" w14:textId="77777777" w:rsidR="000F545D" w:rsidRDefault="000F545D" w:rsidP="000F545D">
      <w:pPr>
        <w:pStyle w:val="Body1"/>
      </w:pPr>
      <w:r w:rsidRPr="000F545D">
        <w:rPr>
          <w:i/>
        </w:rPr>
        <w:t>The IVI</w:t>
      </w:r>
      <w:r>
        <w:t xml:space="preserve"> Physical Name </w:t>
      </w:r>
      <w:r w:rsidRPr="00BB4575">
        <w:rPr>
          <w:b/>
          <w:i/>
        </w:rPr>
        <w:t>Name</w:t>
      </w:r>
      <w:r>
        <w:t xml:space="preserve"> property is unique within a collection of IVI Physical Names.  In situations where collections of physical names include names for more than one repeated capability, this implies that </w:t>
      </w:r>
      <w:r w:rsidRPr="00BB4575">
        <w:rPr>
          <w:b/>
          <w:i/>
        </w:rPr>
        <w:t>Name</w:t>
      </w:r>
      <w:r>
        <w:t xml:space="preserve"> is unique across all of the repeated capabilities in the collection.</w:t>
      </w:r>
    </w:p>
    <w:p w14:paraId="41F463F8" w14:textId="77777777" w:rsidR="000F545D" w:rsidRDefault="000F545D" w:rsidP="00BB4575">
      <w:pPr>
        <w:pStyle w:val="Body"/>
      </w:pPr>
      <w:r>
        <w:t xml:space="preserve">For example, the IVI SpecAn class includes two repeated capabilities, “Trace” and “Marker”.  Drivers that implement the IVI SpecAn API will create a software module configuration store entry that includes a pointer to a physical names collection.  The physical names collections will include the physical names that the driver defines for traces and markers.  Since the physical names for traces and markers are stored in the same physical names collection, the </w:t>
      </w:r>
      <w:r w:rsidRPr="00BB4575">
        <w:rPr>
          <w:b/>
          <w:i/>
        </w:rPr>
        <w:t>Name</w:t>
      </w:r>
      <w:r>
        <w:t xml:space="preserve"> property must be unique across all traces </w:t>
      </w:r>
      <w:r w:rsidRPr="00BB4575">
        <w:rPr>
          <w:b/>
          <w:i/>
        </w:rPr>
        <w:t>and</w:t>
      </w:r>
      <w:r>
        <w:t xml:space="preserve"> markers.</w:t>
      </w:r>
    </w:p>
    <w:p w14:paraId="41F463F9" w14:textId="77777777" w:rsidR="000F545D" w:rsidRDefault="000F545D" w:rsidP="00BB4575">
      <w:pPr>
        <w:pStyle w:val="Body"/>
      </w:pPr>
      <w:r>
        <w:t>If a driver includes nested repeated capabilities, the nesting physical name entry contains a reference to a different, non-empty collection of nested (e.g. child) physical names.  In this case, the names in the collection of nested physical names need only be unique within that collection.</w:t>
      </w:r>
    </w:p>
    <w:p w14:paraId="41F463FA" w14:textId="77777777" w:rsidR="000F545D" w:rsidRDefault="000F545D" w:rsidP="00BB4575">
      <w:pPr>
        <w:pStyle w:val="Body"/>
      </w:pPr>
      <w:r>
        <w:lastRenderedPageBreak/>
        <w:t>For example, if a driver defines a “trace” repeated capability, and then defines a “display” nested repeated capability that is a child of “trace”, the “display” repeated capability could use names that are also used in the “trace” repeated capability.</w:t>
      </w:r>
    </w:p>
    <w:p w14:paraId="41F463FB" w14:textId="77777777" w:rsidR="00F8030A" w:rsidRDefault="000F545D" w:rsidP="00823A4A">
      <w:pPr>
        <w:pStyle w:val="Body1"/>
      </w:pPr>
      <w:r>
        <w:t>IVI Virtual Name and IVI Virtual Range</w:t>
      </w:r>
      <w:r w:rsidR="002E65AD" w:rsidRPr="0075376D">
        <w:rPr>
          <w:i/>
        </w:rPr>
        <w:fldChar w:fldCharType="end"/>
      </w:r>
      <w:r w:rsidR="00F8030A">
        <w:t xml:space="preserve"> for more information.</w:t>
      </w:r>
    </w:p>
    <w:p w14:paraId="41F463FC" w14:textId="77777777" w:rsidR="00F8030A" w:rsidRDefault="00F8030A">
      <w:pPr>
        <w:pStyle w:val="Heading3nobreak"/>
      </w:pPr>
      <w:bookmarkStart w:id="136" w:name="_Toc317689688"/>
      <w:r>
        <w:t>Data Components In Sessions</w:t>
      </w:r>
      <w:bookmarkEnd w:id="136"/>
    </w:p>
    <w:p w14:paraId="41F463FD" w14:textId="77777777" w:rsidR="00F8030A" w:rsidRDefault="00F8030A" w:rsidP="00823A4A">
      <w:pPr>
        <w:pStyle w:val="Body1"/>
      </w:pPr>
      <w:r>
        <w:t xml:space="preserve">A session’s data components may be </w:t>
      </w:r>
      <w:smartTag w:uri="urn:schemas-microsoft-com:office:smarttags" w:element="PersonName">
        <w:r>
          <w:t>us</w:t>
        </w:r>
      </w:smartTag>
      <w:r>
        <w:t>ed for two basic purposes – to configure initial settings for additional variables known to the associated software module, and to document the session itself.</w:t>
      </w:r>
    </w:p>
    <w:p w14:paraId="41F463FE" w14:textId="77777777" w:rsidR="00F8030A" w:rsidRDefault="00F8030A">
      <w:pPr>
        <w:pStyle w:val="Heading4"/>
      </w:pPr>
      <w:bookmarkStart w:id="137" w:name="_Ref4897718"/>
      <w:r>
        <w:t>Configurable Initial Settings</w:t>
      </w:r>
      <w:bookmarkEnd w:id="137"/>
      <w:r>
        <w:t xml:space="preserve"> </w:t>
      </w:r>
    </w:p>
    <w:p w14:paraId="41F463FF" w14:textId="77777777" w:rsidR="00F8030A" w:rsidRDefault="00F8030A" w:rsidP="00823A4A">
      <w:pPr>
        <w:pStyle w:val="Body1"/>
      </w:pPr>
      <w:r>
        <w:t xml:space="preserve">Software modules may </w:t>
      </w:r>
      <w:smartTag w:uri="urn:schemas-microsoft-com:office:smarttags" w:element="PersonName">
        <w:r>
          <w:t>us</w:t>
        </w:r>
      </w:smartTag>
      <w:r>
        <w:t xml:space="preserve">e data components to allow configuration of software module variables at initialization. Refer to section </w:t>
      </w:r>
      <w:r w:rsidR="00C17C42">
        <w:fldChar w:fldCharType="begin"/>
      </w:r>
      <w:r w:rsidR="00C17C42">
        <w:instrText xml:space="preserve"> REF _Ref319752 \r \h  \* MERGEFORMAT </w:instrText>
      </w:r>
      <w:r w:rsidR="00C17C42">
        <w:fldChar w:fldCharType="separate"/>
      </w:r>
      <w:r w:rsidR="000F545D">
        <w:t>3.4.1.1</w:t>
      </w:r>
      <w:r w:rsidR="00C17C42">
        <w:fldChar w:fldCharType="end"/>
      </w:r>
      <w:r>
        <w:t xml:space="preserve">, </w:t>
      </w:r>
      <w:r w:rsidR="00C17C42">
        <w:fldChar w:fldCharType="begin"/>
      </w:r>
      <w:r w:rsidR="00C17C42">
        <w:instrText xml:space="preserve"> REF _Ref319752 \h  \* MERGEFORMAT </w:instrText>
      </w:r>
      <w:r w:rsidR="00C17C42">
        <w:fldChar w:fldCharType="separate"/>
      </w:r>
      <w:r w:rsidR="000F545D">
        <w:t>Defining Initial Settings</w:t>
      </w:r>
      <w:r w:rsidR="00C17C42">
        <w:fldChar w:fldCharType="end"/>
      </w:r>
      <w:r>
        <w:t xml:space="preserve"> for details.  During initialization, the software module looks for these variables in the associated session that contains the configuration information.  In order for this to work, the configuration server determines what additional variables are required when the reference to the session’s Software Module is set by examining the data components for the software module, and copies all data components with UsedInSession = “Required” to the session.  When it does the copy, it changes ReadOnly to “False”.  After the copy, clients may change the values of the session’s data components to the correct values, and may add data components from the associated software module where UsedInSession = “Optional”.</w:t>
      </w:r>
    </w:p>
    <w:p w14:paraId="41F46400" w14:textId="77777777" w:rsidR="00F8030A" w:rsidRDefault="00F8030A">
      <w:pPr>
        <w:pStyle w:val="Heading4"/>
      </w:pPr>
      <w:r>
        <w:t>Documenting the Session</w:t>
      </w:r>
    </w:p>
    <w:p w14:paraId="41F46401" w14:textId="77777777" w:rsidR="00F8030A" w:rsidRDefault="00F8030A" w:rsidP="00823A4A">
      <w:pPr>
        <w:pStyle w:val="Body1"/>
      </w:pPr>
      <w:r>
        <w:t>Data components may be added to the session j</w:t>
      </w:r>
      <w:smartTag w:uri="urn:schemas-microsoft-com:office:smarttags" w:element="PersonName">
        <w:r>
          <w:t>us</w:t>
        </w:r>
      </w:smartTag>
      <w:r>
        <w:t xml:space="preserve">t to add information about the session.  The developer may choose to add these when the session is created, or they may be added by a configuration utility, test system, or configuration server </w:t>
      </w:r>
      <w:smartTag w:uri="urn:schemas-microsoft-com:office:smarttags" w:element="PersonName">
        <w:r>
          <w:t>us</w:t>
        </w:r>
      </w:smartTag>
      <w:r>
        <w:t>er.  These data components are added with UsedInSession = “None” to indicate that that they are not copied from the software module.</w:t>
      </w:r>
    </w:p>
    <w:p w14:paraId="41F46402" w14:textId="77777777" w:rsidR="00F8030A" w:rsidRDefault="00F8030A">
      <w:pPr>
        <w:pStyle w:val="Heading3nobreak"/>
      </w:pPr>
      <w:bookmarkStart w:id="138" w:name="_Toc317689689"/>
      <w:r>
        <w:t>Configuring Logical Names</w:t>
      </w:r>
      <w:bookmarkEnd w:id="138"/>
    </w:p>
    <w:p w14:paraId="41F46403" w14:textId="77777777" w:rsidR="00F8030A" w:rsidRDefault="00F8030A" w:rsidP="00823A4A">
      <w:pPr>
        <w:pStyle w:val="Body1"/>
      </w:pPr>
      <w:r>
        <w:t>Configuration of logical identifiers involves the following types of entries.</w:t>
      </w:r>
    </w:p>
    <w:p w14:paraId="41F46404" w14:textId="77777777" w:rsidR="00F8030A" w:rsidRDefault="00F8030A">
      <w:pPr>
        <w:pStyle w:val="ListBullet3"/>
      </w:pPr>
      <w:r>
        <w:t>IVI Logical Name entries that reference session entries.</w:t>
      </w:r>
    </w:p>
    <w:p w14:paraId="41F46405" w14:textId="77777777" w:rsidR="00F8030A" w:rsidRDefault="00F8030A">
      <w:pPr>
        <w:pStyle w:val="Heading3nobreak"/>
      </w:pPr>
      <w:bookmarkStart w:id="139" w:name="_Ref526596775"/>
      <w:bookmarkStart w:id="140" w:name="_Toc317689690"/>
      <w:r>
        <w:t>Documentation Data Components</w:t>
      </w:r>
      <w:bookmarkEnd w:id="139"/>
      <w:bookmarkEnd w:id="140"/>
    </w:p>
    <w:p w14:paraId="41F46406" w14:textId="77777777" w:rsidR="00F8030A" w:rsidRDefault="00F8030A" w:rsidP="00823A4A">
      <w:pPr>
        <w:pStyle w:val="Body1"/>
      </w:pPr>
      <w:r>
        <w:t xml:space="preserve">Users or configuration utilities may add </w:t>
      </w:r>
      <w:smartTag w:uri="urn:schemas-microsoft-com:office:smarttags" w:element="PersonName">
        <w:r>
          <w:t>us</w:t>
        </w:r>
      </w:smartTag>
      <w:r>
        <w:t xml:space="preserve">er-defined data components to hardware assets and sessions (including driver sessions).  These are documentation data components, and there are no pre-defined </w:t>
      </w:r>
      <w:smartTag w:uri="urn:schemas-microsoft-com:office:smarttags" w:element="PersonName">
        <w:r>
          <w:t>us</w:t>
        </w:r>
      </w:smartTag>
      <w:r>
        <w:t xml:space="preserve">es for them – presumably the </w:t>
      </w:r>
      <w:smartTag w:uri="urn:schemas-microsoft-com:office:smarttags" w:element="PersonName">
        <w:r>
          <w:t>us</w:t>
        </w:r>
      </w:smartTag>
      <w:r>
        <w:t>er or configuration utility that adds them knows why they are there.</w:t>
      </w:r>
    </w:p>
    <w:p w14:paraId="41F46407" w14:textId="77777777" w:rsidR="00F8030A" w:rsidRDefault="00F8030A">
      <w:pPr>
        <w:pStyle w:val="Heading4"/>
      </w:pPr>
      <w:bookmarkStart w:id="141" w:name="_Ref523235411"/>
      <w:r>
        <w:t>IVI Hardware Assets</w:t>
      </w:r>
      <w:bookmarkEnd w:id="141"/>
    </w:p>
    <w:p w14:paraId="41F46408" w14:textId="77777777" w:rsidR="00F8030A" w:rsidRDefault="00F8030A" w:rsidP="00823A4A">
      <w:pPr>
        <w:pStyle w:val="Body1"/>
      </w:pPr>
      <w:r>
        <w:t xml:space="preserve">Users may add data components with </w:t>
      </w:r>
      <w:r w:rsidR="00416E44">
        <w:t>Used In Session</w:t>
      </w:r>
      <w:r>
        <w:t xml:space="preserve"> = “None”, and Read Only = True or False.  The data components are meaningful only to the particular </w:t>
      </w:r>
      <w:smartTag w:uri="urn:schemas-microsoft-com:office:smarttags" w:element="PersonName">
        <w:r>
          <w:t>us</w:t>
        </w:r>
      </w:smartTag>
      <w:r>
        <w:t>er or configuration utility that added them.</w:t>
      </w:r>
    </w:p>
    <w:p w14:paraId="41F46409" w14:textId="77777777" w:rsidR="00F8030A" w:rsidRDefault="00F8030A">
      <w:pPr>
        <w:pStyle w:val="Heading4"/>
      </w:pPr>
      <w:r>
        <w:t>IVI Sessions and IVI Driver Sessions</w:t>
      </w:r>
    </w:p>
    <w:p w14:paraId="41F4640A" w14:textId="77777777" w:rsidR="00F8030A" w:rsidRDefault="00F8030A" w:rsidP="00823A4A">
      <w:pPr>
        <w:pStyle w:val="Body1"/>
      </w:pPr>
      <w:r>
        <w:t xml:space="preserve">Users may add data components with </w:t>
      </w:r>
      <w:r w:rsidR="00416E44">
        <w:t>Used In Session</w:t>
      </w:r>
      <w:r>
        <w:t xml:space="preserve"> = “None”, and ReadOnly = True or False.  The data components are meaningful only to the particular </w:t>
      </w:r>
      <w:smartTag w:uri="urn:schemas-microsoft-com:office:smarttags" w:element="PersonName">
        <w:r>
          <w:t>us</w:t>
        </w:r>
      </w:smartTag>
      <w:r>
        <w:t>er or configuration utility that added them.</w:t>
      </w:r>
    </w:p>
    <w:p w14:paraId="41F4640B" w14:textId="77777777" w:rsidR="00F8030A" w:rsidRDefault="00F8030A">
      <w:pPr>
        <w:pStyle w:val="Heading2"/>
      </w:pPr>
      <w:bookmarkStart w:id="142" w:name="_Toc317689691"/>
      <w:r>
        <w:t>Using Configuration Data</w:t>
      </w:r>
      <w:bookmarkEnd w:id="134"/>
      <w:bookmarkEnd w:id="142"/>
    </w:p>
    <w:p w14:paraId="41F4640C" w14:textId="77777777" w:rsidR="00F8030A" w:rsidRDefault="00F8030A" w:rsidP="00823A4A">
      <w:pPr>
        <w:pStyle w:val="Body1"/>
      </w:pPr>
      <w:r>
        <w:t xml:space="preserve">The Configuration Server is </w:t>
      </w:r>
      <w:smartTag w:uri="urn:schemas-microsoft-com:office:smarttags" w:element="PersonName">
        <w:r>
          <w:t>us</w:t>
        </w:r>
      </w:smartTag>
      <w:r>
        <w:t xml:space="preserve">ed to instantiate and initialize IVI instrument drivers and IVI-MSS role control modules.  Instantiation is </w:t>
      </w:r>
      <w:smartTag w:uri="urn:schemas-microsoft-com:office:smarttags" w:element="PersonName">
        <w:r>
          <w:t>us</w:t>
        </w:r>
      </w:smartTag>
      <w:r>
        <w:t xml:space="preserve">eful for class API interchangeability, </w:t>
      </w:r>
      <w:smartTag w:uri="urn:schemas-microsoft-com:office:smarttags" w:element="PersonName">
        <w:r>
          <w:t>us</w:t>
        </w:r>
      </w:smartTag>
      <w:r>
        <w:t xml:space="preserve">ing either IVI class drivers or the IVI Session Factory.    As part of the Initialize function, software modules read the configuration store and </w:t>
      </w:r>
      <w:smartTag w:uri="urn:schemas-microsoft-com:office:smarttags" w:element="PersonName">
        <w:r>
          <w:t>us</w:t>
        </w:r>
      </w:smartTag>
      <w:r>
        <w:t>e the data to configure initial values.</w:t>
      </w:r>
      <w:bookmarkStart w:id="143" w:name="_Ref523207610"/>
    </w:p>
    <w:p w14:paraId="41F4640D" w14:textId="77777777" w:rsidR="00F8030A" w:rsidRDefault="00F8030A">
      <w:pPr>
        <w:pStyle w:val="Heading3nobreak"/>
      </w:pPr>
      <w:bookmarkStart w:id="144" w:name="_Ref536424972"/>
      <w:bookmarkStart w:id="145" w:name="_Ref536424990"/>
      <w:bookmarkStart w:id="146" w:name="_Toc317689692"/>
      <w:r>
        <w:lastRenderedPageBreak/>
        <w:t>IVI Class Drivers and the IVI Session Factory</w:t>
      </w:r>
      <w:bookmarkEnd w:id="143"/>
      <w:bookmarkEnd w:id="144"/>
      <w:bookmarkEnd w:id="145"/>
      <w:bookmarkEnd w:id="146"/>
    </w:p>
    <w:p w14:paraId="41F4640E" w14:textId="77777777" w:rsidR="00F8030A" w:rsidRDefault="00F8030A" w:rsidP="00823A4A">
      <w:pPr>
        <w:pStyle w:val="Body1"/>
      </w:pPr>
      <w:r>
        <w:t>IVI class drivers</w:t>
      </w:r>
      <w:r w:rsidR="00AD6431">
        <w:t>,</w:t>
      </w:r>
      <w:r>
        <w:t xml:space="preserve"> the IVI</w:t>
      </w:r>
      <w:r w:rsidR="00AD6431">
        <w:t>-COM</w:t>
      </w:r>
      <w:r>
        <w:t xml:space="preserve"> Session Factory</w:t>
      </w:r>
      <w:r w:rsidR="00AD6431">
        <w:t>, and IVI.NET Create session factory methods</w:t>
      </w:r>
      <w:r>
        <w:t xml:space="preserve"> </w:t>
      </w:r>
      <w:smartTag w:uri="urn:schemas-microsoft-com:office:smarttags" w:element="PersonName">
        <w:r>
          <w:t>us</w:t>
        </w:r>
      </w:smartTag>
      <w:r>
        <w:t xml:space="preserve">e the configuration store to identify and locate the IVI specific driver software module that they instantiate.  The IVI Session Factory can be </w:t>
      </w:r>
      <w:smartTag w:uri="urn:schemas-microsoft-com:office:smarttags" w:element="PersonName">
        <w:r>
          <w:t>us</w:t>
        </w:r>
      </w:smartTag>
      <w:r>
        <w:t xml:space="preserve">ed to instantiate any kind of software module, including IVI-MSS role control modules.  The </w:t>
      </w:r>
      <w:smartTag w:uri="urn:schemas-microsoft-com:office:smarttags" w:element="PersonName">
        <w:r>
          <w:t>us</w:t>
        </w:r>
      </w:smartTag>
      <w:r>
        <w:t>er provides a logical name or a session or driver session name to the class driver</w:t>
      </w:r>
      <w:r w:rsidR="00AD6431">
        <w:t>,</w:t>
      </w:r>
      <w:r>
        <w:t xml:space="preserve"> IVI Session Factory</w:t>
      </w:r>
      <w:r w:rsidR="00AD6431">
        <w:t>, or IVI.NET Create method</w:t>
      </w:r>
      <w:r>
        <w:t xml:space="preserve">.  This name is then </w:t>
      </w:r>
      <w:smartTag w:uri="urn:schemas-microsoft-com:office:smarttags" w:element="PersonName">
        <w:r>
          <w:t>us</w:t>
        </w:r>
      </w:smartTag>
      <w:r>
        <w:t xml:space="preserve">ed to lookup the associated session or driver session entry, and the software module reference is then </w:t>
      </w:r>
      <w:smartTag w:uri="urn:schemas-microsoft-com:office:smarttags" w:element="PersonName">
        <w:r>
          <w:t>us</w:t>
        </w:r>
      </w:smartTag>
      <w:r>
        <w:t xml:space="preserve">ed to find the software module entry.  The ModulePath or ProgID is then retrieved and </w:t>
      </w:r>
      <w:smartTag w:uri="urn:schemas-microsoft-com:office:smarttags" w:element="PersonName">
        <w:r>
          <w:t>us</w:t>
        </w:r>
      </w:smartTag>
      <w:r>
        <w:t>ed to instantiate the software module.</w:t>
      </w:r>
    </w:p>
    <w:p w14:paraId="41F4640F" w14:textId="77777777" w:rsidR="00F8030A" w:rsidRDefault="00F8030A">
      <w:pPr>
        <w:pStyle w:val="Body"/>
      </w:pPr>
      <w:r>
        <w:t>IVI class drivers</w:t>
      </w:r>
      <w:r w:rsidR="00AD6431">
        <w:t>,</w:t>
      </w:r>
      <w:r>
        <w:t xml:space="preserve"> the IVI Session Factory</w:t>
      </w:r>
      <w:r w:rsidR="00AD6431">
        <w:t>, and the IVI.NET Create methods</w:t>
      </w:r>
      <w:r>
        <w:t xml:space="preserve"> need only </w:t>
      </w:r>
      <w:smartTag w:uri="urn:schemas-microsoft-com:office:smarttags" w:element="PersonName">
        <w:r>
          <w:t>us</w:t>
        </w:r>
      </w:smartTag>
      <w:r>
        <w:t>e Get Session</w:t>
      </w:r>
      <w:r w:rsidR="00B4489F">
        <w:t xml:space="preserve"> </w:t>
      </w:r>
      <w:r>
        <w:t>to look up the session</w:t>
      </w:r>
      <w:r w:rsidR="00B4489F">
        <w:t xml:space="preserve"> and then the software module. </w:t>
      </w:r>
      <w:r>
        <w:t xml:space="preserve">However, class drivers may choose to </w:t>
      </w:r>
      <w:smartTag w:uri="urn:schemas-microsoft-com:office:smarttags" w:element="PersonName">
        <w:r>
          <w:t>us</w:t>
        </w:r>
      </w:smartTag>
      <w:r>
        <w:t>e Get Driver Session</w:t>
      </w:r>
      <w:r w:rsidR="00B4489F">
        <w:t xml:space="preserve"> </w:t>
      </w:r>
      <w:r>
        <w:t>to be sure that the name passed in actually resolves to a driver session.</w:t>
      </w:r>
    </w:p>
    <w:p w14:paraId="41F46410" w14:textId="77777777" w:rsidR="00F8030A" w:rsidRDefault="00F8030A">
      <w:pPr>
        <w:pStyle w:val="Body"/>
      </w:pPr>
      <w:r>
        <w:t>Get Session looks for the name first in the Configuration Server’s logical name collection.  If it finds it there, it follows the reference to the session.  If it doesn’t find the name in the logical name collection, it tries to find a session with the given name.  If it doesn’t find that, it returns an error.  If Get Session finds the name in either place, it returns a pointer to the session.</w:t>
      </w:r>
    </w:p>
    <w:p w14:paraId="41F46411" w14:textId="77777777" w:rsidR="00F8030A" w:rsidRDefault="00F8030A">
      <w:pPr>
        <w:pStyle w:val="Body"/>
      </w:pPr>
      <w:r>
        <w:t>Get Driver Session works the same as Get Session, except it is restricted to Driver Sessions.</w:t>
      </w:r>
    </w:p>
    <w:p w14:paraId="41F46412" w14:textId="77777777" w:rsidR="00F8030A" w:rsidRDefault="00F8030A">
      <w:pPr>
        <w:pStyle w:val="Heading3nobreak"/>
      </w:pPr>
      <w:bookmarkStart w:id="147" w:name="_Toc317689693"/>
      <w:r>
        <w:t>Software Module Initialization</w:t>
      </w:r>
      <w:bookmarkEnd w:id="147"/>
    </w:p>
    <w:p w14:paraId="41F46413" w14:textId="77777777" w:rsidR="00F8030A" w:rsidRDefault="00F8030A" w:rsidP="00823A4A">
      <w:pPr>
        <w:pStyle w:val="Body1"/>
      </w:pPr>
      <w:r>
        <w:t xml:space="preserve">Once a software module is instantiated, it can </w:t>
      </w:r>
      <w:smartTag w:uri="urn:schemas-microsoft-com:office:smarttags" w:element="PersonName">
        <w:r>
          <w:t>us</w:t>
        </w:r>
      </w:smartTag>
      <w:r>
        <w:t>e the Configuration Server as part of the initialization process.</w:t>
      </w:r>
    </w:p>
    <w:p w14:paraId="41F46414" w14:textId="77777777" w:rsidR="00F8030A" w:rsidRDefault="00F8030A">
      <w:pPr>
        <w:pStyle w:val="Body"/>
      </w:pPr>
      <w:r>
        <w:t>An IVI instrument driver accesses the Configuration Server from the Initialize function.  It queries the Configuration Server for the following information.</w:t>
      </w:r>
    </w:p>
    <w:p w14:paraId="41F46415" w14:textId="77777777" w:rsidR="00F8030A" w:rsidRDefault="00F8030A">
      <w:pPr>
        <w:pStyle w:val="ListBullet3"/>
      </w:pPr>
      <w:r>
        <w:t xml:space="preserve">Hardware Asset.  The driver </w:t>
      </w:r>
      <w:smartTag w:uri="urn:schemas-microsoft-com:office:smarttags" w:element="PersonName">
        <w:r>
          <w:t>us</w:t>
        </w:r>
      </w:smartTag>
      <w:r>
        <w:t>es the IO Resource Descriptor to establish a connection to the instrument.</w:t>
      </w:r>
    </w:p>
    <w:p w14:paraId="41F46416" w14:textId="77777777" w:rsidR="00F8030A" w:rsidRDefault="00F8030A">
      <w:pPr>
        <w:pStyle w:val="ListBullet3"/>
      </w:pPr>
      <w:r>
        <w:t>The predefined driver properties - Cache, Driver Setup, Interchange Check, Query Instrument Stat</w:t>
      </w:r>
      <w:smartTag w:uri="urn:schemas-microsoft-com:office:smarttags" w:element="PersonName">
        <w:r>
          <w:t>us</w:t>
        </w:r>
      </w:smartTag>
      <w:r>
        <w:t>, Range Check, Record Coercions, and Simulate.  These are applied in the Initialize function.</w:t>
      </w:r>
    </w:p>
    <w:p w14:paraId="41F46417" w14:textId="77777777" w:rsidR="00F8030A" w:rsidRDefault="00F8030A">
      <w:pPr>
        <w:pStyle w:val="ListBullet3"/>
      </w:pPr>
      <w:r>
        <w:t>Data components.  A driver reads through the data components collection referenced by the session, looking for data component names that it recognizes.  If it finds a data component that it doesn’t recognize, it ignores it and continues with the next data component in the collection.  After reading through the collection, if it hasn’t retrieved the value of one or more required data components, it reports an error.</w:t>
      </w:r>
    </w:p>
    <w:p w14:paraId="41F46418" w14:textId="77777777" w:rsidR="000F545D" w:rsidRPr="00067A00" w:rsidRDefault="00F8030A" w:rsidP="000F545D">
      <w:pPr>
        <w:pStyle w:val="ListBullet3"/>
      </w:pPr>
      <w:r>
        <w:t xml:space="preserve">Virtual identifiers.  A driver reads through the virtual identifiers collection and any associated virtual ranges.  It stores the mappings for </w:t>
      </w:r>
      <w:smartTag w:uri="urn:schemas-microsoft-com:office:smarttags" w:element="PersonName">
        <w:r>
          <w:t>us</w:t>
        </w:r>
      </w:smartTag>
      <w:r>
        <w:t xml:space="preserve">e when resolving repeated capability names.  Refer to section </w:t>
      </w:r>
      <w:r w:rsidR="002E65AD">
        <w:fldChar w:fldCharType="begin"/>
      </w:r>
      <w:r>
        <w:instrText xml:space="preserve"> REF _Ref523243597 \r \h </w:instrText>
      </w:r>
      <w:r w:rsidR="002E65AD">
        <w:fldChar w:fldCharType="separate"/>
      </w:r>
      <w:r w:rsidR="000F545D">
        <w:t>0</w:t>
      </w:r>
      <w:r w:rsidR="002E65AD">
        <w:fldChar w:fldCharType="end"/>
      </w:r>
      <w:r>
        <w:t xml:space="preserve">, </w:t>
      </w:r>
      <w:r w:rsidR="002E65AD">
        <w:rPr>
          <w:i/>
          <w:iCs/>
        </w:rPr>
        <w:fldChar w:fldCharType="begin"/>
      </w:r>
      <w:r>
        <w:rPr>
          <w:i/>
          <w:iCs/>
        </w:rPr>
        <w:instrText xml:space="preserve"> REF _Ref523230974  \* MERGEFORMAT </w:instrText>
      </w:r>
      <w:r w:rsidR="002E65AD">
        <w:rPr>
          <w:i/>
          <w:iCs/>
        </w:rPr>
        <w:fldChar w:fldCharType="separate"/>
      </w:r>
      <w:r w:rsidR="000F545D" w:rsidRPr="000F545D">
        <w:rPr>
          <w:i/>
          <w:iCs/>
        </w:rPr>
        <w:t>Multiple instances of the same repeated capability</w:t>
      </w:r>
      <w:r w:rsidR="000F545D" w:rsidRPr="00067A00">
        <w:t xml:space="preserve"> may or may not share the same child repeated capabilities.</w:t>
      </w:r>
    </w:p>
    <w:p w14:paraId="41F46419" w14:textId="77777777" w:rsidR="000F545D" w:rsidRPr="00067A00" w:rsidRDefault="000F545D" w:rsidP="00067A00">
      <w:pPr>
        <w:pStyle w:val="Body"/>
      </w:pPr>
      <w:r w:rsidRPr="00067A00">
        <w:t>If multiple instances of the same repeated capability share the same child repeated capabilities, the repeated capability tree is symmetrical.  In this case, each IVI Physical Name object for that repeated capability references an identical collection of child IVI Physical Name objects.</w:t>
      </w:r>
    </w:p>
    <w:p w14:paraId="41F4641A" w14:textId="77777777" w:rsidR="000F545D" w:rsidRPr="00067A00" w:rsidRDefault="000F545D" w:rsidP="00067A00">
      <w:pPr>
        <w:pStyle w:val="Body"/>
      </w:pPr>
      <w:r w:rsidRPr="00067A00">
        <w:t>If multiple instances of the same repeated capability do not share the same child repeated capabilities, the repeated capability tree is asymmetrical.  In this case, each (parent) IVI Physical Name object for that repeated capability will reference a collection of (child) IVI Physical Name objects that describe the specific child repeated capabilities for that object, and these collections may differ from one parent to the next.</w:t>
      </w:r>
    </w:p>
    <w:p w14:paraId="41F4641B" w14:textId="77777777" w:rsidR="000F545D" w:rsidRPr="00067A00" w:rsidRDefault="000F545D" w:rsidP="00067A00">
      <w:pPr>
        <w:pStyle w:val="Body"/>
      </w:pPr>
      <w:r w:rsidRPr="00067A00">
        <w:t>For example, if a driver models two displays, and both displays can display two traces, that part of the repeated capability hierarchy would be symmetrical.  If a driver models two displays, and the first can display four traces, but the second can only display two, that part of the repeated capability hierarchy is asymmetrical.</w:t>
      </w:r>
    </w:p>
    <w:p w14:paraId="41F4641C" w14:textId="77777777" w:rsidR="000F545D" w:rsidRPr="00591C00" w:rsidRDefault="000F545D" w:rsidP="000F545D">
      <w:pPr>
        <w:pStyle w:val="ListBullet3"/>
      </w:pPr>
      <w:r w:rsidRPr="00BB4575">
        <w:t>Uniqueness of IVI Physical Names</w:t>
      </w:r>
    </w:p>
    <w:p w14:paraId="41F4641D" w14:textId="77777777" w:rsidR="000F545D" w:rsidRDefault="000F545D" w:rsidP="000F545D">
      <w:pPr>
        <w:pStyle w:val="ListBullet3"/>
      </w:pPr>
      <w:r>
        <w:lastRenderedPageBreak/>
        <w:t xml:space="preserve">The IVI Physical Name </w:t>
      </w:r>
      <w:r w:rsidRPr="00BB4575">
        <w:rPr>
          <w:b/>
          <w:i/>
        </w:rPr>
        <w:t>Name</w:t>
      </w:r>
      <w:r>
        <w:t xml:space="preserve"> property is unique within a collection of IVI Physical Names.  In situations where collections of physical names include names for more than one repeated capability, this implies that </w:t>
      </w:r>
      <w:r w:rsidRPr="00BB4575">
        <w:rPr>
          <w:b/>
          <w:i/>
        </w:rPr>
        <w:t>Name</w:t>
      </w:r>
      <w:r>
        <w:t xml:space="preserve"> is unique across all of the repeated capabilities in the collection.</w:t>
      </w:r>
    </w:p>
    <w:p w14:paraId="41F4641E" w14:textId="77777777" w:rsidR="000F545D" w:rsidRDefault="000F545D" w:rsidP="00BB4575">
      <w:pPr>
        <w:pStyle w:val="Body"/>
      </w:pPr>
      <w:r>
        <w:t xml:space="preserve">For example, the IVI SpecAn class includes two repeated capabilities, “Trace” and “Marker”.  Drivers that implement the IVI SpecAn API will create a software module configuration store entry that includes a pointer to a physical names collection.  The physical names collections will include the physical names that the driver defines for traces and markers.  Since the physical names for traces and markers are stored in the same physical names collection, the </w:t>
      </w:r>
      <w:r w:rsidRPr="00BB4575">
        <w:rPr>
          <w:b/>
          <w:i/>
        </w:rPr>
        <w:t>Name</w:t>
      </w:r>
      <w:r>
        <w:t xml:space="preserve"> property must be unique across all traces </w:t>
      </w:r>
      <w:r w:rsidRPr="00BB4575">
        <w:rPr>
          <w:b/>
          <w:i/>
        </w:rPr>
        <w:t>and</w:t>
      </w:r>
      <w:r>
        <w:t xml:space="preserve"> markers.</w:t>
      </w:r>
    </w:p>
    <w:p w14:paraId="41F4641F" w14:textId="77777777" w:rsidR="000F545D" w:rsidRDefault="000F545D" w:rsidP="00BB4575">
      <w:pPr>
        <w:pStyle w:val="Body"/>
      </w:pPr>
      <w:r>
        <w:t>If a driver includes nested repeated capabilities, the nesting physical name entry contains a reference to a different, non-empty collection of nested (e.g. child) physical names.  In this case, the names in the collection of nested physical names need only be unique within that collection.</w:t>
      </w:r>
    </w:p>
    <w:p w14:paraId="41F46420" w14:textId="77777777" w:rsidR="000F545D" w:rsidRDefault="000F545D" w:rsidP="00BB4575">
      <w:pPr>
        <w:pStyle w:val="Body"/>
      </w:pPr>
      <w:r>
        <w:t>For example, if a driver defines a “trace” repeated capability, and then defines a “display” nested repeated capability that is a child of “trace”, the “display” repeated capability could use names that are also used in the “trace” repeated capability.</w:t>
      </w:r>
    </w:p>
    <w:p w14:paraId="41F46421" w14:textId="77777777" w:rsidR="00F8030A" w:rsidRDefault="000F545D">
      <w:pPr>
        <w:pStyle w:val="ListBullet3"/>
      </w:pPr>
      <w:r>
        <w:t>IVI Virtual Name and IVI Virtual Range</w:t>
      </w:r>
      <w:r w:rsidR="002E65AD">
        <w:rPr>
          <w:i/>
          <w:iCs/>
        </w:rPr>
        <w:fldChar w:fldCharType="end"/>
      </w:r>
      <w:r w:rsidR="00F8030A">
        <w:t xml:space="preserve"> for more details.</w:t>
      </w:r>
    </w:p>
    <w:p w14:paraId="41F46422" w14:textId="77777777" w:rsidR="00F8030A" w:rsidRDefault="00F8030A">
      <w:pPr>
        <w:pStyle w:val="Body"/>
      </w:pPr>
      <w:r>
        <w:t>For IVI-MSS role control modules, initialization happens whenever appropriate, as determined by the software module.  Use of the hardware asset reference and virtual identifier, virtual range, and data component collections is analogo</w:t>
      </w:r>
      <w:smartTag w:uri="urn:schemas-microsoft-com:office:smarttags" w:element="PersonName">
        <w:r>
          <w:t>us</w:t>
        </w:r>
      </w:smartTag>
      <w:r>
        <w:t xml:space="preserve"> to the driver case.  There are no pre-defined configuration variables for IVI-MSS that are analogo</w:t>
      </w:r>
      <w:smartTag w:uri="urn:schemas-microsoft-com:office:smarttags" w:element="PersonName">
        <w:r>
          <w:t>us</w:t>
        </w:r>
      </w:smartTag>
      <w:r>
        <w:t xml:space="preserve"> to the driver session properties.</w:t>
      </w:r>
    </w:p>
    <w:p w14:paraId="41F46423" w14:textId="77777777" w:rsidR="00F8030A" w:rsidRDefault="00F8030A">
      <w:pPr>
        <w:pStyle w:val="Heading3nobreak"/>
      </w:pPr>
      <w:bookmarkStart w:id="148" w:name="_Toc317689694"/>
      <w:r>
        <w:t>Interchanging Instruments</w:t>
      </w:r>
      <w:bookmarkEnd w:id="148"/>
    </w:p>
    <w:p w14:paraId="41F46424" w14:textId="77777777" w:rsidR="00F8030A" w:rsidRDefault="00F8030A" w:rsidP="00823A4A">
      <w:pPr>
        <w:pStyle w:val="Body1"/>
      </w:pPr>
      <w:r>
        <w:t>Several sessions may be set up for a software module, representing several different ways of configuring the module.  Since sessions are identified by name, j</w:t>
      </w:r>
      <w:smartTag w:uri="urn:schemas-microsoft-com:office:smarttags" w:element="PersonName">
        <w:r>
          <w:t>us</w:t>
        </w:r>
      </w:smartTag>
      <w:r>
        <w:t>t changing the name in the source code that instantiates and configures the software module is enough to change the way it is configured.  Different sessions can point to different hardware assets or different values for configuration properties.</w:t>
      </w:r>
    </w:p>
    <w:p w14:paraId="41F46425" w14:textId="77777777" w:rsidR="00F8030A" w:rsidRDefault="00F8030A">
      <w:pPr>
        <w:pStyle w:val="Body"/>
      </w:pPr>
      <w:r>
        <w:t xml:space="preserve">In order to avoid any source code changes, </w:t>
      </w:r>
      <w:smartTag w:uri="urn:schemas-microsoft-com:office:smarttags" w:element="PersonName">
        <w:r>
          <w:t>us</w:t>
        </w:r>
      </w:smartTag>
      <w:r>
        <w:t xml:space="preserve">e logical names to refer to sessions.  If the logical name is </w:t>
      </w:r>
      <w:smartTag w:uri="urn:schemas-microsoft-com:office:smarttags" w:element="PersonName">
        <w:r>
          <w:t>us</w:t>
        </w:r>
      </w:smartTag>
      <w:r>
        <w:t xml:space="preserve">ed in the client’s source code, the </w:t>
      </w:r>
      <w:smartTag w:uri="urn:schemas-microsoft-com:office:smarttags" w:element="PersonName">
        <w:r>
          <w:t>us</w:t>
        </w:r>
      </w:smartTag>
      <w:r>
        <w:t xml:space="preserve">er can </w:t>
      </w:r>
      <w:smartTag w:uri="urn:schemas-microsoft-com:office:smarttags" w:element="PersonName">
        <w:r>
          <w:t>us</w:t>
        </w:r>
      </w:smartTag>
      <w:r>
        <w:t>e a different session by changing the logical name’s Session property.</w:t>
      </w:r>
    </w:p>
    <w:p w14:paraId="41F46426" w14:textId="77777777" w:rsidR="00F8030A" w:rsidRDefault="00F8030A">
      <w:pPr>
        <w:pStyle w:val="Heading2"/>
      </w:pPr>
      <w:bookmarkStart w:id="149" w:name="_Toc522976332"/>
      <w:bookmarkStart w:id="150" w:name="_Ref523063496"/>
      <w:bookmarkStart w:id="151" w:name="_Ref526591172"/>
      <w:bookmarkStart w:id="152" w:name="_Ref535720732"/>
      <w:bookmarkStart w:id="153" w:name="_Toc317689695"/>
      <w:r>
        <w:t>Additional Instances of the Configuration Store</w:t>
      </w:r>
      <w:bookmarkEnd w:id="149"/>
      <w:bookmarkEnd w:id="150"/>
      <w:bookmarkEnd w:id="151"/>
      <w:bookmarkEnd w:id="152"/>
      <w:bookmarkEnd w:id="153"/>
    </w:p>
    <w:p w14:paraId="41F46427" w14:textId="77777777" w:rsidR="00F8030A" w:rsidRDefault="00F8030A" w:rsidP="00823A4A">
      <w:pPr>
        <w:pStyle w:val="Body1"/>
      </w:pPr>
      <w:r>
        <w:t>As mentioned above, it is possible to have multiple instances of the configuration store file.  There is one master configuration store file on each system, but there may be additional configuration store files.  The Process Default property can be set to the ful</w:t>
      </w:r>
      <w:r w:rsidR="00416E44">
        <w:t>l</w:t>
      </w:r>
      <w:r>
        <w:t xml:space="preserve"> pathname of any configuration store file.   The Deserialize method may be called with any full pathname.  Deserialize will return an error if the file is not a legal Configuration Store file and cannot be successfully deserialized.  Likewise, Serialize may be called with any full pathname, and will return an error if the file cannot be written.</w:t>
      </w:r>
    </w:p>
    <w:p w14:paraId="41F46428" w14:textId="77777777" w:rsidR="00F8030A" w:rsidRDefault="00F8030A">
      <w:pPr>
        <w:pStyle w:val="Body"/>
      </w:pPr>
      <w:r>
        <w:t xml:space="preserve">Software module installers create entries only in the master configuration store.  To create or maintain additional configuration store files, </w:t>
      </w:r>
      <w:smartTag w:uri="urn:schemas-microsoft-com:office:smarttags" w:element="PersonName">
        <w:r>
          <w:t>us</w:t>
        </w:r>
      </w:smartTag>
      <w:r>
        <w:t>ers m</w:t>
      </w:r>
      <w:smartTag w:uri="urn:schemas-microsoft-com:office:smarttags" w:element="PersonName">
        <w:r>
          <w:t>us</w:t>
        </w:r>
      </w:smartTag>
      <w:r>
        <w:t xml:space="preserve">t copy software module entries </w:t>
      </w:r>
      <w:smartTag w:uri="urn:schemas-microsoft-com:office:smarttags" w:element="PersonName">
        <w:r>
          <w:t>us</w:t>
        </w:r>
      </w:smartTag>
      <w:r>
        <w:t xml:space="preserve">ing the Configuration Server or </w:t>
      </w:r>
      <w:smartTag w:uri="urn:schemas-microsoft-com:office:smarttags" w:element="PersonName">
        <w:r>
          <w:t>us</w:t>
        </w:r>
      </w:smartTag>
      <w:r>
        <w:t>e a configuration utility.</w:t>
      </w:r>
    </w:p>
    <w:p w14:paraId="41F46429" w14:textId="77777777" w:rsidR="00F8030A" w:rsidRDefault="00F8030A">
      <w:pPr>
        <w:pStyle w:val="Body"/>
      </w:pPr>
      <w:r>
        <w:t>Users m</w:t>
      </w:r>
      <w:smartTag w:uri="urn:schemas-microsoft-com:office:smarttags" w:element="PersonName">
        <w:r>
          <w:t>us</w:t>
        </w:r>
      </w:smartTag>
      <w:r>
        <w:t xml:space="preserve">t be careful not to delete the master configuration store’s software module entries, or to make modifications that would destroy the accuracy of the software module entries.  This holds not only for the software module entry itself, but also for any associated data components, </w:t>
      </w:r>
      <w:r w:rsidR="00416E44">
        <w:t>physical identifiers, or ranges</w:t>
      </w:r>
      <w:r>
        <w:t>.</w:t>
      </w:r>
    </w:p>
    <w:p w14:paraId="41F4642A" w14:textId="77777777" w:rsidR="00F8030A" w:rsidRDefault="00F8030A">
      <w:pPr>
        <w:pStyle w:val="Heading2"/>
      </w:pPr>
      <w:bookmarkStart w:id="154" w:name="_Toc317689696"/>
      <w:r>
        <w:t>Avoiding the Configuration Server</w:t>
      </w:r>
      <w:bookmarkEnd w:id="154"/>
    </w:p>
    <w:p w14:paraId="41F4642B" w14:textId="77777777" w:rsidR="00F8030A" w:rsidRDefault="00F8030A" w:rsidP="00823A4A">
      <w:pPr>
        <w:pStyle w:val="Body1"/>
      </w:pPr>
      <w:r>
        <w:t>Users can avoid having to interact with the IVI Configuration Server and Store with most IVI specific instrument drivers and many other IVI software modules.  In order to avoid interacting with the Configuration Server for IVI specific instrument drivers,</w:t>
      </w:r>
    </w:p>
    <w:p w14:paraId="41F4642C" w14:textId="77777777" w:rsidR="00F8030A" w:rsidRDefault="00F8030A">
      <w:pPr>
        <w:pStyle w:val="ListBullet3"/>
      </w:pPr>
      <w:r>
        <w:lastRenderedPageBreak/>
        <w:t>The application program m</w:t>
      </w:r>
      <w:smartTag w:uri="urn:schemas-microsoft-com:office:smarttags" w:element="PersonName">
        <w:r>
          <w:t>us</w:t>
        </w:r>
      </w:smartTag>
      <w:r>
        <w:t>t explicitly specify the location of the IVI-C DLL, or the ProgID of the IVI-COM class.</w:t>
      </w:r>
    </w:p>
    <w:p w14:paraId="41F4642D" w14:textId="77777777" w:rsidR="00F8030A" w:rsidRDefault="00F8030A">
      <w:pPr>
        <w:pStyle w:val="ListBullet3"/>
      </w:pPr>
      <w:r>
        <w:t>The Resource Name parameter of the Initialize function m</w:t>
      </w:r>
      <w:smartTag w:uri="urn:schemas-microsoft-com:office:smarttags" w:element="PersonName">
        <w:r>
          <w:t>us</w:t>
        </w:r>
      </w:smartTag>
      <w:r>
        <w:t>t be an IO resource descriptor, rather than a logical name or a session name.</w:t>
      </w:r>
    </w:p>
    <w:p w14:paraId="41F4642E" w14:textId="77777777" w:rsidR="00F8030A" w:rsidRDefault="00F8030A">
      <w:pPr>
        <w:pStyle w:val="ListBullet3"/>
      </w:pPr>
      <w:r>
        <w:t>The application program m</w:t>
      </w:r>
      <w:smartTag w:uri="urn:schemas-microsoft-com:office:smarttags" w:element="PersonName">
        <w:r>
          <w:t>us</w:t>
        </w:r>
      </w:smartTag>
      <w:r>
        <w:t xml:space="preserve">t </w:t>
      </w:r>
      <w:smartTag w:uri="urn:schemas-microsoft-com:office:smarttags" w:element="PersonName">
        <w:r>
          <w:t>us</w:t>
        </w:r>
      </w:smartTag>
      <w:r>
        <w:t>e the physical identifiers defined in the driver for repeated capabilities.</w:t>
      </w:r>
    </w:p>
    <w:p w14:paraId="41F4642F" w14:textId="77777777" w:rsidR="00F8030A" w:rsidRDefault="00F8030A">
      <w:pPr>
        <w:pStyle w:val="ListBullet3"/>
      </w:pPr>
      <w:r>
        <w:t>Either t</w:t>
      </w:r>
      <w:r w:rsidR="00B4489F">
        <w:t>he application program m</w:t>
      </w:r>
      <w:smartTag w:uri="urn:schemas-microsoft-com:office:smarttags" w:element="PersonName">
        <w:r w:rsidR="00B4489F">
          <w:t>us</w:t>
        </w:r>
      </w:smartTag>
      <w:r w:rsidR="00B4489F">
        <w:t xml:space="preserve">t </w:t>
      </w:r>
      <w:smartTag w:uri="urn:schemas-microsoft-com:office:smarttags" w:element="PersonName">
        <w:r w:rsidR="00B4489F">
          <w:t>us</w:t>
        </w:r>
      </w:smartTag>
      <w:r w:rsidR="00B4489F">
        <w:t>e</w:t>
      </w:r>
      <w:r>
        <w:t xml:space="preserve"> the software module’s defaults for configurable attributes, or the application program m</w:t>
      </w:r>
      <w:smartTag w:uri="urn:schemas-microsoft-com:office:smarttags" w:element="PersonName">
        <w:r>
          <w:t>us</w:t>
        </w:r>
      </w:smartTag>
      <w:r>
        <w:t xml:space="preserve">t set the driver’s attributes to initial values before the attributes are </w:t>
      </w:r>
      <w:smartTag w:uri="urn:schemas-microsoft-com:office:smarttags" w:element="PersonName">
        <w:r>
          <w:t>us</w:t>
        </w:r>
      </w:smartTag>
      <w:r>
        <w:t xml:space="preserve">ed in the driver.  Note that adequate defaults are defined for all of the driver session properties in </w:t>
      </w:r>
      <w:r>
        <w:rPr>
          <w:rStyle w:val="Italic"/>
        </w:rPr>
        <w:t>IVI-3.2: Inherent Capabilities Specification</w:t>
      </w:r>
      <w:r>
        <w:t>.</w:t>
      </w:r>
    </w:p>
    <w:p w14:paraId="41F46430" w14:textId="77777777" w:rsidR="00F8030A" w:rsidRDefault="00F8030A">
      <w:pPr>
        <w:pStyle w:val="Heading2"/>
      </w:pPr>
      <w:bookmarkStart w:id="155" w:name="_Toc317689697"/>
      <w:bookmarkStart w:id="156" w:name="_Ref535403971"/>
      <w:bookmarkStart w:id="157" w:name="_Ref535404027"/>
      <w:bookmarkStart w:id="158" w:name="_Ref526598036"/>
      <w:bookmarkStart w:id="159" w:name="_Ref526598304"/>
      <w:bookmarkStart w:id="160" w:name="_Ref526598658"/>
      <w:bookmarkStart w:id="161" w:name="_Ref526598684"/>
      <w:bookmarkStart w:id="162" w:name="_Ref526598870"/>
      <w:bookmarkStart w:id="163" w:name="_Ref526598883"/>
      <w:bookmarkStart w:id="164" w:name="_Toc510411207"/>
      <w:bookmarkStart w:id="165" w:name="_Toc510421757"/>
      <w:bookmarkStart w:id="166" w:name="_Toc510422101"/>
      <w:bookmarkStart w:id="167" w:name="_Toc510422252"/>
      <w:bookmarkStart w:id="168" w:name="_Toc510422470"/>
      <w:bookmarkStart w:id="169" w:name="_Toc469395730"/>
      <w:r>
        <w:t>Copying Elements</w:t>
      </w:r>
      <w:bookmarkEnd w:id="155"/>
    </w:p>
    <w:p w14:paraId="41F46431" w14:textId="77777777" w:rsidR="00F8030A" w:rsidRDefault="00F8030A" w:rsidP="00823A4A">
      <w:pPr>
        <w:pStyle w:val="Body1"/>
      </w:pPr>
      <w:r>
        <w:t xml:space="preserve">In general, the IVI Configuration Store does not automatically copy data from one element to another. The </w:t>
      </w:r>
      <w:smartTag w:uri="urn:schemas-microsoft-com:office:smarttags" w:element="PersonName">
        <w:r>
          <w:t>us</w:t>
        </w:r>
      </w:smartTag>
      <w:r>
        <w:t xml:space="preserve">er is responsible for getting the information from one element and then writing it into the second element. </w:t>
      </w:r>
    </w:p>
    <w:p w14:paraId="41F46432" w14:textId="77777777" w:rsidR="00F8030A" w:rsidRDefault="00F8030A">
      <w:pPr>
        <w:pStyle w:val="Body"/>
      </w:pPr>
      <w:r>
        <w:t xml:space="preserve">The one exception happens when a Session’s reference to a Software Module is set. Refer to Section </w:t>
      </w:r>
      <w:r w:rsidR="002E65AD">
        <w:fldChar w:fldCharType="begin"/>
      </w:r>
      <w:r>
        <w:instrText xml:space="preserve"> REF _Ref4897718 \r \h </w:instrText>
      </w:r>
      <w:r w:rsidR="002E65AD">
        <w:fldChar w:fldCharType="separate"/>
      </w:r>
      <w:r w:rsidR="000F545D">
        <w:t>3.5.3.1</w:t>
      </w:r>
      <w:r w:rsidR="002E65AD">
        <w:fldChar w:fldCharType="end"/>
      </w:r>
      <w:r>
        <w:t xml:space="preserve">, </w:t>
      </w:r>
      <w:r w:rsidR="00C17C42">
        <w:fldChar w:fldCharType="begin"/>
      </w:r>
      <w:r w:rsidR="00C17C42">
        <w:instrText xml:space="preserve"> REF _Ref4897718 \h  \* MERGEFORMAT </w:instrText>
      </w:r>
      <w:r w:rsidR="00C17C42">
        <w:fldChar w:fldCharType="separate"/>
      </w:r>
      <w:r w:rsidR="000F545D" w:rsidRPr="000F545D">
        <w:rPr>
          <w:i/>
          <w:iCs/>
        </w:rPr>
        <w:t>Configurable Initial Settings</w:t>
      </w:r>
      <w:r w:rsidR="00C17C42">
        <w:fldChar w:fldCharType="end"/>
      </w:r>
      <w:r>
        <w:t>.</w:t>
      </w:r>
    </w:p>
    <w:p w14:paraId="41F46433" w14:textId="77777777" w:rsidR="00F8030A" w:rsidRDefault="00F8030A">
      <w:pPr>
        <w:pStyle w:val="Heading1"/>
      </w:pPr>
      <w:bookmarkStart w:id="170" w:name="_Ref5587518"/>
      <w:bookmarkStart w:id="171" w:name="_Ref5587523"/>
      <w:bookmarkStart w:id="172" w:name="_Toc317689698"/>
      <w:r>
        <w:lastRenderedPageBreak/>
        <w:t>Collections</w:t>
      </w:r>
      <w:bookmarkEnd w:id="156"/>
      <w:bookmarkEnd w:id="157"/>
      <w:bookmarkEnd w:id="170"/>
      <w:bookmarkEnd w:id="171"/>
      <w:bookmarkEnd w:id="172"/>
    </w:p>
    <w:p w14:paraId="41F46434" w14:textId="77777777" w:rsidR="00F8030A" w:rsidRDefault="00F8030A" w:rsidP="00823A4A">
      <w:pPr>
        <w:pStyle w:val="Body1"/>
      </w:pPr>
      <w:r>
        <w:t xml:space="preserve">The configuration store design makes extensive </w:t>
      </w:r>
      <w:smartTag w:uri="urn:schemas-microsoft-com:office:smarttags" w:element="PersonName">
        <w:r>
          <w:t>us</w:t>
        </w:r>
      </w:smartTag>
      <w:r>
        <w:t>e of collections of objects from a single class.  For instance, the Configuration Store class includes a pointer to a collection of all of the IviHardwareAsset objects in the Configuration Store.</w:t>
      </w:r>
    </w:p>
    <w:p w14:paraId="41F46435" w14:textId="77777777" w:rsidR="00F8030A" w:rsidRDefault="00F8030A">
      <w:pPr>
        <w:pStyle w:val="Body"/>
      </w:pPr>
      <w:r>
        <w:t>All collections are one based. The smallest legal index is one which refers to the first item in the collection.</w:t>
      </w:r>
    </w:p>
    <w:p w14:paraId="41F46436" w14:textId="77777777" w:rsidR="00F8030A" w:rsidRDefault="00F8030A">
      <w:pPr>
        <w:pStyle w:val="Body"/>
      </w:pPr>
      <w:r>
        <w:t>The IVI Configuration Server returns the “Not in Global Collection” error when a reference is made to an element before the element is added to the global collection. For example, a Software Module m</w:t>
      </w:r>
      <w:smartTag w:uri="urn:schemas-microsoft-com:office:smarttags" w:element="PersonName">
        <w:r>
          <w:t>us</w:t>
        </w:r>
      </w:smartTag>
      <w:r>
        <w:t>t be added to the Software Modules collection before the reference in a Session can be set to that Software Module.</w:t>
      </w:r>
    </w:p>
    <w:p w14:paraId="41F46437" w14:textId="77777777" w:rsidR="00F8030A" w:rsidRDefault="00F8030A">
      <w:pPr>
        <w:pStyle w:val="Body"/>
      </w:pPr>
      <w:r>
        <w:t xml:space="preserve">The same element cannot be added to two collections in the same or different configuration stores. A second separate element with identical values can be </w:t>
      </w:r>
      <w:smartTag w:uri="urn:schemas-microsoft-com:office:smarttags" w:element="PersonName">
        <w:r>
          <w:t>us</w:t>
        </w:r>
      </w:smartTag>
      <w:r>
        <w:t xml:space="preserve">ed. The only exception is that a Published API can </w:t>
      </w:r>
      <w:r w:rsidR="00E013A5">
        <w:t xml:space="preserve">be </w:t>
      </w:r>
      <w:r>
        <w:t xml:space="preserve">added to the global Published APIs collection and to the Published APIs collection in a Software Module. </w:t>
      </w:r>
    </w:p>
    <w:p w14:paraId="41F46438" w14:textId="77777777" w:rsidR="00F8030A" w:rsidRDefault="00F8030A">
      <w:pPr>
        <w:pStyle w:val="Heading2"/>
      </w:pPr>
      <w:bookmarkStart w:id="173" w:name="_Toc317689699"/>
      <w:r>
        <w:t>Collections in COM</w:t>
      </w:r>
      <w:bookmarkEnd w:id="173"/>
    </w:p>
    <w:p w14:paraId="41F46439" w14:textId="77777777" w:rsidR="00F8030A" w:rsidRDefault="00F8030A" w:rsidP="00823A4A">
      <w:pPr>
        <w:pStyle w:val="Body1"/>
      </w:pPr>
      <w:r>
        <w:t>In COM the designed collections are implemented as standard COM collections.  Collection classes are indicated by appending “Collect</w:t>
      </w:r>
      <w:r w:rsidR="00B4489F">
        <w:t>ion” to the end of the class that</w:t>
      </w:r>
      <w:r>
        <w:t xml:space="preserve"> describes the individual objects in the collection.  For instance, if a collection points to objects of class IviHardwareAsset, the</w:t>
      </w:r>
      <w:r w:rsidR="00416E44">
        <w:t xml:space="preserve"> collection class would be named</w:t>
      </w:r>
      <w:r>
        <w:t xml:space="preserve"> IviHardwareAsset</w:t>
      </w:r>
      <w:r w:rsidR="0071410D">
        <w:t>Collection</w:t>
      </w:r>
      <w:r>
        <w:t>.  The methods implemented by a COM collection are</w:t>
      </w:r>
    </w:p>
    <w:p w14:paraId="41F4643A" w14:textId="77777777" w:rsidR="00F8030A" w:rsidRDefault="00F8030A">
      <w:pPr>
        <w:pStyle w:val="ListBullet3"/>
      </w:pPr>
      <w:r>
        <w:t>Item</w:t>
      </w:r>
    </w:p>
    <w:p w14:paraId="41F4643B" w14:textId="77777777" w:rsidR="00F8030A" w:rsidRDefault="00F8030A">
      <w:pPr>
        <w:pStyle w:val="ListBullet3"/>
      </w:pPr>
      <w:r>
        <w:t>Count</w:t>
      </w:r>
    </w:p>
    <w:p w14:paraId="41F4643C" w14:textId="77777777" w:rsidR="00F8030A" w:rsidRDefault="00F8030A">
      <w:pPr>
        <w:pStyle w:val="ListBullet3"/>
      </w:pPr>
      <w:r>
        <w:t>_NewEnum</w:t>
      </w:r>
    </w:p>
    <w:p w14:paraId="41F4643D" w14:textId="77777777" w:rsidR="00F8030A" w:rsidRDefault="00F8030A">
      <w:pPr>
        <w:pStyle w:val="ListBullet3"/>
      </w:pPr>
      <w:r>
        <w:t xml:space="preserve">Add </w:t>
      </w:r>
    </w:p>
    <w:p w14:paraId="41F4643E" w14:textId="77777777" w:rsidR="00F8030A" w:rsidRDefault="00F8030A">
      <w:pPr>
        <w:pStyle w:val="ListBullet3"/>
      </w:pPr>
      <w:r>
        <w:t xml:space="preserve">Remove </w:t>
      </w:r>
    </w:p>
    <w:p w14:paraId="41F4643F" w14:textId="77777777" w:rsidR="00F8030A" w:rsidRDefault="00F8030A">
      <w:pPr>
        <w:pStyle w:val="Body"/>
      </w:pPr>
      <w:r>
        <w:t>All of the above properties and methods have standard COM definitions.  Refer to Microsoft documentation for more details.</w:t>
      </w:r>
    </w:p>
    <w:p w14:paraId="41F46440" w14:textId="77777777" w:rsidR="00F8030A" w:rsidRDefault="00F8030A">
      <w:pPr>
        <w:pStyle w:val="Body"/>
      </w:pPr>
      <w:r>
        <w:t xml:space="preserve">Except for the Published API collection, the Item property and Remove method take one parameter whose type is VARIANT. The contents of the VARIANT may be either the name of an item in the collection or an integer which is the one-based index of an item in the collection. For the Published API collection, the parameters for Item and Remove are described in Section </w:t>
      </w:r>
      <w:r w:rsidR="002E65AD">
        <w:fldChar w:fldCharType="begin"/>
      </w:r>
      <w:r>
        <w:instrText xml:space="preserve"> REF _Ref533415895 \r \h </w:instrText>
      </w:r>
      <w:r w:rsidR="002E65AD">
        <w:fldChar w:fldCharType="separate"/>
      </w:r>
      <w:r w:rsidR="000F545D">
        <w:t>7.2.4</w:t>
      </w:r>
      <w:r w:rsidR="002E65AD">
        <w:fldChar w:fldCharType="end"/>
      </w:r>
      <w:r>
        <w:t xml:space="preserve">, </w:t>
      </w:r>
      <w:r w:rsidR="002E65AD">
        <w:fldChar w:fldCharType="begin"/>
      </w:r>
      <w:r>
        <w:instrText xml:space="preserve"> REF _Ref533415895 \h </w:instrText>
      </w:r>
      <w:r w:rsidR="002E65AD">
        <w:fldChar w:fldCharType="separate"/>
      </w:r>
      <w:r w:rsidR="000F545D">
        <w:t>Published APIs</w:t>
      </w:r>
      <w:r w:rsidR="002E65AD">
        <w:fldChar w:fldCharType="end"/>
      </w:r>
      <w:r>
        <w:t>.</w:t>
      </w:r>
    </w:p>
    <w:p w14:paraId="41F46441" w14:textId="77777777" w:rsidR="00F8030A" w:rsidRDefault="00F8030A">
      <w:pPr>
        <w:pStyle w:val="Body"/>
      </w:pPr>
      <w:r>
        <w:t>The _NewEnum property returns an IUnknown pointer. This interface can be queried for an IEnumVARIANT interface which contains the methods:</w:t>
      </w:r>
    </w:p>
    <w:p w14:paraId="41F46442" w14:textId="77777777" w:rsidR="00F8030A" w:rsidRDefault="00F8030A">
      <w:pPr>
        <w:pStyle w:val="ListBullet3"/>
      </w:pPr>
      <w:r>
        <w:t xml:space="preserve">Next </w:t>
      </w:r>
    </w:p>
    <w:p w14:paraId="41F46443" w14:textId="77777777" w:rsidR="00F8030A" w:rsidRDefault="00F8030A">
      <w:pPr>
        <w:pStyle w:val="ListBullet3"/>
      </w:pPr>
      <w:r>
        <w:t xml:space="preserve">Skip </w:t>
      </w:r>
    </w:p>
    <w:p w14:paraId="41F46444" w14:textId="77777777" w:rsidR="00F8030A" w:rsidRDefault="00F8030A">
      <w:pPr>
        <w:pStyle w:val="ListBullet3"/>
      </w:pPr>
      <w:r>
        <w:t>Reset</w:t>
      </w:r>
    </w:p>
    <w:p w14:paraId="41F46445" w14:textId="77777777" w:rsidR="00F8030A" w:rsidRDefault="00F8030A">
      <w:pPr>
        <w:pStyle w:val="ListBullet3"/>
      </w:pPr>
      <w:r>
        <w:t>Clone</w:t>
      </w:r>
    </w:p>
    <w:p w14:paraId="41F46446" w14:textId="77777777" w:rsidR="00F8030A" w:rsidRDefault="00F8030A">
      <w:pPr>
        <w:pStyle w:val="Body"/>
      </w:pPr>
      <w:r>
        <w:t xml:space="preserve">The VARIANT returned by Next can </w:t>
      </w:r>
      <w:r w:rsidR="00B4489F">
        <w:t xml:space="preserve">be </w:t>
      </w:r>
      <w:r>
        <w:t>queried for an interface appropriate for the collection. For example the VARIANT returned within the Hardware Asset Collection can be queried for the IviHardwareAsset interface.</w:t>
      </w:r>
    </w:p>
    <w:p w14:paraId="41F46447" w14:textId="77777777" w:rsidR="00F8030A" w:rsidRDefault="00F8030A">
      <w:pPr>
        <w:pStyle w:val="Body"/>
      </w:pPr>
      <w:r>
        <w:t>All of the above properties and methods have standard COM definitions.  Refer to Microsoft documentation for more details.</w:t>
      </w:r>
    </w:p>
    <w:p w14:paraId="41F46448" w14:textId="77777777" w:rsidR="00F8030A" w:rsidRDefault="00F8030A">
      <w:pPr>
        <w:pStyle w:val="Body"/>
      </w:pPr>
      <w:r>
        <w:t>The configuration server implements the following collection classes</w:t>
      </w:r>
    </w:p>
    <w:p w14:paraId="41F46449" w14:textId="77777777" w:rsidR="00F8030A" w:rsidRDefault="00F8030A">
      <w:pPr>
        <w:pStyle w:val="ListBullet3"/>
      </w:pPr>
      <w:r>
        <w:t>IviHardwareAssetCollection</w:t>
      </w:r>
    </w:p>
    <w:p w14:paraId="41F4644A" w14:textId="77777777" w:rsidR="00F8030A" w:rsidRDefault="00F8030A">
      <w:pPr>
        <w:pStyle w:val="ListBullet3"/>
      </w:pPr>
      <w:r>
        <w:t>IviSessionCollection</w:t>
      </w:r>
    </w:p>
    <w:p w14:paraId="41F4644B" w14:textId="77777777" w:rsidR="00F8030A" w:rsidRDefault="00F8030A">
      <w:pPr>
        <w:pStyle w:val="ListBullet3"/>
      </w:pPr>
      <w:r>
        <w:t>IviDriverSessionCollection</w:t>
      </w:r>
    </w:p>
    <w:p w14:paraId="41F4644C" w14:textId="77777777" w:rsidR="00F8030A" w:rsidRDefault="00F8030A">
      <w:pPr>
        <w:pStyle w:val="ListBullet3"/>
      </w:pPr>
      <w:r>
        <w:lastRenderedPageBreak/>
        <w:t>IviPublishedAPICollection</w:t>
      </w:r>
    </w:p>
    <w:p w14:paraId="41F4644D" w14:textId="77777777" w:rsidR="00F8030A" w:rsidRDefault="00F8030A">
      <w:pPr>
        <w:pStyle w:val="ListBullet3"/>
      </w:pPr>
      <w:r>
        <w:t>IviLogicalNameCollection</w:t>
      </w:r>
    </w:p>
    <w:p w14:paraId="41F4644E" w14:textId="77777777" w:rsidR="00F8030A" w:rsidRDefault="00F8030A">
      <w:pPr>
        <w:pStyle w:val="ListBullet3"/>
      </w:pPr>
      <w:r>
        <w:t>IviSoftwareModuleCollection</w:t>
      </w:r>
    </w:p>
    <w:p w14:paraId="41F4644F" w14:textId="77777777" w:rsidR="00F8030A" w:rsidRDefault="00F8030A">
      <w:pPr>
        <w:pStyle w:val="ListBullet3"/>
      </w:pPr>
      <w:r>
        <w:t>IviPhysicalNameCollection</w:t>
      </w:r>
    </w:p>
    <w:p w14:paraId="41F46450" w14:textId="77777777" w:rsidR="00F8030A" w:rsidRDefault="00F8030A">
      <w:pPr>
        <w:pStyle w:val="ListBullet3"/>
      </w:pPr>
      <w:r>
        <w:t>IviVirtualNameCollection</w:t>
      </w:r>
    </w:p>
    <w:p w14:paraId="41F46451" w14:textId="77777777" w:rsidR="00F8030A" w:rsidRDefault="00F8030A">
      <w:pPr>
        <w:pStyle w:val="ListBullet3"/>
      </w:pPr>
      <w:r>
        <w:t>IviPhysicalRangeCollection</w:t>
      </w:r>
    </w:p>
    <w:p w14:paraId="41F46452" w14:textId="77777777" w:rsidR="00F8030A" w:rsidRDefault="00F8030A">
      <w:pPr>
        <w:pStyle w:val="ListBullet3"/>
      </w:pPr>
      <w:r>
        <w:t>IviVirtualRangeCollection</w:t>
      </w:r>
    </w:p>
    <w:p w14:paraId="41F46453" w14:textId="77777777" w:rsidR="00F8030A" w:rsidRDefault="00F8030A">
      <w:pPr>
        <w:pStyle w:val="ListBullet3"/>
      </w:pPr>
      <w:r>
        <w:t>IviDataComponentCollection</w:t>
      </w:r>
    </w:p>
    <w:p w14:paraId="41F46454" w14:textId="77777777" w:rsidR="00F8030A" w:rsidRDefault="00F8030A">
      <w:pPr>
        <w:pStyle w:val="Heading2"/>
      </w:pPr>
      <w:bookmarkStart w:id="174" w:name="_Toc317689700"/>
      <w:r>
        <w:t>Collections in C</w:t>
      </w:r>
      <w:bookmarkEnd w:id="174"/>
    </w:p>
    <w:p w14:paraId="41F46455" w14:textId="77777777" w:rsidR="00F8030A" w:rsidRDefault="00F8030A" w:rsidP="00823A4A">
      <w:pPr>
        <w:pStyle w:val="Body1"/>
      </w:pPr>
      <w:r>
        <w:t>In C, collections are accessed with generic functions defined for each class. These functions correspond to methods described for COM collections.</w:t>
      </w:r>
      <w:r>
        <w:br/>
      </w:r>
    </w:p>
    <w:p w14:paraId="41F46456" w14:textId="77777777" w:rsidR="00F8030A" w:rsidRDefault="00F8030A">
      <w:pPr>
        <w:pStyle w:val="ListBullet3"/>
      </w:pPr>
      <w:r>
        <w:t>IviConfig_Get&lt;ItemName&gt;Count</w:t>
      </w:r>
    </w:p>
    <w:p w14:paraId="41F46457" w14:textId="77777777" w:rsidR="00F8030A" w:rsidRDefault="00F8030A">
      <w:pPr>
        <w:pStyle w:val="ListBullet3"/>
      </w:pPr>
      <w:r>
        <w:t>IviConfig_Get&lt;ItemName&gt;ItemByIndex</w:t>
      </w:r>
    </w:p>
    <w:p w14:paraId="41F46458" w14:textId="77777777" w:rsidR="00F8030A" w:rsidRDefault="00F8030A">
      <w:pPr>
        <w:pStyle w:val="ListBullet3"/>
      </w:pPr>
      <w:r>
        <w:t>IviConfig_Get&lt;ItemName&gt;ItemByName</w:t>
      </w:r>
    </w:p>
    <w:p w14:paraId="41F46459" w14:textId="77777777" w:rsidR="00F8030A" w:rsidRDefault="00F8030A">
      <w:pPr>
        <w:pStyle w:val="ListBullet3"/>
      </w:pPr>
      <w:r>
        <w:t>IviConfig_Add&lt;ItemName&gt;Reference</w:t>
      </w:r>
    </w:p>
    <w:p w14:paraId="41F4645A" w14:textId="77777777" w:rsidR="00F8030A" w:rsidRDefault="00F8030A">
      <w:pPr>
        <w:pStyle w:val="ListBullet3"/>
      </w:pPr>
      <w:r>
        <w:t>IviConfig_Remove&lt;ItemName&gt;Reference</w:t>
      </w:r>
    </w:p>
    <w:p w14:paraId="41F4645B" w14:textId="77777777" w:rsidR="00F8030A" w:rsidRDefault="00F8030A">
      <w:pPr>
        <w:pStyle w:val="Body"/>
      </w:pPr>
      <w:r>
        <w:t xml:space="preserve">where &lt;ItemName&gt; represents the name of the collection being accessed. For example, to get the number of IviSession objects in a given IviSessionsCollection, </w:t>
      </w:r>
      <w:smartTag w:uri="urn:schemas-microsoft-com:office:smarttags" w:element="PersonName">
        <w:r>
          <w:t>us</w:t>
        </w:r>
      </w:smartTag>
      <w:r>
        <w:t xml:space="preserve">e the function IviConfig_GetSessionCount. To access a particular object in the collection, </w:t>
      </w:r>
      <w:smartTag w:uri="urn:schemas-microsoft-com:office:smarttags" w:element="PersonName">
        <w:r>
          <w:t>us</w:t>
        </w:r>
      </w:smartTag>
      <w:r>
        <w:t>e the IviConfig_GetSessionItemByIndex function or the IviConfig_GetSessionItemByName function.</w:t>
      </w:r>
    </w:p>
    <w:p w14:paraId="41F4645C" w14:textId="77777777" w:rsidR="00F8030A" w:rsidRDefault="00F8030A">
      <w:pPr>
        <w:pStyle w:val="Body"/>
      </w:pPr>
      <w:r>
        <w:t>These functions appear only in the C API. They are equivalent to object creation and destruction handled by normal COM infr</w:t>
      </w:r>
      <w:smartTag w:uri="urn:schemas-microsoft-com:office:smarttags" w:element="PersonName">
        <w:r>
          <w:t>us</w:t>
        </w:r>
      </w:smartTag>
      <w:r>
        <w:t>tructure.</w:t>
      </w:r>
      <w:r>
        <w:br/>
      </w:r>
    </w:p>
    <w:p w14:paraId="41F4645D" w14:textId="77777777" w:rsidR="00F8030A" w:rsidRDefault="00F8030A">
      <w:pPr>
        <w:pStyle w:val="ListBullet3"/>
      </w:pPr>
      <w:r>
        <w:t>IviConfig_Create&lt;ItemName&gt;</w:t>
      </w:r>
    </w:p>
    <w:p w14:paraId="41F4645E" w14:textId="77777777" w:rsidR="00F8030A" w:rsidRDefault="00F8030A">
      <w:pPr>
        <w:pStyle w:val="ListBullet3"/>
      </w:pPr>
      <w:r>
        <w:t>IviConfig_Destroy&lt;ItemName&gt;</w:t>
      </w:r>
    </w:p>
    <w:p w14:paraId="41F4645F" w14:textId="77777777" w:rsidR="00F8030A" w:rsidRDefault="00F8030A">
      <w:pPr>
        <w:pStyle w:val="Body"/>
      </w:pPr>
      <w:r>
        <w:t xml:space="preserve">To create a new item and add it to a collection, </w:t>
      </w:r>
      <w:smartTag w:uri="urn:schemas-microsoft-com:office:smarttags" w:element="PersonName">
        <w:r>
          <w:t>us</w:t>
        </w:r>
      </w:smartTag>
      <w:r>
        <w:t xml:space="preserve">e the IviConfig_Create&lt;ItemName&gt; function defined for that collection. To remove an item from a collection, </w:t>
      </w:r>
      <w:smartTag w:uri="urn:schemas-microsoft-com:office:smarttags" w:element="PersonName">
        <w:r>
          <w:t>us</w:t>
        </w:r>
      </w:smartTag>
      <w:r>
        <w:t xml:space="preserve">e the IviConfig_Destroy&lt;ItemName&gt; function defined for that collection. For example, to create a new IviSession object and add it to the global IviSessions collection, </w:t>
      </w:r>
      <w:smartTag w:uri="urn:schemas-microsoft-com:office:smarttags" w:element="PersonName">
        <w:r>
          <w:t>us</w:t>
        </w:r>
      </w:smartTag>
      <w:r>
        <w:t xml:space="preserve">e the IviConfig_CreateSession function. To delete an IviSession object from the collection, </w:t>
      </w:r>
      <w:smartTag w:uri="urn:schemas-microsoft-com:office:smarttags" w:element="PersonName">
        <w:r>
          <w:t>us</w:t>
        </w:r>
      </w:smartTag>
      <w:r>
        <w:t>e the IviConfig_DestroySession function. Note that objects can be created and deleted only from those collections that actually own the items.</w:t>
      </w:r>
    </w:p>
    <w:p w14:paraId="41F46460" w14:textId="77777777" w:rsidR="00F8030A" w:rsidRDefault="00F8030A">
      <w:pPr>
        <w:pStyle w:val="Body"/>
      </w:pPr>
      <w:r>
        <w:t xml:space="preserve">To add a reference to an object to a collection that does not own the item, </w:t>
      </w:r>
      <w:smartTag w:uri="urn:schemas-microsoft-com:office:smarttags" w:element="PersonName">
        <w:r>
          <w:t>us</w:t>
        </w:r>
      </w:smartTag>
      <w:r>
        <w:t xml:space="preserve">e the IviConfig_Add&lt;ItemName&gt;Reference function. To remove the reference, </w:t>
      </w:r>
      <w:smartTag w:uri="urn:schemas-microsoft-com:office:smarttags" w:element="PersonName">
        <w:r>
          <w:t>us</w:t>
        </w:r>
      </w:smartTag>
      <w:r>
        <w:t>e the IviConfig_Remove&lt;ItemName&gt;Reference function.</w:t>
      </w:r>
    </w:p>
    <w:p w14:paraId="41F46461" w14:textId="77777777" w:rsidR="00F8030A" w:rsidRDefault="00F8030A">
      <w:pPr>
        <w:pStyle w:val="Heading2"/>
      </w:pPr>
      <w:bookmarkStart w:id="175" w:name="_Toc317689701"/>
      <w:r>
        <w:t>Properties in C</w:t>
      </w:r>
      <w:bookmarkEnd w:id="175"/>
    </w:p>
    <w:p w14:paraId="41F46462" w14:textId="77777777" w:rsidR="00F8030A" w:rsidRDefault="00F8030A" w:rsidP="00823A4A">
      <w:pPr>
        <w:pStyle w:val="Body1"/>
      </w:pPr>
      <w:r>
        <w:t>In C, properties for the vario</w:t>
      </w:r>
      <w:smartTag w:uri="urn:schemas-microsoft-com:office:smarttags" w:element="PersonName">
        <w:r>
          <w:t>us</w:t>
        </w:r>
      </w:smartTag>
      <w:r>
        <w:t xml:space="preserve"> objects are accessed </w:t>
      </w:r>
      <w:smartTag w:uri="urn:schemas-microsoft-com:office:smarttags" w:element="PersonName">
        <w:r>
          <w:t>us</w:t>
        </w:r>
      </w:smartTag>
      <w:r>
        <w:t>ing generic functions defined for each class. These function, which correspond to the get and put COM meth</w:t>
      </w:r>
      <w:r w:rsidR="00416E44">
        <w:t>o</w:t>
      </w:r>
      <w:r>
        <w:t>ds are:</w:t>
      </w:r>
    </w:p>
    <w:p w14:paraId="41F46463" w14:textId="77777777" w:rsidR="00F8030A" w:rsidRDefault="00F8030A" w:rsidP="00823A4A">
      <w:pPr>
        <w:pStyle w:val="Body1"/>
      </w:pPr>
    </w:p>
    <w:p w14:paraId="41F46464" w14:textId="77777777" w:rsidR="00F8030A" w:rsidRDefault="00F8030A">
      <w:pPr>
        <w:pStyle w:val="ListBullet3"/>
      </w:pPr>
      <w:r>
        <w:t>IviConfig_Get&lt;ItemName&gt;Property&lt;DataType&gt;</w:t>
      </w:r>
    </w:p>
    <w:p w14:paraId="41F46465" w14:textId="77777777" w:rsidR="00F8030A" w:rsidRDefault="00F8030A">
      <w:pPr>
        <w:pStyle w:val="ListBullet3"/>
      </w:pPr>
      <w:r>
        <w:t>IviConfig_Set&lt;ItemName&gt;Property&lt;DataType&gt;</w:t>
      </w:r>
    </w:p>
    <w:p w14:paraId="41F46466" w14:textId="77777777" w:rsidR="00F8030A" w:rsidRDefault="00F8030A">
      <w:pPr>
        <w:pStyle w:val="Body"/>
      </w:pPr>
      <w:r>
        <w:t>where &lt;ItemName&gt; represents the name of the object for which the property is being accessed and &lt;DataType&gt; represents the data type of the property . For example, to get the value of the Revision property for an IviConfigStore object, call the IviConfig_GetConfigStorePropertyViString function.</w:t>
      </w:r>
    </w:p>
    <w:p w14:paraId="41F46467" w14:textId="77777777" w:rsidR="00F8030A" w:rsidRDefault="00F8030A">
      <w:pPr>
        <w:pStyle w:val="Body"/>
      </w:pPr>
      <w:r>
        <w:t>All functions that return properties of type ViString comply with the rules in Section 3.1.2.1,</w:t>
      </w:r>
      <w:r>
        <w:rPr>
          <w:i/>
        </w:rPr>
        <w:t xml:space="preserve"> </w:t>
      </w:r>
      <w:r>
        <w:rPr>
          <w:rStyle w:val="Italic"/>
        </w:rPr>
        <w:t>Additional Compliance Rules for C Functions with ViChar Array Output Parameters</w:t>
      </w:r>
      <w:r>
        <w:t xml:space="preserve"> of </w:t>
      </w:r>
      <w:r>
        <w:rPr>
          <w:i/>
        </w:rPr>
        <w:t>IVI-3.2: Inherent Capabilities Specification</w:t>
      </w:r>
      <w:r>
        <w:t>.</w:t>
      </w:r>
    </w:p>
    <w:p w14:paraId="41F46468" w14:textId="77777777" w:rsidR="00F8030A" w:rsidRDefault="00F8030A">
      <w:pPr>
        <w:pStyle w:val="Heading2"/>
      </w:pPr>
      <w:bookmarkStart w:id="176" w:name="_Toc317689702"/>
      <w:bookmarkStart w:id="177" w:name="_Ref530447522"/>
      <w:bookmarkStart w:id="178" w:name="_Ref530447547"/>
      <w:bookmarkStart w:id="179" w:name="_Ref532747157"/>
      <w:bookmarkStart w:id="180" w:name="_Ref532747182"/>
      <w:bookmarkStart w:id="181" w:name="_Ref532876911"/>
      <w:bookmarkStart w:id="182" w:name="_Ref532876963"/>
      <w:r>
        <w:lastRenderedPageBreak/>
        <w:t>Return Codes</w:t>
      </w:r>
      <w:bookmarkEnd w:id="176"/>
    </w:p>
    <w:p w14:paraId="41F46469" w14:textId="77777777" w:rsidR="00F8030A" w:rsidRDefault="00F8030A" w:rsidP="00823A4A">
      <w:pPr>
        <w:pStyle w:val="Body1"/>
      </w:pPr>
      <w:r>
        <w:t xml:space="preserve">The </w:t>
      </w:r>
      <w:r w:rsidRPr="0014495D">
        <w:t>IVI-3.2:  Inherent Capabilities Specification</w:t>
      </w:r>
      <w:r>
        <w:t xml:space="preserve"> defines general stat</w:t>
      </w:r>
      <w:smartTag w:uri="urn:schemas-microsoft-com:office:smarttags" w:element="PersonName">
        <w:r>
          <w:t>us</w:t>
        </w:r>
      </w:smartTag>
      <w:r>
        <w:t xml:space="preserve"> code</w:t>
      </w:r>
      <w:r w:rsidR="00416E44">
        <w:t xml:space="preserve">s that the collection functions </w:t>
      </w:r>
      <w:r>
        <w:t>can return.</w:t>
      </w:r>
    </w:p>
    <w:p w14:paraId="41F4646A" w14:textId="77777777" w:rsidR="00F8030A" w:rsidRDefault="00F8030A">
      <w:pPr>
        <w:pStyle w:val="Body"/>
      </w:pPr>
      <w:r>
        <w:t>The table below specifies additional IVI configuration server stat</w:t>
      </w:r>
      <w:smartTag w:uri="urn:schemas-microsoft-com:office:smarttags" w:element="PersonName">
        <w:r>
          <w:t>us</w:t>
        </w:r>
      </w:smartTag>
      <w:r>
        <w:t xml:space="preserve"> codes for the Add function. </w:t>
      </w:r>
    </w:p>
    <w:p w14:paraId="41F4646B"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46E"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6C"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46D" w14:textId="77777777" w:rsidR="00F8030A" w:rsidRDefault="00F8030A">
            <w:pPr>
              <w:pStyle w:val="TableHead"/>
              <w:rPr>
                <w:lang w:val="fr-FR"/>
              </w:rPr>
            </w:pPr>
            <w:r>
              <w:rPr>
                <w:lang w:val="fr-FR"/>
              </w:rPr>
              <w:t>Description</w:t>
            </w:r>
          </w:p>
        </w:tc>
      </w:tr>
      <w:tr w:rsidR="00F8030A" w14:paraId="41F46471" w14:textId="77777777">
        <w:trPr>
          <w:cantSplit/>
        </w:trPr>
        <w:tc>
          <w:tcPr>
            <w:tcW w:w="2880" w:type="dxa"/>
            <w:tcBorders>
              <w:top w:val="double" w:sz="4" w:space="0" w:color="auto"/>
              <w:left w:val="single" w:sz="6" w:space="0" w:color="auto"/>
              <w:bottom w:val="dashSmallGap" w:sz="4" w:space="0" w:color="auto"/>
              <w:right w:val="single" w:sz="6" w:space="0" w:color="auto"/>
            </w:tcBorders>
          </w:tcPr>
          <w:p w14:paraId="41F4646F" w14:textId="77777777" w:rsidR="00F8030A" w:rsidRDefault="00F8030A">
            <w:pPr>
              <w:pStyle w:val="TableCell0"/>
            </w:pPr>
            <w:r>
              <w:t>Not In Global Collection</w:t>
            </w:r>
          </w:p>
        </w:tc>
        <w:tc>
          <w:tcPr>
            <w:tcW w:w="5760" w:type="dxa"/>
            <w:tcBorders>
              <w:top w:val="double" w:sz="4" w:space="0" w:color="auto"/>
              <w:left w:val="single" w:sz="6" w:space="0" w:color="auto"/>
              <w:bottom w:val="dashSmallGap" w:sz="4" w:space="0" w:color="auto"/>
              <w:right w:val="single" w:sz="6" w:space="0" w:color="auto"/>
            </w:tcBorders>
          </w:tcPr>
          <w:p w14:paraId="41F46470" w14:textId="77777777" w:rsidR="00F8030A" w:rsidRDefault="00F8030A">
            <w:pPr>
              <w:pStyle w:val="CommentText"/>
            </w:pPr>
            <w:r>
              <w:t>The item does not exist in the global collecti</w:t>
            </w:r>
            <w:r w:rsidR="00416E44">
              <w:t>o</w:t>
            </w:r>
            <w:r>
              <w:t>n.</w:t>
            </w:r>
          </w:p>
        </w:tc>
      </w:tr>
      <w:tr w:rsidR="00F8030A" w14:paraId="41F46474" w14:textId="77777777">
        <w:trPr>
          <w:cantSplit/>
        </w:trPr>
        <w:tc>
          <w:tcPr>
            <w:tcW w:w="2880" w:type="dxa"/>
            <w:tcBorders>
              <w:top w:val="double" w:sz="4" w:space="0" w:color="auto"/>
              <w:left w:val="single" w:sz="6" w:space="0" w:color="auto"/>
              <w:bottom w:val="dashSmallGap" w:sz="4" w:space="0" w:color="auto"/>
              <w:right w:val="single" w:sz="6" w:space="0" w:color="auto"/>
            </w:tcBorders>
          </w:tcPr>
          <w:p w14:paraId="41F46472" w14:textId="77777777" w:rsidR="00F8030A" w:rsidRDefault="00F8030A">
            <w:pPr>
              <w:pStyle w:val="TableCell0"/>
            </w:pPr>
            <w:r>
              <w:t>Duplicate Entry</w:t>
            </w:r>
          </w:p>
        </w:tc>
        <w:tc>
          <w:tcPr>
            <w:tcW w:w="5760" w:type="dxa"/>
            <w:tcBorders>
              <w:top w:val="double" w:sz="4" w:space="0" w:color="auto"/>
              <w:left w:val="single" w:sz="6" w:space="0" w:color="auto"/>
              <w:bottom w:val="dashSmallGap" w:sz="4" w:space="0" w:color="auto"/>
              <w:right w:val="single" w:sz="6" w:space="0" w:color="auto"/>
            </w:tcBorders>
          </w:tcPr>
          <w:p w14:paraId="41F46473" w14:textId="77777777" w:rsidR="00F8030A" w:rsidRDefault="00F8030A">
            <w:pPr>
              <w:pStyle w:val="CommentText"/>
            </w:pPr>
            <w:r>
              <w:t>An entry with name already exists.</w:t>
            </w:r>
          </w:p>
        </w:tc>
      </w:tr>
      <w:tr w:rsidR="00F8030A" w14:paraId="41F46477" w14:textId="77777777">
        <w:trPr>
          <w:cantSplit/>
        </w:trPr>
        <w:tc>
          <w:tcPr>
            <w:tcW w:w="2880" w:type="dxa"/>
            <w:tcBorders>
              <w:top w:val="dashSmallGap" w:sz="4" w:space="0" w:color="auto"/>
              <w:left w:val="single" w:sz="6" w:space="0" w:color="auto"/>
              <w:bottom w:val="dashSmallGap" w:sz="4" w:space="0" w:color="auto"/>
              <w:right w:val="single" w:sz="6" w:space="0" w:color="auto"/>
            </w:tcBorders>
          </w:tcPr>
          <w:p w14:paraId="41F46475" w14:textId="77777777" w:rsidR="00F8030A" w:rsidRDefault="00F8030A">
            <w:pPr>
              <w:pStyle w:val="TableCell0"/>
            </w:pPr>
            <w:r>
              <w:t>Invalid Data Component</w:t>
            </w:r>
          </w:p>
        </w:tc>
        <w:tc>
          <w:tcPr>
            <w:tcW w:w="5760" w:type="dxa"/>
            <w:tcBorders>
              <w:top w:val="dashSmallGap" w:sz="4" w:space="0" w:color="auto"/>
              <w:left w:val="single" w:sz="6" w:space="0" w:color="auto"/>
              <w:bottom w:val="dashSmallGap" w:sz="4" w:space="0" w:color="auto"/>
              <w:right w:val="single" w:sz="6" w:space="0" w:color="auto"/>
            </w:tcBorders>
          </w:tcPr>
          <w:p w14:paraId="41F46476" w14:textId="77777777" w:rsidR="00F8030A" w:rsidRDefault="00F8030A">
            <w:pPr>
              <w:pStyle w:val="CommentText"/>
            </w:pPr>
            <w:r>
              <w:t>The data component is not a valid data component.</w:t>
            </w:r>
          </w:p>
        </w:tc>
      </w:tr>
    </w:tbl>
    <w:p w14:paraId="41F46478" w14:textId="77777777" w:rsidR="00F8030A" w:rsidRDefault="00F8030A">
      <w:pPr>
        <w:pStyle w:val="Body"/>
      </w:pPr>
      <w:r>
        <w:t>The table below specifies additional IVI configuration server stat</w:t>
      </w:r>
      <w:smartTag w:uri="urn:schemas-microsoft-com:office:smarttags" w:element="PersonName">
        <w:r>
          <w:t>us</w:t>
        </w:r>
      </w:smartTag>
      <w:r>
        <w:t xml:space="preserve"> codes for the Item and Remove functions.</w:t>
      </w:r>
    </w:p>
    <w:p w14:paraId="41F46479"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47C"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7A"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47B" w14:textId="77777777" w:rsidR="00F8030A" w:rsidRDefault="00F8030A">
            <w:pPr>
              <w:pStyle w:val="TableHead"/>
              <w:rPr>
                <w:lang w:val="fr-FR"/>
              </w:rPr>
            </w:pPr>
            <w:r>
              <w:rPr>
                <w:lang w:val="fr-FR"/>
              </w:rPr>
              <w:t>Description</w:t>
            </w:r>
          </w:p>
        </w:tc>
      </w:tr>
      <w:tr w:rsidR="00E013A5" w14:paraId="41F4647F"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47D" w14:textId="77777777" w:rsidR="00E013A5" w:rsidRDefault="00E013A5" w:rsidP="00E013A5">
            <w:pPr>
              <w:pStyle w:val="TableCell0"/>
            </w:pPr>
            <w:r>
              <w:t>Does Not Exist</w:t>
            </w:r>
          </w:p>
        </w:tc>
        <w:tc>
          <w:tcPr>
            <w:tcW w:w="5760" w:type="dxa"/>
            <w:tcBorders>
              <w:top w:val="double" w:sz="4" w:space="0" w:color="auto"/>
              <w:left w:val="single" w:sz="6" w:space="0" w:color="auto"/>
              <w:bottom w:val="double" w:sz="4" w:space="0" w:color="auto"/>
              <w:right w:val="single" w:sz="6" w:space="0" w:color="auto"/>
            </w:tcBorders>
          </w:tcPr>
          <w:p w14:paraId="41F4647E" w14:textId="77777777" w:rsidR="00E013A5" w:rsidRDefault="00E013A5" w:rsidP="00E013A5">
            <w:pPr>
              <w:pStyle w:val="CommentText"/>
            </w:pPr>
            <w:r>
              <w:t>The item does not exist in the collection.</w:t>
            </w:r>
          </w:p>
        </w:tc>
      </w:tr>
    </w:tbl>
    <w:p w14:paraId="41F46480" w14:textId="77777777" w:rsidR="00E013A5" w:rsidRDefault="00E013A5" w:rsidP="00E013A5">
      <w:pPr>
        <w:pStyle w:val="Body"/>
      </w:pPr>
      <w:r>
        <w:t>The table below specifies additional IVI configuration server stat</w:t>
      </w:r>
      <w:smartTag w:uri="urn:schemas-microsoft-com:office:smarttags" w:element="PersonName">
        <w:r>
          <w:t>us</w:t>
        </w:r>
      </w:smartTag>
      <w:r>
        <w:t xml:space="preserve"> codes for the Remove function.</w:t>
      </w:r>
    </w:p>
    <w:p w14:paraId="41F46481" w14:textId="77777777" w:rsidR="00E013A5" w:rsidRDefault="00E013A5"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E013A5" w14:paraId="41F46484"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82" w14:textId="77777777" w:rsidR="00E013A5" w:rsidRDefault="00E013A5" w:rsidP="00162AC2">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483" w14:textId="77777777" w:rsidR="00E013A5" w:rsidRDefault="00E013A5" w:rsidP="00162AC2">
            <w:pPr>
              <w:pStyle w:val="TableHead"/>
              <w:rPr>
                <w:lang w:val="fr-FR"/>
              </w:rPr>
            </w:pPr>
            <w:r>
              <w:rPr>
                <w:lang w:val="fr-FR"/>
              </w:rPr>
              <w:t>Description</w:t>
            </w:r>
          </w:p>
        </w:tc>
      </w:tr>
      <w:tr w:rsidR="00E013A5" w14:paraId="41F46487"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485" w14:textId="77777777" w:rsidR="00E013A5" w:rsidRDefault="00E013A5" w:rsidP="00162AC2">
            <w:pPr>
              <w:pStyle w:val="TableCell0"/>
            </w:pPr>
            <w:r>
              <w:t>Reference Still Exists</w:t>
            </w:r>
          </w:p>
        </w:tc>
        <w:tc>
          <w:tcPr>
            <w:tcW w:w="5760" w:type="dxa"/>
            <w:tcBorders>
              <w:top w:val="double" w:sz="4" w:space="0" w:color="auto"/>
              <w:left w:val="single" w:sz="6" w:space="0" w:color="auto"/>
              <w:bottom w:val="single" w:sz="6" w:space="0" w:color="auto"/>
              <w:right w:val="single" w:sz="6" w:space="0" w:color="auto"/>
            </w:tcBorders>
          </w:tcPr>
          <w:p w14:paraId="41F46486" w14:textId="77777777" w:rsidR="00E013A5" w:rsidRDefault="00E013A5" w:rsidP="00162AC2">
            <w:pPr>
              <w:pStyle w:val="CommentText"/>
            </w:pPr>
            <w:r>
              <w:t>The element cannot be removed from the global collection when it is referenced in the local collections.</w:t>
            </w:r>
          </w:p>
        </w:tc>
      </w:tr>
    </w:tbl>
    <w:p w14:paraId="41F46488" w14:textId="77777777" w:rsidR="00F8030A" w:rsidRDefault="00F8030A">
      <w:pPr>
        <w:pStyle w:val="Body"/>
      </w:pPr>
      <w:r>
        <w:t>The table below specifies additional IVI configuration server stat</w:t>
      </w:r>
      <w:smartTag w:uri="urn:schemas-microsoft-com:office:smarttags" w:element="PersonName">
        <w:r>
          <w:t>us</w:t>
        </w:r>
      </w:smartTag>
      <w:r>
        <w:t xml:space="preserve"> codes for the Get and Set IVI-C functions.</w:t>
      </w:r>
    </w:p>
    <w:p w14:paraId="41F46489"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48C"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8A"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48B" w14:textId="77777777" w:rsidR="00F8030A" w:rsidRDefault="00F8030A">
            <w:pPr>
              <w:pStyle w:val="TableHead"/>
              <w:rPr>
                <w:lang w:val="fr-FR"/>
              </w:rPr>
            </w:pPr>
            <w:r>
              <w:rPr>
                <w:lang w:val="fr-FR"/>
              </w:rPr>
              <w:t>Description</w:t>
            </w:r>
          </w:p>
        </w:tc>
      </w:tr>
      <w:tr w:rsidR="00F8030A" w14:paraId="41F4648F"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48D" w14:textId="77777777" w:rsidR="00F8030A" w:rsidRDefault="00F8030A">
            <w:pPr>
              <w:pStyle w:val="TableCell0"/>
            </w:pPr>
            <w:r>
              <w:t>Invalid Property ID</w:t>
            </w:r>
          </w:p>
        </w:tc>
        <w:tc>
          <w:tcPr>
            <w:tcW w:w="5760" w:type="dxa"/>
            <w:tcBorders>
              <w:top w:val="double" w:sz="4" w:space="0" w:color="auto"/>
              <w:left w:val="single" w:sz="6" w:space="0" w:color="auto"/>
              <w:bottom w:val="single" w:sz="6" w:space="0" w:color="auto"/>
              <w:right w:val="single" w:sz="6" w:space="0" w:color="auto"/>
            </w:tcBorders>
          </w:tcPr>
          <w:p w14:paraId="41F4648E" w14:textId="77777777" w:rsidR="00F8030A" w:rsidRDefault="00F8030A">
            <w:pPr>
              <w:pStyle w:val="CommentText"/>
            </w:pPr>
            <w:r>
              <w:t>The specified property ID is not valid for this function.</w:t>
            </w:r>
          </w:p>
        </w:tc>
      </w:tr>
    </w:tbl>
    <w:p w14:paraId="41F46490" w14:textId="77777777" w:rsidR="00F8030A" w:rsidRDefault="00F8030A"/>
    <w:p w14:paraId="41F46491" w14:textId="77777777" w:rsidR="00F8030A" w:rsidRDefault="00F8030A">
      <w:pPr>
        <w:pStyle w:val="Heading1"/>
        <w:rPr>
          <w:bCs/>
        </w:rPr>
      </w:pPr>
      <w:bookmarkStart w:id="183" w:name="_Toc317689703"/>
      <w:r>
        <w:rPr>
          <w:bCs/>
        </w:rPr>
        <w:lastRenderedPageBreak/>
        <w:t>C API Special Functions</w:t>
      </w:r>
      <w:bookmarkEnd w:id="183"/>
    </w:p>
    <w:p w14:paraId="41F46492" w14:textId="77777777" w:rsidR="00F8030A" w:rsidRDefault="00F8030A">
      <w:pPr>
        <w:pStyle w:val="Heading2"/>
      </w:pPr>
      <w:bookmarkStart w:id="184" w:name="_Toc317689704"/>
      <w:r>
        <w:t>C API Special Functions Overview</w:t>
      </w:r>
      <w:bookmarkEnd w:id="184"/>
    </w:p>
    <w:p w14:paraId="41F46493" w14:textId="77777777" w:rsidR="00F8030A" w:rsidRDefault="00F8030A" w:rsidP="00823A4A">
      <w:pPr>
        <w:pStyle w:val="Body1"/>
      </w:pPr>
      <w:r>
        <w:t xml:space="preserve">This section defines special functions for the IVI Configuration Server C API in addition to the functions defined for each IVI Configuration Server class. These functions are </w:t>
      </w:r>
      <w:smartTag w:uri="urn:schemas-microsoft-com:office:smarttags" w:element="PersonName">
        <w:r>
          <w:t>us</w:t>
        </w:r>
      </w:smartTag>
      <w:r>
        <w:t>ed to create</w:t>
      </w:r>
      <w:r w:rsidR="00C57EA1">
        <w:t xml:space="preserve"> an instance of the configuration server,</w:t>
      </w:r>
      <w:r>
        <w:t xml:space="preserve"> dispose </w:t>
      </w:r>
      <w:r w:rsidR="00C57EA1">
        <w:t xml:space="preserve">handles to </w:t>
      </w:r>
      <w:r>
        <w:t>IVI Configuration Server objects</w:t>
      </w:r>
      <w:r w:rsidR="00C57EA1">
        <w:t>,</w:t>
      </w:r>
      <w:r>
        <w:t xml:space="preserve"> and to retrieve and clear error codes and messages.</w:t>
      </w:r>
    </w:p>
    <w:p w14:paraId="41F46494" w14:textId="77777777" w:rsidR="00F8030A" w:rsidRDefault="00F8030A">
      <w:pPr>
        <w:pStyle w:val="Heading2"/>
      </w:pPr>
      <w:bookmarkStart w:id="185" w:name="_Toc317689705"/>
      <w:r>
        <w:t>C API Special Functions</w:t>
      </w:r>
      <w:bookmarkEnd w:id="185"/>
    </w:p>
    <w:p w14:paraId="41F46495" w14:textId="77777777" w:rsidR="00F8030A" w:rsidRDefault="00F8030A" w:rsidP="00823A4A">
      <w:pPr>
        <w:pStyle w:val="Body1"/>
      </w:pPr>
      <w:r>
        <w:t>The IVI Configuration Server C API defines the following functions:</w:t>
      </w:r>
    </w:p>
    <w:p w14:paraId="41F46496" w14:textId="77777777" w:rsidR="00F8030A" w:rsidRDefault="00F8030A">
      <w:pPr>
        <w:pStyle w:val="ListBullet3"/>
      </w:pPr>
      <w:r>
        <w:t>Clear Error</w:t>
      </w:r>
    </w:p>
    <w:p w14:paraId="41F46497" w14:textId="77777777" w:rsidR="00F8030A" w:rsidRDefault="00F8030A">
      <w:pPr>
        <w:pStyle w:val="ListBullet3"/>
      </w:pPr>
      <w:r>
        <w:t>Close</w:t>
      </w:r>
    </w:p>
    <w:p w14:paraId="41F46498" w14:textId="77777777" w:rsidR="00F8030A" w:rsidRDefault="00F8030A">
      <w:pPr>
        <w:pStyle w:val="ListBullet3"/>
      </w:pPr>
      <w:r>
        <w:t>Dispose Handle</w:t>
      </w:r>
    </w:p>
    <w:p w14:paraId="41F46499" w14:textId="77777777" w:rsidR="00F8030A" w:rsidRDefault="00F8030A">
      <w:pPr>
        <w:pStyle w:val="ListBullet3"/>
      </w:pPr>
      <w:r>
        <w:t>Get Error</w:t>
      </w:r>
    </w:p>
    <w:p w14:paraId="41F4649A" w14:textId="77777777" w:rsidR="00F8030A" w:rsidRDefault="00F8030A">
      <w:pPr>
        <w:pStyle w:val="ListBullet3"/>
      </w:pPr>
      <w:r>
        <w:t>Initialize</w:t>
      </w:r>
    </w:p>
    <w:p w14:paraId="41F4649B" w14:textId="77777777" w:rsidR="00F8030A" w:rsidRDefault="00F8030A">
      <w:pPr>
        <w:pStyle w:val="Body"/>
      </w:pPr>
      <w:r>
        <w:t>This section describes each function.</w:t>
      </w:r>
    </w:p>
    <w:p w14:paraId="41F4649C" w14:textId="77777777" w:rsidR="00F8030A" w:rsidRDefault="00F8030A">
      <w:pPr>
        <w:pStyle w:val="Heading3"/>
      </w:pPr>
      <w:bookmarkStart w:id="186" w:name="_Toc317689706"/>
      <w:r>
        <w:lastRenderedPageBreak/>
        <w:t>Clear Error</w:t>
      </w:r>
      <w:bookmarkEnd w:id="186"/>
    </w:p>
    <w:p w14:paraId="41F4649D" w14:textId="77777777" w:rsidR="00F8030A" w:rsidRDefault="00F8030A">
      <w:pPr>
        <w:pStyle w:val="FunctionHead"/>
      </w:pPr>
      <w:r>
        <w:t>Description</w:t>
      </w:r>
    </w:p>
    <w:p w14:paraId="41F4649E" w14:textId="77777777" w:rsidR="00F8030A" w:rsidRDefault="00F8030A">
      <w:pPr>
        <w:pStyle w:val="Body"/>
      </w:pPr>
      <w:r>
        <w:t>This function clears the error description for the current thread of execution.</w:t>
      </w:r>
    </w:p>
    <w:p w14:paraId="41F4649F" w14:textId="77777777" w:rsidR="00F8030A" w:rsidRDefault="00F8030A">
      <w:pPr>
        <w:pStyle w:val="Body"/>
      </w:pPr>
      <w:r>
        <w:t xml:space="preserve">The Configuration Server C API logs its errors to the thread-local error variables defined by IVI-3.9 C Shared Component Specification.  The Get Error function retrieves and clears these thread-local variables.  For more information about thread local variables, refer to </w:t>
      </w:r>
      <w:r w:rsidR="00C7312F">
        <w:t>IVI-3.9</w:t>
      </w:r>
      <w:r w:rsidR="00C7312F" w:rsidRPr="00C7312F">
        <w:t xml:space="preserve"> </w:t>
      </w:r>
      <w:r w:rsidR="00C7312F" w:rsidRPr="00C7312F">
        <w:rPr>
          <w:i/>
        </w:rPr>
        <w:t>C Shared Component Specification</w:t>
      </w:r>
      <w:r w:rsidR="00C7312F">
        <w:t xml:space="preserve">, </w:t>
      </w:r>
      <w:r>
        <w:t xml:space="preserve">Section 7, </w:t>
      </w:r>
      <w:r w:rsidRPr="00C7312F">
        <w:rPr>
          <w:i/>
        </w:rPr>
        <w:t>Thread Local Error Storage</w:t>
      </w:r>
      <w:r>
        <w:t xml:space="preserve"> for more information.</w:t>
      </w:r>
    </w:p>
    <w:p w14:paraId="41F464A0" w14:textId="77777777" w:rsidR="00F8030A" w:rsidRDefault="00F8030A">
      <w:pPr>
        <w:pStyle w:val="FunctionHead"/>
        <w:rPr>
          <w:lang w:val="fr-FR"/>
        </w:rPr>
      </w:pPr>
      <w:r>
        <w:rPr>
          <w:lang w:val="fr-FR"/>
        </w:rPr>
        <w:t>COM Method Prototype</w:t>
      </w:r>
    </w:p>
    <w:p w14:paraId="41F464A1" w14:textId="77777777" w:rsidR="00F8030A" w:rsidRDefault="00F8030A">
      <w:pPr>
        <w:pStyle w:val="FunctionPrototype"/>
        <w:rPr>
          <w:rFonts w:ascii="Courier New" w:hAnsi="Courier New"/>
        </w:rPr>
      </w:pPr>
      <w:r>
        <w:rPr>
          <w:rFonts w:ascii="Courier New" w:hAnsi="Courier New"/>
        </w:rPr>
        <w:t>N/A</w:t>
      </w:r>
    </w:p>
    <w:p w14:paraId="41F464A2" w14:textId="77777777" w:rsidR="00F8030A" w:rsidRDefault="00F8030A">
      <w:pPr>
        <w:pStyle w:val="FunctionHead"/>
      </w:pPr>
      <w:r>
        <w:t>C Function Prototype</w:t>
      </w:r>
    </w:p>
    <w:p w14:paraId="41F464A3" w14:textId="77777777"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 </w:t>
      </w:r>
      <w:r w:rsidR="00F8030A">
        <w:rPr>
          <w:rFonts w:ascii="Courier New" w:hAnsi="Courier New" w:cs="Courier New"/>
          <w:sz w:val="18"/>
          <w:szCs w:val="18"/>
        </w:rPr>
        <w:t>IviConfig_ClearError ();</w:t>
      </w:r>
    </w:p>
    <w:p w14:paraId="41F464A4" w14:textId="77777777" w:rsidR="00F8030A" w:rsidRDefault="00F8030A">
      <w:pPr>
        <w:pStyle w:val="FunctionHead"/>
      </w:pPr>
      <w:r>
        <w:t>Return Values</w:t>
      </w:r>
    </w:p>
    <w:p w14:paraId="41F464A5"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4A6" w14:textId="77777777" w:rsidR="00C7312F" w:rsidRDefault="00C7312F" w:rsidP="00C7312F">
      <w:pPr>
        <w:pStyle w:val="Heading3"/>
      </w:pPr>
      <w:bookmarkStart w:id="187" w:name="_Toc317689707"/>
      <w:r>
        <w:lastRenderedPageBreak/>
        <w:t>Close</w:t>
      </w:r>
      <w:bookmarkEnd w:id="187"/>
    </w:p>
    <w:p w14:paraId="41F464A7" w14:textId="77777777" w:rsidR="00C7312F" w:rsidRDefault="00C7312F" w:rsidP="00C7312F">
      <w:pPr>
        <w:pStyle w:val="FunctionHead"/>
      </w:pPr>
      <w:r>
        <w:t>Description</w:t>
      </w:r>
    </w:p>
    <w:p w14:paraId="41F464A8" w14:textId="77777777" w:rsidR="00C7312F" w:rsidRDefault="00C7312F" w:rsidP="00C7312F">
      <w:pPr>
        <w:pStyle w:val="Body"/>
      </w:pPr>
      <w:r>
        <w:t>This function releases the handle to an IVI Configuration Store object.</w:t>
      </w:r>
    </w:p>
    <w:p w14:paraId="41F464A9" w14:textId="77777777" w:rsidR="00C7312F" w:rsidRDefault="00C7312F" w:rsidP="00C7312F">
      <w:pPr>
        <w:pStyle w:val="Body"/>
      </w:pPr>
      <w:r>
        <w:t xml:space="preserve">Once a handle to the IVI Configuration Store object is no longer needed, the </w:t>
      </w:r>
      <w:smartTag w:uri="urn:schemas-microsoft-com:office:smarttags" w:element="PersonName">
        <w:r>
          <w:t>us</w:t>
        </w:r>
      </w:smartTag>
      <w:r>
        <w:t>er m</w:t>
      </w:r>
      <w:smartTag w:uri="urn:schemas-microsoft-com:office:smarttags" w:element="PersonName">
        <w:r>
          <w:t>us</w:t>
        </w:r>
      </w:smartTag>
      <w:r>
        <w:t xml:space="preserve">t call this function to release the handle. Subsequent </w:t>
      </w:r>
      <w:smartTag w:uri="urn:schemas-microsoft-com:office:smarttags" w:element="PersonName">
        <w:r>
          <w:t>us</w:t>
        </w:r>
      </w:smartTag>
      <w:r>
        <w:t xml:space="preserve">e of this handle will return the Invalid Handle error. </w:t>
      </w:r>
    </w:p>
    <w:p w14:paraId="41F464AA" w14:textId="77777777" w:rsidR="00C7312F" w:rsidRDefault="00C7312F" w:rsidP="00C7312F">
      <w:pPr>
        <w:pStyle w:val="Body"/>
      </w:pPr>
      <w:r>
        <w:t>An application m</w:t>
      </w:r>
      <w:smartTag w:uri="urn:schemas-microsoft-com:office:smarttags" w:element="PersonName">
        <w:r>
          <w:t>us</w:t>
        </w:r>
      </w:smartTag>
      <w:r>
        <w:t>t release all IVI Configuration Store handles by calling this function before terminating. Failure to do so may result in resource or memory leaks.</w:t>
      </w:r>
    </w:p>
    <w:p w14:paraId="41F464AB" w14:textId="77777777" w:rsidR="00C7312F" w:rsidRDefault="00C7312F" w:rsidP="00C7312F">
      <w:pPr>
        <w:pStyle w:val="FunctionHead"/>
        <w:rPr>
          <w:lang w:val="fr-FR"/>
        </w:rPr>
      </w:pPr>
      <w:r>
        <w:rPr>
          <w:lang w:val="fr-FR"/>
        </w:rPr>
        <w:t>COM Method Prototype</w:t>
      </w:r>
    </w:p>
    <w:p w14:paraId="41F464AC" w14:textId="77777777" w:rsidR="00C7312F" w:rsidRDefault="00C7312F" w:rsidP="00C7312F">
      <w:pPr>
        <w:pStyle w:val="FunctionPrototype"/>
        <w:rPr>
          <w:rFonts w:ascii="Courier New" w:hAnsi="Courier New"/>
        </w:rPr>
      </w:pPr>
      <w:r>
        <w:rPr>
          <w:rFonts w:ascii="Courier New" w:hAnsi="Courier New"/>
        </w:rPr>
        <w:t>N/A</w:t>
      </w:r>
    </w:p>
    <w:p w14:paraId="41F464AD" w14:textId="77777777" w:rsidR="00C7312F" w:rsidRDefault="00C7312F" w:rsidP="00C7312F">
      <w:pPr>
        <w:pStyle w:val="FunctionHead"/>
      </w:pPr>
      <w:r>
        <w:t>C Function Prototype</w:t>
      </w:r>
    </w:p>
    <w:p w14:paraId="41F464AE" w14:textId="77777777" w:rsidR="00C7312F" w:rsidRDefault="00C7312F" w:rsidP="00C7312F">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 IviConfig_Close (IviConfigStoreHandle ConfigStoreHandle);</w:t>
      </w:r>
    </w:p>
    <w:p w14:paraId="41F464AF" w14:textId="77777777" w:rsidR="00C7312F" w:rsidRDefault="00C7312F" w:rsidP="00C7312F">
      <w:pPr>
        <w:pStyle w:val="FunctionHead"/>
      </w:pPr>
      <w:r>
        <w:t>Return Values</w:t>
      </w:r>
    </w:p>
    <w:p w14:paraId="41F464B0" w14:textId="77777777" w:rsidR="00C7312F" w:rsidRDefault="00C7312F" w:rsidP="00C7312F">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4B1" w14:textId="77777777" w:rsidR="00F8030A" w:rsidRDefault="00F8030A">
      <w:pPr>
        <w:pStyle w:val="Heading3"/>
      </w:pPr>
      <w:bookmarkStart w:id="188" w:name="_Toc317689708"/>
      <w:r>
        <w:lastRenderedPageBreak/>
        <w:t>Dispose Handle</w:t>
      </w:r>
      <w:bookmarkEnd w:id="188"/>
    </w:p>
    <w:p w14:paraId="41F464B2" w14:textId="77777777" w:rsidR="00F8030A" w:rsidRDefault="00F8030A">
      <w:pPr>
        <w:pStyle w:val="FunctionHead"/>
      </w:pPr>
      <w:r>
        <w:t>Description</w:t>
      </w:r>
    </w:p>
    <w:p w14:paraId="41F464B3" w14:textId="77777777" w:rsidR="00F8030A" w:rsidRDefault="00F8030A">
      <w:pPr>
        <w:pStyle w:val="Body"/>
      </w:pPr>
      <w:r>
        <w:t xml:space="preserve">This function releases the handle </w:t>
      </w:r>
      <w:r w:rsidR="00C57EA1">
        <w:t xml:space="preserve">to an IVIConfigStore object </w:t>
      </w:r>
      <w:r>
        <w:t>returned from one of the Get Session, Get Driver Session, Get Collection, Create, Add Reference, Get Item, or Get Reference functions.</w:t>
      </w:r>
    </w:p>
    <w:p w14:paraId="41F464B4" w14:textId="77777777" w:rsidR="00F8030A" w:rsidRDefault="00F8030A">
      <w:pPr>
        <w:pStyle w:val="Body"/>
      </w:pPr>
      <w:r>
        <w:t xml:space="preserve">Once a handle to an item is no longer needed, the </w:t>
      </w:r>
      <w:smartTag w:uri="urn:schemas-microsoft-com:office:smarttags" w:element="PersonName">
        <w:r>
          <w:t>us</w:t>
        </w:r>
      </w:smartTag>
      <w:r>
        <w:t>er m</w:t>
      </w:r>
      <w:smartTag w:uri="urn:schemas-microsoft-com:office:smarttags" w:element="PersonName">
        <w:r>
          <w:t>us</w:t>
        </w:r>
      </w:smartTag>
      <w:r>
        <w:t xml:space="preserve">t call this function to release the handle. Subsequent </w:t>
      </w:r>
      <w:smartTag w:uri="urn:schemas-microsoft-com:office:smarttags" w:element="PersonName">
        <w:r>
          <w:t>us</w:t>
        </w:r>
      </w:smartTag>
      <w:r>
        <w:t xml:space="preserve">e of this handle will return the Invalid Handle error. </w:t>
      </w:r>
    </w:p>
    <w:p w14:paraId="41F464B5" w14:textId="77777777" w:rsidR="00F8030A" w:rsidRDefault="00F8030A">
      <w:pPr>
        <w:pStyle w:val="Body"/>
      </w:pPr>
      <w:r>
        <w:t>An application m</w:t>
      </w:r>
      <w:smartTag w:uri="urn:schemas-microsoft-com:office:smarttags" w:element="PersonName">
        <w:r>
          <w:t>us</w:t>
        </w:r>
      </w:smartTag>
      <w:r>
        <w:t>t release all handles by calling this function before terminating. Failure to do so may result in resource or memory leaks.</w:t>
      </w:r>
    </w:p>
    <w:p w14:paraId="41F464B6" w14:textId="77777777" w:rsidR="00F8030A" w:rsidRDefault="00F8030A">
      <w:pPr>
        <w:pStyle w:val="Body"/>
      </w:pPr>
      <w:r>
        <w:t xml:space="preserve">The </w:t>
      </w:r>
      <w:smartTag w:uri="urn:schemas-microsoft-com:office:smarttags" w:element="PersonName">
        <w:r>
          <w:t>us</w:t>
        </w:r>
      </w:smartTag>
      <w:r>
        <w:t>er m</w:t>
      </w:r>
      <w:smartTag w:uri="urn:schemas-microsoft-com:office:smarttags" w:element="PersonName">
        <w:r>
          <w:t>us</w:t>
        </w:r>
      </w:smartTag>
      <w:r>
        <w:t xml:space="preserve">t not pass a handle of type IviConfigStoreHandle as the value of the Handle parameter. The </w:t>
      </w:r>
      <w:smartTag w:uri="urn:schemas-microsoft-com:office:smarttags" w:element="PersonName">
        <w:r>
          <w:t>us</w:t>
        </w:r>
      </w:smartTag>
      <w:r>
        <w:t xml:space="preserve">er may pass a handle of any other type. If a handle of type IviConfigStoreHandle is passed as the value of the Handle parameter, this function will return the Invalid Handle error. </w:t>
      </w:r>
    </w:p>
    <w:p w14:paraId="41F464B7" w14:textId="77777777" w:rsidR="00F8030A" w:rsidRDefault="00F8030A">
      <w:pPr>
        <w:pStyle w:val="FunctionHead"/>
        <w:rPr>
          <w:lang w:val="fr-FR"/>
        </w:rPr>
      </w:pPr>
      <w:r>
        <w:rPr>
          <w:lang w:val="fr-FR"/>
        </w:rPr>
        <w:t>COM Method Prototype</w:t>
      </w:r>
    </w:p>
    <w:p w14:paraId="41F464B8" w14:textId="77777777" w:rsidR="00F8030A" w:rsidRDefault="00F8030A">
      <w:pPr>
        <w:pStyle w:val="FunctionPrototype"/>
        <w:rPr>
          <w:rFonts w:ascii="Courier New" w:hAnsi="Courier New"/>
        </w:rPr>
      </w:pPr>
      <w:r>
        <w:rPr>
          <w:rFonts w:ascii="Courier New" w:hAnsi="Courier New"/>
        </w:rPr>
        <w:t>N/A</w:t>
      </w:r>
    </w:p>
    <w:p w14:paraId="41F464B9" w14:textId="77777777" w:rsidR="00F8030A" w:rsidRDefault="00F8030A">
      <w:pPr>
        <w:pStyle w:val="FunctionHead"/>
      </w:pPr>
      <w:r>
        <w:t>C Function Prototype</w:t>
      </w:r>
    </w:p>
    <w:p w14:paraId="41F464BA" w14:textId="77777777"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IviConfig_DisposeHandle (IviConfigHandle Handle);</w:t>
      </w:r>
    </w:p>
    <w:p w14:paraId="41F464BB" w14:textId="77777777" w:rsidR="00F8030A" w:rsidRDefault="00F8030A">
      <w:pPr>
        <w:pStyle w:val="FunctionHead"/>
      </w:pPr>
      <w:r>
        <w:t>Return Values</w:t>
      </w:r>
    </w:p>
    <w:p w14:paraId="41F464BC" w14:textId="77777777" w:rsidR="00F8030A" w:rsidRDefault="00F8030A">
      <w:pPr>
        <w:pStyle w:val="Body"/>
      </w:pPr>
      <w:r>
        <w:t xml:space="preserve">The </w:t>
      </w:r>
      <w:r w:rsidRPr="00C7312F">
        <w:t>IVI-3.2</w:t>
      </w:r>
      <w:r w:rsidR="00C7312F">
        <w:t>,</w:t>
      </w:r>
      <w:r>
        <w:rPr>
          <w:i/>
        </w:rPr>
        <w:t xml:space="preserve">  Inherent Capabilities Specification</w:t>
      </w:r>
      <w:r>
        <w:t xml:space="preserve"> defines general stat</w:t>
      </w:r>
      <w:smartTag w:uri="urn:schemas-microsoft-com:office:smarttags" w:element="PersonName">
        <w:r>
          <w:t>us</w:t>
        </w:r>
      </w:smartTag>
      <w:r>
        <w:t xml:space="preserve"> codes that this function can return. In addition, it returns the following stat</w:t>
      </w:r>
      <w:smartTag w:uri="urn:schemas-microsoft-com:office:smarttags" w:element="PersonName">
        <w:r>
          <w:t>us</w:t>
        </w:r>
      </w:smartTag>
      <w:r>
        <w:t xml:space="preserve"> codes:</w:t>
      </w:r>
    </w:p>
    <w:p w14:paraId="41F464BD" w14:textId="77777777" w:rsidR="00B04763" w:rsidRDefault="00B04763" w:rsidP="00B04763">
      <w:pPr>
        <w:pStyle w:val="Body"/>
        <w:spacing w:before="0"/>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B04763" w14:paraId="41F464C0"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4BE" w14:textId="77777777" w:rsidR="00B04763" w:rsidRDefault="00B04763" w:rsidP="00162AC2">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4BF" w14:textId="77777777" w:rsidR="00B04763" w:rsidRDefault="00B04763" w:rsidP="00162AC2">
            <w:pPr>
              <w:pStyle w:val="TableHead"/>
              <w:rPr>
                <w:lang w:val="fr-FR"/>
              </w:rPr>
            </w:pPr>
            <w:r>
              <w:rPr>
                <w:lang w:val="fr-FR"/>
              </w:rPr>
              <w:t>Description</w:t>
            </w:r>
          </w:p>
        </w:tc>
      </w:tr>
      <w:tr w:rsidR="00B04763" w14:paraId="41F464C3"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4C1" w14:textId="77777777" w:rsidR="00B04763" w:rsidRDefault="00B04763" w:rsidP="00162AC2">
            <w:pPr>
              <w:pStyle w:val="Tablecell"/>
            </w:pPr>
            <w:r>
              <w:t>Invalid Handle</w:t>
            </w:r>
          </w:p>
        </w:tc>
        <w:tc>
          <w:tcPr>
            <w:tcW w:w="5760" w:type="dxa"/>
            <w:tcBorders>
              <w:top w:val="double" w:sz="4" w:space="0" w:color="auto"/>
              <w:left w:val="single" w:sz="6" w:space="0" w:color="auto"/>
              <w:bottom w:val="single" w:sz="6" w:space="0" w:color="auto"/>
              <w:right w:val="single" w:sz="6" w:space="0" w:color="auto"/>
            </w:tcBorders>
          </w:tcPr>
          <w:p w14:paraId="41F464C2" w14:textId="77777777" w:rsidR="00B04763" w:rsidRDefault="00B04763" w:rsidP="00162AC2">
            <w:pPr>
              <w:pStyle w:val="TableCell0"/>
            </w:pPr>
            <w:r>
              <w:t>The specified handle is invalid or of an incorrect type.</w:t>
            </w:r>
          </w:p>
        </w:tc>
      </w:tr>
    </w:tbl>
    <w:p w14:paraId="41F464C4" w14:textId="77777777" w:rsidR="00F8030A" w:rsidRDefault="00F8030A">
      <w:pPr>
        <w:pStyle w:val="Heading3"/>
      </w:pPr>
      <w:bookmarkStart w:id="189" w:name="_Toc317689709"/>
      <w:r>
        <w:lastRenderedPageBreak/>
        <w:t>Get Error</w:t>
      </w:r>
      <w:bookmarkEnd w:id="189"/>
    </w:p>
    <w:p w14:paraId="41F464C5" w14:textId="77777777" w:rsidR="00F8030A" w:rsidRDefault="00F8030A">
      <w:pPr>
        <w:pStyle w:val="FunctionHead"/>
      </w:pPr>
      <w:r>
        <w:t>Description</w:t>
      </w:r>
    </w:p>
    <w:p w14:paraId="41F464C6" w14:textId="77777777" w:rsidR="00F8030A" w:rsidRDefault="00F8030A">
      <w:pPr>
        <w:pStyle w:val="Body"/>
      </w:pPr>
      <w:r>
        <w:t xml:space="preserve">This function retrieves and clears the description of the </w:t>
      </w:r>
      <w:r w:rsidR="00BB4575">
        <w:t xml:space="preserve">first </w:t>
      </w:r>
      <w:r>
        <w:t>error that occurred for the current thread of execution.</w:t>
      </w:r>
    </w:p>
    <w:p w14:paraId="41F464C7" w14:textId="77777777" w:rsidR="00F8030A" w:rsidRDefault="00F8030A">
      <w:pPr>
        <w:pStyle w:val="Body"/>
      </w:pPr>
      <w:r>
        <w:rPr>
          <w:color w:val="000000"/>
        </w:rPr>
        <w:t xml:space="preserve">One exception exists: If the </w:t>
      </w:r>
      <w:r>
        <w:rPr>
          <w:rStyle w:val="monospace"/>
        </w:rPr>
        <w:t>BufferSize</w:t>
      </w:r>
      <w:r>
        <w:rPr>
          <w:color w:val="000000"/>
        </w:rPr>
        <w:t xml:space="preserve"> parameter is zero, the function does not clear the error description. By passing 0 for the buffer size, the caller can ascertain the buffer size required to get the entire error description string and then call the function again with a sufficiently large buffer.</w:t>
      </w:r>
    </w:p>
    <w:p w14:paraId="41F464C8" w14:textId="77777777" w:rsidR="00F8030A" w:rsidRDefault="00F8030A">
      <w:pPr>
        <w:pStyle w:val="Body"/>
      </w:pPr>
      <w:r>
        <w:t xml:space="preserve">The function complies with the rules in </w:t>
      </w:r>
      <w:r w:rsidR="00C7312F" w:rsidRPr="00C7312F">
        <w:t>IVI-3.2</w:t>
      </w:r>
      <w:r w:rsidR="00C7312F">
        <w:t>,</w:t>
      </w:r>
      <w:r w:rsidR="00C7312F">
        <w:rPr>
          <w:i/>
        </w:rPr>
        <w:t xml:space="preserve"> Inherent Capabilities Specification,</w:t>
      </w:r>
      <w:r w:rsidR="00C7312F">
        <w:t xml:space="preserve"> </w:t>
      </w:r>
      <w:r>
        <w:t>Section 3.1.2.1,</w:t>
      </w:r>
      <w:r>
        <w:rPr>
          <w:i/>
        </w:rPr>
        <w:t xml:space="preserve"> </w:t>
      </w:r>
      <w:r>
        <w:rPr>
          <w:rStyle w:val="Italic"/>
        </w:rPr>
        <w:t>Additional Compliance Rules for C Functions with ViChar Array Output Parameters</w:t>
      </w:r>
      <w:r>
        <w:t>.</w:t>
      </w:r>
    </w:p>
    <w:p w14:paraId="41F464C9" w14:textId="77777777" w:rsidR="00F8030A" w:rsidRDefault="00F8030A">
      <w:pPr>
        <w:pStyle w:val="Body"/>
      </w:pPr>
      <w:r>
        <w:t>The Configuration Server C API logs its errors to the thread-local error variables defined by IVI-3.9 C Shared Component Specification.  The Clear Error function clears these thread-local variables.  For more information about thread local variables, refer to Section 7, Thread Local Error Storage in IVI-3.9 C Shared Component Specification for more information.</w:t>
      </w:r>
    </w:p>
    <w:p w14:paraId="41F464CA" w14:textId="77777777" w:rsidR="00F8030A" w:rsidRDefault="00F8030A">
      <w:pPr>
        <w:pStyle w:val="FunctionHead"/>
        <w:rPr>
          <w:lang w:val="fr-FR"/>
        </w:rPr>
      </w:pPr>
      <w:r>
        <w:rPr>
          <w:lang w:val="fr-FR"/>
        </w:rPr>
        <w:t>COM Method Prototype</w:t>
      </w:r>
    </w:p>
    <w:p w14:paraId="41F464CB" w14:textId="77777777" w:rsidR="00F8030A" w:rsidRDefault="00F8030A">
      <w:pPr>
        <w:pStyle w:val="FunctionPrototype"/>
        <w:rPr>
          <w:rFonts w:ascii="Courier New" w:hAnsi="Courier New"/>
        </w:rPr>
      </w:pPr>
      <w:r>
        <w:rPr>
          <w:rFonts w:ascii="Courier New" w:hAnsi="Courier New"/>
        </w:rPr>
        <w:t>N/A</w:t>
      </w:r>
    </w:p>
    <w:p w14:paraId="41F464CC" w14:textId="77777777" w:rsidR="00F8030A" w:rsidRDefault="00F8030A">
      <w:pPr>
        <w:pStyle w:val="FunctionHead"/>
      </w:pPr>
      <w:r>
        <w:t>C Function Prototype</w:t>
      </w:r>
    </w:p>
    <w:p w14:paraId="41F464CD" w14:textId="77777777"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IviConfig_GetError (ViInt32 BufferSize,</w:t>
      </w:r>
      <w:r w:rsidR="00F8030A">
        <w:rPr>
          <w:rFonts w:ascii="Courier New" w:hAnsi="Courier New" w:cs="Courier New"/>
          <w:sz w:val="18"/>
          <w:szCs w:val="18"/>
        </w:rPr>
        <w:br/>
        <w:t>ViChar ErrorDescription[]);</w:t>
      </w:r>
    </w:p>
    <w:p w14:paraId="41F464CE" w14:textId="77777777" w:rsidR="00F8030A" w:rsidRDefault="00F8030A">
      <w:pPr>
        <w:pStyle w:val="FunctionHead"/>
      </w:pPr>
      <w:r>
        <w:t>Return Values</w:t>
      </w:r>
    </w:p>
    <w:p w14:paraId="41F464CF"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4D0" w14:textId="77777777" w:rsidR="00F8030A" w:rsidRDefault="00F8030A">
      <w:pPr>
        <w:pStyle w:val="Heading3"/>
      </w:pPr>
      <w:bookmarkStart w:id="190" w:name="_Toc317689710"/>
      <w:r>
        <w:lastRenderedPageBreak/>
        <w:t>Initialize</w:t>
      </w:r>
      <w:bookmarkEnd w:id="190"/>
    </w:p>
    <w:p w14:paraId="41F464D1" w14:textId="77777777" w:rsidR="00F8030A" w:rsidRDefault="00F8030A">
      <w:pPr>
        <w:pStyle w:val="FunctionHead"/>
      </w:pPr>
      <w:r>
        <w:t>Description</w:t>
      </w:r>
    </w:p>
    <w:p w14:paraId="41F464D2" w14:textId="77777777" w:rsidR="00F8030A" w:rsidRDefault="00F8030A">
      <w:pPr>
        <w:pStyle w:val="Body"/>
      </w:pPr>
      <w:r>
        <w:t xml:space="preserve">This function creates and returns a handle to a new instance of the IVI Configuration Store class. The </w:t>
      </w:r>
      <w:smartTag w:uri="urn:schemas-microsoft-com:office:smarttags" w:element="PersonName">
        <w:r>
          <w:t>us</w:t>
        </w:r>
      </w:smartTag>
      <w:r>
        <w:t>er passes this handle to the C API functions defined for the IVI Configuration Store class to access its properties and to obtain handles to the IVI configuration store global collections.</w:t>
      </w:r>
    </w:p>
    <w:p w14:paraId="41F464D3" w14:textId="77777777" w:rsidR="00F8030A" w:rsidRDefault="00F8030A">
      <w:pPr>
        <w:pStyle w:val="Body"/>
      </w:pPr>
      <w:r>
        <w:t xml:space="preserve">This function may also perform additional initialization routines required for the </w:t>
      </w:r>
      <w:smartTag w:uri="urn:schemas-microsoft-com:office:smarttags" w:element="PersonName">
        <w:r>
          <w:t>us</w:t>
        </w:r>
      </w:smartTag>
      <w:r>
        <w:t xml:space="preserve">e of the IVI Configuration Server C API. The </w:t>
      </w:r>
      <w:smartTag w:uri="urn:schemas-microsoft-com:office:smarttags" w:element="PersonName">
        <w:r>
          <w:t>us</w:t>
        </w:r>
      </w:smartTag>
      <w:r>
        <w:t>er m</w:t>
      </w:r>
      <w:smartTag w:uri="urn:schemas-microsoft-com:office:smarttags" w:element="PersonName">
        <w:r>
          <w:t>us</w:t>
        </w:r>
      </w:smartTag>
      <w:r>
        <w:t>t first call this function before calling any other C API function. Every subsequent call to this function will create a new instance of the IVI Configuration Store class.</w:t>
      </w:r>
    </w:p>
    <w:p w14:paraId="41F464D4" w14:textId="77777777" w:rsidR="00F8030A" w:rsidRDefault="00F8030A">
      <w:pPr>
        <w:pStyle w:val="Body"/>
      </w:pPr>
      <w:r>
        <w:t xml:space="preserve">The </w:t>
      </w:r>
      <w:smartTag w:uri="urn:schemas-microsoft-com:office:smarttags" w:element="PersonName">
        <w:r>
          <w:t>us</w:t>
        </w:r>
      </w:smartTag>
      <w:r>
        <w:t>er m</w:t>
      </w:r>
      <w:smartTag w:uri="urn:schemas-microsoft-com:office:smarttags" w:element="PersonName">
        <w:r>
          <w:t>us</w:t>
        </w:r>
      </w:smartTag>
      <w:r>
        <w:t xml:space="preserve">t call the Close function </w:t>
      </w:r>
      <w:r w:rsidR="00B04763">
        <w:t xml:space="preserve">once and only once </w:t>
      </w:r>
      <w:r>
        <w:t xml:space="preserve">for </w:t>
      </w:r>
      <w:r w:rsidR="00B04763">
        <w:t>each successful call to the Initialize function</w:t>
      </w:r>
      <w:r>
        <w:t xml:space="preserve">. Refer to Section 1.1.5 </w:t>
      </w:r>
      <w:r>
        <w:rPr>
          <w:i/>
        </w:rPr>
        <w:t>Close</w:t>
      </w:r>
      <w:r>
        <w:t xml:space="preserve"> for more information.</w:t>
      </w:r>
    </w:p>
    <w:p w14:paraId="41F464D5" w14:textId="77777777" w:rsidR="00F8030A" w:rsidRDefault="00F8030A">
      <w:pPr>
        <w:pStyle w:val="FunctionHead"/>
        <w:rPr>
          <w:lang w:val="fr-FR"/>
        </w:rPr>
      </w:pPr>
      <w:r>
        <w:rPr>
          <w:lang w:val="fr-FR"/>
        </w:rPr>
        <w:t>COM Method Prototype</w:t>
      </w:r>
    </w:p>
    <w:p w14:paraId="41F464D6" w14:textId="77777777" w:rsidR="00F8030A" w:rsidRDefault="00F8030A">
      <w:pPr>
        <w:pStyle w:val="FunctionPrototype"/>
        <w:rPr>
          <w:rFonts w:ascii="Courier New" w:hAnsi="Courier New"/>
        </w:rPr>
      </w:pPr>
      <w:r>
        <w:rPr>
          <w:rFonts w:ascii="Courier New" w:hAnsi="Courier New"/>
        </w:rPr>
        <w:t>N/A</w:t>
      </w:r>
    </w:p>
    <w:p w14:paraId="41F464D7" w14:textId="77777777" w:rsidR="00F8030A" w:rsidRDefault="00F8030A">
      <w:pPr>
        <w:pStyle w:val="FunctionHead"/>
      </w:pPr>
      <w:r>
        <w:t>C Function Prototype</w:t>
      </w:r>
    </w:p>
    <w:p w14:paraId="41F464D8" w14:textId="77777777"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IviConfig_Initialize (IviConfigStoreHandle* ConfigStoreHandle);</w:t>
      </w:r>
    </w:p>
    <w:p w14:paraId="41F464D9" w14:textId="77777777" w:rsidR="00F8030A" w:rsidRDefault="00F8030A">
      <w:pPr>
        <w:pStyle w:val="FunctionHead"/>
      </w:pPr>
      <w:r>
        <w:t>Return Values</w:t>
      </w:r>
    </w:p>
    <w:p w14:paraId="41F464DA"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4DB" w14:textId="77777777" w:rsidR="00F8030A" w:rsidRDefault="00F8030A">
      <w:pPr>
        <w:pStyle w:val="Heading1"/>
      </w:pPr>
      <w:bookmarkStart w:id="191" w:name="_Ref6364096"/>
      <w:bookmarkStart w:id="192" w:name="_Toc317689711"/>
      <w:r>
        <w:lastRenderedPageBreak/>
        <w:t>IVI Configurable Components Class (Virtual)</w:t>
      </w:r>
      <w:bookmarkEnd w:id="158"/>
      <w:bookmarkEnd w:id="159"/>
      <w:bookmarkEnd w:id="160"/>
      <w:bookmarkEnd w:id="161"/>
      <w:bookmarkEnd w:id="162"/>
      <w:bookmarkEnd w:id="163"/>
      <w:bookmarkEnd w:id="177"/>
      <w:bookmarkEnd w:id="178"/>
      <w:bookmarkEnd w:id="179"/>
      <w:bookmarkEnd w:id="180"/>
      <w:bookmarkEnd w:id="181"/>
      <w:bookmarkEnd w:id="182"/>
      <w:bookmarkEnd w:id="191"/>
      <w:bookmarkEnd w:id="192"/>
    </w:p>
    <w:p w14:paraId="41F464DC" w14:textId="77777777" w:rsidR="00F8030A" w:rsidRDefault="00F8030A">
      <w:pPr>
        <w:pStyle w:val="Heading2"/>
      </w:pPr>
      <w:bookmarkStart w:id="193" w:name="_Toc317689712"/>
      <w:r>
        <w:t>IVI Configurable Components Overview</w:t>
      </w:r>
      <w:bookmarkEnd w:id="193"/>
    </w:p>
    <w:p w14:paraId="41F464DD" w14:textId="77777777" w:rsidR="00F8030A" w:rsidRDefault="00F8030A" w:rsidP="00823A4A">
      <w:pPr>
        <w:pStyle w:val="Body1"/>
      </w:pPr>
      <w:r>
        <w:t>The IVI Configurable Components class allows developers to add properties to several of the other Configuration Server classes.  This class is not implemented directly – it is a virtual base class.  The following Configuration Server classes inherit from the IVI Configurable Components class:</w:t>
      </w:r>
    </w:p>
    <w:p w14:paraId="41F464DE" w14:textId="77777777" w:rsidR="00F8030A" w:rsidRDefault="00F8030A">
      <w:pPr>
        <w:pStyle w:val="ListBullet3"/>
      </w:pPr>
      <w:r>
        <w:t>IVI Session</w:t>
      </w:r>
    </w:p>
    <w:p w14:paraId="41F464DF" w14:textId="77777777" w:rsidR="00F8030A" w:rsidRDefault="00F8030A">
      <w:pPr>
        <w:pStyle w:val="ListBullet3"/>
      </w:pPr>
      <w:r>
        <w:t>IVI Driver Session (through IVI Session)</w:t>
      </w:r>
    </w:p>
    <w:p w14:paraId="41F464E0" w14:textId="77777777" w:rsidR="00F8030A" w:rsidRDefault="00F8030A">
      <w:pPr>
        <w:pStyle w:val="ListBullet3"/>
      </w:pPr>
      <w:r>
        <w:t>IVI Hardware Asset</w:t>
      </w:r>
    </w:p>
    <w:p w14:paraId="41F464E1" w14:textId="77777777" w:rsidR="00F8030A" w:rsidRDefault="00F8030A">
      <w:pPr>
        <w:pStyle w:val="ListBullet3"/>
      </w:pPr>
      <w:r>
        <w:t>IVI Software Module</w:t>
      </w:r>
    </w:p>
    <w:p w14:paraId="41F464E2" w14:textId="77777777" w:rsidR="00F8030A" w:rsidRDefault="00F8030A">
      <w:pPr>
        <w:pStyle w:val="Body"/>
      </w:pPr>
      <w:r>
        <w:t>Each of these classes inherits Name, Description, and a reference to a collection of Data Component objects.  Each object in the Data Component collection represents either a property added by the developer or a pointer to another collection of Data Component objects.</w:t>
      </w:r>
    </w:p>
    <w:p w14:paraId="41F464E3" w14:textId="77777777" w:rsidR="00F8030A" w:rsidRDefault="00F8030A">
      <w:pPr>
        <w:pStyle w:val="Heading2"/>
      </w:pPr>
      <w:bookmarkStart w:id="194" w:name="_Toc317689713"/>
      <w:r>
        <w:t>IVI Configurable Components References</w:t>
      </w:r>
      <w:bookmarkEnd w:id="194"/>
    </w:p>
    <w:p w14:paraId="41F464E4" w14:textId="77777777" w:rsidR="00F8030A" w:rsidRDefault="00F8030A" w:rsidP="00823A4A">
      <w:pPr>
        <w:pStyle w:val="Body1"/>
      </w:pPr>
      <w:r>
        <w:t>The IVI Configurable Components class defines the following references:</w:t>
      </w:r>
    </w:p>
    <w:p w14:paraId="41F464E5" w14:textId="77777777" w:rsidR="00F8030A" w:rsidRDefault="00F8030A">
      <w:pPr>
        <w:pStyle w:val="ListBullet3"/>
      </w:pPr>
      <w:r>
        <w:t>Data Components</w:t>
      </w:r>
    </w:p>
    <w:p w14:paraId="41F464E6" w14:textId="77777777" w:rsidR="00F8030A" w:rsidRDefault="00F8030A">
      <w:pPr>
        <w:pStyle w:val="Body"/>
        <w:rPr>
          <w:rFonts w:ascii="Times New Roman" w:hAnsi="Times New Roman"/>
        </w:rPr>
      </w:pPr>
      <w:r>
        <w:rPr>
          <w:rFonts w:ascii="Times New Roman" w:hAnsi="Times New Roman"/>
        </w:rPr>
        <w:t>This section describes each reference.</w:t>
      </w:r>
    </w:p>
    <w:p w14:paraId="41F464E7" w14:textId="77777777" w:rsidR="00F8030A" w:rsidRDefault="00F8030A">
      <w:pPr>
        <w:pStyle w:val="Heading3"/>
      </w:pPr>
      <w:bookmarkStart w:id="195" w:name="_Toc317689714"/>
      <w:r>
        <w:lastRenderedPageBreak/>
        <w:t>Data Components</w:t>
      </w:r>
      <w:bookmarkEnd w:id="195"/>
    </w:p>
    <w:p w14:paraId="41F464E8"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050"/>
        <w:gridCol w:w="3960"/>
        <w:gridCol w:w="810"/>
      </w:tblGrid>
      <w:tr w:rsidR="00F8030A" w14:paraId="41F464EC" w14:textId="77777777">
        <w:tc>
          <w:tcPr>
            <w:tcW w:w="4050" w:type="dxa"/>
          </w:tcPr>
          <w:p w14:paraId="41F464E9" w14:textId="77777777" w:rsidR="00F8030A" w:rsidRDefault="00F8030A">
            <w:pPr>
              <w:pStyle w:val="TableHead"/>
            </w:pPr>
            <w:r>
              <w:rPr>
                <w:rFonts w:ascii="Times New Roman" w:hAnsi="Times New Roman"/>
              </w:rPr>
              <w:t>COM Data Type</w:t>
            </w:r>
          </w:p>
        </w:tc>
        <w:tc>
          <w:tcPr>
            <w:tcW w:w="3960" w:type="dxa"/>
          </w:tcPr>
          <w:p w14:paraId="41F464EA" w14:textId="77777777" w:rsidR="00F8030A" w:rsidRDefault="00F8030A">
            <w:pPr>
              <w:pStyle w:val="TableHead"/>
              <w:rPr>
                <w:rFonts w:ascii="Times New Roman" w:hAnsi="Times New Roman"/>
              </w:rPr>
            </w:pPr>
            <w:r>
              <w:rPr>
                <w:rFonts w:ascii="Times New Roman" w:hAnsi="Times New Roman"/>
              </w:rPr>
              <w:t>C Data Type</w:t>
            </w:r>
          </w:p>
        </w:tc>
        <w:tc>
          <w:tcPr>
            <w:tcW w:w="810" w:type="dxa"/>
          </w:tcPr>
          <w:p w14:paraId="41F464EB" w14:textId="77777777" w:rsidR="00F8030A" w:rsidRDefault="00F8030A">
            <w:pPr>
              <w:pStyle w:val="TableHead"/>
            </w:pPr>
            <w:r>
              <w:rPr>
                <w:rFonts w:ascii="Times New Roman" w:hAnsi="Times New Roman"/>
              </w:rPr>
              <w:t>Access</w:t>
            </w:r>
          </w:p>
        </w:tc>
      </w:tr>
      <w:tr w:rsidR="00F8030A" w14:paraId="41F464F0" w14:textId="77777777">
        <w:tc>
          <w:tcPr>
            <w:tcW w:w="4050" w:type="dxa"/>
          </w:tcPr>
          <w:p w14:paraId="41F464E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IIviDataComponentCollection**</w:t>
            </w:r>
          </w:p>
        </w:tc>
        <w:tc>
          <w:tcPr>
            <w:tcW w:w="3960" w:type="dxa"/>
          </w:tcPr>
          <w:p w14:paraId="41F464E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IviDataComponentCollectionHandle</w:t>
            </w:r>
          </w:p>
        </w:tc>
        <w:tc>
          <w:tcPr>
            <w:tcW w:w="810" w:type="dxa"/>
          </w:tcPr>
          <w:p w14:paraId="41F464E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R/0</w:t>
            </w:r>
          </w:p>
        </w:tc>
      </w:tr>
    </w:tbl>
    <w:p w14:paraId="41F464F1" w14:textId="77777777" w:rsidR="00F8030A" w:rsidRDefault="00F8030A"/>
    <w:p w14:paraId="41F464F2" w14:textId="77777777" w:rsidR="00F8030A" w:rsidRDefault="00F8030A">
      <w:pPr>
        <w:pStyle w:val="AttrFuncSubheading4"/>
      </w:pPr>
      <w:r>
        <w:t>COM Property Name</w:t>
      </w:r>
    </w:p>
    <w:p w14:paraId="41F464F3" w14:textId="77777777" w:rsidR="00F8030A" w:rsidRDefault="00F8030A">
      <w:pPr>
        <w:pStyle w:val="Body"/>
        <w:rPr>
          <w:rFonts w:ascii="Courier New" w:hAnsi="Courier New" w:cs="Courier New"/>
          <w:sz w:val="18"/>
        </w:rPr>
      </w:pPr>
      <w:r>
        <w:rPr>
          <w:rFonts w:ascii="Courier New" w:hAnsi="Courier New" w:cs="Courier New"/>
          <w:sz w:val="18"/>
        </w:rPr>
        <w:t>DataComponents</w:t>
      </w:r>
    </w:p>
    <w:p w14:paraId="41F464F4" w14:textId="77777777" w:rsidR="00F8030A" w:rsidRDefault="00F8030A">
      <w:pPr>
        <w:pStyle w:val="AttrFuncSubheading4"/>
      </w:pPr>
      <w:r>
        <w:t>C Function Prototype</w:t>
      </w:r>
    </w:p>
    <w:p w14:paraId="41F464F5" w14:textId="77777777" w:rsidR="00F8030A" w:rsidRDefault="00004468">
      <w:pPr>
        <w:pStyle w:val="Body"/>
        <w:ind w:left="5670" w:hanging="4950"/>
        <w:rPr>
          <w:rFonts w:ascii="Courier New" w:hAnsi="Courier New" w:cs="Courier New"/>
          <w:sz w:val="18"/>
        </w:rPr>
      </w:pPr>
      <w:r>
        <w:rPr>
          <w:rFonts w:ascii="Courier New" w:hAnsi="Courier New" w:cs="Courier New"/>
          <w:sz w:val="18"/>
        </w:rPr>
        <w:t>ViStat</w:t>
      </w:r>
      <w:smartTag w:uri="urn:schemas-microsoft-com:office:smarttags" w:element="PersonName">
        <w:r>
          <w:rPr>
            <w:rFonts w:ascii="Courier New" w:hAnsi="Courier New" w:cs="Courier New"/>
            <w:sz w:val="18"/>
          </w:rPr>
          <w:t>us</w:t>
        </w:r>
      </w:smartTag>
      <w:r>
        <w:rPr>
          <w:rFonts w:ascii="Courier New" w:hAnsi="Courier New" w:cs="Courier New"/>
          <w:sz w:val="18"/>
        </w:rPr>
        <w:t xml:space="preserve"> _VI_FUNC</w:t>
      </w:r>
      <w:r w:rsidR="00F8030A">
        <w:rPr>
          <w:rFonts w:ascii="Courier New" w:hAnsi="Courier New" w:cs="Courier New"/>
          <w:sz w:val="18"/>
        </w:rPr>
        <w:t xml:space="preserve"> IviConfig_GetConfigComponentDataComponentCollection (IviConfigComponentHandle ConfigComponentHandle,</w:t>
      </w:r>
      <w:r w:rsidR="00F8030A">
        <w:rPr>
          <w:rFonts w:ascii="Courier New" w:hAnsi="Courier New" w:cs="Courier New"/>
          <w:sz w:val="18"/>
        </w:rPr>
        <w:br/>
        <w:t>IviDataComponentCollectionHandle* DataComponentCollectionHandle);</w:t>
      </w:r>
    </w:p>
    <w:p w14:paraId="41F464F6"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4FA" w14:textId="77777777">
        <w:trPr>
          <w:cantSplit/>
        </w:trPr>
        <w:tc>
          <w:tcPr>
            <w:tcW w:w="2160" w:type="dxa"/>
            <w:tcBorders>
              <w:top w:val="single" w:sz="4" w:space="0" w:color="auto"/>
              <w:left w:val="single" w:sz="4" w:space="0" w:color="auto"/>
              <w:bottom w:val="double" w:sz="4" w:space="0" w:color="auto"/>
            </w:tcBorders>
          </w:tcPr>
          <w:p w14:paraId="41F464F7"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4F8"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4F9" w14:textId="77777777" w:rsidR="00F8030A" w:rsidRDefault="00F8030A">
            <w:pPr>
              <w:pStyle w:val="Tablecell"/>
              <w:rPr>
                <w:b/>
              </w:rPr>
            </w:pPr>
            <w:r>
              <w:rPr>
                <w:b/>
              </w:rPr>
              <w:t>Datatype</w:t>
            </w:r>
          </w:p>
        </w:tc>
      </w:tr>
      <w:tr w:rsidR="00F8030A" w14:paraId="41F464FE" w14:textId="77777777">
        <w:trPr>
          <w:cantSplit/>
        </w:trPr>
        <w:tc>
          <w:tcPr>
            <w:tcW w:w="2160" w:type="dxa"/>
            <w:tcBorders>
              <w:top w:val="nil"/>
              <w:bottom w:val="single" w:sz="4" w:space="0" w:color="auto"/>
            </w:tcBorders>
          </w:tcPr>
          <w:p w14:paraId="41F464FB" w14:textId="77777777" w:rsidR="00F8030A" w:rsidRDefault="00F8030A">
            <w:pPr>
              <w:pStyle w:val="Tablecell"/>
              <w:rPr>
                <w:rFonts w:ascii="Courier" w:hAnsi="Courier"/>
                <w:sz w:val="18"/>
              </w:rPr>
            </w:pPr>
            <w:r>
              <w:rPr>
                <w:rFonts w:ascii="Courier New" w:hAnsi="Courier New" w:cs="Courier New"/>
                <w:sz w:val="18"/>
              </w:rPr>
              <w:t>ConfigComponentHandle</w:t>
            </w:r>
          </w:p>
        </w:tc>
        <w:tc>
          <w:tcPr>
            <w:tcW w:w="4500" w:type="dxa"/>
            <w:tcBorders>
              <w:top w:val="nil"/>
              <w:bottom w:val="single" w:sz="4" w:space="0" w:color="auto"/>
            </w:tcBorders>
          </w:tcPr>
          <w:p w14:paraId="41F464FC" w14:textId="77777777" w:rsidR="00F8030A" w:rsidRDefault="00F8030A">
            <w:pPr>
              <w:pStyle w:val="Tablecell"/>
            </w:pPr>
            <w:r>
              <w:t>Handle to an IviConfigComponent object. You may pass a handle to any of the derived IviConfigComponent objects.</w:t>
            </w:r>
          </w:p>
        </w:tc>
        <w:tc>
          <w:tcPr>
            <w:tcW w:w="1987" w:type="dxa"/>
            <w:tcBorders>
              <w:top w:val="nil"/>
              <w:bottom w:val="single" w:sz="4" w:space="0" w:color="auto"/>
            </w:tcBorders>
          </w:tcPr>
          <w:p w14:paraId="41F464FD" w14:textId="77777777" w:rsidR="00F8030A" w:rsidRDefault="00F8030A">
            <w:pPr>
              <w:pStyle w:val="Tablecell"/>
              <w:rPr>
                <w:rFonts w:ascii="Courier" w:hAnsi="Courier"/>
                <w:sz w:val="18"/>
              </w:rPr>
            </w:pPr>
            <w:r>
              <w:rPr>
                <w:rFonts w:ascii="Courier New" w:hAnsi="Courier New" w:cs="Courier New"/>
                <w:sz w:val="18"/>
              </w:rPr>
              <w:t>IviConfigComponentHandle</w:t>
            </w:r>
          </w:p>
        </w:tc>
      </w:tr>
      <w:tr w:rsidR="00F8030A" w14:paraId="41F46502" w14:textId="77777777">
        <w:trPr>
          <w:cantSplit/>
        </w:trPr>
        <w:tc>
          <w:tcPr>
            <w:tcW w:w="2160" w:type="dxa"/>
            <w:tcBorders>
              <w:top w:val="single" w:sz="4" w:space="0" w:color="auto"/>
              <w:left w:val="nil"/>
              <w:bottom w:val="single" w:sz="4" w:space="0" w:color="auto"/>
              <w:right w:val="nil"/>
            </w:tcBorders>
          </w:tcPr>
          <w:p w14:paraId="41F464FF"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00"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01" w14:textId="77777777" w:rsidR="00F8030A" w:rsidRDefault="00F8030A">
            <w:pPr>
              <w:pStyle w:val="Tablecell"/>
              <w:rPr>
                <w:b/>
              </w:rPr>
            </w:pPr>
          </w:p>
        </w:tc>
      </w:tr>
      <w:tr w:rsidR="00F8030A" w14:paraId="41F46506" w14:textId="77777777">
        <w:trPr>
          <w:cantSplit/>
        </w:trPr>
        <w:tc>
          <w:tcPr>
            <w:tcW w:w="2160" w:type="dxa"/>
            <w:tcBorders>
              <w:top w:val="nil"/>
              <w:left w:val="single" w:sz="4" w:space="0" w:color="auto"/>
              <w:bottom w:val="single" w:sz="4" w:space="0" w:color="auto"/>
              <w:right w:val="single" w:sz="4" w:space="0" w:color="auto"/>
            </w:tcBorders>
          </w:tcPr>
          <w:p w14:paraId="41F46503"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04"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05" w14:textId="77777777" w:rsidR="00F8030A" w:rsidRDefault="00F8030A">
            <w:pPr>
              <w:pStyle w:val="Tablecell"/>
              <w:rPr>
                <w:rFonts w:ascii="Courier New" w:hAnsi="Courier New" w:cs="Courier New"/>
                <w:b/>
                <w:sz w:val="18"/>
              </w:rPr>
            </w:pPr>
            <w:r>
              <w:rPr>
                <w:b/>
              </w:rPr>
              <w:t>Datatype</w:t>
            </w:r>
          </w:p>
        </w:tc>
      </w:tr>
      <w:tr w:rsidR="00F8030A" w14:paraId="41F4650A" w14:textId="77777777">
        <w:trPr>
          <w:cantSplit/>
        </w:trPr>
        <w:tc>
          <w:tcPr>
            <w:tcW w:w="2160" w:type="dxa"/>
            <w:tcBorders>
              <w:top w:val="nil"/>
              <w:left w:val="single" w:sz="4" w:space="0" w:color="auto"/>
              <w:bottom w:val="single" w:sz="4" w:space="0" w:color="auto"/>
              <w:right w:val="single" w:sz="4" w:space="0" w:color="auto"/>
            </w:tcBorders>
          </w:tcPr>
          <w:p w14:paraId="41F46507" w14:textId="77777777" w:rsidR="00F8030A" w:rsidRDefault="00F8030A">
            <w:pPr>
              <w:pStyle w:val="Tablecell"/>
              <w:rPr>
                <w:rFonts w:ascii="Courier New" w:hAnsi="Courier New" w:cs="Courier New"/>
                <w:sz w:val="18"/>
              </w:rPr>
            </w:pPr>
            <w:r>
              <w:rPr>
                <w:rFonts w:ascii="Courier New" w:hAnsi="Courier New" w:cs="Courier New"/>
                <w:sz w:val="18"/>
              </w:rPr>
              <w:t>DataComponentCollectionHandle</w:t>
            </w:r>
          </w:p>
        </w:tc>
        <w:tc>
          <w:tcPr>
            <w:tcW w:w="4500" w:type="dxa"/>
            <w:tcBorders>
              <w:top w:val="nil"/>
              <w:left w:val="single" w:sz="4" w:space="0" w:color="auto"/>
              <w:bottom w:val="single" w:sz="4" w:space="0" w:color="auto"/>
              <w:right w:val="single" w:sz="4" w:space="0" w:color="auto"/>
            </w:tcBorders>
          </w:tcPr>
          <w:p w14:paraId="41F46508" w14:textId="77777777" w:rsidR="00F8030A" w:rsidRDefault="00F8030A">
            <w:pPr>
              <w:pStyle w:val="Tablecell"/>
            </w:pPr>
            <w:r>
              <w:t>Handle to an IviDataComponent</w:t>
            </w:r>
            <w:r w:rsidR="004607FE">
              <w:t>C</w:t>
            </w:r>
            <w:r>
              <w:t>ollection object.</w:t>
            </w:r>
          </w:p>
        </w:tc>
        <w:tc>
          <w:tcPr>
            <w:tcW w:w="1987" w:type="dxa"/>
            <w:tcBorders>
              <w:top w:val="nil"/>
              <w:left w:val="single" w:sz="4" w:space="0" w:color="auto"/>
              <w:bottom w:val="single" w:sz="4" w:space="0" w:color="auto"/>
              <w:right w:val="single" w:sz="4" w:space="0" w:color="auto"/>
            </w:tcBorders>
          </w:tcPr>
          <w:p w14:paraId="41F46509" w14:textId="77777777" w:rsidR="00F8030A" w:rsidRDefault="00F8030A">
            <w:pPr>
              <w:pStyle w:val="Tablecell"/>
              <w:rPr>
                <w:rFonts w:ascii="Courier New" w:hAnsi="Courier New" w:cs="Courier New"/>
                <w:sz w:val="18"/>
              </w:rPr>
            </w:pPr>
            <w:r>
              <w:rPr>
                <w:rFonts w:ascii="Courier New" w:hAnsi="Courier New" w:cs="Courier New"/>
                <w:sz w:val="18"/>
              </w:rPr>
              <w:t>IviDataComponentCollectionHandle</w:t>
            </w:r>
          </w:p>
        </w:tc>
      </w:tr>
    </w:tbl>
    <w:p w14:paraId="41F4650B" w14:textId="77777777" w:rsidR="00F8030A" w:rsidRDefault="00F8030A">
      <w:pPr>
        <w:pStyle w:val="AttrFuncSubheading4"/>
      </w:pPr>
      <w:r>
        <w:t>Description</w:t>
      </w:r>
    </w:p>
    <w:p w14:paraId="41F4650C" w14:textId="77777777" w:rsidR="00F8030A" w:rsidRDefault="00F8030A" w:rsidP="00823A4A">
      <w:pPr>
        <w:pStyle w:val="Body1"/>
      </w:pPr>
      <w:r>
        <w:t>References a collection of DataComponents that modifies the object of which the collection is a part.</w:t>
      </w:r>
    </w:p>
    <w:p w14:paraId="41F4650D" w14:textId="77777777" w:rsidR="00F8030A" w:rsidRDefault="00F8030A" w:rsidP="00823A4A">
      <w:pPr>
        <w:pStyle w:val="Body1"/>
      </w:pPr>
    </w:p>
    <w:p w14:paraId="41F4650E" w14:textId="77777777" w:rsidR="00F8030A" w:rsidRDefault="00F8030A">
      <w:pPr>
        <w:pStyle w:val="Heading2"/>
      </w:pPr>
      <w:r>
        <w:br w:type="page"/>
      </w:r>
      <w:bookmarkStart w:id="196" w:name="_Toc317689715"/>
      <w:r>
        <w:lastRenderedPageBreak/>
        <w:t>IVI Configurable Components Properties</w:t>
      </w:r>
      <w:bookmarkEnd w:id="196"/>
    </w:p>
    <w:p w14:paraId="41F4650F" w14:textId="77777777" w:rsidR="00F8030A" w:rsidRDefault="00F8030A" w:rsidP="00823A4A">
      <w:pPr>
        <w:pStyle w:val="Body1"/>
      </w:pPr>
      <w:r>
        <w:t>The IVI Configurable Components class defines the following properties:</w:t>
      </w:r>
    </w:p>
    <w:p w14:paraId="41F46510" w14:textId="77777777" w:rsidR="00F8030A" w:rsidRDefault="00F8030A">
      <w:pPr>
        <w:pStyle w:val="ListBullet3"/>
      </w:pPr>
      <w:r>
        <w:t>Description</w:t>
      </w:r>
    </w:p>
    <w:p w14:paraId="41F46511" w14:textId="77777777" w:rsidR="00F8030A" w:rsidRDefault="00F8030A">
      <w:pPr>
        <w:pStyle w:val="ListBullet3"/>
      </w:pPr>
      <w:r>
        <w:t>Name</w:t>
      </w:r>
    </w:p>
    <w:p w14:paraId="41F46512"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513" w14:textId="77777777" w:rsidR="00F8030A" w:rsidRDefault="00F8030A">
      <w:pPr>
        <w:pStyle w:val="Heading3"/>
      </w:pPr>
      <w:bookmarkStart w:id="197" w:name="_Toc317689716"/>
      <w:r>
        <w:lastRenderedPageBreak/>
        <w:t>Description</w:t>
      </w:r>
      <w:bookmarkEnd w:id="197"/>
    </w:p>
    <w:p w14:paraId="41F46514"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517" w14:textId="77777777">
        <w:tc>
          <w:tcPr>
            <w:tcW w:w="2610" w:type="dxa"/>
            <w:tcBorders>
              <w:bottom w:val="double" w:sz="6" w:space="0" w:color="auto"/>
            </w:tcBorders>
          </w:tcPr>
          <w:p w14:paraId="41F46515"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516" w14:textId="77777777" w:rsidR="00F8030A" w:rsidRDefault="00F8030A">
            <w:pPr>
              <w:pStyle w:val="TableHead"/>
            </w:pPr>
            <w:r>
              <w:rPr>
                <w:rFonts w:ascii="Times New Roman" w:hAnsi="Times New Roman"/>
              </w:rPr>
              <w:t>Access</w:t>
            </w:r>
          </w:p>
        </w:tc>
      </w:tr>
      <w:tr w:rsidR="00F8030A" w14:paraId="41F4651A" w14:textId="77777777">
        <w:tc>
          <w:tcPr>
            <w:tcW w:w="2610" w:type="dxa"/>
            <w:tcBorders>
              <w:top w:val="double" w:sz="6" w:space="0" w:color="auto"/>
            </w:tcBorders>
          </w:tcPr>
          <w:p w14:paraId="41F4651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51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51B" w14:textId="77777777" w:rsidR="00F8030A" w:rsidRDefault="00F8030A"/>
    <w:p w14:paraId="41F4651C" w14:textId="77777777" w:rsidR="00F8030A" w:rsidRDefault="00F8030A">
      <w:pPr>
        <w:pStyle w:val="AttrFuncSubheading4"/>
      </w:pPr>
      <w:r>
        <w:t>COM Property Name</w:t>
      </w:r>
    </w:p>
    <w:p w14:paraId="41F4651D" w14:textId="77777777" w:rsidR="00F8030A" w:rsidRDefault="00F8030A">
      <w:pPr>
        <w:pStyle w:val="Body"/>
        <w:rPr>
          <w:rFonts w:ascii="Courier New" w:hAnsi="Courier New" w:cs="Courier New"/>
          <w:sz w:val="18"/>
        </w:rPr>
      </w:pPr>
      <w:r>
        <w:rPr>
          <w:rFonts w:ascii="Courier New" w:hAnsi="Courier New" w:cs="Courier New"/>
          <w:sz w:val="18"/>
        </w:rPr>
        <w:t>Description</w:t>
      </w:r>
    </w:p>
    <w:p w14:paraId="41F4651E" w14:textId="77777777" w:rsidR="00F8030A" w:rsidRDefault="00F8030A">
      <w:pPr>
        <w:pStyle w:val="AttrFuncSubheading4"/>
      </w:pPr>
      <w:r>
        <w:rPr>
          <w:rFonts w:ascii="Helv" w:hAnsi="Helv" w:cs="Helv"/>
        </w:rPr>
        <w:t>C Constant Name</w:t>
      </w:r>
    </w:p>
    <w:p w14:paraId="41F4651F" w14:textId="77777777" w:rsidR="00F8030A" w:rsidRDefault="00F8030A">
      <w:pPr>
        <w:pStyle w:val="Body"/>
        <w:rPr>
          <w:rFonts w:ascii="Courier New" w:hAnsi="Courier New" w:cs="Courier New"/>
          <w:sz w:val="18"/>
        </w:rPr>
      </w:pPr>
      <w:r>
        <w:rPr>
          <w:rFonts w:ascii="Courier New" w:hAnsi="Courier New" w:cs="Courier New"/>
          <w:sz w:val="18"/>
        </w:rPr>
        <w:t>IVICONFIG_VAL_CONFIG_COMPONENT_DESCRIPTION</w:t>
      </w:r>
    </w:p>
    <w:p w14:paraId="41F46520" w14:textId="77777777" w:rsidR="00F8030A" w:rsidRDefault="00F8030A">
      <w:pPr>
        <w:pStyle w:val="AttrFuncSubheading4"/>
      </w:pPr>
      <w:r>
        <w:t>Description</w:t>
      </w:r>
    </w:p>
    <w:p w14:paraId="41F46521" w14:textId="77777777" w:rsidR="00F8030A" w:rsidRDefault="00F8030A" w:rsidP="00823A4A">
      <w:pPr>
        <w:pStyle w:val="Body1"/>
      </w:pPr>
      <w:r>
        <w:t>The description of the associated object.  The empty string is a legal value for this property.</w:t>
      </w:r>
    </w:p>
    <w:p w14:paraId="41F46522" w14:textId="77777777" w:rsidR="00F8030A" w:rsidRDefault="00F8030A">
      <w:pPr>
        <w:pStyle w:val="Heading3"/>
      </w:pPr>
      <w:bookmarkStart w:id="198" w:name="_Toc317689717"/>
      <w:r>
        <w:lastRenderedPageBreak/>
        <w:t>Name</w:t>
      </w:r>
      <w:bookmarkEnd w:id="198"/>
    </w:p>
    <w:p w14:paraId="41F4652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526" w14:textId="77777777">
        <w:tc>
          <w:tcPr>
            <w:tcW w:w="2610" w:type="dxa"/>
            <w:tcBorders>
              <w:bottom w:val="double" w:sz="6" w:space="0" w:color="auto"/>
            </w:tcBorders>
          </w:tcPr>
          <w:p w14:paraId="41F46524"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525" w14:textId="77777777" w:rsidR="00F8030A" w:rsidRDefault="00F8030A">
            <w:pPr>
              <w:pStyle w:val="TableHead"/>
            </w:pPr>
            <w:r>
              <w:rPr>
                <w:rFonts w:ascii="Times New Roman" w:hAnsi="Times New Roman"/>
              </w:rPr>
              <w:t>Access</w:t>
            </w:r>
          </w:p>
        </w:tc>
      </w:tr>
      <w:tr w:rsidR="00F8030A" w14:paraId="41F46529" w14:textId="77777777">
        <w:tc>
          <w:tcPr>
            <w:tcW w:w="2610" w:type="dxa"/>
            <w:tcBorders>
              <w:top w:val="double" w:sz="6" w:space="0" w:color="auto"/>
            </w:tcBorders>
          </w:tcPr>
          <w:p w14:paraId="41F4652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528" w14:textId="77777777" w:rsidR="00F8030A" w:rsidRDefault="005C3DA4">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52A" w14:textId="77777777" w:rsidR="00F8030A" w:rsidRDefault="00F8030A"/>
    <w:p w14:paraId="41F4652B" w14:textId="77777777" w:rsidR="00F8030A" w:rsidRDefault="00F8030A">
      <w:pPr>
        <w:pStyle w:val="AttrFuncSubheading4"/>
      </w:pPr>
      <w:r>
        <w:t>COM Property Name</w:t>
      </w:r>
    </w:p>
    <w:p w14:paraId="41F4652C" w14:textId="77777777" w:rsidR="00F8030A" w:rsidRDefault="00F8030A">
      <w:pPr>
        <w:pStyle w:val="Body"/>
        <w:rPr>
          <w:rFonts w:ascii="Courier New" w:hAnsi="Courier New" w:cs="Courier New"/>
          <w:sz w:val="18"/>
        </w:rPr>
      </w:pPr>
      <w:r>
        <w:rPr>
          <w:rFonts w:ascii="Courier New" w:hAnsi="Courier New" w:cs="Courier New"/>
          <w:sz w:val="18"/>
        </w:rPr>
        <w:t>Name</w:t>
      </w:r>
    </w:p>
    <w:p w14:paraId="41F4652D" w14:textId="77777777" w:rsidR="00F8030A" w:rsidRDefault="00F8030A">
      <w:pPr>
        <w:pStyle w:val="AttrFuncSubheading4"/>
      </w:pPr>
      <w:r>
        <w:rPr>
          <w:rFonts w:ascii="Helv" w:hAnsi="Helv" w:cs="Helv"/>
        </w:rPr>
        <w:t>C Constant Name</w:t>
      </w:r>
    </w:p>
    <w:p w14:paraId="41F4652E" w14:textId="77777777" w:rsidR="00F8030A" w:rsidRDefault="00F8030A">
      <w:pPr>
        <w:pStyle w:val="Body"/>
        <w:rPr>
          <w:rFonts w:ascii="Courier New" w:hAnsi="Courier New" w:cs="Courier New"/>
          <w:sz w:val="18"/>
        </w:rPr>
      </w:pPr>
      <w:r>
        <w:rPr>
          <w:rFonts w:ascii="Courier New" w:hAnsi="Courier New" w:cs="Courier New"/>
          <w:sz w:val="18"/>
        </w:rPr>
        <w:t>IVICONFIG_VAL_CONFIG_COMPONENT_NAME</w:t>
      </w:r>
    </w:p>
    <w:p w14:paraId="41F4652F" w14:textId="77777777" w:rsidR="00F8030A" w:rsidRDefault="00F8030A">
      <w:pPr>
        <w:pStyle w:val="AttrFuncSubheading4"/>
      </w:pPr>
      <w:r>
        <w:t>Description</w:t>
      </w:r>
    </w:p>
    <w:p w14:paraId="41F46530" w14:textId="77777777" w:rsidR="00F8030A" w:rsidRDefault="00F8030A">
      <w:pPr>
        <w:pStyle w:val="Body"/>
      </w:pPr>
      <w:r>
        <w:t>The name of the associated object.  The empty string is not a legal value for this property.</w:t>
      </w:r>
    </w:p>
    <w:p w14:paraId="41F46531" w14:textId="77777777" w:rsidR="00F8030A" w:rsidRDefault="00F8030A">
      <w:pPr>
        <w:pStyle w:val="Heading1"/>
      </w:pPr>
      <w:bookmarkStart w:id="199" w:name="_Toc317689718"/>
      <w:r>
        <w:lastRenderedPageBreak/>
        <w:t>IVI Configuration Store</w:t>
      </w:r>
      <w:bookmarkEnd w:id="164"/>
      <w:bookmarkEnd w:id="165"/>
      <w:bookmarkEnd w:id="166"/>
      <w:bookmarkEnd w:id="167"/>
      <w:bookmarkEnd w:id="168"/>
      <w:r>
        <w:t xml:space="preserve"> Class</w:t>
      </w:r>
      <w:bookmarkEnd w:id="199"/>
    </w:p>
    <w:p w14:paraId="41F46532" w14:textId="77777777" w:rsidR="00F8030A" w:rsidRDefault="00F8030A">
      <w:pPr>
        <w:pStyle w:val="Heading2"/>
      </w:pPr>
      <w:bookmarkStart w:id="200" w:name="_Toc515343671"/>
      <w:bookmarkStart w:id="201" w:name="_Toc317689719"/>
      <w:bookmarkStart w:id="202" w:name="_Ref506548090"/>
      <w:bookmarkStart w:id="203" w:name="_Toc510411208"/>
      <w:bookmarkStart w:id="204" w:name="_Toc510421758"/>
      <w:bookmarkStart w:id="205" w:name="_Toc510422102"/>
      <w:bookmarkStart w:id="206" w:name="_Toc510422253"/>
      <w:bookmarkStart w:id="207" w:name="_Toc510422471"/>
      <w:r>
        <w:t>IVI Configuration Store Overview</w:t>
      </w:r>
      <w:bookmarkEnd w:id="200"/>
      <w:bookmarkEnd w:id="201"/>
    </w:p>
    <w:p w14:paraId="41F46533" w14:textId="77777777" w:rsidR="00F8030A" w:rsidRDefault="00F8030A" w:rsidP="00823A4A">
      <w:pPr>
        <w:pStyle w:val="Body1"/>
      </w:pPr>
      <w:r>
        <w:t xml:space="preserve">The IVI Configuration Store class is the main class of the Configuration Server.  There is exactly one IVI Configuration Store object in each </w:t>
      </w:r>
      <w:r w:rsidR="0028475C">
        <w:t>instance of the configuration server</w:t>
      </w:r>
      <w:r>
        <w:t xml:space="preserve">.  This object is created before any others, and </w:t>
      </w:r>
      <w:r w:rsidR="0028475C">
        <w:t>there is no way to</w:t>
      </w:r>
      <w:r>
        <w:t xml:space="preserve"> delete</w:t>
      </w:r>
      <w:r w:rsidR="0028475C">
        <w:t xml:space="preserve"> it</w:t>
      </w:r>
      <w:r>
        <w:t>.  Use of the Configuration Server starts with this object.</w:t>
      </w:r>
    </w:p>
    <w:p w14:paraId="41F46534" w14:textId="77777777" w:rsidR="00F8030A" w:rsidRDefault="00F8030A">
      <w:pPr>
        <w:pStyle w:val="Body"/>
      </w:pPr>
      <w:r>
        <w:rPr>
          <w:rFonts w:ascii="Times New Roman" w:hAnsi="Times New Roman"/>
        </w:rPr>
        <w:t xml:space="preserve">The IVI Configuration Store class allows </w:t>
      </w:r>
      <w:smartTag w:uri="urn:schemas-microsoft-com:office:smarttags" w:element="PersonName">
        <w:r>
          <w:rPr>
            <w:rFonts w:ascii="Times New Roman" w:hAnsi="Times New Roman"/>
          </w:rPr>
          <w:t>us</w:t>
        </w:r>
      </w:smartTag>
      <w:r>
        <w:rPr>
          <w:rFonts w:ascii="Times New Roman" w:hAnsi="Times New Roman"/>
        </w:rPr>
        <w:t xml:space="preserve">ers to find out information about the Configuration Server </w:t>
      </w:r>
      <w:smartTag w:uri="urn:schemas-microsoft-com:office:smarttags" w:element="PersonName">
        <w:r>
          <w:rPr>
            <w:rFonts w:ascii="Times New Roman" w:hAnsi="Times New Roman"/>
          </w:rPr>
          <w:t>us</w:t>
        </w:r>
      </w:smartTag>
      <w:r>
        <w:rPr>
          <w:rFonts w:ascii="Times New Roman" w:hAnsi="Times New Roman"/>
        </w:rPr>
        <w:t xml:space="preserve">ing a similar approach to that </w:t>
      </w:r>
      <w:smartTag w:uri="urn:schemas-microsoft-com:office:smarttags" w:element="PersonName">
        <w:r>
          <w:rPr>
            <w:rFonts w:ascii="Times New Roman" w:hAnsi="Times New Roman"/>
          </w:rPr>
          <w:t>us</w:t>
        </w:r>
      </w:smartTag>
      <w:r>
        <w:rPr>
          <w:rFonts w:ascii="Times New Roman" w:hAnsi="Times New Roman"/>
        </w:rPr>
        <w:t xml:space="preserve">ed in other IVI components.  Information includes </w:t>
      </w:r>
      <w:bookmarkStart w:id="208" w:name="_Toc515343672"/>
      <w:r>
        <w:t>Revision, Specification Major Version, Specification Minor Version, and Vendor, as well as Name and Description</w:t>
      </w:r>
      <w:r w:rsidR="00D23D2C">
        <w:t>.</w:t>
      </w:r>
    </w:p>
    <w:p w14:paraId="41F46535" w14:textId="77777777" w:rsidR="00F8030A" w:rsidRDefault="00F8030A">
      <w:pPr>
        <w:pStyle w:val="Body"/>
        <w:rPr>
          <w:rStyle w:val="IviFunctionName"/>
          <w:rFonts w:ascii="Times New Roman" w:hAnsi="Times New Roman"/>
          <w:noProof w:val="0"/>
          <w:sz w:val="20"/>
        </w:rPr>
      </w:pPr>
      <w:r>
        <w:rPr>
          <w:rFonts w:ascii="Times New Roman" w:hAnsi="Times New Roman"/>
        </w:rPr>
        <w:t xml:space="preserve">The IVI Configuration Store class allows </w:t>
      </w:r>
      <w:smartTag w:uri="urn:schemas-microsoft-com:office:smarttags" w:element="PersonName">
        <w:r>
          <w:rPr>
            <w:rFonts w:ascii="Times New Roman" w:hAnsi="Times New Roman"/>
          </w:rPr>
          <w:t>us</w:t>
        </w:r>
      </w:smartTag>
      <w:r>
        <w:rPr>
          <w:rFonts w:ascii="Times New Roman" w:hAnsi="Times New Roman"/>
        </w:rPr>
        <w:t xml:space="preserve">ers to </w:t>
      </w:r>
      <w:r>
        <w:rPr>
          <w:rStyle w:val="IviFunctionName"/>
          <w:rFonts w:ascii="Times New Roman" w:hAnsi="Times New Roman"/>
          <w:sz w:val="20"/>
        </w:rPr>
        <w:t>Deserialize (load) an IVI configuration store XML file into the Configuration Server, and to Serialize updated information out to the file again.</w:t>
      </w:r>
    </w:p>
    <w:p w14:paraId="41F46536" w14:textId="77777777" w:rsidR="00F8030A" w:rsidRDefault="00F8030A">
      <w:pPr>
        <w:pStyle w:val="Body"/>
        <w:rPr>
          <w:rStyle w:val="IviFunctionName"/>
          <w:rFonts w:ascii="Times New Roman" w:hAnsi="Times New Roman"/>
          <w:noProof w:val="0"/>
          <w:sz w:val="20"/>
        </w:rPr>
      </w:pPr>
      <w:r>
        <w:rPr>
          <w:rFonts w:ascii="Times New Roman" w:hAnsi="Times New Roman"/>
        </w:rPr>
        <w:t>The IVI Configuration Store class provides two helper functions to help developers find Sessions and Driver Sessions in the configuration store</w:t>
      </w:r>
      <w:r>
        <w:rPr>
          <w:rStyle w:val="IviFunctionName"/>
          <w:rFonts w:ascii="Times New Roman" w:hAnsi="Times New Roman"/>
          <w:sz w:val="20"/>
        </w:rPr>
        <w:t xml:space="preserve">.  Sessions and Driver Sessions may be identified either by their Name or by a Logical Name that maps to their name.  These functions are be </w:t>
      </w:r>
      <w:smartTag w:uri="urn:schemas-microsoft-com:office:smarttags" w:element="PersonName">
        <w:r>
          <w:rPr>
            <w:rStyle w:val="IviFunctionName"/>
            <w:rFonts w:ascii="Times New Roman" w:hAnsi="Times New Roman"/>
            <w:sz w:val="20"/>
          </w:rPr>
          <w:t>us</w:t>
        </w:r>
      </w:smartTag>
      <w:r>
        <w:rPr>
          <w:rStyle w:val="IviFunctionName"/>
          <w:rFonts w:ascii="Times New Roman" w:hAnsi="Times New Roman"/>
          <w:sz w:val="20"/>
        </w:rPr>
        <w:t xml:space="preserve">ed to make sure that the logic </w:t>
      </w:r>
      <w:smartTag w:uri="urn:schemas-microsoft-com:office:smarttags" w:element="PersonName">
        <w:r>
          <w:rPr>
            <w:rStyle w:val="IviFunctionName"/>
            <w:rFonts w:ascii="Times New Roman" w:hAnsi="Times New Roman"/>
            <w:sz w:val="20"/>
          </w:rPr>
          <w:t>us</w:t>
        </w:r>
      </w:smartTag>
      <w:r>
        <w:rPr>
          <w:rStyle w:val="IviFunctionName"/>
          <w:rFonts w:ascii="Times New Roman" w:hAnsi="Times New Roman"/>
          <w:sz w:val="20"/>
        </w:rPr>
        <w:t>ed to search for a session is correct and consistent among IVI software modules.</w:t>
      </w:r>
    </w:p>
    <w:p w14:paraId="41F46537" w14:textId="77777777" w:rsidR="00F8030A" w:rsidRDefault="00F8030A">
      <w:pPr>
        <w:pStyle w:val="Body"/>
        <w:rPr>
          <w:rStyle w:val="IviFunctionName"/>
          <w:rFonts w:ascii="Times New Roman" w:hAnsi="Times New Roman"/>
          <w:noProof w:val="0"/>
          <w:sz w:val="20"/>
        </w:rPr>
      </w:pPr>
      <w:r>
        <w:rPr>
          <w:rFonts w:ascii="Times New Roman" w:hAnsi="Times New Roman"/>
        </w:rPr>
        <w:t xml:space="preserve">Finally, the IVI Configuration Store class </w:t>
      </w:r>
      <w:r>
        <w:rPr>
          <w:rStyle w:val="IviFunctionName"/>
          <w:rFonts w:ascii="Times New Roman" w:hAnsi="Times New Roman"/>
          <w:sz w:val="20"/>
        </w:rPr>
        <w:t>provides the means to navigate to collections of Configuration Store objects.  This class includes references to collections of Logical Names, Sessions, Driver Sessions, Hardware Assets, Software Modules, and Published APIs.</w:t>
      </w:r>
    </w:p>
    <w:p w14:paraId="41F46538" w14:textId="77777777" w:rsidR="00F8030A" w:rsidRDefault="00F8030A">
      <w:pPr>
        <w:pStyle w:val="Heading2"/>
      </w:pPr>
      <w:bookmarkStart w:id="209" w:name="_Toc317689720"/>
      <w:bookmarkEnd w:id="208"/>
      <w:r>
        <w:t>IVI Configuration Store References</w:t>
      </w:r>
      <w:bookmarkEnd w:id="209"/>
    </w:p>
    <w:p w14:paraId="41F46539" w14:textId="77777777" w:rsidR="00F8030A" w:rsidRDefault="00F8030A" w:rsidP="00823A4A">
      <w:pPr>
        <w:pStyle w:val="Body1"/>
      </w:pPr>
      <w:r>
        <w:t>The IVI Configuration Store class defines the following references:</w:t>
      </w:r>
    </w:p>
    <w:p w14:paraId="41F4653A" w14:textId="77777777" w:rsidR="00F8030A" w:rsidRDefault="00F8030A">
      <w:pPr>
        <w:pStyle w:val="ListBullet3"/>
      </w:pPr>
      <w:r>
        <w:t>Driver Sessions</w:t>
      </w:r>
    </w:p>
    <w:p w14:paraId="41F4653B" w14:textId="77777777" w:rsidR="00F8030A" w:rsidRDefault="00F8030A">
      <w:pPr>
        <w:pStyle w:val="ListBullet3"/>
      </w:pPr>
      <w:r>
        <w:t>Hardware Assets</w:t>
      </w:r>
    </w:p>
    <w:p w14:paraId="41F4653C" w14:textId="77777777" w:rsidR="00F8030A" w:rsidRDefault="00F8030A">
      <w:pPr>
        <w:pStyle w:val="ListBullet3"/>
      </w:pPr>
      <w:r>
        <w:t>Logical Names</w:t>
      </w:r>
    </w:p>
    <w:p w14:paraId="41F4653D" w14:textId="77777777" w:rsidR="00F8030A" w:rsidRDefault="00F8030A">
      <w:pPr>
        <w:pStyle w:val="ListBullet3"/>
      </w:pPr>
      <w:r>
        <w:t>Published APIs</w:t>
      </w:r>
    </w:p>
    <w:p w14:paraId="41F4653E" w14:textId="77777777" w:rsidR="00F8030A" w:rsidRDefault="00F8030A">
      <w:pPr>
        <w:pStyle w:val="ListBullet3"/>
      </w:pPr>
      <w:r>
        <w:t>Sessions</w:t>
      </w:r>
    </w:p>
    <w:p w14:paraId="41F4653F" w14:textId="77777777" w:rsidR="00F8030A" w:rsidRDefault="00F8030A">
      <w:pPr>
        <w:pStyle w:val="ListBullet3"/>
      </w:pPr>
      <w:r>
        <w:t>Software Modules</w:t>
      </w:r>
    </w:p>
    <w:p w14:paraId="41F46540" w14:textId="77777777" w:rsidR="00F8030A" w:rsidRDefault="00F8030A">
      <w:pPr>
        <w:pStyle w:val="Body"/>
        <w:rPr>
          <w:rFonts w:ascii="Times New Roman" w:hAnsi="Times New Roman"/>
        </w:rPr>
      </w:pPr>
      <w:r>
        <w:rPr>
          <w:rFonts w:ascii="Times New Roman" w:hAnsi="Times New Roman"/>
        </w:rPr>
        <w:t>This section describes each reference.</w:t>
      </w:r>
    </w:p>
    <w:p w14:paraId="41F46541" w14:textId="77777777" w:rsidR="00F8030A" w:rsidRDefault="00F8030A">
      <w:pPr>
        <w:pStyle w:val="Body"/>
        <w:rPr>
          <w:rFonts w:ascii="Times New Roman" w:hAnsi="Times New Roman"/>
        </w:rPr>
      </w:pPr>
    </w:p>
    <w:p w14:paraId="41F46542" w14:textId="77777777" w:rsidR="00F8030A" w:rsidRDefault="00F8030A">
      <w:pPr>
        <w:pStyle w:val="Heading3"/>
      </w:pPr>
      <w:bookmarkStart w:id="210" w:name="_Toc317689721"/>
      <w:bookmarkStart w:id="211" w:name="_Toc515343678"/>
      <w:bookmarkStart w:id="212" w:name="_Toc510411209"/>
      <w:bookmarkStart w:id="213" w:name="_Toc510421759"/>
      <w:bookmarkStart w:id="214" w:name="_Toc510422103"/>
      <w:bookmarkStart w:id="215" w:name="_Toc510422254"/>
      <w:bookmarkStart w:id="216" w:name="_Toc510422472"/>
      <w:bookmarkStart w:id="217" w:name="_Toc515343755"/>
      <w:bookmarkEnd w:id="202"/>
      <w:bookmarkEnd w:id="203"/>
      <w:bookmarkEnd w:id="204"/>
      <w:bookmarkEnd w:id="205"/>
      <w:bookmarkEnd w:id="206"/>
      <w:bookmarkEnd w:id="207"/>
      <w:r>
        <w:lastRenderedPageBreak/>
        <w:t>Driver Sessions</w:t>
      </w:r>
      <w:bookmarkEnd w:id="210"/>
    </w:p>
    <w:p w14:paraId="41F4654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140"/>
        <w:gridCol w:w="3942"/>
        <w:gridCol w:w="810"/>
      </w:tblGrid>
      <w:tr w:rsidR="00F8030A" w14:paraId="41F46547" w14:textId="77777777">
        <w:tc>
          <w:tcPr>
            <w:tcW w:w="4140" w:type="dxa"/>
          </w:tcPr>
          <w:p w14:paraId="41F46544" w14:textId="77777777" w:rsidR="00F8030A" w:rsidRDefault="00F8030A">
            <w:pPr>
              <w:pStyle w:val="TableHead"/>
            </w:pPr>
            <w:r>
              <w:rPr>
                <w:rFonts w:ascii="Times New Roman" w:hAnsi="Times New Roman"/>
              </w:rPr>
              <w:t>COM Data Type</w:t>
            </w:r>
          </w:p>
        </w:tc>
        <w:tc>
          <w:tcPr>
            <w:tcW w:w="3942" w:type="dxa"/>
          </w:tcPr>
          <w:p w14:paraId="41F46545" w14:textId="77777777" w:rsidR="00F8030A" w:rsidRDefault="00F8030A">
            <w:pPr>
              <w:pStyle w:val="TableHead"/>
              <w:rPr>
                <w:rFonts w:ascii="Times New Roman" w:hAnsi="Times New Roman"/>
              </w:rPr>
            </w:pPr>
            <w:r>
              <w:rPr>
                <w:rFonts w:ascii="Times New Roman" w:hAnsi="Times New Roman"/>
              </w:rPr>
              <w:t>C Data Type</w:t>
            </w:r>
          </w:p>
        </w:tc>
        <w:tc>
          <w:tcPr>
            <w:tcW w:w="810" w:type="dxa"/>
          </w:tcPr>
          <w:p w14:paraId="41F46546" w14:textId="77777777" w:rsidR="00F8030A" w:rsidRDefault="00F8030A">
            <w:pPr>
              <w:pStyle w:val="TableHead"/>
            </w:pPr>
            <w:r>
              <w:rPr>
                <w:rFonts w:ascii="Times New Roman" w:hAnsi="Times New Roman"/>
              </w:rPr>
              <w:t>Access</w:t>
            </w:r>
          </w:p>
        </w:tc>
      </w:tr>
      <w:tr w:rsidR="00F8030A" w14:paraId="41F4654B" w14:textId="77777777">
        <w:tc>
          <w:tcPr>
            <w:tcW w:w="4140" w:type="dxa"/>
          </w:tcPr>
          <w:p w14:paraId="41F4654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IIviDriverSessionCollection**</w:t>
            </w:r>
          </w:p>
        </w:tc>
        <w:tc>
          <w:tcPr>
            <w:tcW w:w="3942" w:type="dxa"/>
          </w:tcPr>
          <w:p w14:paraId="41F46549"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IviDriverSessionCollectionHandle</w:t>
            </w:r>
          </w:p>
        </w:tc>
        <w:tc>
          <w:tcPr>
            <w:tcW w:w="810" w:type="dxa"/>
          </w:tcPr>
          <w:p w14:paraId="41F4654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4C" w14:textId="77777777" w:rsidR="00F8030A" w:rsidRDefault="00F8030A"/>
    <w:p w14:paraId="41F4654D" w14:textId="77777777" w:rsidR="00F8030A" w:rsidRDefault="00F8030A">
      <w:pPr>
        <w:pStyle w:val="AttrFuncSubheading4"/>
      </w:pPr>
      <w:r>
        <w:t>COM Property Name</w:t>
      </w:r>
    </w:p>
    <w:p w14:paraId="41F4654E" w14:textId="77777777" w:rsidR="00F8030A" w:rsidRDefault="00F8030A">
      <w:pPr>
        <w:pStyle w:val="Body"/>
        <w:rPr>
          <w:rFonts w:ascii="Courier New" w:hAnsi="Courier New" w:cs="Courier New"/>
          <w:sz w:val="18"/>
        </w:rPr>
      </w:pPr>
      <w:r>
        <w:rPr>
          <w:rFonts w:ascii="Courier New" w:hAnsi="Courier New" w:cs="Courier New"/>
          <w:sz w:val="18"/>
        </w:rPr>
        <w:t>DriverSessions</w:t>
      </w:r>
    </w:p>
    <w:p w14:paraId="41F4654F" w14:textId="77777777" w:rsidR="00F8030A" w:rsidRDefault="00F8030A">
      <w:pPr>
        <w:pStyle w:val="AttrFuncSubheading4"/>
      </w:pPr>
      <w:r>
        <w:t>C Function Prototype</w:t>
      </w:r>
    </w:p>
    <w:p w14:paraId="41F46550" w14:textId="77777777" w:rsidR="00F8030A" w:rsidRDefault="00004468">
      <w:pPr>
        <w:pStyle w:val="Body"/>
        <w:ind w:left="5688" w:hanging="4968"/>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IviConfig_GetConfigStoreDriverSessionCollection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IviDriverSessionCollectionHandle* DriverSessionCollectionHandle);</w:t>
      </w:r>
    </w:p>
    <w:p w14:paraId="41F46551"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55" w14:textId="77777777">
        <w:trPr>
          <w:cantSplit/>
        </w:trPr>
        <w:tc>
          <w:tcPr>
            <w:tcW w:w="2160" w:type="dxa"/>
            <w:tcBorders>
              <w:top w:val="single" w:sz="4" w:space="0" w:color="auto"/>
              <w:left w:val="single" w:sz="4" w:space="0" w:color="auto"/>
              <w:bottom w:val="double" w:sz="4" w:space="0" w:color="auto"/>
            </w:tcBorders>
          </w:tcPr>
          <w:p w14:paraId="41F4655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5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54" w14:textId="77777777" w:rsidR="00F8030A" w:rsidRDefault="00F8030A">
            <w:pPr>
              <w:pStyle w:val="Tablecell"/>
              <w:rPr>
                <w:b/>
              </w:rPr>
            </w:pPr>
            <w:r>
              <w:rPr>
                <w:b/>
              </w:rPr>
              <w:t>Datatype</w:t>
            </w:r>
          </w:p>
        </w:tc>
      </w:tr>
      <w:tr w:rsidR="00F8030A" w14:paraId="41F46559" w14:textId="77777777">
        <w:trPr>
          <w:cantSplit/>
        </w:trPr>
        <w:tc>
          <w:tcPr>
            <w:tcW w:w="2160" w:type="dxa"/>
            <w:tcBorders>
              <w:top w:val="nil"/>
              <w:bottom w:val="single" w:sz="4" w:space="0" w:color="auto"/>
            </w:tcBorders>
          </w:tcPr>
          <w:p w14:paraId="41F46556"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557" w14:textId="77777777" w:rsidR="00F8030A" w:rsidRDefault="00F8030A">
            <w:pPr>
              <w:pStyle w:val="Tablecell"/>
            </w:pPr>
            <w:r>
              <w:t>Handle to an IviConfigStore object.</w:t>
            </w:r>
          </w:p>
        </w:tc>
        <w:tc>
          <w:tcPr>
            <w:tcW w:w="1987" w:type="dxa"/>
            <w:tcBorders>
              <w:top w:val="nil"/>
              <w:bottom w:val="single" w:sz="4" w:space="0" w:color="auto"/>
            </w:tcBorders>
          </w:tcPr>
          <w:p w14:paraId="41F46558"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55D" w14:textId="77777777">
        <w:trPr>
          <w:cantSplit/>
        </w:trPr>
        <w:tc>
          <w:tcPr>
            <w:tcW w:w="2160" w:type="dxa"/>
            <w:tcBorders>
              <w:top w:val="single" w:sz="4" w:space="0" w:color="auto"/>
              <w:left w:val="nil"/>
              <w:bottom w:val="single" w:sz="4" w:space="0" w:color="auto"/>
              <w:right w:val="nil"/>
            </w:tcBorders>
          </w:tcPr>
          <w:p w14:paraId="41F4655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5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5C" w14:textId="77777777" w:rsidR="00F8030A" w:rsidRDefault="00F8030A">
            <w:pPr>
              <w:pStyle w:val="Tablecell"/>
              <w:rPr>
                <w:b/>
              </w:rPr>
            </w:pPr>
          </w:p>
        </w:tc>
      </w:tr>
      <w:tr w:rsidR="00F8030A" w14:paraId="41F46561" w14:textId="77777777">
        <w:trPr>
          <w:cantSplit/>
        </w:trPr>
        <w:tc>
          <w:tcPr>
            <w:tcW w:w="2160" w:type="dxa"/>
            <w:tcBorders>
              <w:top w:val="nil"/>
              <w:left w:val="single" w:sz="4" w:space="0" w:color="auto"/>
              <w:bottom w:val="single" w:sz="4" w:space="0" w:color="auto"/>
              <w:right w:val="single" w:sz="4" w:space="0" w:color="auto"/>
            </w:tcBorders>
          </w:tcPr>
          <w:p w14:paraId="41F4655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5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60" w14:textId="77777777" w:rsidR="00F8030A" w:rsidRDefault="00F8030A">
            <w:pPr>
              <w:pStyle w:val="Tablecell"/>
              <w:rPr>
                <w:rFonts w:ascii="Courier New" w:hAnsi="Courier New" w:cs="Courier New"/>
                <w:b/>
                <w:sz w:val="18"/>
              </w:rPr>
            </w:pPr>
            <w:r>
              <w:rPr>
                <w:b/>
              </w:rPr>
              <w:t>Datatype</w:t>
            </w:r>
          </w:p>
        </w:tc>
      </w:tr>
      <w:tr w:rsidR="00F8030A" w14:paraId="41F46565" w14:textId="77777777">
        <w:trPr>
          <w:cantSplit/>
        </w:trPr>
        <w:tc>
          <w:tcPr>
            <w:tcW w:w="2160" w:type="dxa"/>
            <w:tcBorders>
              <w:top w:val="nil"/>
              <w:left w:val="single" w:sz="4" w:space="0" w:color="auto"/>
              <w:bottom w:val="single" w:sz="4" w:space="0" w:color="auto"/>
              <w:right w:val="single" w:sz="4" w:space="0" w:color="auto"/>
            </w:tcBorders>
          </w:tcPr>
          <w:p w14:paraId="41F46562" w14:textId="77777777" w:rsidR="00F8030A" w:rsidRDefault="00F8030A">
            <w:pPr>
              <w:pStyle w:val="Tablecell"/>
              <w:rPr>
                <w:rFonts w:ascii="Courier New" w:hAnsi="Courier New" w:cs="Courier New"/>
                <w:sz w:val="18"/>
              </w:rPr>
            </w:pPr>
            <w:r>
              <w:rPr>
                <w:rFonts w:ascii="Courier New" w:hAnsi="Courier New" w:cs="Courier New"/>
                <w:sz w:val="18"/>
                <w:szCs w:val="18"/>
              </w:rPr>
              <w:t>DriverSessionCollectionHandle</w:t>
            </w:r>
          </w:p>
        </w:tc>
        <w:tc>
          <w:tcPr>
            <w:tcW w:w="4500" w:type="dxa"/>
            <w:tcBorders>
              <w:top w:val="nil"/>
              <w:left w:val="single" w:sz="4" w:space="0" w:color="auto"/>
              <w:bottom w:val="single" w:sz="4" w:space="0" w:color="auto"/>
              <w:right w:val="single" w:sz="4" w:space="0" w:color="auto"/>
            </w:tcBorders>
          </w:tcPr>
          <w:p w14:paraId="41F46563" w14:textId="77777777" w:rsidR="00F8030A" w:rsidRDefault="0094504D">
            <w:pPr>
              <w:pStyle w:val="Tablecell"/>
            </w:pPr>
            <w:r>
              <w:t>Handle to an IviDriverSession</w:t>
            </w:r>
            <w:r w:rsidR="00F8030A">
              <w:t>Collection object.</w:t>
            </w:r>
          </w:p>
        </w:tc>
        <w:tc>
          <w:tcPr>
            <w:tcW w:w="1987" w:type="dxa"/>
            <w:tcBorders>
              <w:top w:val="nil"/>
              <w:left w:val="single" w:sz="4" w:space="0" w:color="auto"/>
              <w:bottom w:val="single" w:sz="4" w:space="0" w:color="auto"/>
              <w:right w:val="single" w:sz="4" w:space="0" w:color="auto"/>
            </w:tcBorders>
          </w:tcPr>
          <w:p w14:paraId="41F46564" w14:textId="77777777" w:rsidR="00F8030A" w:rsidRDefault="00F8030A">
            <w:pPr>
              <w:pStyle w:val="Tablecell"/>
              <w:rPr>
                <w:rFonts w:ascii="Courier New" w:hAnsi="Courier New" w:cs="Courier New"/>
                <w:sz w:val="18"/>
              </w:rPr>
            </w:pPr>
            <w:r>
              <w:rPr>
                <w:rFonts w:ascii="Courier New" w:hAnsi="Courier New" w:cs="Courier New"/>
                <w:sz w:val="18"/>
                <w:szCs w:val="18"/>
              </w:rPr>
              <w:t>IviDriverSessionCollectionHandle</w:t>
            </w:r>
          </w:p>
        </w:tc>
      </w:tr>
    </w:tbl>
    <w:p w14:paraId="41F46566" w14:textId="77777777" w:rsidR="00F8030A" w:rsidRDefault="00F8030A">
      <w:pPr>
        <w:pStyle w:val="AttrFuncSubheading4"/>
      </w:pPr>
      <w:r>
        <w:t>Description</w:t>
      </w:r>
    </w:p>
    <w:p w14:paraId="41F46567" w14:textId="77777777" w:rsidR="00F8030A" w:rsidRDefault="00F8030A">
      <w:pPr>
        <w:pStyle w:val="Body"/>
      </w:pPr>
      <w:r>
        <w:t>References the global collection of all Driver Session objects in the configuration store.</w:t>
      </w:r>
    </w:p>
    <w:p w14:paraId="41F46568" w14:textId="77777777" w:rsidR="00F8030A" w:rsidRDefault="00F8030A">
      <w:pPr>
        <w:pStyle w:val="Heading3"/>
      </w:pPr>
      <w:bookmarkStart w:id="218" w:name="_Toc317689722"/>
      <w:r>
        <w:lastRenderedPageBreak/>
        <w:t>Hardware Assets</w:t>
      </w:r>
      <w:bookmarkEnd w:id="218"/>
    </w:p>
    <w:p w14:paraId="41F4656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140"/>
        <w:gridCol w:w="3870"/>
        <w:gridCol w:w="810"/>
      </w:tblGrid>
      <w:tr w:rsidR="00F8030A" w14:paraId="41F4656D" w14:textId="77777777">
        <w:tc>
          <w:tcPr>
            <w:tcW w:w="4140" w:type="dxa"/>
          </w:tcPr>
          <w:p w14:paraId="41F4656A" w14:textId="77777777" w:rsidR="00F8030A" w:rsidRDefault="00F8030A">
            <w:pPr>
              <w:pStyle w:val="TableHead"/>
            </w:pPr>
            <w:r>
              <w:rPr>
                <w:rFonts w:ascii="Times New Roman" w:hAnsi="Times New Roman"/>
              </w:rPr>
              <w:t>COM Data Type</w:t>
            </w:r>
          </w:p>
        </w:tc>
        <w:tc>
          <w:tcPr>
            <w:tcW w:w="3870" w:type="dxa"/>
          </w:tcPr>
          <w:p w14:paraId="41F4656B" w14:textId="77777777" w:rsidR="00F8030A" w:rsidRDefault="00F8030A">
            <w:pPr>
              <w:pStyle w:val="TableHead"/>
              <w:rPr>
                <w:rFonts w:ascii="Times New Roman" w:hAnsi="Times New Roman"/>
              </w:rPr>
            </w:pPr>
            <w:r>
              <w:rPr>
                <w:rFonts w:ascii="Times New Roman" w:hAnsi="Times New Roman"/>
              </w:rPr>
              <w:t>C Data Type</w:t>
            </w:r>
          </w:p>
        </w:tc>
        <w:tc>
          <w:tcPr>
            <w:tcW w:w="810" w:type="dxa"/>
          </w:tcPr>
          <w:p w14:paraId="41F4656C" w14:textId="77777777" w:rsidR="00F8030A" w:rsidRDefault="00F8030A">
            <w:pPr>
              <w:pStyle w:val="TableHead"/>
            </w:pPr>
            <w:r>
              <w:rPr>
                <w:rFonts w:ascii="Times New Roman" w:hAnsi="Times New Roman"/>
              </w:rPr>
              <w:t>Access</w:t>
            </w:r>
          </w:p>
        </w:tc>
      </w:tr>
      <w:tr w:rsidR="00F8030A" w14:paraId="41F46571" w14:textId="77777777">
        <w:tc>
          <w:tcPr>
            <w:tcW w:w="4140" w:type="dxa"/>
          </w:tcPr>
          <w:p w14:paraId="41F4656E"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HardwareAssetCollection**</w:t>
            </w:r>
          </w:p>
        </w:tc>
        <w:tc>
          <w:tcPr>
            <w:tcW w:w="3870" w:type="dxa"/>
          </w:tcPr>
          <w:p w14:paraId="41F4656F"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IviHardwareAssetCollectionHandle</w:t>
            </w:r>
          </w:p>
        </w:tc>
        <w:tc>
          <w:tcPr>
            <w:tcW w:w="810" w:type="dxa"/>
          </w:tcPr>
          <w:p w14:paraId="41F4657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72" w14:textId="77777777" w:rsidR="00F8030A" w:rsidRDefault="00F8030A"/>
    <w:p w14:paraId="41F46573" w14:textId="77777777" w:rsidR="00F8030A" w:rsidRDefault="00F8030A">
      <w:pPr>
        <w:pStyle w:val="AttrFuncSubheading4"/>
      </w:pPr>
      <w:r>
        <w:t>COM Property Name</w:t>
      </w:r>
    </w:p>
    <w:p w14:paraId="41F46574" w14:textId="77777777" w:rsidR="00F8030A" w:rsidRDefault="00F8030A">
      <w:pPr>
        <w:pStyle w:val="Body"/>
        <w:rPr>
          <w:rFonts w:ascii="Courier New" w:hAnsi="Courier New" w:cs="Courier New"/>
          <w:sz w:val="18"/>
        </w:rPr>
      </w:pPr>
      <w:r>
        <w:rPr>
          <w:rFonts w:ascii="Courier New" w:hAnsi="Courier New" w:cs="Courier New"/>
          <w:sz w:val="18"/>
        </w:rPr>
        <w:t>HardwareAssets</w:t>
      </w:r>
    </w:p>
    <w:p w14:paraId="41F46575" w14:textId="77777777" w:rsidR="00F8030A" w:rsidRDefault="00F8030A">
      <w:pPr>
        <w:pStyle w:val="AttrFuncSubheading4"/>
      </w:pPr>
      <w:r>
        <w:t>C Function Prototype</w:t>
      </w:r>
    </w:p>
    <w:p w14:paraId="41F46576" w14:textId="77777777" w:rsidR="00F8030A" w:rsidRDefault="00004468">
      <w:pPr>
        <w:pStyle w:val="Body"/>
        <w:ind w:left="5787"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IviConfig_GetConfigStoreHardwareAssetCollection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IviHardwareAssetCollectionHandle* HardwareAssetCollection);</w:t>
      </w:r>
    </w:p>
    <w:p w14:paraId="41F46577"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7B" w14:textId="77777777">
        <w:trPr>
          <w:cantSplit/>
        </w:trPr>
        <w:tc>
          <w:tcPr>
            <w:tcW w:w="2160" w:type="dxa"/>
            <w:tcBorders>
              <w:top w:val="single" w:sz="4" w:space="0" w:color="auto"/>
              <w:left w:val="single" w:sz="4" w:space="0" w:color="auto"/>
              <w:bottom w:val="double" w:sz="4" w:space="0" w:color="auto"/>
            </w:tcBorders>
          </w:tcPr>
          <w:p w14:paraId="41F46578"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79"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7A" w14:textId="77777777" w:rsidR="00F8030A" w:rsidRDefault="00F8030A">
            <w:pPr>
              <w:pStyle w:val="Tablecell"/>
              <w:rPr>
                <w:b/>
              </w:rPr>
            </w:pPr>
            <w:r>
              <w:rPr>
                <w:b/>
              </w:rPr>
              <w:t>Datatype</w:t>
            </w:r>
          </w:p>
        </w:tc>
      </w:tr>
      <w:tr w:rsidR="00F8030A" w14:paraId="41F4657F" w14:textId="77777777">
        <w:trPr>
          <w:cantSplit/>
        </w:trPr>
        <w:tc>
          <w:tcPr>
            <w:tcW w:w="2160" w:type="dxa"/>
            <w:tcBorders>
              <w:top w:val="nil"/>
              <w:bottom w:val="single" w:sz="4" w:space="0" w:color="auto"/>
            </w:tcBorders>
          </w:tcPr>
          <w:p w14:paraId="41F4657C"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57D" w14:textId="77777777" w:rsidR="00F8030A" w:rsidRDefault="00F8030A">
            <w:pPr>
              <w:pStyle w:val="Tablecell"/>
            </w:pPr>
            <w:r>
              <w:t>Handle to an IviConfigStore object.</w:t>
            </w:r>
          </w:p>
        </w:tc>
        <w:tc>
          <w:tcPr>
            <w:tcW w:w="1987" w:type="dxa"/>
            <w:tcBorders>
              <w:top w:val="nil"/>
              <w:bottom w:val="single" w:sz="4" w:space="0" w:color="auto"/>
            </w:tcBorders>
          </w:tcPr>
          <w:p w14:paraId="41F4657E"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583" w14:textId="77777777">
        <w:trPr>
          <w:cantSplit/>
        </w:trPr>
        <w:tc>
          <w:tcPr>
            <w:tcW w:w="2160" w:type="dxa"/>
            <w:tcBorders>
              <w:top w:val="single" w:sz="4" w:space="0" w:color="auto"/>
              <w:left w:val="nil"/>
              <w:bottom w:val="single" w:sz="4" w:space="0" w:color="auto"/>
              <w:right w:val="nil"/>
            </w:tcBorders>
          </w:tcPr>
          <w:p w14:paraId="41F46580"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81"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82" w14:textId="77777777" w:rsidR="00F8030A" w:rsidRDefault="00F8030A">
            <w:pPr>
              <w:pStyle w:val="Tablecell"/>
              <w:rPr>
                <w:b/>
              </w:rPr>
            </w:pPr>
          </w:p>
        </w:tc>
      </w:tr>
      <w:tr w:rsidR="00F8030A" w14:paraId="41F46587" w14:textId="77777777">
        <w:trPr>
          <w:cantSplit/>
        </w:trPr>
        <w:tc>
          <w:tcPr>
            <w:tcW w:w="2160" w:type="dxa"/>
            <w:tcBorders>
              <w:top w:val="nil"/>
              <w:left w:val="single" w:sz="4" w:space="0" w:color="auto"/>
              <w:bottom w:val="single" w:sz="4" w:space="0" w:color="auto"/>
              <w:right w:val="single" w:sz="4" w:space="0" w:color="auto"/>
            </w:tcBorders>
          </w:tcPr>
          <w:p w14:paraId="41F46584"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85"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86" w14:textId="77777777" w:rsidR="00F8030A" w:rsidRDefault="00F8030A">
            <w:pPr>
              <w:pStyle w:val="Tablecell"/>
              <w:rPr>
                <w:rFonts w:ascii="Courier New" w:hAnsi="Courier New" w:cs="Courier New"/>
                <w:b/>
                <w:sz w:val="18"/>
              </w:rPr>
            </w:pPr>
            <w:r>
              <w:rPr>
                <w:b/>
              </w:rPr>
              <w:t>Datatype</w:t>
            </w:r>
          </w:p>
        </w:tc>
      </w:tr>
      <w:tr w:rsidR="00F8030A" w14:paraId="41F4658B" w14:textId="77777777">
        <w:trPr>
          <w:cantSplit/>
        </w:trPr>
        <w:tc>
          <w:tcPr>
            <w:tcW w:w="2160" w:type="dxa"/>
            <w:tcBorders>
              <w:top w:val="nil"/>
              <w:left w:val="single" w:sz="4" w:space="0" w:color="auto"/>
              <w:bottom w:val="single" w:sz="4" w:space="0" w:color="auto"/>
              <w:right w:val="single" w:sz="4" w:space="0" w:color="auto"/>
            </w:tcBorders>
          </w:tcPr>
          <w:p w14:paraId="41F46588" w14:textId="77777777" w:rsidR="00F8030A" w:rsidRDefault="00F8030A">
            <w:pPr>
              <w:pStyle w:val="Tablecell"/>
              <w:rPr>
                <w:rFonts w:ascii="Courier New" w:hAnsi="Courier New" w:cs="Courier New"/>
                <w:sz w:val="18"/>
              </w:rPr>
            </w:pPr>
            <w:r>
              <w:rPr>
                <w:rFonts w:ascii="Courier New" w:hAnsi="Courier New" w:cs="Courier New"/>
                <w:sz w:val="18"/>
                <w:szCs w:val="18"/>
              </w:rPr>
              <w:t>HardwareAssetCollection</w:t>
            </w:r>
          </w:p>
        </w:tc>
        <w:tc>
          <w:tcPr>
            <w:tcW w:w="4500" w:type="dxa"/>
            <w:tcBorders>
              <w:top w:val="nil"/>
              <w:left w:val="single" w:sz="4" w:space="0" w:color="auto"/>
              <w:bottom w:val="single" w:sz="4" w:space="0" w:color="auto"/>
              <w:right w:val="single" w:sz="4" w:space="0" w:color="auto"/>
            </w:tcBorders>
          </w:tcPr>
          <w:p w14:paraId="41F46589" w14:textId="77777777" w:rsidR="00F8030A" w:rsidRDefault="00F8030A">
            <w:pPr>
              <w:pStyle w:val="Tablecell"/>
            </w:pPr>
            <w:r>
              <w:t>Handle to an IviHardwareAssetCollection object.</w:t>
            </w:r>
          </w:p>
        </w:tc>
        <w:tc>
          <w:tcPr>
            <w:tcW w:w="1987" w:type="dxa"/>
            <w:tcBorders>
              <w:top w:val="nil"/>
              <w:left w:val="single" w:sz="4" w:space="0" w:color="auto"/>
              <w:bottom w:val="single" w:sz="4" w:space="0" w:color="auto"/>
              <w:right w:val="single" w:sz="4" w:space="0" w:color="auto"/>
            </w:tcBorders>
          </w:tcPr>
          <w:p w14:paraId="41F4658A" w14:textId="77777777" w:rsidR="00F8030A" w:rsidRDefault="00F8030A">
            <w:pPr>
              <w:pStyle w:val="Tablecell"/>
              <w:rPr>
                <w:rFonts w:ascii="Courier New" w:hAnsi="Courier New" w:cs="Courier New"/>
                <w:sz w:val="18"/>
              </w:rPr>
            </w:pPr>
            <w:r>
              <w:rPr>
                <w:rFonts w:ascii="Courier New" w:hAnsi="Courier New" w:cs="Courier New"/>
                <w:sz w:val="18"/>
                <w:szCs w:val="18"/>
              </w:rPr>
              <w:t>IviHardwareAssetCollectionHandle</w:t>
            </w:r>
          </w:p>
        </w:tc>
      </w:tr>
    </w:tbl>
    <w:p w14:paraId="41F4658C" w14:textId="77777777" w:rsidR="00F8030A" w:rsidRDefault="00F8030A">
      <w:pPr>
        <w:pStyle w:val="AttrFuncSubheading4"/>
      </w:pPr>
      <w:r>
        <w:t>Description</w:t>
      </w:r>
    </w:p>
    <w:p w14:paraId="41F4658D" w14:textId="77777777" w:rsidR="00F8030A" w:rsidRDefault="00F8030A">
      <w:pPr>
        <w:pStyle w:val="Body"/>
      </w:pPr>
      <w:r>
        <w:t>References the global collection of all Hardware Asset objects in the configuration store.</w:t>
      </w:r>
    </w:p>
    <w:p w14:paraId="41F4658E" w14:textId="77777777" w:rsidR="00F8030A" w:rsidRDefault="00F8030A">
      <w:pPr>
        <w:pStyle w:val="Heading3"/>
      </w:pPr>
      <w:bookmarkStart w:id="219" w:name="_Toc317689723"/>
      <w:r>
        <w:lastRenderedPageBreak/>
        <w:t>Logical Names</w:t>
      </w:r>
      <w:bookmarkEnd w:id="219"/>
    </w:p>
    <w:p w14:paraId="41F4658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140"/>
        <w:gridCol w:w="3870"/>
        <w:gridCol w:w="810"/>
      </w:tblGrid>
      <w:tr w:rsidR="00F8030A" w14:paraId="41F46593" w14:textId="77777777">
        <w:tc>
          <w:tcPr>
            <w:tcW w:w="4140" w:type="dxa"/>
          </w:tcPr>
          <w:p w14:paraId="41F46590" w14:textId="77777777" w:rsidR="00F8030A" w:rsidRDefault="00F8030A">
            <w:pPr>
              <w:pStyle w:val="TableHead"/>
            </w:pPr>
            <w:r>
              <w:rPr>
                <w:rFonts w:ascii="Times New Roman" w:hAnsi="Times New Roman"/>
              </w:rPr>
              <w:t>COM Data Type</w:t>
            </w:r>
          </w:p>
        </w:tc>
        <w:tc>
          <w:tcPr>
            <w:tcW w:w="3870" w:type="dxa"/>
          </w:tcPr>
          <w:p w14:paraId="41F46591" w14:textId="77777777" w:rsidR="00F8030A" w:rsidRDefault="00F8030A">
            <w:pPr>
              <w:pStyle w:val="TableHead"/>
              <w:rPr>
                <w:rFonts w:ascii="Times New Roman" w:hAnsi="Times New Roman"/>
              </w:rPr>
            </w:pPr>
            <w:r>
              <w:rPr>
                <w:rFonts w:ascii="Times New Roman" w:hAnsi="Times New Roman"/>
              </w:rPr>
              <w:t>C Data Type</w:t>
            </w:r>
          </w:p>
        </w:tc>
        <w:tc>
          <w:tcPr>
            <w:tcW w:w="810" w:type="dxa"/>
          </w:tcPr>
          <w:p w14:paraId="41F46592" w14:textId="77777777" w:rsidR="00F8030A" w:rsidRDefault="00F8030A">
            <w:pPr>
              <w:pStyle w:val="TableHead"/>
            </w:pPr>
            <w:r>
              <w:rPr>
                <w:rFonts w:ascii="Times New Roman" w:hAnsi="Times New Roman"/>
              </w:rPr>
              <w:t>Access</w:t>
            </w:r>
          </w:p>
        </w:tc>
      </w:tr>
      <w:tr w:rsidR="00F8030A" w14:paraId="41F46597" w14:textId="77777777">
        <w:tc>
          <w:tcPr>
            <w:tcW w:w="4140" w:type="dxa"/>
          </w:tcPr>
          <w:p w14:paraId="41F4659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IIviLogicalNameCollection**</w:t>
            </w:r>
          </w:p>
        </w:tc>
        <w:tc>
          <w:tcPr>
            <w:tcW w:w="3870" w:type="dxa"/>
          </w:tcPr>
          <w:p w14:paraId="41F46595"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IviLogicalNameCollectionHandle</w:t>
            </w:r>
          </w:p>
        </w:tc>
        <w:tc>
          <w:tcPr>
            <w:tcW w:w="810" w:type="dxa"/>
          </w:tcPr>
          <w:p w14:paraId="41F4659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98" w14:textId="77777777" w:rsidR="00F8030A" w:rsidRDefault="00F8030A"/>
    <w:p w14:paraId="41F46599" w14:textId="77777777" w:rsidR="00F8030A" w:rsidRDefault="00F8030A">
      <w:pPr>
        <w:pStyle w:val="AttrFuncSubheading4"/>
      </w:pPr>
      <w:r>
        <w:t>COM Property Name</w:t>
      </w:r>
    </w:p>
    <w:p w14:paraId="41F4659A" w14:textId="77777777" w:rsidR="00F8030A" w:rsidRDefault="00F8030A">
      <w:pPr>
        <w:pStyle w:val="Body"/>
        <w:rPr>
          <w:rFonts w:ascii="Courier New" w:hAnsi="Courier New" w:cs="Courier New"/>
          <w:sz w:val="18"/>
        </w:rPr>
      </w:pPr>
      <w:r>
        <w:rPr>
          <w:rFonts w:ascii="Courier New" w:hAnsi="Courier New" w:cs="Courier New"/>
          <w:sz w:val="18"/>
        </w:rPr>
        <w:t>LogicalNames</w:t>
      </w:r>
    </w:p>
    <w:p w14:paraId="41F4659B" w14:textId="77777777" w:rsidR="00F8030A" w:rsidRDefault="00F8030A">
      <w:pPr>
        <w:pStyle w:val="AttrFuncSubheading4"/>
      </w:pPr>
      <w:r>
        <w:t>C Function Prototype</w:t>
      </w:r>
    </w:p>
    <w:p w14:paraId="41F4659C"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IviConfig_GetConfigStoreLogicalNameCollection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IviLogicalNameCollectionHandle* LogicalNameCollectionHandle);</w:t>
      </w:r>
    </w:p>
    <w:p w14:paraId="41F4659D"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A1" w14:textId="77777777">
        <w:trPr>
          <w:cantSplit/>
        </w:trPr>
        <w:tc>
          <w:tcPr>
            <w:tcW w:w="2160" w:type="dxa"/>
            <w:tcBorders>
              <w:top w:val="single" w:sz="4" w:space="0" w:color="auto"/>
              <w:left w:val="single" w:sz="4" w:space="0" w:color="auto"/>
              <w:bottom w:val="double" w:sz="4" w:space="0" w:color="auto"/>
            </w:tcBorders>
          </w:tcPr>
          <w:p w14:paraId="41F4659E"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9F"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A0" w14:textId="77777777" w:rsidR="00F8030A" w:rsidRDefault="00F8030A">
            <w:pPr>
              <w:pStyle w:val="Tablecell"/>
              <w:rPr>
                <w:b/>
              </w:rPr>
            </w:pPr>
            <w:r>
              <w:rPr>
                <w:b/>
              </w:rPr>
              <w:t>Datatype</w:t>
            </w:r>
          </w:p>
        </w:tc>
      </w:tr>
      <w:tr w:rsidR="00F8030A" w14:paraId="41F465A5" w14:textId="77777777">
        <w:trPr>
          <w:cantSplit/>
        </w:trPr>
        <w:tc>
          <w:tcPr>
            <w:tcW w:w="2160" w:type="dxa"/>
            <w:tcBorders>
              <w:top w:val="nil"/>
              <w:bottom w:val="single" w:sz="4" w:space="0" w:color="auto"/>
            </w:tcBorders>
          </w:tcPr>
          <w:p w14:paraId="41F465A2"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5A3" w14:textId="77777777" w:rsidR="00F8030A" w:rsidRDefault="00F8030A">
            <w:pPr>
              <w:pStyle w:val="Tablecell"/>
            </w:pPr>
            <w:r>
              <w:t>Handle to an IviConfigStore object.</w:t>
            </w:r>
          </w:p>
        </w:tc>
        <w:tc>
          <w:tcPr>
            <w:tcW w:w="1987" w:type="dxa"/>
            <w:tcBorders>
              <w:top w:val="nil"/>
              <w:bottom w:val="single" w:sz="4" w:space="0" w:color="auto"/>
            </w:tcBorders>
          </w:tcPr>
          <w:p w14:paraId="41F465A4"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5A9" w14:textId="77777777">
        <w:trPr>
          <w:cantSplit/>
        </w:trPr>
        <w:tc>
          <w:tcPr>
            <w:tcW w:w="2160" w:type="dxa"/>
            <w:tcBorders>
              <w:top w:val="single" w:sz="4" w:space="0" w:color="auto"/>
              <w:left w:val="nil"/>
              <w:bottom w:val="single" w:sz="4" w:space="0" w:color="auto"/>
              <w:right w:val="nil"/>
            </w:tcBorders>
          </w:tcPr>
          <w:p w14:paraId="41F465A6"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A7"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A8" w14:textId="77777777" w:rsidR="00F8030A" w:rsidRDefault="00F8030A">
            <w:pPr>
              <w:pStyle w:val="Tablecell"/>
              <w:rPr>
                <w:b/>
              </w:rPr>
            </w:pPr>
          </w:p>
        </w:tc>
      </w:tr>
      <w:tr w:rsidR="00F8030A" w14:paraId="41F465AD" w14:textId="77777777">
        <w:trPr>
          <w:cantSplit/>
        </w:trPr>
        <w:tc>
          <w:tcPr>
            <w:tcW w:w="2160" w:type="dxa"/>
            <w:tcBorders>
              <w:top w:val="nil"/>
              <w:left w:val="single" w:sz="4" w:space="0" w:color="auto"/>
              <w:bottom w:val="single" w:sz="4" w:space="0" w:color="auto"/>
              <w:right w:val="single" w:sz="4" w:space="0" w:color="auto"/>
            </w:tcBorders>
          </w:tcPr>
          <w:p w14:paraId="41F465AA"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AB"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AC" w14:textId="77777777" w:rsidR="00F8030A" w:rsidRDefault="00F8030A">
            <w:pPr>
              <w:pStyle w:val="Tablecell"/>
              <w:rPr>
                <w:rFonts w:ascii="Courier New" w:hAnsi="Courier New" w:cs="Courier New"/>
                <w:b/>
                <w:sz w:val="18"/>
              </w:rPr>
            </w:pPr>
            <w:r>
              <w:rPr>
                <w:b/>
              </w:rPr>
              <w:t>Datatype</w:t>
            </w:r>
          </w:p>
        </w:tc>
      </w:tr>
      <w:tr w:rsidR="00F8030A" w14:paraId="41F465B1" w14:textId="77777777">
        <w:trPr>
          <w:cantSplit/>
        </w:trPr>
        <w:tc>
          <w:tcPr>
            <w:tcW w:w="2160" w:type="dxa"/>
            <w:tcBorders>
              <w:top w:val="nil"/>
              <w:left w:val="single" w:sz="4" w:space="0" w:color="auto"/>
              <w:bottom w:val="single" w:sz="4" w:space="0" w:color="auto"/>
              <w:right w:val="single" w:sz="4" w:space="0" w:color="auto"/>
            </w:tcBorders>
          </w:tcPr>
          <w:p w14:paraId="41F465AE" w14:textId="77777777" w:rsidR="00F8030A" w:rsidRDefault="00F8030A">
            <w:pPr>
              <w:pStyle w:val="Tablecell"/>
              <w:rPr>
                <w:rFonts w:ascii="Courier New" w:hAnsi="Courier New" w:cs="Courier New"/>
                <w:sz w:val="18"/>
              </w:rPr>
            </w:pPr>
            <w:r>
              <w:rPr>
                <w:rFonts w:ascii="Courier New" w:hAnsi="Courier New" w:cs="Courier New"/>
                <w:sz w:val="18"/>
                <w:szCs w:val="18"/>
              </w:rPr>
              <w:t>LogicalNameCollectionHandle</w:t>
            </w:r>
          </w:p>
        </w:tc>
        <w:tc>
          <w:tcPr>
            <w:tcW w:w="4500" w:type="dxa"/>
            <w:tcBorders>
              <w:top w:val="nil"/>
              <w:left w:val="single" w:sz="4" w:space="0" w:color="auto"/>
              <w:bottom w:val="single" w:sz="4" w:space="0" w:color="auto"/>
              <w:right w:val="single" w:sz="4" w:space="0" w:color="auto"/>
            </w:tcBorders>
          </w:tcPr>
          <w:p w14:paraId="41F465AF" w14:textId="77777777" w:rsidR="00F8030A" w:rsidRDefault="0094504D">
            <w:pPr>
              <w:pStyle w:val="Tablecell"/>
            </w:pPr>
            <w:r>
              <w:t>Handle to an IviLogicalName</w:t>
            </w:r>
            <w:r w:rsidR="00F8030A">
              <w:t>Collection object.</w:t>
            </w:r>
          </w:p>
        </w:tc>
        <w:tc>
          <w:tcPr>
            <w:tcW w:w="1987" w:type="dxa"/>
            <w:tcBorders>
              <w:top w:val="nil"/>
              <w:left w:val="single" w:sz="4" w:space="0" w:color="auto"/>
              <w:bottom w:val="single" w:sz="4" w:space="0" w:color="auto"/>
              <w:right w:val="single" w:sz="4" w:space="0" w:color="auto"/>
            </w:tcBorders>
          </w:tcPr>
          <w:p w14:paraId="41F465B0" w14:textId="77777777" w:rsidR="00F8030A" w:rsidRDefault="00F8030A">
            <w:pPr>
              <w:pStyle w:val="Tablecell"/>
              <w:rPr>
                <w:rFonts w:ascii="Courier New" w:hAnsi="Courier New" w:cs="Courier New"/>
                <w:sz w:val="18"/>
              </w:rPr>
            </w:pPr>
            <w:r>
              <w:rPr>
                <w:rFonts w:ascii="Courier New" w:hAnsi="Courier New" w:cs="Courier New"/>
                <w:sz w:val="18"/>
                <w:szCs w:val="18"/>
              </w:rPr>
              <w:t>IviLogicalNameCollectionHandle</w:t>
            </w:r>
          </w:p>
        </w:tc>
      </w:tr>
    </w:tbl>
    <w:p w14:paraId="41F465B2" w14:textId="77777777" w:rsidR="00F8030A" w:rsidRDefault="00F8030A">
      <w:pPr>
        <w:pStyle w:val="AttrFuncSubheading4"/>
      </w:pPr>
      <w:r>
        <w:t>Description</w:t>
      </w:r>
    </w:p>
    <w:p w14:paraId="41F465B3" w14:textId="77777777" w:rsidR="00F8030A" w:rsidRDefault="00F8030A">
      <w:pPr>
        <w:pStyle w:val="Body"/>
      </w:pPr>
      <w:r>
        <w:t>References the global collection of all Logical Name objects in the configuration store.</w:t>
      </w:r>
    </w:p>
    <w:p w14:paraId="41F465B4" w14:textId="77777777" w:rsidR="00F8030A" w:rsidRDefault="00F8030A">
      <w:pPr>
        <w:pStyle w:val="Heading3"/>
      </w:pPr>
      <w:bookmarkStart w:id="220" w:name="_Ref533415895"/>
      <w:bookmarkStart w:id="221" w:name="_Ref533415919"/>
      <w:bookmarkStart w:id="222" w:name="_Toc317689724"/>
      <w:r>
        <w:lastRenderedPageBreak/>
        <w:t>Published APIs</w:t>
      </w:r>
      <w:bookmarkEnd w:id="220"/>
      <w:bookmarkEnd w:id="221"/>
      <w:bookmarkEnd w:id="222"/>
    </w:p>
    <w:p w14:paraId="41F465B5"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050"/>
        <w:gridCol w:w="3870"/>
        <w:gridCol w:w="900"/>
      </w:tblGrid>
      <w:tr w:rsidR="00F8030A" w14:paraId="41F465B9" w14:textId="77777777">
        <w:tc>
          <w:tcPr>
            <w:tcW w:w="4050" w:type="dxa"/>
          </w:tcPr>
          <w:p w14:paraId="41F465B6" w14:textId="77777777" w:rsidR="00F8030A" w:rsidRDefault="00F8030A">
            <w:pPr>
              <w:pStyle w:val="TableHead"/>
            </w:pPr>
            <w:r>
              <w:rPr>
                <w:rFonts w:ascii="Times New Roman" w:hAnsi="Times New Roman"/>
              </w:rPr>
              <w:t>COM Data Type</w:t>
            </w:r>
          </w:p>
        </w:tc>
        <w:tc>
          <w:tcPr>
            <w:tcW w:w="3870" w:type="dxa"/>
          </w:tcPr>
          <w:p w14:paraId="41F465B7"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5B8" w14:textId="77777777" w:rsidR="00F8030A" w:rsidRDefault="00F8030A">
            <w:pPr>
              <w:pStyle w:val="TableHead"/>
            </w:pPr>
            <w:r>
              <w:rPr>
                <w:rFonts w:ascii="Times New Roman" w:hAnsi="Times New Roman"/>
              </w:rPr>
              <w:t>Access</w:t>
            </w:r>
          </w:p>
        </w:tc>
      </w:tr>
      <w:tr w:rsidR="00F8030A" w14:paraId="41F465BD" w14:textId="77777777">
        <w:tc>
          <w:tcPr>
            <w:tcW w:w="4050" w:type="dxa"/>
          </w:tcPr>
          <w:p w14:paraId="41F465B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IIviPublishedAPICollection**</w:t>
            </w:r>
          </w:p>
        </w:tc>
        <w:tc>
          <w:tcPr>
            <w:tcW w:w="3870" w:type="dxa"/>
          </w:tcPr>
          <w:p w14:paraId="41F465BB"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IviPublishedAPIsCollectionHandle</w:t>
            </w:r>
          </w:p>
        </w:tc>
        <w:tc>
          <w:tcPr>
            <w:tcW w:w="900" w:type="dxa"/>
          </w:tcPr>
          <w:p w14:paraId="41F465BC"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BE" w14:textId="77777777" w:rsidR="00F8030A" w:rsidRDefault="00F8030A"/>
    <w:p w14:paraId="41F465BF" w14:textId="77777777" w:rsidR="00F8030A" w:rsidRDefault="00F8030A">
      <w:pPr>
        <w:pStyle w:val="AttrFuncSubheading4"/>
      </w:pPr>
      <w:r>
        <w:t>COM Property Name</w:t>
      </w:r>
    </w:p>
    <w:p w14:paraId="41F465C0" w14:textId="77777777" w:rsidR="00F8030A" w:rsidRDefault="00F8030A">
      <w:pPr>
        <w:pStyle w:val="Body"/>
        <w:rPr>
          <w:rFonts w:ascii="Courier New" w:hAnsi="Courier New" w:cs="Courier New"/>
          <w:sz w:val="18"/>
        </w:rPr>
      </w:pPr>
      <w:r>
        <w:rPr>
          <w:rFonts w:ascii="Courier New" w:hAnsi="Courier New" w:cs="Courier New"/>
          <w:sz w:val="18"/>
        </w:rPr>
        <w:t>PublishedAPIs</w:t>
      </w:r>
    </w:p>
    <w:p w14:paraId="41F465C1" w14:textId="77777777" w:rsidR="00F8030A" w:rsidRDefault="00F8030A">
      <w:pPr>
        <w:pStyle w:val="AttrFuncSubheading4"/>
      </w:pPr>
      <w:r>
        <w:t>C Function Prototype</w:t>
      </w:r>
    </w:p>
    <w:p w14:paraId="41F465C2"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IviConfig_GetConfigStorePublishedAPICollection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IviPublishedAPICollectionHandle* PublishedAPICollection);</w:t>
      </w:r>
    </w:p>
    <w:p w14:paraId="41F465C3"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C7" w14:textId="77777777">
        <w:trPr>
          <w:cantSplit/>
        </w:trPr>
        <w:tc>
          <w:tcPr>
            <w:tcW w:w="2160" w:type="dxa"/>
            <w:tcBorders>
              <w:top w:val="single" w:sz="4" w:space="0" w:color="auto"/>
              <w:left w:val="single" w:sz="4" w:space="0" w:color="auto"/>
              <w:bottom w:val="double" w:sz="4" w:space="0" w:color="auto"/>
            </w:tcBorders>
          </w:tcPr>
          <w:p w14:paraId="41F465C4"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C5"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C6" w14:textId="77777777" w:rsidR="00F8030A" w:rsidRDefault="00F8030A">
            <w:pPr>
              <w:pStyle w:val="Tablecell"/>
              <w:rPr>
                <w:b/>
              </w:rPr>
            </w:pPr>
            <w:r>
              <w:rPr>
                <w:b/>
              </w:rPr>
              <w:t>Datatype</w:t>
            </w:r>
          </w:p>
        </w:tc>
      </w:tr>
      <w:tr w:rsidR="00F8030A" w14:paraId="41F465CB" w14:textId="77777777">
        <w:trPr>
          <w:cantSplit/>
        </w:trPr>
        <w:tc>
          <w:tcPr>
            <w:tcW w:w="2160" w:type="dxa"/>
            <w:tcBorders>
              <w:top w:val="nil"/>
              <w:bottom w:val="single" w:sz="4" w:space="0" w:color="auto"/>
            </w:tcBorders>
          </w:tcPr>
          <w:p w14:paraId="41F465C8"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5C9" w14:textId="77777777" w:rsidR="00F8030A" w:rsidRDefault="00F8030A">
            <w:pPr>
              <w:pStyle w:val="Tablecell"/>
            </w:pPr>
            <w:r>
              <w:t>Handle to an IviConfigStore object.</w:t>
            </w:r>
          </w:p>
        </w:tc>
        <w:tc>
          <w:tcPr>
            <w:tcW w:w="1987" w:type="dxa"/>
            <w:tcBorders>
              <w:top w:val="nil"/>
              <w:bottom w:val="single" w:sz="4" w:space="0" w:color="auto"/>
            </w:tcBorders>
          </w:tcPr>
          <w:p w14:paraId="41F465CA"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5CF" w14:textId="77777777">
        <w:trPr>
          <w:cantSplit/>
        </w:trPr>
        <w:tc>
          <w:tcPr>
            <w:tcW w:w="2160" w:type="dxa"/>
            <w:tcBorders>
              <w:top w:val="single" w:sz="4" w:space="0" w:color="auto"/>
              <w:left w:val="nil"/>
              <w:bottom w:val="single" w:sz="4" w:space="0" w:color="auto"/>
              <w:right w:val="nil"/>
            </w:tcBorders>
          </w:tcPr>
          <w:p w14:paraId="41F465CC"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CD"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CE" w14:textId="77777777" w:rsidR="00F8030A" w:rsidRDefault="00F8030A">
            <w:pPr>
              <w:pStyle w:val="Tablecell"/>
              <w:rPr>
                <w:b/>
              </w:rPr>
            </w:pPr>
          </w:p>
        </w:tc>
      </w:tr>
      <w:tr w:rsidR="00F8030A" w14:paraId="41F465D3" w14:textId="77777777">
        <w:trPr>
          <w:cantSplit/>
        </w:trPr>
        <w:tc>
          <w:tcPr>
            <w:tcW w:w="2160" w:type="dxa"/>
            <w:tcBorders>
              <w:top w:val="nil"/>
              <w:left w:val="single" w:sz="4" w:space="0" w:color="auto"/>
              <w:bottom w:val="single" w:sz="4" w:space="0" w:color="auto"/>
              <w:right w:val="single" w:sz="4" w:space="0" w:color="auto"/>
            </w:tcBorders>
          </w:tcPr>
          <w:p w14:paraId="41F465D0"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D1"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5D2" w14:textId="77777777" w:rsidR="00F8030A" w:rsidRDefault="00F8030A">
            <w:pPr>
              <w:pStyle w:val="Tablecell"/>
              <w:rPr>
                <w:rFonts w:ascii="Courier New" w:hAnsi="Courier New" w:cs="Courier New"/>
                <w:b/>
                <w:sz w:val="18"/>
              </w:rPr>
            </w:pPr>
            <w:r>
              <w:rPr>
                <w:b/>
              </w:rPr>
              <w:t>Datatype</w:t>
            </w:r>
          </w:p>
        </w:tc>
      </w:tr>
      <w:tr w:rsidR="00F8030A" w14:paraId="41F465D7" w14:textId="77777777">
        <w:trPr>
          <w:cantSplit/>
        </w:trPr>
        <w:tc>
          <w:tcPr>
            <w:tcW w:w="2160" w:type="dxa"/>
            <w:tcBorders>
              <w:top w:val="nil"/>
              <w:left w:val="single" w:sz="4" w:space="0" w:color="auto"/>
              <w:bottom w:val="single" w:sz="4" w:space="0" w:color="auto"/>
              <w:right w:val="single" w:sz="4" w:space="0" w:color="auto"/>
            </w:tcBorders>
          </w:tcPr>
          <w:p w14:paraId="41F465D4" w14:textId="77777777" w:rsidR="00F8030A" w:rsidRDefault="00F8030A">
            <w:pPr>
              <w:pStyle w:val="Tablecell"/>
              <w:rPr>
                <w:rFonts w:ascii="Courier New" w:hAnsi="Courier New" w:cs="Courier New"/>
                <w:sz w:val="18"/>
              </w:rPr>
            </w:pPr>
            <w:r>
              <w:rPr>
                <w:rFonts w:ascii="Courier New" w:hAnsi="Courier New" w:cs="Courier New"/>
                <w:sz w:val="18"/>
                <w:szCs w:val="18"/>
              </w:rPr>
              <w:t>PublishedAPICollection</w:t>
            </w:r>
          </w:p>
        </w:tc>
        <w:tc>
          <w:tcPr>
            <w:tcW w:w="4500" w:type="dxa"/>
            <w:tcBorders>
              <w:top w:val="nil"/>
              <w:left w:val="single" w:sz="4" w:space="0" w:color="auto"/>
              <w:bottom w:val="single" w:sz="4" w:space="0" w:color="auto"/>
              <w:right w:val="single" w:sz="4" w:space="0" w:color="auto"/>
            </w:tcBorders>
          </w:tcPr>
          <w:p w14:paraId="41F465D5" w14:textId="77777777" w:rsidR="00F8030A" w:rsidRDefault="0094504D">
            <w:pPr>
              <w:pStyle w:val="Tablecell"/>
            </w:pPr>
            <w:r>
              <w:t>Handle to an IviPublishedAPI</w:t>
            </w:r>
            <w:r w:rsidR="00F8030A">
              <w:t>Collection object.</w:t>
            </w:r>
          </w:p>
        </w:tc>
        <w:tc>
          <w:tcPr>
            <w:tcW w:w="1987" w:type="dxa"/>
            <w:tcBorders>
              <w:top w:val="nil"/>
              <w:left w:val="single" w:sz="4" w:space="0" w:color="auto"/>
              <w:bottom w:val="single" w:sz="4" w:space="0" w:color="auto"/>
              <w:right w:val="single" w:sz="4" w:space="0" w:color="auto"/>
            </w:tcBorders>
          </w:tcPr>
          <w:p w14:paraId="41F465D6" w14:textId="77777777" w:rsidR="00F8030A" w:rsidRDefault="00F8030A">
            <w:pPr>
              <w:pStyle w:val="Tablecell"/>
              <w:rPr>
                <w:rFonts w:ascii="Courier New" w:hAnsi="Courier New" w:cs="Courier New"/>
                <w:sz w:val="18"/>
              </w:rPr>
            </w:pPr>
            <w:r>
              <w:rPr>
                <w:rFonts w:ascii="Courier New" w:hAnsi="Courier New" w:cs="Courier New"/>
                <w:sz w:val="18"/>
                <w:szCs w:val="18"/>
              </w:rPr>
              <w:t>IviPublishedAPICollectionHandle</w:t>
            </w:r>
          </w:p>
        </w:tc>
      </w:tr>
    </w:tbl>
    <w:p w14:paraId="41F465D8" w14:textId="77777777" w:rsidR="00F8030A" w:rsidRDefault="00F8030A">
      <w:pPr>
        <w:pStyle w:val="AttrFuncSubheading4"/>
      </w:pPr>
      <w:r>
        <w:t>Description</w:t>
      </w:r>
    </w:p>
    <w:p w14:paraId="41F465D9" w14:textId="77777777" w:rsidR="00F8030A" w:rsidRDefault="00F8030A" w:rsidP="00823A4A">
      <w:pPr>
        <w:pStyle w:val="Body1"/>
      </w:pPr>
      <w:r>
        <w:t>References the global collection of all Published API objects in the configuration store.</w:t>
      </w:r>
    </w:p>
    <w:p w14:paraId="41F465DA" w14:textId="77777777" w:rsidR="00F8030A" w:rsidRDefault="00F8030A">
      <w:pPr>
        <w:pStyle w:val="Body"/>
      </w:pPr>
      <w:r>
        <w:t>The Item property and Remove method for this collection require parameters different from the other collections.</w:t>
      </w:r>
    </w:p>
    <w:p w14:paraId="41F465DB" w14:textId="77777777" w:rsidR="00F8030A" w:rsidRDefault="00F8030A">
      <w:pPr>
        <w:pStyle w:val="FunctionPrototype"/>
        <w:rPr>
          <w:rFonts w:ascii="Courier New" w:hAnsi="Courier New"/>
        </w:rPr>
      </w:pPr>
      <w:r>
        <w:rPr>
          <w:rFonts w:ascii="Courier New" w:hAnsi="Courier New"/>
        </w:rPr>
        <w:t xml:space="preserve">Item( [in] VARIANT varIndex, [in] long MajorVersion, [in] long MinorVersion, </w:t>
      </w:r>
    </w:p>
    <w:p w14:paraId="41F465DC" w14:textId="77777777" w:rsidR="00F8030A" w:rsidRDefault="00F8030A">
      <w:pPr>
        <w:pStyle w:val="FunctionPrototype"/>
        <w:spacing w:before="0"/>
        <w:rPr>
          <w:rFonts w:ascii="Courier New" w:hAnsi="Courier New"/>
        </w:rPr>
      </w:pPr>
      <w:r>
        <w:rPr>
          <w:rFonts w:ascii="Courier New" w:hAnsi="Courier New"/>
        </w:rPr>
        <w:t xml:space="preserve">      [in] BSTR Type, [out, retval]IIviPublishedAPI**pVal) </w:t>
      </w:r>
    </w:p>
    <w:p w14:paraId="41F465DD" w14:textId="77777777" w:rsidR="00F8030A" w:rsidRDefault="00F8030A"/>
    <w:p w14:paraId="41F465DE" w14:textId="77777777" w:rsidR="00F8030A" w:rsidRDefault="00F8030A">
      <w:pPr>
        <w:pStyle w:val="FunctionPrototype"/>
        <w:rPr>
          <w:rFonts w:ascii="Courier New" w:hAnsi="Courier New"/>
        </w:rPr>
      </w:pPr>
      <w:r>
        <w:rPr>
          <w:rFonts w:ascii="Courier New" w:hAnsi="Courier New"/>
        </w:rPr>
        <w:t xml:space="preserve">Remove( [in] VARIANT varIndex, [in] long MajorVersion, [in] long MinorVersion, </w:t>
      </w:r>
    </w:p>
    <w:p w14:paraId="41F465DF" w14:textId="77777777" w:rsidR="00F8030A" w:rsidRDefault="00F8030A">
      <w:pPr>
        <w:pStyle w:val="FunctionPrototype"/>
        <w:spacing w:before="0"/>
        <w:rPr>
          <w:rFonts w:ascii="Courier New" w:hAnsi="Courier New"/>
        </w:rPr>
      </w:pPr>
      <w:r>
        <w:rPr>
          <w:rFonts w:ascii="Courier New" w:hAnsi="Courier New"/>
        </w:rPr>
        <w:t xml:space="preserve">        [in] BSTR Type, [out, retval]IIviPublishedAPI**pVal) </w:t>
      </w:r>
    </w:p>
    <w:p w14:paraId="41F465E0" w14:textId="77777777" w:rsidR="00F8030A" w:rsidRDefault="00F8030A">
      <w:pPr>
        <w:pStyle w:val="Body"/>
      </w:pPr>
      <w:r>
        <w:t xml:space="preserve">If the parameter, </w:t>
      </w:r>
      <w:r>
        <w:rPr>
          <w:rFonts w:ascii="Courier New" w:hAnsi="Courier New"/>
          <w:sz w:val="18"/>
        </w:rPr>
        <w:t>varIndex</w:t>
      </w:r>
      <w:r>
        <w:t>, is an integer, the remaining parameters are ignored as a numeric index completely identifies the item to be retrieved or removed.</w:t>
      </w:r>
    </w:p>
    <w:p w14:paraId="41F465E1" w14:textId="77777777" w:rsidR="00F8030A" w:rsidRDefault="00F8030A">
      <w:pPr>
        <w:pStyle w:val="Body"/>
      </w:pPr>
    </w:p>
    <w:p w14:paraId="41F465E2" w14:textId="77777777" w:rsidR="00F8030A" w:rsidRDefault="00F8030A">
      <w:pPr>
        <w:pStyle w:val="Heading3"/>
      </w:pPr>
      <w:bookmarkStart w:id="223" w:name="_Toc317689725"/>
      <w:r>
        <w:lastRenderedPageBreak/>
        <w:t>Sessions</w:t>
      </w:r>
      <w:bookmarkEnd w:id="223"/>
    </w:p>
    <w:p w14:paraId="41F465E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050"/>
        <w:gridCol w:w="3870"/>
        <w:gridCol w:w="900"/>
      </w:tblGrid>
      <w:tr w:rsidR="00F8030A" w14:paraId="41F465E7" w14:textId="77777777">
        <w:tc>
          <w:tcPr>
            <w:tcW w:w="4050" w:type="dxa"/>
          </w:tcPr>
          <w:p w14:paraId="41F465E4" w14:textId="77777777" w:rsidR="00F8030A" w:rsidRDefault="00F8030A">
            <w:pPr>
              <w:pStyle w:val="TableHead"/>
            </w:pPr>
            <w:r>
              <w:rPr>
                <w:rFonts w:ascii="Times New Roman" w:hAnsi="Times New Roman"/>
              </w:rPr>
              <w:t>COM Data Type</w:t>
            </w:r>
          </w:p>
        </w:tc>
        <w:tc>
          <w:tcPr>
            <w:tcW w:w="3870" w:type="dxa"/>
          </w:tcPr>
          <w:p w14:paraId="41F465E5"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5E6" w14:textId="77777777" w:rsidR="00F8030A" w:rsidRDefault="00F8030A">
            <w:pPr>
              <w:pStyle w:val="TableHead"/>
            </w:pPr>
            <w:r>
              <w:rPr>
                <w:rFonts w:ascii="Times New Roman" w:hAnsi="Times New Roman"/>
              </w:rPr>
              <w:t>Access</w:t>
            </w:r>
          </w:p>
        </w:tc>
      </w:tr>
      <w:tr w:rsidR="00F8030A" w14:paraId="41F465EB" w14:textId="77777777">
        <w:tc>
          <w:tcPr>
            <w:tcW w:w="4050" w:type="dxa"/>
          </w:tcPr>
          <w:p w14:paraId="41F465E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IIviSessionCollection**</w:t>
            </w:r>
          </w:p>
        </w:tc>
        <w:tc>
          <w:tcPr>
            <w:tcW w:w="3870" w:type="dxa"/>
          </w:tcPr>
          <w:p w14:paraId="41F465E9"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IviSessionCollectionHandle</w:t>
            </w:r>
          </w:p>
        </w:tc>
        <w:tc>
          <w:tcPr>
            <w:tcW w:w="900" w:type="dxa"/>
          </w:tcPr>
          <w:p w14:paraId="41F465E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5EC" w14:textId="77777777" w:rsidR="00F8030A" w:rsidRDefault="00F8030A"/>
    <w:p w14:paraId="41F465ED" w14:textId="77777777" w:rsidR="00F8030A" w:rsidRDefault="00F8030A">
      <w:pPr>
        <w:pStyle w:val="AttrFuncSubheading4"/>
      </w:pPr>
      <w:r>
        <w:t>COM Property Name</w:t>
      </w:r>
    </w:p>
    <w:p w14:paraId="41F465EE" w14:textId="77777777" w:rsidR="00F8030A" w:rsidRDefault="00F8030A">
      <w:pPr>
        <w:pStyle w:val="Body"/>
        <w:rPr>
          <w:rFonts w:ascii="Courier New" w:hAnsi="Courier New" w:cs="Courier New"/>
          <w:sz w:val="18"/>
        </w:rPr>
      </w:pPr>
      <w:r>
        <w:rPr>
          <w:rFonts w:ascii="Courier New" w:hAnsi="Courier New" w:cs="Courier New"/>
          <w:sz w:val="18"/>
        </w:rPr>
        <w:t>Sessions</w:t>
      </w:r>
    </w:p>
    <w:p w14:paraId="41F465EF" w14:textId="77777777" w:rsidR="00F8030A" w:rsidRDefault="00F8030A">
      <w:pPr>
        <w:pStyle w:val="AttrFuncSubheading4"/>
      </w:pPr>
      <w:r>
        <w:t>C Function Prototype</w:t>
      </w:r>
    </w:p>
    <w:p w14:paraId="41F465F0"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IviConfig_GetConfigStoreSessionCollection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IviSessionCollectionHandle* SessionCollectionHandle);</w:t>
      </w:r>
    </w:p>
    <w:p w14:paraId="41F465F1"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5F5" w14:textId="77777777">
        <w:trPr>
          <w:cantSplit/>
        </w:trPr>
        <w:tc>
          <w:tcPr>
            <w:tcW w:w="2160" w:type="dxa"/>
            <w:tcBorders>
              <w:top w:val="single" w:sz="4" w:space="0" w:color="auto"/>
              <w:left w:val="single" w:sz="4" w:space="0" w:color="auto"/>
              <w:bottom w:val="double" w:sz="4" w:space="0" w:color="auto"/>
            </w:tcBorders>
          </w:tcPr>
          <w:p w14:paraId="41F465F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5F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5F4" w14:textId="77777777" w:rsidR="00F8030A" w:rsidRDefault="00F8030A">
            <w:pPr>
              <w:pStyle w:val="Tablecell"/>
              <w:rPr>
                <w:b/>
              </w:rPr>
            </w:pPr>
            <w:r>
              <w:rPr>
                <w:b/>
              </w:rPr>
              <w:t>Datatype</w:t>
            </w:r>
          </w:p>
        </w:tc>
      </w:tr>
      <w:tr w:rsidR="00F8030A" w14:paraId="41F465F9" w14:textId="77777777">
        <w:trPr>
          <w:cantSplit/>
        </w:trPr>
        <w:tc>
          <w:tcPr>
            <w:tcW w:w="2160" w:type="dxa"/>
            <w:tcBorders>
              <w:top w:val="nil"/>
              <w:bottom w:val="single" w:sz="4" w:space="0" w:color="auto"/>
            </w:tcBorders>
          </w:tcPr>
          <w:p w14:paraId="41F465F6"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5F7" w14:textId="77777777" w:rsidR="00F8030A" w:rsidRDefault="00F8030A">
            <w:pPr>
              <w:pStyle w:val="Tablecell"/>
            </w:pPr>
            <w:r>
              <w:t>Handle to an IviConfigStore object.</w:t>
            </w:r>
          </w:p>
        </w:tc>
        <w:tc>
          <w:tcPr>
            <w:tcW w:w="1987" w:type="dxa"/>
            <w:tcBorders>
              <w:top w:val="nil"/>
              <w:bottom w:val="single" w:sz="4" w:space="0" w:color="auto"/>
            </w:tcBorders>
          </w:tcPr>
          <w:p w14:paraId="41F465F8"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5FD" w14:textId="77777777">
        <w:trPr>
          <w:cantSplit/>
        </w:trPr>
        <w:tc>
          <w:tcPr>
            <w:tcW w:w="2160" w:type="dxa"/>
            <w:tcBorders>
              <w:top w:val="single" w:sz="4" w:space="0" w:color="auto"/>
              <w:left w:val="nil"/>
              <w:bottom w:val="single" w:sz="4" w:space="0" w:color="auto"/>
              <w:right w:val="nil"/>
            </w:tcBorders>
          </w:tcPr>
          <w:p w14:paraId="41F465F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5F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5FC" w14:textId="77777777" w:rsidR="00F8030A" w:rsidRDefault="00F8030A">
            <w:pPr>
              <w:pStyle w:val="Tablecell"/>
              <w:rPr>
                <w:b/>
              </w:rPr>
            </w:pPr>
          </w:p>
        </w:tc>
      </w:tr>
      <w:tr w:rsidR="00F8030A" w14:paraId="41F46601" w14:textId="77777777">
        <w:trPr>
          <w:cantSplit/>
        </w:trPr>
        <w:tc>
          <w:tcPr>
            <w:tcW w:w="2160" w:type="dxa"/>
            <w:tcBorders>
              <w:top w:val="nil"/>
              <w:left w:val="single" w:sz="4" w:space="0" w:color="auto"/>
              <w:bottom w:val="single" w:sz="4" w:space="0" w:color="auto"/>
              <w:right w:val="single" w:sz="4" w:space="0" w:color="auto"/>
            </w:tcBorders>
          </w:tcPr>
          <w:p w14:paraId="41F465F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5F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600" w14:textId="77777777" w:rsidR="00F8030A" w:rsidRDefault="00F8030A">
            <w:pPr>
              <w:pStyle w:val="Tablecell"/>
              <w:rPr>
                <w:rFonts w:ascii="Courier New" w:hAnsi="Courier New" w:cs="Courier New"/>
                <w:b/>
                <w:sz w:val="18"/>
              </w:rPr>
            </w:pPr>
            <w:r>
              <w:rPr>
                <w:b/>
              </w:rPr>
              <w:t>Datatype</w:t>
            </w:r>
          </w:p>
        </w:tc>
      </w:tr>
      <w:tr w:rsidR="00F8030A" w14:paraId="41F46605" w14:textId="77777777">
        <w:trPr>
          <w:cantSplit/>
        </w:trPr>
        <w:tc>
          <w:tcPr>
            <w:tcW w:w="2160" w:type="dxa"/>
            <w:tcBorders>
              <w:top w:val="nil"/>
              <w:left w:val="single" w:sz="4" w:space="0" w:color="auto"/>
              <w:bottom w:val="single" w:sz="4" w:space="0" w:color="auto"/>
              <w:right w:val="single" w:sz="4" w:space="0" w:color="auto"/>
            </w:tcBorders>
          </w:tcPr>
          <w:p w14:paraId="41F46602" w14:textId="77777777" w:rsidR="00F8030A" w:rsidRDefault="00F8030A">
            <w:pPr>
              <w:pStyle w:val="Tablecell"/>
              <w:rPr>
                <w:rFonts w:ascii="Courier New" w:hAnsi="Courier New" w:cs="Courier New"/>
                <w:sz w:val="18"/>
              </w:rPr>
            </w:pPr>
            <w:r>
              <w:rPr>
                <w:rFonts w:ascii="Courier New" w:hAnsi="Courier New" w:cs="Courier New"/>
                <w:sz w:val="18"/>
                <w:szCs w:val="18"/>
              </w:rPr>
              <w:t>SessionCollectionHandle</w:t>
            </w:r>
          </w:p>
        </w:tc>
        <w:tc>
          <w:tcPr>
            <w:tcW w:w="4500" w:type="dxa"/>
            <w:tcBorders>
              <w:top w:val="nil"/>
              <w:left w:val="single" w:sz="4" w:space="0" w:color="auto"/>
              <w:bottom w:val="single" w:sz="4" w:space="0" w:color="auto"/>
              <w:right w:val="single" w:sz="4" w:space="0" w:color="auto"/>
            </w:tcBorders>
          </w:tcPr>
          <w:p w14:paraId="41F46603" w14:textId="77777777" w:rsidR="00F8030A" w:rsidRDefault="0094504D">
            <w:pPr>
              <w:pStyle w:val="Tablecell"/>
            </w:pPr>
            <w:r>
              <w:t>Handle to an IviSession</w:t>
            </w:r>
            <w:r w:rsidR="00F8030A">
              <w:t>Collection object.</w:t>
            </w:r>
          </w:p>
        </w:tc>
        <w:tc>
          <w:tcPr>
            <w:tcW w:w="1987" w:type="dxa"/>
            <w:tcBorders>
              <w:top w:val="nil"/>
              <w:left w:val="single" w:sz="4" w:space="0" w:color="auto"/>
              <w:bottom w:val="single" w:sz="4" w:space="0" w:color="auto"/>
              <w:right w:val="single" w:sz="4" w:space="0" w:color="auto"/>
            </w:tcBorders>
          </w:tcPr>
          <w:p w14:paraId="41F46604" w14:textId="77777777" w:rsidR="00F8030A" w:rsidRDefault="00F8030A">
            <w:pPr>
              <w:pStyle w:val="Tablecell"/>
              <w:rPr>
                <w:rFonts w:ascii="Courier New" w:hAnsi="Courier New" w:cs="Courier New"/>
                <w:sz w:val="18"/>
              </w:rPr>
            </w:pPr>
            <w:r>
              <w:rPr>
                <w:rFonts w:ascii="Courier New" w:hAnsi="Courier New" w:cs="Courier New"/>
                <w:sz w:val="18"/>
                <w:szCs w:val="18"/>
              </w:rPr>
              <w:t>IviSessionCollectionHandle</w:t>
            </w:r>
          </w:p>
        </w:tc>
      </w:tr>
    </w:tbl>
    <w:p w14:paraId="41F46606" w14:textId="77777777" w:rsidR="00F8030A" w:rsidRDefault="00F8030A">
      <w:pPr>
        <w:pStyle w:val="AttrFuncSubheading4"/>
      </w:pPr>
      <w:r>
        <w:t>Description</w:t>
      </w:r>
    </w:p>
    <w:p w14:paraId="41F46607" w14:textId="77777777" w:rsidR="00F8030A" w:rsidRDefault="00F8030A" w:rsidP="00823A4A">
      <w:pPr>
        <w:pStyle w:val="Body1"/>
      </w:pPr>
      <w:r>
        <w:t>References the global collection of all IVI Session objects in the configuration store.  The collection of all sessions includes all driver sessions.</w:t>
      </w:r>
    </w:p>
    <w:p w14:paraId="41F46608" w14:textId="77777777" w:rsidR="00F8030A" w:rsidRDefault="00F8030A">
      <w:pPr>
        <w:pStyle w:val="Heading3"/>
      </w:pPr>
      <w:bookmarkStart w:id="224" w:name="_Toc317689726"/>
      <w:r>
        <w:lastRenderedPageBreak/>
        <w:t>Software Modules</w:t>
      </w:r>
      <w:bookmarkEnd w:id="224"/>
    </w:p>
    <w:p w14:paraId="41F4660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3960"/>
        <w:gridCol w:w="3960"/>
        <w:gridCol w:w="900"/>
      </w:tblGrid>
      <w:tr w:rsidR="00F8030A" w14:paraId="41F4660D" w14:textId="77777777">
        <w:tc>
          <w:tcPr>
            <w:tcW w:w="3960" w:type="dxa"/>
            <w:tcBorders>
              <w:top w:val="single" w:sz="4" w:space="0" w:color="auto"/>
            </w:tcBorders>
          </w:tcPr>
          <w:p w14:paraId="41F4660A" w14:textId="77777777" w:rsidR="00F8030A" w:rsidRDefault="00F8030A">
            <w:pPr>
              <w:pStyle w:val="TableHead"/>
            </w:pPr>
            <w:r>
              <w:rPr>
                <w:rFonts w:ascii="Times New Roman" w:hAnsi="Times New Roman"/>
              </w:rPr>
              <w:t>COM Data Type</w:t>
            </w:r>
          </w:p>
        </w:tc>
        <w:tc>
          <w:tcPr>
            <w:tcW w:w="3960" w:type="dxa"/>
            <w:tcBorders>
              <w:top w:val="single" w:sz="4" w:space="0" w:color="auto"/>
            </w:tcBorders>
          </w:tcPr>
          <w:p w14:paraId="41F4660B" w14:textId="77777777" w:rsidR="00F8030A" w:rsidRDefault="00F8030A">
            <w:pPr>
              <w:pStyle w:val="TableHead"/>
              <w:rPr>
                <w:rFonts w:ascii="Times New Roman" w:hAnsi="Times New Roman"/>
              </w:rPr>
            </w:pPr>
            <w:r>
              <w:rPr>
                <w:rFonts w:ascii="Times New Roman" w:hAnsi="Times New Roman"/>
              </w:rPr>
              <w:t>C Data Type</w:t>
            </w:r>
          </w:p>
        </w:tc>
        <w:tc>
          <w:tcPr>
            <w:tcW w:w="900" w:type="dxa"/>
            <w:tcBorders>
              <w:top w:val="single" w:sz="4" w:space="0" w:color="auto"/>
            </w:tcBorders>
          </w:tcPr>
          <w:p w14:paraId="41F4660C" w14:textId="77777777" w:rsidR="00F8030A" w:rsidRDefault="00F8030A">
            <w:pPr>
              <w:pStyle w:val="TableHead"/>
            </w:pPr>
            <w:r>
              <w:rPr>
                <w:rFonts w:ascii="Times New Roman" w:hAnsi="Times New Roman"/>
              </w:rPr>
              <w:t>Access</w:t>
            </w:r>
          </w:p>
        </w:tc>
      </w:tr>
      <w:tr w:rsidR="00F8030A" w14:paraId="41F46611" w14:textId="77777777">
        <w:tc>
          <w:tcPr>
            <w:tcW w:w="3960" w:type="dxa"/>
          </w:tcPr>
          <w:p w14:paraId="41F4660E"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SoftwareModuleCollection**</w:t>
            </w:r>
          </w:p>
        </w:tc>
        <w:tc>
          <w:tcPr>
            <w:tcW w:w="3960" w:type="dxa"/>
          </w:tcPr>
          <w:p w14:paraId="41F4660F"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IviSoftwareModuleCollectionHandle</w:t>
            </w:r>
          </w:p>
        </w:tc>
        <w:tc>
          <w:tcPr>
            <w:tcW w:w="900" w:type="dxa"/>
          </w:tcPr>
          <w:p w14:paraId="41F4661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12" w14:textId="77777777" w:rsidR="00F8030A" w:rsidRDefault="00F8030A"/>
    <w:p w14:paraId="41F46613" w14:textId="77777777" w:rsidR="00F8030A" w:rsidRDefault="00F8030A">
      <w:pPr>
        <w:pStyle w:val="AttrFuncSubheading4"/>
      </w:pPr>
      <w:r>
        <w:t>COM Property Name</w:t>
      </w:r>
    </w:p>
    <w:p w14:paraId="41F46614" w14:textId="77777777" w:rsidR="00F8030A" w:rsidRDefault="00F8030A">
      <w:pPr>
        <w:pStyle w:val="Body"/>
        <w:rPr>
          <w:rFonts w:ascii="Courier New" w:hAnsi="Courier New" w:cs="Courier New"/>
          <w:sz w:val="18"/>
        </w:rPr>
      </w:pPr>
      <w:r>
        <w:rPr>
          <w:rFonts w:ascii="Courier New" w:hAnsi="Courier New" w:cs="Courier New"/>
          <w:sz w:val="18"/>
        </w:rPr>
        <w:t>SoftwareModules</w:t>
      </w:r>
    </w:p>
    <w:p w14:paraId="41F46615" w14:textId="77777777" w:rsidR="00F8030A" w:rsidRDefault="00F8030A">
      <w:pPr>
        <w:pStyle w:val="AttrFuncSubheading4"/>
      </w:pPr>
      <w:r>
        <w:t>C Function Prototype</w:t>
      </w:r>
    </w:p>
    <w:p w14:paraId="41F46616" w14:textId="77777777" w:rsidR="00F8030A" w:rsidRDefault="00004468">
      <w:pPr>
        <w:pStyle w:val="Body"/>
        <w:ind w:left="5607"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IviConfig_GetConfigStoreSoftwareModuleCollection </w:t>
      </w:r>
      <w:r w:rsidR="00F8030A">
        <w:rPr>
          <w:rFonts w:ascii="Courier New" w:hAnsi="Courier New" w:cs="Courier New"/>
          <w:sz w:val="18"/>
          <w:szCs w:val="18"/>
        </w:rPr>
        <w:br/>
        <w:t>(IviConfigStoreHandle ConfigStoreHandle, IviSoftwareModuleCollectionHandle* SoftwareModuleCollection);</w:t>
      </w:r>
    </w:p>
    <w:p w14:paraId="41F46617"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61B" w14:textId="77777777">
        <w:trPr>
          <w:cantSplit/>
        </w:trPr>
        <w:tc>
          <w:tcPr>
            <w:tcW w:w="2160" w:type="dxa"/>
            <w:tcBorders>
              <w:top w:val="single" w:sz="4" w:space="0" w:color="auto"/>
              <w:left w:val="single" w:sz="4" w:space="0" w:color="auto"/>
              <w:bottom w:val="double" w:sz="4" w:space="0" w:color="auto"/>
            </w:tcBorders>
          </w:tcPr>
          <w:p w14:paraId="41F46618"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619"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61A" w14:textId="77777777" w:rsidR="00F8030A" w:rsidRDefault="00F8030A">
            <w:pPr>
              <w:pStyle w:val="Tablecell"/>
              <w:rPr>
                <w:b/>
              </w:rPr>
            </w:pPr>
            <w:r>
              <w:rPr>
                <w:b/>
              </w:rPr>
              <w:t>Datatype</w:t>
            </w:r>
          </w:p>
        </w:tc>
      </w:tr>
      <w:tr w:rsidR="00F8030A" w14:paraId="41F4661F" w14:textId="77777777">
        <w:trPr>
          <w:cantSplit/>
        </w:trPr>
        <w:tc>
          <w:tcPr>
            <w:tcW w:w="2160" w:type="dxa"/>
            <w:tcBorders>
              <w:top w:val="nil"/>
              <w:bottom w:val="single" w:sz="4" w:space="0" w:color="auto"/>
            </w:tcBorders>
          </w:tcPr>
          <w:p w14:paraId="41F4661C" w14:textId="77777777"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14:paraId="41F4661D" w14:textId="77777777" w:rsidR="00F8030A" w:rsidRDefault="00F8030A">
            <w:pPr>
              <w:pStyle w:val="Tablecell"/>
            </w:pPr>
            <w:r>
              <w:t>Handle to an IviConfigStore object.</w:t>
            </w:r>
          </w:p>
        </w:tc>
        <w:tc>
          <w:tcPr>
            <w:tcW w:w="1987" w:type="dxa"/>
            <w:tcBorders>
              <w:top w:val="nil"/>
              <w:bottom w:val="single" w:sz="4" w:space="0" w:color="auto"/>
            </w:tcBorders>
          </w:tcPr>
          <w:p w14:paraId="41F4661E" w14:textId="77777777"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14:paraId="41F46623" w14:textId="77777777">
        <w:trPr>
          <w:cantSplit/>
        </w:trPr>
        <w:tc>
          <w:tcPr>
            <w:tcW w:w="2160" w:type="dxa"/>
            <w:tcBorders>
              <w:top w:val="single" w:sz="4" w:space="0" w:color="auto"/>
              <w:left w:val="nil"/>
              <w:bottom w:val="single" w:sz="4" w:space="0" w:color="auto"/>
              <w:right w:val="nil"/>
            </w:tcBorders>
          </w:tcPr>
          <w:p w14:paraId="41F46620"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621"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622" w14:textId="77777777" w:rsidR="00F8030A" w:rsidRDefault="00F8030A">
            <w:pPr>
              <w:pStyle w:val="Tablecell"/>
              <w:rPr>
                <w:b/>
              </w:rPr>
            </w:pPr>
          </w:p>
        </w:tc>
      </w:tr>
      <w:tr w:rsidR="00F8030A" w14:paraId="41F46627" w14:textId="77777777">
        <w:trPr>
          <w:cantSplit/>
        </w:trPr>
        <w:tc>
          <w:tcPr>
            <w:tcW w:w="2160" w:type="dxa"/>
            <w:tcBorders>
              <w:top w:val="nil"/>
              <w:left w:val="single" w:sz="4" w:space="0" w:color="auto"/>
              <w:bottom w:val="single" w:sz="4" w:space="0" w:color="auto"/>
              <w:right w:val="single" w:sz="4" w:space="0" w:color="auto"/>
            </w:tcBorders>
          </w:tcPr>
          <w:p w14:paraId="41F46624"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625"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626" w14:textId="77777777" w:rsidR="00F8030A" w:rsidRDefault="00F8030A">
            <w:pPr>
              <w:pStyle w:val="Tablecell"/>
              <w:rPr>
                <w:rFonts w:ascii="Courier New" w:hAnsi="Courier New" w:cs="Courier New"/>
                <w:b/>
                <w:sz w:val="18"/>
              </w:rPr>
            </w:pPr>
            <w:r>
              <w:rPr>
                <w:b/>
              </w:rPr>
              <w:t>Datatype</w:t>
            </w:r>
          </w:p>
        </w:tc>
      </w:tr>
      <w:tr w:rsidR="00F8030A" w14:paraId="41F4662B" w14:textId="77777777">
        <w:trPr>
          <w:cantSplit/>
        </w:trPr>
        <w:tc>
          <w:tcPr>
            <w:tcW w:w="2160" w:type="dxa"/>
            <w:tcBorders>
              <w:top w:val="nil"/>
              <w:left w:val="single" w:sz="4" w:space="0" w:color="auto"/>
              <w:bottom w:val="single" w:sz="4" w:space="0" w:color="auto"/>
              <w:right w:val="single" w:sz="4" w:space="0" w:color="auto"/>
            </w:tcBorders>
          </w:tcPr>
          <w:p w14:paraId="41F46628" w14:textId="77777777" w:rsidR="00F8030A" w:rsidRDefault="00F8030A">
            <w:pPr>
              <w:pStyle w:val="Tablecell"/>
              <w:rPr>
                <w:rFonts w:ascii="Courier New" w:hAnsi="Courier New" w:cs="Courier New"/>
                <w:sz w:val="18"/>
              </w:rPr>
            </w:pPr>
            <w:r>
              <w:rPr>
                <w:rFonts w:ascii="Courier New" w:hAnsi="Courier New" w:cs="Courier New"/>
                <w:sz w:val="18"/>
                <w:szCs w:val="18"/>
              </w:rPr>
              <w:t>SoftwareModuleCollection</w:t>
            </w:r>
          </w:p>
        </w:tc>
        <w:tc>
          <w:tcPr>
            <w:tcW w:w="4500" w:type="dxa"/>
            <w:tcBorders>
              <w:top w:val="nil"/>
              <w:left w:val="single" w:sz="4" w:space="0" w:color="auto"/>
              <w:bottom w:val="single" w:sz="4" w:space="0" w:color="auto"/>
              <w:right w:val="single" w:sz="4" w:space="0" w:color="auto"/>
            </w:tcBorders>
          </w:tcPr>
          <w:p w14:paraId="41F46629" w14:textId="77777777" w:rsidR="00F8030A" w:rsidRDefault="0094504D">
            <w:pPr>
              <w:pStyle w:val="Tablecell"/>
            </w:pPr>
            <w:r>
              <w:t>Handle to an IviSoftwareModule</w:t>
            </w:r>
            <w:r w:rsidR="00F8030A">
              <w:t>Collection object.</w:t>
            </w:r>
          </w:p>
        </w:tc>
        <w:tc>
          <w:tcPr>
            <w:tcW w:w="1987" w:type="dxa"/>
            <w:tcBorders>
              <w:top w:val="nil"/>
              <w:left w:val="single" w:sz="4" w:space="0" w:color="auto"/>
              <w:bottom w:val="single" w:sz="4" w:space="0" w:color="auto"/>
              <w:right w:val="single" w:sz="4" w:space="0" w:color="auto"/>
            </w:tcBorders>
          </w:tcPr>
          <w:p w14:paraId="41F4662A" w14:textId="77777777" w:rsidR="00F8030A" w:rsidRDefault="00F8030A">
            <w:pPr>
              <w:pStyle w:val="Tablecell"/>
              <w:rPr>
                <w:rFonts w:ascii="Courier New" w:hAnsi="Courier New" w:cs="Courier New"/>
                <w:sz w:val="18"/>
              </w:rPr>
            </w:pPr>
            <w:r>
              <w:rPr>
                <w:rFonts w:ascii="Courier New" w:hAnsi="Courier New" w:cs="Courier New"/>
                <w:sz w:val="18"/>
                <w:szCs w:val="18"/>
              </w:rPr>
              <w:t>IviSoftwareModuleCollectionHandle</w:t>
            </w:r>
          </w:p>
        </w:tc>
      </w:tr>
    </w:tbl>
    <w:p w14:paraId="41F4662C" w14:textId="77777777" w:rsidR="00F8030A" w:rsidRDefault="00F8030A">
      <w:pPr>
        <w:pStyle w:val="AttrFuncSubheading4"/>
      </w:pPr>
      <w:r>
        <w:t>Description</w:t>
      </w:r>
    </w:p>
    <w:p w14:paraId="41F4662D" w14:textId="77777777" w:rsidR="00F8030A" w:rsidRDefault="00F8030A" w:rsidP="00823A4A">
      <w:pPr>
        <w:pStyle w:val="Body1"/>
      </w:pPr>
      <w:r>
        <w:t>References the global collection of all Software Module objects in the configuration store.</w:t>
      </w:r>
    </w:p>
    <w:p w14:paraId="41F4662E" w14:textId="77777777" w:rsidR="00F8030A" w:rsidRDefault="00F8030A">
      <w:pPr>
        <w:pStyle w:val="Heading2"/>
      </w:pPr>
      <w:r>
        <w:br w:type="page"/>
      </w:r>
      <w:bookmarkStart w:id="225" w:name="_Toc317689727"/>
      <w:r>
        <w:lastRenderedPageBreak/>
        <w:t>IVI Configuration Store Properties</w:t>
      </w:r>
      <w:bookmarkEnd w:id="225"/>
    </w:p>
    <w:p w14:paraId="41F4662F" w14:textId="77777777" w:rsidR="00F8030A" w:rsidRDefault="00F8030A" w:rsidP="00823A4A">
      <w:pPr>
        <w:pStyle w:val="Body1"/>
      </w:pPr>
      <w:r>
        <w:t>The IVI Configuration Store class defines the following properties:</w:t>
      </w:r>
    </w:p>
    <w:p w14:paraId="41F46630" w14:textId="77777777" w:rsidR="00F8030A" w:rsidRDefault="00F8030A">
      <w:pPr>
        <w:pStyle w:val="ListBullet3"/>
      </w:pPr>
      <w:r>
        <w:t>Actual Location</w:t>
      </w:r>
    </w:p>
    <w:p w14:paraId="41F46631" w14:textId="77777777" w:rsidR="00F8030A" w:rsidRDefault="00F8030A">
      <w:pPr>
        <w:pStyle w:val="ListBullet3"/>
      </w:pPr>
      <w:r>
        <w:t>Description</w:t>
      </w:r>
    </w:p>
    <w:p w14:paraId="41F46632" w14:textId="77777777" w:rsidR="00F8030A" w:rsidRDefault="00F8030A">
      <w:pPr>
        <w:pStyle w:val="ListBullet3"/>
      </w:pPr>
      <w:r>
        <w:t>Master Location</w:t>
      </w:r>
    </w:p>
    <w:p w14:paraId="41F46633" w14:textId="77777777" w:rsidR="00F8030A" w:rsidRDefault="00F8030A">
      <w:pPr>
        <w:pStyle w:val="ListBullet3"/>
      </w:pPr>
      <w:r>
        <w:t>Name</w:t>
      </w:r>
    </w:p>
    <w:p w14:paraId="41F46634" w14:textId="77777777" w:rsidR="00F8030A" w:rsidRDefault="00F8030A">
      <w:pPr>
        <w:pStyle w:val="ListBullet3"/>
      </w:pPr>
      <w:r>
        <w:t>Process Default Location</w:t>
      </w:r>
    </w:p>
    <w:p w14:paraId="41F46635" w14:textId="77777777" w:rsidR="00F8030A" w:rsidRDefault="00F8030A">
      <w:pPr>
        <w:pStyle w:val="ListBullet3"/>
      </w:pPr>
      <w:r>
        <w:t>Revision</w:t>
      </w:r>
    </w:p>
    <w:p w14:paraId="41F46636" w14:textId="77777777" w:rsidR="00F8030A" w:rsidRDefault="00F8030A">
      <w:pPr>
        <w:pStyle w:val="ListBullet3"/>
      </w:pPr>
      <w:r>
        <w:t>Specification Major Version</w:t>
      </w:r>
    </w:p>
    <w:p w14:paraId="41F46637" w14:textId="77777777" w:rsidR="00F8030A" w:rsidRDefault="00F8030A">
      <w:pPr>
        <w:pStyle w:val="ListBullet3"/>
      </w:pPr>
      <w:r>
        <w:t>Specification Minor Version</w:t>
      </w:r>
    </w:p>
    <w:p w14:paraId="41F46638" w14:textId="77777777" w:rsidR="00F8030A" w:rsidRDefault="00F8030A">
      <w:pPr>
        <w:pStyle w:val="ListBullet3"/>
      </w:pPr>
      <w:r>
        <w:t>Vendor</w:t>
      </w:r>
    </w:p>
    <w:p w14:paraId="41F46639"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63A" w14:textId="77777777" w:rsidR="00F8030A" w:rsidRDefault="00F8030A">
      <w:pPr>
        <w:pStyle w:val="Heading3"/>
      </w:pPr>
      <w:bookmarkStart w:id="226" w:name="_Toc317689728"/>
      <w:r>
        <w:lastRenderedPageBreak/>
        <w:t>Actual Location</w:t>
      </w:r>
      <w:bookmarkEnd w:id="226"/>
    </w:p>
    <w:p w14:paraId="41F4663B"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170"/>
      </w:tblGrid>
      <w:tr w:rsidR="00F8030A" w14:paraId="41F4663E" w14:textId="77777777">
        <w:tc>
          <w:tcPr>
            <w:tcW w:w="1800" w:type="dxa"/>
            <w:tcBorders>
              <w:bottom w:val="double" w:sz="6" w:space="0" w:color="auto"/>
            </w:tcBorders>
          </w:tcPr>
          <w:p w14:paraId="41F4663C" w14:textId="77777777" w:rsidR="00F8030A" w:rsidRDefault="00F8030A">
            <w:pPr>
              <w:pStyle w:val="TableHead"/>
            </w:pPr>
            <w:r>
              <w:rPr>
                <w:rFonts w:ascii="Times New Roman" w:hAnsi="Times New Roman"/>
              </w:rPr>
              <w:t>COM Data Type</w:t>
            </w:r>
          </w:p>
        </w:tc>
        <w:tc>
          <w:tcPr>
            <w:tcW w:w="1170" w:type="dxa"/>
            <w:tcBorders>
              <w:bottom w:val="double" w:sz="6" w:space="0" w:color="auto"/>
            </w:tcBorders>
          </w:tcPr>
          <w:p w14:paraId="41F4663D" w14:textId="77777777" w:rsidR="00F8030A" w:rsidRDefault="00F8030A">
            <w:pPr>
              <w:pStyle w:val="TableHead"/>
            </w:pPr>
            <w:r>
              <w:rPr>
                <w:rFonts w:ascii="Times New Roman" w:hAnsi="Times New Roman"/>
              </w:rPr>
              <w:t>Access</w:t>
            </w:r>
          </w:p>
        </w:tc>
      </w:tr>
      <w:tr w:rsidR="00F8030A" w14:paraId="41F46641" w14:textId="77777777">
        <w:tc>
          <w:tcPr>
            <w:tcW w:w="1800" w:type="dxa"/>
            <w:tcBorders>
              <w:top w:val="double" w:sz="6" w:space="0" w:color="auto"/>
            </w:tcBorders>
          </w:tcPr>
          <w:p w14:paraId="41F4663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170" w:type="dxa"/>
            <w:tcBorders>
              <w:top w:val="double" w:sz="6" w:space="0" w:color="auto"/>
            </w:tcBorders>
          </w:tcPr>
          <w:p w14:paraId="41F4664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42" w14:textId="77777777" w:rsidR="00F8030A" w:rsidRDefault="00F8030A"/>
    <w:p w14:paraId="41F46643" w14:textId="77777777" w:rsidR="00F8030A" w:rsidRDefault="00F8030A">
      <w:pPr>
        <w:pStyle w:val="AttrFuncSubheading4"/>
      </w:pPr>
      <w:r>
        <w:t>COM Property Name</w:t>
      </w:r>
    </w:p>
    <w:p w14:paraId="41F46644" w14:textId="77777777" w:rsidR="00F8030A" w:rsidRDefault="00F8030A">
      <w:pPr>
        <w:pStyle w:val="Body"/>
        <w:rPr>
          <w:rFonts w:ascii="Courier New" w:hAnsi="Courier New" w:cs="Courier New"/>
          <w:sz w:val="18"/>
        </w:rPr>
      </w:pPr>
      <w:r>
        <w:rPr>
          <w:rFonts w:ascii="Courier New" w:hAnsi="Courier New" w:cs="Courier New"/>
          <w:sz w:val="18"/>
        </w:rPr>
        <w:t>ActualLocation</w:t>
      </w:r>
    </w:p>
    <w:p w14:paraId="41F46645" w14:textId="77777777" w:rsidR="00F8030A" w:rsidRDefault="00F8030A">
      <w:pPr>
        <w:pStyle w:val="AttrFuncSubheading4"/>
        <w:rPr>
          <w:lang w:val="fr-FR"/>
        </w:rPr>
      </w:pPr>
      <w:r>
        <w:rPr>
          <w:rFonts w:ascii="Helv" w:hAnsi="Helv" w:cs="Helv"/>
        </w:rPr>
        <w:t>C Constant Name</w:t>
      </w:r>
    </w:p>
    <w:p w14:paraId="41F46646" w14:textId="77777777"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IVICONFIG_VAL_CONFIG_STORE_ACTUAL_LOCATION</w:t>
      </w:r>
    </w:p>
    <w:p w14:paraId="41F46647" w14:textId="77777777" w:rsidR="00F8030A" w:rsidRDefault="00F8030A">
      <w:pPr>
        <w:pStyle w:val="AttrFuncSubheading4"/>
        <w:rPr>
          <w:lang w:val="fr-FR"/>
        </w:rPr>
      </w:pPr>
      <w:r>
        <w:rPr>
          <w:lang w:val="fr-FR"/>
        </w:rPr>
        <w:t>Description</w:t>
      </w:r>
    </w:p>
    <w:p w14:paraId="41F46648" w14:textId="77777777" w:rsidR="00F8030A" w:rsidRDefault="00F8030A" w:rsidP="00823A4A">
      <w:pPr>
        <w:pStyle w:val="Body1"/>
      </w:pPr>
      <w:r>
        <w:t xml:space="preserve">Returns the full pathname of the configuration store file that was successfully deserialized by the current instance of the configuration server.  If no configuration store file has been successfully deserialized by the current instance of the configuration server, the property returns the empty string. </w:t>
      </w:r>
    </w:p>
    <w:p w14:paraId="41F46649" w14:textId="77777777" w:rsidR="00F8030A" w:rsidRDefault="00F8030A">
      <w:pPr>
        <w:pStyle w:val="Heading3"/>
      </w:pPr>
      <w:bookmarkStart w:id="227" w:name="_Toc317689729"/>
      <w:r>
        <w:lastRenderedPageBreak/>
        <w:t>Description</w:t>
      </w:r>
      <w:bookmarkEnd w:id="227"/>
    </w:p>
    <w:p w14:paraId="41F4664A"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4D" w14:textId="77777777">
        <w:tc>
          <w:tcPr>
            <w:tcW w:w="2610" w:type="dxa"/>
            <w:tcBorders>
              <w:bottom w:val="double" w:sz="6" w:space="0" w:color="auto"/>
            </w:tcBorders>
          </w:tcPr>
          <w:p w14:paraId="41F4664B"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4C" w14:textId="77777777" w:rsidR="00F8030A" w:rsidRDefault="00F8030A">
            <w:pPr>
              <w:pStyle w:val="TableHead"/>
            </w:pPr>
            <w:r>
              <w:rPr>
                <w:rFonts w:ascii="Times New Roman" w:hAnsi="Times New Roman"/>
              </w:rPr>
              <w:t>Access</w:t>
            </w:r>
          </w:p>
        </w:tc>
      </w:tr>
      <w:tr w:rsidR="00F8030A" w14:paraId="41F46650" w14:textId="77777777">
        <w:tc>
          <w:tcPr>
            <w:tcW w:w="2610" w:type="dxa"/>
            <w:tcBorders>
              <w:top w:val="double" w:sz="6" w:space="0" w:color="auto"/>
            </w:tcBorders>
          </w:tcPr>
          <w:p w14:paraId="41F4664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64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651" w14:textId="77777777" w:rsidR="00F8030A" w:rsidRDefault="00F8030A"/>
    <w:p w14:paraId="41F46652" w14:textId="77777777" w:rsidR="00F8030A" w:rsidRDefault="00F8030A">
      <w:pPr>
        <w:pStyle w:val="AttrFuncSubheading4"/>
      </w:pPr>
      <w:r>
        <w:t>COM Property Name</w:t>
      </w:r>
    </w:p>
    <w:p w14:paraId="41F46653" w14:textId="77777777" w:rsidR="00F8030A" w:rsidRDefault="00F8030A">
      <w:pPr>
        <w:pStyle w:val="Body"/>
        <w:rPr>
          <w:rFonts w:ascii="Courier New" w:hAnsi="Courier New" w:cs="Courier New"/>
          <w:sz w:val="18"/>
        </w:rPr>
      </w:pPr>
      <w:r>
        <w:rPr>
          <w:rFonts w:ascii="Courier New" w:hAnsi="Courier New" w:cs="Courier New"/>
          <w:sz w:val="18"/>
        </w:rPr>
        <w:t>Description</w:t>
      </w:r>
    </w:p>
    <w:p w14:paraId="41F46654" w14:textId="77777777" w:rsidR="00F8030A" w:rsidRDefault="00F8030A">
      <w:pPr>
        <w:pStyle w:val="AttrFuncSubheading4"/>
      </w:pPr>
      <w:r>
        <w:rPr>
          <w:rFonts w:ascii="Helv" w:hAnsi="Helv" w:cs="Helv"/>
        </w:rPr>
        <w:t>C Constant Name</w:t>
      </w:r>
    </w:p>
    <w:p w14:paraId="41F46655" w14:textId="77777777" w:rsidR="00F8030A" w:rsidRDefault="00F8030A">
      <w:pPr>
        <w:pStyle w:val="Body"/>
        <w:rPr>
          <w:rFonts w:ascii="Helvetica" w:hAnsi="Helvetica"/>
          <w:b/>
          <w:color w:val="000000"/>
        </w:rPr>
      </w:pPr>
      <w:r>
        <w:rPr>
          <w:rFonts w:ascii="Courier New" w:hAnsi="Courier New" w:cs="Courier New"/>
          <w:sz w:val="18"/>
          <w:szCs w:val="18"/>
        </w:rPr>
        <w:t>IVICONFIG_VAL_CONFIG_STORE_DESCRIPTION</w:t>
      </w:r>
    </w:p>
    <w:p w14:paraId="41F46656" w14:textId="77777777" w:rsidR="00F8030A" w:rsidRDefault="00F8030A">
      <w:pPr>
        <w:pStyle w:val="AttrFuncSubheading4"/>
      </w:pPr>
      <w:r>
        <w:t>Description</w:t>
      </w:r>
    </w:p>
    <w:p w14:paraId="41F46657" w14:textId="77777777" w:rsidR="00F8030A" w:rsidRDefault="00F8030A" w:rsidP="00823A4A">
      <w:pPr>
        <w:pStyle w:val="Body1"/>
      </w:pPr>
      <w:r>
        <w:t>The description of the Configuration Server componen</w:t>
      </w:r>
      <w:r w:rsidR="005C3DA4">
        <w:t xml:space="preserve">t. </w:t>
      </w:r>
      <w:r w:rsidR="00823A4A">
        <w:t>The default value for</w:t>
      </w:r>
      <w:r w:rsidR="005C3DA4">
        <w:t xml:space="preserve"> this </w:t>
      </w:r>
      <w:r>
        <w:t xml:space="preserve">string </w:t>
      </w:r>
      <w:r w:rsidR="005C3DA4">
        <w:t>is</w:t>
      </w:r>
      <w:r>
        <w:t xml:space="preserve"> “The IVI Configuration Server allows access to and modification of an IVI configuration store.”</w:t>
      </w:r>
    </w:p>
    <w:p w14:paraId="41F46658" w14:textId="77777777" w:rsidR="00F8030A" w:rsidRDefault="00F8030A">
      <w:pPr>
        <w:pStyle w:val="Heading3"/>
      </w:pPr>
      <w:bookmarkStart w:id="228" w:name="_Ref535389052"/>
      <w:bookmarkStart w:id="229" w:name="_Ref535389116"/>
      <w:bookmarkStart w:id="230" w:name="_Toc317689730"/>
      <w:r>
        <w:lastRenderedPageBreak/>
        <w:t>Master Location</w:t>
      </w:r>
      <w:bookmarkEnd w:id="228"/>
      <w:bookmarkEnd w:id="229"/>
      <w:bookmarkEnd w:id="230"/>
    </w:p>
    <w:p w14:paraId="41F4665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1260"/>
      </w:tblGrid>
      <w:tr w:rsidR="00F8030A" w14:paraId="41F4665C" w14:textId="77777777">
        <w:tc>
          <w:tcPr>
            <w:tcW w:w="1710" w:type="dxa"/>
            <w:tcBorders>
              <w:bottom w:val="double" w:sz="6" w:space="0" w:color="auto"/>
            </w:tcBorders>
          </w:tcPr>
          <w:p w14:paraId="41F4665A" w14:textId="77777777" w:rsidR="00F8030A" w:rsidRDefault="00F8030A">
            <w:pPr>
              <w:pStyle w:val="TableHead"/>
            </w:pPr>
            <w:r>
              <w:rPr>
                <w:rFonts w:ascii="Times New Roman" w:hAnsi="Times New Roman"/>
              </w:rPr>
              <w:t>COM Data Type</w:t>
            </w:r>
          </w:p>
        </w:tc>
        <w:tc>
          <w:tcPr>
            <w:tcW w:w="1260" w:type="dxa"/>
            <w:tcBorders>
              <w:bottom w:val="double" w:sz="6" w:space="0" w:color="auto"/>
            </w:tcBorders>
          </w:tcPr>
          <w:p w14:paraId="41F4665B" w14:textId="77777777" w:rsidR="00F8030A" w:rsidRDefault="00F8030A">
            <w:pPr>
              <w:pStyle w:val="TableHead"/>
            </w:pPr>
            <w:r>
              <w:rPr>
                <w:rFonts w:ascii="Times New Roman" w:hAnsi="Times New Roman"/>
              </w:rPr>
              <w:t>Access</w:t>
            </w:r>
          </w:p>
        </w:tc>
      </w:tr>
      <w:tr w:rsidR="00F8030A" w14:paraId="41F4665F" w14:textId="77777777">
        <w:tc>
          <w:tcPr>
            <w:tcW w:w="1710" w:type="dxa"/>
            <w:tcBorders>
              <w:top w:val="double" w:sz="6" w:space="0" w:color="auto"/>
            </w:tcBorders>
          </w:tcPr>
          <w:p w14:paraId="41F4665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260" w:type="dxa"/>
            <w:tcBorders>
              <w:top w:val="double" w:sz="6" w:space="0" w:color="auto"/>
            </w:tcBorders>
          </w:tcPr>
          <w:p w14:paraId="41F4665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60" w14:textId="77777777" w:rsidR="00F8030A" w:rsidRDefault="00F8030A"/>
    <w:p w14:paraId="41F46661" w14:textId="77777777" w:rsidR="00F8030A" w:rsidRDefault="00F8030A">
      <w:pPr>
        <w:pStyle w:val="AttrFuncSubheading4"/>
      </w:pPr>
      <w:r>
        <w:t>COM Property Name</w:t>
      </w:r>
    </w:p>
    <w:p w14:paraId="41F46662" w14:textId="77777777" w:rsidR="00F8030A" w:rsidRDefault="00F8030A">
      <w:pPr>
        <w:pStyle w:val="Body"/>
        <w:rPr>
          <w:rFonts w:ascii="Courier New" w:hAnsi="Courier New" w:cs="Courier New"/>
          <w:sz w:val="18"/>
        </w:rPr>
      </w:pPr>
      <w:r>
        <w:rPr>
          <w:rFonts w:ascii="Courier New" w:hAnsi="Courier New" w:cs="Courier New"/>
          <w:sz w:val="18"/>
        </w:rPr>
        <w:t>MasterLocation</w:t>
      </w:r>
    </w:p>
    <w:p w14:paraId="41F46663" w14:textId="77777777" w:rsidR="00F8030A" w:rsidRDefault="00F8030A">
      <w:pPr>
        <w:pStyle w:val="AttrFuncSubheading4"/>
        <w:rPr>
          <w:lang w:val="fr-FR"/>
        </w:rPr>
      </w:pPr>
      <w:r>
        <w:rPr>
          <w:rFonts w:ascii="Helv" w:hAnsi="Helv" w:cs="Helv"/>
        </w:rPr>
        <w:t>C Constant Name</w:t>
      </w:r>
    </w:p>
    <w:p w14:paraId="41F46664" w14:textId="77777777"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IVICONFIG_VAL_CONFIG_STORE_MASTER_LOCATION</w:t>
      </w:r>
    </w:p>
    <w:p w14:paraId="41F46665" w14:textId="77777777" w:rsidR="00F8030A" w:rsidRDefault="00F8030A">
      <w:pPr>
        <w:pStyle w:val="AttrFuncSubheading4"/>
        <w:rPr>
          <w:lang w:val="fr-FR"/>
        </w:rPr>
      </w:pPr>
      <w:r>
        <w:rPr>
          <w:lang w:val="fr-FR"/>
        </w:rPr>
        <w:t>Description</w:t>
      </w:r>
    </w:p>
    <w:p w14:paraId="41F46666" w14:textId="77777777" w:rsidR="003E0F30" w:rsidRDefault="003E0F30" w:rsidP="003E0F30">
      <w:pPr>
        <w:pStyle w:val="Body"/>
      </w:pPr>
      <w:r>
        <w:t xml:space="preserve">Specifies the full pathname of the master configuration store.  This includes the file name, which is always </w:t>
      </w:r>
      <w:r>
        <w:rPr>
          <w:rFonts w:ascii="Courier New" w:hAnsi="Courier New" w:cs="Courier New"/>
          <w:sz w:val="18"/>
        </w:rPr>
        <w:t>IviConfigurationStore.xml</w:t>
      </w:r>
      <w:r>
        <w:t>.</w:t>
      </w:r>
    </w:p>
    <w:p w14:paraId="41F46667" w14:textId="77777777" w:rsidR="003E0F30" w:rsidRDefault="003E0F30" w:rsidP="003E0F30">
      <w:pPr>
        <w:pStyle w:val="Body"/>
        <w:rPr>
          <w:rFonts w:ascii="Courier New" w:hAnsi="Courier New" w:cs="Courier New"/>
          <w:sz w:val="18"/>
          <w:szCs w:val="18"/>
        </w:rPr>
      </w:pPr>
      <w:r>
        <w:t>The configuration server checks the Windows registry for a non-empty value of the following registry key:</w:t>
      </w:r>
      <w:r>
        <w:br/>
      </w:r>
      <w:r w:rsidRPr="003B36D6">
        <w:rPr>
          <w:rFonts w:ascii="Courier New" w:hAnsi="Courier New" w:cs="Courier New"/>
          <w:sz w:val="18"/>
          <w:szCs w:val="18"/>
        </w:rPr>
        <w:t>HKEY_LOCAL_MACHINE\SOFTWARE\IVI\CONFIGURATIONSERVER, MasterStore</w:t>
      </w:r>
    </w:p>
    <w:p w14:paraId="41F46668" w14:textId="77777777" w:rsidR="003E0F30" w:rsidRDefault="003E0F30" w:rsidP="003E0F30">
      <w:pPr>
        <w:pStyle w:val="Body"/>
        <w:spacing w:before="0"/>
      </w:pPr>
      <w:r>
        <w:t xml:space="preserve">If </w:t>
      </w:r>
      <w:r w:rsidRPr="003B36D6">
        <w:rPr>
          <w:rFonts w:ascii="Courier New" w:hAnsi="Courier New" w:cs="Courier New"/>
          <w:sz w:val="18"/>
          <w:szCs w:val="18"/>
        </w:rPr>
        <w:t>MasterStore</w:t>
      </w:r>
      <w:r>
        <w:t xml:space="preserve"> exists, the value of Master Location shall be the value of this key.  If </w:t>
      </w:r>
      <w:r w:rsidRPr="003B36D6">
        <w:rPr>
          <w:rFonts w:ascii="Courier New" w:hAnsi="Courier New" w:cs="Courier New"/>
          <w:sz w:val="18"/>
          <w:szCs w:val="18"/>
        </w:rPr>
        <w:t>MasterStore</w:t>
      </w:r>
      <w:r>
        <w:t xml:space="preserve"> does not exist or is an empty-value, the configuration server shall return Master Not Found error.</w:t>
      </w:r>
    </w:p>
    <w:p w14:paraId="41F46669" w14:textId="77777777" w:rsidR="003E0F30" w:rsidRDefault="003E0F30" w:rsidP="003E0F30">
      <w:pPr>
        <w:pStyle w:val="Body"/>
      </w:pPr>
      <w:r>
        <w:t xml:space="preserve">On 64-bit operating systems, the configuration server also checks the Windows registry for a non-empty value of the following registry key:  </w:t>
      </w:r>
    </w:p>
    <w:p w14:paraId="41F4666A" w14:textId="77777777" w:rsidR="003E0F30" w:rsidRDefault="003E0F30" w:rsidP="003E0F30">
      <w:pPr>
        <w:pStyle w:val="Body"/>
        <w:spacing w:before="0"/>
      </w:pPr>
      <w:r w:rsidRPr="003B36D6">
        <w:rPr>
          <w:rFonts w:ascii="Courier New" w:hAnsi="Courier New" w:cs="Courier New"/>
          <w:sz w:val="18"/>
          <w:szCs w:val="18"/>
        </w:rPr>
        <w:t>HKEY_LOCAL_MACHINE\SOFTWARE\Wow6432Node\IVI\CONFIGURATIONSERVER, MasterStore</w:t>
      </w:r>
    </w:p>
    <w:p w14:paraId="41F4666B" w14:textId="77777777" w:rsidR="003E0F30" w:rsidRDefault="003E0F30" w:rsidP="003E0F30">
      <w:pPr>
        <w:pStyle w:val="Body"/>
        <w:spacing w:before="0"/>
      </w:pPr>
      <w:r>
        <w:t xml:space="preserve">If </w:t>
      </w:r>
      <w:r w:rsidRPr="003B36D6">
        <w:rPr>
          <w:rFonts w:ascii="Courier New" w:hAnsi="Courier New" w:cs="Courier New"/>
          <w:sz w:val="18"/>
          <w:szCs w:val="18"/>
        </w:rPr>
        <w:t>MasterStore</w:t>
      </w:r>
      <w:r>
        <w:t xml:space="preserve"> does not exist, the configuration server shall return Master Not Found error.  </w:t>
      </w:r>
    </w:p>
    <w:p w14:paraId="41F4666C" w14:textId="77777777" w:rsidR="003E0F30" w:rsidRDefault="003E0F30" w:rsidP="003E0F30">
      <w:pPr>
        <w:pStyle w:val="Body"/>
      </w:pPr>
      <w:r>
        <w:t xml:space="preserve">On 64-bit operating systems, the configuration server compares the values of the above two </w:t>
      </w:r>
      <w:r w:rsidRPr="003B36D6">
        <w:rPr>
          <w:rFonts w:ascii="Courier New" w:hAnsi="Courier New" w:cs="Courier New"/>
          <w:sz w:val="18"/>
          <w:szCs w:val="18"/>
        </w:rPr>
        <w:t>MasterStore</w:t>
      </w:r>
      <w:r>
        <w:t xml:space="preserve"> locations.  If both registry keys are not set to the same value, the configuration server shall return the Master Store Registry Conflict error.</w:t>
      </w:r>
    </w:p>
    <w:p w14:paraId="41F4666D" w14:textId="77777777" w:rsidR="00F8030A" w:rsidRDefault="00F8030A">
      <w:pPr>
        <w:pStyle w:val="FunctionHead"/>
      </w:pPr>
      <w:r>
        <w:t>Return Values</w:t>
      </w:r>
    </w:p>
    <w:p w14:paraId="41F4666E"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66F"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670"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673"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671"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672" w14:textId="77777777" w:rsidR="00F8030A" w:rsidRDefault="00F8030A">
            <w:pPr>
              <w:pStyle w:val="TableHead"/>
              <w:rPr>
                <w:lang w:val="fr-FR"/>
              </w:rPr>
            </w:pPr>
            <w:r>
              <w:rPr>
                <w:lang w:val="fr-FR"/>
              </w:rPr>
              <w:t>Description</w:t>
            </w:r>
          </w:p>
        </w:tc>
      </w:tr>
      <w:tr w:rsidR="00F8030A" w14:paraId="41F46676"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674" w14:textId="77777777" w:rsidR="00F8030A" w:rsidRDefault="00F8030A">
            <w:pPr>
              <w:pStyle w:val="TableCell0"/>
            </w:pPr>
            <w:r>
              <w:t>Master Not Found</w:t>
            </w:r>
          </w:p>
        </w:tc>
        <w:tc>
          <w:tcPr>
            <w:tcW w:w="5760" w:type="dxa"/>
            <w:tcBorders>
              <w:top w:val="double" w:sz="4" w:space="0" w:color="auto"/>
              <w:left w:val="single" w:sz="6" w:space="0" w:color="auto"/>
              <w:bottom w:val="double" w:sz="4" w:space="0" w:color="auto"/>
              <w:right w:val="single" w:sz="6" w:space="0" w:color="auto"/>
            </w:tcBorders>
          </w:tcPr>
          <w:p w14:paraId="41F46675" w14:textId="77777777" w:rsidR="00F8030A" w:rsidRDefault="00F8030A">
            <w:pPr>
              <w:pStyle w:val="CommentText"/>
            </w:pPr>
            <w:r>
              <w:t>The registry key does not exist or the file can not be found.</w:t>
            </w:r>
          </w:p>
        </w:tc>
      </w:tr>
      <w:tr w:rsidR="003E0F30" w14:paraId="41F46679" w14:textId="77777777" w:rsidTr="00345C96">
        <w:trPr>
          <w:cantSplit/>
        </w:trPr>
        <w:tc>
          <w:tcPr>
            <w:tcW w:w="2880" w:type="dxa"/>
            <w:tcBorders>
              <w:top w:val="double" w:sz="4" w:space="0" w:color="auto"/>
              <w:left w:val="single" w:sz="6" w:space="0" w:color="auto"/>
              <w:bottom w:val="double" w:sz="4" w:space="0" w:color="auto"/>
              <w:right w:val="single" w:sz="6" w:space="0" w:color="auto"/>
            </w:tcBorders>
          </w:tcPr>
          <w:p w14:paraId="41F46677" w14:textId="77777777" w:rsidR="003E0F30" w:rsidRDefault="003E0F30" w:rsidP="00345C96">
            <w:pPr>
              <w:pStyle w:val="TableCell0"/>
            </w:pPr>
            <w:r>
              <w:t>Master Store Registry Conflict</w:t>
            </w:r>
          </w:p>
        </w:tc>
        <w:tc>
          <w:tcPr>
            <w:tcW w:w="5760" w:type="dxa"/>
            <w:tcBorders>
              <w:top w:val="double" w:sz="4" w:space="0" w:color="auto"/>
              <w:left w:val="single" w:sz="6" w:space="0" w:color="auto"/>
              <w:bottom w:val="double" w:sz="4" w:space="0" w:color="auto"/>
              <w:right w:val="single" w:sz="6" w:space="0" w:color="auto"/>
            </w:tcBorders>
          </w:tcPr>
          <w:p w14:paraId="41F46678" w14:textId="77777777" w:rsidR="003E0F30" w:rsidRDefault="003E0F30" w:rsidP="00345C96">
            <w:pPr>
              <w:pStyle w:val="CommentText"/>
            </w:pPr>
            <w:r>
              <w:t>The locations of the master configuration store in the 32-bit and 64-bit registry hives are not the same.</w:t>
            </w:r>
          </w:p>
        </w:tc>
      </w:tr>
    </w:tbl>
    <w:p w14:paraId="41F4667A" w14:textId="77777777" w:rsidR="00F8030A" w:rsidRDefault="00F8030A">
      <w:pPr>
        <w:pStyle w:val="Body"/>
      </w:pPr>
    </w:p>
    <w:p w14:paraId="41F4667B" w14:textId="77777777" w:rsidR="00F8030A" w:rsidRDefault="00F8030A">
      <w:pPr>
        <w:pStyle w:val="Heading3"/>
      </w:pPr>
      <w:bookmarkStart w:id="231" w:name="_Toc317689731"/>
      <w:r>
        <w:lastRenderedPageBreak/>
        <w:t>Name</w:t>
      </w:r>
      <w:bookmarkEnd w:id="231"/>
    </w:p>
    <w:p w14:paraId="41F4667C"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7F" w14:textId="77777777">
        <w:tc>
          <w:tcPr>
            <w:tcW w:w="2610" w:type="dxa"/>
            <w:tcBorders>
              <w:bottom w:val="double" w:sz="6" w:space="0" w:color="auto"/>
            </w:tcBorders>
          </w:tcPr>
          <w:p w14:paraId="41F4667D"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7E" w14:textId="77777777" w:rsidR="00F8030A" w:rsidRDefault="00F8030A">
            <w:pPr>
              <w:pStyle w:val="TableHead"/>
            </w:pPr>
            <w:r>
              <w:rPr>
                <w:rFonts w:ascii="Times New Roman" w:hAnsi="Times New Roman"/>
              </w:rPr>
              <w:t>Access</w:t>
            </w:r>
          </w:p>
        </w:tc>
      </w:tr>
      <w:tr w:rsidR="00F8030A" w14:paraId="41F46682" w14:textId="77777777">
        <w:tc>
          <w:tcPr>
            <w:tcW w:w="2610" w:type="dxa"/>
            <w:tcBorders>
              <w:top w:val="double" w:sz="6" w:space="0" w:color="auto"/>
            </w:tcBorders>
          </w:tcPr>
          <w:p w14:paraId="41F4668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681"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83" w14:textId="77777777" w:rsidR="00F8030A" w:rsidRDefault="00F8030A"/>
    <w:p w14:paraId="41F46684" w14:textId="77777777" w:rsidR="00F8030A" w:rsidRDefault="00F8030A">
      <w:pPr>
        <w:pStyle w:val="AttrFuncSubheading4"/>
      </w:pPr>
      <w:r>
        <w:t>COM Property Name</w:t>
      </w:r>
    </w:p>
    <w:p w14:paraId="41F46685" w14:textId="77777777" w:rsidR="00F8030A" w:rsidRDefault="00F8030A">
      <w:pPr>
        <w:pStyle w:val="Body"/>
        <w:rPr>
          <w:rFonts w:ascii="Courier New" w:hAnsi="Courier New" w:cs="Courier New"/>
          <w:sz w:val="18"/>
        </w:rPr>
      </w:pPr>
      <w:r>
        <w:rPr>
          <w:rFonts w:ascii="Courier New" w:hAnsi="Courier New" w:cs="Courier New"/>
          <w:sz w:val="18"/>
        </w:rPr>
        <w:t>Name</w:t>
      </w:r>
    </w:p>
    <w:p w14:paraId="41F46686" w14:textId="77777777" w:rsidR="00F8030A" w:rsidRDefault="00F8030A">
      <w:pPr>
        <w:pStyle w:val="AttrFuncSubheading4"/>
      </w:pPr>
      <w:r>
        <w:rPr>
          <w:rFonts w:ascii="Helv" w:hAnsi="Helv" w:cs="Helv"/>
        </w:rPr>
        <w:t>C Constant Name</w:t>
      </w:r>
    </w:p>
    <w:p w14:paraId="41F46687"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IVICONFIG_VAL_CONFIG_STORE_NAME</w:t>
      </w:r>
    </w:p>
    <w:p w14:paraId="41F46688" w14:textId="77777777" w:rsidR="00F8030A" w:rsidRDefault="00F8030A">
      <w:pPr>
        <w:pStyle w:val="AttrFuncSubheading4"/>
      </w:pPr>
      <w:r>
        <w:t>Description</w:t>
      </w:r>
    </w:p>
    <w:p w14:paraId="41F46689" w14:textId="77777777" w:rsidR="00F8030A" w:rsidRPr="00823A4A" w:rsidRDefault="00F8030A" w:rsidP="00823A4A">
      <w:pPr>
        <w:pStyle w:val="Body1"/>
      </w:pPr>
      <w:r w:rsidRPr="00823A4A">
        <w:t>The name of the Configuration Server</w:t>
      </w:r>
      <w:r w:rsidR="00823A4A" w:rsidRPr="00823A4A">
        <w:t xml:space="preserve"> executable</w:t>
      </w:r>
      <w:r w:rsidRPr="00823A4A">
        <w:t xml:space="preserve">. </w:t>
      </w:r>
    </w:p>
    <w:p w14:paraId="41F4668A" w14:textId="77777777" w:rsidR="00823A4A" w:rsidRPr="00823A4A" w:rsidRDefault="00823A4A" w:rsidP="00823A4A">
      <w:pPr>
        <w:numPr>
          <w:ilvl w:val="0"/>
          <w:numId w:val="10"/>
        </w:numPr>
        <w:rPr>
          <w:sz w:val="20"/>
        </w:rPr>
      </w:pPr>
      <w:bookmarkStart w:id="232" w:name="_Ref532744248"/>
      <w:bookmarkStart w:id="233" w:name="_Ref535389175"/>
      <w:r w:rsidRPr="00823A4A">
        <w:rPr>
          <w:sz w:val="20"/>
        </w:rPr>
        <w:t>For a 32-bit COM executable, “IVI Configuration Server (32-bit COM)”</w:t>
      </w:r>
    </w:p>
    <w:p w14:paraId="41F4668B" w14:textId="77777777" w:rsidR="00823A4A" w:rsidRPr="00823A4A" w:rsidRDefault="00823A4A" w:rsidP="00823A4A">
      <w:pPr>
        <w:numPr>
          <w:ilvl w:val="0"/>
          <w:numId w:val="10"/>
        </w:numPr>
        <w:rPr>
          <w:sz w:val="20"/>
        </w:rPr>
      </w:pPr>
      <w:r w:rsidRPr="00823A4A">
        <w:rPr>
          <w:sz w:val="20"/>
        </w:rPr>
        <w:t>For a 64-bit COM executable, “IVI Configuration Server (64-bit COM)”</w:t>
      </w:r>
    </w:p>
    <w:p w14:paraId="41F4668C" w14:textId="77777777" w:rsidR="00823A4A" w:rsidRPr="00823A4A" w:rsidRDefault="00823A4A" w:rsidP="00823A4A">
      <w:pPr>
        <w:numPr>
          <w:ilvl w:val="0"/>
          <w:numId w:val="10"/>
        </w:numPr>
        <w:rPr>
          <w:sz w:val="20"/>
        </w:rPr>
      </w:pPr>
      <w:r w:rsidRPr="00823A4A">
        <w:rPr>
          <w:sz w:val="20"/>
        </w:rPr>
        <w:t>For a 32-bit C executable, “IVI Configuration Server (32-bit C)”</w:t>
      </w:r>
    </w:p>
    <w:p w14:paraId="41F4668D" w14:textId="77777777" w:rsidR="00823A4A" w:rsidRPr="00823A4A" w:rsidRDefault="00823A4A" w:rsidP="00823A4A">
      <w:pPr>
        <w:numPr>
          <w:ilvl w:val="0"/>
          <w:numId w:val="10"/>
        </w:numPr>
        <w:rPr>
          <w:sz w:val="20"/>
        </w:rPr>
      </w:pPr>
      <w:r w:rsidRPr="00823A4A">
        <w:rPr>
          <w:sz w:val="20"/>
        </w:rPr>
        <w:t>For a 64-bit C executable, “IVI Configuration Server (64-bit C)”</w:t>
      </w:r>
    </w:p>
    <w:p w14:paraId="41F4668E" w14:textId="77777777" w:rsidR="00F8030A" w:rsidRDefault="00F8030A">
      <w:pPr>
        <w:pStyle w:val="Heading3"/>
      </w:pPr>
      <w:bookmarkStart w:id="234" w:name="_Toc317689732"/>
      <w:r>
        <w:lastRenderedPageBreak/>
        <w:t>Process Default</w:t>
      </w:r>
      <w:bookmarkEnd w:id="232"/>
      <w:r>
        <w:t xml:space="preserve"> Location</w:t>
      </w:r>
      <w:bookmarkEnd w:id="233"/>
      <w:bookmarkEnd w:id="234"/>
    </w:p>
    <w:p w14:paraId="41F4668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170"/>
      </w:tblGrid>
      <w:tr w:rsidR="00F8030A" w14:paraId="41F46692" w14:textId="77777777">
        <w:tc>
          <w:tcPr>
            <w:tcW w:w="1800" w:type="dxa"/>
            <w:tcBorders>
              <w:bottom w:val="double" w:sz="6" w:space="0" w:color="auto"/>
            </w:tcBorders>
          </w:tcPr>
          <w:p w14:paraId="41F46690" w14:textId="77777777" w:rsidR="00F8030A" w:rsidRDefault="00F8030A">
            <w:pPr>
              <w:pStyle w:val="TableHead"/>
            </w:pPr>
            <w:r>
              <w:rPr>
                <w:rFonts w:ascii="Times New Roman" w:hAnsi="Times New Roman"/>
              </w:rPr>
              <w:t>COM Data Type</w:t>
            </w:r>
          </w:p>
        </w:tc>
        <w:tc>
          <w:tcPr>
            <w:tcW w:w="1170" w:type="dxa"/>
            <w:tcBorders>
              <w:bottom w:val="double" w:sz="6" w:space="0" w:color="auto"/>
            </w:tcBorders>
          </w:tcPr>
          <w:p w14:paraId="41F46691" w14:textId="77777777" w:rsidR="00F8030A" w:rsidRDefault="00F8030A">
            <w:pPr>
              <w:pStyle w:val="TableHead"/>
            </w:pPr>
            <w:r>
              <w:rPr>
                <w:rFonts w:ascii="Times New Roman" w:hAnsi="Times New Roman"/>
              </w:rPr>
              <w:t>Access</w:t>
            </w:r>
          </w:p>
        </w:tc>
      </w:tr>
      <w:tr w:rsidR="00F8030A" w14:paraId="41F46695" w14:textId="77777777">
        <w:tc>
          <w:tcPr>
            <w:tcW w:w="1800" w:type="dxa"/>
            <w:tcBorders>
              <w:top w:val="double" w:sz="6" w:space="0" w:color="auto"/>
            </w:tcBorders>
          </w:tcPr>
          <w:p w14:paraId="41F4669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170" w:type="dxa"/>
            <w:tcBorders>
              <w:top w:val="double" w:sz="6" w:space="0" w:color="auto"/>
            </w:tcBorders>
          </w:tcPr>
          <w:p w14:paraId="41F4669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696" w14:textId="77777777" w:rsidR="00F8030A" w:rsidRDefault="00F8030A"/>
    <w:p w14:paraId="41F46697" w14:textId="77777777" w:rsidR="00F8030A" w:rsidRDefault="00F8030A">
      <w:pPr>
        <w:pStyle w:val="AttrFuncSubheading4"/>
      </w:pPr>
      <w:r>
        <w:t>COM Property Name</w:t>
      </w:r>
    </w:p>
    <w:p w14:paraId="41F46698" w14:textId="77777777" w:rsidR="00F8030A" w:rsidRDefault="00F8030A">
      <w:pPr>
        <w:pStyle w:val="Body"/>
        <w:rPr>
          <w:rFonts w:ascii="Courier New" w:hAnsi="Courier New" w:cs="Courier New"/>
          <w:sz w:val="18"/>
        </w:rPr>
      </w:pPr>
      <w:r>
        <w:rPr>
          <w:rFonts w:ascii="Courier New" w:hAnsi="Courier New" w:cs="Courier New"/>
          <w:sz w:val="18"/>
        </w:rPr>
        <w:t>ProcessDefaultLocation</w:t>
      </w:r>
    </w:p>
    <w:p w14:paraId="41F46699" w14:textId="77777777" w:rsidR="00F8030A" w:rsidRDefault="00F8030A">
      <w:pPr>
        <w:pStyle w:val="AttrFuncSubheading4"/>
        <w:rPr>
          <w:lang w:val="fr-FR"/>
        </w:rPr>
      </w:pPr>
      <w:r>
        <w:rPr>
          <w:rFonts w:ascii="Helv" w:hAnsi="Helv" w:cs="Helv"/>
        </w:rPr>
        <w:t>C Constant Name</w:t>
      </w:r>
    </w:p>
    <w:p w14:paraId="41F4669A" w14:textId="77777777"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IVICONFIG_VAL_CONFIG_STORE_PROC_DEFAULT_LOCATION</w:t>
      </w:r>
    </w:p>
    <w:p w14:paraId="41F4669B" w14:textId="77777777" w:rsidR="00F8030A" w:rsidRDefault="00F8030A">
      <w:pPr>
        <w:pStyle w:val="AttrFuncSubheading4"/>
        <w:rPr>
          <w:lang w:val="fr-FR"/>
        </w:rPr>
      </w:pPr>
      <w:r>
        <w:rPr>
          <w:lang w:val="fr-FR"/>
        </w:rPr>
        <w:t>Description</w:t>
      </w:r>
    </w:p>
    <w:p w14:paraId="41F4669C" w14:textId="77777777" w:rsidR="00F8030A" w:rsidRDefault="00F8030A">
      <w:pPr>
        <w:pStyle w:val="Body"/>
      </w:pPr>
      <w:r>
        <w:t xml:space="preserve">Specifies the full pathname of the default configuration store for the process in which this property is </w:t>
      </w:r>
      <w:smartTag w:uri="urn:schemas-microsoft-com:office:smarttags" w:element="PersonName">
        <w:r>
          <w:t>us</w:t>
        </w:r>
      </w:smartTag>
      <w:r>
        <w:t xml:space="preserve">ed.  If a non-empty string is assigned to this property by code executed in the process, the property shall return that string when accessed in the same process. The empty string is a legal value for this property.  Refer to Section </w:t>
      </w:r>
      <w:r w:rsidR="002E65AD">
        <w:fldChar w:fldCharType="begin"/>
      </w:r>
      <w:r>
        <w:instrText xml:space="preserve"> REF _Ref532879715 \r \h </w:instrText>
      </w:r>
      <w:r w:rsidR="002E65AD">
        <w:fldChar w:fldCharType="separate"/>
      </w:r>
      <w:r w:rsidR="000F545D">
        <w:t>3.2.3</w:t>
      </w:r>
      <w:r w:rsidR="002E65AD">
        <w:fldChar w:fldCharType="end"/>
      </w:r>
      <w:r>
        <w:t xml:space="preserve">, </w:t>
      </w:r>
      <w:r w:rsidR="002E65AD">
        <w:fldChar w:fldCharType="begin"/>
      </w:r>
      <w:r w:rsidR="001A7D9B">
        <w:instrText xml:space="preserve"> REF _Ref532879699 \h  \* MERGEFORMAT </w:instrText>
      </w:r>
      <w:r w:rsidR="002E65AD">
        <w:fldChar w:fldCharType="separate"/>
      </w:r>
      <w:r w:rsidR="000F545D" w:rsidRPr="000F545D">
        <w:rPr>
          <w:i/>
          <w:iCs/>
        </w:rPr>
        <w:t>Instantiating the Right Configuration Store From Software Modules</w:t>
      </w:r>
      <w:r w:rsidR="002E65AD">
        <w:fldChar w:fldCharType="end"/>
      </w:r>
      <w:r>
        <w:t>, for more information.</w:t>
      </w:r>
    </w:p>
    <w:p w14:paraId="41F4669D" w14:textId="77777777" w:rsidR="00823A4A" w:rsidRPr="00823A4A" w:rsidRDefault="00823A4A" w:rsidP="00823A4A">
      <w:pPr>
        <w:pStyle w:val="AttrFuncSubheading4"/>
        <w:rPr>
          <w:lang w:val="fr-FR"/>
        </w:rPr>
      </w:pPr>
      <w:r w:rsidRPr="00823A4A">
        <w:rPr>
          <w:lang w:val="fr-FR"/>
        </w:rPr>
        <w:t>Implementation Note</w:t>
      </w:r>
    </w:p>
    <w:p w14:paraId="41F4669E" w14:textId="77777777" w:rsidR="00823A4A" w:rsidRDefault="00823A4A" w:rsidP="00823A4A">
      <w:pPr>
        <w:pStyle w:val="Body1"/>
        <w:spacing w:before="240"/>
      </w:pPr>
      <w:r>
        <w:t>Once the value of Process Default Location is determined by the first instance of the Configuration Server in a process, the value is stored in an environment variable called “IVICONFIGSERVERDEFAULT”.  Subsequent instances of the Configuration Server in the same process retrieve the value of this environment variable and return it as the value of the Process Default Location property”</w:t>
      </w:r>
    </w:p>
    <w:p w14:paraId="41F4669F" w14:textId="77777777" w:rsidR="00F8030A" w:rsidRDefault="00F8030A">
      <w:pPr>
        <w:pStyle w:val="Heading3"/>
      </w:pPr>
      <w:bookmarkStart w:id="235" w:name="_Toc317689733"/>
      <w:r>
        <w:lastRenderedPageBreak/>
        <w:t>Revision</w:t>
      </w:r>
      <w:bookmarkEnd w:id="235"/>
    </w:p>
    <w:p w14:paraId="41F466A0"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A3" w14:textId="77777777">
        <w:tc>
          <w:tcPr>
            <w:tcW w:w="2610" w:type="dxa"/>
            <w:tcBorders>
              <w:bottom w:val="double" w:sz="6" w:space="0" w:color="auto"/>
            </w:tcBorders>
          </w:tcPr>
          <w:p w14:paraId="41F466A1"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A2" w14:textId="77777777" w:rsidR="00F8030A" w:rsidRDefault="00F8030A">
            <w:pPr>
              <w:pStyle w:val="TableHead"/>
            </w:pPr>
            <w:r>
              <w:rPr>
                <w:rFonts w:ascii="Times New Roman" w:hAnsi="Times New Roman"/>
              </w:rPr>
              <w:t>Access</w:t>
            </w:r>
          </w:p>
        </w:tc>
      </w:tr>
      <w:tr w:rsidR="00F8030A" w14:paraId="41F466A6" w14:textId="77777777">
        <w:tc>
          <w:tcPr>
            <w:tcW w:w="2610" w:type="dxa"/>
            <w:tcBorders>
              <w:top w:val="double" w:sz="6" w:space="0" w:color="auto"/>
            </w:tcBorders>
          </w:tcPr>
          <w:p w14:paraId="41F466A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6A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A7" w14:textId="77777777" w:rsidR="00F8030A" w:rsidRDefault="00F8030A"/>
    <w:p w14:paraId="41F466A8" w14:textId="77777777" w:rsidR="00F8030A" w:rsidRDefault="00F8030A">
      <w:pPr>
        <w:pStyle w:val="AttrFuncSubheading4"/>
      </w:pPr>
      <w:r>
        <w:t>COM Property Name</w:t>
      </w:r>
    </w:p>
    <w:p w14:paraId="41F466A9" w14:textId="77777777" w:rsidR="00F8030A" w:rsidRDefault="00F8030A">
      <w:pPr>
        <w:pStyle w:val="Body"/>
        <w:rPr>
          <w:rFonts w:ascii="Courier New" w:hAnsi="Courier New" w:cs="Courier New"/>
          <w:sz w:val="18"/>
        </w:rPr>
      </w:pPr>
      <w:r>
        <w:rPr>
          <w:rFonts w:ascii="Courier New" w:hAnsi="Courier New" w:cs="Courier New"/>
          <w:sz w:val="18"/>
        </w:rPr>
        <w:t>Revision</w:t>
      </w:r>
    </w:p>
    <w:p w14:paraId="41F466AA" w14:textId="77777777" w:rsidR="00F8030A" w:rsidRDefault="00F8030A">
      <w:pPr>
        <w:pStyle w:val="AttrFuncSubheading4"/>
      </w:pPr>
      <w:r>
        <w:rPr>
          <w:rFonts w:ascii="Helv" w:hAnsi="Helv" w:cs="Helv"/>
        </w:rPr>
        <w:t>C Constant Name</w:t>
      </w:r>
    </w:p>
    <w:p w14:paraId="41F466A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IVICONFIG_VAL_CONFIG_STORE_REVISION</w:t>
      </w:r>
    </w:p>
    <w:p w14:paraId="41F466AC" w14:textId="77777777" w:rsidR="00F8030A" w:rsidRDefault="00F8030A">
      <w:pPr>
        <w:pStyle w:val="AttrFuncSubheading4"/>
      </w:pPr>
      <w:r>
        <w:t>Description</w:t>
      </w:r>
    </w:p>
    <w:p w14:paraId="41F466AD" w14:textId="77777777" w:rsidR="00F8030A" w:rsidRDefault="00F8030A">
      <w:pPr>
        <w:pStyle w:val="Body"/>
      </w:pPr>
      <w:r>
        <w:t xml:space="preserve">This string shall be the current revision of the Configuration Server.  The format of the revision string or a revision string is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14:paraId="41F466AE" w14:textId="77777777" w:rsidR="00F8030A" w:rsidRDefault="00F8030A">
      <w:pPr>
        <w:pStyle w:val="Heading3"/>
      </w:pPr>
      <w:bookmarkStart w:id="236" w:name="_Toc317689734"/>
      <w:r>
        <w:lastRenderedPageBreak/>
        <w:t>Specification Major Version</w:t>
      </w:r>
      <w:bookmarkEnd w:id="236"/>
    </w:p>
    <w:p w14:paraId="41F466A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B2" w14:textId="77777777">
        <w:tc>
          <w:tcPr>
            <w:tcW w:w="2610" w:type="dxa"/>
            <w:tcBorders>
              <w:bottom w:val="double" w:sz="6" w:space="0" w:color="auto"/>
            </w:tcBorders>
          </w:tcPr>
          <w:p w14:paraId="41F466B0"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B1" w14:textId="77777777" w:rsidR="00F8030A" w:rsidRDefault="00F8030A">
            <w:pPr>
              <w:pStyle w:val="TableHead"/>
            </w:pPr>
            <w:r>
              <w:rPr>
                <w:rFonts w:ascii="Times New Roman" w:hAnsi="Times New Roman"/>
              </w:rPr>
              <w:t>Access</w:t>
            </w:r>
          </w:p>
        </w:tc>
      </w:tr>
      <w:tr w:rsidR="00F8030A" w14:paraId="41F466B5" w14:textId="77777777">
        <w:tc>
          <w:tcPr>
            <w:tcW w:w="2610" w:type="dxa"/>
            <w:tcBorders>
              <w:top w:val="double" w:sz="6" w:space="0" w:color="auto"/>
            </w:tcBorders>
          </w:tcPr>
          <w:p w14:paraId="41F466B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6B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B6" w14:textId="77777777" w:rsidR="00F8030A" w:rsidRDefault="00F8030A"/>
    <w:p w14:paraId="41F466B7" w14:textId="77777777" w:rsidR="00F8030A" w:rsidRDefault="00F8030A">
      <w:pPr>
        <w:pStyle w:val="AttrFuncSubheading4"/>
      </w:pPr>
      <w:r>
        <w:t>COM Property Name</w:t>
      </w:r>
    </w:p>
    <w:p w14:paraId="41F466B8" w14:textId="77777777" w:rsidR="00F8030A" w:rsidRDefault="00F8030A">
      <w:pPr>
        <w:pStyle w:val="Body"/>
        <w:rPr>
          <w:rFonts w:ascii="Courier New" w:hAnsi="Courier New" w:cs="Courier New"/>
          <w:sz w:val="18"/>
        </w:rPr>
      </w:pPr>
      <w:r>
        <w:rPr>
          <w:rFonts w:ascii="Courier New" w:hAnsi="Courier New" w:cs="Courier New"/>
          <w:sz w:val="18"/>
        </w:rPr>
        <w:t>SpecificationMajorVersion</w:t>
      </w:r>
    </w:p>
    <w:p w14:paraId="41F466B9" w14:textId="77777777" w:rsidR="00F8030A" w:rsidRDefault="00F8030A">
      <w:pPr>
        <w:pStyle w:val="AttrFuncSubheading4"/>
      </w:pPr>
      <w:r>
        <w:rPr>
          <w:rFonts w:ascii="Helv" w:hAnsi="Helv" w:cs="Helv"/>
        </w:rPr>
        <w:t>C Constant Name</w:t>
      </w:r>
    </w:p>
    <w:p w14:paraId="41F466B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IVICONFIG_VAL_CONFIG_STORE_SPEC_MAJOR_VERSION</w:t>
      </w:r>
    </w:p>
    <w:p w14:paraId="41F466BB" w14:textId="77777777" w:rsidR="00F8030A" w:rsidRDefault="00F8030A">
      <w:pPr>
        <w:pStyle w:val="AttrFuncSubheading4"/>
      </w:pPr>
      <w:r>
        <w:t>Description</w:t>
      </w:r>
    </w:p>
    <w:p w14:paraId="41F466BC" w14:textId="77777777" w:rsidR="00F8030A" w:rsidRDefault="00F8030A">
      <w:pPr>
        <w:pStyle w:val="Body"/>
      </w:pPr>
      <w:r>
        <w:t xml:space="preserve">This property shall be the major version of the Configuration Server specification supported by the Configuration Server component.  The rules related to Specification Major Version are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14:paraId="41F466BD" w14:textId="77777777" w:rsidR="00F8030A" w:rsidRDefault="00F8030A">
      <w:pPr>
        <w:pStyle w:val="Heading3"/>
      </w:pPr>
      <w:bookmarkStart w:id="237" w:name="_Toc317689735"/>
      <w:r>
        <w:lastRenderedPageBreak/>
        <w:t>Specification Minor Version</w:t>
      </w:r>
      <w:bookmarkEnd w:id="237"/>
    </w:p>
    <w:p w14:paraId="41F466BE"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C1" w14:textId="77777777">
        <w:tc>
          <w:tcPr>
            <w:tcW w:w="2610" w:type="dxa"/>
            <w:tcBorders>
              <w:bottom w:val="double" w:sz="6" w:space="0" w:color="auto"/>
            </w:tcBorders>
          </w:tcPr>
          <w:p w14:paraId="41F466BF"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C0" w14:textId="77777777" w:rsidR="00F8030A" w:rsidRDefault="00F8030A">
            <w:pPr>
              <w:pStyle w:val="TableHead"/>
            </w:pPr>
            <w:r>
              <w:rPr>
                <w:rFonts w:ascii="Times New Roman" w:hAnsi="Times New Roman"/>
              </w:rPr>
              <w:t>Access</w:t>
            </w:r>
          </w:p>
        </w:tc>
      </w:tr>
      <w:tr w:rsidR="00F8030A" w14:paraId="41F466C4" w14:textId="77777777">
        <w:tc>
          <w:tcPr>
            <w:tcW w:w="2610" w:type="dxa"/>
            <w:tcBorders>
              <w:top w:val="double" w:sz="6" w:space="0" w:color="auto"/>
            </w:tcBorders>
          </w:tcPr>
          <w:p w14:paraId="41F466C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6C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C5" w14:textId="77777777" w:rsidR="00F8030A" w:rsidRDefault="00F8030A"/>
    <w:p w14:paraId="41F466C6" w14:textId="77777777" w:rsidR="00F8030A" w:rsidRDefault="00F8030A">
      <w:pPr>
        <w:pStyle w:val="AttrFuncSubheading4"/>
      </w:pPr>
      <w:r>
        <w:t>COM Property Name</w:t>
      </w:r>
    </w:p>
    <w:p w14:paraId="41F466C7" w14:textId="77777777" w:rsidR="00F8030A" w:rsidRDefault="00F8030A">
      <w:pPr>
        <w:pStyle w:val="Body"/>
        <w:rPr>
          <w:rFonts w:ascii="Courier New" w:hAnsi="Courier New" w:cs="Courier New"/>
          <w:sz w:val="18"/>
        </w:rPr>
      </w:pPr>
      <w:r>
        <w:rPr>
          <w:rFonts w:ascii="Courier New" w:hAnsi="Courier New" w:cs="Courier New"/>
          <w:sz w:val="18"/>
        </w:rPr>
        <w:t>SpecificationMinorVersion</w:t>
      </w:r>
    </w:p>
    <w:p w14:paraId="41F466C8" w14:textId="77777777" w:rsidR="00F8030A" w:rsidRDefault="00F8030A">
      <w:pPr>
        <w:pStyle w:val="AttrFuncSubheading4"/>
      </w:pPr>
      <w:r>
        <w:rPr>
          <w:rFonts w:ascii="Helv" w:hAnsi="Helv" w:cs="Helv"/>
        </w:rPr>
        <w:t>C Constant Name</w:t>
      </w:r>
    </w:p>
    <w:p w14:paraId="41F466C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IVICONFIG_VAL_CONFIG_STORE_SPEC_MINOR_VERSION</w:t>
      </w:r>
    </w:p>
    <w:p w14:paraId="41F466CA" w14:textId="77777777" w:rsidR="00F8030A" w:rsidRDefault="00F8030A">
      <w:pPr>
        <w:pStyle w:val="AttrFuncSubheading4"/>
      </w:pPr>
      <w:r>
        <w:t>Description</w:t>
      </w:r>
    </w:p>
    <w:p w14:paraId="41F466CB" w14:textId="77777777" w:rsidR="00F8030A" w:rsidRDefault="00F8030A">
      <w:pPr>
        <w:pStyle w:val="Body"/>
      </w:pPr>
      <w:r>
        <w:t xml:space="preserve">This property shall be the minor version of the Configuration Server specification supported by the Configuration Server component.  The rules related to Specification Minor Version are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14:paraId="41F466CC" w14:textId="77777777" w:rsidR="00F8030A" w:rsidRDefault="00F8030A">
      <w:pPr>
        <w:pStyle w:val="Heading3"/>
      </w:pPr>
      <w:bookmarkStart w:id="238" w:name="_Toc317689736"/>
      <w:r>
        <w:lastRenderedPageBreak/>
        <w:t>Vendor</w:t>
      </w:r>
      <w:bookmarkEnd w:id="238"/>
    </w:p>
    <w:p w14:paraId="41F466CD"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6D0" w14:textId="77777777">
        <w:tc>
          <w:tcPr>
            <w:tcW w:w="2610" w:type="dxa"/>
            <w:tcBorders>
              <w:bottom w:val="double" w:sz="6" w:space="0" w:color="auto"/>
            </w:tcBorders>
          </w:tcPr>
          <w:p w14:paraId="41F466CE"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6CF" w14:textId="77777777" w:rsidR="00F8030A" w:rsidRDefault="00F8030A">
            <w:pPr>
              <w:pStyle w:val="TableHead"/>
            </w:pPr>
            <w:r>
              <w:rPr>
                <w:rFonts w:ascii="Times New Roman" w:hAnsi="Times New Roman"/>
              </w:rPr>
              <w:t>Access</w:t>
            </w:r>
          </w:p>
        </w:tc>
      </w:tr>
      <w:tr w:rsidR="00F8030A" w14:paraId="41F466D3" w14:textId="77777777">
        <w:tc>
          <w:tcPr>
            <w:tcW w:w="2610" w:type="dxa"/>
            <w:tcBorders>
              <w:top w:val="double" w:sz="6" w:space="0" w:color="auto"/>
            </w:tcBorders>
          </w:tcPr>
          <w:p w14:paraId="41F466D1"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6D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6D4" w14:textId="77777777" w:rsidR="00F8030A" w:rsidRDefault="00F8030A"/>
    <w:p w14:paraId="41F466D5" w14:textId="77777777" w:rsidR="00F8030A" w:rsidRDefault="00F8030A">
      <w:pPr>
        <w:pStyle w:val="AttrFuncSubheading4"/>
      </w:pPr>
      <w:r>
        <w:t>COM Property Name</w:t>
      </w:r>
    </w:p>
    <w:p w14:paraId="41F466D6" w14:textId="77777777" w:rsidR="00F8030A" w:rsidRDefault="00F8030A">
      <w:pPr>
        <w:pStyle w:val="Body"/>
        <w:rPr>
          <w:rFonts w:ascii="Courier New" w:hAnsi="Courier New" w:cs="Courier New"/>
          <w:sz w:val="18"/>
        </w:rPr>
      </w:pPr>
      <w:r>
        <w:rPr>
          <w:rFonts w:ascii="Courier New" w:hAnsi="Courier New" w:cs="Courier New"/>
          <w:sz w:val="18"/>
        </w:rPr>
        <w:t>Vendor</w:t>
      </w:r>
    </w:p>
    <w:p w14:paraId="41F466D7" w14:textId="77777777" w:rsidR="00F8030A" w:rsidRDefault="00F8030A">
      <w:pPr>
        <w:pStyle w:val="AttrFuncSubheading4"/>
      </w:pPr>
      <w:r>
        <w:rPr>
          <w:rFonts w:ascii="Helv" w:hAnsi="Helv" w:cs="Helv"/>
        </w:rPr>
        <w:t>C Constant Name</w:t>
      </w:r>
    </w:p>
    <w:p w14:paraId="41F466D8"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IVICONFIG_VAL_CONFIG_STORE_VENDOR</w:t>
      </w:r>
    </w:p>
    <w:p w14:paraId="41F466D9" w14:textId="77777777" w:rsidR="00F8030A" w:rsidRDefault="00F8030A">
      <w:pPr>
        <w:pStyle w:val="AttrFuncSubheading4"/>
      </w:pPr>
      <w:r>
        <w:t>Description</w:t>
      </w:r>
    </w:p>
    <w:p w14:paraId="41F466DA" w14:textId="77777777" w:rsidR="00F8030A" w:rsidRDefault="00F8030A">
      <w:pPr>
        <w:pStyle w:val="Body"/>
      </w:pPr>
      <w:r>
        <w:t>The vendor of the Configuration Server component.  This string shall be “IVI Foundation, Inc.”.</w:t>
      </w:r>
    </w:p>
    <w:p w14:paraId="41F466DB" w14:textId="77777777" w:rsidR="00F8030A" w:rsidRDefault="00F8030A">
      <w:pPr>
        <w:pStyle w:val="Body"/>
        <w:rPr>
          <w:rFonts w:eastAsia="Arial Unicode MS"/>
        </w:rPr>
      </w:pPr>
    </w:p>
    <w:p w14:paraId="41F466DC" w14:textId="77777777" w:rsidR="00F8030A" w:rsidRDefault="00F8030A">
      <w:pPr>
        <w:pStyle w:val="Heading2"/>
      </w:pPr>
      <w:r>
        <w:br w:type="page"/>
      </w:r>
      <w:bookmarkStart w:id="239" w:name="_Toc317689737"/>
      <w:r>
        <w:lastRenderedPageBreak/>
        <w:t>IVI Configuration Store Functions</w:t>
      </w:r>
      <w:bookmarkEnd w:id="211"/>
      <w:bookmarkEnd w:id="239"/>
    </w:p>
    <w:p w14:paraId="41F466DD" w14:textId="77777777" w:rsidR="00F8030A" w:rsidRDefault="00F8030A">
      <w:pPr>
        <w:pStyle w:val="Body"/>
      </w:pPr>
      <w:r>
        <w:t>The IVI Configuration Store class defines the following functions:</w:t>
      </w:r>
    </w:p>
    <w:p w14:paraId="41F466DE"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Deserialize</w:t>
      </w:r>
    </w:p>
    <w:p w14:paraId="41F466DF"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Get Driver Session</w:t>
      </w:r>
    </w:p>
    <w:p w14:paraId="41F466E0"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Get Session</w:t>
      </w:r>
    </w:p>
    <w:p w14:paraId="41F466E1" w14:textId="77777777"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Serialize</w:t>
      </w:r>
    </w:p>
    <w:p w14:paraId="41F466E2" w14:textId="77777777" w:rsidR="00F8030A" w:rsidRDefault="00F8030A">
      <w:pPr>
        <w:pStyle w:val="Body"/>
      </w:pPr>
      <w:r>
        <w:t xml:space="preserve">This section describes the behavior and requirements of each function.  </w:t>
      </w:r>
    </w:p>
    <w:p w14:paraId="41F466E3" w14:textId="77777777" w:rsidR="00F8030A" w:rsidRDefault="00F8030A">
      <w:pPr>
        <w:pStyle w:val="Heading3"/>
      </w:pPr>
      <w:bookmarkStart w:id="240" w:name="_Toc317689738"/>
      <w:bookmarkEnd w:id="212"/>
      <w:bookmarkEnd w:id="213"/>
      <w:bookmarkEnd w:id="214"/>
      <w:bookmarkEnd w:id="215"/>
      <w:bookmarkEnd w:id="216"/>
      <w:bookmarkEnd w:id="217"/>
      <w:r>
        <w:lastRenderedPageBreak/>
        <w:t>Deserialize</w:t>
      </w:r>
      <w:bookmarkEnd w:id="240"/>
    </w:p>
    <w:p w14:paraId="41F466E4" w14:textId="77777777" w:rsidR="00F8030A" w:rsidRDefault="00F8030A">
      <w:pPr>
        <w:pStyle w:val="FunctionHead"/>
      </w:pPr>
      <w:r>
        <w:t>Description</w:t>
      </w:r>
    </w:p>
    <w:p w14:paraId="41F466E5" w14:textId="77777777" w:rsidR="00F8030A" w:rsidRDefault="00F8030A">
      <w:pPr>
        <w:pStyle w:val="Body"/>
      </w:pPr>
      <w:r>
        <w:t xml:space="preserve">Reads a configuration store file from a data source location, parses the data, and creates the corresponding Configuration Server classes in memory.  </w:t>
      </w:r>
    </w:p>
    <w:p w14:paraId="41F466E6" w14:textId="77777777" w:rsidR="00F8030A" w:rsidRDefault="00F8030A">
      <w:pPr>
        <w:pStyle w:val="Body"/>
      </w:pPr>
      <w:r>
        <w:t>Deserialize opens the configuration file specified by the Location parameter.  The location parameter m</w:t>
      </w:r>
      <w:smartTag w:uri="urn:schemas-microsoft-com:office:smarttags" w:element="PersonName">
        <w:r>
          <w:t>us</w:t>
        </w:r>
      </w:smartTag>
      <w:r>
        <w:t xml:space="preserve">t be the full pathname of the configuration store file to be opened. If the file is found, but cannot be successfully deserialized, Deseriailize shall return a Deserialized Failed error and the Configuration Server is returned to its initial state. </w:t>
      </w:r>
    </w:p>
    <w:p w14:paraId="41F466E7" w14:textId="77777777" w:rsidR="00F8030A" w:rsidRDefault="00F8030A">
      <w:pPr>
        <w:pStyle w:val="Body"/>
      </w:pPr>
      <w:r>
        <w:t>Deserialize may only be run successfully once per instance of the Configuration Server.   If Deserialize is called after being previo</w:t>
      </w:r>
      <w:smartTag w:uri="urn:schemas-microsoft-com:office:smarttags" w:element="PersonName">
        <w:r>
          <w:t>us</w:t>
        </w:r>
      </w:smartTag>
      <w:r>
        <w:t xml:space="preserve">ly called successfully it shall return a </w:t>
      </w:r>
      <w:r w:rsidR="00CF4A16">
        <w:t xml:space="preserve">Already </w:t>
      </w:r>
      <w:r>
        <w:t>Deserialized error.  Multiple copies of the Configuration Server can be accessed by accessing multiple instances of the Configuration Server.</w:t>
      </w:r>
    </w:p>
    <w:p w14:paraId="41F466E8" w14:textId="77777777" w:rsidR="00F8030A" w:rsidRDefault="00F8030A">
      <w:pPr>
        <w:pStyle w:val="FunctionHead"/>
        <w:rPr>
          <w:lang w:val="fr-FR"/>
        </w:rPr>
      </w:pPr>
      <w:r>
        <w:rPr>
          <w:lang w:val="fr-FR"/>
        </w:rPr>
        <w:t>COM Method Prototype</w:t>
      </w:r>
    </w:p>
    <w:p w14:paraId="41F466E9" w14:textId="77777777" w:rsidR="00F8030A" w:rsidRDefault="00F8030A">
      <w:pPr>
        <w:pStyle w:val="FunctionPrototype"/>
        <w:rPr>
          <w:rFonts w:ascii="Courier New" w:hAnsi="Courier New"/>
        </w:rPr>
      </w:pPr>
      <w:r>
        <w:rPr>
          <w:rFonts w:ascii="Courier New" w:hAnsi="Courier New"/>
        </w:rPr>
        <w:t>Deserialize([in] BSTR Location);</w:t>
      </w:r>
    </w:p>
    <w:p w14:paraId="41F466EA" w14:textId="77777777" w:rsidR="00F8030A" w:rsidRDefault="00F8030A">
      <w:pPr>
        <w:pStyle w:val="FunctionHead"/>
      </w:pPr>
      <w:r>
        <w:t>C Function Prototype</w:t>
      </w:r>
    </w:p>
    <w:p w14:paraId="41F466EB" w14:textId="77777777" w:rsidR="00F8030A" w:rsidRDefault="00004468">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4212" w:hanging="3492"/>
        <w:rPr>
          <w:rFonts w:ascii="Courier New" w:hAnsi="Courier New"/>
          <w:szCs w:val="18"/>
        </w:rPr>
      </w:pPr>
      <w:r>
        <w:rPr>
          <w:rFonts w:ascii="Courier New" w:hAnsi="Courier New" w:cs="Courier New"/>
          <w:szCs w:val="18"/>
        </w:rPr>
        <w:t>ViStat</w:t>
      </w:r>
      <w:smartTag w:uri="urn:schemas-microsoft-com:office:smarttags" w:element="PersonName">
        <w:r>
          <w:rPr>
            <w:rFonts w:ascii="Courier New" w:hAnsi="Courier New" w:cs="Courier New"/>
            <w:szCs w:val="18"/>
          </w:rPr>
          <w:t>us</w:t>
        </w:r>
      </w:smartTag>
      <w:r>
        <w:rPr>
          <w:rFonts w:ascii="Courier New" w:hAnsi="Courier New" w:cs="Courier New"/>
          <w:szCs w:val="18"/>
        </w:rPr>
        <w:t xml:space="preserve"> _VI_FUNC</w:t>
      </w:r>
      <w:r w:rsidR="00F8030A">
        <w:rPr>
          <w:rFonts w:ascii="Courier New" w:hAnsi="Courier New" w:cs="Courier New"/>
          <w:szCs w:val="18"/>
        </w:rPr>
        <w:t xml:space="preserve"> IviConfig_Deserialize (IviConfigStoreHandle ConfigStoreHandle, ViConstString Location);</w:t>
      </w:r>
    </w:p>
    <w:p w14:paraId="41F466EC" w14:textId="77777777" w:rsidR="00F8030A" w:rsidRDefault="00F8030A">
      <w:pPr>
        <w:pStyle w:val="FunctionHead"/>
      </w:pPr>
      <w:r>
        <w:t>Return Values</w:t>
      </w:r>
    </w:p>
    <w:p w14:paraId="41F466ED"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6EE"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6EF"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6F2"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6F0"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6F1" w14:textId="77777777" w:rsidR="00F8030A" w:rsidRDefault="00F8030A">
            <w:pPr>
              <w:pStyle w:val="TableHead"/>
              <w:rPr>
                <w:lang w:val="fr-FR"/>
              </w:rPr>
            </w:pPr>
            <w:r>
              <w:rPr>
                <w:lang w:val="fr-FR"/>
              </w:rPr>
              <w:t>Description</w:t>
            </w:r>
          </w:p>
        </w:tc>
      </w:tr>
      <w:tr w:rsidR="00F8030A" w14:paraId="41F466F5" w14:textId="77777777">
        <w:trPr>
          <w:cantSplit/>
        </w:trPr>
        <w:tc>
          <w:tcPr>
            <w:tcW w:w="2880" w:type="dxa"/>
            <w:tcBorders>
              <w:top w:val="double" w:sz="4" w:space="0" w:color="auto"/>
              <w:left w:val="single" w:sz="6" w:space="0" w:color="auto"/>
              <w:bottom w:val="single" w:sz="6" w:space="0" w:color="auto"/>
              <w:right w:val="single" w:sz="6" w:space="0" w:color="auto"/>
            </w:tcBorders>
          </w:tcPr>
          <w:p w14:paraId="41F466F3" w14:textId="77777777" w:rsidR="00F8030A" w:rsidRDefault="00F8030A">
            <w:pPr>
              <w:pStyle w:val="TableCell0"/>
            </w:pPr>
            <w:r>
              <w:t>Deserialize Failed</w:t>
            </w:r>
          </w:p>
        </w:tc>
        <w:tc>
          <w:tcPr>
            <w:tcW w:w="5760" w:type="dxa"/>
            <w:tcBorders>
              <w:top w:val="double" w:sz="4" w:space="0" w:color="auto"/>
              <w:left w:val="single" w:sz="6" w:space="0" w:color="auto"/>
              <w:bottom w:val="single" w:sz="6" w:space="0" w:color="auto"/>
              <w:right w:val="single" w:sz="6" w:space="0" w:color="auto"/>
            </w:tcBorders>
          </w:tcPr>
          <w:p w14:paraId="41F466F4" w14:textId="77777777" w:rsidR="00F8030A" w:rsidRDefault="00F8030A">
            <w:pPr>
              <w:pStyle w:val="TableCell0"/>
            </w:pPr>
            <w:r>
              <w:t>The specified Configuration Store file could not be deserialized.</w:t>
            </w:r>
          </w:p>
        </w:tc>
      </w:tr>
      <w:tr w:rsidR="00F8030A" w14:paraId="41F466F8" w14:textId="77777777">
        <w:trPr>
          <w:cantSplit/>
        </w:trPr>
        <w:tc>
          <w:tcPr>
            <w:tcW w:w="2880" w:type="dxa"/>
            <w:tcBorders>
              <w:top w:val="single" w:sz="6" w:space="0" w:color="auto"/>
              <w:left w:val="single" w:sz="6" w:space="0" w:color="auto"/>
              <w:bottom w:val="single" w:sz="6" w:space="0" w:color="auto"/>
              <w:right w:val="single" w:sz="6" w:space="0" w:color="auto"/>
            </w:tcBorders>
          </w:tcPr>
          <w:p w14:paraId="41F466F6" w14:textId="77777777" w:rsidR="00F8030A" w:rsidRDefault="00F8030A">
            <w:pPr>
              <w:pStyle w:val="TableCell0"/>
            </w:pPr>
            <w:r>
              <w:t>Already Deserialized</w:t>
            </w:r>
          </w:p>
        </w:tc>
        <w:tc>
          <w:tcPr>
            <w:tcW w:w="5760" w:type="dxa"/>
            <w:tcBorders>
              <w:top w:val="single" w:sz="6" w:space="0" w:color="auto"/>
              <w:left w:val="single" w:sz="6" w:space="0" w:color="auto"/>
              <w:bottom w:val="single" w:sz="6" w:space="0" w:color="auto"/>
              <w:right w:val="single" w:sz="6" w:space="0" w:color="auto"/>
            </w:tcBorders>
          </w:tcPr>
          <w:p w14:paraId="41F466F7" w14:textId="77777777" w:rsidR="00F8030A" w:rsidRDefault="00F8030A">
            <w:pPr>
              <w:pStyle w:val="TableCell0"/>
            </w:pPr>
            <w:r>
              <w:t>A deserialize was attempted after a previo</w:t>
            </w:r>
            <w:smartTag w:uri="urn:schemas-microsoft-com:office:smarttags" w:element="PersonName">
              <w:r>
                <w:t>us</w:t>
              </w:r>
            </w:smartTag>
            <w:r>
              <w:t xml:space="preserve"> de-serialize had already succeeded.</w:t>
            </w:r>
          </w:p>
        </w:tc>
      </w:tr>
    </w:tbl>
    <w:p w14:paraId="41F466F9" w14:textId="77777777" w:rsidR="00F8030A" w:rsidRDefault="00F8030A">
      <w:pPr>
        <w:pStyle w:val="IDL"/>
      </w:pPr>
    </w:p>
    <w:p w14:paraId="41F466FA" w14:textId="77777777" w:rsidR="00F8030A" w:rsidRDefault="00F8030A">
      <w:pPr>
        <w:pStyle w:val="Heading3"/>
      </w:pPr>
      <w:bookmarkStart w:id="241" w:name="_Ref533470656"/>
      <w:bookmarkStart w:id="242" w:name="_Ref533470661"/>
      <w:bookmarkStart w:id="243" w:name="_Ref533470683"/>
      <w:bookmarkStart w:id="244" w:name="_Toc317689739"/>
      <w:r>
        <w:lastRenderedPageBreak/>
        <w:t>Get Driver Session</w:t>
      </w:r>
      <w:bookmarkEnd w:id="241"/>
      <w:bookmarkEnd w:id="242"/>
      <w:bookmarkEnd w:id="243"/>
      <w:bookmarkEnd w:id="244"/>
    </w:p>
    <w:p w14:paraId="41F466FB" w14:textId="77777777" w:rsidR="00F8030A" w:rsidRDefault="00F8030A">
      <w:pPr>
        <w:pStyle w:val="FunctionHead"/>
      </w:pPr>
      <w:r>
        <w:t>Description</w:t>
      </w:r>
    </w:p>
    <w:p w14:paraId="41F466FC" w14:textId="77777777" w:rsidR="00F8030A" w:rsidRDefault="00F8030A">
      <w:pPr>
        <w:pStyle w:val="Body"/>
      </w:pPr>
      <w:r>
        <w:t>Returns a reference to a driver session, given a name that identifies the session.  Name may be either the Name of the Driver Session object, or a logical name that refers to the Driver Session object.</w:t>
      </w:r>
    </w:p>
    <w:p w14:paraId="41F466FD" w14:textId="77777777" w:rsidR="00F8030A" w:rsidRDefault="00F8030A">
      <w:pPr>
        <w:pStyle w:val="Body"/>
      </w:pPr>
      <w:r>
        <w:t>To find the Driver Session object, Get Driver Session first searches the global Logical Names collection to see if Name is defined in that collection.  If Name is found in the collection, Get</w:t>
      </w:r>
      <w:r w:rsidR="005C3DA4">
        <w:t xml:space="preserve"> Driver Session examines </w:t>
      </w:r>
      <w:r>
        <w:t>the referenced Session.  If the Session is a Driver Session, then the Driver Session reference is returned in the DriverSession parameter.</w:t>
      </w:r>
    </w:p>
    <w:p w14:paraId="41F466FE" w14:textId="77777777" w:rsidR="00F8030A" w:rsidRDefault="00F8030A">
      <w:pPr>
        <w:pStyle w:val="Body"/>
      </w:pPr>
      <w:r>
        <w:t>If Name is not found in the Logical Names collection, or if the Session referenced by the Logical Name is not a Driver Session, Get Driver Session searches the global Driver Session collection to see if Name is defined in the Driver Session collection.  If Name is found in the Driver Session collection, then the Driver Session reference is returned in the DriverSession parameter.</w:t>
      </w:r>
    </w:p>
    <w:p w14:paraId="41F466FF" w14:textId="77777777" w:rsidR="00F8030A" w:rsidRDefault="00F8030A">
      <w:pPr>
        <w:pStyle w:val="Body"/>
      </w:pPr>
      <w:r>
        <w:t>If Name is not found in the Logical Names or the Driver Session collections, Get Driver Session shall return a NULL pointer for the DriverSession parameter and shall return a Session Not Found error. Note that if both collections have an item that matches Name, the item found by following the Logical Name reference is returned.</w:t>
      </w:r>
    </w:p>
    <w:p w14:paraId="41F46700" w14:textId="77777777" w:rsidR="00F8030A" w:rsidRDefault="00F8030A">
      <w:pPr>
        <w:pStyle w:val="FunctionHead"/>
        <w:rPr>
          <w:lang w:val="fr-FR"/>
        </w:rPr>
      </w:pPr>
      <w:r>
        <w:rPr>
          <w:lang w:val="fr-FR"/>
        </w:rPr>
        <w:t>COM Method Prototype</w:t>
      </w:r>
    </w:p>
    <w:p w14:paraId="41F46701" w14:textId="77777777" w:rsidR="00F8030A" w:rsidRDefault="00F8030A">
      <w:pPr>
        <w:pStyle w:val="FunctionPrototype"/>
        <w:rPr>
          <w:rFonts w:ascii="Courier New" w:hAnsi="Courier New"/>
        </w:rPr>
      </w:pPr>
      <w:r>
        <w:rPr>
          <w:rFonts w:ascii="Courier New" w:hAnsi="Courier New"/>
        </w:rPr>
        <w:t>GetDriverSession([in] BSTR Name,</w:t>
      </w:r>
    </w:p>
    <w:p w14:paraId="41F46702" w14:textId="77777777" w:rsidR="00F8030A" w:rsidRDefault="00F8030A">
      <w:pPr>
        <w:pStyle w:val="FunctionPrototype"/>
        <w:rPr>
          <w:rFonts w:ascii="Courier New" w:hAnsi="Courier New"/>
        </w:rPr>
      </w:pPr>
      <w:r>
        <w:rPr>
          <w:rFonts w:ascii="Courier New" w:hAnsi="Courier New"/>
        </w:rPr>
        <w:t xml:space="preserve">                 [in,out] IIviDriverSession** DriverSession); </w:t>
      </w:r>
    </w:p>
    <w:p w14:paraId="41F46703" w14:textId="77777777" w:rsidR="00F8030A" w:rsidRDefault="00F8030A">
      <w:pPr>
        <w:pStyle w:val="FunctionHead"/>
      </w:pPr>
      <w:r>
        <w:t>C Function Prototype</w:t>
      </w:r>
    </w:p>
    <w:p w14:paraId="41F46704" w14:textId="77777777" w:rsidR="00F8030A" w:rsidRDefault="00004468">
      <w:pPr>
        <w:spacing w:before="80" w:line="220" w:lineRule="atLeast"/>
        <w:ind w:left="4707" w:hanging="3987"/>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IviConfig_GetDriverSession (IviConfigStoreHandle ConfigStoreHandle,</w:t>
      </w:r>
      <w:r w:rsidR="00F8030A">
        <w:rPr>
          <w:rFonts w:ascii="Courier New" w:hAnsi="Courier New" w:cs="Courier New"/>
          <w:sz w:val="18"/>
          <w:szCs w:val="18"/>
        </w:rPr>
        <w:br/>
        <w:t>ViConstString Name,</w:t>
      </w:r>
      <w:r w:rsidR="00F8030A">
        <w:rPr>
          <w:rFonts w:ascii="Courier New" w:hAnsi="Courier New" w:cs="Courier New"/>
          <w:sz w:val="18"/>
          <w:szCs w:val="18"/>
        </w:rPr>
        <w:br/>
        <w:t>IviDriverSessionHandle* DriverSessionHandle);</w:t>
      </w:r>
    </w:p>
    <w:p w14:paraId="41F46705" w14:textId="77777777" w:rsidR="00F8030A" w:rsidRDefault="00F8030A">
      <w:pPr>
        <w:pStyle w:val="FunctionHead"/>
      </w:pPr>
      <w:r>
        <w:t>Return Values</w:t>
      </w:r>
    </w:p>
    <w:p w14:paraId="41F46706"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707"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708"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70B"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709"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70A" w14:textId="77777777" w:rsidR="00F8030A" w:rsidRDefault="00F8030A">
            <w:pPr>
              <w:pStyle w:val="TableHead"/>
              <w:rPr>
                <w:lang w:val="fr-FR"/>
              </w:rPr>
            </w:pPr>
            <w:r>
              <w:rPr>
                <w:lang w:val="fr-FR"/>
              </w:rPr>
              <w:t>Description</w:t>
            </w:r>
          </w:p>
        </w:tc>
      </w:tr>
      <w:tr w:rsidR="00F8030A" w14:paraId="41F4670E"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70C" w14:textId="77777777" w:rsidR="00F8030A" w:rsidRDefault="00F8030A">
            <w:pPr>
              <w:pStyle w:val="TableCell0"/>
            </w:pPr>
            <w:r>
              <w:t>Session Not Found</w:t>
            </w:r>
          </w:p>
        </w:tc>
        <w:tc>
          <w:tcPr>
            <w:tcW w:w="5760" w:type="dxa"/>
            <w:tcBorders>
              <w:top w:val="double" w:sz="4" w:space="0" w:color="auto"/>
              <w:left w:val="single" w:sz="6" w:space="0" w:color="auto"/>
              <w:bottom w:val="double" w:sz="4" w:space="0" w:color="auto"/>
              <w:right w:val="single" w:sz="6" w:space="0" w:color="auto"/>
            </w:tcBorders>
          </w:tcPr>
          <w:p w14:paraId="41F4670D" w14:textId="77777777" w:rsidR="00F8030A" w:rsidRDefault="00F8030A">
            <w:pPr>
              <w:pStyle w:val="TableCell0"/>
            </w:pPr>
            <w:r>
              <w:t>The session name or logical name could not be resolved to a driver session.</w:t>
            </w:r>
          </w:p>
        </w:tc>
      </w:tr>
    </w:tbl>
    <w:p w14:paraId="41F4670F" w14:textId="77777777" w:rsidR="00F8030A" w:rsidRDefault="00F8030A">
      <w:pPr>
        <w:pStyle w:val="IDL"/>
      </w:pPr>
    </w:p>
    <w:p w14:paraId="41F46710" w14:textId="77777777" w:rsidR="00F8030A" w:rsidRDefault="00F8030A">
      <w:pPr>
        <w:pStyle w:val="Heading3"/>
      </w:pPr>
      <w:bookmarkStart w:id="245" w:name="_Ref533470598"/>
      <w:bookmarkStart w:id="246" w:name="_Ref533470619"/>
      <w:bookmarkStart w:id="247" w:name="_Ref4995801"/>
      <w:bookmarkStart w:id="248" w:name="_Ref4995808"/>
      <w:bookmarkStart w:id="249" w:name="_Toc317689740"/>
      <w:r>
        <w:lastRenderedPageBreak/>
        <w:t>Get Session</w:t>
      </w:r>
      <w:bookmarkEnd w:id="245"/>
      <w:bookmarkEnd w:id="246"/>
      <w:bookmarkEnd w:id="247"/>
      <w:bookmarkEnd w:id="248"/>
      <w:bookmarkEnd w:id="249"/>
    </w:p>
    <w:p w14:paraId="41F46711" w14:textId="77777777" w:rsidR="00F8030A" w:rsidRDefault="00F8030A">
      <w:pPr>
        <w:pStyle w:val="FunctionHead"/>
      </w:pPr>
      <w:r>
        <w:t>Description</w:t>
      </w:r>
    </w:p>
    <w:p w14:paraId="41F46712" w14:textId="77777777" w:rsidR="00F8030A" w:rsidRDefault="00F8030A">
      <w:pPr>
        <w:pStyle w:val="Body"/>
      </w:pPr>
      <w:r>
        <w:t>Returns a reference to a session, given a name that identifies the session.  Name may be either the Name of the Session object, or a logical name that refers to the Session object.</w:t>
      </w:r>
    </w:p>
    <w:p w14:paraId="41F46713" w14:textId="77777777" w:rsidR="00F8030A" w:rsidRDefault="00F8030A">
      <w:pPr>
        <w:pStyle w:val="Body"/>
      </w:pPr>
      <w:r>
        <w:t>To find the Session object, Get Session first searches the global Logical Names collection to see if Name is defined in that collection.  If Name is found in the Logical Names collection, then the Session reference is returned in the Session parameter.</w:t>
      </w:r>
    </w:p>
    <w:p w14:paraId="41F46714" w14:textId="77777777" w:rsidR="00F8030A" w:rsidRDefault="00F8030A">
      <w:pPr>
        <w:pStyle w:val="Body"/>
      </w:pPr>
      <w:r>
        <w:t>If Name is not found in the collection, Get Session searches the global Sessions collection to see if Name is defined in the Sessions collection.  If Name is found in the collection, then the Session reference is returned in the Session parameter.</w:t>
      </w:r>
    </w:p>
    <w:p w14:paraId="41F46715" w14:textId="77777777" w:rsidR="00F8030A" w:rsidRDefault="00F8030A">
      <w:pPr>
        <w:pStyle w:val="Body"/>
      </w:pPr>
      <w:r>
        <w:t>If Name is not found in the Logical Names or the Sessions collections, Get Session returns a NULL pointer for the Session parameter and returns a Session Not Found error.</w:t>
      </w:r>
    </w:p>
    <w:p w14:paraId="41F46716" w14:textId="77777777" w:rsidR="00F8030A" w:rsidRDefault="00F8030A">
      <w:pPr>
        <w:pStyle w:val="Body"/>
      </w:pPr>
      <w:r>
        <w:t>Note that if both collections have an item that matches Name, the item found by following the Logical Name reference is returned.</w:t>
      </w:r>
    </w:p>
    <w:p w14:paraId="41F46717" w14:textId="77777777" w:rsidR="00F8030A" w:rsidRDefault="00F8030A">
      <w:pPr>
        <w:pStyle w:val="FunctionHead"/>
        <w:rPr>
          <w:lang w:val="fr-FR"/>
        </w:rPr>
      </w:pPr>
      <w:r>
        <w:rPr>
          <w:lang w:val="fr-FR"/>
        </w:rPr>
        <w:t>COM Method Prototype</w:t>
      </w:r>
    </w:p>
    <w:p w14:paraId="41F46718" w14:textId="77777777" w:rsidR="00F8030A" w:rsidRDefault="00F8030A">
      <w:pPr>
        <w:pStyle w:val="FunctionPrototype"/>
        <w:rPr>
          <w:rFonts w:ascii="Courier New" w:hAnsi="Courier New"/>
        </w:rPr>
      </w:pPr>
      <w:r>
        <w:rPr>
          <w:rFonts w:ascii="Courier New" w:hAnsi="Courier New"/>
        </w:rPr>
        <w:t>GetSession([in] BSTR Name,</w:t>
      </w:r>
    </w:p>
    <w:p w14:paraId="41F46719" w14:textId="77777777" w:rsidR="00F8030A" w:rsidRDefault="00F8030A">
      <w:pPr>
        <w:pStyle w:val="FunctionPrototype"/>
        <w:rPr>
          <w:rFonts w:ascii="Courier New" w:hAnsi="Courier New"/>
        </w:rPr>
      </w:pPr>
      <w:r>
        <w:rPr>
          <w:rFonts w:ascii="Courier New" w:hAnsi="Courier New"/>
        </w:rPr>
        <w:t xml:space="preserve">           [in,out] IIviSession** Session); </w:t>
      </w:r>
    </w:p>
    <w:p w14:paraId="41F4671A" w14:textId="77777777" w:rsidR="00F8030A" w:rsidRDefault="00F8030A">
      <w:pPr>
        <w:pStyle w:val="FunctionHead"/>
      </w:pPr>
      <w:r>
        <w:t>C Function Prototype</w:t>
      </w:r>
    </w:p>
    <w:p w14:paraId="41F4671B" w14:textId="77777777" w:rsidR="00F8030A" w:rsidRDefault="00004468">
      <w:pPr>
        <w:spacing w:before="80" w:line="220" w:lineRule="atLeast"/>
        <w:ind w:left="4095" w:hanging="3375"/>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 (IviConfigStoreHandle ConfigStoreHandle, ViConstString Name,</w:t>
      </w:r>
      <w:r w:rsidR="00F8030A">
        <w:rPr>
          <w:rFonts w:ascii="Courier New" w:hAnsi="Courier New" w:cs="Courier New"/>
          <w:sz w:val="18"/>
          <w:szCs w:val="18"/>
        </w:rPr>
        <w:br/>
        <w:t>IviSessionHandle* SessionHandle);</w:t>
      </w:r>
    </w:p>
    <w:p w14:paraId="41F4671C" w14:textId="77777777" w:rsidR="00F8030A" w:rsidRDefault="00F8030A">
      <w:pPr>
        <w:pStyle w:val="FunctionHead"/>
      </w:pPr>
      <w:r>
        <w:t>Return Values</w:t>
      </w:r>
    </w:p>
    <w:p w14:paraId="41F4671D"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71E"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71F"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722"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720"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721" w14:textId="77777777" w:rsidR="00F8030A" w:rsidRDefault="00F8030A">
            <w:pPr>
              <w:pStyle w:val="TableHead"/>
              <w:rPr>
                <w:lang w:val="fr-FR"/>
              </w:rPr>
            </w:pPr>
            <w:r>
              <w:rPr>
                <w:lang w:val="fr-FR"/>
              </w:rPr>
              <w:t>Description</w:t>
            </w:r>
          </w:p>
        </w:tc>
      </w:tr>
      <w:tr w:rsidR="00F8030A" w14:paraId="41F46725"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723" w14:textId="77777777" w:rsidR="00F8030A" w:rsidRDefault="00F8030A">
            <w:pPr>
              <w:pStyle w:val="TableCell0"/>
            </w:pPr>
            <w:r>
              <w:t>Session Not Found</w:t>
            </w:r>
          </w:p>
        </w:tc>
        <w:tc>
          <w:tcPr>
            <w:tcW w:w="5760" w:type="dxa"/>
            <w:tcBorders>
              <w:top w:val="double" w:sz="4" w:space="0" w:color="auto"/>
              <w:left w:val="single" w:sz="6" w:space="0" w:color="auto"/>
              <w:bottom w:val="double" w:sz="4" w:space="0" w:color="auto"/>
              <w:right w:val="single" w:sz="6" w:space="0" w:color="auto"/>
            </w:tcBorders>
          </w:tcPr>
          <w:p w14:paraId="41F46724" w14:textId="77777777" w:rsidR="00F8030A" w:rsidRDefault="00F8030A">
            <w:pPr>
              <w:pStyle w:val="TableCell0"/>
            </w:pPr>
            <w:r>
              <w:t>The session name or logical name could not be resolved to a session.</w:t>
            </w:r>
          </w:p>
        </w:tc>
      </w:tr>
    </w:tbl>
    <w:p w14:paraId="41F46726" w14:textId="77777777" w:rsidR="00F8030A" w:rsidRDefault="00F8030A">
      <w:pPr>
        <w:pStyle w:val="Heading3"/>
      </w:pPr>
      <w:bookmarkStart w:id="250" w:name="_Toc317689741"/>
      <w:r>
        <w:lastRenderedPageBreak/>
        <w:t>Serialize</w:t>
      </w:r>
      <w:bookmarkEnd w:id="250"/>
    </w:p>
    <w:p w14:paraId="41F46727" w14:textId="77777777" w:rsidR="00F8030A" w:rsidRDefault="00F8030A">
      <w:pPr>
        <w:pStyle w:val="FunctionHead"/>
      </w:pPr>
      <w:r>
        <w:t>Description</w:t>
      </w:r>
    </w:p>
    <w:p w14:paraId="41F46728" w14:textId="77777777" w:rsidR="00F8030A" w:rsidRDefault="00F8030A">
      <w:pPr>
        <w:pStyle w:val="Body"/>
      </w:pPr>
      <w:r>
        <w:t>Serializes a configuration store from the Configuration Server to a data source location. The Serialize method creates the configuration file specified by the Location parameter.  The location parameter m</w:t>
      </w:r>
      <w:smartTag w:uri="urn:schemas-microsoft-com:office:smarttags" w:element="PersonName">
        <w:r>
          <w:t>us</w:t>
        </w:r>
      </w:smartTag>
      <w:r>
        <w:t>t be the full pathname of the configuration store file to be written</w:t>
      </w:r>
      <w:r w:rsidR="008B7659">
        <w:t>, or a path relative to the current working directory</w:t>
      </w:r>
      <w:r>
        <w:t xml:space="preserve">.  If the folders specified in the pathname do not exist, this function will create them.  If the file is found, but cannot be successfully serialized, Serialize shall return a Serialize Failed error. </w:t>
      </w:r>
    </w:p>
    <w:p w14:paraId="41F46729" w14:textId="77777777" w:rsidR="00F8030A" w:rsidRDefault="00F8030A">
      <w:pPr>
        <w:pStyle w:val="FunctionHead"/>
        <w:rPr>
          <w:lang w:val="fr-FR"/>
        </w:rPr>
      </w:pPr>
      <w:r>
        <w:rPr>
          <w:lang w:val="fr-FR"/>
        </w:rPr>
        <w:t>COM Method Prototype</w:t>
      </w:r>
    </w:p>
    <w:p w14:paraId="41F4672A" w14:textId="77777777" w:rsidR="00F8030A" w:rsidRDefault="00F8030A">
      <w:pPr>
        <w:pStyle w:val="FunctionPrototype"/>
        <w:rPr>
          <w:rFonts w:ascii="Courier New" w:hAnsi="Courier New"/>
        </w:rPr>
      </w:pPr>
      <w:r>
        <w:rPr>
          <w:rFonts w:ascii="Courier New" w:hAnsi="Courier New"/>
        </w:rPr>
        <w:t>Serialize([in] BSTR Location)</w:t>
      </w:r>
    </w:p>
    <w:p w14:paraId="41F4672B" w14:textId="77777777" w:rsidR="00F8030A" w:rsidRDefault="00F8030A">
      <w:pPr>
        <w:pStyle w:val="FunctionHead"/>
      </w:pPr>
      <w:r>
        <w:t>C Function Prototype</w:t>
      </w:r>
    </w:p>
    <w:p w14:paraId="41F4672C" w14:textId="77777777" w:rsidR="00F8030A" w:rsidRDefault="00004468">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szCs w:val="18"/>
        </w:rPr>
      </w:pPr>
      <w:r>
        <w:rPr>
          <w:rFonts w:ascii="Courier New" w:hAnsi="Courier New" w:cs="Courier New"/>
          <w:szCs w:val="18"/>
        </w:rPr>
        <w:t>ViStat</w:t>
      </w:r>
      <w:smartTag w:uri="urn:schemas-microsoft-com:office:smarttags" w:element="PersonName">
        <w:r>
          <w:rPr>
            <w:rFonts w:ascii="Courier New" w:hAnsi="Courier New" w:cs="Courier New"/>
            <w:szCs w:val="18"/>
          </w:rPr>
          <w:t>us</w:t>
        </w:r>
      </w:smartTag>
      <w:r>
        <w:rPr>
          <w:rFonts w:ascii="Courier New" w:hAnsi="Courier New" w:cs="Courier New"/>
          <w:szCs w:val="18"/>
        </w:rPr>
        <w:t xml:space="preserve"> _VI_FUNC</w:t>
      </w:r>
      <w:r w:rsidR="00F8030A">
        <w:rPr>
          <w:rFonts w:ascii="Courier New" w:hAnsi="Courier New" w:cs="Courier New"/>
          <w:szCs w:val="18"/>
        </w:rPr>
        <w:t xml:space="preserve"> IviConfig_Serialize (IviConfigStoreHandle ConfigStoreHandle, ViConstString Location);</w:t>
      </w:r>
    </w:p>
    <w:p w14:paraId="41F4672D" w14:textId="77777777" w:rsidR="00F8030A" w:rsidRDefault="00F8030A">
      <w:pPr>
        <w:pStyle w:val="FunctionHead"/>
      </w:pPr>
      <w:r>
        <w:t>Return Values</w:t>
      </w:r>
    </w:p>
    <w:p w14:paraId="41F4672E"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72F"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730"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733"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731"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732" w14:textId="77777777" w:rsidR="00F8030A" w:rsidRDefault="00F8030A">
            <w:pPr>
              <w:pStyle w:val="TableHead"/>
              <w:rPr>
                <w:lang w:val="fr-FR"/>
              </w:rPr>
            </w:pPr>
            <w:r>
              <w:rPr>
                <w:lang w:val="fr-FR"/>
              </w:rPr>
              <w:t>Description</w:t>
            </w:r>
          </w:p>
        </w:tc>
      </w:tr>
      <w:tr w:rsidR="00F8030A" w14:paraId="41F46736"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734" w14:textId="77777777" w:rsidR="00F8030A" w:rsidRDefault="00F8030A">
            <w:pPr>
              <w:pStyle w:val="TableCell0"/>
            </w:pPr>
            <w:r>
              <w:t>Serialize Failed</w:t>
            </w:r>
          </w:p>
        </w:tc>
        <w:tc>
          <w:tcPr>
            <w:tcW w:w="5760" w:type="dxa"/>
            <w:tcBorders>
              <w:top w:val="double" w:sz="4" w:space="0" w:color="auto"/>
              <w:left w:val="single" w:sz="6" w:space="0" w:color="auto"/>
              <w:bottom w:val="double" w:sz="4" w:space="0" w:color="auto"/>
              <w:right w:val="single" w:sz="6" w:space="0" w:color="auto"/>
            </w:tcBorders>
          </w:tcPr>
          <w:p w14:paraId="41F46735" w14:textId="77777777" w:rsidR="00F8030A" w:rsidRDefault="00F8030A">
            <w:pPr>
              <w:pStyle w:val="TableCell0"/>
            </w:pPr>
            <w:r>
              <w:t>The specified Configuration Store file could not be serialized.</w:t>
            </w:r>
          </w:p>
        </w:tc>
      </w:tr>
    </w:tbl>
    <w:p w14:paraId="41F46737" w14:textId="77777777" w:rsidR="00F8030A" w:rsidRDefault="00F8030A">
      <w:pPr>
        <w:pStyle w:val="IDL"/>
      </w:pPr>
    </w:p>
    <w:p w14:paraId="41F46738" w14:textId="77777777" w:rsidR="00F8030A" w:rsidRDefault="00F8030A">
      <w:pPr>
        <w:pStyle w:val="Heading1"/>
      </w:pPr>
      <w:bookmarkStart w:id="251" w:name="_Toc517848821"/>
      <w:bookmarkStart w:id="252" w:name="_Toc317689742"/>
      <w:r>
        <w:lastRenderedPageBreak/>
        <w:t xml:space="preserve">IVI Hardware Asset </w:t>
      </w:r>
      <w:bookmarkEnd w:id="251"/>
      <w:r>
        <w:t>Class</w:t>
      </w:r>
      <w:bookmarkEnd w:id="252"/>
    </w:p>
    <w:p w14:paraId="41F46739" w14:textId="77777777" w:rsidR="00F8030A" w:rsidRDefault="00F8030A">
      <w:pPr>
        <w:pStyle w:val="Heading2"/>
      </w:pPr>
      <w:bookmarkStart w:id="253" w:name="_Toc517848822"/>
      <w:bookmarkStart w:id="254" w:name="_Toc317689743"/>
      <w:r>
        <w:t>IVI Hardware Asset Overview</w:t>
      </w:r>
      <w:bookmarkEnd w:id="253"/>
      <w:bookmarkEnd w:id="254"/>
    </w:p>
    <w:p w14:paraId="41F4673A" w14:textId="77777777" w:rsidR="00F8030A" w:rsidRDefault="00F8030A">
      <w:pPr>
        <w:pStyle w:val="Body"/>
        <w:rPr>
          <w:rFonts w:ascii="Times New Roman" w:hAnsi="Times New Roman"/>
        </w:rPr>
      </w:pPr>
      <w:r>
        <w:rPr>
          <w:rFonts w:ascii="Times New Roman" w:hAnsi="Times New Roman"/>
        </w:rPr>
        <w:t>The IVI Hardware Asset class identifies the physical assets available to a system.  Hardware assets are identified by their I/O Resource Descriptor, which generally speaking will be unique for a given instrument on a given PC.</w:t>
      </w:r>
    </w:p>
    <w:p w14:paraId="41F4673B" w14:textId="77777777" w:rsidR="00F8030A" w:rsidRDefault="00F8030A">
      <w:pPr>
        <w:pStyle w:val="Body"/>
        <w:rPr>
          <w:rFonts w:ascii="Times New Roman" w:hAnsi="Times New Roman"/>
        </w:rPr>
      </w:pPr>
      <w:bookmarkStart w:id="255" w:name="_Toc517848823"/>
      <w:r>
        <w:rPr>
          <w:rFonts w:ascii="Times New Roman" w:hAnsi="Times New Roman"/>
        </w:rPr>
        <w:t xml:space="preserve">The Data Components objects referenced by a </w:t>
      </w:r>
      <w:r>
        <w:t>hardware asset</w:t>
      </w:r>
      <w:r>
        <w:rPr>
          <w:rFonts w:ascii="Times New Roman" w:hAnsi="Times New Roman"/>
        </w:rPr>
        <w:t xml:space="preserve"> serve to document the </w:t>
      </w:r>
      <w:r>
        <w:t>hardware asset</w:t>
      </w:r>
      <w:r>
        <w:rPr>
          <w:rFonts w:ascii="Times New Roman" w:hAnsi="Times New Roman"/>
        </w:rPr>
        <w:t xml:space="preserve">. </w:t>
      </w:r>
    </w:p>
    <w:p w14:paraId="41F4673C" w14:textId="77777777" w:rsidR="00F8030A" w:rsidRDefault="00F8030A">
      <w:pPr>
        <w:pStyle w:val="Heading3nobreak"/>
      </w:pPr>
      <w:bookmarkStart w:id="256" w:name="_Toc317689744"/>
      <w:r>
        <w:t>Documentation Data Components</w:t>
      </w:r>
      <w:bookmarkEnd w:id="256"/>
    </w:p>
    <w:p w14:paraId="41F4673D" w14:textId="77777777" w:rsidR="00F8030A" w:rsidRDefault="009D59B1">
      <w:pPr>
        <w:pStyle w:val="Body"/>
      </w:pPr>
      <w:r>
        <w:t xml:space="preserve">Data components that document the hardware asset may be added to the hardware asset’s data components collection at any time.  These data components shall have Used In Session equal to “None” since they are not </w:t>
      </w:r>
      <w:smartTag w:uri="urn:schemas-microsoft-com:office:smarttags" w:element="PersonName">
        <w:r>
          <w:t>us</w:t>
        </w:r>
      </w:smartTag>
      <w:r>
        <w:t>ed to configure a software module.</w:t>
      </w:r>
      <w:r w:rsidR="00F8030A">
        <w:rPr>
          <w:vanish/>
        </w:rPr>
        <w:t xml:space="preserve">Ithey are added by the software module, o configure the software module.  to the software module'lization, cthe user to a udes </w:t>
      </w:r>
    </w:p>
    <w:p w14:paraId="41F4673E" w14:textId="77777777" w:rsidR="00F8030A" w:rsidRDefault="00F8030A">
      <w:pPr>
        <w:pStyle w:val="Heading2"/>
      </w:pPr>
      <w:bookmarkStart w:id="257" w:name="_Toc317689745"/>
      <w:r>
        <w:t>IVI Hardware Asset References</w:t>
      </w:r>
      <w:bookmarkEnd w:id="257"/>
    </w:p>
    <w:p w14:paraId="41F4673F" w14:textId="77777777" w:rsidR="00F8030A" w:rsidRDefault="00F8030A">
      <w:pPr>
        <w:pStyle w:val="Body"/>
      </w:pPr>
      <w:r>
        <w:t>The IVI Hardware Asset class inherits the following references from IVI Configurable Component (Section</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740" w14:textId="77777777" w:rsidR="00F8030A" w:rsidRDefault="00F8030A">
      <w:pPr>
        <w:pStyle w:val="ListBullet3"/>
      </w:pPr>
      <w:r>
        <w:t>Data Components</w:t>
      </w:r>
    </w:p>
    <w:p w14:paraId="41F46741" w14:textId="77777777" w:rsidR="00F8030A" w:rsidRDefault="00F8030A">
      <w:pPr>
        <w:pStyle w:val="Heading2"/>
      </w:pPr>
      <w:bookmarkStart w:id="258" w:name="_Toc317689746"/>
      <w:r>
        <w:t>IVI Hardware Asset Properties</w:t>
      </w:r>
      <w:bookmarkEnd w:id="255"/>
      <w:bookmarkEnd w:id="258"/>
    </w:p>
    <w:p w14:paraId="41F46742" w14:textId="77777777" w:rsidR="00F8030A" w:rsidRDefault="00F8030A">
      <w:pPr>
        <w:pStyle w:val="Body"/>
      </w:pPr>
      <w:r>
        <w:t>The IVI Hardware Asset class defines the following properties:</w:t>
      </w:r>
    </w:p>
    <w:p w14:paraId="41F46743" w14:textId="77777777" w:rsidR="00F8030A" w:rsidRDefault="00F8030A">
      <w:pPr>
        <w:pStyle w:val="ListBullet3"/>
      </w:pPr>
      <w:r>
        <w:t>I/O Resource Descriptor</w:t>
      </w:r>
    </w:p>
    <w:p w14:paraId="41F46744" w14:textId="77777777" w:rsidR="00F8030A" w:rsidRDefault="00F8030A">
      <w:pPr>
        <w:pStyle w:val="Body"/>
      </w:pPr>
      <w:r>
        <w:t>The IVI Hardware Asset class inherits the following properties from IVI Configurable Component (Section</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745" w14:textId="77777777" w:rsidR="00F8030A" w:rsidRDefault="00F8030A">
      <w:pPr>
        <w:pStyle w:val="ListBullet3"/>
      </w:pPr>
      <w:r>
        <w:t>Description</w:t>
      </w:r>
    </w:p>
    <w:p w14:paraId="41F46746" w14:textId="77777777" w:rsidR="00F8030A" w:rsidRDefault="00F8030A">
      <w:pPr>
        <w:pStyle w:val="ListBullet3"/>
      </w:pPr>
      <w:r>
        <w:t>Name</w:t>
      </w:r>
    </w:p>
    <w:p w14:paraId="41F46747"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748" w14:textId="77777777" w:rsidR="00F8030A" w:rsidRDefault="00F8030A">
      <w:pPr>
        <w:rPr>
          <w:rFonts w:eastAsia="Arial Unicode MS" w:hAnsi="Arial Unicode MS"/>
          <w:vanish/>
        </w:rPr>
      </w:pPr>
    </w:p>
    <w:p w14:paraId="41F46749" w14:textId="77777777" w:rsidR="00F8030A" w:rsidRDefault="00F8030A">
      <w:pPr>
        <w:pStyle w:val="Heading3"/>
      </w:pPr>
      <w:bookmarkStart w:id="259" w:name="_Toc517848824"/>
      <w:bookmarkStart w:id="260" w:name="_Toc317689747"/>
      <w:r>
        <w:lastRenderedPageBreak/>
        <w:t>I/O Resource Descriptor</w:t>
      </w:r>
      <w:bookmarkEnd w:id="259"/>
      <w:bookmarkEnd w:id="260"/>
    </w:p>
    <w:p w14:paraId="41F4674A"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74D" w14:textId="77777777">
        <w:tc>
          <w:tcPr>
            <w:tcW w:w="2610" w:type="dxa"/>
            <w:tcBorders>
              <w:bottom w:val="double" w:sz="6" w:space="0" w:color="auto"/>
            </w:tcBorders>
          </w:tcPr>
          <w:p w14:paraId="41F4674B"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74C" w14:textId="77777777" w:rsidR="00F8030A" w:rsidRDefault="00F8030A">
            <w:pPr>
              <w:pStyle w:val="TableHead"/>
            </w:pPr>
            <w:r>
              <w:rPr>
                <w:rFonts w:ascii="Times New Roman" w:hAnsi="Times New Roman"/>
              </w:rPr>
              <w:t>Access</w:t>
            </w:r>
          </w:p>
        </w:tc>
      </w:tr>
      <w:tr w:rsidR="00F8030A" w14:paraId="41F46750" w14:textId="77777777">
        <w:tc>
          <w:tcPr>
            <w:tcW w:w="2610" w:type="dxa"/>
            <w:tcBorders>
              <w:top w:val="double" w:sz="6" w:space="0" w:color="auto"/>
            </w:tcBorders>
          </w:tcPr>
          <w:p w14:paraId="41F4674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74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51" w14:textId="77777777" w:rsidR="00F8030A" w:rsidRDefault="00F8030A"/>
    <w:p w14:paraId="41F46752" w14:textId="77777777" w:rsidR="00F8030A" w:rsidRDefault="00F8030A">
      <w:pPr>
        <w:pStyle w:val="AttrFuncSubheading4"/>
      </w:pPr>
      <w:r>
        <w:t>COM Property Name</w:t>
      </w:r>
    </w:p>
    <w:p w14:paraId="41F46753" w14:textId="77777777" w:rsidR="00F8030A" w:rsidRDefault="00F8030A">
      <w:pPr>
        <w:pStyle w:val="Body"/>
        <w:rPr>
          <w:rFonts w:ascii="Courier New" w:hAnsi="Courier New" w:cs="Courier New"/>
          <w:sz w:val="18"/>
        </w:rPr>
      </w:pPr>
      <w:r>
        <w:rPr>
          <w:rFonts w:ascii="Courier New" w:hAnsi="Courier New" w:cs="Courier New"/>
          <w:sz w:val="18"/>
        </w:rPr>
        <w:t>IOResourceDescriptor</w:t>
      </w:r>
    </w:p>
    <w:p w14:paraId="41F46754" w14:textId="77777777" w:rsidR="00F8030A" w:rsidRDefault="00F8030A">
      <w:pPr>
        <w:pStyle w:val="AttrFuncSubheading4"/>
      </w:pPr>
      <w:r>
        <w:rPr>
          <w:rFonts w:ascii="Helv" w:hAnsi="Helv" w:cs="Helv"/>
        </w:rPr>
        <w:t>C Constant Name</w:t>
      </w:r>
    </w:p>
    <w:p w14:paraId="41F46755" w14:textId="77777777" w:rsidR="00F8030A" w:rsidRDefault="00F8030A">
      <w:pPr>
        <w:pStyle w:val="Body"/>
        <w:rPr>
          <w:rFonts w:ascii="Helvetica" w:hAnsi="Helvetica"/>
          <w:b/>
          <w:color w:val="000000"/>
        </w:rPr>
      </w:pPr>
      <w:r>
        <w:rPr>
          <w:rFonts w:ascii="Courier New" w:hAnsi="Courier New" w:cs="Courier New"/>
          <w:sz w:val="18"/>
          <w:szCs w:val="18"/>
        </w:rPr>
        <w:t>IVICONFIG_VAL_HARDWARE_ASSET_IO_DESCRIPTOR</w:t>
      </w:r>
    </w:p>
    <w:p w14:paraId="41F46756" w14:textId="77777777" w:rsidR="00F8030A" w:rsidRDefault="00F8030A">
      <w:pPr>
        <w:pStyle w:val="AttrFuncSubheading4"/>
      </w:pPr>
      <w:r>
        <w:t>Description</w:t>
      </w:r>
    </w:p>
    <w:p w14:paraId="41F46757" w14:textId="77777777" w:rsidR="00F8030A" w:rsidRDefault="00F8030A">
      <w:pPr>
        <w:pStyle w:val="Body"/>
      </w:pPr>
      <w:r>
        <w:t xml:space="preserve">I/O Resource Descriptor stores a string that specifies the address of the hardware asset that can be recognized by I/O </w:t>
      </w:r>
      <w:smartTag w:uri="urn:schemas-microsoft-com:office:smarttags" w:element="PersonName">
        <w:r>
          <w:t>us</w:t>
        </w:r>
      </w:smartTag>
      <w:r>
        <w:t xml:space="preserve">ed by a software module that will access the hardware.  For a complete description of the I/O Resource Descriptor property, refer to Section 5.17, </w:t>
      </w:r>
      <w:r>
        <w:rPr>
          <w:rStyle w:val="Italic"/>
        </w:rPr>
        <w:t>Function Compliance Rules</w:t>
      </w:r>
      <w:r>
        <w:rPr>
          <w:rStyle w:val="Italic"/>
          <w:i w:val="0"/>
          <w:iCs/>
        </w:rPr>
        <w:t xml:space="preserve"> and Section 6.14, </w:t>
      </w:r>
      <w:r>
        <w:rPr>
          <w:rStyle w:val="Italic"/>
        </w:rPr>
        <w:t>Initialize</w:t>
      </w:r>
      <w:r>
        <w:t xml:space="preserve">, of the </w:t>
      </w:r>
      <w:r>
        <w:rPr>
          <w:rStyle w:val="Italic"/>
        </w:rPr>
        <w:t>IVI-3.2: Inherent Capabilities Specification</w:t>
      </w:r>
      <w:r>
        <w:t>.</w:t>
      </w:r>
    </w:p>
    <w:p w14:paraId="41F46758" w14:textId="77777777" w:rsidR="00F8030A" w:rsidRDefault="00F8030A">
      <w:pPr>
        <w:pStyle w:val="Body"/>
      </w:pPr>
      <w:r>
        <w:t>The empty string is a legal value for this property.</w:t>
      </w:r>
    </w:p>
    <w:p w14:paraId="41F46759" w14:textId="77777777" w:rsidR="00F8030A" w:rsidRDefault="00F8030A">
      <w:pPr>
        <w:pStyle w:val="Heading1"/>
      </w:pPr>
      <w:bookmarkStart w:id="261" w:name="_Toc517848841"/>
      <w:bookmarkStart w:id="262" w:name="_Toc317689748"/>
      <w:bookmarkStart w:id="263" w:name="_Toc517848825"/>
      <w:r>
        <w:lastRenderedPageBreak/>
        <w:t xml:space="preserve">IVI Published API </w:t>
      </w:r>
      <w:bookmarkEnd w:id="261"/>
      <w:r>
        <w:t>Class</w:t>
      </w:r>
      <w:bookmarkEnd w:id="262"/>
    </w:p>
    <w:p w14:paraId="41F4675A" w14:textId="77777777" w:rsidR="00F8030A" w:rsidRDefault="00F8030A">
      <w:pPr>
        <w:pStyle w:val="Heading2"/>
      </w:pPr>
      <w:bookmarkStart w:id="264" w:name="_Toc517848842"/>
      <w:bookmarkStart w:id="265" w:name="_Ref520478710"/>
      <w:bookmarkStart w:id="266" w:name="_Ref526598146"/>
      <w:bookmarkStart w:id="267" w:name="_Ref526598172"/>
      <w:bookmarkStart w:id="268" w:name="_Ref526598384"/>
      <w:bookmarkStart w:id="269" w:name="_Toc317689749"/>
      <w:r>
        <w:t>IVI Published API Overview</w:t>
      </w:r>
      <w:bookmarkEnd w:id="264"/>
      <w:bookmarkEnd w:id="265"/>
      <w:bookmarkEnd w:id="266"/>
      <w:bookmarkEnd w:id="267"/>
      <w:bookmarkEnd w:id="268"/>
      <w:bookmarkEnd w:id="269"/>
    </w:p>
    <w:p w14:paraId="41F4675B" w14:textId="77777777" w:rsidR="00F8030A" w:rsidRDefault="00F8030A">
      <w:pPr>
        <w:pStyle w:val="Body"/>
        <w:rPr>
          <w:rFonts w:ascii="Times New Roman" w:hAnsi="Times New Roman"/>
        </w:rPr>
      </w:pPr>
      <w:r>
        <w:rPr>
          <w:rFonts w:ascii="Times New Roman" w:hAnsi="Times New Roman"/>
        </w:rPr>
        <w:t xml:space="preserve">Published APIs are APIs that are supported across several products, and as such are published independently of any one component that implements them.  Published APIs may be standard APIs published by the IVI Foundation, such as the IviDriver API for IVI driver inherent capabilities (refer to </w:t>
      </w:r>
      <w:r>
        <w:rPr>
          <w:rStyle w:val="Italic"/>
        </w:rPr>
        <w:t>IVI-3.2: Inherent Capabilities Specification</w:t>
      </w:r>
      <w:r>
        <w:rPr>
          <w:rFonts w:ascii="Times New Roman" w:hAnsi="Times New Roman"/>
        </w:rPr>
        <w:t>) or the instrument class specification APIs.  Published APIs may also be IVI-MSS roles or IVI Signal Interface APIs.  Published APIs may also be vendor-defined APIs that span multiple components.</w:t>
      </w:r>
    </w:p>
    <w:p w14:paraId="41F4675C" w14:textId="77777777" w:rsidR="00F8030A" w:rsidRDefault="00F8030A">
      <w:pPr>
        <w:pStyle w:val="Body"/>
        <w:rPr>
          <w:rFonts w:ascii="Times New Roman" w:hAnsi="Times New Roman"/>
        </w:rPr>
      </w:pPr>
      <w:r>
        <w:rPr>
          <w:rFonts w:ascii="Times New Roman" w:hAnsi="Times New Roman"/>
        </w:rPr>
        <w:t>Published APIs are identified by name.  The name is a logical description of the API.  For instance, the IVI-C IviDriver API consists of function prototypes, attribute ID constants, and so on, while the IVI-COM IviDriver API consists of IDL enumerations and interface definitions.  In both cases, the name of the published API is “IviDriver”.  Published APIs are not necessarily tied to any particular revision of an API.  Suppose that the IviDriver API is revised, so that both version 1 and version 2 are implemented in different drivers.  In both cases, the name of the published API is “IviDriver”.  Published API names are specified by the document that specifies the API.</w:t>
      </w:r>
    </w:p>
    <w:p w14:paraId="41F4675D" w14:textId="77777777" w:rsidR="00B64591" w:rsidRDefault="00B64591">
      <w:pPr>
        <w:pStyle w:val="Body"/>
        <w:rPr>
          <w:rFonts w:ascii="Times New Roman" w:hAnsi="Times New Roman"/>
        </w:rPr>
      </w:pPr>
      <w:r>
        <w:rPr>
          <w:rFonts w:ascii="Times New Roman" w:hAnsi="Times New Roman"/>
        </w:rPr>
        <w:t>For IVI Instrument Classes, the published API name shall be the instrument class name.</w:t>
      </w:r>
    </w:p>
    <w:p w14:paraId="41F4675E" w14:textId="77777777" w:rsidR="00F8030A" w:rsidRDefault="00F8030A">
      <w:pPr>
        <w:pStyle w:val="Body"/>
        <w:rPr>
          <w:rFonts w:ascii="Times New Roman" w:hAnsi="Times New Roman"/>
        </w:rPr>
      </w:pPr>
      <w:r>
        <w:rPr>
          <w:rFonts w:ascii="Times New Roman" w:hAnsi="Times New Roman"/>
        </w:rPr>
        <w:t xml:space="preserve">The Type field identifies the syntax of the API.  “IVI-C” and “IVI-COM” are predefined values that shall be </w:t>
      </w:r>
      <w:smartTag w:uri="urn:schemas-microsoft-com:office:smarttags" w:element="PersonName">
        <w:r>
          <w:rPr>
            <w:rFonts w:ascii="Times New Roman" w:hAnsi="Times New Roman"/>
          </w:rPr>
          <w:t>us</w:t>
        </w:r>
      </w:smartTag>
      <w:r>
        <w:rPr>
          <w:rFonts w:ascii="Times New Roman" w:hAnsi="Times New Roman"/>
        </w:rPr>
        <w:t>ed for IVI defined APIs.  There will be separate Published API entries in the configuration server for the IVI-C IviDriver API and the IVI-COM IviDriver API.</w:t>
      </w:r>
    </w:p>
    <w:p w14:paraId="41F4675F" w14:textId="77777777" w:rsidR="00F8030A" w:rsidRDefault="00F8030A">
      <w:pPr>
        <w:pStyle w:val="Body"/>
        <w:rPr>
          <w:rFonts w:ascii="Times New Roman" w:hAnsi="Times New Roman"/>
        </w:rPr>
      </w:pPr>
      <w:r>
        <w:rPr>
          <w:rFonts w:ascii="Times New Roman" w:hAnsi="Times New Roman"/>
        </w:rPr>
        <w:t xml:space="preserve">The Version fields identify revisions of the API specification which are reflected in the API.  Multiple revisions of a specific API (identified by Name and Type) may be stored in the configuration </w:t>
      </w:r>
      <w:r w:rsidR="003F3127">
        <w:rPr>
          <w:rFonts w:ascii="Times New Roman" w:hAnsi="Times New Roman"/>
        </w:rPr>
        <w:t>store</w:t>
      </w:r>
      <w:r>
        <w:rPr>
          <w:rFonts w:ascii="Times New Roman" w:hAnsi="Times New Roman"/>
        </w:rPr>
        <w:t>.</w:t>
      </w:r>
      <w:r w:rsidR="00B64591">
        <w:rPr>
          <w:rFonts w:ascii="Times New Roman" w:hAnsi="Times New Roman"/>
        </w:rPr>
        <w:t xml:space="preserve">  For IviDriver and IVI class specifications, the major and minor versions shall be the major and minor versions of the specification supported by the driver.</w:t>
      </w:r>
    </w:p>
    <w:p w14:paraId="41F46760" w14:textId="77777777" w:rsidR="00F8030A" w:rsidRDefault="00F8030A">
      <w:pPr>
        <w:pStyle w:val="Body"/>
        <w:rPr>
          <w:rFonts w:ascii="Times New Roman" w:hAnsi="Times New Roman"/>
        </w:rPr>
      </w:pPr>
      <w:r>
        <w:rPr>
          <w:rFonts w:ascii="Times New Roman" w:hAnsi="Times New Roman"/>
        </w:rPr>
        <w:t>Together, the Name, Type, and Version properties identify a unique entry in the global Published API collection.  This uniqueness is enforced by the configuration server.  However, the properties appear individually in the API.</w:t>
      </w:r>
    </w:p>
    <w:p w14:paraId="41F46761" w14:textId="77777777" w:rsidR="00F8030A" w:rsidRDefault="00F8030A">
      <w:pPr>
        <w:pStyle w:val="Heading2"/>
      </w:pPr>
      <w:bookmarkStart w:id="270" w:name="_Toc517848843"/>
      <w:bookmarkStart w:id="271" w:name="_Toc317689750"/>
      <w:r>
        <w:t>IVI Published API Properties</w:t>
      </w:r>
      <w:bookmarkEnd w:id="270"/>
      <w:bookmarkEnd w:id="271"/>
    </w:p>
    <w:p w14:paraId="41F46762" w14:textId="77777777" w:rsidR="00F8030A" w:rsidRDefault="00F8030A">
      <w:pPr>
        <w:pStyle w:val="Body"/>
      </w:pPr>
      <w:r>
        <w:t>The IVI Published API class defines the following properties:</w:t>
      </w:r>
    </w:p>
    <w:p w14:paraId="41F46763" w14:textId="77777777" w:rsidR="00F8030A" w:rsidRDefault="00F8030A">
      <w:pPr>
        <w:pStyle w:val="ListBullet3"/>
      </w:pPr>
      <w:r>
        <w:t>Major Version</w:t>
      </w:r>
    </w:p>
    <w:p w14:paraId="41F46764" w14:textId="77777777" w:rsidR="00F8030A" w:rsidRDefault="00F8030A">
      <w:pPr>
        <w:pStyle w:val="ListBullet3"/>
      </w:pPr>
      <w:r>
        <w:t>Minor Version</w:t>
      </w:r>
    </w:p>
    <w:p w14:paraId="41F46765" w14:textId="77777777" w:rsidR="00F8030A" w:rsidRDefault="00F8030A">
      <w:pPr>
        <w:pStyle w:val="ListBullet3"/>
      </w:pPr>
      <w:r>
        <w:t>Name</w:t>
      </w:r>
    </w:p>
    <w:p w14:paraId="41F46766" w14:textId="77777777" w:rsidR="00F8030A" w:rsidRDefault="00F8030A">
      <w:pPr>
        <w:pStyle w:val="ListBullet3"/>
      </w:pPr>
      <w:r>
        <w:t>Type</w:t>
      </w:r>
    </w:p>
    <w:p w14:paraId="41F46767"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768" w14:textId="77777777" w:rsidR="00F8030A" w:rsidRDefault="00F8030A">
      <w:pPr>
        <w:rPr>
          <w:rFonts w:eastAsia="Arial Unicode MS" w:hAnsi="Arial Unicode MS"/>
          <w:vanish/>
        </w:rPr>
      </w:pPr>
    </w:p>
    <w:p w14:paraId="41F46769" w14:textId="77777777" w:rsidR="00F8030A" w:rsidRDefault="00F8030A">
      <w:pPr>
        <w:pStyle w:val="Heading3"/>
      </w:pPr>
      <w:bookmarkStart w:id="272" w:name="_Toc317689751"/>
      <w:bookmarkStart w:id="273" w:name="_Toc517848844"/>
      <w:r>
        <w:lastRenderedPageBreak/>
        <w:t>Major Version</w:t>
      </w:r>
      <w:bookmarkEnd w:id="272"/>
    </w:p>
    <w:p w14:paraId="41F4676A"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440"/>
      </w:tblGrid>
      <w:tr w:rsidR="00F8030A" w14:paraId="41F4676D" w14:textId="77777777">
        <w:tc>
          <w:tcPr>
            <w:tcW w:w="2610" w:type="dxa"/>
            <w:tcBorders>
              <w:bottom w:val="double" w:sz="6" w:space="0" w:color="auto"/>
            </w:tcBorders>
          </w:tcPr>
          <w:p w14:paraId="41F4676B" w14:textId="77777777" w:rsidR="00F8030A" w:rsidRDefault="00F8030A">
            <w:pPr>
              <w:pStyle w:val="TableHead"/>
            </w:pPr>
            <w:r>
              <w:rPr>
                <w:rFonts w:ascii="Times New Roman" w:hAnsi="Times New Roman"/>
              </w:rPr>
              <w:t>COM Data Type</w:t>
            </w:r>
          </w:p>
        </w:tc>
        <w:tc>
          <w:tcPr>
            <w:tcW w:w="1440" w:type="dxa"/>
            <w:tcBorders>
              <w:bottom w:val="double" w:sz="6" w:space="0" w:color="auto"/>
            </w:tcBorders>
          </w:tcPr>
          <w:p w14:paraId="41F4676C" w14:textId="77777777" w:rsidR="00F8030A" w:rsidRDefault="00F8030A">
            <w:pPr>
              <w:pStyle w:val="TableHead"/>
            </w:pPr>
            <w:r>
              <w:rPr>
                <w:rFonts w:ascii="Times New Roman" w:hAnsi="Times New Roman"/>
              </w:rPr>
              <w:t>Access</w:t>
            </w:r>
          </w:p>
        </w:tc>
      </w:tr>
      <w:tr w:rsidR="00F8030A" w14:paraId="41F46770" w14:textId="77777777">
        <w:tc>
          <w:tcPr>
            <w:tcW w:w="2610" w:type="dxa"/>
            <w:tcBorders>
              <w:top w:val="double" w:sz="6" w:space="0" w:color="auto"/>
            </w:tcBorders>
          </w:tcPr>
          <w:p w14:paraId="41F4676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440" w:type="dxa"/>
            <w:tcBorders>
              <w:top w:val="double" w:sz="6" w:space="0" w:color="auto"/>
            </w:tcBorders>
          </w:tcPr>
          <w:p w14:paraId="41F4676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71" w14:textId="77777777" w:rsidR="00F8030A" w:rsidRDefault="00F8030A"/>
    <w:p w14:paraId="41F46772" w14:textId="77777777" w:rsidR="00F8030A" w:rsidRDefault="00F8030A">
      <w:pPr>
        <w:pStyle w:val="AttrFuncSubheading4"/>
      </w:pPr>
      <w:r>
        <w:t>COM Property Name</w:t>
      </w:r>
    </w:p>
    <w:p w14:paraId="41F46773" w14:textId="77777777" w:rsidR="00F8030A" w:rsidRDefault="00F8030A">
      <w:pPr>
        <w:pStyle w:val="Body"/>
        <w:rPr>
          <w:rFonts w:ascii="Courier New" w:hAnsi="Courier New" w:cs="Courier New"/>
          <w:sz w:val="18"/>
        </w:rPr>
      </w:pPr>
      <w:r>
        <w:rPr>
          <w:rFonts w:ascii="Courier New" w:hAnsi="Courier New" w:cs="Courier New"/>
          <w:sz w:val="18"/>
        </w:rPr>
        <w:t>MajorVersion</w:t>
      </w:r>
    </w:p>
    <w:p w14:paraId="41F46774" w14:textId="77777777" w:rsidR="00F8030A" w:rsidRDefault="00F8030A">
      <w:pPr>
        <w:pStyle w:val="AttrFuncSubheading4"/>
      </w:pPr>
      <w:r>
        <w:rPr>
          <w:rFonts w:ascii="Helv" w:hAnsi="Helv" w:cs="Helv"/>
        </w:rPr>
        <w:t>C Constant Name</w:t>
      </w:r>
    </w:p>
    <w:p w14:paraId="41F46775"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IVICONFIG_VAL_PUBLISHED_API_MAJOR_VERSION</w:t>
      </w:r>
    </w:p>
    <w:p w14:paraId="41F46776" w14:textId="77777777" w:rsidR="00F8030A" w:rsidRDefault="00F8030A">
      <w:pPr>
        <w:pStyle w:val="AttrFuncSubheading4"/>
      </w:pPr>
      <w:r>
        <w:t>Description</w:t>
      </w:r>
    </w:p>
    <w:p w14:paraId="41F46777" w14:textId="77777777" w:rsidR="00F8030A" w:rsidRDefault="00F8030A">
      <w:pPr>
        <w:pStyle w:val="Body"/>
      </w:pPr>
      <w:r>
        <w:t>The major version of this revision of the published API.  This is determined by the person or group who publishes the API.</w:t>
      </w:r>
    </w:p>
    <w:p w14:paraId="41F46778" w14:textId="77777777" w:rsidR="00F8030A" w:rsidRDefault="00F8030A">
      <w:pPr>
        <w:pStyle w:val="Heading3"/>
      </w:pPr>
      <w:bookmarkStart w:id="274" w:name="_Toc317689752"/>
      <w:r>
        <w:lastRenderedPageBreak/>
        <w:t>Minor Version</w:t>
      </w:r>
      <w:bookmarkEnd w:id="274"/>
    </w:p>
    <w:p w14:paraId="41F4677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F8030A" w14:paraId="41F4677C" w14:textId="77777777">
        <w:tc>
          <w:tcPr>
            <w:tcW w:w="2610" w:type="dxa"/>
            <w:tcBorders>
              <w:bottom w:val="double" w:sz="6" w:space="0" w:color="auto"/>
            </w:tcBorders>
          </w:tcPr>
          <w:p w14:paraId="41F4677A" w14:textId="77777777" w:rsidR="00F8030A" w:rsidRDefault="00F8030A">
            <w:pPr>
              <w:pStyle w:val="TableHead"/>
            </w:pPr>
            <w:r>
              <w:rPr>
                <w:rFonts w:ascii="Times New Roman" w:hAnsi="Times New Roman"/>
              </w:rPr>
              <w:t>COM Data Type</w:t>
            </w:r>
          </w:p>
        </w:tc>
        <w:tc>
          <w:tcPr>
            <w:tcW w:w="2070" w:type="dxa"/>
            <w:tcBorders>
              <w:bottom w:val="double" w:sz="6" w:space="0" w:color="auto"/>
            </w:tcBorders>
          </w:tcPr>
          <w:p w14:paraId="41F4677B" w14:textId="77777777" w:rsidR="00F8030A" w:rsidRDefault="00F8030A">
            <w:pPr>
              <w:pStyle w:val="TableHead"/>
            </w:pPr>
            <w:r>
              <w:rPr>
                <w:rFonts w:ascii="Times New Roman" w:hAnsi="Times New Roman"/>
              </w:rPr>
              <w:t>Access</w:t>
            </w:r>
          </w:p>
        </w:tc>
      </w:tr>
      <w:tr w:rsidR="00F8030A" w14:paraId="41F4677F" w14:textId="77777777">
        <w:tc>
          <w:tcPr>
            <w:tcW w:w="2610" w:type="dxa"/>
            <w:tcBorders>
              <w:top w:val="double" w:sz="6" w:space="0" w:color="auto"/>
            </w:tcBorders>
          </w:tcPr>
          <w:p w14:paraId="41F4677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2070" w:type="dxa"/>
            <w:tcBorders>
              <w:top w:val="double" w:sz="6" w:space="0" w:color="auto"/>
            </w:tcBorders>
          </w:tcPr>
          <w:p w14:paraId="41F4677E" w14:textId="77777777" w:rsidR="00F8030A" w:rsidRDefault="00FA7C0C">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80" w14:textId="77777777" w:rsidR="00F8030A" w:rsidRDefault="00F8030A"/>
    <w:p w14:paraId="41F46781" w14:textId="77777777" w:rsidR="00F8030A" w:rsidRDefault="00F8030A">
      <w:pPr>
        <w:pStyle w:val="AttrFuncSubheading4"/>
      </w:pPr>
      <w:r>
        <w:t>COM Property Name</w:t>
      </w:r>
    </w:p>
    <w:p w14:paraId="41F46782" w14:textId="77777777" w:rsidR="00F8030A" w:rsidRDefault="00F8030A">
      <w:pPr>
        <w:pStyle w:val="Body"/>
        <w:rPr>
          <w:rFonts w:ascii="Courier New" w:hAnsi="Courier New" w:cs="Courier New"/>
          <w:sz w:val="18"/>
        </w:rPr>
      </w:pPr>
      <w:r>
        <w:rPr>
          <w:rFonts w:ascii="Courier New" w:hAnsi="Courier New" w:cs="Courier New"/>
          <w:sz w:val="18"/>
        </w:rPr>
        <w:t>MinorVersion</w:t>
      </w:r>
    </w:p>
    <w:p w14:paraId="41F46783" w14:textId="77777777" w:rsidR="00F8030A" w:rsidRDefault="00F8030A">
      <w:pPr>
        <w:pStyle w:val="AttrFuncSubheading4"/>
      </w:pPr>
      <w:r>
        <w:rPr>
          <w:rFonts w:ascii="Helv" w:hAnsi="Helv" w:cs="Helv"/>
        </w:rPr>
        <w:t>C Constant Name</w:t>
      </w:r>
    </w:p>
    <w:p w14:paraId="41F4678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IVICONFIG_VAL_PUBLISHED_API_MINOR_VERSION</w:t>
      </w:r>
    </w:p>
    <w:p w14:paraId="41F46785" w14:textId="77777777" w:rsidR="00F8030A" w:rsidRDefault="00F8030A">
      <w:pPr>
        <w:pStyle w:val="AttrFuncSubheading4"/>
      </w:pPr>
      <w:r>
        <w:t>Description</w:t>
      </w:r>
    </w:p>
    <w:p w14:paraId="41F46786" w14:textId="77777777" w:rsidR="00F8030A" w:rsidRDefault="00F8030A">
      <w:pPr>
        <w:pStyle w:val="Body"/>
      </w:pPr>
      <w:r>
        <w:t>The minor version of this revision of the published API.  This is determined by the person or group who publishes the API.</w:t>
      </w:r>
    </w:p>
    <w:p w14:paraId="41F46787" w14:textId="77777777" w:rsidR="00F8030A" w:rsidRDefault="00F8030A">
      <w:pPr>
        <w:pStyle w:val="Body"/>
      </w:pPr>
    </w:p>
    <w:p w14:paraId="41F46788" w14:textId="77777777" w:rsidR="00F8030A" w:rsidRDefault="00F8030A">
      <w:pPr>
        <w:pStyle w:val="Heading3"/>
      </w:pPr>
      <w:bookmarkStart w:id="275" w:name="_Toc317689753"/>
      <w:r>
        <w:lastRenderedPageBreak/>
        <w:t>Name</w:t>
      </w:r>
      <w:bookmarkEnd w:id="273"/>
      <w:bookmarkEnd w:id="275"/>
    </w:p>
    <w:p w14:paraId="41F4678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800"/>
      </w:tblGrid>
      <w:tr w:rsidR="00F8030A" w14:paraId="41F4678C" w14:textId="77777777">
        <w:tc>
          <w:tcPr>
            <w:tcW w:w="2610" w:type="dxa"/>
            <w:tcBorders>
              <w:bottom w:val="double" w:sz="6" w:space="0" w:color="auto"/>
            </w:tcBorders>
          </w:tcPr>
          <w:p w14:paraId="41F4678A" w14:textId="77777777" w:rsidR="00F8030A" w:rsidRDefault="00F8030A">
            <w:pPr>
              <w:pStyle w:val="TableHead"/>
            </w:pPr>
            <w:r>
              <w:rPr>
                <w:rFonts w:ascii="Times New Roman" w:hAnsi="Times New Roman"/>
              </w:rPr>
              <w:t>COM Data Type</w:t>
            </w:r>
          </w:p>
        </w:tc>
        <w:tc>
          <w:tcPr>
            <w:tcW w:w="1800" w:type="dxa"/>
            <w:tcBorders>
              <w:bottom w:val="double" w:sz="6" w:space="0" w:color="auto"/>
            </w:tcBorders>
          </w:tcPr>
          <w:p w14:paraId="41F4678B" w14:textId="77777777" w:rsidR="00F8030A" w:rsidRDefault="00F8030A">
            <w:pPr>
              <w:pStyle w:val="TableHead"/>
            </w:pPr>
            <w:r>
              <w:rPr>
                <w:rFonts w:ascii="Times New Roman" w:hAnsi="Times New Roman"/>
              </w:rPr>
              <w:t>Access</w:t>
            </w:r>
          </w:p>
        </w:tc>
      </w:tr>
      <w:tr w:rsidR="00F8030A" w14:paraId="41F4678F" w14:textId="77777777">
        <w:tc>
          <w:tcPr>
            <w:tcW w:w="2610" w:type="dxa"/>
            <w:tcBorders>
              <w:top w:val="double" w:sz="6" w:space="0" w:color="auto"/>
            </w:tcBorders>
          </w:tcPr>
          <w:p w14:paraId="41F4678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800" w:type="dxa"/>
            <w:tcBorders>
              <w:top w:val="double" w:sz="6" w:space="0" w:color="auto"/>
            </w:tcBorders>
          </w:tcPr>
          <w:p w14:paraId="41F4678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90" w14:textId="77777777" w:rsidR="00F8030A" w:rsidRDefault="00F8030A"/>
    <w:p w14:paraId="41F46791" w14:textId="77777777" w:rsidR="00F8030A" w:rsidRDefault="00F8030A">
      <w:pPr>
        <w:pStyle w:val="AttrFuncSubheading4"/>
      </w:pPr>
      <w:r>
        <w:t>COM Property Name</w:t>
      </w:r>
    </w:p>
    <w:p w14:paraId="41F46792" w14:textId="77777777" w:rsidR="00F8030A" w:rsidRDefault="00F8030A">
      <w:pPr>
        <w:pStyle w:val="Body"/>
        <w:rPr>
          <w:rFonts w:ascii="Courier New" w:hAnsi="Courier New" w:cs="Courier New"/>
          <w:sz w:val="18"/>
        </w:rPr>
      </w:pPr>
      <w:r>
        <w:rPr>
          <w:rFonts w:ascii="Courier New" w:hAnsi="Courier New" w:cs="Courier New"/>
          <w:sz w:val="18"/>
        </w:rPr>
        <w:t>Name</w:t>
      </w:r>
    </w:p>
    <w:p w14:paraId="41F46793" w14:textId="77777777" w:rsidR="00F8030A" w:rsidRDefault="00F8030A">
      <w:pPr>
        <w:pStyle w:val="AttrFuncSubheading4"/>
      </w:pPr>
      <w:r>
        <w:rPr>
          <w:rFonts w:ascii="Helv" w:hAnsi="Helv" w:cs="Helv"/>
        </w:rPr>
        <w:t>C Constant Name</w:t>
      </w:r>
    </w:p>
    <w:p w14:paraId="41F4679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IVICONFIG_VAL_PUBLISHED_API_NAME</w:t>
      </w:r>
    </w:p>
    <w:p w14:paraId="41F46795" w14:textId="77777777" w:rsidR="00F8030A" w:rsidRDefault="00F8030A">
      <w:pPr>
        <w:pStyle w:val="AttrFuncSubheading4"/>
      </w:pPr>
      <w:r>
        <w:t>Description</w:t>
      </w:r>
    </w:p>
    <w:p w14:paraId="41F46796" w14:textId="77777777" w:rsidR="00F8030A" w:rsidRDefault="00F8030A">
      <w:pPr>
        <w:pStyle w:val="Body"/>
      </w:pPr>
      <w:r>
        <w:t>The name of a Published API.  Name may refer to either:</w:t>
      </w:r>
    </w:p>
    <w:p w14:paraId="41F46797" w14:textId="77777777" w:rsidR="00F8030A" w:rsidRDefault="00F8030A">
      <w:pPr>
        <w:pStyle w:val="ListBullet3"/>
      </w:pPr>
      <w:r>
        <w:t>An IVI-defined API.  In this case, the first 3 characters of the string shall be “Ivi”.  These API names are defined in the vario</w:t>
      </w:r>
      <w:smartTag w:uri="urn:schemas-microsoft-com:office:smarttags" w:element="PersonName">
        <w:r>
          <w:t>us</w:t>
        </w:r>
      </w:smartTag>
      <w:r>
        <w:t xml:space="preserve"> IVI specifications. </w:t>
      </w:r>
    </w:p>
    <w:p w14:paraId="41F46798" w14:textId="77777777" w:rsidR="00F8030A" w:rsidRDefault="00F8030A">
      <w:pPr>
        <w:pStyle w:val="ListBullet3"/>
      </w:pPr>
      <w:r>
        <w:t>An API defined outside of the IVI Foundation.  In this case, the first three characters of the string shall not be “Ivi”, where “Ivi” is case insensitive.  The definition of these names is specific to the person or group that defines the API.</w:t>
      </w:r>
    </w:p>
    <w:p w14:paraId="41F46799" w14:textId="77777777" w:rsidR="00F8030A" w:rsidRDefault="00F8030A">
      <w:pPr>
        <w:pStyle w:val="Body"/>
      </w:pPr>
      <w:r>
        <w:t>The empty string is not a legal value for this property.</w:t>
      </w:r>
    </w:p>
    <w:p w14:paraId="41F4679A" w14:textId="77777777" w:rsidR="00F8030A" w:rsidRDefault="00F8030A">
      <w:pPr>
        <w:pStyle w:val="Heading3"/>
      </w:pPr>
      <w:bookmarkStart w:id="276" w:name="_Toc317689754"/>
      <w:r>
        <w:lastRenderedPageBreak/>
        <w:t>Type</w:t>
      </w:r>
      <w:bookmarkEnd w:id="276"/>
    </w:p>
    <w:p w14:paraId="41F4679B"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800"/>
      </w:tblGrid>
      <w:tr w:rsidR="00F8030A" w14:paraId="41F4679E" w14:textId="77777777">
        <w:tc>
          <w:tcPr>
            <w:tcW w:w="2610" w:type="dxa"/>
            <w:tcBorders>
              <w:bottom w:val="double" w:sz="6" w:space="0" w:color="auto"/>
            </w:tcBorders>
          </w:tcPr>
          <w:p w14:paraId="41F4679C" w14:textId="77777777" w:rsidR="00F8030A" w:rsidRDefault="00F8030A">
            <w:pPr>
              <w:pStyle w:val="TableHead"/>
            </w:pPr>
            <w:r>
              <w:rPr>
                <w:rFonts w:ascii="Times New Roman" w:hAnsi="Times New Roman"/>
              </w:rPr>
              <w:t>COM Data Type</w:t>
            </w:r>
          </w:p>
        </w:tc>
        <w:tc>
          <w:tcPr>
            <w:tcW w:w="1800" w:type="dxa"/>
            <w:tcBorders>
              <w:bottom w:val="double" w:sz="6" w:space="0" w:color="auto"/>
            </w:tcBorders>
          </w:tcPr>
          <w:p w14:paraId="41F4679D" w14:textId="77777777" w:rsidR="00F8030A" w:rsidRDefault="00F8030A">
            <w:pPr>
              <w:pStyle w:val="TableHead"/>
            </w:pPr>
            <w:r>
              <w:rPr>
                <w:rFonts w:ascii="Times New Roman" w:hAnsi="Times New Roman"/>
              </w:rPr>
              <w:t>Access</w:t>
            </w:r>
          </w:p>
        </w:tc>
      </w:tr>
      <w:tr w:rsidR="00F8030A" w14:paraId="41F467A1" w14:textId="77777777">
        <w:tc>
          <w:tcPr>
            <w:tcW w:w="2610" w:type="dxa"/>
            <w:tcBorders>
              <w:top w:val="double" w:sz="6" w:space="0" w:color="auto"/>
            </w:tcBorders>
          </w:tcPr>
          <w:p w14:paraId="41F4679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800" w:type="dxa"/>
            <w:tcBorders>
              <w:top w:val="double" w:sz="6" w:space="0" w:color="auto"/>
            </w:tcBorders>
          </w:tcPr>
          <w:p w14:paraId="41F467A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7A2" w14:textId="77777777" w:rsidR="00F8030A" w:rsidRDefault="00F8030A"/>
    <w:p w14:paraId="41F467A3" w14:textId="77777777" w:rsidR="00F8030A" w:rsidRDefault="00F8030A">
      <w:pPr>
        <w:pStyle w:val="AttrFuncSubheading4"/>
      </w:pPr>
      <w:r>
        <w:t>COM Property Name</w:t>
      </w:r>
    </w:p>
    <w:p w14:paraId="41F467A4" w14:textId="77777777" w:rsidR="00F8030A" w:rsidRDefault="00F8030A">
      <w:pPr>
        <w:pStyle w:val="Body"/>
        <w:rPr>
          <w:rFonts w:ascii="Courier New" w:hAnsi="Courier New" w:cs="Courier New"/>
          <w:sz w:val="18"/>
        </w:rPr>
      </w:pPr>
      <w:r>
        <w:rPr>
          <w:rFonts w:ascii="Courier New" w:hAnsi="Courier New" w:cs="Courier New"/>
          <w:sz w:val="18"/>
        </w:rPr>
        <w:t>Type</w:t>
      </w:r>
    </w:p>
    <w:p w14:paraId="41F467A5" w14:textId="77777777" w:rsidR="00F8030A" w:rsidRDefault="00F8030A">
      <w:pPr>
        <w:pStyle w:val="AttrFuncSubheading4"/>
      </w:pPr>
      <w:r>
        <w:rPr>
          <w:rFonts w:ascii="Helv" w:hAnsi="Helv" w:cs="Helv"/>
        </w:rPr>
        <w:t>C Constant Name</w:t>
      </w:r>
    </w:p>
    <w:p w14:paraId="41F467A6"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IVICONFIG_VAL_PUBLISHED_API_TYPE</w:t>
      </w:r>
    </w:p>
    <w:p w14:paraId="41F467A7" w14:textId="77777777" w:rsidR="00F8030A" w:rsidRDefault="00F8030A">
      <w:pPr>
        <w:pStyle w:val="AttrFuncSubheading4"/>
      </w:pPr>
      <w:r>
        <w:t>Description</w:t>
      </w:r>
    </w:p>
    <w:p w14:paraId="41F467A8" w14:textId="77777777" w:rsidR="00F8030A" w:rsidRDefault="00F8030A">
      <w:pPr>
        <w:pStyle w:val="Body"/>
      </w:pPr>
      <w:r>
        <w:t>The type of a Published API.</w:t>
      </w:r>
    </w:p>
    <w:p w14:paraId="41F467A9" w14:textId="77777777" w:rsidR="00F8030A" w:rsidRDefault="00F8030A">
      <w:pPr>
        <w:pStyle w:val="Body"/>
      </w:pPr>
      <w:r>
        <w:t xml:space="preserve">Two predefined values are supported for the IVI defined interfaces, “IVI-C” and “IVI-COM”.  These values shall be </w:t>
      </w:r>
      <w:smartTag w:uri="urn:schemas-microsoft-com:office:smarttags" w:element="PersonName">
        <w:r>
          <w:t>us</w:t>
        </w:r>
      </w:smartTag>
      <w:r>
        <w:t>ed for all IVI defined inherent and class APIs.</w:t>
      </w:r>
    </w:p>
    <w:p w14:paraId="41F467AA" w14:textId="77777777" w:rsidR="00F8030A" w:rsidRDefault="00F8030A">
      <w:pPr>
        <w:pStyle w:val="Body"/>
      </w:pPr>
      <w:r>
        <w:t xml:space="preserve">Other </w:t>
      </w:r>
      <w:smartTag w:uri="urn:schemas-microsoft-com:office:smarttags" w:element="PersonName">
        <w:r>
          <w:t>us</w:t>
        </w:r>
      </w:smartTag>
      <w:r>
        <w:t xml:space="preserve">er-defined values may be </w:t>
      </w:r>
      <w:smartTag w:uri="urn:schemas-microsoft-com:office:smarttags" w:element="PersonName">
        <w:r>
          <w:t>us</w:t>
        </w:r>
      </w:smartTag>
      <w:r>
        <w:t xml:space="preserve">ed for other types of APIs.  However, if the APIs follow the style guidelines for IVI-C or IVI-COM interfaces as described in </w:t>
      </w:r>
      <w:r>
        <w:rPr>
          <w:i/>
        </w:rPr>
        <w:t xml:space="preserve">IVI-3.4: API </w:t>
      </w:r>
      <w:r>
        <w:rPr>
          <w:i/>
          <w:iCs/>
        </w:rPr>
        <w:t>Style Guide</w:t>
      </w:r>
      <w:r>
        <w:t xml:space="preserve">, it is recommended that “IVI-C” or “IVI-COM” be </w:t>
      </w:r>
      <w:smartTag w:uri="urn:schemas-microsoft-com:office:smarttags" w:element="PersonName">
        <w:r>
          <w:t>us</w:t>
        </w:r>
      </w:smartTag>
      <w:r>
        <w:t>ed as the type, respectively.</w:t>
      </w:r>
    </w:p>
    <w:p w14:paraId="41F467AB" w14:textId="77777777" w:rsidR="00F8030A" w:rsidRDefault="00F8030A">
      <w:pPr>
        <w:pStyle w:val="Body"/>
      </w:pPr>
      <w:r>
        <w:t>The empty string is not a legal value for this property.</w:t>
      </w:r>
    </w:p>
    <w:p w14:paraId="41F467AC" w14:textId="77777777" w:rsidR="00F8030A" w:rsidRDefault="00F8030A">
      <w:pPr>
        <w:pStyle w:val="Heading1"/>
      </w:pPr>
      <w:bookmarkStart w:id="277" w:name="_Toc317689755"/>
      <w:r>
        <w:lastRenderedPageBreak/>
        <w:t xml:space="preserve">IVI Software Module </w:t>
      </w:r>
      <w:bookmarkEnd w:id="263"/>
      <w:r>
        <w:t>Class</w:t>
      </w:r>
      <w:bookmarkEnd w:id="277"/>
    </w:p>
    <w:p w14:paraId="41F467AD" w14:textId="77777777" w:rsidR="00F8030A" w:rsidRDefault="00F8030A">
      <w:pPr>
        <w:pStyle w:val="Heading2"/>
      </w:pPr>
      <w:bookmarkStart w:id="278" w:name="_Toc517848826"/>
      <w:bookmarkStart w:id="279" w:name="_Toc317689756"/>
      <w:r>
        <w:t>IVI Software Module Overview</w:t>
      </w:r>
      <w:bookmarkEnd w:id="278"/>
      <w:bookmarkEnd w:id="279"/>
    </w:p>
    <w:p w14:paraId="41F467AE" w14:textId="77777777" w:rsidR="00F8030A" w:rsidRDefault="00F8030A">
      <w:pPr>
        <w:pStyle w:val="Body"/>
        <w:rPr>
          <w:rFonts w:ascii="Times New Roman" w:hAnsi="Times New Roman"/>
        </w:rPr>
      </w:pPr>
      <w:r>
        <w:rPr>
          <w:rFonts w:ascii="Times New Roman" w:hAnsi="Times New Roman"/>
        </w:rPr>
        <w:t>The Software Module class identifies IVI software components.  IVI software components include, but are not limited to, vario</w:t>
      </w:r>
      <w:smartTag w:uri="urn:schemas-microsoft-com:office:smarttags" w:element="PersonName">
        <w:r>
          <w:rPr>
            <w:rFonts w:ascii="Times New Roman" w:hAnsi="Times New Roman"/>
          </w:rPr>
          <w:t>us</w:t>
        </w:r>
      </w:smartTag>
      <w:r>
        <w:rPr>
          <w:rFonts w:ascii="Times New Roman" w:hAnsi="Times New Roman"/>
        </w:rPr>
        <w:t xml:space="preserve"> types of IVI drivers and IVI-MSS components.</w:t>
      </w:r>
    </w:p>
    <w:p w14:paraId="41F467AF" w14:textId="77777777" w:rsidR="00F8030A" w:rsidRDefault="00F8030A">
      <w:pPr>
        <w:pStyle w:val="Body"/>
        <w:rPr>
          <w:rFonts w:ascii="Times New Roman" w:hAnsi="Times New Roman"/>
        </w:rPr>
      </w:pPr>
      <w:r>
        <w:rPr>
          <w:rFonts w:ascii="Times New Roman" w:hAnsi="Times New Roman"/>
        </w:rPr>
        <w:t>A Software Module is a software component that exposes its functionality via an ANSI C</w:t>
      </w:r>
      <w:r w:rsidR="00D5373C">
        <w:rPr>
          <w:rFonts w:ascii="Times New Roman" w:hAnsi="Times New Roman"/>
        </w:rPr>
        <w:t>,</w:t>
      </w:r>
      <w:r>
        <w:rPr>
          <w:rFonts w:ascii="Times New Roman" w:hAnsi="Times New Roman"/>
        </w:rPr>
        <w:t xml:space="preserve"> COM</w:t>
      </w:r>
      <w:r w:rsidR="00D5373C">
        <w:rPr>
          <w:rFonts w:ascii="Times New Roman" w:hAnsi="Times New Roman"/>
        </w:rPr>
        <w:t>, or .NET</w:t>
      </w:r>
      <w:r>
        <w:rPr>
          <w:rFonts w:ascii="Times New Roman" w:hAnsi="Times New Roman"/>
        </w:rPr>
        <w:t xml:space="preserve"> API, or both.  For ANSI C modules, the value of the Module Path property </w:t>
      </w:r>
      <w:r w:rsidR="005C3DA4">
        <w:rPr>
          <w:rFonts w:ascii="Times New Roman" w:hAnsi="Times New Roman"/>
        </w:rPr>
        <w:t>is</w:t>
      </w:r>
      <w:r>
        <w:rPr>
          <w:rFonts w:ascii="Times New Roman" w:hAnsi="Times New Roman"/>
        </w:rPr>
        <w:t xml:space="preserve"> the full pathname</w:t>
      </w:r>
      <w:r w:rsidR="00722204">
        <w:rPr>
          <w:rFonts w:ascii="Times New Roman" w:hAnsi="Times New Roman"/>
        </w:rPr>
        <w:t xml:space="preserve"> or simple filename</w:t>
      </w:r>
      <w:r>
        <w:rPr>
          <w:rFonts w:ascii="Times New Roman" w:hAnsi="Times New Roman"/>
        </w:rPr>
        <w:t xml:space="preserve"> of the DLL containing the ANSI C entry points.  For COM</w:t>
      </w:r>
      <w:r w:rsidR="003F3127">
        <w:rPr>
          <w:rFonts w:ascii="Times New Roman" w:hAnsi="Times New Roman"/>
        </w:rPr>
        <w:t xml:space="preserve"> modules, the value of the Prog</w:t>
      </w:r>
      <w:r>
        <w:rPr>
          <w:rFonts w:ascii="Times New Roman" w:hAnsi="Times New Roman"/>
        </w:rPr>
        <w:t xml:space="preserve">ID property </w:t>
      </w:r>
      <w:r w:rsidR="005C3DA4">
        <w:rPr>
          <w:rFonts w:ascii="Times New Roman" w:hAnsi="Times New Roman"/>
        </w:rPr>
        <w:t>is</w:t>
      </w:r>
      <w:r>
        <w:rPr>
          <w:rFonts w:ascii="Times New Roman" w:hAnsi="Times New Roman"/>
        </w:rPr>
        <w:t xml:space="preserve"> the version independent ProgID of the software module’s COM coclass.  If a single vendor supports both ANSI C and COM APIs for the Software Module object, both Module Path and ProgID have valid values.</w:t>
      </w:r>
      <w:r w:rsidR="005C3DA4">
        <w:rPr>
          <w:rFonts w:ascii="Times New Roman" w:hAnsi="Times New Roman"/>
        </w:rPr>
        <w:t xml:space="preserve"> The Software Module installer is responsible for making sure one or both of these entries </w:t>
      </w:r>
      <w:r w:rsidR="006E041F">
        <w:rPr>
          <w:rFonts w:ascii="Times New Roman" w:hAnsi="Times New Roman"/>
        </w:rPr>
        <w:t>are</w:t>
      </w:r>
      <w:r w:rsidR="005C3DA4">
        <w:rPr>
          <w:rFonts w:ascii="Times New Roman" w:hAnsi="Times New Roman"/>
        </w:rPr>
        <w:t xml:space="preserve"> not empty. </w:t>
      </w:r>
      <w:r w:rsidR="006E041F">
        <w:rPr>
          <w:rFonts w:ascii="Times New Roman" w:hAnsi="Times New Roman"/>
        </w:rPr>
        <w:t>If both entries are empty, the client program cannot find the Software Module’s executable code.</w:t>
      </w:r>
    </w:p>
    <w:p w14:paraId="41F467B0" w14:textId="77777777" w:rsidR="00D5373C" w:rsidRDefault="00D5373C">
      <w:pPr>
        <w:pStyle w:val="Body"/>
        <w:rPr>
          <w:rFonts w:ascii="Times New Roman" w:hAnsi="Times New Roman"/>
        </w:rPr>
      </w:pPr>
      <w:r>
        <w:rPr>
          <w:rFonts w:ascii="Times New Roman" w:hAnsi="Times New Roman"/>
        </w:rPr>
        <w:t>.NET software modules are always in separate SoftwareModules.  For .NET software modules, the AssemblyQualifiedClassName is used to instrantiate the driver.  ModulePath and ProgID are not used.</w:t>
      </w:r>
      <w:r w:rsidRPr="00D5373C">
        <w:rPr>
          <w:rFonts w:ascii="Times New Roman" w:hAnsi="Times New Roman"/>
        </w:rPr>
        <w:t xml:space="preserve"> </w:t>
      </w:r>
      <w:r>
        <w:rPr>
          <w:rFonts w:ascii="Times New Roman" w:hAnsi="Times New Roman"/>
        </w:rPr>
        <w:t>The Software Module installer is responsible for making sure this entry is not empty. If it is empty, the client program cannot find the Software Module’s executable code.</w:t>
      </w:r>
      <w:r w:rsidR="00387A6F">
        <w:rPr>
          <w:rFonts w:ascii="Times New Roman" w:hAnsi="Times New Roman"/>
        </w:rPr>
        <w:t xml:space="preserve">  The name of a .NET software module for IVI.NET specific instrument drivers shall be </w:t>
      </w:r>
      <w:r w:rsidR="00387A6F">
        <w:t>&lt;</w:t>
      </w:r>
      <w:r w:rsidR="00387A6F">
        <w:rPr>
          <w:i/>
        </w:rPr>
        <w:t>Namespace</w:t>
      </w:r>
      <w:r w:rsidR="00387A6F">
        <w:t>&gt;.</w:t>
      </w:r>
      <w:r w:rsidR="00387A6F" w:rsidRPr="00146695">
        <w:rPr>
          <w:i/>
        </w:rPr>
        <w:t>&lt;FwkVerShortName&gt;</w:t>
      </w:r>
      <w:r w:rsidR="00387A6F">
        <w:rPr>
          <w:i/>
        </w:rPr>
        <w:t>.</w:t>
      </w:r>
    </w:p>
    <w:p w14:paraId="41F467B1" w14:textId="77777777" w:rsidR="00F8030A" w:rsidRDefault="00F8030A">
      <w:pPr>
        <w:pStyle w:val="Body"/>
        <w:rPr>
          <w:rFonts w:ascii="Times New Roman" w:hAnsi="Times New Roman"/>
        </w:rPr>
      </w:pPr>
      <w:r>
        <w:rPr>
          <w:rFonts w:ascii="Times New Roman" w:hAnsi="Times New Roman"/>
        </w:rPr>
        <w:t xml:space="preserve">Software Modules may expose one or more APIs that are published and implemented by one or more modules.  IVI class-compliant interfaces are examples of such APIs.  Refer to Section </w:t>
      </w:r>
      <w:r w:rsidR="002E65AD">
        <w:rPr>
          <w:rFonts w:ascii="Times New Roman" w:hAnsi="Times New Roman"/>
        </w:rPr>
        <w:fldChar w:fldCharType="begin"/>
      </w:r>
      <w:r>
        <w:rPr>
          <w:rFonts w:ascii="Times New Roman" w:hAnsi="Times New Roman"/>
        </w:rPr>
        <w:instrText xml:space="preserve"> REF _Ref526598146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9.1</w:t>
      </w:r>
      <w:r w:rsidR="002E65AD">
        <w:rPr>
          <w:rFonts w:ascii="Times New Roman" w:hAnsi="Times New Roman"/>
        </w:rPr>
        <w:fldChar w:fldCharType="end"/>
      </w:r>
      <w:r>
        <w:rPr>
          <w:rFonts w:ascii="Times New Roman" w:hAnsi="Times New Roman"/>
        </w:rPr>
        <w:t xml:space="preserve">, </w:t>
      </w:r>
      <w:fldSimple w:instr=" REF _Ref526598172  \* MERGEFORMAT ">
        <w:r w:rsidR="000F545D" w:rsidRPr="000F545D">
          <w:rPr>
            <w:i/>
            <w:iCs/>
          </w:rPr>
          <w:t>IVI Published API Overview</w:t>
        </w:r>
      </w:fldSimple>
      <w:r>
        <w:rPr>
          <w:rFonts w:ascii="Times New Roman" w:hAnsi="Times New Roman"/>
        </w:rPr>
        <w:t xml:space="preserve"> for a description of how Published APIs are defined and treated in the Configuration Server.  If a software module implements both ANSI C and COM APIs for the same module, the associated Published API collection shall include references to both types of the APIs.</w:t>
      </w:r>
    </w:p>
    <w:p w14:paraId="41F467B2" w14:textId="77777777" w:rsidR="00F8030A" w:rsidRDefault="00F8030A">
      <w:pPr>
        <w:pStyle w:val="Body"/>
        <w:rPr>
          <w:rFonts w:ascii="Times New Roman" w:hAnsi="Times New Roman"/>
        </w:rPr>
      </w:pPr>
      <w:r>
        <w:rPr>
          <w:rFonts w:ascii="Times New Roman" w:hAnsi="Times New Roman"/>
        </w:rPr>
        <w:t xml:space="preserve">Software Modules may implement repeated capabilities.  Refer to Section </w:t>
      </w:r>
      <w:r w:rsidR="002E65AD">
        <w:rPr>
          <w:rFonts w:ascii="Times New Roman" w:hAnsi="Times New Roman"/>
        </w:rPr>
        <w:fldChar w:fldCharType="begin"/>
      </w:r>
      <w:r>
        <w:rPr>
          <w:rFonts w:ascii="Times New Roman" w:hAnsi="Times New Roman"/>
        </w:rPr>
        <w:instrText xml:space="preserve"> REF _Ref520478215 \r </w:instrText>
      </w:r>
      <w:r w:rsidR="002E65AD">
        <w:rPr>
          <w:rFonts w:ascii="Times New Roman" w:hAnsi="Times New Roman"/>
        </w:rPr>
        <w:fldChar w:fldCharType="separate"/>
      </w:r>
      <w:r w:rsidR="000F545D">
        <w:rPr>
          <w:rFonts w:ascii="Times New Roman" w:hAnsi="Times New Roman"/>
        </w:rPr>
        <w:t>2.8.7</w:t>
      </w:r>
      <w:r w:rsidR="002E65AD">
        <w:rPr>
          <w:rFonts w:ascii="Times New Roman" w:hAnsi="Times New Roman"/>
        </w:rPr>
        <w:fldChar w:fldCharType="end"/>
      </w:r>
      <w:r>
        <w:rPr>
          <w:rFonts w:ascii="Times New Roman" w:hAnsi="Times New Roman"/>
        </w:rPr>
        <w:t xml:space="preserve">. </w:t>
      </w:r>
      <w:fldSimple w:instr=" REF _Ref526598205  \* MERGEFORMAT ">
        <w:r w:rsidR="000F545D" w:rsidRPr="000F545D">
          <w:rPr>
            <w:i/>
            <w:iCs/>
          </w:rPr>
          <w:t>IVI API Reference</w:t>
        </w:r>
      </w:fldSimple>
      <w:r>
        <w:rPr>
          <w:rFonts w:ascii="Times New Roman" w:hAnsi="Times New Roman"/>
        </w:rPr>
        <w:t xml:space="preserve"> for a description of how repeated capabilities are defined in the Configuration Server.  If a Software Module implements repeated capabilities, if m</w:t>
      </w:r>
      <w:smartTag w:uri="urn:schemas-microsoft-com:office:smarttags" w:element="PersonName">
        <w:r>
          <w:rPr>
            <w:rFonts w:ascii="Times New Roman" w:hAnsi="Times New Roman"/>
          </w:rPr>
          <w:t>us</w:t>
        </w:r>
      </w:smartTag>
      <w:r>
        <w:rPr>
          <w:rFonts w:ascii="Times New Roman" w:hAnsi="Times New Roman"/>
        </w:rPr>
        <w:t xml:space="preserve">t reference a collection of IVI Physical Name objects.  The IVI Physical Name objects may be structured hierarchically to reflect a hierarchy of repeated capabilities in the Software Module.  Refer to Section </w:t>
      </w:r>
      <w:r w:rsidR="002E65AD">
        <w:rPr>
          <w:rFonts w:ascii="Times New Roman" w:hAnsi="Times New Roman"/>
        </w:rPr>
        <w:fldChar w:fldCharType="begin"/>
      </w:r>
      <w:r>
        <w:rPr>
          <w:rFonts w:ascii="Times New Roman" w:hAnsi="Times New Roman"/>
        </w:rPr>
        <w:instrText xml:space="preserve"> REF _Ref520478510 \r </w:instrText>
      </w:r>
      <w:r w:rsidR="002E65AD">
        <w:rPr>
          <w:rFonts w:ascii="Times New Roman" w:hAnsi="Times New Roman"/>
        </w:rPr>
        <w:fldChar w:fldCharType="separate"/>
      </w:r>
      <w:r w:rsidR="000F545D">
        <w:rPr>
          <w:rFonts w:ascii="Times New Roman" w:hAnsi="Times New Roman"/>
        </w:rPr>
        <w:t>11.1</w:t>
      </w:r>
      <w:r w:rsidR="002E65AD">
        <w:rPr>
          <w:rFonts w:ascii="Times New Roman" w:hAnsi="Times New Roman"/>
        </w:rPr>
        <w:fldChar w:fldCharType="end"/>
      </w:r>
      <w:r>
        <w:rPr>
          <w:rFonts w:ascii="Times New Roman" w:hAnsi="Times New Roman"/>
        </w:rPr>
        <w:t xml:space="preserve">, </w:t>
      </w:r>
      <w:fldSimple w:instr=" REF _Ref526598249  \* MERGEFORMAT ">
        <w:r w:rsidR="000F545D" w:rsidRPr="000F545D">
          <w:rPr>
            <w:i/>
            <w:iCs/>
          </w:rPr>
          <w:t>IVI Physical Name Overview</w:t>
        </w:r>
      </w:fldSimple>
      <w:r>
        <w:rPr>
          <w:rFonts w:ascii="Times New Roman" w:hAnsi="Times New Roman"/>
        </w:rPr>
        <w:t xml:space="preserve"> for an overview of how IVI Physical Names may be structured hierarchically.</w:t>
      </w:r>
    </w:p>
    <w:p w14:paraId="41F467B3" w14:textId="77777777" w:rsidR="00F8030A" w:rsidRDefault="00F8030A">
      <w:pPr>
        <w:pStyle w:val="Body"/>
        <w:rPr>
          <w:rFonts w:ascii="Times New Roman" w:hAnsi="Times New Roman"/>
        </w:rPr>
      </w:pPr>
      <w:r>
        <w:rPr>
          <w:rFonts w:ascii="Times New Roman" w:hAnsi="Times New Roman"/>
        </w:rPr>
        <w:t xml:space="preserve">The Data Components objects referenced by a software module are either configurable initial settings or serve to document the software module. </w:t>
      </w:r>
    </w:p>
    <w:p w14:paraId="41F467B4" w14:textId="77777777" w:rsidR="00F8030A" w:rsidRDefault="00F8030A">
      <w:pPr>
        <w:pStyle w:val="Heading3nobreak"/>
      </w:pPr>
      <w:bookmarkStart w:id="280" w:name="_Toc317689757"/>
      <w:r>
        <w:t>Configurable Initial Settings</w:t>
      </w:r>
      <w:bookmarkEnd w:id="280"/>
    </w:p>
    <w:p w14:paraId="41F467B5" w14:textId="77777777" w:rsidR="0001258C" w:rsidRDefault="0001258C" w:rsidP="0001258C">
      <w:pPr>
        <w:pStyle w:val="Body"/>
      </w:pPr>
      <w:r>
        <w:t xml:space="preserve">A configurable initial setting in an IVI Software Module is an IVI Data Component object with particular characteristics.  An IVI Software Module object’s IVI Data Components collection may contain an IVI Structure whose name is “Configurable Initial Settings”. An IVI Data Component in this IVI Structure with Used In Session equal to “Required” or “Optional”, Read Only equal to “True”, and Type equal to “Boolean”, “String”, “Integer”, “Real”, or “APIReference” is a configurable initial setting. An IVI Structure is never a configurable initial setting. The Value property of the data component is a suitable default value for the setting when the software module is initialized, if possible.  The Description property should contain a description of the configurable initial setting and its possible values.  If this exceeds the practical size limit for a string, then the data component’s help properties should refer the </w:t>
      </w:r>
      <w:smartTag w:uri="urn:schemas-microsoft-com:office:smarttags" w:element="PersonName">
        <w:r>
          <w:t>us</w:t>
        </w:r>
      </w:smartTag>
      <w:r>
        <w:t xml:space="preserve">er to a suitable form of help that fully describes the configurable initial setting and its possible values. Refer to Section </w:t>
      </w:r>
      <w:r w:rsidR="002A3A0F">
        <w:t>5.5.3</w:t>
      </w:r>
      <w:r>
        <w:t xml:space="preserve">, </w:t>
      </w:r>
      <w:r w:rsidR="002A3A0F" w:rsidRPr="002A3A0F">
        <w:rPr>
          <w:i/>
        </w:rPr>
        <w:t xml:space="preserve">Defining </w:t>
      </w:r>
      <w:r w:rsidRPr="00EC5BE6">
        <w:rPr>
          <w:i/>
        </w:rPr>
        <w:t>Configurable</w:t>
      </w:r>
      <w:r>
        <w:rPr>
          <w:i/>
        </w:rPr>
        <w:t xml:space="preserve"> </w:t>
      </w:r>
      <w:r w:rsidRPr="00EC5BE6">
        <w:rPr>
          <w:i/>
        </w:rPr>
        <w:t>Initial</w:t>
      </w:r>
      <w:r>
        <w:rPr>
          <w:i/>
        </w:rPr>
        <w:t xml:space="preserve"> </w:t>
      </w:r>
      <w:r w:rsidRPr="00EC5BE6">
        <w:rPr>
          <w:i/>
        </w:rPr>
        <w:t>Settings</w:t>
      </w:r>
      <w:r>
        <w:rPr>
          <w:i/>
        </w:rPr>
        <w:t xml:space="preserve"> </w:t>
      </w:r>
      <w:r w:rsidRPr="00EC5BE6">
        <w:rPr>
          <w:i/>
        </w:rPr>
        <w:t>in</w:t>
      </w:r>
      <w:r>
        <w:rPr>
          <w:i/>
        </w:rPr>
        <w:t xml:space="preserve"> </w:t>
      </w:r>
      <w:r w:rsidRPr="00EC5BE6">
        <w:rPr>
          <w:i/>
        </w:rPr>
        <w:t>the</w:t>
      </w:r>
      <w:r>
        <w:rPr>
          <w:i/>
        </w:rPr>
        <w:t xml:space="preserve"> </w:t>
      </w:r>
      <w:r w:rsidRPr="00EC5BE6">
        <w:rPr>
          <w:i/>
        </w:rPr>
        <w:t>IVI</w:t>
      </w:r>
      <w:r>
        <w:rPr>
          <w:i/>
        </w:rPr>
        <w:t xml:space="preserve"> </w:t>
      </w:r>
      <w:r w:rsidRPr="00EC5BE6">
        <w:rPr>
          <w:i/>
        </w:rPr>
        <w:t>Configuration</w:t>
      </w:r>
      <w:r>
        <w:rPr>
          <w:i/>
        </w:rPr>
        <w:t xml:space="preserve"> </w:t>
      </w:r>
      <w:r w:rsidRPr="00EC5BE6">
        <w:rPr>
          <w:i/>
        </w:rPr>
        <w:t>Store</w:t>
      </w:r>
      <w:r>
        <w:t xml:space="preserve">, of </w:t>
      </w:r>
      <w:r>
        <w:rPr>
          <w:i/>
        </w:rPr>
        <w:t>IVI-3.1</w:t>
      </w:r>
      <w:r w:rsidR="002A3A0F">
        <w:rPr>
          <w:i/>
        </w:rPr>
        <w:t>7</w:t>
      </w:r>
      <w:r>
        <w:rPr>
          <w:i/>
        </w:rPr>
        <w:t>:</w:t>
      </w:r>
      <w:r w:rsidR="008E2F61">
        <w:rPr>
          <w:i/>
        </w:rPr>
        <w:t xml:space="preserve"> </w:t>
      </w:r>
      <w:r w:rsidR="002A3A0F">
        <w:rPr>
          <w:i/>
        </w:rPr>
        <w:t>Installation Requirements</w:t>
      </w:r>
      <w:r>
        <w:rPr>
          <w:i/>
        </w:rPr>
        <w:t xml:space="preserve"> Specification</w:t>
      </w:r>
      <w:r>
        <w:t>, for more information on the Configurable Initial Settings structure.</w:t>
      </w:r>
    </w:p>
    <w:p w14:paraId="41F467B6" w14:textId="77777777" w:rsidR="0001258C" w:rsidRDefault="0001258C" w:rsidP="0001258C">
      <w:pPr>
        <w:pStyle w:val="Body"/>
      </w:pPr>
      <w:r>
        <w:t>Because the configurable initial settings are selected by the software module developer, and are recognized by the software module during initialization, configurable initial settings are only added by the software module when it is installed.</w:t>
      </w:r>
    </w:p>
    <w:p w14:paraId="41F467B7" w14:textId="77777777" w:rsidR="0001258C" w:rsidRDefault="0001258C" w:rsidP="0001258C">
      <w:pPr>
        <w:pStyle w:val="Body"/>
      </w:pPr>
      <w:r>
        <w:lastRenderedPageBreak/>
        <w:t xml:space="preserve">Configurable initial settings from the software module are copied to sessions that reference the software module.  Refer to Section </w:t>
      </w:r>
      <w:r w:rsidR="002E65AD">
        <w:fldChar w:fldCharType="begin"/>
      </w:r>
      <w:r>
        <w:instrText xml:space="preserve"> REF _Ref185334 \r \h </w:instrText>
      </w:r>
      <w:r w:rsidR="002E65AD">
        <w:fldChar w:fldCharType="separate"/>
      </w:r>
      <w:r w:rsidR="000F545D">
        <w:t>14.1.1</w:t>
      </w:r>
      <w:r w:rsidR="002E65AD">
        <w:fldChar w:fldCharType="end"/>
      </w:r>
      <w:r>
        <w:t xml:space="preserve">, </w:t>
      </w:r>
      <w:r w:rsidR="00C17C42">
        <w:fldChar w:fldCharType="begin"/>
      </w:r>
      <w:r w:rsidR="00C17C42">
        <w:instrText xml:space="preserve"> REF _Ref185334 \h  \* MERGEFORMAT </w:instrText>
      </w:r>
      <w:r w:rsidR="00C17C42">
        <w:fldChar w:fldCharType="separate"/>
      </w:r>
      <w:r w:rsidR="000F545D" w:rsidRPr="000F545D">
        <w:rPr>
          <w:i/>
        </w:rPr>
        <w:t>Configurable Initial Settings</w:t>
      </w:r>
      <w:r w:rsidR="00C17C42">
        <w:fldChar w:fldCharType="end"/>
      </w:r>
      <w:r>
        <w:t>, for more details.</w:t>
      </w:r>
    </w:p>
    <w:p w14:paraId="41F467B8" w14:textId="77777777" w:rsidR="00F8030A" w:rsidRDefault="00F8030A">
      <w:pPr>
        <w:pStyle w:val="Heading3nobreak"/>
      </w:pPr>
      <w:bookmarkStart w:id="281" w:name="_Toc317689758"/>
      <w:r>
        <w:t>Documentation Data Components</w:t>
      </w:r>
      <w:bookmarkEnd w:id="281"/>
    </w:p>
    <w:p w14:paraId="41F467B9" w14:textId="77777777" w:rsidR="00F8030A" w:rsidRDefault="00F8030A">
      <w:pPr>
        <w:pStyle w:val="Body"/>
      </w:pPr>
      <w:r>
        <w:t xml:space="preserve">Data components that document the software module in some way may be added to the software module’s data components collection at any time.  These data components shall have Used In Session equal to “None” since they are not </w:t>
      </w:r>
      <w:smartTag w:uri="urn:schemas-microsoft-com:office:smarttags" w:element="PersonName">
        <w:r>
          <w:t>us</w:t>
        </w:r>
      </w:smartTag>
      <w:r>
        <w:t>ed by the session to configure the software module.</w:t>
      </w:r>
      <w:r>
        <w:rPr>
          <w:vanish/>
        </w:rPr>
        <w:t xml:space="preserve">Ithey are added by the software module, o configure the software module.  to the software module'lization, cthe user to a udes </w:t>
      </w:r>
    </w:p>
    <w:p w14:paraId="41F467BA" w14:textId="77777777" w:rsidR="00F8030A" w:rsidRDefault="00F8030A">
      <w:pPr>
        <w:pStyle w:val="Heading2"/>
      </w:pPr>
      <w:bookmarkStart w:id="282" w:name="_Toc317689759"/>
      <w:r>
        <w:t>IVI Software Module References</w:t>
      </w:r>
      <w:bookmarkEnd w:id="282"/>
    </w:p>
    <w:p w14:paraId="41F467BB" w14:textId="77777777" w:rsidR="00F8030A" w:rsidRDefault="00F8030A">
      <w:pPr>
        <w:pStyle w:val="Body"/>
      </w:pPr>
      <w:r>
        <w:t xml:space="preserve">The IVI Software Module class defines the following </w:t>
      </w:r>
      <w:r>
        <w:rPr>
          <w:rFonts w:ascii="Times New Roman" w:hAnsi="Times New Roman"/>
        </w:rPr>
        <w:t>references</w:t>
      </w:r>
      <w:r>
        <w:t>:</w:t>
      </w:r>
    </w:p>
    <w:p w14:paraId="41F467BC" w14:textId="77777777" w:rsidR="00F8030A" w:rsidRDefault="00F8030A">
      <w:pPr>
        <w:pStyle w:val="ListBullet3"/>
      </w:pPr>
      <w:r>
        <w:t>Physical Names</w:t>
      </w:r>
    </w:p>
    <w:p w14:paraId="41F467BD" w14:textId="77777777" w:rsidR="00F8030A" w:rsidRDefault="00F8030A">
      <w:pPr>
        <w:pStyle w:val="ListBullet3"/>
      </w:pPr>
      <w:r>
        <w:t>Published APIs</w:t>
      </w:r>
    </w:p>
    <w:p w14:paraId="41F467BE" w14:textId="77777777" w:rsidR="00F8030A" w:rsidRDefault="00F8030A">
      <w:pPr>
        <w:pStyle w:val="Body"/>
      </w:pPr>
      <w:r>
        <w:t xml:space="preserve">The IVI Software Module class inherits the following references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7BF" w14:textId="77777777" w:rsidR="00F8030A" w:rsidRDefault="00F8030A">
      <w:pPr>
        <w:pStyle w:val="ListBullet3"/>
      </w:pPr>
      <w:r>
        <w:t>Data Components</w:t>
      </w:r>
    </w:p>
    <w:p w14:paraId="41F467C0" w14:textId="77777777" w:rsidR="00F8030A" w:rsidRDefault="00F8030A">
      <w:pPr>
        <w:pStyle w:val="Body"/>
        <w:rPr>
          <w:rFonts w:ascii="Times New Roman" w:hAnsi="Times New Roman"/>
        </w:rPr>
      </w:pPr>
      <w:r>
        <w:rPr>
          <w:rFonts w:ascii="Times New Roman" w:hAnsi="Times New Roman"/>
        </w:rPr>
        <w:t>This section describes each reference.</w:t>
      </w:r>
    </w:p>
    <w:p w14:paraId="41F467C1" w14:textId="77777777" w:rsidR="00F8030A" w:rsidRDefault="00F8030A">
      <w:pPr>
        <w:rPr>
          <w:rFonts w:eastAsia="Arial Unicode MS" w:hAnsi="Arial Unicode MS"/>
          <w:vanish/>
        </w:rPr>
      </w:pPr>
    </w:p>
    <w:p w14:paraId="41F467C2" w14:textId="77777777" w:rsidR="00F8030A" w:rsidRDefault="00F8030A">
      <w:pPr>
        <w:pStyle w:val="Heading3"/>
      </w:pPr>
      <w:bookmarkStart w:id="283" w:name="_Toc517848830"/>
      <w:bookmarkStart w:id="284" w:name="_Toc317689760"/>
      <w:r>
        <w:lastRenderedPageBreak/>
        <w:t>Physical Names</w:t>
      </w:r>
      <w:bookmarkEnd w:id="283"/>
      <w:bookmarkEnd w:id="284"/>
    </w:p>
    <w:p w14:paraId="41F467C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140"/>
        <w:gridCol w:w="3780"/>
        <w:gridCol w:w="900"/>
      </w:tblGrid>
      <w:tr w:rsidR="00F8030A" w14:paraId="41F467C7" w14:textId="77777777">
        <w:tc>
          <w:tcPr>
            <w:tcW w:w="4140" w:type="dxa"/>
          </w:tcPr>
          <w:p w14:paraId="41F467C4" w14:textId="77777777" w:rsidR="00F8030A" w:rsidRDefault="00F8030A">
            <w:pPr>
              <w:pStyle w:val="TableHead"/>
            </w:pPr>
            <w:r>
              <w:rPr>
                <w:rFonts w:ascii="Times New Roman" w:hAnsi="Times New Roman"/>
              </w:rPr>
              <w:t>COM Data Type</w:t>
            </w:r>
          </w:p>
        </w:tc>
        <w:tc>
          <w:tcPr>
            <w:tcW w:w="3780" w:type="dxa"/>
          </w:tcPr>
          <w:p w14:paraId="41F467C5"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7C6" w14:textId="77777777" w:rsidR="00F8030A" w:rsidRDefault="00F8030A">
            <w:pPr>
              <w:pStyle w:val="TableHead"/>
            </w:pPr>
            <w:r>
              <w:rPr>
                <w:rFonts w:ascii="Times New Roman" w:hAnsi="Times New Roman"/>
              </w:rPr>
              <w:t>Access</w:t>
            </w:r>
          </w:p>
        </w:tc>
      </w:tr>
      <w:tr w:rsidR="00F8030A" w14:paraId="41F467CB" w14:textId="77777777">
        <w:tc>
          <w:tcPr>
            <w:tcW w:w="4140" w:type="dxa"/>
          </w:tcPr>
          <w:p w14:paraId="41F467C8"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PhysicalNameCollection**</w:t>
            </w:r>
          </w:p>
        </w:tc>
        <w:tc>
          <w:tcPr>
            <w:tcW w:w="3780" w:type="dxa"/>
          </w:tcPr>
          <w:p w14:paraId="41F467C9"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IviPhysicalNameCollectionHandle</w:t>
            </w:r>
          </w:p>
        </w:tc>
        <w:tc>
          <w:tcPr>
            <w:tcW w:w="900" w:type="dxa"/>
          </w:tcPr>
          <w:p w14:paraId="41F467C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7CC" w14:textId="77777777" w:rsidR="00F8030A" w:rsidRDefault="00F8030A"/>
    <w:p w14:paraId="41F467CD" w14:textId="77777777" w:rsidR="00F8030A" w:rsidRDefault="00F8030A">
      <w:pPr>
        <w:pStyle w:val="AttrFuncSubheading4"/>
      </w:pPr>
      <w:r>
        <w:t>COM Property Name</w:t>
      </w:r>
    </w:p>
    <w:p w14:paraId="41F467CE" w14:textId="77777777" w:rsidR="00F8030A" w:rsidRDefault="00F8030A">
      <w:pPr>
        <w:pStyle w:val="Body"/>
        <w:rPr>
          <w:rFonts w:ascii="Courier New" w:hAnsi="Courier New" w:cs="Courier New"/>
          <w:sz w:val="18"/>
        </w:rPr>
      </w:pPr>
      <w:r>
        <w:rPr>
          <w:rFonts w:ascii="Courier New" w:hAnsi="Courier New" w:cs="Courier New"/>
          <w:sz w:val="18"/>
        </w:rPr>
        <w:t>PhysicalNames</w:t>
      </w:r>
    </w:p>
    <w:p w14:paraId="41F467CF" w14:textId="77777777" w:rsidR="00F8030A" w:rsidRDefault="00F8030A">
      <w:pPr>
        <w:pStyle w:val="AttrFuncSubheading4"/>
      </w:pPr>
      <w:r>
        <w:t>C Function Prototype</w:t>
      </w:r>
    </w:p>
    <w:p w14:paraId="41F467D0" w14:textId="77777777" w:rsidR="00F8030A" w:rsidRDefault="00004468">
      <w:pPr>
        <w:pStyle w:val="Body"/>
        <w:ind w:left="5787"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IviConfig_GetSoftwareModulePhysicalNameCollection (IviSoftwareModuleHandle SoftwareModuleHandle,</w:t>
      </w:r>
      <w:r w:rsidR="00F8030A">
        <w:rPr>
          <w:rFonts w:ascii="Courier New" w:hAnsi="Courier New" w:cs="Courier New"/>
          <w:sz w:val="18"/>
          <w:szCs w:val="18"/>
        </w:rPr>
        <w:br/>
        <w:t>IviPhysicalNameCollectionHandle* PhysicalNameCollectionHandle);</w:t>
      </w:r>
    </w:p>
    <w:p w14:paraId="41F467D1"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7D5" w14:textId="77777777">
        <w:trPr>
          <w:cantSplit/>
        </w:trPr>
        <w:tc>
          <w:tcPr>
            <w:tcW w:w="2160" w:type="dxa"/>
            <w:tcBorders>
              <w:top w:val="single" w:sz="4" w:space="0" w:color="auto"/>
              <w:left w:val="single" w:sz="4" w:space="0" w:color="auto"/>
              <w:bottom w:val="double" w:sz="4" w:space="0" w:color="auto"/>
            </w:tcBorders>
          </w:tcPr>
          <w:p w14:paraId="41F467D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7D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7D4" w14:textId="77777777" w:rsidR="00F8030A" w:rsidRDefault="00F8030A">
            <w:pPr>
              <w:pStyle w:val="Tablecell"/>
              <w:rPr>
                <w:b/>
              </w:rPr>
            </w:pPr>
            <w:r>
              <w:rPr>
                <w:b/>
              </w:rPr>
              <w:t>Datatype</w:t>
            </w:r>
          </w:p>
        </w:tc>
      </w:tr>
      <w:tr w:rsidR="00F8030A" w14:paraId="41F467D9" w14:textId="77777777">
        <w:trPr>
          <w:cantSplit/>
        </w:trPr>
        <w:tc>
          <w:tcPr>
            <w:tcW w:w="2160" w:type="dxa"/>
            <w:tcBorders>
              <w:top w:val="nil"/>
              <w:bottom w:val="single" w:sz="4" w:space="0" w:color="auto"/>
            </w:tcBorders>
          </w:tcPr>
          <w:p w14:paraId="41F467D6" w14:textId="77777777" w:rsidR="00F8030A" w:rsidRDefault="00F8030A">
            <w:pPr>
              <w:pStyle w:val="Tablecell"/>
              <w:rPr>
                <w:rFonts w:ascii="Courier" w:hAnsi="Courier"/>
                <w:sz w:val="18"/>
              </w:rPr>
            </w:pPr>
            <w:r>
              <w:rPr>
                <w:rFonts w:ascii="Courier New" w:hAnsi="Courier New" w:cs="Courier New"/>
                <w:sz w:val="18"/>
                <w:szCs w:val="18"/>
              </w:rPr>
              <w:t>SoftwareModuleHandle</w:t>
            </w:r>
          </w:p>
        </w:tc>
        <w:tc>
          <w:tcPr>
            <w:tcW w:w="4500" w:type="dxa"/>
            <w:tcBorders>
              <w:top w:val="nil"/>
              <w:bottom w:val="single" w:sz="4" w:space="0" w:color="auto"/>
            </w:tcBorders>
          </w:tcPr>
          <w:p w14:paraId="41F467D7" w14:textId="77777777" w:rsidR="00F8030A" w:rsidRDefault="00F8030A">
            <w:pPr>
              <w:pStyle w:val="Tablecell"/>
            </w:pPr>
            <w:r>
              <w:t>Handle to an IviSoftwareModule object.</w:t>
            </w:r>
          </w:p>
        </w:tc>
        <w:tc>
          <w:tcPr>
            <w:tcW w:w="1987" w:type="dxa"/>
            <w:tcBorders>
              <w:top w:val="nil"/>
              <w:bottom w:val="single" w:sz="4" w:space="0" w:color="auto"/>
            </w:tcBorders>
          </w:tcPr>
          <w:p w14:paraId="41F467D8" w14:textId="77777777" w:rsidR="00F8030A" w:rsidRDefault="00F8030A">
            <w:pPr>
              <w:pStyle w:val="Tablecell"/>
              <w:rPr>
                <w:rFonts w:ascii="Courier" w:hAnsi="Courier"/>
                <w:sz w:val="18"/>
              </w:rPr>
            </w:pPr>
            <w:r>
              <w:rPr>
                <w:rFonts w:ascii="Courier New" w:hAnsi="Courier New" w:cs="Courier New"/>
                <w:sz w:val="18"/>
                <w:szCs w:val="18"/>
              </w:rPr>
              <w:t>IviSoftwareModuleHandle</w:t>
            </w:r>
          </w:p>
        </w:tc>
      </w:tr>
      <w:tr w:rsidR="00F8030A" w14:paraId="41F467DD" w14:textId="77777777">
        <w:trPr>
          <w:cantSplit/>
        </w:trPr>
        <w:tc>
          <w:tcPr>
            <w:tcW w:w="2160" w:type="dxa"/>
            <w:tcBorders>
              <w:top w:val="single" w:sz="4" w:space="0" w:color="auto"/>
              <w:left w:val="nil"/>
              <w:bottom w:val="single" w:sz="4" w:space="0" w:color="auto"/>
              <w:right w:val="nil"/>
            </w:tcBorders>
          </w:tcPr>
          <w:p w14:paraId="41F467D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7D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7DC" w14:textId="77777777" w:rsidR="00F8030A" w:rsidRDefault="00F8030A">
            <w:pPr>
              <w:pStyle w:val="Tablecell"/>
              <w:rPr>
                <w:b/>
              </w:rPr>
            </w:pPr>
          </w:p>
        </w:tc>
      </w:tr>
      <w:tr w:rsidR="00F8030A" w14:paraId="41F467E1" w14:textId="77777777">
        <w:trPr>
          <w:cantSplit/>
        </w:trPr>
        <w:tc>
          <w:tcPr>
            <w:tcW w:w="2160" w:type="dxa"/>
            <w:tcBorders>
              <w:top w:val="nil"/>
              <w:left w:val="single" w:sz="4" w:space="0" w:color="auto"/>
              <w:bottom w:val="single" w:sz="4" w:space="0" w:color="auto"/>
              <w:right w:val="single" w:sz="4" w:space="0" w:color="auto"/>
            </w:tcBorders>
          </w:tcPr>
          <w:p w14:paraId="41F467D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7D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7E0" w14:textId="77777777" w:rsidR="00F8030A" w:rsidRDefault="00F8030A">
            <w:pPr>
              <w:pStyle w:val="Tablecell"/>
              <w:rPr>
                <w:rFonts w:ascii="Courier New" w:hAnsi="Courier New" w:cs="Courier New"/>
                <w:b/>
                <w:sz w:val="18"/>
              </w:rPr>
            </w:pPr>
            <w:r>
              <w:rPr>
                <w:b/>
              </w:rPr>
              <w:t>Datatype</w:t>
            </w:r>
          </w:p>
        </w:tc>
      </w:tr>
      <w:tr w:rsidR="00F8030A" w14:paraId="41F467E5" w14:textId="77777777">
        <w:trPr>
          <w:cantSplit/>
        </w:trPr>
        <w:tc>
          <w:tcPr>
            <w:tcW w:w="2160" w:type="dxa"/>
            <w:tcBorders>
              <w:top w:val="nil"/>
              <w:left w:val="single" w:sz="4" w:space="0" w:color="auto"/>
              <w:bottom w:val="single" w:sz="4" w:space="0" w:color="auto"/>
              <w:right w:val="single" w:sz="4" w:space="0" w:color="auto"/>
            </w:tcBorders>
          </w:tcPr>
          <w:p w14:paraId="41F467E2" w14:textId="77777777" w:rsidR="00F8030A" w:rsidRDefault="00F8030A">
            <w:pPr>
              <w:pStyle w:val="Tablecell"/>
              <w:rPr>
                <w:rFonts w:ascii="Courier New" w:hAnsi="Courier New" w:cs="Courier New"/>
                <w:sz w:val="18"/>
              </w:rPr>
            </w:pPr>
            <w:r>
              <w:rPr>
                <w:rFonts w:ascii="Courier New" w:hAnsi="Courier New" w:cs="Courier New"/>
                <w:sz w:val="18"/>
                <w:szCs w:val="18"/>
              </w:rPr>
              <w:t>PhysicalNameCollectionHandle</w:t>
            </w:r>
          </w:p>
        </w:tc>
        <w:tc>
          <w:tcPr>
            <w:tcW w:w="4500" w:type="dxa"/>
            <w:tcBorders>
              <w:top w:val="nil"/>
              <w:left w:val="single" w:sz="4" w:space="0" w:color="auto"/>
              <w:bottom w:val="single" w:sz="4" w:space="0" w:color="auto"/>
              <w:right w:val="single" w:sz="4" w:space="0" w:color="auto"/>
            </w:tcBorders>
          </w:tcPr>
          <w:p w14:paraId="41F467E3" w14:textId="77777777" w:rsidR="00F8030A" w:rsidRDefault="00004468">
            <w:pPr>
              <w:pStyle w:val="Tablecell"/>
            </w:pPr>
            <w:r>
              <w:t>Handle to an IviPhysicalName</w:t>
            </w:r>
            <w:r w:rsidR="00F8030A">
              <w:t>Collection object.</w:t>
            </w:r>
          </w:p>
        </w:tc>
        <w:tc>
          <w:tcPr>
            <w:tcW w:w="1987" w:type="dxa"/>
            <w:tcBorders>
              <w:top w:val="nil"/>
              <w:left w:val="single" w:sz="4" w:space="0" w:color="auto"/>
              <w:bottom w:val="single" w:sz="4" w:space="0" w:color="auto"/>
              <w:right w:val="single" w:sz="4" w:space="0" w:color="auto"/>
            </w:tcBorders>
          </w:tcPr>
          <w:p w14:paraId="41F467E4" w14:textId="77777777" w:rsidR="00F8030A" w:rsidRDefault="00F8030A">
            <w:pPr>
              <w:pStyle w:val="Tablecell"/>
              <w:rPr>
                <w:rFonts w:ascii="Courier New" w:hAnsi="Courier New" w:cs="Courier New"/>
                <w:sz w:val="18"/>
              </w:rPr>
            </w:pPr>
            <w:r>
              <w:rPr>
                <w:rFonts w:ascii="Courier New" w:hAnsi="Courier New" w:cs="Courier New"/>
                <w:sz w:val="18"/>
                <w:szCs w:val="18"/>
              </w:rPr>
              <w:t>IviPhysicalNameCollectionHandle</w:t>
            </w:r>
          </w:p>
        </w:tc>
      </w:tr>
    </w:tbl>
    <w:p w14:paraId="41F467E6" w14:textId="77777777" w:rsidR="00F8030A" w:rsidRDefault="00F8030A">
      <w:pPr>
        <w:pStyle w:val="AttrFuncSubheading4"/>
      </w:pPr>
      <w:r>
        <w:t>Description</w:t>
      </w:r>
    </w:p>
    <w:p w14:paraId="41F467E7" w14:textId="77777777" w:rsidR="00F8030A" w:rsidRDefault="00F8030A">
      <w:pPr>
        <w:pStyle w:val="Body"/>
      </w:pPr>
      <w:r>
        <w:t>References a collection of all the PhysicalName objects defined by the Software Module.</w:t>
      </w:r>
    </w:p>
    <w:p w14:paraId="41F467E8" w14:textId="77777777" w:rsidR="00F8030A" w:rsidRDefault="00F8030A">
      <w:pPr>
        <w:pStyle w:val="Body"/>
        <w:rPr>
          <w:rFonts w:ascii="Times New Roman" w:hAnsi="Times New Roman"/>
        </w:rPr>
      </w:pPr>
      <w:r>
        <w:rPr>
          <w:rFonts w:ascii="Times New Roman" w:hAnsi="Times New Roman"/>
        </w:rPr>
        <w:t xml:space="preserve">If a Software Module implements IVI instrument class-compliant APIs that have repeated capabilities, it shall reference a collection of IVI Physical Name objects for the class-defined repeated capabilities.  This information is required in order to specify virtual identifiers for IVI Sessions and Driver Sessions, and virtual identifiers are required to </w:t>
      </w:r>
      <w:smartTag w:uri="urn:schemas-microsoft-com:office:smarttags" w:element="PersonName">
        <w:r>
          <w:rPr>
            <w:rFonts w:ascii="Times New Roman" w:hAnsi="Times New Roman"/>
          </w:rPr>
          <w:t>us</w:t>
        </w:r>
      </w:smartTag>
      <w:r>
        <w:rPr>
          <w:rFonts w:ascii="Times New Roman" w:hAnsi="Times New Roman"/>
        </w:rPr>
        <w:t>e repeated capabilities interchangeably.</w:t>
      </w:r>
    </w:p>
    <w:p w14:paraId="41F467E9" w14:textId="77777777" w:rsidR="00F8030A" w:rsidRDefault="00F8030A">
      <w:pPr>
        <w:pStyle w:val="Body"/>
        <w:rPr>
          <w:rFonts w:ascii="Times New Roman" w:hAnsi="Times New Roman"/>
        </w:rPr>
      </w:pPr>
      <w:r>
        <w:rPr>
          <w:rFonts w:ascii="Times New Roman" w:hAnsi="Times New Roman"/>
        </w:rPr>
        <w:t>For other repeated capabilities in a Software Module, physical identifiers are optional but recommended, particularly if needed to support interchangeability.</w:t>
      </w:r>
    </w:p>
    <w:p w14:paraId="41F467EA" w14:textId="77777777" w:rsidR="00F8030A" w:rsidRDefault="00F8030A">
      <w:pPr>
        <w:pStyle w:val="Body"/>
        <w:rPr>
          <w:rFonts w:ascii="Times New Roman" w:hAnsi="Times New Roman"/>
        </w:rPr>
      </w:pPr>
      <w:r>
        <w:rPr>
          <w:rFonts w:ascii="Times New Roman" w:hAnsi="Times New Roman"/>
        </w:rPr>
        <w:t xml:space="preserve">The IVI Physical Name collections may be structured hierarchically to reflect a hierarchy of repeated capabilities in the Software Module.  Refer to Section </w:t>
      </w:r>
      <w:r w:rsidR="002E65AD">
        <w:rPr>
          <w:rFonts w:ascii="Times New Roman" w:hAnsi="Times New Roman"/>
        </w:rPr>
        <w:fldChar w:fldCharType="begin"/>
      </w:r>
      <w:r>
        <w:rPr>
          <w:rFonts w:ascii="Times New Roman" w:hAnsi="Times New Roman"/>
        </w:rPr>
        <w:instrText xml:space="preserve"> REF _Ref520478510 \r </w:instrText>
      </w:r>
      <w:r w:rsidR="002E65AD">
        <w:rPr>
          <w:rFonts w:ascii="Times New Roman" w:hAnsi="Times New Roman"/>
        </w:rPr>
        <w:fldChar w:fldCharType="separate"/>
      </w:r>
      <w:r w:rsidR="000F545D">
        <w:rPr>
          <w:rFonts w:ascii="Times New Roman" w:hAnsi="Times New Roman"/>
        </w:rPr>
        <w:t>11.1</w:t>
      </w:r>
      <w:r w:rsidR="002E65AD">
        <w:rPr>
          <w:rFonts w:ascii="Times New Roman" w:hAnsi="Times New Roman"/>
        </w:rPr>
        <w:fldChar w:fldCharType="end"/>
      </w:r>
      <w:r>
        <w:rPr>
          <w:rFonts w:ascii="Times New Roman" w:hAnsi="Times New Roman"/>
        </w:rPr>
        <w:t xml:space="preserve">, </w:t>
      </w:r>
      <w:fldSimple w:instr=" REF _Ref526598352  \* MERGEFORMAT ">
        <w:r w:rsidR="000F545D" w:rsidRPr="000F545D">
          <w:rPr>
            <w:i/>
            <w:iCs/>
          </w:rPr>
          <w:t>IVI Physical Name Overview</w:t>
        </w:r>
      </w:fldSimple>
      <w:r>
        <w:rPr>
          <w:rFonts w:ascii="Times New Roman" w:hAnsi="Times New Roman"/>
        </w:rPr>
        <w:t xml:space="preserve"> for an description of how physical identifiers may be structured hierarchically.</w:t>
      </w:r>
    </w:p>
    <w:p w14:paraId="41F467EB" w14:textId="77777777" w:rsidR="00F8030A" w:rsidRDefault="00F8030A">
      <w:pPr>
        <w:pStyle w:val="Body"/>
      </w:pPr>
    </w:p>
    <w:p w14:paraId="41F467EC" w14:textId="77777777" w:rsidR="00F8030A" w:rsidRDefault="00F8030A">
      <w:pPr>
        <w:pStyle w:val="Heading3"/>
      </w:pPr>
      <w:bookmarkStart w:id="285" w:name="_Toc517848833"/>
      <w:bookmarkStart w:id="286" w:name="_Toc317689761"/>
      <w:r>
        <w:lastRenderedPageBreak/>
        <w:t>Published APIs</w:t>
      </w:r>
      <w:bookmarkEnd w:id="285"/>
      <w:bookmarkEnd w:id="286"/>
    </w:p>
    <w:p w14:paraId="41F467ED"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3960"/>
        <w:gridCol w:w="3960"/>
        <w:gridCol w:w="900"/>
      </w:tblGrid>
      <w:tr w:rsidR="00F8030A" w14:paraId="41F467F1" w14:textId="77777777">
        <w:tc>
          <w:tcPr>
            <w:tcW w:w="3960" w:type="dxa"/>
          </w:tcPr>
          <w:p w14:paraId="41F467EE" w14:textId="77777777" w:rsidR="00F8030A" w:rsidRDefault="00F8030A">
            <w:pPr>
              <w:pStyle w:val="TableHead"/>
            </w:pPr>
            <w:r>
              <w:rPr>
                <w:rFonts w:ascii="Times New Roman" w:hAnsi="Times New Roman"/>
              </w:rPr>
              <w:t>COM Data Type</w:t>
            </w:r>
          </w:p>
        </w:tc>
        <w:tc>
          <w:tcPr>
            <w:tcW w:w="3960" w:type="dxa"/>
          </w:tcPr>
          <w:p w14:paraId="41F467EF"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7F0" w14:textId="77777777" w:rsidR="00F8030A" w:rsidRDefault="00F8030A">
            <w:pPr>
              <w:pStyle w:val="TableHead"/>
            </w:pPr>
            <w:r>
              <w:rPr>
                <w:rFonts w:ascii="Times New Roman" w:hAnsi="Times New Roman"/>
              </w:rPr>
              <w:t>Access</w:t>
            </w:r>
          </w:p>
        </w:tc>
      </w:tr>
      <w:tr w:rsidR="00F8030A" w14:paraId="41F467F5" w14:textId="77777777">
        <w:tc>
          <w:tcPr>
            <w:tcW w:w="3960" w:type="dxa"/>
          </w:tcPr>
          <w:p w14:paraId="41F467F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IIviPublishedAPICollection**</w:t>
            </w:r>
          </w:p>
        </w:tc>
        <w:tc>
          <w:tcPr>
            <w:tcW w:w="3960" w:type="dxa"/>
          </w:tcPr>
          <w:p w14:paraId="41F467F3"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IviPublishedAPIsCollectionHandle</w:t>
            </w:r>
          </w:p>
        </w:tc>
        <w:tc>
          <w:tcPr>
            <w:tcW w:w="900" w:type="dxa"/>
          </w:tcPr>
          <w:p w14:paraId="41F467F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7F6" w14:textId="77777777" w:rsidR="00F8030A" w:rsidRDefault="00F8030A"/>
    <w:p w14:paraId="41F467F7" w14:textId="77777777" w:rsidR="00F8030A" w:rsidRDefault="00F8030A">
      <w:pPr>
        <w:pStyle w:val="AttrFuncSubheading4"/>
      </w:pPr>
      <w:r>
        <w:t>COM Property Name</w:t>
      </w:r>
    </w:p>
    <w:p w14:paraId="41F467F8" w14:textId="77777777" w:rsidR="00F8030A" w:rsidRDefault="00F8030A">
      <w:pPr>
        <w:pStyle w:val="Body"/>
        <w:rPr>
          <w:rFonts w:ascii="Courier New" w:hAnsi="Courier New" w:cs="Courier New"/>
          <w:sz w:val="18"/>
        </w:rPr>
      </w:pPr>
      <w:r>
        <w:rPr>
          <w:rFonts w:ascii="Courier New" w:hAnsi="Courier New" w:cs="Courier New"/>
          <w:sz w:val="18"/>
        </w:rPr>
        <w:t>PublishedAPIs</w:t>
      </w:r>
    </w:p>
    <w:p w14:paraId="41F467F9" w14:textId="77777777" w:rsidR="00F8030A" w:rsidRDefault="00F8030A">
      <w:pPr>
        <w:pStyle w:val="AttrFuncSubheading4"/>
      </w:pPr>
      <w:r>
        <w:t>C Function Prototype</w:t>
      </w:r>
    </w:p>
    <w:p w14:paraId="41F467FA" w14:textId="77777777" w:rsidR="00F8030A" w:rsidRDefault="00004468">
      <w:pPr>
        <w:pStyle w:val="Body"/>
        <w:ind w:left="5778"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IviConfig_GetSoftwareModulePublishedAPIsCollection (IviSoftwareModuleHandle SoftwareModuleHandle, IviPublishedAPIsCollectionHandle* PublishedAPIsCollectionHandle);</w:t>
      </w:r>
    </w:p>
    <w:p w14:paraId="41F467FB"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7FF" w14:textId="77777777">
        <w:trPr>
          <w:cantSplit/>
        </w:trPr>
        <w:tc>
          <w:tcPr>
            <w:tcW w:w="2160" w:type="dxa"/>
            <w:tcBorders>
              <w:top w:val="single" w:sz="4" w:space="0" w:color="auto"/>
              <w:left w:val="single" w:sz="4" w:space="0" w:color="auto"/>
              <w:bottom w:val="double" w:sz="4" w:space="0" w:color="auto"/>
            </w:tcBorders>
          </w:tcPr>
          <w:p w14:paraId="41F467FC"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7FD"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7FE" w14:textId="77777777" w:rsidR="00F8030A" w:rsidRDefault="00F8030A">
            <w:pPr>
              <w:pStyle w:val="Tablecell"/>
              <w:rPr>
                <w:b/>
              </w:rPr>
            </w:pPr>
            <w:r>
              <w:rPr>
                <w:b/>
              </w:rPr>
              <w:t>Datatype</w:t>
            </w:r>
          </w:p>
        </w:tc>
      </w:tr>
      <w:tr w:rsidR="00F8030A" w14:paraId="41F46803" w14:textId="77777777">
        <w:trPr>
          <w:cantSplit/>
        </w:trPr>
        <w:tc>
          <w:tcPr>
            <w:tcW w:w="2160" w:type="dxa"/>
            <w:tcBorders>
              <w:top w:val="nil"/>
              <w:bottom w:val="single" w:sz="4" w:space="0" w:color="auto"/>
            </w:tcBorders>
          </w:tcPr>
          <w:p w14:paraId="41F46800" w14:textId="77777777" w:rsidR="00F8030A" w:rsidRDefault="00F8030A">
            <w:pPr>
              <w:pStyle w:val="Tablecell"/>
              <w:rPr>
                <w:rFonts w:ascii="Courier" w:hAnsi="Courier"/>
                <w:sz w:val="18"/>
              </w:rPr>
            </w:pPr>
            <w:r>
              <w:rPr>
                <w:rFonts w:ascii="Courier New" w:hAnsi="Courier New" w:cs="Courier New"/>
                <w:sz w:val="18"/>
                <w:szCs w:val="18"/>
              </w:rPr>
              <w:t>SoftwareModuleHandle</w:t>
            </w:r>
          </w:p>
        </w:tc>
        <w:tc>
          <w:tcPr>
            <w:tcW w:w="4500" w:type="dxa"/>
            <w:tcBorders>
              <w:top w:val="nil"/>
              <w:bottom w:val="single" w:sz="4" w:space="0" w:color="auto"/>
            </w:tcBorders>
          </w:tcPr>
          <w:p w14:paraId="41F46801" w14:textId="77777777" w:rsidR="00F8030A" w:rsidRDefault="00F8030A">
            <w:pPr>
              <w:pStyle w:val="Tablecell"/>
            </w:pPr>
            <w:r>
              <w:t>Handle to an IviSoftwareModule object.</w:t>
            </w:r>
          </w:p>
        </w:tc>
        <w:tc>
          <w:tcPr>
            <w:tcW w:w="1987" w:type="dxa"/>
            <w:tcBorders>
              <w:top w:val="nil"/>
              <w:bottom w:val="single" w:sz="4" w:space="0" w:color="auto"/>
            </w:tcBorders>
          </w:tcPr>
          <w:p w14:paraId="41F46802" w14:textId="77777777" w:rsidR="00F8030A" w:rsidRDefault="00F8030A">
            <w:pPr>
              <w:pStyle w:val="Tablecell"/>
              <w:rPr>
                <w:rFonts w:ascii="Courier" w:hAnsi="Courier"/>
                <w:sz w:val="18"/>
              </w:rPr>
            </w:pPr>
            <w:r>
              <w:rPr>
                <w:rFonts w:ascii="Courier New" w:hAnsi="Courier New" w:cs="Courier New"/>
                <w:sz w:val="18"/>
                <w:szCs w:val="18"/>
              </w:rPr>
              <w:t>IviSoftwareModuleHandle</w:t>
            </w:r>
          </w:p>
        </w:tc>
      </w:tr>
      <w:tr w:rsidR="00F8030A" w14:paraId="41F46807" w14:textId="77777777">
        <w:trPr>
          <w:cantSplit/>
        </w:trPr>
        <w:tc>
          <w:tcPr>
            <w:tcW w:w="2160" w:type="dxa"/>
            <w:tcBorders>
              <w:top w:val="single" w:sz="4" w:space="0" w:color="auto"/>
              <w:left w:val="nil"/>
              <w:bottom w:val="single" w:sz="4" w:space="0" w:color="auto"/>
              <w:right w:val="nil"/>
            </w:tcBorders>
          </w:tcPr>
          <w:p w14:paraId="41F46804"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805"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806" w14:textId="77777777" w:rsidR="00F8030A" w:rsidRDefault="00F8030A">
            <w:pPr>
              <w:pStyle w:val="Tablecell"/>
              <w:rPr>
                <w:b/>
              </w:rPr>
            </w:pPr>
          </w:p>
        </w:tc>
      </w:tr>
      <w:tr w:rsidR="00F8030A" w14:paraId="41F4680B" w14:textId="77777777">
        <w:trPr>
          <w:cantSplit/>
        </w:trPr>
        <w:tc>
          <w:tcPr>
            <w:tcW w:w="2160" w:type="dxa"/>
            <w:tcBorders>
              <w:top w:val="nil"/>
              <w:left w:val="single" w:sz="4" w:space="0" w:color="auto"/>
              <w:bottom w:val="single" w:sz="4" w:space="0" w:color="auto"/>
              <w:right w:val="single" w:sz="4" w:space="0" w:color="auto"/>
            </w:tcBorders>
          </w:tcPr>
          <w:p w14:paraId="41F46808"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809"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80A" w14:textId="77777777" w:rsidR="00F8030A" w:rsidRDefault="00F8030A">
            <w:pPr>
              <w:pStyle w:val="Tablecell"/>
              <w:rPr>
                <w:rFonts w:ascii="Courier New" w:hAnsi="Courier New" w:cs="Courier New"/>
                <w:b/>
                <w:sz w:val="18"/>
              </w:rPr>
            </w:pPr>
            <w:r>
              <w:rPr>
                <w:b/>
              </w:rPr>
              <w:t>Datatype</w:t>
            </w:r>
          </w:p>
        </w:tc>
      </w:tr>
      <w:tr w:rsidR="00F8030A" w14:paraId="41F4680F" w14:textId="77777777">
        <w:trPr>
          <w:cantSplit/>
        </w:trPr>
        <w:tc>
          <w:tcPr>
            <w:tcW w:w="2160" w:type="dxa"/>
            <w:tcBorders>
              <w:top w:val="nil"/>
              <w:left w:val="single" w:sz="4" w:space="0" w:color="auto"/>
              <w:bottom w:val="single" w:sz="4" w:space="0" w:color="auto"/>
              <w:right w:val="single" w:sz="4" w:space="0" w:color="auto"/>
            </w:tcBorders>
          </w:tcPr>
          <w:p w14:paraId="41F4680C" w14:textId="77777777" w:rsidR="00F8030A" w:rsidRDefault="00F8030A">
            <w:pPr>
              <w:pStyle w:val="Tablecell"/>
              <w:rPr>
                <w:rFonts w:ascii="Courier New" w:hAnsi="Courier New" w:cs="Courier New"/>
                <w:sz w:val="18"/>
              </w:rPr>
            </w:pPr>
            <w:r>
              <w:rPr>
                <w:rFonts w:ascii="Courier New" w:hAnsi="Courier New" w:cs="Courier New"/>
                <w:sz w:val="18"/>
                <w:szCs w:val="18"/>
              </w:rPr>
              <w:t>PublishedAPIsCollectionHandle</w:t>
            </w:r>
          </w:p>
        </w:tc>
        <w:tc>
          <w:tcPr>
            <w:tcW w:w="4500" w:type="dxa"/>
            <w:tcBorders>
              <w:top w:val="nil"/>
              <w:left w:val="single" w:sz="4" w:space="0" w:color="auto"/>
              <w:bottom w:val="single" w:sz="4" w:space="0" w:color="auto"/>
              <w:right w:val="single" w:sz="4" w:space="0" w:color="auto"/>
            </w:tcBorders>
          </w:tcPr>
          <w:p w14:paraId="41F4680D" w14:textId="77777777" w:rsidR="00F8030A" w:rsidRDefault="00004468">
            <w:pPr>
              <w:pStyle w:val="Tablecell"/>
            </w:pPr>
            <w:r>
              <w:t>Handle to an IviPublishedAPIs</w:t>
            </w:r>
            <w:r w:rsidR="00F8030A">
              <w:t>Collection object.</w:t>
            </w:r>
          </w:p>
        </w:tc>
        <w:tc>
          <w:tcPr>
            <w:tcW w:w="1987" w:type="dxa"/>
            <w:tcBorders>
              <w:top w:val="nil"/>
              <w:left w:val="single" w:sz="4" w:space="0" w:color="auto"/>
              <w:bottom w:val="single" w:sz="4" w:space="0" w:color="auto"/>
              <w:right w:val="single" w:sz="4" w:space="0" w:color="auto"/>
            </w:tcBorders>
          </w:tcPr>
          <w:p w14:paraId="41F4680E" w14:textId="77777777" w:rsidR="00F8030A" w:rsidRDefault="00F8030A">
            <w:pPr>
              <w:pStyle w:val="Tablecell"/>
              <w:rPr>
                <w:rFonts w:ascii="Courier New" w:hAnsi="Courier New" w:cs="Courier New"/>
                <w:sz w:val="18"/>
              </w:rPr>
            </w:pPr>
            <w:r>
              <w:rPr>
                <w:rFonts w:ascii="Courier New" w:hAnsi="Courier New" w:cs="Courier New"/>
                <w:sz w:val="18"/>
                <w:szCs w:val="18"/>
              </w:rPr>
              <w:t>IviPublishedAPIsCollectionHandle</w:t>
            </w:r>
          </w:p>
        </w:tc>
      </w:tr>
    </w:tbl>
    <w:p w14:paraId="41F46810" w14:textId="77777777" w:rsidR="00F8030A" w:rsidRDefault="00F8030A">
      <w:pPr>
        <w:pStyle w:val="AttrFuncSubheading4"/>
      </w:pPr>
      <w:r>
        <w:t>Description</w:t>
      </w:r>
    </w:p>
    <w:p w14:paraId="41F46811" w14:textId="77777777" w:rsidR="00F8030A" w:rsidRDefault="00F8030A">
      <w:pPr>
        <w:pStyle w:val="Body"/>
        <w:rPr>
          <w:rFonts w:ascii="Times New Roman" w:hAnsi="Times New Roman"/>
        </w:rPr>
      </w:pPr>
      <w:r>
        <w:t xml:space="preserve">References a collection of all the Published APIs that are implemented by the Software Module.  </w:t>
      </w:r>
      <w:r>
        <w:rPr>
          <w:rFonts w:ascii="Times New Roman" w:hAnsi="Times New Roman"/>
        </w:rPr>
        <w:t xml:space="preserve">Refer to Section </w:t>
      </w:r>
      <w:r w:rsidR="002E65AD">
        <w:rPr>
          <w:rFonts w:ascii="Times New Roman" w:hAnsi="Times New Roman"/>
        </w:rPr>
        <w:fldChar w:fldCharType="begin"/>
      </w:r>
      <w:r>
        <w:rPr>
          <w:rFonts w:ascii="Times New Roman" w:hAnsi="Times New Roman"/>
        </w:rPr>
        <w:instrText xml:space="preserve"> REF _Ref520478710 \r </w:instrText>
      </w:r>
      <w:r w:rsidR="002E65AD">
        <w:rPr>
          <w:rFonts w:ascii="Times New Roman" w:hAnsi="Times New Roman"/>
        </w:rPr>
        <w:fldChar w:fldCharType="separate"/>
      </w:r>
      <w:r w:rsidR="000F545D">
        <w:rPr>
          <w:rFonts w:ascii="Times New Roman" w:hAnsi="Times New Roman"/>
        </w:rPr>
        <w:t>9.1</w:t>
      </w:r>
      <w:r w:rsidR="002E65AD">
        <w:rPr>
          <w:rFonts w:ascii="Times New Roman" w:hAnsi="Times New Roman"/>
        </w:rPr>
        <w:fldChar w:fldCharType="end"/>
      </w:r>
      <w:r>
        <w:rPr>
          <w:rFonts w:ascii="Times New Roman" w:hAnsi="Times New Roman"/>
        </w:rPr>
        <w:t>,</w:t>
      </w:r>
      <w:r>
        <w:rPr>
          <w:rFonts w:ascii="Times New Roman" w:hAnsi="Times New Roman"/>
          <w:i/>
          <w:iCs/>
        </w:rPr>
        <w:t xml:space="preserve"> </w:t>
      </w:r>
      <w:fldSimple w:instr=" REF _Ref526598384  \* MERGEFORMAT ">
        <w:r w:rsidR="000F545D" w:rsidRPr="000F545D">
          <w:rPr>
            <w:i/>
            <w:iCs/>
          </w:rPr>
          <w:t>IVI Published API Overview</w:t>
        </w:r>
      </w:fldSimple>
      <w:r>
        <w:rPr>
          <w:rFonts w:ascii="Times New Roman" w:hAnsi="Times New Roman"/>
        </w:rPr>
        <w:t xml:space="preserve"> for an overview of Published APIs.</w:t>
      </w:r>
    </w:p>
    <w:p w14:paraId="41F46812" w14:textId="77777777" w:rsidR="00F8030A" w:rsidRDefault="00F8030A">
      <w:pPr>
        <w:pStyle w:val="Body"/>
      </w:pPr>
      <w:r>
        <w:t>Before a Published API can be added to a Software Module’s Published API collection, it m</w:t>
      </w:r>
      <w:smartTag w:uri="urn:schemas-microsoft-com:office:smarttags" w:element="PersonName">
        <w:r>
          <w:t>us</w:t>
        </w:r>
      </w:smartTag>
      <w:r>
        <w:t>t already exist in the global Published API collection. To add a Published API to a Software Module’s Published API collection first get the Published API from the global collection and the add the returned reference to the Software Module’s collection.</w:t>
      </w:r>
    </w:p>
    <w:p w14:paraId="41F46813" w14:textId="77777777" w:rsidR="00F8030A" w:rsidRDefault="00F8030A">
      <w:pPr>
        <w:pStyle w:val="Heading2"/>
      </w:pPr>
      <w:r>
        <w:br w:type="page"/>
      </w:r>
      <w:bookmarkStart w:id="287" w:name="_Toc317689762"/>
      <w:r>
        <w:lastRenderedPageBreak/>
        <w:t>IVI Software Module Properties</w:t>
      </w:r>
      <w:bookmarkEnd w:id="287"/>
    </w:p>
    <w:p w14:paraId="41F46814" w14:textId="77777777" w:rsidR="00F8030A" w:rsidRDefault="00F8030A">
      <w:pPr>
        <w:pStyle w:val="Body"/>
      </w:pPr>
      <w:r>
        <w:t xml:space="preserve">The IVI Software Module class defines the following </w:t>
      </w:r>
      <w:r>
        <w:rPr>
          <w:rFonts w:ascii="Times New Roman" w:hAnsi="Times New Roman"/>
        </w:rPr>
        <w:t>properties</w:t>
      </w:r>
      <w:r>
        <w:t>:</w:t>
      </w:r>
    </w:p>
    <w:p w14:paraId="41F46815" w14:textId="77777777" w:rsidR="00B046F0" w:rsidRDefault="00B046F0" w:rsidP="00B046F0">
      <w:pPr>
        <w:pStyle w:val="ListBullet3"/>
      </w:pPr>
      <w:r>
        <w:t>Assembly Qualified Class Name</w:t>
      </w:r>
    </w:p>
    <w:p w14:paraId="41F46816" w14:textId="77777777" w:rsidR="00F8030A" w:rsidRDefault="00F8030A">
      <w:pPr>
        <w:pStyle w:val="ListBullet3"/>
      </w:pPr>
      <w:r>
        <w:t>Module Path</w:t>
      </w:r>
    </w:p>
    <w:p w14:paraId="41F46817" w14:textId="77777777" w:rsidR="00B046F0" w:rsidRDefault="00B046F0">
      <w:pPr>
        <w:pStyle w:val="ListBullet3"/>
      </w:pPr>
      <w:r>
        <w:t>Module Path 32</w:t>
      </w:r>
    </w:p>
    <w:p w14:paraId="41F46818" w14:textId="77777777" w:rsidR="00B046F0" w:rsidRDefault="00B046F0">
      <w:pPr>
        <w:pStyle w:val="ListBullet3"/>
      </w:pPr>
      <w:r>
        <w:t>Module Path 64</w:t>
      </w:r>
    </w:p>
    <w:p w14:paraId="41F46819" w14:textId="77777777" w:rsidR="00F8030A" w:rsidRDefault="00F8030A">
      <w:pPr>
        <w:pStyle w:val="ListBullet3"/>
      </w:pPr>
      <w:r>
        <w:t>Prefix</w:t>
      </w:r>
    </w:p>
    <w:p w14:paraId="41F4681A" w14:textId="77777777" w:rsidR="00F8030A" w:rsidRDefault="00F8030A">
      <w:pPr>
        <w:pStyle w:val="ListBullet3"/>
      </w:pPr>
      <w:r>
        <w:t>ProgID</w:t>
      </w:r>
    </w:p>
    <w:p w14:paraId="41F4681B" w14:textId="77777777" w:rsidR="00F8030A" w:rsidRDefault="00F8030A">
      <w:pPr>
        <w:pStyle w:val="ListBullet3"/>
      </w:pPr>
      <w:r>
        <w:t>Supported Instrument Models</w:t>
      </w:r>
      <w:r w:rsidR="00B046F0">
        <w:t>\</w:t>
      </w:r>
    </w:p>
    <w:p w14:paraId="41F4681C" w14:textId="77777777" w:rsidR="00F8030A" w:rsidRDefault="00F8030A">
      <w:pPr>
        <w:pStyle w:val="Body"/>
      </w:pPr>
      <w:r>
        <w:t xml:space="preserve">The IVI Software Module class inherits the following properties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81D" w14:textId="77777777" w:rsidR="00F8030A" w:rsidRDefault="00F8030A">
      <w:pPr>
        <w:pStyle w:val="ListBullet3"/>
      </w:pPr>
      <w:r>
        <w:t>Description</w:t>
      </w:r>
    </w:p>
    <w:p w14:paraId="41F4681E" w14:textId="77777777" w:rsidR="00F8030A" w:rsidRDefault="00F8030A">
      <w:pPr>
        <w:pStyle w:val="ListBullet3"/>
      </w:pPr>
      <w:r>
        <w:t>Name</w:t>
      </w:r>
    </w:p>
    <w:p w14:paraId="41F4681F"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820" w14:textId="77777777" w:rsidR="00B046F0" w:rsidRDefault="00B046F0" w:rsidP="00B046F0">
      <w:pPr>
        <w:pStyle w:val="Heading3"/>
      </w:pPr>
      <w:bookmarkStart w:id="288" w:name="_Toc317689763"/>
      <w:r>
        <w:lastRenderedPageBreak/>
        <w:t>Assembly Qualified Class Name</w:t>
      </w:r>
      <w:bookmarkEnd w:id="288"/>
    </w:p>
    <w:p w14:paraId="41F46821" w14:textId="77777777" w:rsidR="00B046F0" w:rsidRDefault="00B046F0" w:rsidP="00B046F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B046F0" w14:paraId="41F46824" w14:textId="77777777" w:rsidTr="005F60AE">
        <w:tc>
          <w:tcPr>
            <w:tcW w:w="2610" w:type="dxa"/>
            <w:tcBorders>
              <w:bottom w:val="double" w:sz="6" w:space="0" w:color="auto"/>
            </w:tcBorders>
          </w:tcPr>
          <w:p w14:paraId="41F46822" w14:textId="77777777" w:rsidR="00B046F0" w:rsidRDefault="00B046F0" w:rsidP="005F60AE">
            <w:pPr>
              <w:pStyle w:val="TableHead"/>
            </w:pPr>
            <w:r>
              <w:rPr>
                <w:rFonts w:ascii="Times New Roman" w:hAnsi="Times New Roman"/>
              </w:rPr>
              <w:t>COM Data Type</w:t>
            </w:r>
          </w:p>
        </w:tc>
        <w:tc>
          <w:tcPr>
            <w:tcW w:w="2070" w:type="dxa"/>
            <w:tcBorders>
              <w:bottom w:val="double" w:sz="6" w:space="0" w:color="auto"/>
            </w:tcBorders>
          </w:tcPr>
          <w:p w14:paraId="41F46823" w14:textId="77777777" w:rsidR="00B046F0" w:rsidRDefault="00B046F0" w:rsidP="005F60AE">
            <w:pPr>
              <w:pStyle w:val="TableHead"/>
            </w:pPr>
            <w:r>
              <w:rPr>
                <w:rFonts w:ascii="Times New Roman" w:hAnsi="Times New Roman"/>
              </w:rPr>
              <w:t>Access</w:t>
            </w:r>
          </w:p>
        </w:tc>
      </w:tr>
      <w:tr w:rsidR="00B046F0" w14:paraId="41F46827" w14:textId="77777777" w:rsidTr="005F60AE">
        <w:tc>
          <w:tcPr>
            <w:tcW w:w="2610" w:type="dxa"/>
            <w:tcBorders>
              <w:top w:val="double" w:sz="6" w:space="0" w:color="auto"/>
            </w:tcBorders>
          </w:tcPr>
          <w:p w14:paraId="41F46825"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826"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28" w14:textId="77777777" w:rsidR="00B046F0" w:rsidRDefault="00B046F0" w:rsidP="00B046F0"/>
    <w:p w14:paraId="41F46829" w14:textId="77777777" w:rsidR="00B046F0" w:rsidRDefault="00B046F0" w:rsidP="00B046F0">
      <w:pPr>
        <w:pStyle w:val="AttrFuncSubheading4"/>
      </w:pPr>
      <w:r>
        <w:t>COM Property Name</w:t>
      </w:r>
    </w:p>
    <w:p w14:paraId="41F4682A" w14:textId="77777777" w:rsidR="00B046F0" w:rsidRDefault="00B046F0" w:rsidP="00B046F0">
      <w:pPr>
        <w:pStyle w:val="Body"/>
        <w:rPr>
          <w:rFonts w:ascii="Courier New" w:hAnsi="Courier New" w:cs="Courier New"/>
          <w:sz w:val="18"/>
        </w:rPr>
      </w:pPr>
      <w:r>
        <w:rPr>
          <w:rFonts w:ascii="Courier New" w:hAnsi="Courier New" w:cs="Courier New"/>
          <w:sz w:val="18"/>
        </w:rPr>
        <w:t>AssemblyQualifiedClassName</w:t>
      </w:r>
    </w:p>
    <w:p w14:paraId="41F4682B" w14:textId="77777777" w:rsidR="00B046F0" w:rsidRDefault="00B046F0" w:rsidP="00B046F0">
      <w:pPr>
        <w:pStyle w:val="AttrFuncSubheading4"/>
      </w:pPr>
      <w:r>
        <w:rPr>
          <w:rFonts w:ascii="Helv" w:hAnsi="Helv" w:cs="Helv"/>
        </w:rPr>
        <w:t>C Constant Name</w:t>
      </w:r>
    </w:p>
    <w:p w14:paraId="41F4682C" w14:textId="77777777" w:rsidR="00B046F0" w:rsidRDefault="00BB4575" w:rsidP="00B046F0">
      <w:pPr>
        <w:pStyle w:val="AttrFuncSubheading4"/>
      </w:pPr>
      <w:r>
        <w:rPr>
          <w:rFonts w:ascii="Courier New" w:hAnsi="Courier New" w:cs="Courier New"/>
          <w:sz w:val="18"/>
          <w:szCs w:val="18"/>
        </w:rPr>
        <w:t>IVICONFIG_VAL_SW_MODULE_ASSEMBLY_QLFD_CLASS_NAME</w:t>
      </w:r>
    </w:p>
    <w:p w14:paraId="41F4682D" w14:textId="77777777" w:rsidR="001724F9" w:rsidRDefault="001724F9" w:rsidP="001724F9">
      <w:pPr>
        <w:pStyle w:val="AttrFuncSubheading4"/>
      </w:pPr>
      <w:r>
        <w:t>Description</w:t>
      </w:r>
    </w:p>
    <w:p w14:paraId="41F4682E" w14:textId="77777777" w:rsidR="001724F9" w:rsidRDefault="00B046F0" w:rsidP="001724F9">
      <w:pPr>
        <w:pStyle w:val="Body"/>
      </w:pPr>
      <w:r>
        <w:t xml:space="preserve">Returns a string that is the assembly qualified class name of the default .NET class of the software module.  </w:t>
      </w:r>
      <w:r w:rsidR="001724F9">
        <w:t>The assembly-qualified name of a type consists of the type name, including its namespace, followed by a comma, followed by the four-part display name of the assembly.</w:t>
      </w:r>
      <w:r w:rsidR="0004371A">
        <w:t xml:space="preserve">  The display name includes the simple name of the assembly, a version number, a cryptographic key pair, and a supported culture</w:t>
      </w:r>
      <w:r w:rsidR="0088115C">
        <w:rPr>
          <w:rStyle w:val="FootnoteReference"/>
        </w:rPr>
        <w:footnoteReference w:id="1"/>
      </w:r>
      <w:r w:rsidR="0004371A">
        <w:t>.</w:t>
      </w:r>
    </w:p>
    <w:p w14:paraId="41F4682F" w14:textId="77777777" w:rsidR="001724F9" w:rsidRDefault="001724F9" w:rsidP="00B046F0">
      <w:pPr>
        <w:pStyle w:val="Body"/>
      </w:pPr>
      <w:r>
        <w:t>For .NET s</w:t>
      </w:r>
      <w:r w:rsidR="0004371A">
        <w:t>oftware modules</w:t>
      </w:r>
      <w:r>
        <w:t xml:space="preserve"> the following line of code returns the assembly qualified class name</w:t>
      </w:r>
      <w:r w:rsidR="0004371A">
        <w:t xml:space="preserve"> (where </w:t>
      </w:r>
      <w:r w:rsidR="0004371A" w:rsidRPr="001724F9">
        <w:rPr>
          <w:rFonts w:ascii="Courier New" w:hAnsi="Courier New" w:cs="Courier New"/>
          <w:sz w:val="18"/>
          <w:szCs w:val="18"/>
        </w:rPr>
        <w:t>module</w:t>
      </w:r>
      <w:r w:rsidR="0004371A">
        <w:t xml:space="preserve"> is a reference to the software module’s main, instantiable class)</w:t>
      </w:r>
      <w:r>
        <w:t>:</w:t>
      </w:r>
    </w:p>
    <w:p w14:paraId="41F46830" w14:textId="77777777" w:rsidR="001724F9" w:rsidRPr="0004371A" w:rsidRDefault="0004371A" w:rsidP="00B046F0">
      <w:pPr>
        <w:pStyle w:val="Body"/>
        <w:rPr>
          <w:rFonts w:ascii="Courier New" w:hAnsi="Courier New" w:cs="Courier New"/>
          <w:sz w:val="18"/>
          <w:szCs w:val="18"/>
        </w:rPr>
      </w:pPr>
      <w:r>
        <w:rPr>
          <w:rFonts w:ascii="Courier New" w:hAnsi="Courier New" w:cs="Courier New"/>
          <w:sz w:val="18"/>
          <w:szCs w:val="18"/>
        </w:rPr>
        <w:t>m</w:t>
      </w:r>
      <w:r w:rsidR="001724F9" w:rsidRPr="0004371A">
        <w:rPr>
          <w:rFonts w:ascii="Courier New" w:hAnsi="Courier New" w:cs="Courier New"/>
          <w:sz w:val="18"/>
          <w:szCs w:val="18"/>
        </w:rPr>
        <w:t>odule.GetType().AssemblyQualifiedName;</w:t>
      </w:r>
    </w:p>
    <w:p w14:paraId="41F46831" w14:textId="77777777" w:rsidR="001724F9" w:rsidRDefault="001724F9" w:rsidP="001724F9">
      <w:pPr>
        <w:pStyle w:val="Body"/>
      </w:pPr>
      <w:r>
        <w:t>This property shall be filled in for .NET software modules.  It shall be an empty string for C or COM software modules.</w:t>
      </w:r>
    </w:p>
    <w:p w14:paraId="41F46832" w14:textId="77777777" w:rsidR="00F8030A" w:rsidRDefault="00F8030A">
      <w:pPr>
        <w:pStyle w:val="Heading3"/>
      </w:pPr>
      <w:bookmarkStart w:id="289" w:name="_Toc317689764"/>
      <w:r>
        <w:lastRenderedPageBreak/>
        <w:t>Module Path</w:t>
      </w:r>
      <w:bookmarkEnd w:id="289"/>
    </w:p>
    <w:p w14:paraId="41F4683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F8030A" w14:paraId="41F46836" w14:textId="77777777">
        <w:tc>
          <w:tcPr>
            <w:tcW w:w="2610" w:type="dxa"/>
            <w:tcBorders>
              <w:bottom w:val="double" w:sz="6" w:space="0" w:color="auto"/>
            </w:tcBorders>
          </w:tcPr>
          <w:p w14:paraId="41F46834" w14:textId="77777777" w:rsidR="00F8030A" w:rsidRDefault="00F8030A">
            <w:pPr>
              <w:pStyle w:val="TableHead"/>
            </w:pPr>
            <w:r>
              <w:rPr>
                <w:rFonts w:ascii="Times New Roman" w:hAnsi="Times New Roman"/>
              </w:rPr>
              <w:t>COM Data Type</w:t>
            </w:r>
          </w:p>
        </w:tc>
        <w:tc>
          <w:tcPr>
            <w:tcW w:w="2070" w:type="dxa"/>
            <w:tcBorders>
              <w:bottom w:val="double" w:sz="6" w:space="0" w:color="auto"/>
            </w:tcBorders>
          </w:tcPr>
          <w:p w14:paraId="41F46835" w14:textId="77777777" w:rsidR="00F8030A" w:rsidRDefault="00F8030A">
            <w:pPr>
              <w:pStyle w:val="TableHead"/>
            </w:pPr>
            <w:r>
              <w:rPr>
                <w:rFonts w:ascii="Times New Roman" w:hAnsi="Times New Roman"/>
              </w:rPr>
              <w:t>Access</w:t>
            </w:r>
          </w:p>
        </w:tc>
      </w:tr>
      <w:tr w:rsidR="00F8030A" w14:paraId="41F46839" w14:textId="77777777">
        <w:tc>
          <w:tcPr>
            <w:tcW w:w="2610" w:type="dxa"/>
            <w:tcBorders>
              <w:top w:val="double" w:sz="6" w:space="0" w:color="auto"/>
            </w:tcBorders>
          </w:tcPr>
          <w:p w14:paraId="41F4683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83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3A" w14:textId="77777777" w:rsidR="00F8030A" w:rsidRDefault="00F8030A"/>
    <w:p w14:paraId="41F4683B" w14:textId="77777777" w:rsidR="00F8030A" w:rsidRDefault="00F8030A">
      <w:pPr>
        <w:pStyle w:val="AttrFuncSubheading4"/>
      </w:pPr>
      <w:r>
        <w:t>COM Property Name</w:t>
      </w:r>
    </w:p>
    <w:p w14:paraId="41F4683C" w14:textId="77777777" w:rsidR="00F8030A" w:rsidRDefault="00F8030A">
      <w:pPr>
        <w:pStyle w:val="Body"/>
        <w:rPr>
          <w:rFonts w:ascii="Courier New" w:hAnsi="Courier New" w:cs="Courier New"/>
          <w:sz w:val="18"/>
        </w:rPr>
      </w:pPr>
      <w:r>
        <w:rPr>
          <w:rFonts w:ascii="Courier New" w:hAnsi="Courier New" w:cs="Courier New"/>
          <w:sz w:val="18"/>
        </w:rPr>
        <w:t>ModulePath</w:t>
      </w:r>
    </w:p>
    <w:p w14:paraId="41F4683D" w14:textId="77777777" w:rsidR="00F8030A" w:rsidRDefault="00F8030A">
      <w:pPr>
        <w:pStyle w:val="AttrFuncSubheading4"/>
      </w:pPr>
      <w:r>
        <w:rPr>
          <w:rFonts w:ascii="Helv" w:hAnsi="Helv" w:cs="Helv"/>
        </w:rPr>
        <w:t>C Constant Name</w:t>
      </w:r>
    </w:p>
    <w:p w14:paraId="41F4683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IVICONFIG_VAL_SW_MODULE_PATH</w:t>
      </w:r>
    </w:p>
    <w:p w14:paraId="41F4683F" w14:textId="77777777" w:rsidR="00F8030A" w:rsidRDefault="00F8030A">
      <w:pPr>
        <w:pStyle w:val="AttrFuncSubheading4"/>
      </w:pPr>
      <w:r>
        <w:t>Description</w:t>
      </w:r>
    </w:p>
    <w:p w14:paraId="41F46840" w14:textId="77777777" w:rsidR="00F8030A" w:rsidRDefault="00F8030A" w:rsidP="008B64E5">
      <w:pPr>
        <w:pStyle w:val="Body"/>
      </w:pPr>
      <w:r>
        <w:t xml:space="preserve">Returns a string that </w:t>
      </w:r>
      <w:r w:rsidR="00CF7E7C">
        <w:t xml:space="preserve">is either the simple file name or </w:t>
      </w:r>
      <w:r>
        <w:t>the full pathname of the software module</w:t>
      </w:r>
      <w:r w:rsidR="00CF7E7C">
        <w:t xml:space="preserve"> DLL</w:t>
      </w:r>
      <w:r>
        <w:t xml:space="preserve">.  </w:t>
      </w:r>
      <w:r w:rsidR="008B64E5">
        <w:t xml:space="preserve">When running in a native 32-bit context, ModulePath returns ModulePath32.  When running in a native 64-bit context, ModulePath returns ModulePath64.  </w:t>
      </w:r>
      <w:r>
        <w:t xml:space="preserve">This property </w:t>
      </w:r>
      <w:r w:rsidR="00FA7C0C">
        <w:t>may</w:t>
      </w:r>
      <w:r>
        <w:t xml:space="preserve"> be an empty string.</w:t>
      </w:r>
    </w:p>
    <w:p w14:paraId="41F46841" w14:textId="77777777" w:rsidR="008B64E5" w:rsidRPr="00B046F0" w:rsidRDefault="008B64E5" w:rsidP="008B64E5">
      <w:pPr>
        <w:pStyle w:val="Body"/>
      </w:pPr>
      <w:r w:rsidRPr="00B046F0">
        <w:t xml:space="preserve">For backwards compatibility with earlier versions of the Configuration Server, ModulePath sets ModulePath32 when running in a native 32-bit context.  When running in a native 64-bit context, </w:t>
      </w:r>
      <w:r>
        <w:t>attempts to set ModulePath</w:t>
      </w:r>
      <w:r w:rsidRPr="00B046F0">
        <w:t xml:space="preserve"> return </w:t>
      </w:r>
      <w:r w:rsidR="00823A4A">
        <w:t>a Not Supported</w:t>
      </w:r>
      <w:r w:rsidRPr="00B046F0">
        <w:t>.</w:t>
      </w:r>
    </w:p>
    <w:p w14:paraId="41F46842" w14:textId="77777777" w:rsidR="008B64E5" w:rsidRDefault="00AE3597">
      <w:pPr>
        <w:pStyle w:val="Body"/>
      </w:pPr>
      <w:r>
        <w:t>Note that ModulePath as defined here is not represented in the version 1.6 schema at all.  ModulePath in the version 1.6 schema actually stores the value of the Configuration Server’s ModulePath32.</w:t>
      </w:r>
    </w:p>
    <w:p w14:paraId="41F46843" w14:textId="77777777" w:rsidR="00B046F0" w:rsidRDefault="00B046F0" w:rsidP="00B046F0">
      <w:pPr>
        <w:pStyle w:val="Heading3"/>
      </w:pPr>
      <w:bookmarkStart w:id="290" w:name="_Toc317689765"/>
      <w:r>
        <w:lastRenderedPageBreak/>
        <w:t>Module Path</w:t>
      </w:r>
      <w:r w:rsidR="008B64E5">
        <w:t xml:space="preserve"> 32</w:t>
      </w:r>
      <w:bookmarkEnd w:id="290"/>
    </w:p>
    <w:p w14:paraId="41F46844" w14:textId="77777777" w:rsidR="00B046F0" w:rsidRDefault="00B046F0" w:rsidP="00B046F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B046F0" w14:paraId="41F46847" w14:textId="77777777" w:rsidTr="005F60AE">
        <w:tc>
          <w:tcPr>
            <w:tcW w:w="2610" w:type="dxa"/>
            <w:tcBorders>
              <w:bottom w:val="double" w:sz="6" w:space="0" w:color="auto"/>
            </w:tcBorders>
          </w:tcPr>
          <w:p w14:paraId="41F46845" w14:textId="77777777" w:rsidR="00B046F0" w:rsidRDefault="00B046F0" w:rsidP="005F60AE">
            <w:pPr>
              <w:pStyle w:val="TableHead"/>
            </w:pPr>
            <w:r>
              <w:rPr>
                <w:rFonts w:ascii="Times New Roman" w:hAnsi="Times New Roman"/>
              </w:rPr>
              <w:t>COM Data Type</w:t>
            </w:r>
          </w:p>
        </w:tc>
        <w:tc>
          <w:tcPr>
            <w:tcW w:w="2070" w:type="dxa"/>
            <w:tcBorders>
              <w:bottom w:val="double" w:sz="6" w:space="0" w:color="auto"/>
            </w:tcBorders>
          </w:tcPr>
          <w:p w14:paraId="41F46846" w14:textId="77777777" w:rsidR="00B046F0" w:rsidRDefault="00B046F0" w:rsidP="005F60AE">
            <w:pPr>
              <w:pStyle w:val="TableHead"/>
            </w:pPr>
            <w:r>
              <w:rPr>
                <w:rFonts w:ascii="Times New Roman" w:hAnsi="Times New Roman"/>
              </w:rPr>
              <w:t>Access</w:t>
            </w:r>
          </w:p>
        </w:tc>
      </w:tr>
      <w:tr w:rsidR="00B046F0" w14:paraId="41F4684A" w14:textId="77777777" w:rsidTr="005F60AE">
        <w:tc>
          <w:tcPr>
            <w:tcW w:w="2610" w:type="dxa"/>
            <w:tcBorders>
              <w:top w:val="double" w:sz="6" w:space="0" w:color="auto"/>
            </w:tcBorders>
          </w:tcPr>
          <w:p w14:paraId="41F46848"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849"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4B" w14:textId="77777777" w:rsidR="00B046F0" w:rsidRDefault="00B046F0" w:rsidP="00B046F0"/>
    <w:p w14:paraId="41F4684C" w14:textId="77777777" w:rsidR="00B046F0" w:rsidRDefault="00B046F0" w:rsidP="00B046F0">
      <w:pPr>
        <w:pStyle w:val="AttrFuncSubheading4"/>
      </w:pPr>
      <w:r>
        <w:t>COM Property Name</w:t>
      </w:r>
    </w:p>
    <w:p w14:paraId="41F4684D" w14:textId="77777777" w:rsidR="00B046F0" w:rsidRDefault="00B046F0" w:rsidP="00B046F0">
      <w:pPr>
        <w:pStyle w:val="Body"/>
        <w:rPr>
          <w:rFonts w:ascii="Courier New" w:hAnsi="Courier New" w:cs="Courier New"/>
          <w:sz w:val="18"/>
        </w:rPr>
      </w:pPr>
      <w:r>
        <w:rPr>
          <w:rFonts w:ascii="Courier New" w:hAnsi="Courier New" w:cs="Courier New"/>
          <w:sz w:val="18"/>
        </w:rPr>
        <w:t>ModulePath</w:t>
      </w:r>
      <w:r w:rsidR="008B64E5">
        <w:rPr>
          <w:rFonts w:ascii="Courier New" w:hAnsi="Courier New" w:cs="Courier New"/>
          <w:sz w:val="18"/>
        </w:rPr>
        <w:t>32</w:t>
      </w:r>
    </w:p>
    <w:p w14:paraId="41F4684E" w14:textId="77777777" w:rsidR="00B046F0" w:rsidRDefault="00B046F0" w:rsidP="00B046F0">
      <w:pPr>
        <w:pStyle w:val="AttrFuncSubheading4"/>
      </w:pPr>
      <w:r>
        <w:rPr>
          <w:rFonts w:ascii="Helv" w:hAnsi="Helv" w:cs="Helv"/>
        </w:rPr>
        <w:t>C Constant Name</w:t>
      </w:r>
    </w:p>
    <w:p w14:paraId="41F4684F" w14:textId="77777777" w:rsidR="00B046F0" w:rsidRDefault="00B046F0" w:rsidP="00B046F0">
      <w:pPr>
        <w:pStyle w:val="Body"/>
        <w:rPr>
          <w:rFonts w:ascii="Courier New" w:hAnsi="Courier New" w:cs="Courier New"/>
          <w:sz w:val="18"/>
          <w:szCs w:val="18"/>
        </w:rPr>
      </w:pPr>
      <w:r>
        <w:rPr>
          <w:rFonts w:ascii="Courier New" w:hAnsi="Courier New" w:cs="Courier New"/>
          <w:sz w:val="18"/>
          <w:szCs w:val="18"/>
        </w:rPr>
        <w:t>IVICONFIG_VAL_SW_MODULE_PATH</w:t>
      </w:r>
      <w:r w:rsidR="008B64E5">
        <w:rPr>
          <w:rFonts w:ascii="Courier New" w:hAnsi="Courier New" w:cs="Courier New"/>
          <w:sz w:val="18"/>
          <w:szCs w:val="18"/>
        </w:rPr>
        <w:t>_32</w:t>
      </w:r>
    </w:p>
    <w:p w14:paraId="41F46850" w14:textId="77777777" w:rsidR="00B046F0" w:rsidRDefault="00B046F0" w:rsidP="00B046F0">
      <w:pPr>
        <w:pStyle w:val="AttrFuncSubheading4"/>
      </w:pPr>
      <w:r>
        <w:t>Description</w:t>
      </w:r>
    </w:p>
    <w:p w14:paraId="41F46851" w14:textId="77777777" w:rsidR="008B64E5" w:rsidRDefault="008B64E5" w:rsidP="008B64E5">
      <w:pPr>
        <w:pStyle w:val="Body"/>
      </w:pPr>
      <w:r>
        <w:t>Returns a string that is either the simple filename or the full pathname of the native 32-bit software module DLL.  This property may be an empty string.</w:t>
      </w:r>
    </w:p>
    <w:p w14:paraId="41F46852" w14:textId="77777777" w:rsidR="00AE3597" w:rsidRDefault="00AE3597" w:rsidP="00AE3597">
      <w:pPr>
        <w:pStyle w:val="Body"/>
      </w:pPr>
      <w:r>
        <w:t>Note that ModulePath32 is represented in the schema as ModulePath, rather than ModulePath32, to preserve the backwards compatibility with data files created by versions of the Configuration Server prior to version 1.6.</w:t>
      </w:r>
    </w:p>
    <w:p w14:paraId="41F46853" w14:textId="77777777" w:rsidR="00AE3597" w:rsidRDefault="00AE3597" w:rsidP="008B64E5">
      <w:pPr>
        <w:pStyle w:val="Body"/>
      </w:pPr>
    </w:p>
    <w:p w14:paraId="41F46854" w14:textId="77777777" w:rsidR="00B046F0" w:rsidRDefault="00B046F0" w:rsidP="00B046F0">
      <w:pPr>
        <w:pStyle w:val="Heading3"/>
      </w:pPr>
      <w:bookmarkStart w:id="291" w:name="_Toc317689766"/>
      <w:r>
        <w:lastRenderedPageBreak/>
        <w:t>Module Path</w:t>
      </w:r>
      <w:r w:rsidR="008B64E5">
        <w:t xml:space="preserve"> 64</w:t>
      </w:r>
      <w:bookmarkEnd w:id="291"/>
    </w:p>
    <w:p w14:paraId="41F46855" w14:textId="77777777" w:rsidR="00B046F0" w:rsidRDefault="00B046F0" w:rsidP="00B046F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B046F0" w14:paraId="41F46858" w14:textId="77777777" w:rsidTr="005F60AE">
        <w:tc>
          <w:tcPr>
            <w:tcW w:w="2610" w:type="dxa"/>
            <w:tcBorders>
              <w:bottom w:val="double" w:sz="6" w:space="0" w:color="auto"/>
            </w:tcBorders>
          </w:tcPr>
          <w:p w14:paraId="41F46856" w14:textId="77777777" w:rsidR="00B046F0" w:rsidRDefault="00B046F0" w:rsidP="005F60AE">
            <w:pPr>
              <w:pStyle w:val="TableHead"/>
            </w:pPr>
            <w:r>
              <w:rPr>
                <w:rFonts w:ascii="Times New Roman" w:hAnsi="Times New Roman"/>
              </w:rPr>
              <w:t>COM Data Type</w:t>
            </w:r>
          </w:p>
        </w:tc>
        <w:tc>
          <w:tcPr>
            <w:tcW w:w="2070" w:type="dxa"/>
            <w:tcBorders>
              <w:bottom w:val="double" w:sz="6" w:space="0" w:color="auto"/>
            </w:tcBorders>
          </w:tcPr>
          <w:p w14:paraId="41F46857" w14:textId="77777777" w:rsidR="00B046F0" w:rsidRDefault="00B046F0" w:rsidP="005F60AE">
            <w:pPr>
              <w:pStyle w:val="TableHead"/>
            </w:pPr>
            <w:r>
              <w:rPr>
                <w:rFonts w:ascii="Times New Roman" w:hAnsi="Times New Roman"/>
              </w:rPr>
              <w:t>Access</w:t>
            </w:r>
          </w:p>
        </w:tc>
      </w:tr>
      <w:tr w:rsidR="00B046F0" w14:paraId="41F4685B" w14:textId="77777777" w:rsidTr="005F60AE">
        <w:tc>
          <w:tcPr>
            <w:tcW w:w="2610" w:type="dxa"/>
            <w:tcBorders>
              <w:top w:val="double" w:sz="6" w:space="0" w:color="auto"/>
            </w:tcBorders>
          </w:tcPr>
          <w:p w14:paraId="41F46859"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85A" w14:textId="77777777"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5C" w14:textId="77777777" w:rsidR="00B046F0" w:rsidRDefault="00B046F0" w:rsidP="00B046F0"/>
    <w:p w14:paraId="41F4685D" w14:textId="77777777" w:rsidR="00B046F0" w:rsidRDefault="00B046F0" w:rsidP="00B046F0">
      <w:pPr>
        <w:pStyle w:val="AttrFuncSubheading4"/>
      </w:pPr>
      <w:r>
        <w:t>COM Property Name</w:t>
      </w:r>
    </w:p>
    <w:p w14:paraId="41F4685E" w14:textId="77777777" w:rsidR="00B046F0" w:rsidRDefault="00B046F0" w:rsidP="00B046F0">
      <w:pPr>
        <w:pStyle w:val="Body"/>
        <w:rPr>
          <w:rFonts w:ascii="Courier New" w:hAnsi="Courier New" w:cs="Courier New"/>
          <w:sz w:val="18"/>
        </w:rPr>
      </w:pPr>
      <w:r>
        <w:rPr>
          <w:rFonts w:ascii="Courier New" w:hAnsi="Courier New" w:cs="Courier New"/>
          <w:sz w:val="18"/>
        </w:rPr>
        <w:t>ModulePath</w:t>
      </w:r>
      <w:r w:rsidR="008B64E5">
        <w:rPr>
          <w:rFonts w:ascii="Courier New" w:hAnsi="Courier New" w:cs="Courier New"/>
          <w:sz w:val="18"/>
        </w:rPr>
        <w:t>64</w:t>
      </w:r>
    </w:p>
    <w:p w14:paraId="41F4685F" w14:textId="77777777" w:rsidR="00B046F0" w:rsidRDefault="00B046F0" w:rsidP="00B046F0">
      <w:pPr>
        <w:pStyle w:val="AttrFuncSubheading4"/>
      </w:pPr>
      <w:r>
        <w:rPr>
          <w:rFonts w:ascii="Helv" w:hAnsi="Helv" w:cs="Helv"/>
        </w:rPr>
        <w:t>C Constant Name</w:t>
      </w:r>
    </w:p>
    <w:p w14:paraId="41F46860" w14:textId="77777777" w:rsidR="00B046F0" w:rsidRDefault="00B046F0" w:rsidP="00B046F0">
      <w:pPr>
        <w:pStyle w:val="Body"/>
        <w:rPr>
          <w:rFonts w:ascii="Courier New" w:hAnsi="Courier New" w:cs="Courier New"/>
          <w:sz w:val="18"/>
          <w:szCs w:val="18"/>
        </w:rPr>
      </w:pPr>
      <w:r>
        <w:rPr>
          <w:rFonts w:ascii="Courier New" w:hAnsi="Courier New" w:cs="Courier New"/>
          <w:sz w:val="18"/>
          <w:szCs w:val="18"/>
        </w:rPr>
        <w:t>IVICONFIG_VAL_SW_MODULE_PATH</w:t>
      </w:r>
      <w:r w:rsidR="008B64E5">
        <w:rPr>
          <w:rFonts w:ascii="Courier New" w:hAnsi="Courier New" w:cs="Courier New"/>
          <w:sz w:val="18"/>
          <w:szCs w:val="18"/>
        </w:rPr>
        <w:t>_64</w:t>
      </w:r>
    </w:p>
    <w:p w14:paraId="41F46861" w14:textId="77777777" w:rsidR="00B046F0" w:rsidRDefault="00B046F0" w:rsidP="00B046F0">
      <w:pPr>
        <w:pStyle w:val="AttrFuncSubheading4"/>
      </w:pPr>
      <w:r>
        <w:t>Description</w:t>
      </w:r>
    </w:p>
    <w:p w14:paraId="41F46862" w14:textId="77777777" w:rsidR="00B046F0" w:rsidRDefault="008B64E5" w:rsidP="00B046F0">
      <w:pPr>
        <w:pStyle w:val="Body"/>
      </w:pPr>
      <w:r>
        <w:t>Returns a string that is either the simple filename or the full pathname of the native 64-bit software module DLL.  This property may be an empty string.</w:t>
      </w:r>
    </w:p>
    <w:p w14:paraId="41F46863" w14:textId="77777777" w:rsidR="00F8030A" w:rsidRDefault="00F8030A">
      <w:pPr>
        <w:pStyle w:val="Heading3"/>
      </w:pPr>
      <w:bookmarkStart w:id="292" w:name="_Toc317689767"/>
      <w:r>
        <w:lastRenderedPageBreak/>
        <w:t>Prefix</w:t>
      </w:r>
      <w:bookmarkEnd w:id="292"/>
    </w:p>
    <w:p w14:paraId="41F46864"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340"/>
      </w:tblGrid>
      <w:tr w:rsidR="00F8030A" w14:paraId="41F46867" w14:textId="77777777">
        <w:tc>
          <w:tcPr>
            <w:tcW w:w="2610" w:type="dxa"/>
            <w:tcBorders>
              <w:bottom w:val="double" w:sz="6" w:space="0" w:color="auto"/>
            </w:tcBorders>
          </w:tcPr>
          <w:p w14:paraId="41F46865" w14:textId="77777777" w:rsidR="00F8030A" w:rsidRDefault="00F8030A">
            <w:pPr>
              <w:pStyle w:val="TableHead"/>
            </w:pPr>
            <w:r>
              <w:rPr>
                <w:rFonts w:ascii="Times New Roman" w:hAnsi="Times New Roman"/>
              </w:rPr>
              <w:t>COM Data Type</w:t>
            </w:r>
          </w:p>
        </w:tc>
        <w:tc>
          <w:tcPr>
            <w:tcW w:w="2340" w:type="dxa"/>
            <w:tcBorders>
              <w:bottom w:val="double" w:sz="6" w:space="0" w:color="auto"/>
            </w:tcBorders>
          </w:tcPr>
          <w:p w14:paraId="41F46866" w14:textId="77777777" w:rsidR="00F8030A" w:rsidRDefault="00F8030A">
            <w:pPr>
              <w:pStyle w:val="TableHead"/>
            </w:pPr>
            <w:r>
              <w:rPr>
                <w:rFonts w:ascii="Times New Roman" w:hAnsi="Times New Roman"/>
              </w:rPr>
              <w:t>Access</w:t>
            </w:r>
          </w:p>
        </w:tc>
      </w:tr>
      <w:tr w:rsidR="00F8030A" w14:paraId="41F4686A" w14:textId="77777777">
        <w:tc>
          <w:tcPr>
            <w:tcW w:w="2610" w:type="dxa"/>
            <w:tcBorders>
              <w:top w:val="double" w:sz="6" w:space="0" w:color="auto"/>
            </w:tcBorders>
          </w:tcPr>
          <w:p w14:paraId="41F4686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340" w:type="dxa"/>
            <w:tcBorders>
              <w:top w:val="double" w:sz="6" w:space="0" w:color="auto"/>
            </w:tcBorders>
          </w:tcPr>
          <w:p w14:paraId="41F4686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6B" w14:textId="77777777" w:rsidR="00F8030A" w:rsidRDefault="00F8030A"/>
    <w:p w14:paraId="41F4686C" w14:textId="77777777" w:rsidR="00F8030A" w:rsidRDefault="00F8030A">
      <w:pPr>
        <w:pStyle w:val="AttrFuncSubheading4"/>
      </w:pPr>
      <w:r>
        <w:t>COM Property Name</w:t>
      </w:r>
    </w:p>
    <w:p w14:paraId="41F4686D" w14:textId="77777777" w:rsidR="00F8030A" w:rsidRDefault="00F8030A">
      <w:pPr>
        <w:pStyle w:val="Body"/>
        <w:rPr>
          <w:rFonts w:ascii="Courier New" w:hAnsi="Courier New" w:cs="Courier New"/>
          <w:sz w:val="18"/>
        </w:rPr>
      </w:pPr>
      <w:r>
        <w:rPr>
          <w:rFonts w:ascii="Courier New" w:hAnsi="Courier New" w:cs="Courier New"/>
          <w:sz w:val="18"/>
        </w:rPr>
        <w:t>Prefix</w:t>
      </w:r>
    </w:p>
    <w:p w14:paraId="41F4686E" w14:textId="77777777" w:rsidR="00F8030A" w:rsidRDefault="00F8030A">
      <w:pPr>
        <w:pStyle w:val="AttrFuncSubheading4"/>
      </w:pPr>
      <w:r>
        <w:rPr>
          <w:rFonts w:ascii="Helv" w:hAnsi="Helv" w:cs="Helv"/>
        </w:rPr>
        <w:t>C Constant Name</w:t>
      </w:r>
    </w:p>
    <w:p w14:paraId="41F4686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IVICONFIG_VAL_SW_MODULE_PREFIX</w:t>
      </w:r>
    </w:p>
    <w:p w14:paraId="41F46870" w14:textId="77777777" w:rsidR="00F8030A" w:rsidRDefault="00F8030A">
      <w:pPr>
        <w:pStyle w:val="AttrFuncSubheading4"/>
      </w:pPr>
      <w:r>
        <w:t>Description</w:t>
      </w:r>
    </w:p>
    <w:p w14:paraId="41F46871" w14:textId="77777777" w:rsidR="00F8030A" w:rsidRDefault="00F8030A">
      <w:pPr>
        <w:pStyle w:val="Body"/>
      </w:pPr>
      <w:r>
        <w:t xml:space="preserve">Prefix is a string that specifies the prefix (for IVI-C components) or the component identifier (for IVI-COM components) of the software module.  This shall exactly match the value returned by the Prefix attribute or the Component Identifier attributes.  Refer to Section 5.6, </w:t>
      </w:r>
      <w:r>
        <w:rPr>
          <w:rStyle w:val="Italic"/>
        </w:rPr>
        <w:t>Class Driver Prefix</w:t>
      </w:r>
      <w:r>
        <w:t xml:space="preserve">, Section 5.13, </w:t>
      </w:r>
      <w:r>
        <w:rPr>
          <w:rStyle w:val="Italic"/>
        </w:rPr>
        <w:t>Component Identifier</w:t>
      </w:r>
      <w:r>
        <w:t xml:space="preserve">, and Section 5.32, </w:t>
      </w:r>
      <w:r>
        <w:rPr>
          <w:rStyle w:val="Italic"/>
        </w:rPr>
        <w:t xml:space="preserve">Specific </w:t>
      </w:r>
      <w:r w:rsidR="00C353F1">
        <w:rPr>
          <w:rStyle w:val="Italic"/>
        </w:rPr>
        <w:t xml:space="preserve">Driver </w:t>
      </w:r>
      <w:r>
        <w:rPr>
          <w:rStyle w:val="Italic"/>
        </w:rPr>
        <w:t>Prefix</w:t>
      </w:r>
      <w:r>
        <w:t xml:space="preserve">, of the </w:t>
      </w:r>
      <w:r>
        <w:rPr>
          <w:rStyle w:val="Italic"/>
        </w:rPr>
        <w:t>IVI-3.2: Inherent Capabilities Specification</w:t>
      </w:r>
      <w:r>
        <w:t>, for complete details.</w:t>
      </w:r>
    </w:p>
    <w:p w14:paraId="41F46872" w14:textId="77777777" w:rsidR="00F8030A" w:rsidRDefault="00F8030A">
      <w:pPr>
        <w:pStyle w:val="Body"/>
      </w:pPr>
      <w:r>
        <w:t>The empty string is a legal value for this property.</w:t>
      </w:r>
    </w:p>
    <w:p w14:paraId="41F46873" w14:textId="77777777" w:rsidR="00F8030A" w:rsidRDefault="00F8030A">
      <w:pPr>
        <w:pStyle w:val="Heading3"/>
      </w:pPr>
      <w:bookmarkStart w:id="293" w:name="_Toc317689768"/>
      <w:r>
        <w:lastRenderedPageBreak/>
        <w:t>ProgID</w:t>
      </w:r>
      <w:bookmarkEnd w:id="293"/>
    </w:p>
    <w:p w14:paraId="41F46874"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250"/>
      </w:tblGrid>
      <w:tr w:rsidR="00F8030A" w14:paraId="41F46877" w14:textId="77777777">
        <w:tc>
          <w:tcPr>
            <w:tcW w:w="2610" w:type="dxa"/>
            <w:tcBorders>
              <w:bottom w:val="double" w:sz="6" w:space="0" w:color="auto"/>
            </w:tcBorders>
          </w:tcPr>
          <w:p w14:paraId="41F46875" w14:textId="77777777" w:rsidR="00F8030A" w:rsidRDefault="00F8030A">
            <w:pPr>
              <w:pStyle w:val="TableHead"/>
            </w:pPr>
            <w:r>
              <w:rPr>
                <w:rFonts w:ascii="Times New Roman" w:hAnsi="Times New Roman"/>
              </w:rPr>
              <w:t>COM Data Type</w:t>
            </w:r>
          </w:p>
        </w:tc>
        <w:tc>
          <w:tcPr>
            <w:tcW w:w="2250" w:type="dxa"/>
            <w:tcBorders>
              <w:bottom w:val="double" w:sz="6" w:space="0" w:color="auto"/>
            </w:tcBorders>
          </w:tcPr>
          <w:p w14:paraId="41F46876" w14:textId="77777777" w:rsidR="00F8030A" w:rsidRDefault="00F8030A">
            <w:pPr>
              <w:pStyle w:val="TableHead"/>
            </w:pPr>
            <w:r>
              <w:rPr>
                <w:rFonts w:ascii="Times New Roman" w:hAnsi="Times New Roman"/>
              </w:rPr>
              <w:t>Access</w:t>
            </w:r>
          </w:p>
        </w:tc>
      </w:tr>
      <w:tr w:rsidR="00F8030A" w14:paraId="41F4687A" w14:textId="77777777">
        <w:tc>
          <w:tcPr>
            <w:tcW w:w="2610" w:type="dxa"/>
            <w:tcBorders>
              <w:top w:val="double" w:sz="6" w:space="0" w:color="auto"/>
            </w:tcBorders>
          </w:tcPr>
          <w:p w14:paraId="41F4687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250" w:type="dxa"/>
            <w:tcBorders>
              <w:top w:val="double" w:sz="6" w:space="0" w:color="auto"/>
            </w:tcBorders>
          </w:tcPr>
          <w:p w14:paraId="41F4687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7B" w14:textId="77777777" w:rsidR="00F8030A" w:rsidRDefault="00F8030A"/>
    <w:p w14:paraId="41F4687C" w14:textId="77777777" w:rsidR="00F8030A" w:rsidRDefault="00F8030A">
      <w:pPr>
        <w:pStyle w:val="AttrFuncSubheading4"/>
      </w:pPr>
      <w:r>
        <w:t>COM Property Name</w:t>
      </w:r>
    </w:p>
    <w:p w14:paraId="41F4687D" w14:textId="77777777" w:rsidR="00F8030A" w:rsidRDefault="00F8030A">
      <w:pPr>
        <w:pStyle w:val="Body"/>
        <w:rPr>
          <w:rFonts w:ascii="Courier New" w:hAnsi="Courier New" w:cs="Courier New"/>
          <w:sz w:val="18"/>
        </w:rPr>
      </w:pPr>
      <w:r>
        <w:rPr>
          <w:rFonts w:ascii="Courier New" w:hAnsi="Courier New" w:cs="Courier New"/>
          <w:sz w:val="18"/>
        </w:rPr>
        <w:t>ProgID</w:t>
      </w:r>
    </w:p>
    <w:p w14:paraId="41F4687E" w14:textId="77777777" w:rsidR="00F8030A" w:rsidRDefault="00F8030A">
      <w:pPr>
        <w:pStyle w:val="AttrFuncSubheading4"/>
      </w:pPr>
      <w:r>
        <w:rPr>
          <w:rFonts w:ascii="Helv" w:hAnsi="Helv" w:cs="Helv"/>
        </w:rPr>
        <w:t>C Constant Name</w:t>
      </w:r>
    </w:p>
    <w:p w14:paraId="41F4687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IVICONFIG_VAL_SW_MODULE_PROGID</w:t>
      </w:r>
    </w:p>
    <w:p w14:paraId="41F46880" w14:textId="77777777" w:rsidR="00F8030A" w:rsidRDefault="00F8030A">
      <w:pPr>
        <w:pStyle w:val="AttrFuncSubheading4"/>
      </w:pPr>
      <w:r>
        <w:t>Description</w:t>
      </w:r>
    </w:p>
    <w:p w14:paraId="41F46881" w14:textId="77777777" w:rsidR="00F8030A" w:rsidRDefault="00F8030A">
      <w:pPr>
        <w:pStyle w:val="Body"/>
      </w:pPr>
      <w:r>
        <w:t>ProgID returns a string that specifies the version-independent COM ProgID of the software module.  This property may be an empty string.</w:t>
      </w:r>
    </w:p>
    <w:p w14:paraId="41F46882" w14:textId="77777777" w:rsidR="00F8030A" w:rsidRDefault="00F8030A">
      <w:pPr>
        <w:pStyle w:val="Heading3"/>
      </w:pPr>
      <w:bookmarkStart w:id="294" w:name="_Toc317689769"/>
      <w:r>
        <w:lastRenderedPageBreak/>
        <w:t>Supported Instrument Models</w:t>
      </w:r>
      <w:bookmarkEnd w:id="294"/>
    </w:p>
    <w:p w14:paraId="41F4688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F8030A" w14:paraId="41F46886" w14:textId="77777777">
        <w:tc>
          <w:tcPr>
            <w:tcW w:w="2610" w:type="dxa"/>
            <w:tcBorders>
              <w:bottom w:val="double" w:sz="6" w:space="0" w:color="auto"/>
            </w:tcBorders>
          </w:tcPr>
          <w:p w14:paraId="41F46884" w14:textId="77777777" w:rsidR="00F8030A" w:rsidRDefault="00F8030A">
            <w:pPr>
              <w:pStyle w:val="TableHead"/>
            </w:pPr>
            <w:r>
              <w:rPr>
                <w:rFonts w:ascii="Times New Roman" w:hAnsi="Times New Roman"/>
              </w:rPr>
              <w:t>COM Data Type</w:t>
            </w:r>
          </w:p>
        </w:tc>
        <w:tc>
          <w:tcPr>
            <w:tcW w:w="2070" w:type="dxa"/>
            <w:tcBorders>
              <w:bottom w:val="double" w:sz="6" w:space="0" w:color="auto"/>
            </w:tcBorders>
          </w:tcPr>
          <w:p w14:paraId="41F46885" w14:textId="77777777" w:rsidR="00F8030A" w:rsidRDefault="00F8030A">
            <w:pPr>
              <w:pStyle w:val="TableHead"/>
            </w:pPr>
            <w:r>
              <w:rPr>
                <w:rFonts w:ascii="Times New Roman" w:hAnsi="Times New Roman"/>
              </w:rPr>
              <w:t>Access</w:t>
            </w:r>
          </w:p>
        </w:tc>
      </w:tr>
      <w:tr w:rsidR="00F8030A" w14:paraId="41F46889" w14:textId="77777777">
        <w:tc>
          <w:tcPr>
            <w:tcW w:w="2610" w:type="dxa"/>
            <w:tcBorders>
              <w:top w:val="double" w:sz="6" w:space="0" w:color="auto"/>
            </w:tcBorders>
          </w:tcPr>
          <w:p w14:paraId="41F4688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88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8A" w14:textId="77777777" w:rsidR="00F8030A" w:rsidRDefault="00F8030A"/>
    <w:p w14:paraId="41F4688B" w14:textId="77777777" w:rsidR="00F8030A" w:rsidRDefault="00F8030A">
      <w:pPr>
        <w:pStyle w:val="AttrFuncSubheading4"/>
      </w:pPr>
      <w:r>
        <w:t>COM Property Name</w:t>
      </w:r>
    </w:p>
    <w:p w14:paraId="41F4688C" w14:textId="77777777" w:rsidR="00F8030A" w:rsidRDefault="00F8030A">
      <w:pPr>
        <w:pStyle w:val="Body"/>
        <w:rPr>
          <w:rFonts w:ascii="Courier New" w:hAnsi="Courier New" w:cs="Courier New"/>
          <w:sz w:val="18"/>
        </w:rPr>
      </w:pPr>
      <w:r>
        <w:rPr>
          <w:rFonts w:ascii="Courier New" w:hAnsi="Courier New" w:cs="Courier New"/>
          <w:sz w:val="18"/>
        </w:rPr>
        <w:t>SupportedInstrumentModels</w:t>
      </w:r>
    </w:p>
    <w:p w14:paraId="41F4688D" w14:textId="77777777" w:rsidR="00F8030A" w:rsidRDefault="00F8030A">
      <w:pPr>
        <w:pStyle w:val="AttrFuncSubheading4"/>
      </w:pPr>
      <w:r>
        <w:rPr>
          <w:rFonts w:ascii="Helv" w:hAnsi="Helv" w:cs="Helv"/>
        </w:rPr>
        <w:t>C Constant Name</w:t>
      </w:r>
    </w:p>
    <w:p w14:paraId="41F4688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IVICONFIG_VAL_SW_MODULE_SUPPORTED_INSTR_MODELS</w:t>
      </w:r>
    </w:p>
    <w:p w14:paraId="41F4688F" w14:textId="77777777" w:rsidR="00F8030A" w:rsidRDefault="00F8030A">
      <w:pPr>
        <w:pStyle w:val="AttrFuncSubheading4"/>
      </w:pPr>
      <w:r>
        <w:t>Description</w:t>
      </w:r>
    </w:p>
    <w:p w14:paraId="41F46890" w14:textId="77777777" w:rsidR="00F8030A" w:rsidRDefault="00F8030A">
      <w:pPr>
        <w:pStyle w:val="Body"/>
      </w:pPr>
      <w:r>
        <w:t xml:space="preserve">A comma-separated string that specifies the instrument models supported by the software module.  This shall exactly match the value returned by the Supported Instrument Models attribute as defined in Section 5.35, </w:t>
      </w:r>
      <w:r>
        <w:rPr>
          <w:rStyle w:val="Italic"/>
        </w:rPr>
        <w:t>Supported Instrument Models</w:t>
      </w:r>
      <w:r>
        <w:t xml:space="preserve">, of the </w:t>
      </w:r>
      <w:r>
        <w:rPr>
          <w:rStyle w:val="Italic"/>
        </w:rPr>
        <w:t>IVI-3.2: Inherent Capabilities Specification</w:t>
      </w:r>
      <w:r>
        <w:t>.</w:t>
      </w:r>
    </w:p>
    <w:p w14:paraId="41F46891" w14:textId="77777777" w:rsidR="00F8030A" w:rsidRDefault="00F8030A">
      <w:pPr>
        <w:pStyle w:val="Body"/>
      </w:pPr>
    </w:p>
    <w:p w14:paraId="41F46892" w14:textId="77777777" w:rsidR="00F8030A" w:rsidRDefault="00F8030A">
      <w:pPr>
        <w:pStyle w:val="Heading1"/>
      </w:pPr>
      <w:bookmarkStart w:id="295" w:name="_Toc517848845"/>
      <w:bookmarkStart w:id="296" w:name="_Toc317689770"/>
      <w:r>
        <w:lastRenderedPageBreak/>
        <w:t>IVI Physical Nam</w:t>
      </w:r>
      <w:r>
        <w:rPr>
          <w:rFonts w:cs="Arial"/>
        </w:rPr>
        <w:t xml:space="preserve">e </w:t>
      </w:r>
      <w:bookmarkEnd w:id="295"/>
      <w:r>
        <w:rPr>
          <w:rFonts w:cs="Arial"/>
        </w:rPr>
        <w:t>Clas</w:t>
      </w:r>
      <w:r>
        <w:t>s</w:t>
      </w:r>
      <w:bookmarkEnd w:id="296"/>
    </w:p>
    <w:p w14:paraId="41F46893" w14:textId="77777777" w:rsidR="00F8030A" w:rsidRDefault="00F8030A">
      <w:pPr>
        <w:pStyle w:val="Heading2"/>
      </w:pPr>
      <w:bookmarkStart w:id="297" w:name="_Toc517848846"/>
      <w:bookmarkStart w:id="298" w:name="_Ref520478510"/>
      <w:bookmarkStart w:id="299" w:name="_Ref520567837"/>
      <w:bookmarkStart w:id="300" w:name="_Ref526598249"/>
      <w:bookmarkStart w:id="301" w:name="_Ref526598352"/>
      <w:bookmarkStart w:id="302" w:name="_Toc317689771"/>
      <w:r>
        <w:t>IVI Physical Name Overview</w:t>
      </w:r>
      <w:bookmarkEnd w:id="297"/>
      <w:bookmarkEnd w:id="298"/>
      <w:bookmarkEnd w:id="299"/>
      <w:bookmarkEnd w:id="300"/>
      <w:bookmarkEnd w:id="301"/>
      <w:bookmarkEnd w:id="302"/>
    </w:p>
    <w:p w14:paraId="41F46894" w14:textId="77777777" w:rsidR="00F8030A" w:rsidRDefault="00F8030A">
      <w:pPr>
        <w:pStyle w:val="Body"/>
        <w:rPr>
          <w:rFonts w:ascii="Times New Roman" w:hAnsi="Times New Roman"/>
        </w:rPr>
      </w:pPr>
      <w:r>
        <w:rPr>
          <w:rFonts w:ascii="Times New Roman" w:hAnsi="Times New Roman"/>
        </w:rPr>
        <w:t>IVI Physical Name objects describe the physical identifiers supported by a software module.  Physical identifiers are the names that an IVI specific instrument driver, IVI-MSS role control module, or other IVI software module gives to instances of the repeated capabilities they implement.  For example, one IviScope specific instrument driver might name channels “A”, “B”, and “C” while another might name them “1”, “2”, “3’, and “4”.</w:t>
      </w:r>
    </w:p>
    <w:p w14:paraId="41F46895" w14:textId="77777777" w:rsidR="00F8030A" w:rsidRDefault="00F8030A">
      <w:pPr>
        <w:pStyle w:val="Body"/>
        <w:rPr>
          <w:rFonts w:ascii="Times New Roman" w:hAnsi="Times New Roman"/>
        </w:rPr>
      </w:pPr>
      <w:r>
        <w:rPr>
          <w:rFonts w:ascii="Times New Roman" w:hAnsi="Times New Roman"/>
        </w:rPr>
        <w:t>The RC Name property describes the type of repeated capability.  In the above example, RC Name might be “Channel” – the name of the repeated capability in the IviScope specification.</w:t>
      </w:r>
    </w:p>
    <w:p w14:paraId="41F46896" w14:textId="77777777" w:rsidR="00F8030A" w:rsidRDefault="00F8030A">
      <w:pPr>
        <w:pStyle w:val="Body"/>
        <w:rPr>
          <w:rFonts w:ascii="Times New Roman" w:hAnsi="Times New Roman"/>
        </w:rPr>
      </w:pPr>
      <w:r>
        <w:rPr>
          <w:rFonts w:ascii="Times New Roman" w:hAnsi="Times New Roman"/>
        </w:rPr>
        <w:t>An IVI Physical Name object can reference a collection of IVI Physical Name objects, thereby creating a hierarchy of nested repeated capabilities.</w:t>
      </w:r>
    </w:p>
    <w:p w14:paraId="41F46897" w14:textId="77777777" w:rsidR="00F8030A" w:rsidRDefault="00F8030A">
      <w:pPr>
        <w:pStyle w:val="Body"/>
        <w:rPr>
          <w:rFonts w:ascii="Times New Roman" w:hAnsi="Times New Roman"/>
        </w:rPr>
      </w:pPr>
      <w:r>
        <w:rPr>
          <w:rFonts w:ascii="Times New Roman" w:hAnsi="Times New Roman"/>
        </w:rPr>
        <w:t xml:space="preserve">An IVI Physical Name object can reference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which allows an efficient way of creating a large number of physical identifiers by appending integers from the range to the Name property.</w:t>
      </w:r>
    </w:p>
    <w:p w14:paraId="41F46898"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physical identifiers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fldSimple w:instr=" REF _Ref521209697  \* MERGEFORMAT ">
        <w:r w:rsidR="000F545D" w:rsidRPr="000F545D">
          <w:rPr>
            <w:i/>
            <w:iCs/>
          </w:rPr>
          <w:t>Repeated Capabilities</w:t>
        </w:r>
      </w:fldSimple>
      <w:r>
        <w:rPr>
          <w:rFonts w:ascii="Times New Roman" w:hAnsi="Times New Roman"/>
        </w:rPr>
        <w:t>.</w:t>
      </w:r>
    </w:p>
    <w:p w14:paraId="41F46899" w14:textId="77777777" w:rsidR="00F8030A" w:rsidRDefault="00F8030A">
      <w:pPr>
        <w:pStyle w:val="Heading2"/>
      </w:pPr>
      <w:bookmarkStart w:id="303" w:name="_Toc317689772"/>
      <w:r>
        <w:t>IVI Physical Name References</w:t>
      </w:r>
      <w:bookmarkEnd w:id="303"/>
    </w:p>
    <w:p w14:paraId="41F4689A" w14:textId="77777777" w:rsidR="00F8030A" w:rsidRDefault="00F8030A">
      <w:pPr>
        <w:pStyle w:val="Body"/>
      </w:pPr>
      <w:r>
        <w:t xml:space="preserve">The IVI Physical Name class defines the following </w:t>
      </w:r>
      <w:r>
        <w:rPr>
          <w:rFonts w:ascii="Times New Roman" w:hAnsi="Times New Roman"/>
        </w:rPr>
        <w:t>references</w:t>
      </w:r>
      <w:r>
        <w:t>:</w:t>
      </w:r>
    </w:p>
    <w:p w14:paraId="41F4689B" w14:textId="77777777" w:rsidR="00F8030A" w:rsidRDefault="00F8030A">
      <w:pPr>
        <w:pStyle w:val="ListBullet3"/>
      </w:pPr>
      <w:r>
        <w:t>Physical Names</w:t>
      </w:r>
    </w:p>
    <w:p w14:paraId="41F4689C" w14:textId="77777777" w:rsidR="00F8030A" w:rsidRDefault="00F8030A">
      <w:pPr>
        <w:pStyle w:val="ListBullet3"/>
      </w:pPr>
      <w:smartTag w:uri="urn:schemas-microsoft-com:office:smarttags" w:element="place">
        <w:smartTag w:uri="urn:schemas-microsoft-com:office:smarttags" w:element="PlaceName">
          <w:r>
            <w:t>Physical</w:t>
          </w:r>
        </w:smartTag>
        <w:r>
          <w:t xml:space="preserve"> </w:t>
        </w:r>
        <w:smartTag w:uri="urn:schemas-microsoft-com:office:smarttags" w:element="PlaceType">
          <w:r>
            <w:t>Ranges</w:t>
          </w:r>
        </w:smartTag>
      </w:smartTag>
    </w:p>
    <w:p w14:paraId="41F4689D"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89E" w14:textId="77777777" w:rsidR="00F8030A" w:rsidRDefault="00F8030A">
      <w:pPr>
        <w:rPr>
          <w:rFonts w:eastAsia="Arial Unicode MS" w:hAnsi="Arial Unicode MS"/>
          <w:vanish/>
        </w:rPr>
      </w:pPr>
    </w:p>
    <w:p w14:paraId="41F4689F" w14:textId="77777777" w:rsidR="00F8030A" w:rsidRDefault="00F8030A">
      <w:pPr>
        <w:pStyle w:val="Heading3"/>
      </w:pPr>
      <w:bookmarkStart w:id="304" w:name="_Toc317689773"/>
      <w:bookmarkStart w:id="305" w:name="_Toc517848849"/>
      <w:r>
        <w:lastRenderedPageBreak/>
        <w:t>Physical Names</w:t>
      </w:r>
      <w:bookmarkEnd w:id="304"/>
    </w:p>
    <w:p w14:paraId="41F468A0"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3960"/>
        <w:gridCol w:w="3870"/>
        <w:gridCol w:w="900"/>
      </w:tblGrid>
      <w:tr w:rsidR="00F8030A" w14:paraId="41F468A4" w14:textId="77777777">
        <w:tc>
          <w:tcPr>
            <w:tcW w:w="3960" w:type="dxa"/>
          </w:tcPr>
          <w:p w14:paraId="41F468A1" w14:textId="77777777" w:rsidR="00F8030A" w:rsidRDefault="00F8030A">
            <w:pPr>
              <w:pStyle w:val="TableHead"/>
            </w:pPr>
            <w:r>
              <w:rPr>
                <w:rFonts w:ascii="Times New Roman" w:hAnsi="Times New Roman"/>
              </w:rPr>
              <w:t>COM Data Type</w:t>
            </w:r>
          </w:p>
        </w:tc>
        <w:tc>
          <w:tcPr>
            <w:tcW w:w="3870" w:type="dxa"/>
          </w:tcPr>
          <w:p w14:paraId="41F468A2"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8A3" w14:textId="77777777" w:rsidR="00F8030A" w:rsidRDefault="00F8030A">
            <w:pPr>
              <w:pStyle w:val="TableHead"/>
            </w:pPr>
            <w:r>
              <w:rPr>
                <w:rFonts w:ascii="Times New Roman" w:hAnsi="Times New Roman"/>
              </w:rPr>
              <w:t>Access</w:t>
            </w:r>
          </w:p>
        </w:tc>
      </w:tr>
      <w:tr w:rsidR="00F8030A" w14:paraId="41F468A8" w14:textId="77777777">
        <w:tc>
          <w:tcPr>
            <w:tcW w:w="3960" w:type="dxa"/>
          </w:tcPr>
          <w:p w14:paraId="41F468A5"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PhysicalNameCollection**</w:t>
            </w:r>
          </w:p>
        </w:tc>
        <w:tc>
          <w:tcPr>
            <w:tcW w:w="3870" w:type="dxa"/>
          </w:tcPr>
          <w:p w14:paraId="41F468A6"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IviPhysicalNameCollectionHandle</w:t>
            </w:r>
          </w:p>
        </w:tc>
        <w:tc>
          <w:tcPr>
            <w:tcW w:w="900" w:type="dxa"/>
          </w:tcPr>
          <w:p w14:paraId="41F468A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8A9" w14:textId="77777777" w:rsidR="00F8030A" w:rsidRDefault="00F8030A"/>
    <w:p w14:paraId="41F468AA" w14:textId="77777777" w:rsidR="00F8030A" w:rsidRDefault="00F8030A">
      <w:pPr>
        <w:pStyle w:val="AttrFuncSubheading4"/>
      </w:pPr>
      <w:r>
        <w:t>COM Property Name</w:t>
      </w:r>
    </w:p>
    <w:p w14:paraId="41F468AB" w14:textId="77777777" w:rsidR="00F8030A" w:rsidRDefault="00F8030A">
      <w:pPr>
        <w:pStyle w:val="Body"/>
        <w:rPr>
          <w:rFonts w:ascii="Courier New" w:hAnsi="Courier New" w:cs="Courier New"/>
          <w:sz w:val="18"/>
        </w:rPr>
      </w:pPr>
      <w:r>
        <w:rPr>
          <w:rFonts w:ascii="Courier New" w:hAnsi="Courier New" w:cs="Courier New"/>
          <w:sz w:val="18"/>
        </w:rPr>
        <w:t>PhysicalNames</w:t>
      </w:r>
    </w:p>
    <w:p w14:paraId="41F468AC" w14:textId="77777777" w:rsidR="00F8030A" w:rsidRDefault="00F8030A">
      <w:pPr>
        <w:pStyle w:val="AttrFuncSubheading4"/>
      </w:pPr>
      <w:r>
        <w:t>C Function Prototype</w:t>
      </w:r>
    </w:p>
    <w:p w14:paraId="41F468AD" w14:textId="77777777" w:rsidR="00F8030A" w:rsidRDefault="00004468">
      <w:pPr>
        <w:pStyle w:val="Body"/>
        <w:ind w:left="5553" w:hanging="4833"/>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IviConfig_GetPhysicalNameChildPhysicalNameCollection (IviPhysicalNameHandle PhysicalNameHandle,</w:t>
      </w:r>
      <w:r w:rsidR="00F8030A">
        <w:rPr>
          <w:rFonts w:ascii="Courier New" w:hAnsi="Courier New" w:cs="Courier New"/>
          <w:sz w:val="18"/>
          <w:szCs w:val="18"/>
        </w:rPr>
        <w:br/>
        <w:t>IviPhysicalNameCollectionHandle* ChildPhysicalNameCollectionHandle);</w:t>
      </w:r>
    </w:p>
    <w:p w14:paraId="41F468AE"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250"/>
        <w:gridCol w:w="4410"/>
        <w:gridCol w:w="1987"/>
      </w:tblGrid>
      <w:tr w:rsidR="00F8030A" w14:paraId="41F468B2" w14:textId="77777777">
        <w:trPr>
          <w:cantSplit/>
        </w:trPr>
        <w:tc>
          <w:tcPr>
            <w:tcW w:w="2250" w:type="dxa"/>
            <w:tcBorders>
              <w:top w:val="single" w:sz="4" w:space="0" w:color="auto"/>
              <w:left w:val="single" w:sz="4" w:space="0" w:color="auto"/>
              <w:bottom w:val="double" w:sz="4" w:space="0" w:color="auto"/>
            </w:tcBorders>
          </w:tcPr>
          <w:p w14:paraId="41F468AF" w14:textId="77777777" w:rsidR="00F8030A" w:rsidRDefault="00F8030A">
            <w:pPr>
              <w:pStyle w:val="Tablecell"/>
              <w:rPr>
                <w:b/>
              </w:rPr>
            </w:pPr>
            <w:r>
              <w:rPr>
                <w:b/>
              </w:rPr>
              <w:t>Inputs</w:t>
            </w:r>
          </w:p>
        </w:tc>
        <w:tc>
          <w:tcPr>
            <w:tcW w:w="4410" w:type="dxa"/>
            <w:tcBorders>
              <w:top w:val="single" w:sz="4" w:space="0" w:color="auto"/>
              <w:bottom w:val="double" w:sz="4" w:space="0" w:color="auto"/>
            </w:tcBorders>
          </w:tcPr>
          <w:p w14:paraId="41F468B0"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8B1" w14:textId="77777777" w:rsidR="00F8030A" w:rsidRDefault="00F8030A">
            <w:pPr>
              <w:pStyle w:val="Tablecell"/>
              <w:rPr>
                <w:b/>
              </w:rPr>
            </w:pPr>
            <w:r>
              <w:rPr>
                <w:b/>
              </w:rPr>
              <w:t>Datatype</w:t>
            </w:r>
          </w:p>
        </w:tc>
      </w:tr>
      <w:tr w:rsidR="00F8030A" w14:paraId="41F468B6" w14:textId="77777777">
        <w:trPr>
          <w:cantSplit/>
        </w:trPr>
        <w:tc>
          <w:tcPr>
            <w:tcW w:w="2250" w:type="dxa"/>
            <w:tcBorders>
              <w:top w:val="nil"/>
              <w:bottom w:val="single" w:sz="4" w:space="0" w:color="auto"/>
            </w:tcBorders>
          </w:tcPr>
          <w:p w14:paraId="41F468B3" w14:textId="77777777" w:rsidR="00F8030A" w:rsidRDefault="00F8030A">
            <w:pPr>
              <w:pStyle w:val="Tablecell"/>
              <w:rPr>
                <w:rFonts w:ascii="Courier" w:hAnsi="Courier"/>
                <w:sz w:val="18"/>
              </w:rPr>
            </w:pPr>
            <w:r>
              <w:rPr>
                <w:rFonts w:ascii="Courier New" w:hAnsi="Courier New" w:cs="Courier New"/>
                <w:sz w:val="18"/>
                <w:szCs w:val="18"/>
              </w:rPr>
              <w:t>PhysicalNameHandle</w:t>
            </w:r>
          </w:p>
        </w:tc>
        <w:tc>
          <w:tcPr>
            <w:tcW w:w="4410" w:type="dxa"/>
            <w:tcBorders>
              <w:top w:val="nil"/>
              <w:bottom w:val="single" w:sz="4" w:space="0" w:color="auto"/>
            </w:tcBorders>
          </w:tcPr>
          <w:p w14:paraId="41F468B4" w14:textId="77777777" w:rsidR="00F8030A" w:rsidRDefault="00F8030A">
            <w:pPr>
              <w:pStyle w:val="Tablecell"/>
            </w:pPr>
            <w:r>
              <w:t>Handle to an IviPhysicalName object.</w:t>
            </w:r>
          </w:p>
        </w:tc>
        <w:tc>
          <w:tcPr>
            <w:tcW w:w="1987" w:type="dxa"/>
            <w:tcBorders>
              <w:top w:val="nil"/>
              <w:bottom w:val="single" w:sz="4" w:space="0" w:color="auto"/>
            </w:tcBorders>
          </w:tcPr>
          <w:p w14:paraId="41F468B5" w14:textId="77777777" w:rsidR="00F8030A" w:rsidRDefault="00F8030A">
            <w:pPr>
              <w:pStyle w:val="Tablecell"/>
              <w:rPr>
                <w:rFonts w:ascii="Courier" w:hAnsi="Courier"/>
                <w:sz w:val="18"/>
              </w:rPr>
            </w:pPr>
            <w:r>
              <w:rPr>
                <w:rFonts w:ascii="Courier New" w:hAnsi="Courier New" w:cs="Courier New"/>
                <w:sz w:val="18"/>
                <w:szCs w:val="18"/>
              </w:rPr>
              <w:t>IviPhysicalNameHandle</w:t>
            </w:r>
          </w:p>
        </w:tc>
      </w:tr>
      <w:tr w:rsidR="00F8030A" w14:paraId="41F468BA" w14:textId="77777777">
        <w:trPr>
          <w:cantSplit/>
        </w:trPr>
        <w:tc>
          <w:tcPr>
            <w:tcW w:w="2250" w:type="dxa"/>
            <w:tcBorders>
              <w:top w:val="single" w:sz="4" w:space="0" w:color="auto"/>
              <w:left w:val="nil"/>
              <w:bottom w:val="single" w:sz="4" w:space="0" w:color="auto"/>
              <w:right w:val="nil"/>
            </w:tcBorders>
          </w:tcPr>
          <w:p w14:paraId="41F468B7" w14:textId="77777777" w:rsidR="00F8030A" w:rsidRDefault="00F8030A">
            <w:pPr>
              <w:pStyle w:val="Tablecell"/>
              <w:rPr>
                <w:rFonts w:ascii="Courier New" w:hAnsi="Courier New" w:cs="Courier New"/>
                <w:sz w:val="18"/>
              </w:rPr>
            </w:pPr>
          </w:p>
        </w:tc>
        <w:tc>
          <w:tcPr>
            <w:tcW w:w="4410" w:type="dxa"/>
            <w:tcBorders>
              <w:top w:val="single" w:sz="4" w:space="0" w:color="auto"/>
              <w:left w:val="nil"/>
              <w:bottom w:val="single" w:sz="4" w:space="0" w:color="auto"/>
              <w:right w:val="nil"/>
            </w:tcBorders>
          </w:tcPr>
          <w:p w14:paraId="41F468B8" w14:textId="77777777" w:rsidR="00F8030A" w:rsidRDefault="00F8030A">
            <w:pPr>
              <w:pStyle w:val="Tablecell"/>
            </w:pPr>
          </w:p>
        </w:tc>
        <w:tc>
          <w:tcPr>
            <w:tcW w:w="1987" w:type="dxa"/>
            <w:tcBorders>
              <w:top w:val="single" w:sz="4" w:space="0" w:color="auto"/>
              <w:left w:val="nil"/>
              <w:bottom w:val="single" w:sz="4" w:space="0" w:color="auto"/>
              <w:right w:val="nil"/>
            </w:tcBorders>
          </w:tcPr>
          <w:p w14:paraId="41F468B9" w14:textId="77777777" w:rsidR="00F8030A" w:rsidRDefault="00F8030A">
            <w:pPr>
              <w:pStyle w:val="Tablecell"/>
              <w:rPr>
                <w:rFonts w:ascii="Courier New" w:hAnsi="Courier New" w:cs="Courier New"/>
                <w:sz w:val="18"/>
              </w:rPr>
            </w:pPr>
          </w:p>
        </w:tc>
      </w:tr>
      <w:tr w:rsidR="00F8030A" w14:paraId="41F468BE" w14:textId="77777777">
        <w:trPr>
          <w:cantSplit/>
        </w:trPr>
        <w:tc>
          <w:tcPr>
            <w:tcW w:w="2250" w:type="dxa"/>
            <w:tcBorders>
              <w:top w:val="nil"/>
              <w:left w:val="single" w:sz="4" w:space="0" w:color="auto"/>
              <w:bottom w:val="single" w:sz="4" w:space="0" w:color="auto"/>
              <w:right w:val="single" w:sz="4" w:space="0" w:color="auto"/>
            </w:tcBorders>
          </w:tcPr>
          <w:p w14:paraId="41F468BB" w14:textId="77777777" w:rsidR="00F8030A" w:rsidRDefault="00F8030A">
            <w:pPr>
              <w:pStyle w:val="Tablecell"/>
              <w:rPr>
                <w:rFonts w:ascii="Courier New" w:hAnsi="Courier New" w:cs="Courier New"/>
                <w:b/>
                <w:sz w:val="18"/>
              </w:rPr>
            </w:pPr>
            <w:r>
              <w:rPr>
                <w:b/>
              </w:rPr>
              <w:t>Outputs</w:t>
            </w:r>
          </w:p>
        </w:tc>
        <w:tc>
          <w:tcPr>
            <w:tcW w:w="4410" w:type="dxa"/>
            <w:tcBorders>
              <w:top w:val="nil"/>
              <w:left w:val="single" w:sz="4" w:space="0" w:color="auto"/>
              <w:bottom w:val="single" w:sz="4" w:space="0" w:color="auto"/>
              <w:right w:val="single" w:sz="4" w:space="0" w:color="auto"/>
            </w:tcBorders>
          </w:tcPr>
          <w:p w14:paraId="41F468BC"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8BD" w14:textId="77777777" w:rsidR="00F8030A" w:rsidRDefault="00F8030A">
            <w:pPr>
              <w:pStyle w:val="Tablecell"/>
              <w:rPr>
                <w:rFonts w:ascii="Courier New" w:hAnsi="Courier New" w:cs="Courier New"/>
                <w:b/>
                <w:sz w:val="18"/>
              </w:rPr>
            </w:pPr>
            <w:r>
              <w:rPr>
                <w:b/>
              </w:rPr>
              <w:t>Datatype</w:t>
            </w:r>
          </w:p>
        </w:tc>
      </w:tr>
      <w:tr w:rsidR="00F8030A" w14:paraId="41F468C2" w14:textId="77777777">
        <w:trPr>
          <w:cantSplit/>
        </w:trPr>
        <w:tc>
          <w:tcPr>
            <w:tcW w:w="2250" w:type="dxa"/>
            <w:tcBorders>
              <w:top w:val="nil"/>
              <w:left w:val="single" w:sz="4" w:space="0" w:color="auto"/>
              <w:bottom w:val="single" w:sz="4" w:space="0" w:color="auto"/>
              <w:right w:val="single" w:sz="4" w:space="0" w:color="auto"/>
            </w:tcBorders>
          </w:tcPr>
          <w:p w14:paraId="41F468BF" w14:textId="77777777" w:rsidR="00F8030A" w:rsidRDefault="00F8030A">
            <w:pPr>
              <w:pStyle w:val="Tablecell"/>
              <w:rPr>
                <w:rFonts w:ascii="Courier New" w:hAnsi="Courier New" w:cs="Courier New"/>
                <w:sz w:val="18"/>
              </w:rPr>
            </w:pPr>
            <w:r>
              <w:rPr>
                <w:rFonts w:ascii="Courier New" w:hAnsi="Courier New" w:cs="Courier New"/>
                <w:sz w:val="18"/>
                <w:szCs w:val="18"/>
              </w:rPr>
              <w:t>ChildPhysicalNameCollectionHandle</w:t>
            </w:r>
          </w:p>
        </w:tc>
        <w:tc>
          <w:tcPr>
            <w:tcW w:w="4410" w:type="dxa"/>
            <w:tcBorders>
              <w:top w:val="nil"/>
              <w:left w:val="single" w:sz="4" w:space="0" w:color="auto"/>
              <w:bottom w:val="single" w:sz="4" w:space="0" w:color="auto"/>
              <w:right w:val="single" w:sz="4" w:space="0" w:color="auto"/>
            </w:tcBorders>
          </w:tcPr>
          <w:p w14:paraId="41F468C0" w14:textId="77777777" w:rsidR="00F8030A" w:rsidRDefault="00F8030A">
            <w:pPr>
              <w:pStyle w:val="Tablecell"/>
            </w:pPr>
            <w:r>
              <w:t>Handle to an IviPhysicalNameCollection object.</w:t>
            </w:r>
          </w:p>
        </w:tc>
        <w:tc>
          <w:tcPr>
            <w:tcW w:w="1987" w:type="dxa"/>
            <w:tcBorders>
              <w:top w:val="nil"/>
              <w:left w:val="single" w:sz="4" w:space="0" w:color="auto"/>
              <w:bottom w:val="single" w:sz="4" w:space="0" w:color="auto"/>
              <w:right w:val="single" w:sz="4" w:space="0" w:color="auto"/>
            </w:tcBorders>
          </w:tcPr>
          <w:p w14:paraId="41F468C1" w14:textId="77777777" w:rsidR="00F8030A" w:rsidRDefault="00F8030A">
            <w:pPr>
              <w:pStyle w:val="Tablecell"/>
              <w:rPr>
                <w:rFonts w:ascii="Courier New" w:hAnsi="Courier New" w:cs="Courier New"/>
                <w:sz w:val="18"/>
              </w:rPr>
            </w:pPr>
            <w:r>
              <w:rPr>
                <w:rFonts w:ascii="Courier New" w:hAnsi="Courier New" w:cs="Courier New"/>
                <w:sz w:val="18"/>
                <w:szCs w:val="18"/>
              </w:rPr>
              <w:t>IviPhysicalNameCollectionHandle</w:t>
            </w:r>
          </w:p>
        </w:tc>
      </w:tr>
    </w:tbl>
    <w:p w14:paraId="41F468C3" w14:textId="77777777" w:rsidR="00F8030A" w:rsidRDefault="00F8030A">
      <w:pPr>
        <w:pStyle w:val="AttrFuncSubheading4"/>
      </w:pPr>
      <w:r>
        <w:t>Description</w:t>
      </w:r>
    </w:p>
    <w:p w14:paraId="41F468C4" w14:textId="77777777" w:rsidR="00F8030A" w:rsidRDefault="00F8030A">
      <w:pPr>
        <w:pStyle w:val="Body"/>
      </w:pPr>
      <w:r>
        <w:t>References a collection of the IVI Physical Name objects that are hierarchically structured under this IVI Physical Name object.  This collection will commonly be empty.</w:t>
      </w:r>
    </w:p>
    <w:p w14:paraId="41F468C5" w14:textId="77777777" w:rsidR="00F8030A" w:rsidRDefault="00F8030A">
      <w:pPr>
        <w:pStyle w:val="Body"/>
      </w:pPr>
    </w:p>
    <w:p w14:paraId="41F468C6" w14:textId="77777777" w:rsidR="00F8030A" w:rsidRDefault="00F8030A">
      <w:pPr>
        <w:pStyle w:val="Heading3"/>
      </w:pPr>
      <w:bookmarkStart w:id="306" w:name="_Toc317689774"/>
      <w:smartTag w:uri="urn:schemas-microsoft-com:office:smarttags" w:element="place">
        <w:smartTag w:uri="urn:schemas-microsoft-com:office:smarttags" w:element="PlaceName">
          <w:r>
            <w:lastRenderedPageBreak/>
            <w:t>Physical</w:t>
          </w:r>
        </w:smartTag>
        <w:r>
          <w:t xml:space="preserve"> </w:t>
        </w:r>
        <w:smartTag w:uri="urn:schemas-microsoft-com:office:smarttags" w:element="PlaceType">
          <w:r>
            <w:t>Ranges</w:t>
          </w:r>
        </w:smartTag>
      </w:smartTag>
      <w:bookmarkEnd w:id="305"/>
      <w:bookmarkEnd w:id="306"/>
    </w:p>
    <w:p w14:paraId="41F468C7"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140"/>
        <w:gridCol w:w="3870"/>
        <w:gridCol w:w="810"/>
      </w:tblGrid>
      <w:tr w:rsidR="00F8030A" w14:paraId="41F468CB" w14:textId="77777777">
        <w:tc>
          <w:tcPr>
            <w:tcW w:w="4140" w:type="dxa"/>
          </w:tcPr>
          <w:p w14:paraId="41F468C8" w14:textId="77777777" w:rsidR="00F8030A" w:rsidRDefault="00F8030A">
            <w:pPr>
              <w:pStyle w:val="TableHead"/>
            </w:pPr>
            <w:r>
              <w:rPr>
                <w:rFonts w:ascii="Times New Roman" w:hAnsi="Times New Roman"/>
              </w:rPr>
              <w:t>COM Data Type</w:t>
            </w:r>
          </w:p>
        </w:tc>
        <w:tc>
          <w:tcPr>
            <w:tcW w:w="3870" w:type="dxa"/>
          </w:tcPr>
          <w:p w14:paraId="41F468C9" w14:textId="77777777" w:rsidR="00F8030A" w:rsidRDefault="00F8030A">
            <w:pPr>
              <w:pStyle w:val="TableHead"/>
              <w:rPr>
                <w:rFonts w:ascii="Times New Roman" w:hAnsi="Times New Roman"/>
              </w:rPr>
            </w:pPr>
            <w:r>
              <w:rPr>
                <w:rFonts w:ascii="Times New Roman" w:hAnsi="Times New Roman"/>
              </w:rPr>
              <w:t>C Data Type</w:t>
            </w:r>
          </w:p>
        </w:tc>
        <w:tc>
          <w:tcPr>
            <w:tcW w:w="810" w:type="dxa"/>
          </w:tcPr>
          <w:p w14:paraId="41F468CA" w14:textId="77777777" w:rsidR="00F8030A" w:rsidRDefault="00F8030A">
            <w:pPr>
              <w:pStyle w:val="TableHead"/>
            </w:pPr>
            <w:r>
              <w:rPr>
                <w:rFonts w:ascii="Times New Roman" w:hAnsi="Times New Roman"/>
              </w:rPr>
              <w:t>Access</w:t>
            </w:r>
          </w:p>
        </w:tc>
      </w:tr>
      <w:tr w:rsidR="00F8030A" w14:paraId="41F468CF" w14:textId="77777777">
        <w:tc>
          <w:tcPr>
            <w:tcW w:w="4140" w:type="dxa"/>
          </w:tcPr>
          <w:p w14:paraId="41F468CC"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sz w:val="18"/>
              </w:rPr>
              <w:t>PhysicalRangeCollection</w:t>
            </w:r>
            <w:r w:rsidR="00F8030A">
              <w:rPr>
                <w:rFonts w:ascii="Courier New" w:hAnsi="Courier New" w:cs="Courier New"/>
                <w:color w:val="auto"/>
                <w:sz w:val="18"/>
              </w:rPr>
              <w:t xml:space="preserve"> **</w:t>
            </w:r>
          </w:p>
        </w:tc>
        <w:tc>
          <w:tcPr>
            <w:tcW w:w="3870" w:type="dxa"/>
          </w:tcPr>
          <w:p w14:paraId="41F468CD"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IviPhysicalRangeCollectionHandle</w:t>
            </w:r>
          </w:p>
        </w:tc>
        <w:tc>
          <w:tcPr>
            <w:tcW w:w="810" w:type="dxa"/>
          </w:tcPr>
          <w:p w14:paraId="41F468C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8D0" w14:textId="77777777" w:rsidR="00F8030A" w:rsidRDefault="00F8030A"/>
    <w:p w14:paraId="41F468D1" w14:textId="77777777" w:rsidR="00F8030A" w:rsidRDefault="00F8030A">
      <w:pPr>
        <w:pStyle w:val="AttrFuncSubheading4"/>
      </w:pPr>
      <w:r>
        <w:t>COM Property Name</w:t>
      </w:r>
    </w:p>
    <w:p w14:paraId="41F468D2" w14:textId="77777777" w:rsidR="00F8030A" w:rsidRDefault="00F8030A">
      <w:pPr>
        <w:pStyle w:val="Body"/>
        <w:ind w:left="5760" w:hanging="5130"/>
        <w:rPr>
          <w:rFonts w:ascii="Courier New" w:hAnsi="Courier New" w:cs="Courier New"/>
          <w:sz w:val="18"/>
          <w:szCs w:val="18"/>
        </w:rPr>
      </w:pPr>
      <w:r>
        <w:rPr>
          <w:rFonts w:ascii="Courier New" w:hAnsi="Courier New" w:cs="Courier New"/>
          <w:sz w:val="18"/>
          <w:szCs w:val="18"/>
        </w:rPr>
        <w:t>PhysicalRanges</w:t>
      </w:r>
    </w:p>
    <w:p w14:paraId="41F468D3" w14:textId="77777777" w:rsidR="00F8030A" w:rsidRDefault="00F8030A">
      <w:pPr>
        <w:pStyle w:val="AttrFuncSubheading4"/>
      </w:pPr>
      <w:r>
        <w:t>C Function Prototype</w:t>
      </w:r>
    </w:p>
    <w:p w14:paraId="41F468D4" w14:textId="77777777" w:rsidR="00F8030A" w:rsidRDefault="00004468">
      <w:pPr>
        <w:pStyle w:val="Body"/>
        <w:ind w:left="576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IviConfig_GetPhysicalNamePhysicalRangeCollection </w:t>
      </w:r>
      <w:r w:rsidR="00F8030A">
        <w:rPr>
          <w:rFonts w:ascii="Courier New" w:hAnsi="Courier New" w:cs="Courier New"/>
          <w:sz w:val="18"/>
          <w:szCs w:val="18"/>
        </w:rPr>
        <w:br/>
        <w:t>(IviPhysicalNameHandle PhysicalNameHandle, IviPhysicalRangeCollectionHandle* PhysicalRangeCollectionHandle);</w:t>
      </w:r>
    </w:p>
    <w:p w14:paraId="41F468D5"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340"/>
        <w:gridCol w:w="4320"/>
        <w:gridCol w:w="1987"/>
      </w:tblGrid>
      <w:tr w:rsidR="00F8030A" w14:paraId="41F468D9" w14:textId="77777777">
        <w:trPr>
          <w:cantSplit/>
        </w:trPr>
        <w:tc>
          <w:tcPr>
            <w:tcW w:w="2340" w:type="dxa"/>
            <w:tcBorders>
              <w:top w:val="single" w:sz="4" w:space="0" w:color="auto"/>
              <w:left w:val="single" w:sz="4" w:space="0" w:color="auto"/>
              <w:bottom w:val="double" w:sz="4" w:space="0" w:color="auto"/>
            </w:tcBorders>
          </w:tcPr>
          <w:p w14:paraId="41F468D6" w14:textId="77777777" w:rsidR="00F8030A" w:rsidRDefault="00F8030A">
            <w:pPr>
              <w:pStyle w:val="Tablecell"/>
              <w:rPr>
                <w:b/>
              </w:rPr>
            </w:pPr>
            <w:r>
              <w:rPr>
                <w:b/>
              </w:rPr>
              <w:t>Inputs</w:t>
            </w:r>
          </w:p>
        </w:tc>
        <w:tc>
          <w:tcPr>
            <w:tcW w:w="4320" w:type="dxa"/>
            <w:tcBorders>
              <w:top w:val="single" w:sz="4" w:space="0" w:color="auto"/>
              <w:bottom w:val="double" w:sz="4" w:space="0" w:color="auto"/>
            </w:tcBorders>
          </w:tcPr>
          <w:p w14:paraId="41F468D7"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8D8" w14:textId="77777777" w:rsidR="00F8030A" w:rsidRDefault="00F8030A">
            <w:pPr>
              <w:pStyle w:val="Tablecell"/>
              <w:rPr>
                <w:b/>
              </w:rPr>
            </w:pPr>
            <w:r>
              <w:rPr>
                <w:b/>
              </w:rPr>
              <w:t>Datatype</w:t>
            </w:r>
          </w:p>
        </w:tc>
      </w:tr>
      <w:tr w:rsidR="00F8030A" w14:paraId="41F468DD" w14:textId="77777777">
        <w:trPr>
          <w:cantSplit/>
        </w:trPr>
        <w:tc>
          <w:tcPr>
            <w:tcW w:w="2340" w:type="dxa"/>
            <w:tcBorders>
              <w:top w:val="nil"/>
              <w:bottom w:val="single" w:sz="4" w:space="0" w:color="auto"/>
            </w:tcBorders>
          </w:tcPr>
          <w:p w14:paraId="41F468DA" w14:textId="77777777" w:rsidR="00F8030A" w:rsidRDefault="00F8030A">
            <w:pPr>
              <w:pStyle w:val="Tablecell"/>
              <w:rPr>
                <w:rFonts w:ascii="Courier" w:hAnsi="Courier"/>
                <w:sz w:val="18"/>
              </w:rPr>
            </w:pPr>
            <w:r>
              <w:rPr>
                <w:rFonts w:ascii="Courier New" w:hAnsi="Courier New" w:cs="Courier New"/>
                <w:sz w:val="18"/>
                <w:szCs w:val="18"/>
              </w:rPr>
              <w:t>PhysicalNameHandle</w:t>
            </w:r>
          </w:p>
        </w:tc>
        <w:tc>
          <w:tcPr>
            <w:tcW w:w="4320" w:type="dxa"/>
            <w:tcBorders>
              <w:top w:val="nil"/>
              <w:bottom w:val="single" w:sz="4" w:space="0" w:color="auto"/>
            </w:tcBorders>
          </w:tcPr>
          <w:p w14:paraId="41F468DB" w14:textId="77777777" w:rsidR="00F8030A" w:rsidRDefault="00F8030A">
            <w:pPr>
              <w:pStyle w:val="Tablecell"/>
            </w:pPr>
            <w:r>
              <w:t>Handle to an IviPhysicalName object.</w:t>
            </w:r>
          </w:p>
        </w:tc>
        <w:tc>
          <w:tcPr>
            <w:tcW w:w="1987" w:type="dxa"/>
            <w:tcBorders>
              <w:top w:val="nil"/>
              <w:bottom w:val="single" w:sz="4" w:space="0" w:color="auto"/>
            </w:tcBorders>
          </w:tcPr>
          <w:p w14:paraId="41F468DC" w14:textId="77777777" w:rsidR="00F8030A" w:rsidRDefault="00F8030A">
            <w:pPr>
              <w:pStyle w:val="Tablecell"/>
              <w:rPr>
                <w:rFonts w:ascii="Courier" w:hAnsi="Courier"/>
                <w:sz w:val="18"/>
              </w:rPr>
            </w:pPr>
            <w:r>
              <w:rPr>
                <w:rFonts w:ascii="Courier New" w:hAnsi="Courier New" w:cs="Courier New"/>
                <w:sz w:val="18"/>
                <w:szCs w:val="18"/>
              </w:rPr>
              <w:t>IviPhysicalNameHandle</w:t>
            </w:r>
          </w:p>
        </w:tc>
      </w:tr>
      <w:tr w:rsidR="00F8030A" w14:paraId="41F468E1" w14:textId="77777777">
        <w:trPr>
          <w:cantSplit/>
        </w:trPr>
        <w:tc>
          <w:tcPr>
            <w:tcW w:w="2340" w:type="dxa"/>
            <w:tcBorders>
              <w:top w:val="single" w:sz="4" w:space="0" w:color="auto"/>
              <w:left w:val="nil"/>
              <w:bottom w:val="single" w:sz="4" w:space="0" w:color="auto"/>
              <w:right w:val="nil"/>
            </w:tcBorders>
          </w:tcPr>
          <w:p w14:paraId="41F468DE" w14:textId="77777777" w:rsidR="00F8030A" w:rsidRDefault="00F8030A">
            <w:pPr>
              <w:pStyle w:val="Tablecell"/>
              <w:rPr>
                <w:b/>
              </w:rPr>
            </w:pPr>
          </w:p>
        </w:tc>
        <w:tc>
          <w:tcPr>
            <w:tcW w:w="4320" w:type="dxa"/>
            <w:tcBorders>
              <w:top w:val="single" w:sz="4" w:space="0" w:color="auto"/>
              <w:left w:val="nil"/>
              <w:bottom w:val="single" w:sz="4" w:space="0" w:color="auto"/>
              <w:right w:val="nil"/>
            </w:tcBorders>
          </w:tcPr>
          <w:p w14:paraId="41F468DF"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8E0" w14:textId="77777777" w:rsidR="00F8030A" w:rsidRDefault="00F8030A">
            <w:pPr>
              <w:pStyle w:val="Tablecell"/>
              <w:rPr>
                <w:b/>
              </w:rPr>
            </w:pPr>
          </w:p>
        </w:tc>
      </w:tr>
      <w:tr w:rsidR="00F8030A" w14:paraId="41F468E5" w14:textId="77777777">
        <w:trPr>
          <w:cantSplit/>
        </w:trPr>
        <w:tc>
          <w:tcPr>
            <w:tcW w:w="2340" w:type="dxa"/>
            <w:tcBorders>
              <w:top w:val="nil"/>
              <w:left w:val="single" w:sz="4" w:space="0" w:color="auto"/>
              <w:bottom w:val="single" w:sz="4" w:space="0" w:color="auto"/>
              <w:right w:val="single" w:sz="4" w:space="0" w:color="auto"/>
            </w:tcBorders>
          </w:tcPr>
          <w:p w14:paraId="41F468E2" w14:textId="77777777" w:rsidR="00F8030A" w:rsidRDefault="00F8030A">
            <w:pPr>
              <w:pStyle w:val="Tablecell"/>
              <w:rPr>
                <w:rFonts w:ascii="Courier New" w:hAnsi="Courier New" w:cs="Courier New"/>
                <w:b/>
                <w:sz w:val="18"/>
              </w:rPr>
            </w:pPr>
            <w:r>
              <w:rPr>
                <w:b/>
              </w:rPr>
              <w:t>Outputs</w:t>
            </w:r>
          </w:p>
        </w:tc>
        <w:tc>
          <w:tcPr>
            <w:tcW w:w="4320" w:type="dxa"/>
            <w:tcBorders>
              <w:top w:val="nil"/>
              <w:left w:val="single" w:sz="4" w:space="0" w:color="auto"/>
              <w:bottom w:val="single" w:sz="4" w:space="0" w:color="auto"/>
              <w:right w:val="single" w:sz="4" w:space="0" w:color="auto"/>
            </w:tcBorders>
          </w:tcPr>
          <w:p w14:paraId="41F468E3"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8E4" w14:textId="77777777" w:rsidR="00F8030A" w:rsidRDefault="00F8030A">
            <w:pPr>
              <w:pStyle w:val="Tablecell"/>
              <w:rPr>
                <w:rFonts w:ascii="Courier New" w:hAnsi="Courier New" w:cs="Courier New"/>
                <w:b/>
                <w:sz w:val="18"/>
              </w:rPr>
            </w:pPr>
            <w:r>
              <w:rPr>
                <w:b/>
              </w:rPr>
              <w:t>Datatype</w:t>
            </w:r>
          </w:p>
        </w:tc>
      </w:tr>
      <w:tr w:rsidR="00F8030A" w14:paraId="41F468E9" w14:textId="77777777">
        <w:trPr>
          <w:cantSplit/>
        </w:trPr>
        <w:tc>
          <w:tcPr>
            <w:tcW w:w="2340" w:type="dxa"/>
            <w:tcBorders>
              <w:top w:val="nil"/>
              <w:left w:val="single" w:sz="4" w:space="0" w:color="auto"/>
              <w:bottom w:val="single" w:sz="4" w:space="0" w:color="auto"/>
              <w:right w:val="single" w:sz="4" w:space="0" w:color="auto"/>
            </w:tcBorders>
          </w:tcPr>
          <w:p w14:paraId="41F468E6" w14:textId="77777777" w:rsidR="00F8030A" w:rsidRDefault="00F8030A">
            <w:pPr>
              <w:pStyle w:val="Tablecell"/>
              <w:rPr>
                <w:rFonts w:ascii="Courier New" w:hAnsi="Courier New" w:cs="Courier New"/>
                <w:sz w:val="18"/>
              </w:rPr>
            </w:pPr>
            <w:r>
              <w:rPr>
                <w:rFonts w:ascii="Courier New" w:hAnsi="Courier New" w:cs="Courier New"/>
                <w:sz w:val="18"/>
                <w:szCs w:val="18"/>
              </w:rPr>
              <w:t>PhysicalRangeCollectionHandle</w:t>
            </w:r>
          </w:p>
        </w:tc>
        <w:tc>
          <w:tcPr>
            <w:tcW w:w="4320" w:type="dxa"/>
            <w:tcBorders>
              <w:top w:val="nil"/>
              <w:left w:val="single" w:sz="4" w:space="0" w:color="auto"/>
              <w:bottom w:val="single" w:sz="4" w:space="0" w:color="auto"/>
              <w:right w:val="single" w:sz="4" w:space="0" w:color="auto"/>
            </w:tcBorders>
          </w:tcPr>
          <w:p w14:paraId="41F468E7" w14:textId="77777777" w:rsidR="00F8030A" w:rsidRDefault="00004468">
            <w:pPr>
              <w:pStyle w:val="Tablecell"/>
            </w:pPr>
            <w:r>
              <w:t>Handle to an IviPhysicalRange</w:t>
            </w:r>
            <w:r w:rsidR="00F8030A">
              <w:t>Collection object.</w:t>
            </w:r>
          </w:p>
        </w:tc>
        <w:tc>
          <w:tcPr>
            <w:tcW w:w="1987" w:type="dxa"/>
            <w:tcBorders>
              <w:top w:val="nil"/>
              <w:left w:val="single" w:sz="4" w:space="0" w:color="auto"/>
              <w:bottom w:val="single" w:sz="4" w:space="0" w:color="auto"/>
              <w:right w:val="single" w:sz="4" w:space="0" w:color="auto"/>
            </w:tcBorders>
          </w:tcPr>
          <w:p w14:paraId="41F468E8" w14:textId="77777777" w:rsidR="00F8030A" w:rsidRDefault="00F8030A">
            <w:pPr>
              <w:pStyle w:val="Tablecell"/>
              <w:rPr>
                <w:rFonts w:ascii="Courier New" w:hAnsi="Courier New" w:cs="Courier New"/>
                <w:sz w:val="18"/>
              </w:rPr>
            </w:pPr>
            <w:r>
              <w:rPr>
                <w:rFonts w:ascii="Courier New" w:hAnsi="Courier New" w:cs="Courier New"/>
                <w:sz w:val="18"/>
                <w:szCs w:val="18"/>
              </w:rPr>
              <w:t>IviPhysicalRangeCollectionHandle</w:t>
            </w:r>
          </w:p>
        </w:tc>
      </w:tr>
    </w:tbl>
    <w:p w14:paraId="41F468EA" w14:textId="77777777" w:rsidR="00F8030A" w:rsidRDefault="00F8030A">
      <w:pPr>
        <w:pStyle w:val="AttrFuncSubheading4"/>
      </w:pPr>
      <w:r>
        <w:t>Description</w:t>
      </w:r>
    </w:p>
    <w:p w14:paraId="41F468EB" w14:textId="77777777" w:rsidR="00F8030A" w:rsidRDefault="00F8030A">
      <w:pPr>
        <w:pStyle w:val="Body"/>
      </w:pPr>
      <w:r>
        <w:t xml:space="preserve">References a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 </w:t>
      </w:r>
      <w:smartTag w:uri="urn:schemas-microsoft-com:office:smarttags" w:element="PersonName">
        <w:r>
          <w:t>us</w:t>
        </w:r>
      </w:smartTag>
      <w:r>
        <w:t>ed to qualify the referencing IVI Physical Name object.</w:t>
      </w:r>
    </w:p>
    <w:p w14:paraId="41F468EC" w14:textId="77777777" w:rsidR="00F8030A" w:rsidRDefault="00F8030A">
      <w:pPr>
        <w:pStyle w:val="Heading2"/>
      </w:pPr>
      <w:bookmarkStart w:id="307" w:name="_Toc517848851"/>
      <w:r>
        <w:br w:type="page"/>
      </w:r>
      <w:bookmarkStart w:id="308" w:name="_Toc317689775"/>
      <w:r>
        <w:lastRenderedPageBreak/>
        <w:t>IVI Physical Name Properties</w:t>
      </w:r>
      <w:bookmarkEnd w:id="308"/>
    </w:p>
    <w:p w14:paraId="41F468ED" w14:textId="77777777" w:rsidR="00F8030A" w:rsidRDefault="00F8030A">
      <w:pPr>
        <w:pStyle w:val="Body"/>
      </w:pPr>
      <w:r>
        <w:t xml:space="preserve">The IVI Physical Name class defines the following </w:t>
      </w:r>
      <w:r>
        <w:rPr>
          <w:rFonts w:ascii="Times New Roman" w:hAnsi="Times New Roman"/>
        </w:rPr>
        <w:t>properties</w:t>
      </w:r>
      <w:r>
        <w:t>:</w:t>
      </w:r>
    </w:p>
    <w:p w14:paraId="41F468EE" w14:textId="77777777" w:rsidR="00F8030A" w:rsidRDefault="00F8030A">
      <w:pPr>
        <w:pStyle w:val="ListBullet3"/>
      </w:pPr>
      <w:r>
        <w:t>Name</w:t>
      </w:r>
    </w:p>
    <w:p w14:paraId="41F468EF" w14:textId="77777777" w:rsidR="00F8030A" w:rsidRDefault="00F8030A">
      <w:pPr>
        <w:pStyle w:val="ListBullet3"/>
      </w:pPr>
      <w:r>
        <w:t>RC Name</w:t>
      </w:r>
    </w:p>
    <w:p w14:paraId="41F468F0"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8F1" w14:textId="77777777" w:rsidR="00F8030A" w:rsidRDefault="00F8030A">
      <w:pPr>
        <w:pStyle w:val="Heading3"/>
      </w:pPr>
      <w:bookmarkStart w:id="309" w:name="_Toc317689776"/>
      <w:r>
        <w:lastRenderedPageBreak/>
        <w:t>Name</w:t>
      </w:r>
      <w:bookmarkEnd w:id="309"/>
    </w:p>
    <w:p w14:paraId="41F468F2"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8F5" w14:textId="77777777">
        <w:tc>
          <w:tcPr>
            <w:tcW w:w="2610" w:type="dxa"/>
            <w:tcBorders>
              <w:bottom w:val="double" w:sz="6" w:space="0" w:color="auto"/>
            </w:tcBorders>
          </w:tcPr>
          <w:p w14:paraId="41F468F3"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8F4" w14:textId="77777777" w:rsidR="00F8030A" w:rsidRDefault="00F8030A">
            <w:pPr>
              <w:pStyle w:val="TableHead"/>
            </w:pPr>
            <w:r>
              <w:rPr>
                <w:rFonts w:ascii="Times New Roman" w:hAnsi="Times New Roman"/>
              </w:rPr>
              <w:t>Access</w:t>
            </w:r>
          </w:p>
        </w:tc>
      </w:tr>
      <w:tr w:rsidR="00F8030A" w14:paraId="41F468F8" w14:textId="77777777">
        <w:tc>
          <w:tcPr>
            <w:tcW w:w="2610" w:type="dxa"/>
            <w:tcBorders>
              <w:top w:val="double" w:sz="6" w:space="0" w:color="auto"/>
            </w:tcBorders>
          </w:tcPr>
          <w:p w14:paraId="41F468F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8F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8F9" w14:textId="77777777" w:rsidR="00F8030A" w:rsidRDefault="00F8030A"/>
    <w:p w14:paraId="41F468FA" w14:textId="77777777" w:rsidR="00F8030A" w:rsidRDefault="00F8030A">
      <w:pPr>
        <w:pStyle w:val="AttrFuncSubheading4"/>
      </w:pPr>
      <w:r>
        <w:t>COM Property Name</w:t>
      </w:r>
    </w:p>
    <w:p w14:paraId="41F468FB" w14:textId="77777777" w:rsidR="00F8030A" w:rsidRDefault="00F8030A">
      <w:pPr>
        <w:pStyle w:val="Body"/>
        <w:rPr>
          <w:rFonts w:ascii="Courier New" w:hAnsi="Courier New" w:cs="Courier New"/>
          <w:sz w:val="18"/>
        </w:rPr>
      </w:pPr>
      <w:r>
        <w:rPr>
          <w:rFonts w:ascii="Courier New" w:hAnsi="Courier New" w:cs="Courier New"/>
          <w:sz w:val="18"/>
        </w:rPr>
        <w:t>Name</w:t>
      </w:r>
    </w:p>
    <w:p w14:paraId="41F468FC" w14:textId="77777777" w:rsidR="00F8030A" w:rsidRDefault="00F8030A">
      <w:pPr>
        <w:pStyle w:val="AttrFuncSubheading4"/>
      </w:pPr>
      <w:r>
        <w:rPr>
          <w:rFonts w:ascii="Helv" w:hAnsi="Helv" w:cs="Helv"/>
        </w:rPr>
        <w:t>C Constant Name</w:t>
      </w:r>
    </w:p>
    <w:p w14:paraId="41F468FD"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IVICONFIG_VAL_PHYSICAL_NAME_NAME</w:t>
      </w:r>
    </w:p>
    <w:p w14:paraId="41F468FE" w14:textId="77777777" w:rsidR="00F8030A" w:rsidRDefault="00F8030A">
      <w:pPr>
        <w:pStyle w:val="AttrFuncSubheading4"/>
      </w:pPr>
      <w:r>
        <w:t>Description</w:t>
      </w:r>
    </w:p>
    <w:p w14:paraId="41F468FF" w14:textId="77777777" w:rsidR="00F8030A" w:rsidRDefault="00F8030A">
      <w:pPr>
        <w:pStyle w:val="Body"/>
      </w:pPr>
      <w:r>
        <w:t>The name of a specific instance of a repeated capability as defined in the software module.  This is also known as the physical identifier.</w:t>
      </w:r>
    </w:p>
    <w:p w14:paraId="41F46900" w14:textId="77777777" w:rsidR="00F8030A" w:rsidRDefault="00F8030A">
      <w:pPr>
        <w:pStyle w:val="Body"/>
      </w:pPr>
      <w:r>
        <w:t>Name shall consist of one or more of the following characters: ‘a’-‘z’, ‘A’-‘Z’, ‘0’-‘9’, ‘!’, and ‘_’.</w:t>
      </w:r>
      <w:r w:rsidR="00A67F61">
        <w:t xml:space="preserve">  In cases where driver writers need to qualify the physical name with the repeated capability </w:t>
      </w:r>
      <w:r w:rsidR="00A67F61" w:rsidRPr="00B45D39">
        <w:t>name</w:t>
      </w:r>
      <w:r w:rsidR="00B45D39" w:rsidRPr="00B45D39">
        <w:t xml:space="preserve"> or qualified repeated capability name</w:t>
      </w:r>
      <w:r w:rsidR="00A67F61" w:rsidRPr="00B45D39">
        <w:t xml:space="preserve">, </w:t>
      </w:r>
      <w:r w:rsidR="00FB5347" w:rsidRPr="00B45D39">
        <w:t>“!!”</w:t>
      </w:r>
      <w:r w:rsidR="00A67F61" w:rsidRPr="00B45D39">
        <w:t xml:space="preserve"> </w:t>
      </w:r>
      <w:r w:rsidR="00FB5347" w:rsidRPr="00B45D39">
        <w:t>is</w:t>
      </w:r>
      <w:r w:rsidR="00A67F61" w:rsidRPr="00B45D39">
        <w:t xml:space="preserve"> used to separate the repeated capability name from the portion of</w:t>
      </w:r>
      <w:r w:rsidR="00A67F61">
        <w:t xml:space="preserve"> the name that designates the repeated capability instance.  For example if a driver implements both an IviScope Channel and an IviDigitizer Channel called “C1”, then the physical name for the scope channel would be “IviScopeChannel</w:t>
      </w:r>
      <w:r w:rsidR="00FB5347">
        <w:t>!!</w:t>
      </w:r>
      <w:r w:rsidR="00A67F61">
        <w:t xml:space="preserve">C1” where the instance of the repeated capability name, “C1”, is disambiguated from the </w:t>
      </w:r>
      <w:r w:rsidR="00BD596F">
        <w:t xml:space="preserve">Digitizer channel “C1” by prefixing “IviScopeChannel” followed by </w:t>
      </w:r>
      <w:r w:rsidR="00FB5347">
        <w:t>“!!”</w:t>
      </w:r>
      <w:r w:rsidR="00BD596F">
        <w:t>.</w:t>
      </w:r>
      <w:r w:rsidR="00011C2F">
        <w:t xml:space="preserve">  Beginning January 1, 2009, “!!” shall be reserved for this purpose in the Name property.</w:t>
      </w:r>
    </w:p>
    <w:p w14:paraId="41F46901" w14:textId="77777777" w:rsidR="00F8030A" w:rsidRDefault="00F8030A">
      <w:pPr>
        <w:pStyle w:val="Body"/>
      </w:pPr>
      <w:r>
        <w:t xml:space="preserve">The empty string is valid for this property only if the IVI Physical Name object references a non-empty collection of </w:t>
      </w:r>
      <w:smartTag w:uri="urn:schemas-microsoft-com:office:smarttags" w:element="place">
        <w:smartTag w:uri="urn:schemas-microsoft-com:office:smarttags" w:element="PlaceName">
          <w:r>
            <w:t>Physical</w:t>
          </w:r>
        </w:smartTag>
        <w:r>
          <w:t xml:space="preserve"> </w:t>
        </w:r>
        <w:smartTag w:uri="urn:schemas-microsoft-com:office:smarttags" w:element="PlaceType">
          <w:r>
            <w:t>Range</w:t>
          </w:r>
        </w:smartTag>
      </w:smartTag>
      <w:r>
        <w:t xml:space="preserve"> objects</w:t>
      </w:r>
      <w:r w:rsidRPr="00823A4A">
        <w:t>.</w:t>
      </w:r>
      <w:r w:rsidR="00823A4A" w:rsidRPr="00823A4A">
        <w:t xml:space="preserve">  Note that since Name is a key for the IVI Physical Name collection, only one Name per collection may be empty.</w:t>
      </w:r>
    </w:p>
    <w:p w14:paraId="41F46902" w14:textId="77777777" w:rsidR="00F8030A" w:rsidRDefault="00F8030A">
      <w:pPr>
        <w:pStyle w:val="Heading3"/>
      </w:pPr>
      <w:bookmarkStart w:id="310" w:name="_Toc317689777"/>
      <w:r>
        <w:lastRenderedPageBreak/>
        <w:t>RC Name</w:t>
      </w:r>
      <w:bookmarkEnd w:id="310"/>
    </w:p>
    <w:p w14:paraId="41F4690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906" w14:textId="77777777">
        <w:tc>
          <w:tcPr>
            <w:tcW w:w="2610" w:type="dxa"/>
            <w:tcBorders>
              <w:bottom w:val="double" w:sz="6" w:space="0" w:color="auto"/>
            </w:tcBorders>
          </w:tcPr>
          <w:p w14:paraId="41F46904"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905" w14:textId="77777777" w:rsidR="00F8030A" w:rsidRDefault="00F8030A">
            <w:pPr>
              <w:pStyle w:val="TableHead"/>
            </w:pPr>
            <w:r>
              <w:rPr>
                <w:rFonts w:ascii="Times New Roman" w:hAnsi="Times New Roman"/>
              </w:rPr>
              <w:t>Access</w:t>
            </w:r>
          </w:p>
        </w:tc>
      </w:tr>
      <w:tr w:rsidR="00F8030A" w14:paraId="41F46909" w14:textId="77777777">
        <w:tc>
          <w:tcPr>
            <w:tcW w:w="2610" w:type="dxa"/>
            <w:tcBorders>
              <w:top w:val="double" w:sz="6" w:space="0" w:color="auto"/>
            </w:tcBorders>
          </w:tcPr>
          <w:p w14:paraId="41F4690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90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0A" w14:textId="77777777" w:rsidR="00F8030A" w:rsidRDefault="00F8030A"/>
    <w:p w14:paraId="41F4690B" w14:textId="77777777" w:rsidR="00F8030A" w:rsidRDefault="00F8030A">
      <w:pPr>
        <w:pStyle w:val="AttrFuncSubheading4"/>
      </w:pPr>
      <w:r>
        <w:t>COM Property Name</w:t>
      </w:r>
    </w:p>
    <w:p w14:paraId="41F4690C" w14:textId="77777777" w:rsidR="00F8030A" w:rsidRDefault="00F8030A">
      <w:pPr>
        <w:pStyle w:val="Body"/>
        <w:rPr>
          <w:rFonts w:ascii="Courier New" w:hAnsi="Courier New" w:cs="Courier New"/>
          <w:sz w:val="18"/>
        </w:rPr>
      </w:pPr>
      <w:r>
        <w:rPr>
          <w:rFonts w:ascii="Courier New" w:hAnsi="Courier New" w:cs="Courier New"/>
          <w:sz w:val="18"/>
        </w:rPr>
        <w:t>RCName</w:t>
      </w:r>
    </w:p>
    <w:p w14:paraId="41F4690D" w14:textId="77777777" w:rsidR="00F8030A" w:rsidRDefault="00F8030A">
      <w:pPr>
        <w:pStyle w:val="AttrFuncSubheading4"/>
      </w:pPr>
      <w:r>
        <w:rPr>
          <w:rFonts w:ascii="Helv" w:hAnsi="Helv" w:cs="Helv"/>
        </w:rPr>
        <w:t>C Constant Name</w:t>
      </w:r>
    </w:p>
    <w:p w14:paraId="41F4690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IVICONFIG_VAL_PHYSICAL_NAME_RCNAME</w:t>
      </w:r>
    </w:p>
    <w:p w14:paraId="41F4690F" w14:textId="77777777" w:rsidR="00F8030A" w:rsidRDefault="00F8030A">
      <w:pPr>
        <w:pStyle w:val="AttrFuncSubheading4"/>
      </w:pPr>
      <w:r>
        <w:t>Description</w:t>
      </w:r>
    </w:p>
    <w:p w14:paraId="41F46910" w14:textId="77777777" w:rsidR="00F8030A" w:rsidRDefault="00F8030A">
      <w:pPr>
        <w:pStyle w:val="Body"/>
      </w:pPr>
      <w:r>
        <w:t>The repeated capability name as defined in the software module.  Each IVI Physical Name object represents an instance of the repeated capability of type RC Name.  For software modules that reference Published APIs that define repeated capabilities, the RC Name shall be the repeated capability name defined by the Published API specification.</w:t>
      </w:r>
    </w:p>
    <w:p w14:paraId="41F46911" w14:textId="77777777" w:rsidR="00D87333" w:rsidRDefault="00D87333">
      <w:pPr>
        <w:pStyle w:val="Body"/>
        <w:rPr>
          <w:rFonts w:ascii="Times New Roman" w:hAnsi="Times New Roman"/>
        </w:rPr>
      </w:pPr>
      <w:r w:rsidRPr="005E48E7">
        <w:rPr>
          <w:rFonts w:ascii="Times New Roman" w:hAnsi="Times New Roman"/>
        </w:rPr>
        <w:t>A single driver repeated capability may be used to implement two or more Published API repeated capabilities.  (For example, a driver that implements both the IviScope and IviDigitizer instrument classes may combine the IviScope “Channel”  and IviDigitizer “Channel” repeated capabilities into a single repeated capability.)  In such cases, it is possible that the names of the repeated capabilities defined by the Published APIs will be different, and if they are, RC Name shall be one of the names defined by the Published APIs.</w:t>
      </w:r>
    </w:p>
    <w:p w14:paraId="41F46912" w14:textId="77777777" w:rsidR="00F8030A" w:rsidRDefault="00F8030A">
      <w:pPr>
        <w:pStyle w:val="Body"/>
      </w:pPr>
      <w:r>
        <w:t>The empty string is not a legal value for this property.</w:t>
      </w:r>
    </w:p>
    <w:p w14:paraId="41F46913" w14:textId="77777777" w:rsidR="00F8030A" w:rsidRDefault="00F8030A">
      <w:pPr>
        <w:pStyle w:val="Heading1"/>
      </w:pPr>
      <w:bookmarkStart w:id="311" w:name="_Toc317689778"/>
      <w:smartTag w:uri="urn:schemas-microsoft-com:office:smarttags" w:element="place">
        <w:smartTag w:uri="urn:schemas-microsoft-com:office:smarttags" w:element="PlaceName">
          <w:r>
            <w:lastRenderedPageBreak/>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w:t>
      </w:r>
      <w:bookmarkEnd w:id="307"/>
      <w:r>
        <w:t>Class</w:t>
      </w:r>
      <w:bookmarkEnd w:id="311"/>
    </w:p>
    <w:p w14:paraId="41F46914" w14:textId="77777777" w:rsidR="00F8030A" w:rsidRDefault="00F8030A">
      <w:pPr>
        <w:pStyle w:val="Heading2"/>
      </w:pPr>
      <w:bookmarkStart w:id="312" w:name="_Toc517848852"/>
      <w:bookmarkStart w:id="313" w:name="_Toc317689779"/>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Overview</w:t>
      </w:r>
      <w:bookmarkEnd w:id="312"/>
      <w:bookmarkEnd w:id="313"/>
    </w:p>
    <w:p w14:paraId="41F46915" w14:textId="77777777" w:rsidR="00F8030A" w:rsidRDefault="00F8030A">
      <w:pPr>
        <w:pStyle w:val="Body"/>
        <w:rPr>
          <w:rFonts w:ascii="Times New Roman" w:hAnsi="Times New Roman"/>
        </w:rPr>
      </w:pPr>
      <w:bookmarkStart w:id="314" w:name="_Toc517848853"/>
      <w:r>
        <w:rPr>
          <w:rFonts w:ascii="Times New Roman" w:hAnsi="Times New Roman"/>
        </w:rPr>
        <w:t xml:space="preserve">The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class allows multiple instances of a repeated capability to be defined with a minimum of effort.  An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shall be referenced by exactly one IVI Physical Name object.</w:t>
      </w:r>
    </w:p>
    <w:p w14:paraId="41F46916"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physical names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fldSimple w:instr=" REF _Ref521209697  \* MERGEFORMAT ">
        <w:r w:rsidR="000F545D" w:rsidRPr="000F545D">
          <w:rPr>
            <w:i/>
            <w:iCs/>
          </w:rPr>
          <w:t>Repeated Capabilities</w:t>
        </w:r>
      </w:fldSimple>
      <w:r>
        <w:rPr>
          <w:rFonts w:ascii="Times New Roman" w:hAnsi="Times New Roman"/>
        </w:rPr>
        <w:t>.</w:t>
      </w:r>
    </w:p>
    <w:p w14:paraId="41F46917" w14:textId="77777777" w:rsidR="00F8030A" w:rsidRDefault="00F8030A">
      <w:pPr>
        <w:pStyle w:val="Heading2"/>
      </w:pPr>
      <w:bookmarkStart w:id="315" w:name="_Toc317689780"/>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Properties</w:t>
      </w:r>
      <w:bookmarkEnd w:id="314"/>
      <w:bookmarkEnd w:id="315"/>
    </w:p>
    <w:p w14:paraId="41F46918" w14:textId="77777777" w:rsidR="00F8030A" w:rsidRDefault="00F8030A">
      <w:pPr>
        <w:pStyle w:val="Body"/>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class defines the following </w:t>
      </w:r>
      <w:r>
        <w:rPr>
          <w:rFonts w:ascii="Times New Roman" w:hAnsi="Times New Roman"/>
        </w:rPr>
        <w:t>properties</w:t>
      </w:r>
      <w:r>
        <w:t>:</w:t>
      </w:r>
    </w:p>
    <w:p w14:paraId="41F46919" w14:textId="77777777" w:rsidR="00F8030A" w:rsidRDefault="00F8030A">
      <w:pPr>
        <w:pStyle w:val="ListBullet3"/>
      </w:pPr>
      <w:r>
        <w:t>Max</w:t>
      </w:r>
    </w:p>
    <w:p w14:paraId="41F4691A" w14:textId="77777777" w:rsidR="00F8030A" w:rsidRDefault="00F8030A">
      <w:pPr>
        <w:pStyle w:val="ListBullet3"/>
      </w:pPr>
      <w:r>
        <w:t>Min</w:t>
      </w:r>
    </w:p>
    <w:p w14:paraId="41F4691B" w14:textId="77777777" w:rsidR="00F8030A" w:rsidRDefault="00F8030A">
      <w:pPr>
        <w:pStyle w:val="ListBullet3"/>
      </w:pPr>
      <w:r>
        <w:t>Name</w:t>
      </w:r>
    </w:p>
    <w:p w14:paraId="41F4691C"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91D" w14:textId="77777777" w:rsidR="00F8030A" w:rsidRDefault="00F8030A">
      <w:pPr>
        <w:rPr>
          <w:rFonts w:eastAsia="Arial Unicode MS" w:hAnsi="Arial Unicode MS"/>
          <w:vanish/>
        </w:rPr>
      </w:pPr>
    </w:p>
    <w:p w14:paraId="41F4691E" w14:textId="77777777" w:rsidR="00F8030A" w:rsidRDefault="00F8030A">
      <w:pPr>
        <w:pStyle w:val="Heading3"/>
      </w:pPr>
      <w:bookmarkStart w:id="316" w:name="_Toc517848854"/>
      <w:bookmarkStart w:id="317" w:name="_Toc317689781"/>
      <w:r>
        <w:lastRenderedPageBreak/>
        <w:t>Max</w:t>
      </w:r>
      <w:bookmarkEnd w:id="316"/>
      <w:bookmarkEnd w:id="317"/>
    </w:p>
    <w:p w14:paraId="41F4691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922" w14:textId="77777777">
        <w:tc>
          <w:tcPr>
            <w:tcW w:w="2610" w:type="dxa"/>
            <w:tcBorders>
              <w:bottom w:val="double" w:sz="6" w:space="0" w:color="auto"/>
            </w:tcBorders>
          </w:tcPr>
          <w:p w14:paraId="41F46920"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921" w14:textId="77777777" w:rsidR="00F8030A" w:rsidRDefault="00F8030A">
            <w:pPr>
              <w:pStyle w:val="TableHead"/>
            </w:pPr>
            <w:r>
              <w:rPr>
                <w:rFonts w:ascii="Times New Roman" w:hAnsi="Times New Roman"/>
              </w:rPr>
              <w:t>Access</w:t>
            </w:r>
          </w:p>
        </w:tc>
      </w:tr>
      <w:tr w:rsidR="00F8030A" w14:paraId="41F46925" w14:textId="77777777">
        <w:tc>
          <w:tcPr>
            <w:tcW w:w="2610" w:type="dxa"/>
            <w:tcBorders>
              <w:top w:val="double" w:sz="6" w:space="0" w:color="auto"/>
            </w:tcBorders>
          </w:tcPr>
          <w:p w14:paraId="41F4692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92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26" w14:textId="77777777" w:rsidR="00F8030A" w:rsidRDefault="00F8030A"/>
    <w:p w14:paraId="41F46927" w14:textId="77777777" w:rsidR="00F8030A" w:rsidRDefault="00F8030A">
      <w:pPr>
        <w:pStyle w:val="AttrFuncSubheading4"/>
      </w:pPr>
      <w:r>
        <w:t>COM Property Name</w:t>
      </w:r>
    </w:p>
    <w:p w14:paraId="41F46928" w14:textId="77777777" w:rsidR="00F8030A" w:rsidRDefault="00F8030A">
      <w:pPr>
        <w:pStyle w:val="Body"/>
        <w:rPr>
          <w:rFonts w:ascii="Courier New" w:hAnsi="Courier New" w:cs="Courier New"/>
          <w:sz w:val="18"/>
        </w:rPr>
      </w:pPr>
      <w:r>
        <w:rPr>
          <w:rFonts w:ascii="Courier New" w:hAnsi="Courier New" w:cs="Courier New"/>
          <w:sz w:val="18"/>
        </w:rPr>
        <w:t>Max</w:t>
      </w:r>
    </w:p>
    <w:p w14:paraId="41F46929" w14:textId="77777777" w:rsidR="00F8030A" w:rsidRDefault="00F8030A">
      <w:pPr>
        <w:pStyle w:val="AttrFuncSubheading4"/>
      </w:pPr>
      <w:r>
        <w:rPr>
          <w:rFonts w:ascii="Helv" w:hAnsi="Helv" w:cs="Helv"/>
        </w:rPr>
        <w:t>C Constant Name</w:t>
      </w:r>
    </w:p>
    <w:p w14:paraId="41F4692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IVICONFIG_VAL_PHYSICAL_RANGE_MAX</w:t>
      </w:r>
    </w:p>
    <w:p w14:paraId="41F4692B" w14:textId="77777777" w:rsidR="00F8030A" w:rsidRDefault="00F8030A">
      <w:pPr>
        <w:pStyle w:val="AttrFuncSubheading4"/>
      </w:pPr>
      <w:r>
        <w:t>Description</w:t>
      </w:r>
    </w:p>
    <w:p w14:paraId="41F4692C" w14:textId="77777777" w:rsidR="00F8030A" w:rsidRDefault="00F8030A">
      <w:pPr>
        <w:pStyle w:val="Body"/>
      </w:pPr>
      <w:r>
        <w:t>The upper end of a range of integers to be appended to the Name property of the referencing IVI Physical Name object to create a set of physical repeated capability identifiers.</w:t>
      </w:r>
    </w:p>
    <w:p w14:paraId="41F4692D" w14:textId="77777777" w:rsidR="00F8030A" w:rsidRDefault="00F8030A">
      <w:pPr>
        <w:pStyle w:val="Heading3"/>
      </w:pPr>
      <w:bookmarkStart w:id="318" w:name="_Toc517848855"/>
      <w:bookmarkStart w:id="319" w:name="_Toc317689782"/>
      <w:r>
        <w:lastRenderedPageBreak/>
        <w:t>Min</w:t>
      </w:r>
      <w:bookmarkEnd w:id="318"/>
      <w:bookmarkEnd w:id="319"/>
    </w:p>
    <w:p w14:paraId="41F4692E"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931" w14:textId="77777777">
        <w:tc>
          <w:tcPr>
            <w:tcW w:w="2610" w:type="dxa"/>
            <w:tcBorders>
              <w:bottom w:val="double" w:sz="6" w:space="0" w:color="auto"/>
            </w:tcBorders>
          </w:tcPr>
          <w:p w14:paraId="41F4692F"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930" w14:textId="77777777" w:rsidR="00F8030A" w:rsidRDefault="00F8030A">
            <w:pPr>
              <w:pStyle w:val="TableHead"/>
            </w:pPr>
            <w:r>
              <w:rPr>
                <w:rFonts w:ascii="Times New Roman" w:hAnsi="Times New Roman"/>
              </w:rPr>
              <w:t>Access</w:t>
            </w:r>
          </w:p>
        </w:tc>
      </w:tr>
      <w:tr w:rsidR="00F8030A" w14:paraId="41F46934" w14:textId="77777777">
        <w:tc>
          <w:tcPr>
            <w:tcW w:w="2610" w:type="dxa"/>
            <w:tcBorders>
              <w:top w:val="double" w:sz="6" w:space="0" w:color="auto"/>
            </w:tcBorders>
          </w:tcPr>
          <w:p w14:paraId="41F4693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93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35" w14:textId="77777777" w:rsidR="00F8030A" w:rsidRDefault="00F8030A"/>
    <w:p w14:paraId="41F46936" w14:textId="77777777" w:rsidR="00F8030A" w:rsidRDefault="00F8030A">
      <w:pPr>
        <w:pStyle w:val="AttrFuncSubheading4"/>
      </w:pPr>
      <w:r>
        <w:t>COM Property Name</w:t>
      </w:r>
    </w:p>
    <w:p w14:paraId="41F46937" w14:textId="77777777" w:rsidR="00F8030A" w:rsidRDefault="00F8030A">
      <w:pPr>
        <w:pStyle w:val="Body"/>
        <w:rPr>
          <w:rFonts w:ascii="Courier New" w:hAnsi="Courier New" w:cs="Courier New"/>
          <w:sz w:val="18"/>
        </w:rPr>
      </w:pPr>
      <w:r>
        <w:rPr>
          <w:rFonts w:ascii="Courier New" w:hAnsi="Courier New" w:cs="Courier New"/>
          <w:sz w:val="18"/>
        </w:rPr>
        <w:t>Min</w:t>
      </w:r>
    </w:p>
    <w:p w14:paraId="41F46938" w14:textId="77777777" w:rsidR="00F8030A" w:rsidRDefault="00F8030A">
      <w:pPr>
        <w:pStyle w:val="AttrFuncSubheading4"/>
      </w:pPr>
      <w:r>
        <w:rPr>
          <w:rFonts w:ascii="Helv" w:hAnsi="Helv" w:cs="Helv"/>
        </w:rPr>
        <w:t>C Constant Name</w:t>
      </w:r>
    </w:p>
    <w:p w14:paraId="41F4693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IVICONFIG_VAL_PHYSICAL_RANGE_MIN</w:t>
      </w:r>
    </w:p>
    <w:p w14:paraId="41F4693A" w14:textId="77777777" w:rsidR="00F8030A" w:rsidRDefault="00F8030A">
      <w:pPr>
        <w:pStyle w:val="AttrFuncSubheading4"/>
      </w:pPr>
      <w:r>
        <w:t>Description</w:t>
      </w:r>
    </w:p>
    <w:p w14:paraId="41F4693B" w14:textId="77777777" w:rsidR="00F8030A" w:rsidRDefault="00F8030A">
      <w:pPr>
        <w:pStyle w:val="Body"/>
      </w:pPr>
      <w:r>
        <w:t>The lower end of a range of integers to be appended to the Name property of the referencing IVI Physical Name object to create a set of physical repeated capability identifiers.</w:t>
      </w:r>
    </w:p>
    <w:p w14:paraId="41F4693C" w14:textId="77777777" w:rsidR="00F8030A" w:rsidRDefault="00F8030A">
      <w:pPr>
        <w:pStyle w:val="Heading3"/>
      </w:pPr>
      <w:bookmarkStart w:id="320" w:name="_Toc522976392"/>
      <w:bookmarkStart w:id="321" w:name="_Toc317689783"/>
      <w:r>
        <w:lastRenderedPageBreak/>
        <w:t>Name</w:t>
      </w:r>
      <w:bookmarkEnd w:id="320"/>
      <w:bookmarkEnd w:id="321"/>
    </w:p>
    <w:p w14:paraId="41F4693D"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940" w14:textId="77777777">
        <w:tc>
          <w:tcPr>
            <w:tcW w:w="2610" w:type="dxa"/>
            <w:tcBorders>
              <w:bottom w:val="double" w:sz="6" w:space="0" w:color="auto"/>
            </w:tcBorders>
          </w:tcPr>
          <w:p w14:paraId="41F4693E"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93F" w14:textId="77777777" w:rsidR="00F8030A" w:rsidRDefault="00F8030A">
            <w:pPr>
              <w:pStyle w:val="TableHead"/>
            </w:pPr>
            <w:r>
              <w:rPr>
                <w:rFonts w:ascii="Times New Roman" w:hAnsi="Times New Roman"/>
              </w:rPr>
              <w:t>Access</w:t>
            </w:r>
          </w:p>
        </w:tc>
      </w:tr>
      <w:tr w:rsidR="00F8030A" w14:paraId="41F46943" w14:textId="77777777">
        <w:tc>
          <w:tcPr>
            <w:tcW w:w="2610" w:type="dxa"/>
            <w:tcBorders>
              <w:top w:val="double" w:sz="6" w:space="0" w:color="auto"/>
            </w:tcBorders>
          </w:tcPr>
          <w:p w14:paraId="41F46941"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94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44" w14:textId="77777777" w:rsidR="00F8030A" w:rsidRDefault="00F8030A"/>
    <w:p w14:paraId="41F46945" w14:textId="77777777" w:rsidR="00F8030A" w:rsidRDefault="00F8030A">
      <w:pPr>
        <w:pStyle w:val="AttrFuncSubheading4"/>
      </w:pPr>
      <w:r>
        <w:t>COM Property Name</w:t>
      </w:r>
    </w:p>
    <w:p w14:paraId="41F46946" w14:textId="77777777" w:rsidR="00F8030A" w:rsidRDefault="00F8030A">
      <w:pPr>
        <w:pStyle w:val="Body"/>
        <w:rPr>
          <w:rFonts w:ascii="Courier New" w:hAnsi="Courier New" w:cs="Courier New"/>
          <w:sz w:val="18"/>
        </w:rPr>
      </w:pPr>
      <w:r>
        <w:rPr>
          <w:rFonts w:ascii="Courier New" w:hAnsi="Courier New" w:cs="Courier New"/>
          <w:sz w:val="18"/>
        </w:rPr>
        <w:t>Name</w:t>
      </w:r>
    </w:p>
    <w:p w14:paraId="41F46947" w14:textId="77777777" w:rsidR="00F8030A" w:rsidRDefault="00F8030A">
      <w:pPr>
        <w:pStyle w:val="AttrFuncSubheading4"/>
      </w:pPr>
      <w:r>
        <w:rPr>
          <w:rFonts w:ascii="Helv" w:hAnsi="Helv" w:cs="Helv"/>
        </w:rPr>
        <w:t>C Constant Name</w:t>
      </w:r>
    </w:p>
    <w:p w14:paraId="41F46948"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IVICONFIG_VAL_PHYSICAL_RANGE_NAME</w:t>
      </w:r>
    </w:p>
    <w:p w14:paraId="41F46949" w14:textId="77777777" w:rsidR="00F8030A" w:rsidRDefault="00F8030A">
      <w:pPr>
        <w:pStyle w:val="AttrFuncSubheading4"/>
      </w:pPr>
      <w:r>
        <w:t>Description</w:t>
      </w:r>
    </w:p>
    <w:p w14:paraId="41F4694A" w14:textId="77777777" w:rsidR="00F8030A" w:rsidRDefault="00F8030A">
      <w:pPr>
        <w:pStyle w:val="Body"/>
      </w:pPr>
      <w:r>
        <w:t xml:space="preserve">The name of the physical range.  This name is </w:t>
      </w:r>
      <w:smartTag w:uri="urn:schemas-microsoft-com:office:smarttags" w:element="PersonName">
        <w:r>
          <w:t>us</w:t>
        </w:r>
      </w:smartTag>
      <w:r>
        <w:t xml:space="preserve">ed to uniquely identify the range in the collection, and is not </w:t>
      </w:r>
      <w:smartTag w:uri="urn:schemas-microsoft-com:office:smarttags" w:element="PersonName">
        <w:r>
          <w:t>us</w:t>
        </w:r>
      </w:smartTag>
      <w:r>
        <w:t>ed in creating the set of physical identifiers.</w:t>
      </w:r>
    </w:p>
    <w:p w14:paraId="41F4694B" w14:textId="77777777" w:rsidR="00F8030A" w:rsidRDefault="00F8030A">
      <w:pPr>
        <w:pStyle w:val="Body"/>
      </w:pPr>
      <w:r>
        <w:t>The empty string is not a legal value for this property.</w:t>
      </w:r>
    </w:p>
    <w:p w14:paraId="41F4694C" w14:textId="77777777" w:rsidR="00F8030A" w:rsidRDefault="00F8030A">
      <w:pPr>
        <w:pStyle w:val="Heading1"/>
      </w:pPr>
      <w:bookmarkStart w:id="322" w:name="_Toc317689784"/>
      <w:r>
        <w:lastRenderedPageBreak/>
        <w:t>IVI Logical Name Class</w:t>
      </w:r>
      <w:bookmarkEnd w:id="322"/>
    </w:p>
    <w:p w14:paraId="41F4694D" w14:textId="77777777" w:rsidR="00F8030A" w:rsidRDefault="00F8030A">
      <w:pPr>
        <w:pStyle w:val="Heading2"/>
      </w:pPr>
      <w:bookmarkStart w:id="323" w:name="_Toc317689785"/>
      <w:r>
        <w:t>IVI Logical Name Overview</w:t>
      </w:r>
      <w:bookmarkEnd w:id="323"/>
    </w:p>
    <w:p w14:paraId="41F4694E" w14:textId="77777777" w:rsidR="00F8030A" w:rsidRDefault="00F8030A">
      <w:pPr>
        <w:pStyle w:val="Body"/>
        <w:rPr>
          <w:rFonts w:ascii="Times New Roman" w:hAnsi="Times New Roman"/>
        </w:rPr>
      </w:pPr>
      <w:r>
        <w:rPr>
          <w:rFonts w:ascii="Times New Roman" w:hAnsi="Times New Roman"/>
        </w:rPr>
        <w:t xml:space="preserve">Logical Names introduce an additional level of indirection when referencing IVI Sessions and IVI Driver Sessions.  Logical Names allow </w:t>
      </w:r>
      <w:smartTag w:uri="urn:schemas-microsoft-com:office:smarttags" w:element="PersonName">
        <w:r>
          <w:rPr>
            <w:rFonts w:ascii="Times New Roman" w:hAnsi="Times New Roman"/>
          </w:rPr>
          <w:t>us</w:t>
        </w:r>
      </w:smartTag>
      <w:r>
        <w:rPr>
          <w:rFonts w:ascii="Times New Roman" w:hAnsi="Times New Roman"/>
        </w:rPr>
        <w:t xml:space="preserve">ers to define and name multiple Sessions and switch between them by referencing a Logical Name in a client program.  The </w:t>
      </w:r>
      <w:smartTag w:uri="urn:schemas-microsoft-com:office:smarttags" w:element="PersonName">
        <w:r>
          <w:rPr>
            <w:rFonts w:ascii="Times New Roman" w:hAnsi="Times New Roman"/>
          </w:rPr>
          <w:t>us</w:t>
        </w:r>
      </w:smartTag>
      <w:r>
        <w:rPr>
          <w:rFonts w:ascii="Times New Roman" w:hAnsi="Times New Roman"/>
        </w:rPr>
        <w:t>er changes the Logical Name reference to point to any one of the Sessions depending on the situation, without changing source code.</w:t>
      </w:r>
    </w:p>
    <w:p w14:paraId="41F4694F" w14:textId="77777777" w:rsidR="00F8030A" w:rsidRDefault="00F8030A">
      <w:pPr>
        <w:pStyle w:val="Body"/>
        <w:rPr>
          <w:rFonts w:ascii="Times New Roman" w:hAnsi="Times New Roman"/>
        </w:rPr>
      </w:pPr>
      <w:r>
        <w:rPr>
          <w:rFonts w:ascii="Times New Roman" w:hAnsi="Times New Roman"/>
        </w:rPr>
        <w:t>It is impossible to tell by looking at a Logical Name object whether the reference is to a Session or a Driver Session.  The Session object m</w:t>
      </w:r>
      <w:smartTag w:uri="urn:schemas-microsoft-com:office:smarttags" w:element="PersonName">
        <w:r>
          <w:rPr>
            <w:rFonts w:ascii="Times New Roman" w:hAnsi="Times New Roman"/>
          </w:rPr>
          <w:t>us</w:t>
        </w:r>
      </w:smartTag>
      <w:r>
        <w:rPr>
          <w:rFonts w:ascii="Times New Roman" w:hAnsi="Times New Roman"/>
        </w:rPr>
        <w:t>t be examined by the client code to determine whether or not it is a Driver Session.</w:t>
      </w:r>
    </w:p>
    <w:p w14:paraId="41F46950" w14:textId="77777777" w:rsidR="00F8030A" w:rsidRDefault="00F8030A">
      <w:pPr>
        <w:pStyle w:val="Heading2"/>
      </w:pPr>
      <w:bookmarkStart w:id="324" w:name="_Toc317689786"/>
      <w:r>
        <w:t>IVI Logical Name References</w:t>
      </w:r>
      <w:bookmarkEnd w:id="324"/>
    </w:p>
    <w:p w14:paraId="41F46951" w14:textId="77777777" w:rsidR="00F8030A" w:rsidRDefault="00F8030A">
      <w:pPr>
        <w:pStyle w:val="Body"/>
      </w:pPr>
      <w:r>
        <w:t>The IVI Logical Name class defines the following properties:</w:t>
      </w:r>
    </w:p>
    <w:p w14:paraId="41F46952" w14:textId="77777777" w:rsidR="00F8030A" w:rsidRDefault="00F8030A">
      <w:pPr>
        <w:pStyle w:val="ListBullet3"/>
      </w:pPr>
      <w:r>
        <w:t>Session</w:t>
      </w:r>
    </w:p>
    <w:p w14:paraId="41F46953" w14:textId="77777777" w:rsidR="00F8030A" w:rsidRDefault="00F8030A">
      <w:pPr>
        <w:pStyle w:val="Body"/>
        <w:rPr>
          <w:rFonts w:ascii="Times New Roman" w:hAnsi="Times New Roman"/>
        </w:rPr>
      </w:pPr>
      <w:r>
        <w:rPr>
          <w:rFonts w:ascii="Times New Roman" w:hAnsi="Times New Roman"/>
        </w:rPr>
        <w:t>This section describes each reference.</w:t>
      </w:r>
    </w:p>
    <w:p w14:paraId="41F46954" w14:textId="77777777" w:rsidR="00F8030A" w:rsidRDefault="00F8030A">
      <w:pPr>
        <w:pStyle w:val="Heading3"/>
      </w:pPr>
      <w:bookmarkStart w:id="325" w:name="_Toc317689787"/>
      <w:r>
        <w:lastRenderedPageBreak/>
        <w:t>Session</w:t>
      </w:r>
      <w:bookmarkEnd w:id="325"/>
    </w:p>
    <w:p w14:paraId="41F46955"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2629"/>
        <w:gridCol w:w="3240"/>
        <w:gridCol w:w="1260"/>
      </w:tblGrid>
      <w:tr w:rsidR="00F8030A" w14:paraId="41F46959" w14:textId="77777777">
        <w:tc>
          <w:tcPr>
            <w:tcW w:w="2629" w:type="dxa"/>
          </w:tcPr>
          <w:p w14:paraId="41F46956" w14:textId="77777777" w:rsidR="00F8030A" w:rsidRDefault="00F8030A">
            <w:pPr>
              <w:pStyle w:val="TableHead"/>
            </w:pPr>
            <w:r>
              <w:rPr>
                <w:rFonts w:ascii="Times New Roman" w:hAnsi="Times New Roman"/>
              </w:rPr>
              <w:t>COM Data Type</w:t>
            </w:r>
          </w:p>
        </w:tc>
        <w:tc>
          <w:tcPr>
            <w:tcW w:w="3240" w:type="dxa"/>
          </w:tcPr>
          <w:p w14:paraId="41F46957" w14:textId="77777777" w:rsidR="00F8030A" w:rsidRDefault="00F8030A">
            <w:pPr>
              <w:pStyle w:val="TableHead"/>
              <w:rPr>
                <w:rFonts w:ascii="Times New Roman" w:hAnsi="Times New Roman"/>
              </w:rPr>
            </w:pPr>
            <w:r>
              <w:rPr>
                <w:rFonts w:ascii="Times New Roman" w:hAnsi="Times New Roman"/>
              </w:rPr>
              <w:t>C Data Type</w:t>
            </w:r>
          </w:p>
        </w:tc>
        <w:tc>
          <w:tcPr>
            <w:tcW w:w="1260" w:type="dxa"/>
          </w:tcPr>
          <w:p w14:paraId="41F46958" w14:textId="77777777" w:rsidR="00F8030A" w:rsidRDefault="00F8030A">
            <w:pPr>
              <w:pStyle w:val="TableHead"/>
            </w:pPr>
            <w:r>
              <w:rPr>
                <w:rFonts w:ascii="Times New Roman" w:hAnsi="Times New Roman"/>
              </w:rPr>
              <w:t>Access</w:t>
            </w:r>
          </w:p>
        </w:tc>
      </w:tr>
      <w:tr w:rsidR="00F8030A" w14:paraId="41F4695D" w14:textId="77777777">
        <w:tc>
          <w:tcPr>
            <w:tcW w:w="2629" w:type="dxa"/>
          </w:tcPr>
          <w:p w14:paraId="41F4695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IIviSession**</w:t>
            </w:r>
          </w:p>
        </w:tc>
        <w:tc>
          <w:tcPr>
            <w:tcW w:w="3240" w:type="dxa"/>
          </w:tcPr>
          <w:p w14:paraId="41F4695B"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IviSessionHandle</w:t>
            </w:r>
          </w:p>
        </w:tc>
        <w:tc>
          <w:tcPr>
            <w:tcW w:w="1260" w:type="dxa"/>
          </w:tcPr>
          <w:p w14:paraId="41F4695C"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5E" w14:textId="77777777" w:rsidR="00F8030A" w:rsidRDefault="00F8030A"/>
    <w:p w14:paraId="41F4695F" w14:textId="77777777" w:rsidR="00F8030A" w:rsidRDefault="00F8030A">
      <w:pPr>
        <w:pStyle w:val="AttrFuncSubheading4"/>
      </w:pPr>
      <w:r>
        <w:t>COM Property Name</w:t>
      </w:r>
    </w:p>
    <w:p w14:paraId="41F46960" w14:textId="77777777" w:rsidR="00F8030A" w:rsidRDefault="00F8030A">
      <w:pPr>
        <w:pStyle w:val="Body"/>
        <w:rPr>
          <w:rFonts w:ascii="Courier New" w:hAnsi="Courier New" w:cs="Courier New"/>
          <w:sz w:val="18"/>
        </w:rPr>
      </w:pPr>
      <w:r>
        <w:rPr>
          <w:rFonts w:ascii="Courier New" w:hAnsi="Courier New" w:cs="Courier New"/>
          <w:sz w:val="18"/>
        </w:rPr>
        <w:t>Session</w:t>
      </w:r>
    </w:p>
    <w:p w14:paraId="41F46961" w14:textId="77777777" w:rsidR="00F8030A" w:rsidRDefault="00F8030A">
      <w:pPr>
        <w:pStyle w:val="AttrFuncSubheading4"/>
      </w:pPr>
      <w:r>
        <w:t>C Function Prototype</w:t>
      </w:r>
    </w:p>
    <w:p w14:paraId="41F46962"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IviConfig_GetLogicalNameSessionReference </w:t>
      </w:r>
      <w:r w:rsidR="00F8030A">
        <w:rPr>
          <w:rFonts w:ascii="Courier New" w:hAnsi="Courier New" w:cs="Courier New"/>
          <w:sz w:val="18"/>
          <w:szCs w:val="18"/>
        </w:rPr>
        <w:br/>
        <w:t>(IviLogicalNameHandle LogicalNameHandle,</w:t>
      </w:r>
      <w:r w:rsidR="00F8030A">
        <w:rPr>
          <w:rFonts w:ascii="Courier New" w:hAnsi="Courier New" w:cs="Courier New"/>
          <w:sz w:val="18"/>
          <w:szCs w:val="18"/>
        </w:rPr>
        <w:br/>
        <w:t>IviSessionHandle* SessionHandle);</w:t>
      </w:r>
    </w:p>
    <w:p w14:paraId="41F46963" w14:textId="77777777" w:rsidR="00F8030A" w:rsidRDefault="00004468">
      <w:pPr>
        <w:pStyle w:val="Body"/>
        <w:ind w:left="5760" w:hanging="504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IviConfig_SetLogicalNameSessionReference </w:t>
      </w:r>
      <w:r w:rsidR="00F8030A">
        <w:rPr>
          <w:rFonts w:ascii="Courier New" w:hAnsi="Courier New" w:cs="Courier New"/>
          <w:sz w:val="18"/>
          <w:szCs w:val="18"/>
        </w:rPr>
        <w:br/>
        <w:t>(IviLogicalNameHandle LogicalNameHandle,</w:t>
      </w:r>
      <w:r w:rsidR="00F8030A">
        <w:rPr>
          <w:rFonts w:ascii="Courier New" w:hAnsi="Courier New" w:cs="Courier New"/>
          <w:sz w:val="18"/>
          <w:szCs w:val="18"/>
        </w:rPr>
        <w:br/>
        <w:t>IviSessionHandle SessionHandle);</w:t>
      </w:r>
    </w:p>
    <w:p w14:paraId="41F46964"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968" w14:textId="77777777">
        <w:trPr>
          <w:cantSplit/>
        </w:trPr>
        <w:tc>
          <w:tcPr>
            <w:tcW w:w="2160" w:type="dxa"/>
            <w:tcBorders>
              <w:top w:val="single" w:sz="4" w:space="0" w:color="auto"/>
              <w:left w:val="single" w:sz="4" w:space="0" w:color="auto"/>
              <w:bottom w:val="double" w:sz="4" w:space="0" w:color="auto"/>
            </w:tcBorders>
          </w:tcPr>
          <w:p w14:paraId="41F46965"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966"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967" w14:textId="77777777" w:rsidR="00F8030A" w:rsidRDefault="00F8030A">
            <w:pPr>
              <w:pStyle w:val="Tablecell"/>
              <w:rPr>
                <w:b/>
              </w:rPr>
            </w:pPr>
            <w:r>
              <w:rPr>
                <w:b/>
              </w:rPr>
              <w:t>Datatype</w:t>
            </w:r>
          </w:p>
        </w:tc>
      </w:tr>
      <w:tr w:rsidR="00F8030A" w14:paraId="41F4696C" w14:textId="77777777">
        <w:trPr>
          <w:cantSplit/>
        </w:trPr>
        <w:tc>
          <w:tcPr>
            <w:tcW w:w="2160" w:type="dxa"/>
            <w:tcBorders>
              <w:top w:val="nil"/>
            </w:tcBorders>
          </w:tcPr>
          <w:p w14:paraId="41F46969" w14:textId="77777777" w:rsidR="00F8030A" w:rsidRDefault="00F8030A">
            <w:pPr>
              <w:pStyle w:val="Tablecell"/>
              <w:rPr>
                <w:rFonts w:ascii="Courier" w:hAnsi="Courier"/>
                <w:sz w:val="18"/>
              </w:rPr>
            </w:pPr>
            <w:r>
              <w:rPr>
                <w:rFonts w:ascii="Courier New" w:hAnsi="Courier New" w:cs="Courier New"/>
                <w:sz w:val="18"/>
                <w:szCs w:val="18"/>
              </w:rPr>
              <w:t>LogicalNameHandle</w:t>
            </w:r>
          </w:p>
        </w:tc>
        <w:tc>
          <w:tcPr>
            <w:tcW w:w="4500" w:type="dxa"/>
            <w:tcBorders>
              <w:top w:val="nil"/>
            </w:tcBorders>
          </w:tcPr>
          <w:p w14:paraId="41F4696A" w14:textId="77777777" w:rsidR="00F8030A" w:rsidRDefault="00F8030A">
            <w:pPr>
              <w:pStyle w:val="Tablecell"/>
            </w:pPr>
            <w:r>
              <w:t>Handle to an IviLogicalNameHandle object.</w:t>
            </w:r>
          </w:p>
        </w:tc>
        <w:tc>
          <w:tcPr>
            <w:tcW w:w="1987" w:type="dxa"/>
            <w:tcBorders>
              <w:top w:val="nil"/>
            </w:tcBorders>
          </w:tcPr>
          <w:p w14:paraId="41F4696B" w14:textId="77777777" w:rsidR="00F8030A" w:rsidRDefault="00F8030A">
            <w:pPr>
              <w:pStyle w:val="Tablecell"/>
              <w:rPr>
                <w:rFonts w:ascii="Courier" w:hAnsi="Courier"/>
                <w:sz w:val="18"/>
              </w:rPr>
            </w:pPr>
            <w:r>
              <w:rPr>
                <w:rFonts w:ascii="Courier New" w:hAnsi="Courier New" w:cs="Courier New"/>
                <w:sz w:val="18"/>
                <w:szCs w:val="18"/>
              </w:rPr>
              <w:t>IviLogicalNameHandle</w:t>
            </w:r>
          </w:p>
        </w:tc>
      </w:tr>
      <w:tr w:rsidR="00F8030A" w14:paraId="41F46970" w14:textId="77777777">
        <w:trPr>
          <w:cantSplit/>
        </w:trPr>
        <w:tc>
          <w:tcPr>
            <w:tcW w:w="2160" w:type="dxa"/>
            <w:tcBorders>
              <w:top w:val="nil"/>
              <w:bottom w:val="single" w:sz="4" w:space="0" w:color="auto"/>
            </w:tcBorders>
          </w:tcPr>
          <w:p w14:paraId="41F4696D" w14:textId="77777777" w:rsidR="00F8030A" w:rsidRDefault="00F8030A">
            <w:pPr>
              <w:pStyle w:val="Tablecell"/>
              <w:rPr>
                <w:rFonts w:ascii="Courier New" w:hAnsi="Courier New" w:cs="Courier New"/>
                <w:sz w:val="18"/>
                <w:szCs w:val="18"/>
              </w:rPr>
            </w:pPr>
            <w:r>
              <w:rPr>
                <w:rFonts w:ascii="Courier New" w:hAnsi="Courier New" w:cs="Courier New"/>
                <w:sz w:val="18"/>
                <w:szCs w:val="18"/>
              </w:rPr>
              <w:t>SessionHandle</w:t>
            </w:r>
          </w:p>
        </w:tc>
        <w:tc>
          <w:tcPr>
            <w:tcW w:w="4500" w:type="dxa"/>
            <w:tcBorders>
              <w:top w:val="nil"/>
              <w:bottom w:val="single" w:sz="4" w:space="0" w:color="auto"/>
            </w:tcBorders>
          </w:tcPr>
          <w:p w14:paraId="41F4696E" w14:textId="77777777" w:rsidR="00F8030A" w:rsidRDefault="00F8030A">
            <w:pPr>
              <w:pStyle w:val="Tablecell"/>
            </w:pPr>
            <w:r>
              <w:t>Handle to an IviSession object.</w:t>
            </w:r>
          </w:p>
        </w:tc>
        <w:tc>
          <w:tcPr>
            <w:tcW w:w="1987" w:type="dxa"/>
            <w:tcBorders>
              <w:top w:val="nil"/>
              <w:bottom w:val="single" w:sz="4" w:space="0" w:color="auto"/>
            </w:tcBorders>
          </w:tcPr>
          <w:p w14:paraId="41F4696F" w14:textId="77777777" w:rsidR="00F8030A" w:rsidRDefault="00F8030A">
            <w:pPr>
              <w:pStyle w:val="Tablecell"/>
              <w:rPr>
                <w:rFonts w:ascii="Courier New" w:hAnsi="Courier New" w:cs="Courier New"/>
                <w:sz w:val="18"/>
                <w:szCs w:val="18"/>
              </w:rPr>
            </w:pPr>
            <w:r>
              <w:rPr>
                <w:rFonts w:ascii="Courier New" w:hAnsi="Courier New" w:cs="Courier New"/>
                <w:sz w:val="18"/>
                <w:szCs w:val="18"/>
              </w:rPr>
              <w:t>IviSessionHandle</w:t>
            </w:r>
          </w:p>
        </w:tc>
      </w:tr>
      <w:tr w:rsidR="00F8030A" w14:paraId="41F46974" w14:textId="77777777">
        <w:trPr>
          <w:cantSplit/>
        </w:trPr>
        <w:tc>
          <w:tcPr>
            <w:tcW w:w="2160" w:type="dxa"/>
            <w:tcBorders>
              <w:top w:val="single" w:sz="4" w:space="0" w:color="auto"/>
              <w:left w:val="nil"/>
              <w:bottom w:val="single" w:sz="4" w:space="0" w:color="auto"/>
              <w:right w:val="nil"/>
            </w:tcBorders>
          </w:tcPr>
          <w:p w14:paraId="41F46971"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972"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973" w14:textId="77777777" w:rsidR="00F8030A" w:rsidRDefault="00F8030A">
            <w:pPr>
              <w:pStyle w:val="Tablecell"/>
              <w:rPr>
                <w:b/>
              </w:rPr>
            </w:pPr>
          </w:p>
        </w:tc>
      </w:tr>
      <w:tr w:rsidR="00F8030A" w14:paraId="41F46978" w14:textId="77777777">
        <w:trPr>
          <w:cantSplit/>
        </w:trPr>
        <w:tc>
          <w:tcPr>
            <w:tcW w:w="2160" w:type="dxa"/>
            <w:tcBorders>
              <w:top w:val="nil"/>
              <w:left w:val="single" w:sz="4" w:space="0" w:color="auto"/>
              <w:bottom w:val="single" w:sz="4" w:space="0" w:color="auto"/>
              <w:right w:val="single" w:sz="4" w:space="0" w:color="auto"/>
            </w:tcBorders>
          </w:tcPr>
          <w:p w14:paraId="41F46975"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976"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977" w14:textId="77777777" w:rsidR="00F8030A" w:rsidRDefault="00F8030A">
            <w:pPr>
              <w:pStyle w:val="Tablecell"/>
              <w:rPr>
                <w:rFonts w:ascii="Courier New" w:hAnsi="Courier New" w:cs="Courier New"/>
                <w:b/>
                <w:sz w:val="18"/>
              </w:rPr>
            </w:pPr>
            <w:r>
              <w:rPr>
                <w:b/>
              </w:rPr>
              <w:t>Datatype</w:t>
            </w:r>
          </w:p>
        </w:tc>
      </w:tr>
      <w:tr w:rsidR="00F8030A" w14:paraId="41F4697C" w14:textId="77777777">
        <w:trPr>
          <w:cantSplit/>
        </w:trPr>
        <w:tc>
          <w:tcPr>
            <w:tcW w:w="2160" w:type="dxa"/>
            <w:tcBorders>
              <w:top w:val="nil"/>
              <w:left w:val="single" w:sz="4" w:space="0" w:color="auto"/>
              <w:bottom w:val="single" w:sz="4" w:space="0" w:color="auto"/>
              <w:right w:val="single" w:sz="4" w:space="0" w:color="auto"/>
            </w:tcBorders>
          </w:tcPr>
          <w:p w14:paraId="41F46979" w14:textId="77777777" w:rsidR="00F8030A" w:rsidRDefault="00F8030A">
            <w:pPr>
              <w:pStyle w:val="Tablecell"/>
              <w:rPr>
                <w:rFonts w:ascii="Courier New" w:hAnsi="Courier New" w:cs="Courier New"/>
                <w:sz w:val="18"/>
              </w:rPr>
            </w:pPr>
            <w:r>
              <w:rPr>
                <w:rFonts w:ascii="Courier New" w:hAnsi="Courier New" w:cs="Courier New"/>
                <w:sz w:val="18"/>
                <w:szCs w:val="18"/>
              </w:rPr>
              <w:t>SessionHandle</w:t>
            </w:r>
          </w:p>
        </w:tc>
        <w:tc>
          <w:tcPr>
            <w:tcW w:w="4500" w:type="dxa"/>
            <w:tcBorders>
              <w:top w:val="nil"/>
              <w:left w:val="single" w:sz="4" w:space="0" w:color="auto"/>
              <w:bottom w:val="single" w:sz="4" w:space="0" w:color="auto"/>
              <w:right w:val="single" w:sz="4" w:space="0" w:color="auto"/>
            </w:tcBorders>
          </w:tcPr>
          <w:p w14:paraId="41F4697A" w14:textId="77777777" w:rsidR="00F8030A" w:rsidRDefault="00F8030A">
            <w:pPr>
              <w:pStyle w:val="Tablecell"/>
            </w:pPr>
            <w:r>
              <w:t>Handle to an IviSession object.</w:t>
            </w:r>
          </w:p>
        </w:tc>
        <w:tc>
          <w:tcPr>
            <w:tcW w:w="1987" w:type="dxa"/>
            <w:tcBorders>
              <w:top w:val="nil"/>
              <w:left w:val="single" w:sz="4" w:space="0" w:color="auto"/>
              <w:bottom w:val="single" w:sz="4" w:space="0" w:color="auto"/>
              <w:right w:val="single" w:sz="4" w:space="0" w:color="auto"/>
            </w:tcBorders>
          </w:tcPr>
          <w:p w14:paraId="41F4697B" w14:textId="77777777" w:rsidR="00F8030A" w:rsidRDefault="00F8030A">
            <w:pPr>
              <w:pStyle w:val="Tablecell"/>
              <w:rPr>
                <w:rFonts w:ascii="Courier New" w:hAnsi="Courier New" w:cs="Courier New"/>
                <w:sz w:val="18"/>
              </w:rPr>
            </w:pPr>
            <w:r>
              <w:rPr>
                <w:rFonts w:ascii="Courier New" w:hAnsi="Courier New" w:cs="Courier New"/>
                <w:sz w:val="18"/>
                <w:szCs w:val="18"/>
              </w:rPr>
              <w:t>IviSessionHandle</w:t>
            </w:r>
          </w:p>
        </w:tc>
      </w:tr>
    </w:tbl>
    <w:p w14:paraId="41F4697D" w14:textId="77777777" w:rsidR="00F8030A" w:rsidRDefault="00F8030A">
      <w:pPr>
        <w:pStyle w:val="AttrFuncSubheading4"/>
      </w:pPr>
      <w:r>
        <w:t>Description</w:t>
      </w:r>
    </w:p>
    <w:p w14:paraId="41F4697E" w14:textId="77777777" w:rsidR="00F8030A" w:rsidRDefault="00F8030A">
      <w:pPr>
        <w:pStyle w:val="Body"/>
      </w:pPr>
      <w:r>
        <w:t>The IVI Session to which the logical name refers.  The IVI Session may be an IVI Driver Session.</w:t>
      </w:r>
    </w:p>
    <w:p w14:paraId="41F4697F" w14:textId="77777777" w:rsidR="00F8030A" w:rsidRDefault="00F8030A">
      <w:pPr>
        <w:pStyle w:val="FunctionHead"/>
      </w:pPr>
      <w:r>
        <w:t>Return Values</w:t>
      </w:r>
    </w:p>
    <w:p w14:paraId="41F46980"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981"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982"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985"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983"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984" w14:textId="77777777" w:rsidR="00F8030A" w:rsidRDefault="00F8030A">
            <w:pPr>
              <w:pStyle w:val="TableHead"/>
              <w:rPr>
                <w:lang w:val="fr-FR"/>
              </w:rPr>
            </w:pPr>
            <w:r>
              <w:rPr>
                <w:lang w:val="fr-FR"/>
              </w:rPr>
              <w:t>Description</w:t>
            </w:r>
          </w:p>
        </w:tc>
      </w:tr>
      <w:tr w:rsidR="00F8030A" w14:paraId="41F46988"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986" w14:textId="77777777"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14:paraId="41F46987" w14:textId="77777777" w:rsidR="00F8030A" w:rsidRDefault="00F8030A">
            <w:pPr>
              <w:pStyle w:val="TableCell0"/>
            </w:pPr>
            <w:r>
              <w:t>The item does not exist in the global collection.</w:t>
            </w:r>
          </w:p>
        </w:tc>
      </w:tr>
    </w:tbl>
    <w:p w14:paraId="41F46989" w14:textId="77777777" w:rsidR="00F8030A" w:rsidRDefault="00F8030A">
      <w:pPr>
        <w:pStyle w:val="Body"/>
        <w:rPr>
          <w:rFonts w:ascii="Times New Roman" w:hAnsi="Times New Roman"/>
        </w:rPr>
      </w:pPr>
    </w:p>
    <w:p w14:paraId="41F4698A" w14:textId="77777777" w:rsidR="00F8030A" w:rsidRDefault="00F8030A">
      <w:pPr>
        <w:pStyle w:val="Heading2"/>
      </w:pPr>
      <w:r>
        <w:br w:type="page"/>
      </w:r>
      <w:bookmarkStart w:id="326" w:name="_Toc317689788"/>
      <w:r>
        <w:lastRenderedPageBreak/>
        <w:t>IVI Logical Name Properties</w:t>
      </w:r>
      <w:bookmarkEnd w:id="326"/>
    </w:p>
    <w:p w14:paraId="41F4698B" w14:textId="77777777" w:rsidR="00F8030A" w:rsidRDefault="00F8030A">
      <w:pPr>
        <w:pStyle w:val="Body"/>
      </w:pPr>
      <w:r>
        <w:t>The IVI Logical Name class defines the following properties:</w:t>
      </w:r>
    </w:p>
    <w:p w14:paraId="41F4698C" w14:textId="77777777" w:rsidR="00F8030A" w:rsidRDefault="00F8030A">
      <w:pPr>
        <w:pStyle w:val="ListBullet3"/>
      </w:pPr>
      <w:r>
        <w:t>Name</w:t>
      </w:r>
    </w:p>
    <w:p w14:paraId="41F4698D"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98E" w14:textId="77777777" w:rsidR="00F8030A" w:rsidRDefault="00F8030A">
      <w:pPr>
        <w:rPr>
          <w:rFonts w:eastAsia="Arial Unicode MS" w:hAnsi="Arial Unicode MS"/>
          <w:vanish/>
        </w:rPr>
      </w:pPr>
    </w:p>
    <w:p w14:paraId="41F4698F" w14:textId="77777777" w:rsidR="00F8030A" w:rsidRDefault="00F8030A">
      <w:pPr>
        <w:rPr>
          <w:rFonts w:eastAsia="Arial Unicode MS" w:hAnsi="Arial Unicode MS"/>
          <w:vanish/>
        </w:rPr>
      </w:pPr>
    </w:p>
    <w:p w14:paraId="41F46990" w14:textId="77777777" w:rsidR="00F8030A" w:rsidRDefault="00F8030A">
      <w:pPr>
        <w:pStyle w:val="Heading3"/>
      </w:pPr>
      <w:bookmarkStart w:id="327" w:name="_Toc522976396"/>
      <w:bookmarkStart w:id="328" w:name="_Toc317689789"/>
      <w:r>
        <w:lastRenderedPageBreak/>
        <w:t>Name</w:t>
      </w:r>
      <w:bookmarkEnd w:id="327"/>
      <w:bookmarkEnd w:id="328"/>
    </w:p>
    <w:p w14:paraId="41F46991"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994" w14:textId="77777777">
        <w:tc>
          <w:tcPr>
            <w:tcW w:w="2610" w:type="dxa"/>
            <w:tcBorders>
              <w:bottom w:val="double" w:sz="6" w:space="0" w:color="auto"/>
            </w:tcBorders>
          </w:tcPr>
          <w:p w14:paraId="41F46992"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993" w14:textId="77777777" w:rsidR="00F8030A" w:rsidRDefault="00F8030A">
            <w:pPr>
              <w:pStyle w:val="TableHead"/>
            </w:pPr>
            <w:r>
              <w:rPr>
                <w:rFonts w:ascii="Times New Roman" w:hAnsi="Times New Roman"/>
              </w:rPr>
              <w:t>Access</w:t>
            </w:r>
          </w:p>
        </w:tc>
      </w:tr>
      <w:tr w:rsidR="00F8030A" w14:paraId="41F46997" w14:textId="77777777">
        <w:tc>
          <w:tcPr>
            <w:tcW w:w="2610" w:type="dxa"/>
            <w:tcBorders>
              <w:top w:val="double" w:sz="6" w:space="0" w:color="auto"/>
            </w:tcBorders>
          </w:tcPr>
          <w:p w14:paraId="41F4699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996" w14:textId="77777777" w:rsidR="00F8030A" w:rsidRDefault="00973671">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98" w14:textId="77777777" w:rsidR="00F8030A" w:rsidRDefault="00F8030A"/>
    <w:p w14:paraId="41F46999" w14:textId="77777777" w:rsidR="00F8030A" w:rsidRDefault="00F8030A">
      <w:pPr>
        <w:pStyle w:val="AttrFuncSubheading4"/>
      </w:pPr>
      <w:r>
        <w:t>COM Property Name</w:t>
      </w:r>
    </w:p>
    <w:p w14:paraId="41F4699A" w14:textId="77777777" w:rsidR="00F8030A" w:rsidRDefault="00F8030A">
      <w:pPr>
        <w:pStyle w:val="Body"/>
        <w:rPr>
          <w:rFonts w:ascii="Courier New" w:hAnsi="Courier New" w:cs="Courier New"/>
          <w:sz w:val="18"/>
        </w:rPr>
      </w:pPr>
      <w:r>
        <w:rPr>
          <w:rFonts w:ascii="Courier New" w:hAnsi="Courier New" w:cs="Courier New"/>
          <w:sz w:val="18"/>
        </w:rPr>
        <w:t>Name</w:t>
      </w:r>
    </w:p>
    <w:p w14:paraId="41F4699B" w14:textId="77777777" w:rsidR="00F8030A" w:rsidRDefault="00F8030A">
      <w:pPr>
        <w:pStyle w:val="AttrFuncSubheading4"/>
      </w:pPr>
      <w:r>
        <w:rPr>
          <w:rFonts w:ascii="Helv" w:hAnsi="Helv" w:cs="Helv"/>
        </w:rPr>
        <w:t>C Constant Name</w:t>
      </w:r>
    </w:p>
    <w:p w14:paraId="41F4699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IVICONFIG_VAL_LOGICAL_NAME_NAME</w:t>
      </w:r>
    </w:p>
    <w:p w14:paraId="41F4699D" w14:textId="77777777" w:rsidR="00F8030A" w:rsidRDefault="00F8030A">
      <w:pPr>
        <w:pStyle w:val="AttrFuncSubheading4"/>
      </w:pPr>
      <w:r>
        <w:t>Description</w:t>
      </w:r>
    </w:p>
    <w:p w14:paraId="41F4699E" w14:textId="77777777" w:rsidR="00F8030A" w:rsidRDefault="00F8030A">
      <w:pPr>
        <w:pStyle w:val="Body"/>
      </w:pPr>
      <w:r>
        <w:t>The logical name.</w:t>
      </w:r>
    </w:p>
    <w:p w14:paraId="41F4699F" w14:textId="77777777" w:rsidR="00F8030A" w:rsidRDefault="00F8030A">
      <w:pPr>
        <w:pStyle w:val="Body"/>
      </w:pPr>
      <w:r>
        <w:t>The empty string is not a legal value for this property.</w:t>
      </w:r>
    </w:p>
    <w:p w14:paraId="41F469A0" w14:textId="77777777" w:rsidR="00F8030A" w:rsidRDefault="00F8030A">
      <w:pPr>
        <w:pStyle w:val="Body"/>
      </w:pPr>
    </w:p>
    <w:p w14:paraId="41F469A1" w14:textId="77777777" w:rsidR="00F8030A" w:rsidRDefault="00F8030A">
      <w:pPr>
        <w:pStyle w:val="Heading1"/>
      </w:pPr>
      <w:bookmarkStart w:id="329" w:name="_Ref526598791"/>
      <w:bookmarkStart w:id="330" w:name="_Ref526598822"/>
      <w:bookmarkStart w:id="331" w:name="_Toc317689790"/>
      <w:r>
        <w:lastRenderedPageBreak/>
        <w:t>IVI Session Class</w:t>
      </w:r>
      <w:bookmarkEnd w:id="329"/>
      <w:bookmarkEnd w:id="330"/>
      <w:bookmarkEnd w:id="331"/>
    </w:p>
    <w:p w14:paraId="41F469A2" w14:textId="77777777" w:rsidR="00F8030A" w:rsidRDefault="00F8030A">
      <w:pPr>
        <w:pStyle w:val="Heading2"/>
      </w:pPr>
      <w:bookmarkStart w:id="332" w:name="_Toc317689791"/>
      <w:r>
        <w:t>IVI Session Overview</w:t>
      </w:r>
      <w:bookmarkEnd w:id="332"/>
    </w:p>
    <w:p w14:paraId="41F469A3" w14:textId="77777777" w:rsidR="00F8030A" w:rsidRDefault="00F8030A">
      <w:pPr>
        <w:pStyle w:val="Body"/>
        <w:rPr>
          <w:rFonts w:ascii="Times New Roman" w:hAnsi="Times New Roman"/>
        </w:rPr>
      </w:pPr>
      <w:r>
        <w:rPr>
          <w:rFonts w:ascii="Times New Roman" w:hAnsi="Times New Roman"/>
        </w:rPr>
        <w:t xml:space="preserve">The IVI Session class provides the information needed to configure a software module.  A software module may be referenced by several sessions.  In other words, the configuration store may contain several configurations for one software module.  The client specifies at run time which configuration will be </w:t>
      </w:r>
      <w:smartTag w:uri="urn:schemas-microsoft-com:office:smarttags" w:element="PersonName">
        <w:r>
          <w:rPr>
            <w:rFonts w:ascii="Times New Roman" w:hAnsi="Times New Roman"/>
          </w:rPr>
          <w:t>us</w:t>
        </w:r>
      </w:smartTag>
      <w:r>
        <w:rPr>
          <w:rFonts w:ascii="Times New Roman" w:hAnsi="Times New Roman"/>
        </w:rPr>
        <w:t>ed.</w:t>
      </w:r>
    </w:p>
    <w:p w14:paraId="41F469A4" w14:textId="77777777" w:rsidR="00F8030A" w:rsidRDefault="00F8030A">
      <w:pPr>
        <w:pStyle w:val="Body"/>
        <w:rPr>
          <w:rFonts w:ascii="Times New Roman" w:hAnsi="Times New Roman"/>
        </w:rPr>
      </w:pPr>
      <w:r>
        <w:rPr>
          <w:rFonts w:ascii="Times New Roman" w:hAnsi="Times New Roman"/>
        </w:rPr>
        <w:t>The Software Module property refers to the specific module configured by an IVI Session object.</w:t>
      </w:r>
    </w:p>
    <w:p w14:paraId="41F469A5" w14:textId="77777777" w:rsidR="00F8030A" w:rsidRDefault="00F8030A">
      <w:pPr>
        <w:pStyle w:val="Body"/>
        <w:rPr>
          <w:rFonts w:ascii="Times New Roman" w:hAnsi="Times New Roman"/>
        </w:rPr>
      </w:pPr>
      <w:r>
        <w:rPr>
          <w:rFonts w:ascii="Times New Roman" w:hAnsi="Times New Roman"/>
        </w:rPr>
        <w:t xml:space="preserve">The Hardware Asset property refers to the hardware asset that identifies the specific instrument or other physical asset that will be </w:t>
      </w:r>
      <w:smartTag w:uri="urn:schemas-microsoft-com:office:smarttags" w:element="PersonName">
        <w:r>
          <w:rPr>
            <w:rFonts w:ascii="Times New Roman" w:hAnsi="Times New Roman"/>
          </w:rPr>
          <w:t>us</w:t>
        </w:r>
      </w:smartTag>
      <w:r>
        <w:rPr>
          <w:rFonts w:ascii="Times New Roman" w:hAnsi="Times New Roman"/>
        </w:rPr>
        <w:t>ed by the software module.</w:t>
      </w:r>
    </w:p>
    <w:p w14:paraId="41F469A6" w14:textId="77777777" w:rsidR="00F8030A" w:rsidRDefault="00F8030A">
      <w:pPr>
        <w:pStyle w:val="Body"/>
        <w:rPr>
          <w:rFonts w:ascii="Times New Roman" w:hAnsi="Times New Roman"/>
        </w:rPr>
      </w:pPr>
      <w:r>
        <w:rPr>
          <w:rFonts w:ascii="Times New Roman" w:hAnsi="Times New Roman"/>
        </w:rPr>
        <w:t xml:space="preserve">Virtual identifiers are </w:t>
      </w:r>
      <w:smartTag w:uri="urn:schemas-microsoft-com:office:smarttags" w:element="PersonName">
        <w:r>
          <w:rPr>
            <w:rFonts w:ascii="Times New Roman" w:hAnsi="Times New Roman"/>
          </w:rPr>
          <w:t>us</w:t>
        </w:r>
      </w:smartTag>
      <w:r>
        <w:rPr>
          <w:rFonts w:ascii="Times New Roman" w:hAnsi="Times New Roman"/>
        </w:rPr>
        <w:t xml:space="preserve">ed to assign client specific names to the physical identifiers </w:t>
      </w:r>
      <w:smartTag w:uri="urn:schemas-microsoft-com:office:smarttags" w:element="PersonName">
        <w:r>
          <w:rPr>
            <w:rFonts w:ascii="Times New Roman" w:hAnsi="Times New Roman"/>
          </w:rPr>
          <w:t>us</w:t>
        </w:r>
      </w:smartTag>
      <w:r>
        <w:rPr>
          <w:rFonts w:ascii="Times New Roman" w:hAnsi="Times New Roman"/>
        </w:rPr>
        <w:t xml:space="preserve">ed by the software module for repeated capabilities.  Refer to Section </w:t>
      </w:r>
      <w:r w:rsidR="002E65AD">
        <w:rPr>
          <w:rFonts w:ascii="Times New Roman" w:hAnsi="Times New Roman"/>
        </w:rPr>
        <w:fldChar w:fldCharType="begin"/>
      </w:r>
      <w:r>
        <w:rPr>
          <w:rFonts w:ascii="Times New Roman" w:hAnsi="Times New Roman"/>
        </w:rPr>
        <w:instrText xml:space="preserve"> REF _Ref520568930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16.1</w:t>
      </w:r>
      <w:r w:rsidR="002E65AD">
        <w:rPr>
          <w:rFonts w:ascii="Times New Roman" w:hAnsi="Times New Roman"/>
        </w:rPr>
        <w:fldChar w:fldCharType="end"/>
      </w:r>
      <w:r>
        <w:rPr>
          <w:rFonts w:ascii="Times New Roman" w:hAnsi="Times New Roman"/>
        </w:rPr>
        <w:t xml:space="preserve">, </w:t>
      </w:r>
      <w:fldSimple w:instr=" REF _Ref526598553  \* MERGEFORMAT ">
        <w:r w:rsidR="000F545D" w:rsidRPr="000F545D">
          <w:rPr>
            <w:i/>
            <w:iCs/>
          </w:rPr>
          <w:t>IVI Virtual Name Overview</w:t>
        </w:r>
      </w:fldSimple>
      <w:r>
        <w:rPr>
          <w:rFonts w:ascii="Times New Roman" w:hAnsi="Times New Roman"/>
        </w:rPr>
        <w:t>, for more information.</w:t>
      </w:r>
    </w:p>
    <w:p w14:paraId="41F469A7" w14:textId="77777777" w:rsidR="00F8030A" w:rsidRDefault="00F8030A">
      <w:pPr>
        <w:pStyle w:val="Body"/>
        <w:rPr>
          <w:rFonts w:ascii="Times New Roman" w:hAnsi="Times New Roman"/>
        </w:rPr>
      </w:pPr>
      <w:r>
        <w:rPr>
          <w:rFonts w:ascii="Times New Roman" w:hAnsi="Times New Roman"/>
        </w:rPr>
        <w:t xml:space="preserve">The Data Components objects referenced by a session are either configurable initial settings or serve to document the session. </w:t>
      </w:r>
    </w:p>
    <w:p w14:paraId="41F469A8" w14:textId="77777777" w:rsidR="00F8030A" w:rsidRDefault="00F8030A">
      <w:pPr>
        <w:pStyle w:val="Heading3nobreak"/>
      </w:pPr>
      <w:bookmarkStart w:id="333" w:name="_Ref185334"/>
      <w:bookmarkStart w:id="334" w:name="_Toc317689792"/>
      <w:r>
        <w:t>Configurable Initial Settings</w:t>
      </w:r>
      <w:bookmarkEnd w:id="333"/>
      <w:bookmarkEnd w:id="334"/>
    </w:p>
    <w:p w14:paraId="41F469A9" w14:textId="77777777" w:rsidR="0001258C" w:rsidRDefault="0001258C" w:rsidP="0001258C">
      <w:pPr>
        <w:pStyle w:val="Body"/>
      </w:pPr>
      <w:r>
        <w:t>Certain IVI Data Components, including configurable initial settings, in a software module are copied to the sessions that reference the software module.</w:t>
      </w:r>
    </w:p>
    <w:p w14:paraId="41F469AA" w14:textId="77777777" w:rsidR="0001258C" w:rsidRDefault="0001258C" w:rsidP="0001258C">
      <w:pPr>
        <w:pStyle w:val="Body"/>
      </w:pPr>
      <w:r>
        <w:t xml:space="preserve">A transferable data component is an IVI Data Component in an IVI Software Module whose type is not Structure with Used In Session equal to “Required” or “Optional”. It may be directly in the software module’s IVI Data Components collection. It may also be in an IVI Structure whose name is “Configurable Initial Settings” which is in the software module’s IVI Data Components collection. Refer to Section </w:t>
      </w:r>
      <w:r w:rsidR="002A3A0F">
        <w:t>5.5.3</w:t>
      </w:r>
      <w:r>
        <w:t xml:space="preserve">, </w:t>
      </w:r>
      <w:r w:rsidR="002A3A0F" w:rsidRPr="002A3A0F">
        <w:rPr>
          <w:i/>
        </w:rPr>
        <w:t>Defining</w:t>
      </w:r>
      <w:r w:rsidR="002A3A0F">
        <w:t xml:space="preserve"> </w:t>
      </w:r>
      <w:r w:rsidRPr="00EC5BE6">
        <w:rPr>
          <w:i/>
        </w:rPr>
        <w:t>Configurable</w:t>
      </w:r>
      <w:r>
        <w:rPr>
          <w:i/>
        </w:rPr>
        <w:t xml:space="preserve"> </w:t>
      </w:r>
      <w:r w:rsidRPr="00EC5BE6">
        <w:rPr>
          <w:i/>
        </w:rPr>
        <w:t>Initial</w:t>
      </w:r>
      <w:r>
        <w:rPr>
          <w:i/>
        </w:rPr>
        <w:t xml:space="preserve"> </w:t>
      </w:r>
      <w:r w:rsidRPr="00EC5BE6">
        <w:rPr>
          <w:i/>
        </w:rPr>
        <w:t>Settings</w:t>
      </w:r>
      <w:r>
        <w:rPr>
          <w:i/>
        </w:rPr>
        <w:t xml:space="preserve"> </w:t>
      </w:r>
      <w:r w:rsidRPr="00EC5BE6">
        <w:rPr>
          <w:i/>
        </w:rPr>
        <w:t>in</w:t>
      </w:r>
      <w:r>
        <w:rPr>
          <w:i/>
        </w:rPr>
        <w:t xml:space="preserve"> </w:t>
      </w:r>
      <w:r w:rsidRPr="00EC5BE6">
        <w:rPr>
          <w:i/>
        </w:rPr>
        <w:t>the</w:t>
      </w:r>
      <w:r>
        <w:rPr>
          <w:i/>
        </w:rPr>
        <w:t xml:space="preserve"> </w:t>
      </w:r>
      <w:r w:rsidRPr="00EC5BE6">
        <w:rPr>
          <w:i/>
        </w:rPr>
        <w:t>IVI</w:t>
      </w:r>
      <w:r>
        <w:rPr>
          <w:i/>
        </w:rPr>
        <w:t xml:space="preserve"> </w:t>
      </w:r>
      <w:r w:rsidRPr="00EC5BE6">
        <w:rPr>
          <w:i/>
        </w:rPr>
        <w:t>Configuration</w:t>
      </w:r>
      <w:r>
        <w:rPr>
          <w:i/>
        </w:rPr>
        <w:t xml:space="preserve"> </w:t>
      </w:r>
      <w:r w:rsidRPr="00EC5BE6">
        <w:rPr>
          <w:i/>
        </w:rPr>
        <w:t>Store</w:t>
      </w:r>
      <w:r>
        <w:t xml:space="preserve">, of </w:t>
      </w:r>
      <w:r>
        <w:rPr>
          <w:i/>
        </w:rPr>
        <w:t>IVI-3.1</w:t>
      </w:r>
      <w:r w:rsidR="002A3A0F">
        <w:rPr>
          <w:i/>
        </w:rPr>
        <w:t>7</w:t>
      </w:r>
      <w:r>
        <w:rPr>
          <w:i/>
        </w:rPr>
        <w:t>:</w:t>
      </w:r>
      <w:r w:rsidR="00B04B1B">
        <w:rPr>
          <w:i/>
        </w:rPr>
        <w:t xml:space="preserve"> </w:t>
      </w:r>
      <w:r w:rsidR="002A3A0F">
        <w:rPr>
          <w:i/>
        </w:rPr>
        <w:t>Installation Requirements</w:t>
      </w:r>
      <w:r>
        <w:rPr>
          <w:i/>
        </w:rPr>
        <w:t xml:space="preserve"> Specification</w:t>
      </w:r>
      <w:r>
        <w:t>, for more information on this structure.</w:t>
      </w:r>
    </w:p>
    <w:p w14:paraId="41F469AB" w14:textId="77777777" w:rsidR="0001258C" w:rsidRDefault="0001258C" w:rsidP="0001258C">
      <w:pPr>
        <w:pStyle w:val="Body"/>
        <w:ind w:left="773"/>
      </w:pPr>
      <w:r>
        <w:t>A transferred data component in an IVI Session is a transferable data component which has been copied. It has the same characteristics as a transferable data component, though its Read Only property is set to “False”.  Its Value property is copied from the matching transferable data component, but it may be changed by the user. This Value is used by the software module when it is initialized.  All of the other properties are copied over unchanged from the software module referenced by the session.</w:t>
      </w:r>
    </w:p>
    <w:p w14:paraId="41F469AC" w14:textId="77777777" w:rsidR="0001258C" w:rsidRDefault="0001258C" w:rsidP="0001258C">
      <w:pPr>
        <w:pStyle w:val="Body"/>
      </w:pPr>
      <w:r>
        <w:t>A session shall include copies of all of the transferable data components with Used In Session equal to “Required” from the referenced software module.  Clients may optionally copy transferable data components with Used In Session equal to “Optional” from the referenced software module.  Before any transferable data component in the “Configurable Initial Settings” structure is copied, an equivalent IVI Structure is first added to the session and the transferred data component appears in that IVI Structure.</w:t>
      </w:r>
    </w:p>
    <w:p w14:paraId="41F469AD" w14:textId="77777777" w:rsidR="0001258C" w:rsidRDefault="0001258C" w:rsidP="0001258C">
      <w:pPr>
        <w:pStyle w:val="Body"/>
      </w:pPr>
      <w:r>
        <w:t>In general, the configuration server tries to preserve a session and all of its transferred data components, even if the referenced software module is deleted.  This preserves configuration information when, for instance, a driver is reinstalled or upgraded to a new version.  The configuration server employs relatively complex logic to meet this objective.</w:t>
      </w:r>
    </w:p>
    <w:p w14:paraId="41F469AE" w14:textId="77777777" w:rsidR="0001258C" w:rsidRDefault="0001258C" w:rsidP="0001258C">
      <w:pPr>
        <w:pStyle w:val="ListBullet3"/>
        <w:spacing w:before="120"/>
      </w:pPr>
      <w:r>
        <w:t>When the session’s Software Module reference property is set for the first time, the configuration server copies all of the transferable data components with Used In Session equal to “Required” from the referenced software module.  Users may subsequently copy transferable data components with Used In Session equal to “Optional” over to the session using a configuration utility.</w:t>
      </w:r>
    </w:p>
    <w:p w14:paraId="41F469AF" w14:textId="77777777" w:rsidR="0001258C" w:rsidRDefault="0001258C" w:rsidP="0001258C">
      <w:pPr>
        <w:pStyle w:val="ListBullet3"/>
        <w:spacing w:before="120"/>
      </w:pPr>
      <w:r>
        <w:t xml:space="preserve">When the session’s Software Module reference property is set to a null reference, the configuration server deletes all of the transferred data components from the session.  The session does not “remember” the previously referenced software module by its Name.  </w:t>
      </w:r>
    </w:p>
    <w:p w14:paraId="41F469B0" w14:textId="77777777" w:rsidR="0001258C" w:rsidRDefault="0001258C" w:rsidP="0001258C">
      <w:pPr>
        <w:pStyle w:val="ListBullet3"/>
        <w:spacing w:before="120"/>
      </w:pPr>
      <w:r>
        <w:lastRenderedPageBreak/>
        <w:t>When the session’s Software Module reference is changed explicitly, the configuration server deletes all of the transferred data components from the session then copies transferable data components as if the reference had been set for the first time.</w:t>
      </w:r>
    </w:p>
    <w:p w14:paraId="41F469B1" w14:textId="77777777" w:rsidR="0001258C" w:rsidRDefault="0001258C" w:rsidP="0001258C">
      <w:pPr>
        <w:pStyle w:val="ListBullet3"/>
        <w:spacing w:before="120"/>
      </w:pPr>
      <w:r>
        <w:t>If the software module referenced by the session’s Software Module reference property is deleted, the session’s Software Module reference property is set to a null reference implicitly.  However, the session will “remember” the previously referenced software module by its Name.  This remembered name is returned by the Software Module Name property.  The configuration server does not delete the session’s transferred data components in this case.</w:t>
      </w:r>
    </w:p>
    <w:p w14:paraId="41F469B2" w14:textId="77777777" w:rsidR="0001258C" w:rsidRDefault="0001258C" w:rsidP="0001258C">
      <w:pPr>
        <w:pStyle w:val="ListBullet3"/>
        <w:spacing w:before="120"/>
      </w:pPr>
      <w:r>
        <w:t>When the configuration server adds a new software module, it finds all sessions with Software Module Name identical to that of the newly added software module.  For each session found, the configuration server checks to see if the session’s transferred data components match the newly added software module’s transferable data components.</w:t>
      </w:r>
    </w:p>
    <w:p w14:paraId="41F469B3" w14:textId="77777777" w:rsidR="0001258C" w:rsidRDefault="0001258C" w:rsidP="0001258C">
      <w:pPr>
        <w:pStyle w:val="ListBullet4"/>
      </w:pPr>
      <w:r>
        <w:t>A software module’s transferable data component matches a session’s transferred data component if the two have identical values for the Name, Type, and, where applicable, Units properties.</w:t>
      </w:r>
    </w:p>
    <w:p w14:paraId="41F469B4" w14:textId="77777777" w:rsidR="0001258C" w:rsidRDefault="0001258C" w:rsidP="0001258C">
      <w:pPr>
        <w:pStyle w:val="ListBullet4"/>
      </w:pPr>
      <w:r>
        <w:t>If a match is found, then the values for Description, Help Context ID, Help File Path, Software Module Key, and Used In Session are copied from the software module’s transferable data component to the matching session’s transferred data component.  Read Only and Value are not changed in the session’s transferred data component.</w:t>
      </w:r>
    </w:p>
    <w:p w14:paraId="41F469B5" w14:textId="77777777" w:rsidR="0001258C" w:rsidRDefault="0001258C" w:rsidP="0001258C">
      <w:pPr>
        <w:pStyle w:val="ListBullet4"/>
      </w:pPr>
      <w:r>
        <w:t>Software module transferable data components that don’t match any session transferred data components are copied to the session if Used In Session is equal to “Required”.</w:t>
      </w:r>
    </w:p>
    <w:p w14:paraId="41F469B6" w14:textId="77777777" w:rsidR="0001258C" w:rsidRDefault="0001258C" w:rsidP="0001258C">
      <w:pPr>
        <w:pStyle w:val="ListBullet4"/>
      </w:pPr>
      <w:r>
        <w:t>Session transferred data components that don’t match any software module transferable data components are deleted from the session if Used In Session is equal to “Required”.</w:t>
      </w:r>
    </w:p>
    <w:p w14:paraId="41F469B7" w14:textId="77777777" w:rsidR="00F8030A" w:rsidRDefault="00F8030A">
      <w:pPr>
        <w:pStyle w:val="Heading3nobreak"/>
      </w:pPr>
      <w:bookmarkStart w:id="335" w:name="_Toc317689793"/>
      <w:r>
        <w:t>Documentation Data Components</w:t>
      </w:r>
      <w:bookmarkEnd w:id="335"/>
    </w:p>
    <w:p w14:paraId="41F469B8" w14:textId="77777777" w:rsidR="00F8030A" w:rsidRDefault="00F8030A">
      <w:pPr>
        <w:pStyle w:val="Body"/>
      </w:pPr>
      <w:r>
        <w:t>Data components that document the session in some way may be added to the session’s data comp</w:t>
      </w:r>
      <w:r w:rsidR="00A13C11">
        <w:t xml:space="preserve">onents collection at any time. </w:t>
      </w:r>
      <w:r>
        <w:t xml:space="preserve">These data components shall have </w:t>
      </w:r>
      <w:r w:rsidR="00B4489F">
        <w:t>“</w:t>
      </w:r>
      <w:r>
        <w:t>Used In Session</w:t>
      </w:r>
      <w:r w:rsidR="00B4489F">
        <w:t>”</w:t>
      </w:r>
      <w:r>
        <w:t xml:space="preserve"> equal to “None” since they are not </w:t>
      </w:r>
      <w:smartTag w:uri="urn:schemas-microsoft-com:office:smarttags" w:element="PersonName">
        <w:r>
          <w:t>us</w:t>
        </w:r>
      </w:smartTag>
      <w:r>
        <w:t>ed by the session to configure the software module.</w:t>
      </w:r>
    </w:p>
    <w:p w14:paraId="41F469B9" w14:textId="77777777" w:rsidR="00F8030A" w:rsidRDefault="00F8030A">
      <w:pPr>
        <w:pStyle w:val="Heading2"/>
      </w:pPr>
      <w:bookmarkStart w:id="336" w:name="_Toc317689794"/>
      <w:r>
        <w:t>IVI Session References</w:t>
      </w:r>
      <w:bookmarkEnd w:id="336"/>
    </w:p>
    <w:p w14:paraId="41F469BA" w14:textId="77777777" w:rsidR="00F8030A" w:rsidRDefault="00F8030A">
      <w:pPr>
        <w:pStyle w:val="Body"/>
      </w:pPr>
      <w:r>
        <w:t xml:space="preserve">The IVI Session class defines the following </w:t>
      </w:r>
      <w:r>
        <w:rPr>
          <w:rFonts w:ascii="Times New Roman" w:hAnsi="Times New Roman"/>
        </w:rPr>
        <w:t>references</w:t>
      </w:r>
      <w:r>
        <w:t>:</w:t>
      </w:r>
    </w:p>
    <w:p w14:paraId="41F469BB" w14:textId="77777777" w:rsidR="00F8030A" w:rsidRDefault="00F8030A">
      <w:pPr>
        <w:pStyle w:val="ListBullet3"/>
      </w:pPr>
      <w:r>
        <w:t>Hardware Asset</w:t>
      </w:r>
    </w:p>
    <w:p w14:paraId="41F469BC" w14:textId="77777777" w:rsidR="00F8030A" w:rsidRDefault="00F8030A">
      <w:pPr>
        <w:pStyle w:val="ListBullet3"/>
      </w:pPr>
      <w:r>
        <w:t>Software Module</w:t>
      </w:r>
    </w:p>
    <w:p w14:paraId="41F469BD" w14:textId="77777777" w:rsidR="00F8030A" w:rsidRDefault="00F8030A">
      <w:pPr>
        <w:pStyle w:val="ListBullet3"/>
      </w:pPr>
      <w:r>
        <w:t>Virtual Names</w:t>
      </w:r>
    </w:p>
    <w:p w14:paraId="41F469BE" w14:textId="77777777" w:rsidR="00F8030A" w:rsidRDefault="00F8030A">
      <w:pPr>
        <w:pStyle w:val="Body"/>
      </w:pPr>
      <w:r>
        <w:t xml:space="preserve">The IVI Software Module class inherits the following reference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9BF" w14:textId="77777777" w:rsidR="00F8030A" w:rsidRDefault="00F8030A">
      <w:pPr>
        <w:pStyle w:val="ListBullet3"/>
      </w:pPr>
      <w:r>
        <w:t>Data Components</w:t>
      </w:r>
    </w:p>
    <w:p w14:paraId="41F469C0" w14:textId="77777777" w:rsidR="00F8030A" w:rsidRDefault="00F8030A">
      <w:pPr>
        <w:pStyle w:val="Body"/>
        <w:rPr>
          <w:rFonts w:ascii="Times New Roman" w:hAnsi="Times New Roman"/>
        </w:rPr>
      </w:pPr>
      <w:r>
        <w:rPr>
          <w:rFonts w:ascii="Times New Roman" w:hAnsi="Times New Roman"/>
        </w:rPr>
        <w:t>This section describes each reference.</w:t>
      </w:r>
    </w:p>
    <w:p w14:paraId="41F469C1" w14:textId="77777777" w:rsidR="00F8030A" w:rsidRDefault="00F8030A">
      <w:pPr>
        <w:pStyle w:val="Heading3"/>
      </w:pPr>
      <w:bookmarkStart w:id="337" w:name="_Toc317689795"/>
      <w:r>
        <w:lastRenderedPageBreak/>
        <w:t>Hardware Asset</w:t>
      </w:r>
      <w:bookmarkEnd w:id="337"/>
    </w:p>
    <w:p w14:paraId="41F469C2"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2629"/>
        <w:gridCol w:w="3240"/>
        <w:gridCol w:w="1260"/>
      </w:tblGrid>
      <w:tr w:rsidR="00F8030A" w14:paraId="41F469C6" w14:textId="77777777">
        <w:tc>
          <w:tcPr>
            <w:tcW w:w="2629" w:type="dxa"/>
          </w:tcPr>
          <w:p w14:paraId="41F469C3" w14:textId="77777777" w:rsidR="00F8030A" w:rsidRDefault="00F8030A">
            <w:pPr>
              <w:pStyle w:val="TableHead"/>
            </w:pPr>
            <w:r>
              <w:rPr>
                <w:rFonts w:ascii="Times New Roman" w:hAnsi="Times New Roman"/>
              </w:rPr>
              <w:t>COM Data Type</w:t>
            </w:r>
          </w:p>
        </w:tc>
        <w:tc>
          <w:tcPr>
            <w:tcW w:w="3240" w:type="dxa"/>
          </w:tcPr>
          <w:p w14:paraId="41F469C4" w14:textId="77777777" w:rsidR="00F8030A" w:rsidRDefault="00F8030A">
            <w:pPr>
              <w:pStyle w:val="TableHead"/>
              <w:rPr>
                <w:rFonts w:ascii="Times New Roman" w:hAnsi="Times New Roman"/>
              </w:rPr>
            </w:pPr>
            <w:r>
              <w:rPr>
                <w:rFonts w:ascii="Times New Roman" w:hAnsi="Times New Roman"/>
              </w:rPr>
              <w:t>C Data Type</w:t>
            </w:r>
          </w:p>
        </w:tc>
        <w:tc>
          <w:tcPr>
            <w:tcW w:w="1260" w:type="dxa"/>
          </w:tcPr>
          <w:p w14:paraId="41F469C5" w14:textId="77777777" w:rsidR="00F8030A" w:rsidRDefault="00F8030A">
            <w:pPr>
              <w:pStyle w:val="TableHead"/>
            </w:pPr>
            <w:r>
              <w:rPr>
                <w:rFonts w:ascii="Times New Roman" w:hAnsi="Times New Roman"/>
              </w:rPr>
              <w:t>Access</w:t>
            </w:r>
          </w:p>
        </w:tc>
      </w:tr>
      <w:tr w:rsidR="00F8030A" w14:paraId="41F469CA" w14:textId="77777777">
        <w:tc>
          <w:tcPr>
            <w:tcW w:w="2629" w:type="dxa"/>
          </w:tcPr>
          <w:p w14:paraId="41F469C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IIviHardwareAsset**</w:t>
            </w:r>
          </w:p>
        </w:tc>
        <w:tc>
          <w:tcPr>
            <w:tcW w:w="3240" w:type="dxa"/>
          </w:tcPr>
          <w:p w14:paraId="41F469C8"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IviHardwareAssetHandle</w:t>
            </w:r>
          </w:p>
        </w:tc>
        <w:tc>
          <w:tcPr>
            <w:tcW w:w="1260" w:type="dxa"/>
          </w:tcPr>
          <w:p w14:paraId="41F469C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CB" w14:textId="77777777" w:rsidR="00F8030A" w:rsidRDefault="00F8030A"/>
    <w:p w14:paraId="41F469CC" w14:textId="77777777" w:rsidR="00F8030A" w:rsidRDefault="00F8030A">
      <w:pPr>
        <w:pStyle w:val="AttrFuncSubheading4"/>
      </w:pPr>
      <w:r>
        <w:t>COM Property Name</w:t>
      </w:r>
    </w:p>
    <w:p w14:paraId="41F469CD" w14:textId="77777777" w:rsidR="00F8030A" w:rsidRDefault="00F8030A">
      <w:pPr>
        <w:pStyle w:val="Body"/>
        <w:rPr>
          <w:rFonts w:ascii="Courier New" w:hAnsi="Courier New" w:cs="Courier New"/>
          <w:sz w:val="18"/>
        </w:rPr>
      </w:pPr>
      <w:r>
        <w:rPr>
          <w:rFonts w:ascii="Courier New" w:hAnsi="Courier New" w:cs="Courier New"/>
          <w:sz w:val="18"/>
        </w:rPr>
        <w:t>HardwareAsset</w:t>
      </w:r>
    </w:p>
    <w:p w14:paraId="41F469CE" w14:textId="77777777" w:rsidR="00F8030A" w:rsidRDefault="00F8030A">
      <w:pPr>
        <w:pStyle w:val="AttrFuncSubheading4"/>
      </w:pPr>
      <w:r>
        <w:t>C Function Prototype</w:t>
      </w:r>
    </w:p>
    <w:p w14:paraId="41F469CF"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IviConfig_GetSessionHardwareAssetReference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IviHardwareAssetHandle* HardwareAssetHandle);</w:t>
      </w:r>
    </w:p>
    <w:p w14:paraId="41F469D0"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IviConfig_SetSessionHardwareAssetReference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IviHardwareAssetHandle HardwareAssetHandle);</w:t>
      </w:r>
    </w:p>
    <w:p w14:paraId="41F469D1"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9D5" w14:textId="77777777">
        <w:trPr>
          <w:cantSplit/>
        </w:trPr>
        <w:tc>
          <w:tcPr>
            <w:tcW w:w="2160" w:type="dxa"/>
            <w:tcBorders>
              <w:top w:val="single" w:sz="4" w:space="0" w:color="auto"/>
              <w:left w:val="single" w:sz="4" w:space="0" w:color="auto"/>
              <w:bottom w:val="double" w:sz="4" w:space="0" w:color="auto"/>
            </w:tcBorders>
          </w:tcPr>
          <w:p w14:paraId="41F469D2"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9D3"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9D4" w14:textId="77777777" w:rsidR="00F8030A" w:rsidRDefault="00F8030A">
            <w:pPr>
              <w:pStyle w:val="Tablecell"/>
              <w:rPr>
                <w:b/>
              </w:rPr>
            </w:pPr>
            <w:r>
              <w:rPr>
                <w:b/>
              </w:rPr>
              <w:t>Datatype</w:t>
            </w:r>
          </w:p>
        </w:tc>
      </w:tr>
      <w:tr w:rsidR="00F8030A" w14:paraId="41F469D9" w14:textId="77777777">
        <w:trPr>
          <w:cantSplit/>
        </w:trPr>
        <w:tc>
          <w:tcPr>
            <w:tcW w:w="2160" w:type="dxa"/>
            <w:tcBorders>
              <w:top w:val="nil"/>
              <w:bottom w:val="single" w:sz="4" w:space="0" w:color="auto"/>
            </w:tcBorders>
          </w:tcPr>
          <w:p w14:paraId="41F469D6" w14:textId="77777777" w:rsidR="00F8030A" w:rsidRDefault="00F8030A">
            <w:pPr>
              <w:pStyle w:val="Tablecell"/>
              <w:rPr>
                <w:rFonts w:ascii="Courier" w:hAnsi="Courier"/>
                <w:sz w:val="18"/>
              </w:rPr>
            </w:pPr>
            <w:r>
              <w:rPr>
                <w:rFonts w:ascii="Courier New" w:hAnsi="Courier New" w:cs="Courier New"/>
                <w:sz w:val="18"/>
                <w:szCs w:val="18"/>
              </w:rPr>
              <w:t>SessionHandle</w:t>
            </w:r>
          </w:p>
        </w:tc>
        <w:tc>
          <w:tcPr>
            <w:tcW w:w="4500" w:type="dxa"/>
            <w:tcBorders>
              <w:top w:val="nil"/>
              <w:bottom w:val="single" w:sz="4" w:space="0" w:color="auto"/>
            </w:tcBorders>
          </w:tcPr>
          <w:p w14:paraId="41F469D7" w14:textId="77777777" w:rsidR="00F8030A" w:rsidRDefault="00F8030A">
            <w:pPr>
              <w:pStyle w:val="Tablecell"/>
            </w:pPr>
            <w:r>
              <w:t>Handle to an IviSession object.</w:t>
            </w:r>
          </w:p>
        </w:tc>
        <w:tc>
          <w:tcPr>
            <w:tcW w:w="1987" w:type="dxa"/>
            <w:tcBorders>
              <w:top w:val="nil"/>
              <w:bottom w:val="single" w:sz="4" w:space="0" w:color="auto"/>
            </w:tcBorders>
          </w:tcPr>
          <w:p w14:paraId="41F469D8" w14:textId="77777777" w:rsidR="00F8030A" w:rsidRDefault="00F8030A">
            <w:pPr>
              <w:pStyle w:val="Tablecell"/>
              <w:rPr>
                <w:rFonts w:ascii="Courier" w:hAnsi="Courier"/>
                <w:sz w:val="18"/>
              </w:rPr>
            </w:pPr>
            <w:r>
              <w:rPr>
                <w:rFonts w:ascii="Courier New" w:hAnsi="Courier New" w:cs="Courier New"/>
                <w:sz w:val="18"/>
                <w:szCs w:val="18"/>
              </w:rPr>
              <w:t>IviSessionHandle</w:t>
            </w:r>
          </w:p>
        </w:tc>
      </w:tr>
      <w:tr w:rsidR="00F8030A" w14:paraId="41F469DD" w14:textId="77777777">
        <w:trPr>
          <w:cantSplit/>
        </w:trPr>
        <w:tc>
          <w:tcPr>
            <w:tcW w:w="2160" w:type="dxa"/>
            <w:tcBorders>
              <w:top w:val="single" w:sz="4" w:space="0" w:color="auto"/>
              <w:left w:val="nil"/>
              <w:bottom w:val="single" w:sz="4" w:space="0" w:color="auto"/>
              <w:right w:val="nil"/>
            </w:tcBorders>
          </w:tcPr>
          <w:p w14:paraId="41F469DA"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9DB"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9DC" w14:textId="77777777" w:rsidR="00F8030A" w:rsidRDefault="00F8030A">
            <w:pPr>
              <w:pStyle w:val="Tablecell"/>
              <w:rPr>
                <w:b/>
              </w:rPr>
            </w:pPr>
          </w:p>
        </w:tc>
      </w:tr>
      <w:tr w:rsidR="00F8030A" w14:paraId="41F469E1" w14:textId="77777777">
        <w:trPr>
          <w:cantSplit/>
        </w:trPr>
        <w:tc>
          <w:tcPr>
            <w:tcW w:w="2160" w:type="dxa"/>
            <w:tcBorders>
              <w:top w:val="nil"/>
              <w:left w:val="single" w:sz="4" w:space="0" w:color="auto"/>
              <w:bottom w:val="single" w:sz="4" w:space="0" w:color="auto"/>
              <w:right w:val="single" w:sz="4" w:space="0" w:color="auto"/>
            </w:tcBorders>
          </w:tcPr>
          <w:p w14:paraId="41F469DE"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9DF"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9E0" w14:textId="77777777" w:rsidR="00F8030A" w:rsidRDefault="00F8030A">
            <w:pPr>
              <w:pStyle w:val="Tablecell"/>
              <w:rPr>
                <w:rFonts w:ascii="Courier New" w:hAnsi="Courier New" w:cs="Courier New"/>
                <w:b/>
                <w:sz w:val="18"/>
              </w:rPr>
            </w:pPr>
            <w:r>
              <w:rPr>
                <w:b/>
              </w:rPr>
              <w:t>Datatype</w:t>
            </w:r>
          </w:p>
        </w:tc>
      </w:tr>
      <w:tr w:rsidR="00F8030A" w14:paraId="41F469E5" w14:textId="77777777">
        <w:trPr>
          <w:cantSplit/>
        </w:trPr>
        <w:tc>
          <w:tcPr>
            <w:tcW w:w="2160" w:type="dxa"/>
            <w:tcBorders>
              <w:top w:val="nil"/>
              <w:left w:val="single" w:sz="4" w:space="0" w:color="auto"/>
              <w:bottom w:val="single" w:sz="4" w:space="0" w:color="auto"/>
              <w:right w:val="single" w:sz="4" w:space="0" w:color="auto"/>
            </w:tcBorders>
          </w:tcPr>
          <w:p w14:paraId="41F469E2" w14:textId="77777777" w:rsidR="00F8030A" w:rsidRDefault="00F8030A">
            <w:pPr>
              <w:pStyle w:val="Tablecell"/>
              <w:jc w:val="center"/>
              <w:rPr>
                <w:rFonts w:ascii="Courier New" w:hAnsi="Courier New" w:cs="Courier New"/>
                <w:sz w:val="18"/>
              </w:rPr>
            </w:pPr>
            <w:r>
              <w:rPr>
                <w:rFonts w:ascii="Courier New" w:hAnsi="Courier New" w:cs="Courier New"/>
                <w:sz w:val="18"/>
                <w:szCs w:val="18"/>
              </w:rPr>
              <w:t>HardwareAssetHandle</w:t>
            </w:r>
          </w:p>
        </w:tc>
        <w:tc>
          <w:tcPr>
            <w:tcW w:w="4500" w:type="dxa"/>
            <w:tcBorders>
              <w:top w:val="nil"/>
              <w:left w:val="single" w:sz="4" w:space="0" w:color="auto"/>
              <w:bottom w:val="single" w:sz="4" w:space="0" w:color="auto"/>
              <w:right w:val="single" w:sz="4" w:space="0" w:color="auto"/>
            </w:tcBorders>
          </w:tcPr>
          <w:p w14:paraId="41F469E3" w14:textId="77777777" w:rsidR="00F8030A" w:rsidRDefault="00F8030A">
            <w:pPr>
              <w:pStyle w:val="Tablecell"/>
            </w:pPr>
            <w:r>
              <w:t>Handle to an IviHardwareAsset object.</w:t>
            </w:r>
          </w:p>
        </w:tc>
        <w:tc>
          <w:tcPr>
            <w:tcW w:w="1987" w:type="dxa"/>
            <w:tcBorders>
              <w:top w:val="nil"/>
              <w:left w:val="single" w:sz="4" w:space="0" w:color="auto"/>
              <w:bottom w:val="single" w:sz="4" w:space="0" w:color="auto"/>
              <w:right w:val="single" w:sz="4" w:space="0" w:color="auto"/>
            </w:tcBorders>
          </w:tcPr>
          <w:p w14:paraId="41F469E4" w14:textId="77777777" w:rsidR="00F8030A" w:rsidRDefault="00F8030A">
            <w:pPr>
              <w:pStyle w:val="Tablecell"/>
              <w:rPr>
                <w:rFonts w:ascii="Courier New" w:hAnsi="Courier New" w:cs="Courier New"/>
                <w:sz w:val="18"/>
              </w:rPr>
            </w:pPr>
            <w:r>
              <w:rPr>
                <w:rFonts w:ascii="Courier New" w:hAnsi="Courier New" w:cs="Courier New"/>
                <w:sz w:val="18"/>
                <w:szCs w:val="18"/>
              </w:rPr>
              <w:t>IviHardwareAssetHandle</w:t>
            </w:r>
          </w:p>
        </w:tc>
      </w:tr>
    </w:tbl>
    <w:p w14:paraId="41F469E6" w14:textId="77777777" w:rsidR="00F8030A" w:rsidRDefault="00F8030A">
      <w:pPr>
        <w:pStyle w:val="AttrFuncSubheading4"/>
      </w:pPr>
      <w:r>
        <w:t>Description</w:t>
      </w:r>
    </w:p>
    <w:p w14:paraId="41F469E7" w14:textId="77777777" w:rsidR="00F8030A" w:rsidRDefault="00F8030A">
      <w:pPr>
        <w:pStyle w:val="Body"/>
      </w:pPr>
      <w:r>
        <w:t xml:space="preserve">References the Hardware Asset </w:t>
      </w:r>
      <w:smartTag w:uri="urn:schemas-microsoft-com:office:smarttags" w:element="PersonName">
        <w:r>
          <w:t>us</w:t>
        </w:r>
      </w:smartTag>
      <w:r>
        <w:t>ed by the Session.</w:t>
      </w:r>
    </w:p>
    <w:p w14:paraId="41F469E8" w14:textId="77777777" w:rsidR="00F8030A" w:rsidRDefault="00F8030A">
      <w:pPr>
        <w:pStyle w:val="FunctionHead"/>
      </w:pPr>
      <w:r>
        <w:t>Return Values</w:t>
      </w:r>
    </w:p>
    <w:p w14:paraId="41F469E9"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9EA"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9EB"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9EE"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9EC"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9ED" w14:textId="77777777" w:rsidR="00F8030A" w:rsidRDefault="00F8030A">
            <w:pPr>
              <w:pStyle w:val="TableHead"/>
              <w:rPr>
                <w:lang w:val="fr-FR"/>
              </w:rPr>
            </w:pPr>
            <w:r>
              <w:rPr>
                <w:lang w:val="fr-FR"/>
              </w:rPr>
              <w:t>Description</w:t>
            </w:r>
          </w:p>
        </w:tc>
      </w:tr>
      <w:tr w:rsidR="00F8030A" w14:paraId="41F469F1"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9EF" w14:textId="77777777"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14:paraId="41F469F0" w14:textId="77777777" w:rsidR="00F8030A" w:rsidRDefault="00F8030A">
            <w:pPr>
              <w:pStyle w:val="TableCell0"/>
            </w:pPr>
            <w:r>
              <w:t>The item does not exist in the global collection.</w:t>
            </w:r>
          </w:p>
        </w:tc>
      </w:tr>
    </w:tbl>
    <w:p w14:paraId="41F469F2" w14:textId="77777777" w:rsidR="00F8030A" w:rsidRDefault="00F8030A" w:rsidP="00823A4A">
      <w:pPr>
        <w:pStyle w:val="Body1"/>
      </w:pPr>
    </w:p>
    <w:p w14:paraId="41F469F3" w14:textId="77777777" w:rsidR="00F8030A" w:rsidRDefault="00F8030A">
      <w:pPr>
        <w:pStyle w:val="Heading3"/>
      </w:pPr>
      <w:bookmarkStart w:id="338" w:name="_Toc317689796"/>
      <w:r>
        <w:lastRenderedPageBreak/>
        <w:t>Software Module</w:t>
      </w:r>
      <w:bookmarkEnd w:id="338"/>
    </w:p>
    <w:p w14:paraId="41F469F4"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2629"/>
        <w:gridCol w:w="3240"/>
        <w:gridCol w:w="1260"/>
      </w:tblGrid>
      <w:tr w:rsidR="00F8030A" w14:paraId="41F469F8" w14:textId="77777777">
        <w:tc>
          <w:tcPr>
            <w:tcW w:w="2629" w:type="dxa"/>
          </w:tcPr>
          <w:p w14:paraId="41F469F5" w14:textId="77777777" w:rsidR="00F8030A" w:rsidRDefault="00F8030A">
            <w:pPr>
              <w:pStyle w:val="TableHead"/>
            </w:pPr>
            <w:r>
              <w:rPr>
                <w:rFonts w:ascii="Times New Roman" w:hAnsi="Times New Roman"/>
              </w:rPr>
              <w:t>COM Data Type</w:t>
            </w:r>
          </w:p>
        </w:tc>
        <w:tc>
          <w:tcPr>
            <w:tcW w:w="3240" w:type="dxa"/>
          </w:tcPr>
          <w:p w14:paraId="41F469F6" w14:textId="77777777" w:rsidR="00F8030A" w:rsidRDefault="00F8030A">
            <w:pPr>
              <w:pStyle w:val="TableHead"/>
              <w:rPr>
                <w:rFonts w:ascii="Times New Roman" w:hAnsi="Times New Roman"/>
              </w:rPr>
            </w:pPr>
            <w:r>
              <w:rPr>
                <w:rFonts w:ascii="Times New Roman" w:hAnsi="Times New Roman"/>
              </w:rPr>
              <w:t>C Data Type</w:t>
            </w:r>
          </w:p>
        </w:tc>
        <w:tc>
          <w:tcPr>
            <w:tcW w:w="1260" w:type="dxa"/>
          </w:tcPr>
          <w:p w14:paraId="41F469F7" w14:textId="77777777" w:rsidR="00F8030A" w:rsidRDefault="00F8030A">
            <w:pPr>
              <w:pStyle w:val="TableHead"/>
            </w:pPr>
            <w:r>
              <w:rPr>
                <w:rFonts w:ascii="Times New Roman" w:hAnsi="Times New Roman"/>
              </w:rPr>
              <w:t>Access</w:t>
            </w:r>
          </w:p>
        </w:tc>
      </w:tr>
      <w:tr w:rsidR="00F8030A" w14:paraId="41F469FC" w14:textId="77777777">
        <w:tc>
          <w:tcPr>
            <w:tcW w:w="2629" w:type="dxa"/>
          </w:tcPr>
          <w:p w14:paraId="41F469F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IIviSoftwareModule**</w:t>
            </w:r>
          </w:p>
        </w:tc>
        <w:tc>
          <w:tcPr>
            <w:tcW w:w="3240" w:type="dxa"/>
          </w:tcPr>
          <w:p w14:paraId="41F469FA"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IviSoftwareModuleHandle</w:t>
            </w:r>
          </w:p>
        </w:tc>
        <w:tc>
          <w:tcPr>
            <w:tcW w:w="1260" w:type="dxa"/>
          </w:tcPr>
          <w:p w14:paraId="41F469FB"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9FD" w14:textId="77777777" w:rsidR="00F8030A" w:rsidRDefault="00F8030A"/>
    <w:p w14:paraId="41F469FE" w14:textId="77777777" w:rsidR="00F8030A" w:rsidRDefault="00F8030A">
      <w:pPr>
        <w:pStyle w:val="AttrFuncSubheading4"/>
      </w:pPr>
      <w:r>
        <w:t>COM Property Name</w:t>
      </w:r>
    </w:p>
    <w:p w14:paraId="41F469FF" w14:textId="77777777" w:rsidR="00F8030A" w:rsidRDefault="00F8030A">
      <w:pPr>
        <w:pStyle w:val="Body"/>
        <w:rPr>
          <w:rFonts w:ascii="Courier New" w:hAnsi="Courier New" w:cs="Courier New"/>
          <w:sz w:val="18"/>
        </w:rPr>
      </w:pPr>
      <w:r>
        <w:rPr>
          <w:rFonts w:ascii="Courier New" w:hAnsi="Courier New" w:cs="Courier New"/>
          <w:sz w:val="18"/>
        </w:rPr>
        <w:t>SoftwareModule</w:t>
      </w:r>
    </w:p>
    <w:p w14:paraId="41F46A00" w14:textId="77777777" w:rsidR="00F8030A" w:rsidRDefault="00F8030A">
      <w:pPr>
        <w:pStyle w:val="AttrFuncSubheading4"/>
      </w:pPr>
      <w:r>
        <w:t>C Function Prototype</w:t>
      </w:r>
    </w:p>
    <w:p w14:paraId="41F46A01"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IviConfig_GetSessionSoftwareModuleReference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IviSoftwareModuleHandle* SoftwareModuleHandle);</w:t>
      </w:r>
    </w:p>
    <w:p w14:paraId="41F46A02"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IviConfig_SetSessionSoftwareModuleReference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IviSoftwareModuleHandle SoftwareModuleHandle);</w:t>
      </w:r>
    </w:p>
    <w:p w14:paraId="41F46A03"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A07" w14:textId="77777777">
        <w:trPr>
          <w:cantSplit/>
        </w:trPr>
        <w:tc>
          <w:tcPr>
            <w:tcW w:w="2160" w:type="dxa"/>
            <w:tcBorders>
              <w:top w:val="single" w:sz="4" w:space="0" w:color="auto"/>
              <w:left w:val="single" w:sz="4" w:space="0" w:color="auto"/>
              <w:bottom w:val="double" w:sz="4" w:space="0" w:color="auto"/>
            </w:tcBorders>
          </w:tcPr>
          <w:p w14:paraId="41F46A04"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A05"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A06" w14:textId="77777777" w:rsidR="00F8030A" w:rsidRDefault="00F8030A">
            <w:pPr>
              <w:pStyle w:val="Tablecell"/>
              <w:rPr>
                <w:b/>
              </w:rPr>
            </w:pPr>
            <w:r>
              <w:rPr>
                <w:b/>
              </w:rPr>
              <w:t>Datatype</w:t>
            </w:r>
          </w:p>
        </w:tc>
      </w:tr>
      <w:tr w:rsidR="00F8030A" w14:paraId="41F46A0B" w14:textId="77777777">
        <w:trPr>
          <w:cantSplit/>
        </w:trPr>
        <w:tc>
          <w:tcPr>
            <w:tcW w:w="2160" w:type="dxa"/>
            <w:tcBorders>
              <w:top w:val="nil"/>
              <w:bottom w:val="single" w:sz="4" w:space="0" w:color="auto"/>
            </w:tcBorders>
          </w:tcPr>
          <w:p w14:paraId="41F46A08" w14:textId="77777777" w:rsidR="00F8030A" w:rsidRDefault="00F8030A">
            <w:pPr>
              <w:pStyle w:val="Tablecell"/>
              <w:rPr>
                <w:rFonts w:ascii="Courier" w:hAnsi="Courier"/>
                <w:sz w:val="18"/>
              </w:rPr>
            </w:pPr>
            <w:r>
              <w:rPr>
                <w:rFonts w:ascii="Courier New" w:hAnsi="Courier New" w:cs="Courier New"/>
                <w:sz w:val="18"/>
                <w:szCs w:val="18"/>
              </w:rPr>
              <w:t>SessionHandle</w:t>
            </w:r>
          </w:p>
        </w:tc>
        <w:tc>
          <w:tcPr>
            <w:tcW w:w="4500" w:type="dxa"/>
            <w:tcBorders>
              <w:top w:val="nil"/>
              <w:bottom w:val="single" w:sz="4" w:space="0" w:color="auto"/>
            </w:tcBorders>
          </w:tcPr>
          <w:p w14:paraId="41F46A09" w14:textId="77777777" w:rsidR="00F8030A" w:rsidRDefault="00F8030A">
            <w:pPr>
              <w:pStyle w:val="Tablecell"/>
            </w:pPr>
            <w:r>
              <w:t>Handle to an IviSession object.</w:t>
            </w:r>
          </w:p>
        </w:tc>
        <w:tc>
          <w:tcPr>
            <w:tcW w:w="1987" w:type="dxa"/>
            <w:tcBorders>
              <w:top w:val="nil"/>
              <w:bottom w:val="single" w:sz="4" w:space="0" w:color="auto"/>
            </w:tcBorders>
          </w:tcPr>
          <w:p w14:paraId="41F46A0A" w14:textId="77777777" w:rsidR="00F8030A" w:rsidRDefault="00F8030A">
            <w:pPr>
              <w:pStyle w:val="Tablecell"/>
              <w:rPr>
                <w:rFonts w:ascii="Courier" w:hAnsi="Courier"/>
                <w:sz w:val="18"/>
              </w:rPr>
            </w:pPr>
            <w:r>
              <w:rPr>
                <w:rFonts w:ascii="Courier New" w:hAnsi="Courier New" w:cs="Courier New"/>
                <w:sz w:val="18"/>
                <w:szCs w:val="18"/>
              </w:rPr>
              <w:t>IviSessionHandle</w:t>
            </w:r>
          </w:p>
        </w:tc>
      </w:tr>
      <w:tr w:rsidR="00F8030A" w14:paraId="41F46A0F" w14:textId="77777777">
        <w:trPr>
          <w:cantSplit/>
        </w:trPr>
        <w:tc>
          <w:tcPr>
            <w:tcW w:w="2160" w:type="dxa"/>
            <w:tcBorders>
              <w:top w:val="single" w:sz="4" w:space="0" w:color="auto"/>
              <w:left w:val="nil"/>
              <w:bottom w:val="single" w:sz="4" w:space="0" w:color="auto"/>
              <w:right w:val="nil"/>
            </w:tcBorders>
          </w:tcPr>
          <w:p w14:paraId="41F46A0C"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A0D"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A0E" w14:textId="77777777" w:rsidR="00F8030A" w:rsidRDefault="00F8030A">
            <w:pPr>
              <w:pStyle w:val="Tablecell"/>
              <w:rPr>
                <w:b/>
              </w:rPr>
            </w:pPr>
          </w:p>
        </w:tc>
      </w:tr>
      <w:tr w:rsidR="00F8030A" w14:paraId="41F46A13" w14:textId="77777777">
        <w:trPr>
          <w:cantSplit/>
        </w:trPr>
        <w:tc>
          <w:tcPr>
            <w:tcW w:w="2160" w:type="dxa"/>
            <w:tcBorders>
              <w:top w:val="nil"/>
              <w:left w:val="single" w:sz="4" w:space="0" w:color="auto"/>
              <w:bottom w:val="single" w:sz="4" w:space="0" w:color="auto"/>
              <w:right w:val="single" w:sz="4" w:space="0" w:color="auto"/>
            </w:tcBorders>
          </w:tcPr>
          <w:p w14:paraId="41F46A10"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A11"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A12" w14:textId="77777777" w:rsidR="00F8030A" w:rsidRDefault="00F8030A">
            <w:pPr>
              <w:pStyle w:val="Tablecell"/>
              <w:rPr>
                <w:rFonts w:ascii="Courier New" w:hAnsi="Courier New" w:cs="Courier New"/>
                <w:b/>
                <w:sz w:val="18"/>
              </w:rPr>
            </w:pPr>
            <w:r>
              <w:rPr>
                <w:b/>
              </w:rPr>
              <w:t>Datatype</w:t>
            </w:r>
          </w:p>
        </w:tc>
      </w:tr>
      <w:tr w:rsidR="00F8030A" w14:paraId="41F46A17" w14:textId="77777777">
        <w:trPr>
          <w:cantSplit/>
        </w:trPr>
        <w:tc>
          <w:tcPr>
            <w:tcW w:w="2160" w:type="dxa"/>
            <w:tcBorders>
              <w:top w:val="nil"/>
              <w:left w:val="single" w:sz="4" w:space="0" w:color="auto"/>
              <w:bottom w:val="single" w:sz="4" w:space="0" w:color="auto"/>
              <w:right w:val="single" w:sz="4" w:space="0" w:color="auto"/>
            </w:tcBorders>
          </w:tcPr>
          <w:p w14:paraId="41F46A14" w14:textId="77777777" w:rsidR="00F8030A" w:rsidRDefault="00F8030A">
            <w:pPr>
              <w:pStyle w:val="Tablecell"/>
              <w:jc w:val="center"/>
              <w:rPr>
                <w:rFonts w:ascii="Courier New" w:hAnsi="Courier New" w:cs="Courier New"/>
                <w:sz w:val="18"/>
              </w:rPr>
            </w:pPr>
            <w:r>
              <w:rPr>
                <w:rFonts w:ascii="Courier New" w:hAnsi="Courier New" w:cs="Courier New"/>
                <w:sz w:val="18"/>
                <w:szCs w:val="18"/>
              </w:rPr>
              <w:t>SoftwareModuleHandle</w:t>
            </w:r>
          </w:p>
        </w:tc>
        <w:tc>
          <w:tcPr>
            <w:tcW w:w="4500" w:type="dxa"/>
            <w:tcBorders>
              <w:top w:val="nil"/>
              <w:left w:val="single" w:sz="4" w:space="0" w:color="auto"/>
              <w:bottom w:val="single" w:sz="4" w:space="0" w:color="auto"/>
              <w:right w:val="single" w:sz="4" w:space="0" w:color="auto"/>
            </w:tcBorders>
          </w:tcPr>
          <w:p w14:paraId="41F46A15" w14:textId="77777777" w:rsidR="00F8030A" w:rsidRDefault="00F8030A">
            <w:pPr>
              <w:pStyle w:val="Tablecell"/>
            </w:pPr>
            <w:r>
              <w:t>Handle to an IviSoftwareModule object.</w:t>
            </w:r>
          </w:p>
        </w:tc>
        <w:tc>
          <w:tcPr>
            <w:tcW w:w="1987" w:type="dxa"/>
            <w:tcBorders>
              <w:top w:val="nil"/>
              <w:left w:val="single" w:sz="4" w:space="0" w:color="auto"/>
              <w:bottom w:val="single" w:sz="4" w:space="0" w:color="auto"/>
              <w:right w:val="single" w:sz="4" w:space="0" w:color="auto"/>
            </w:tcBorders>
          </w:tcPr>
          <w:p w14:paraId="41F46A16" w14:textId="77777777" w:rsidR="00F8030A" w:rsidRDefault="00F8030A">
            <w:pPr>
              <w:pStyle w:val="Tablecell"/>
              <w:rPr>
                <w:rFonts w:ascii="Courier New" w:hAnsi="Courier New" w:cs="Courier New"/>
                <w:sz w:val="18"/>
              </w:rPr>
            </w:pPr>
            <w:r>
              <w:rPr>
                <w:rFonts w:ascii="Courier New" w:hAnsi="Courier New" w:cs="Courier New"/>
                <w:sz w:val="18"/>
                <w:szCs w:val="18"/>
              </w:rPr>
              <w:t>IviSoftwareModuleHandle</w:t>
            </w:r>
          </w:p>
        </w:tc>
      </w:tr>
    </w:tbl>
    <w:p w14:paraId="41F46A18" w14:textId="77777777" w:rsidR="00F8030A" w:rsidRDefault="00F8030A">
      <w:pPr>
        <w:pStyle w:val="AttrFuncSubheading4"/>
      </w:pPr>
      <w:r>
        <w:t>Description</w:t>
      </w:r>
    </w:p>
    <w:p w14:paraId="41F46A19" w14:textId="77777777" w:rsidR="00F8030A" w:rsidRDefault="00F8030A">
      <w:pPr>
        <w:pStyle w:val="Body"/>
      </w:pPr>
      <w:r>
        <w:t>References the Software Module configured by the Session.</w:t>
      </w:r>
    </w:p>
    <w:p w14:paraId="41F46A1A" w14:textId="77777777" w:rsidR="00F8030A" w:rsidRDefault="00F8030A">
      <w:pPr>
        <w:pStyle w:val="FunctionHead"/>
      </w:pPr>
      <w:r>
        <w:t>Return Values</w:t>
      </w:r>
    </w:p>
    <w:p w14:paraId="41F46A1B" w14:textId="77777777"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14:paraId="41F46A1C" w14:textId="77777777"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14:paraId="41F46A1D" w14:textId="77777777" w:rsidR="00F8030A" w:rsidRDefault="00F8030A" w:rsidP="00823A4A">
      <w:pPr>
        <w:pStyle w:val="Body1"/>
      </w:pPr>
    </w:p>
    <w:tbl>
      <w:tblPr>
        <w:tblW w:w="8640" w:type="dxa"/>
        <w:tblInd w:w="800" w:type="dxa"/>
        <w:tblLayout w:type="fixed"/>
        <w:tblCellMar>
          <w:left w:w="80" w:type="dxa"/>
          <w:right w:w="80" w:type="dxa"/>
        </w:tblCellMar>
        <w:tblLook w:val="0000" w:firstRow="0" w:lastRow="0" w:firstColumn="0" w:lastColumn="0" w:noHBand="0" w:noVBand="0"/>
      </w:tblPr>
      <w:tblGrid>
        <w:gridCol w:w="2880"/>
        <w:gridCol w:w="5760"/>
      </w:tblGrid>
      <w:tr w:rsidR="00F8030A" w14:paraId="41F46A20" w14:textId="77777777">
        <w:trPr>
          <w:cantSplit/>
        </w:trPr>
        <w:tc>
          <w:tcPr>
            <w:tcW w:w="2880" w:type="dxa"/>
            <w:tcBorders>
              <w:top w:val="single" w:sz="6" w:space="0" w:color="auto"/>
              <w:left w:val="single" w:sz="6" w:space="0" w:color="auto"/>
              <w:bottom w:val="double" w:sz="4" w:space="0" w:color="auto"/>
              <w:right w:val="single" w:sz="6" w:space="0" w:color="auto"/>
            </w:tcBorders>
          </w:tcPr>
          <w:p w14:paraId="41F46A1E" w14:textId="77777777"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14:paraId="41F46A1F" w14:textId="77777777" w:rsidR="00F8030A" w:rsidRDefault="00F8030A">
            <w:pPr>
              <w:pStyle w:val="TableHead"/>
              <w:rPr>
                <w:lang w:val="fr-FR"/>
              </w:rPr>
            </w:pPr>
            <w:r>
              <w:rPr>
                <w:lang w:val="fr-FR"/>
              </w:rPr>
              <w:t>Description</w:t>
            </w:r>
          </w:p>
        </w:tc>
      </w:tr>
      <w:tr w:rsidR="00F8030A" w14:paraId="41F46A23" w14:textId="77777777">
        <w:trPr>
          <w:cantSplit/>
        </w:trPr>
        <w:tc>
          <w:tcPr>
            <w:tcW w:w="2880" w:type="dxa"/>
            <w:tcBorders>
              <w:top w:val="double" w:sz="4" w:space="0" w:color="auto"/>
              <w:left w:val="single" w:sz="6" w:space="0" w:color="auto"/>
              <w:bottom w:val="double" w:sz="4" w:space="0" w:color="auto"/>
              <w:right w:val="single" w:sz="6" w:space="0" w:color="auto"/>
            </w:tcBorders>
          </w:tcPr>
          <w:p w14:paraId="41F46A21" w14:textId="77777777"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14:paraId="41F46A22" w14:textId="77777777" w:rsidR="00F8030A" w:rsidRDefault="00F8030A">
            <w:pPr>
              <w:pStyle w:val="TableCell0"/>
            </w:pPr>
            <w:r>
              <w:t>The item does not exist in the global collection.</w:t>
            </w:r>
          </w:p>
        </w:tc>
      </w:tr>
    </w:tbl>
    <w:p w14:paraId="41F46A24" w14:textId="77777777" w:rsidR="00F8030A" w:rsidRDefault="00F8030A" w:rsidP="00823A4A">
      <w:pPr>
        <w:pStyle w:val="Body1"/>
      </w:pPr>
    </w:p>
    <w:p w14:paraId="41F46A25" w14:textId="77777777" w:rsidR="00F8030A" w:rsidRDefault="00F8030A">
      <w:pPr>
        <w:pStyle w:val="Heading3"/>
      </w:pPr>
      <w:bookmarkStart w:id="339" w:name="_Toc317689797"/>
      <w:r>
        <w:lastRenderedPageBreak/>
        <w:t>Virtual Names</w:t>
      </w:r>
      <w:bookmarkEnd w:id="339"/>
    </w:p>
    <w:p w14:paraId="41F46A26"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050"/>
        <w:gridCol w:w="3870"/>
        <w:gridCol w:w="900"/>
      </w:tblGrid>
      <w:tr w:rsidR="00F8030A" w14:paraId="41F46A2A" w14:textId="77777777">
        <w:tc>
          <w:tcPr>
            <w:tcW w:w="4050" w:type="dxa"/>
          </w:tcPr>
          <w:p w14:paraId="41F46A27" w14:textId="77777777" w:rsidR="00F8030A" w:rsidRDefault="00F8030A">
            <w:pPr>
              <w:pStyle w:val="TableHead"/>
            </w:pPr>
            <w:r>
              <w:rPr>
                <w:rFonts w:ascii="Times New Roman" w:hAnsi="Times New Roman"/>
              </w:rPr>
              <w:t>COM Data Type</w:t>
            </w:r>
          </w:p>
        </w:tc>
        <w:tc>
          <w:tcPr>
            <w:tcW w:w="3870" w:type="dxa"/>
          </w:tcPr>
          <w:p w14:paraId="41F46A28" w14:textId="77777777" w:rsidR="00F8030A" w:rsidRDefault="00F8030A">
            <w:pPr>
              <w:pStyle w:val="TableHead"/>
              <w:rPr>
                <w:rFonts w:ascii="Times New Roman" w:hAnsi="Times New Roman"/>
              </w:rPr>
            </w:pPr>
            <w:r>
              <w:rPr>
                <w:rFonts w:ascii="Times New Roman" w:hAnsi="Times New Roman"/>
              </w:rPr>
              <w:t>C Data Type</w:t>
            </w:r>
          </w:p>
        </w:tc>
        <w:tc>
          <w:tcPr>
            <w:tcW w:w="900" w:type="dxa"/>
          </w:tcPr>
          <w:p w14:paraId="41F46A29" w14:textId="77777777" w:rsidR="00F8030A" w:rsidRDefault="00F8030A">
            <w:pPr>
              <w:pStyle w:val="TableHead"/>
            </w:pPr>
            <w:r>
              <w:rPr>
                <w:rFonts w:ascii="Times New Roman" w:hAnsi="Times New Roman"/>
              </w:rPr>
              <w:t>Access</w:t>
            </w:r>
          </w:p>
        </w:tc>
      </w:tr>
      <w:tr w:rsidR="00F8030A" w14:paraId="41F46A2E" w14:textId="77777777">
        <w:tc>
          <w:tcPr>
            <w:tcW w:w="4050" w:type="dxa"/>
          </w:tcPr>
          <w:p w14:paraId="41F46A2B"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IIviVirtualNameCollection**</w:t>
            </w:r>
          </w:p>
        </w:tc>
        <w:tc>
          <w:tcPr>
            <w:tcW w:w="3870" w:type="dxa"/>
          </w:tcPr>
          <w:p w14:paraId="41F46A2C"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IviVirtualNameCollectionHandle</w:t>
            </w:r>
          </w:p>
        </w:tc>
        <w:tc>
          <w:tcPr>
            <w:tcW w:w="900" w:type="dxa"/>
          </w:tcPr>
          <w:p w14:paraId="41F46A2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A2F" w14:textId="77777777" w:rsidR="00F8030A" w:rsidRDefault="00F8030A"/>
    <w:p w14:paraId="41F46A30" w14:textId="77777777" w:rsidR="00F8030A" w:rsidRDefault="00F8030A">
      <w:pPr>
        <w:pStyle w:val="AttrFuncSubheading4"/>
      </w:pPr>
      <w:r>
        <w:t>COM Property Name</w:t>
      </w:r>
    </w:p>
    <w:p w14:paraId="41F46A31" w14:textId="77777777" w:rsidR="00F8030A" w:rsidRDefault="00F8030A">
      <w:pPr>
        <w:pStyle w:val="Body"/>
        <w:rPr>
          <w:rFonts w:ascii="Courier New" w:hAnsi="Courier New" w:cs="Courier New"/>
          <w:sz w:val="18"/>
        </w:rPr>
      </w:pPr>
      <w:r>
        <w:rPr>
          <w:rFonts w:ascii="Courier New" w:hAnsi="Courier New" w:cs="Courier New"/>
          <w:sz w:val="18"/>
        </w:rPr>
        <w:t>VirtualNames</w:t>
      </w:r>
    </w:p>
    <w:p w14:paraId="41F46A32" w14:textId="77777777" w:rsidR="00F8030A" w:rsidRDefault="00F8030A">
      <w:pPr>
        <w:pStyle w:val="AttrFuncSubheading4"/>
      </w:pPr>
      <w:r>
        <w:t>C Function Prototype</w:t>
      </w:r>
    </w:p>
    <w:p w14:paraId="41F46A33"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IviConfig_GetSessionVirtualNameCollection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IviVirtualNameCollectionHandle* VirtualNameCollectionHandle);</w:t>
      </w:r>
    </w:p>
    <w:p w14:paraId="41F46A34"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A38" w14:textId="77777777">
        <w:trPr>
          <w:cantSplit/>
        </w:trPr>
        <w:tc>
          <w:tcPr>
            <w:tcW w:w="2160" w:type="dxa"/>
            <w:tcBorders>
              <w:top w:val="single" w:sz="4" w:space="0" w:color="auto"/>
              <w:left w:val="single" w:sz="4" w:space="0" w:color="auto"/>
              <w:bottom w:val="double" w:sz="4" w:space="0" w:color="auto"/>
            </w:tcBorders>
          </w:tcPr>
          <w:p w14:paraId="41F46A35"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A36"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A37" w14:textId="77777777" w:rsidR="00F8030A" w:rsidRDefault="00F8030A">
            <w:pPr>
              <w:pStyle w:val="Tablecell"/>
              <w:rPr>
                <w:b/>
              </w:rPr>
            </w:pPr>
            <w:r>
              <w:rPr>
                <w:b/>
              </w:rPr>
              <w:t>Datatype</w:t>
            </w:r>
          </w:p>
        </w:tc>
      </w:tr>
      <w:tr w:rsidR="00F8030A" w14:paraId="41F46A3C" w14:textId="77777777">
        <w:trPr>
          <w:cantSplit/>
        </w:trPr>
        <w:tc>
          <w:tcPr>
            <w:tcW w:w="2160" w:type="dxa"/>
            <w:tcBorders>
              <w:top w:val="nil"/>
              <w:bottom w:val="single" w:sz="4" w:space="0" w:color="auto"/>
            </w:tcBorders>
          </w:tcPr>
          <w:p w14:paraId="41F46A39" w14:textId="77777777" w:rsidR="00F8030A" w:rsidRDefault="00F8030A">
            <w:pPr>
              <w:pStyle w:val="Tablecell"/>
              <w:rPr>
                <w:rFonts w:ascii="Courier" w:hAnsi="Courier"/>
                <w:sz w:val="18"/>
              </w:rPr>
            </w:pPr>
            <w:r>
              <w:rPr>
                <w:rFonts w:ascii="Courier New" w:hAnsi="Courier New" w:cs="Courier New"/>
                <w:sz w:val="18"/>
                <w:szCs w:val="18"/>
              </w:rPr>
              <w:t>SessionHandle</w:t>
            </w:r>
          </w:p>
        </w:tc>
        <w:tc>
          <w:tcPr>
            <w:tcW w:w="4500" w:type="dxa"/>
            <w:tcBorders>
              <w:top w:val="nil"/>
              <w:bottom w:val="single" w:sz="4" w:space="0" w:color="auto"/>
            </w:tcBorders>
          </w:tcPr>
          <w:p w14:paraId="41F46A3A" w14:textId="77777777" w:rsidR="00F8030A" w:rsidRDefault="00F8030A">
            <w:pPr>
              <w:pStyle w:val="Tablecell"/>
            </w:pPr>
            <w:r>
              <w:t>Handle to an IviSession object.</w:t>
            </w:r>
          </w:p>
        </w:tc>
        <w:tc>
          <w:tcPr>
            <w:tcW w:w="1987" w:type="dxa"/>
            <w:tcBorders>
              <w:top w:val="nil"/>
              <w:bottom w:val="single" w:sz="4" w:space="0" w:color="auto"/>
            </w:tcBorders>
          </w:tcPr>
          <w:p w14:paraId="41F46A3B" w14:textId="77777777" w:rsidR="00F8030A" w:rsidRDefault="00F8030A">
            <w:pPr>
              <w:pStyle w:val="Tablecell"/>
              <w:rPr>
                <w:rFonts w:ascii="Courier" w:hAnsi="Courier"/>
                <w:sz w:val="18"/>
              </w:rPr>
            </w:pPr>
            <w:r>
              <w:rPr>
                <w:rFonts w:ascii="Courier New" w:hAnsi="Courier New" w:cs="Courier New"/>
                <w:sz w:val="18"/>
                <w:szCs w:val="18"/>
              </w:rPr>
              <w:t>IviSessionHandle</w:t>
            </w:r>
          </w:p>
        </w:tc>
      </w:tr>
      <w:tr w:rsidR="00F8030A" w14:paraId="41F46A40" w14:textId="77777777">
        <w:trPr>
          <w:cantSplit/>
        </w:trPr>
        <w:tc>
          <w:tcPr>
            <w:tcW w:w="2160" w:type="dxa"/>
            <w:tcBorders>
              <w:top w:val="single" w:sz="4" w:space="0" w:color="auto"/>
              <w:left w:val="nil"/>
              <w:bottom w:val="single" w:sz="4" w:space="0" w:color="auto"/>
              <w:right w:val="nil"/>
            </w:tcBorders>
          </w:tcPr>
          <w:p w14:paraId="41F46A3D"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A3E"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A3F" w14:textId="77777777" w:rsidR="00F8030A" w:rsidRDefault="00F8030A">
            <w:pPr>
              <w:pStyle w:val="Tablecell"/>
              <w:rPr>
                <w:b/>
              </w:rPr>
            </w:pPr>
          </w:p>
        </w:tc>
      </w:tr>
      <w:tr w:rsidR="00F8030A" w14:paraId="41F46A44" w14:textId="77777777">
        <w:trPr>
          <w:cantSplit/>
        </w:trPr>
        <w:tc>
          <w:tcPr>
            <w:tcW w:w="2160" w:type="dxa"/>
            <w:tcBorders>
              <w:top w:val="nil"/>
              <w:left w:val="single" w:sz="4" w:space="0" w:color="auto"/>
              <w:bottom w:val="single" w:sz="4" w:space="0" w:color="auto"/>
              <w:right w:val="single" w:sz="4" w:space="0" w:color="auto"/>
            </w:tcBorders>
          </w:tcPr>
          <w:p w14:paraId="41F46A41"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A42"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A43" w14:textId="77777777" w:rsidR="00F8030A" w:rsidRDefault="00F8030A">
            <w:pPr>
              <w:pStyle w:val="Tablecell"/>
              <w:rPr>
                <w:rFonts w:ascii="Courier New" w:hAnsi="Courier New" w:cs="Courier New"/>
                <w:b/>
                <w:sz w:val="18"/>
              </w:rPr>
            </w:pPr>
            <w:r>
              <w:rPr>
                <w:b/>
              </w:rPr>
              <w:t>Datatype</w:t>
            </w:r>
          </w:p>
        </w:tc>
      </w:tr>
      <w:tr w:rsidR="00F8030A" w14:paraId="41F46A48" w14:textId="77777777">
        <w:trPr>
          <w:cantSplit/>
        </w:trPr>
        <w:tc>
          <w:tcPr>
            <w:tcW w:w="2160" w:type="dxa"/>
            <w:tcBorders>
              <w:top w:val="nil"/>
              <w:left w:val="single" w:sz="4" w:space="0" w:color="auto"/>
              <w:bottom w:val="single" w:sz="4" w:space="0" w:color="auto"/>
              <w:right w:val="single" w:sz="4" w:space="0" w:color="auto"/>
            </w:tcBorders>
          </w:tcPr>
          <w:p w14:paraId="41F46A45" w14:textId="77777777" w:rsidR="00F8030A" w:rsidRDefault="00F8030A">
            <w:pPr>
              <w:pStyle w:val="Tablecell"/>
              <w:jc w:val="center"/>
              <w:rPr>
                <w:rFonts w:ascii="Courier New" w:hAnsi="Courier New" w:cs="Courier New"/>
                <w:sz w:val="18"/>
              </w:rPr>
            </w:pPr>
            <w:r>
              <w:rPr>
                <w:rFonts w:ascii="Courier New" w:hAnsi="Courier New" w:cs="Courier New"/>
                <w:sz w:val="18"/>
                <w:szCs w:val="18"/>
              </w:rPr>
              <w:t>VirtualNameCollectionHandle</w:t>
            </w:r>
          </w:p>
        </w:tc>
        <w:tc>
          <w:tcPr>
            <w:tcW w:w="4500" w:type="dxa"/>
            <w:tcBorders>
              <w:top w:val="nil"/>
              <w:left w:val="single" w:sz="4" w:space="0" w:color="auto"/>
              <w:bottom w:val="single" w:sz="4" w:space="0" w:color="auto"/>
              <w:right w:val="single" w:sz="4" w:space="0" w:color="auto"/>
            </w:tcBorders>
          </w:tcPr>
          <w:p w14:paraId="41F46A46" w14:textId="77777777" w:rsidR="00F8030A" w:rsidRDefault="00F8030A">
            <w:pPr>
              <w:pStyle w:val="Tablecell"/>
            </w:pPr>
            <w:r>
              <w:t>Handle to an Ivi</w:t>
            </w:r>
            <w:r w:rsidR="00004468">
              <w:t>VirtualName</w:t>
            </w:r>
            <w:r>
              <w:t>Collection object.</w:t>
            </w:r>
          </w:p>
        </w:tc>
        <w:tc>
          <w:tcPr>
            <w:tcW w:w="1987" w:type="dxa"/>
            <w:tcBorders>
              <w:top w:val="nil"/>
              <w:left w:val="single" w:sz="4" w:space="0" w:color="auto"/>
              <w:bottom w:val="single" w:sz="4" w:space="0" w:color="auto"/>
              <w:right w:val="single" w:sz="4" w:space="0" w:color="auto"/>
            </w:tcBorders>
          </w:tcPr>
          <w:p w14:paraId="41F46A47" w14:textId="77777777" w:rsidR="00F8030A" w:rsidRDefault="00F8030A">
            <w:pPr>
              <w:pStyle w:val="Tablecell"/>
              <w:rPr>
                <w:rFonts w:ascii="Courier New" w:hAnsi="Courier New" w:cs="Courier New"/>
                <w:sz w:val="18"/>
              </w:rPr>
            </w:pPr>
            <w:r>
              <w:rPr>
                <w:rFonts w:ascii="Courier New" w:hAnsi="Courier New" w:cs="Courier New"/>
                <w:sz w:val="18"/>
                <w:szCs w:val="18"/>
              </w:rPr>
              <w:t>IviVirtualNameCollectionHandle</w:t>
            </w:r>
          </w:p>
        </w:tc>
      </w:tr>
    </w:tbl>
    <w:p w14:paraId="41F46A49" w14:textId="77777777" w:rsidR="00F8030A" w:rsidRDefault="00F8030A">
      <w:pPr>
        <w:pStyle w:val="AttrFuncSubheading4"/>
      </w:pPr>
      <w:r>
        <w:t>Description</w:t>
      </w:r>
    </w:p>
    <w:p w14:paraId="41F46A4A" w14:textId="77777777" w:rsidR="00F8030A" w:rsidRDefault="00F8030A">
      <w:pPr>
        <w:pStyle w:val="Body"/>
      </w:pPr>
      <w:r>
        <w:t xml:space="preserve">References a collection of all the IVI Virtual Name objects used by the Session.  Within a collection, the Name property uniquely identifies an IVI Virtual name object.  IVI Virtual Name objects </w:t>
      </w:r>
      <w:r w:rsidR="00C353F1">
        <w:t>can</w:t>
      </w:r>
      <w:r>
        <w:t>not be re</w:t>
      </w:r>
      <w:smartTag w:uri="urn:schemas-microsoft-com:office:smarttags" w:element="PersonName">
        <w:r>
          <w:t>us</w:t>
        </w:r>
      </w:smartTag>
      <w:r>
        <w:t>ed between sessions.</w:t>
      </w:r>
    </w:p>
    <w:p w14:paraId="41F46A4B" w14:textId="77777777" w:rsidR="00F8030A" w:rsidRDefault="00F8030A" w:rsidP="00823A4A">
      <w:pPr>
        <w:pStyle w:val="Body1"/>
      </w:pPr>
    </w:p>
    <w:p w14:paraId="41F46A4C" w14:textId="77777777" w:rsidR="00F8030A" w:rsidRDefault="00F8030A">
      <w:pPr>
        <w:pStyle w:val="Heading2"/>
      </w:pPr>
      <w:r>
        <w:br w:type="page"/>
      </w:r>
      <w:bookmarkStart w:id="340" w:name="_Toc317689798"/>
      <w:r>
        <w:lastRenderedPageBreak/>
        <w:t>IVI Session Properties</w:t>
      </w:r>
      <w:bookmarkEnd w:id="340"/>
    </w:p>
    <w:p w14:paraId="41F46A4D" w14:textId="77777777" w:rsidR="00F8030A" w:rsidRDefault="00F8030A">
      <w:pPr>
        <w:pStyle w:val="Body"/>
      </w:pPr>
      <w:r>
        <w:t xml:space="preserve">The IVI Session class defines the following </w:t>
      </w:r>
      <w:r>
        <w:rPr>
          <w:rFonts w:ascii="Times New Roman" w:hAnsi="Times New Roman"/>
        </w:rPr>
        <w:t>property</w:t>
      </w:r>
      <w:r>
        <w:t>:</w:t>
      </w:r>
    </w:p>
    <w:p w14:paraId="41F46A4E" w14:textId="77777777" w:rsidR="00F8030A" w:rsidRDefault="00F8030A">
      <w:pPr>
        <w:pStyle w:val="ListBullet3"/>
      </w:pPr>
      <w:r>
        <w:t>Software Module Name</w:t>
      </w:r>
    </w:p>
    <w:p w14:paraId="41F46A4F" w14:textId="77777777" w:rsidR="00F8030A" w:rsidRDefault="00F8030A">
      <w:pPr>
        <w:pStyle w:val="Body"/>
      </w:pPr>
      <w:r>
        <w:t xml:space="preserve">The IVI Session class inherits the following properties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p>
    <w:p w14:paraId="41F46A50" w14:textId="77777777" w:rsidR="00F8030A" w:rsidRDefault="00F8030A">
      <w:pPr>
        <w:pStyle w:val="ListBullet3"/>
      </w:pPr>
      <w:r>
        <w:t>Description</w:t>
      </w:r>
    </w:p>
    <w:p w14:paraId="41F46A51" w14:textId="77777777" w:rsidR="00F8030A" w:rsidRDefault="00F8030A">
      <w:pPr>
        <w:pStyle w:val="ListBullet3"/>
      </w:pPr>
      <w:r>
        <w:t>Name</w:t>
      </w:r>
    </w:p>
    <w:p w14:paraId="41F46A52"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A53" w14:textId="77777777" w:rsidR="00F8030A" w:rsidRDefault="00F8030A">
      <w:pPr>
        <w:pStyle w:val="Body"/>
      </w:pPr>
    </w:p>
    <w:p w14:paraId="41F46A54" w14:textId="77777777" w:rsidR="00F8030A" w:rsidRDefault="00F8030A">
      <w:pPr>
        <w:pStyle w:val="Heading3"/>
        <w:rPr>
          <w:color w:val="000000"/>
        </w:rPr>
      </w:pPr>
      <w:bookmarkStart w:id="341" w:name="_Toc317689799"/>
      <w:r>
        <w:rPr>
          <w:color w:val="000000"/>
        </w:rPr>
        <w:lastRenderedPageBreak/>
        <w:t>Software Module Name</w:t>
      </w:r>
      <w:bookmarkEnd w:id="341"/>
    </w:p>
    <w:p w14:paraId="41F46A55"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070"/>
      </w:tblGrid>
      <w:tr w:rsidR="00F8030A" w14:paraId="41F46A58" w14:textId="77777777">
        <w:tc>
          <w:tcPr>
            <w:tcW w:w="2610" w:type="dxa"/>
            <w:tcBorders>
              <w:bottom w:val="double" w:sz="6" w:space="0" w:color="auto"/>
            </w:tcBorders>
          </w:tcPr>
          <w:p w14:paraId="41F46A56" w14:textId="77777777" w:rsidR="00F8030A" w:rsidRDefault="00F8030A">
            <w:pPr>
              <w:pStyle w:val="TableHead"/>
            </w:pPr>
            <w:r>
              <w:rPr>
                <w:rFonts w:ascii="Times New Roman" w:hAnsi="Times New Roman"/>
              </w:rPr>
              <w:t>COM Data Type</w:t>
            </w:r>
          </w:p>
        </w:tc>
        <w:tc>
          <w:tcPr>
            <w:tcW w:w="2070" w:type="dxa"/>
            <w:tcBorders>
              <w:bottom w:val="double" w:sz="6" w:space="0" w:color="auto"/>
            </w:tcBorders>
          </w:tcPr>
          <w:p w14:paraId="41F46A57" w14:textId="77777777" w:rsidR="00F8030A" w:rsidRDefault="00F8030A">
            <w:pPr>
              <w:pStyle w:val="TableHead"/>
            </w:pPr>
            <w:r>
              <w:rPr>
                <w:rFonts w:ascii="Times New Roman" w:hAnsi="Times New Roman"/>
              </w:rPr>
              <w:t>Access</w:t>
            </w:r>
          </w:p>
        </w:tc>
      </w:tr>
      <w:tr w:rsidR="00F8030A" w14:paraId="41F46A5B" w14:textId="77777777">
        <w:tc>
          <w:tcPr>
            <w:tcW w:w="2610" w:type="dxa"/>
            <w:tcBorders>
              <w:top w:val="double" w:sz="6" w:space="0" w:color="auto"/>
            </w:tcBorders>
          </w:tcPr>
          <w:p w14:paraId="41F46A5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14:paraId="41F46A5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A5C" w14:textId="77777777" w:rsidR="00F8030A" w:rsidRDefault="00F8030A"/>
    <w:p w14:paraId="41F46A5D" w14:textId="77777777" w:rsidR="00F8030A" w:rsidRDefault="00F8030A">
      <w:pPr>
        <w:pStyle w:val="AttrFuncSubheading4"/>
      </w:pPr>
      <w:r>
        <w:t>COM Property Name</w:t>
      </w:r>
    </w:p>
    <w:p w14:paraId="41F46A5E" w14:textId="77777777" w:rsidR="00F8030A" w:rsidRDefault="00973671">
      <w:pPr>
        <w:pStyle w:val="Body"/>
        <w:rPr>
          <w:rFonts w:ascii="Courier New" w:hAnsi="Courier New" w:cs="Courier New"/>
          <w:sz w:val="18"/>
        </w:rPr>
      </w:pPr>
      <w:r>
        <w:rPr>
          <w:rFonts w:ascii="Courier New" w:hAnsi="Courier New" w:cs="Courier New"/>
          <w:sz w:val="18"/>
        </w:rPr>
        <w:t>SoftwareModule</w:t>
      </w:r>
      <w:r w:rsidR="00F8030A">
        <w:rPr>
          <w:rFonts w:ascii="Courier New" w:hAnsi="Courier New" w:cs="Courier New"/>
          <w:sz w:val="18"/>
        </w:rPr>
        <w:t>Name</w:t>
      </w:r>
    </w:p>
    <w:p w14:paraId="41F46A5F" w14:textId="77777777" w:rsidR="00F8030A" w:rsidRDefault="00F8030A">
      <w:pPr>
        <w:pStyle w:val="AttrFuncSubheading4"/>
      </w:pPr>
      <w:r>
        <w:rPr>
          <w:rFonts w:ascii="Helv" w:hAnsi="Helv" w:cs="Helv"/>
        </w:rPr>
        <w:t>C Constant Name</w:t>
      </w:r>
    </w:p>
    <w:p w14:paraId="41F46A60"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IVICONFIG_VAL_SESSION_SOFTWARE_MODULE_NAME</w:t>
      </w:r>
    </w:p>
    <w:p w14:paraId="41F46A61" w14:textId="77777777" w:rsidR="00F8030A" w:rsidRDefault="00F8030A">
      <w:pPr>
        <w:pStyle w:val="AttrFuncSubheading4"/>
      </w:pPr>
      <w:r>
        <w:t>Description</w:t>
      </w:r>
    </w:p>
    <w:p w14:paraId="41F46A62" w14:textId="77777777" w:rsidR="00F8030A" w:rsidRDefault="00F8030A">
      <w:pPr>
        <w:pStyle w:val="Body"/>
      </w:pPr>
      <w:r>
        <w:t>The name of the current or most recently referenced software module referenced by the Software Module property.</w:t>
      </w:r>
    </w:p>
    <w:p w14:paraId="41F46A63" w14:textId="77777777" w:rsidR="00F8030A" w:rsidRDefault="00F8030A">
      <w:pPr>
        <w:rPr>
          <w:rFonts w:eastAsia="Arial Unicode MS" w:hAnsi="Arial Unicode MS"/>
          <w:vanish/>
        </w:rPr>
      </w:pPr>
    </w:p>
    <w:p w14:paraId="41F46A64" w14:textId="77777777" w:rsidR="00F8030A" w:rsidRDefault="00F8030A">
      <w:pPr>
        <w:pStyle w:val="Heading1"/>
      </w:pPr>
      <w:bookmarkStart w:id="342" w:name="_Toc317689800"/>
      <w:r>
        <w:lastRenderedPageBreak/>
        <w:t>IVI Driver Session Class</w:t>
      </w:r>
      <w:bookmarkEnd w:id="342"/>
    </w:p>
    <w:p w14:paraId="41F46A65" w14:textId="77777777" w:rsidR="00F8030A" w:rsidRDefault="00F8030A">
      <w:pPr>
        <w:pStyle w:val="Heading2"/>
      </w:pPr>
      <w:bookmarkStart w:id="343" w:name="_Toc317689801"/>
      <w:r>
        <w:t>IVI Driver Session Overview</w:t>
      </w:r>
      <w:bookmarkEnd w:id="343"/>
    </w:p>
    <w:p w14:paraId="41F46A66" w14:textId="77777777" w:rsidR="00F8030A" w:rsidRDefault="00F8030A">
      <w:pPr>
        <w:pStyle w:val="Body"/>
        <w:rPr>
          <w:rFonts w:ascii="Times New Roman" w:hAnsi="Times New Roman"/>
        </w:rPr>
      </w:pPr>
      <w:r>
        <w:rPr>
          <w:rFonts w:ascii="Times New Roman" w:hAnsi="Times New Roman"/>
        </w:rPr>
        <w:t xml:space="preserve">The IVI Driver Session class inherits from the IVI Session class, and adds several properties that may be configured for IVI instrument driver software modules.  These properties are common to all IVI instrument drivers, and are defined in </w:t>
      </w:r>
      <w:r>
        <w:rPr>
          <w:rStyle w:val="Italic"/>
        </w:rPr>
        <w:t>IVI-3.2: Inherent Capabilities Specification</w:t>
      </w:r>
      <w:r>
        <w:rPr>
          <w:rFonts w:ascii="Times New Roman" w:hAnsi="Times New Roman"/>
        </w:rPr>
        <w:t>.</w:t>
      </w:r>
    </w:p>
    <w:p w14:paraId="41F46A67" w14:textId="77777777" w:rsidR="00F8030A" w:rsidRDefault="00F8030A">
      <w:pPr>
        <w:pStyle w:val="Heading2"/>
      </w:pPr>
      <w:bookmarkStart w:id="344" w:name="_Toc317689802"/>
      <w:r>
        <w:t>IVI Driver Session References</w:t>
      </w:r>
      <w:bookmarkEnd w:id="344"/>
    </w:p>
    <w:p w14:paraId="41F46A68" w14:textId="77777777" w:rsidR="00F8030A" w:rsidRDefault="00F8030A">
      <w:pPr>
        <w:pStyle w:val="Body"/>
      </w:pPr>
      <w:r w:rsidRPr="0036288E">
        <w:rPr>
          <w:rFonts w:ascii="Times New Roman" w:hAnsi="Times New Roman"/>
        </w:rPr>
        <w:t xml:space="preserve">The IVI Driver Session class inherits the following references from IVI Session - Section </w:t>
      </w:r>
      <w:r w:rsidR="002E65AD" w:rsidRPr="0036288E">
        <w:rPr>
          <w:rFonts w:ascii="Times New Roman" w:hAnsi="Times New Roman"/>
        </w:rPr>
        <w:fldChar w:fldCharType="begin"/>
      </w:r>
      <w:r w:rsidRPr="0036288E">
        <w:rPr>
          <w:rFonts w:ascii="Times New Roman" w:hAnsi="Times New Roman"/>
        </w:rPr>
        <w:instrText xml:space="preserve"> REF _Ref526598822 \r \h </w:instrText>
      </w:r>
      <w:r w:rsidR="002E65AD" w:rsidRPr="0036288E">
        <w:rPr>
          <w:rFonts w:ascii="Times New Roman" w:hAnsi="Times New Roman"/>
        </w:rPr>
      </w:r>
      <w:r w:rsidR="002E65AD" w:rsidRPr="0036288E">
        <w:rPr>
          <w:rFonts w:ascii="Times New Roman" w:hAnsi="Times New Roman"/>
        </w:rPr>
        <w:fldChar w:fldCharType="separate"/>
      </w:r>
      <w:r w:rsidR="000F545D">
        <w:rPr>
          <w:rFonts w:ascii="Times New Roman" w:hAnsi="Times New Roman"/>
        </w:rPr>
        <w:t>14</w:t>
      </w:r>
      <w:r w:rsidR="002E65AD" w:rsidRPr="0036288E">
        <w:rPr>
          <w:rFonts w:ascii="Times New Roman" w:hAnsi="Times New Roman"/>
        </w:rPr>
        <w:fldChar w:fldCharType="end"/>
      </w:r>
      <w:r w:rsidRPr="0036288E">
        <w:rPr>
          <w:rFonts w:ascii="Times New Roman" w:hAnsi="Times New Roman"/>
        </w:rPr>
        <w:t xml:space="preserve">, </w:t>
      </w:r>
      <w:fldSimple w:instr=" REF _Ref526598791  \* MERGEFORMAT ">
        <w:r w:rsidR="000F545D" w:rsidRPr="000F545D">
          <w:rPr>
            <w:rFonts w:ascii="Times New Roman" w:hAnsi="Times New Roman"/>
          </w:rPr>
          <w:t>IVI Session Class</w:t>
        </w:r>
      </w:fldSimple>
      <w:r>
        <w:t>:</w:t>
      </w:r>
    </w:p>
    <w:p w14:paraId="41F46A69" w14:textId="77777777" w:rsidR="00F8030A" w:rsidRDefault="00F8030A">
      <w:pPr>
        <w:pStyle w:val="ListBullet3"/>
      </w:pPr>
      <w:r>
        <w:t>Hardware Asset</w:t>
      </w:r>
    </w:p>
    <w:p w14:paraId="41F46A6A" w14:textId="77777777" w:rsidR="00F8030A" w:rsidRDefault="00F8030A">
      <w:pPr>
        <w:pStyle w:val="ListBullet3"/>
      </w:pPr>
      <w:r>
        <w:t>Software Module</w:t>
      </w:r>
    </w:p>
    <w:p w14:paraId="41F46A6B" w14:textId="77777777" w:rsidR="00F8030A" w:rsidRDefault="00F8030A">
      <w:pPr>
        <w:pStyle w:val="ListBullet3"/>
      </w:pPr>
      <w:r>
        <w:t>Virtual Names</w:t>
      </w:r>
    </w:p>
    <w:p w14:paraId="41F46A6C" w14:textId="77777777" w:rsidR="00F8030A" w:rsidRDefault="00F8030A">
      <w:pPr>
        <w:pStyle w:val="Body"/>
      </w:pPr>
      <w:r>
        <w:t xml:space="preserve">The IVI Driver Session class inherits the following reference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A6D" w14:textId="77777777" w:rsidR="00F8030A" w:rsidRDefault="00F8030A">
      <w:pPr>
        <w:pStyle w:val="ListBullet3"/>
      </w:pPr>
      <w:r>
        <w:t>Data Components</w:t>
      </w:r>
    </w:p>
    <w:p w14:paraId="41F46A6E" w14:textId="77777777" w:rsidR="00F8030A" w:rsidRDefault="00F8030A">
      <w:pPr>
        <w:pStyle w:val="Heading2"/>
      </w:pPr>
      <w:bookmarkStart w:id="345" w:name="_Toc317689803"/>
      <w:r>
        <w:t>IVI Driver Session Properties</w:t>
      </w:r>
      <w:bookmarkEnd w:id="345"/>
    </w:p>
    <w:p w14:paraId="41F46A6F" w14:textId="77777777" w:rsidR="00F8030A" w:rsidRDefault="00F8030A" w:rsidP="00823A4A">
      <w:pPr>
        <w:pStyle w:val="Body1"/>
      </w:pPr>
      <w:r>
        <w:t>The IVI Driver Session class defines the following properties:</w:t>
      </w:r>
    </w:p>
    <w:p w14:paraId="41F46A70" w14:textId="77777777" w:rsidR="00F8030A" w:rsidRDefault="00F8030A">
      <w:pPr>
        <w:pStyle w:val="ListBullet3"/>
      </w:pPr>
      <w:r>
        <w:t>Cache</w:t>
      </w:r>
    </w:p>
    <w:p w14:paraId="41F46A71" w14:textId="77777777" w:rsidR="00F8030A" w:rsidRDefault="00F8030A">
      <w:pPr>
        <w:pStyle w:val="ListBullet3"/>
      </w:pPr>
      <w:r>
        <w:t>Driver Setup</w:t>
      </w:r>
    </w:p>
    <w:p w14:paraId="41F46A72" w14:textId="77777777" w:rsidR="00F8030A" w:rsidRDefault="00F8030A">
      <w:pPr>
        <w:pStyle w:val="ListBullet3"/>
      </w:pPr>
      <w:r>
        <w:t>Interchange Check</w:t>
      </w:r>
    </w:p>
    <w:p w14:paraId="41F46A73" w14:textId="77777777" w:rsidR="00F8030A" w:rsidRDefault="00F8030A">
      <w:pPr>
        <w:pStyle w:val="ListBullet3"/>
      </w:pPr>
      <w:r>
        <w:t>Query Instrument Stat</w:t>
      </w:r>
      <w:smartTag w:uri="urn:schemas-microsoft-com:office:smarttags" w:element="PersonName">
        <w:r>
          <w:t>us</w:t>
        </w:r>
      </w:smartTag>
    </w:p>
    <w:p w14:paraId="41F46A74" w14:textId="77777777" w:rsidR="00F8030A" w:rsidRDefault="00F8030A">
      <w:pPr>
        <w:pStyle w:val="ListBullet3"/>
      </w:pPr>
      <w:r>
        <w:t>Range Check</w:t>
      </w:r>
    </w:p>
    <w:p w14:paraId="41F46A75" w14:textId="77777777" w:rsidR="00F8030A" w:rsidRDefault="00F8030A">
      <w:pPr>
        <w:pStyle w:val="ListBullet3"/>
      </w:pPr>
      <w:r>
        <w:t>Record Coercions</w:t>
      </w:r>
    </w:p>
    <w:p w14:paraId="41F46A76" w14:textId="77777777" w:rsidR="00F8030A" w:rsidRDefault="00F8030A">
      <w:pPr>
        <w:pStyle w:val="ListBullet3"/>
      </w:pPr>
      <w:r>
        <w:t>Simulate</w:t>
      </w:r>
    </w:p>
    <w:p w14:paraId="41F46A77" w14:textId="77777777" w:rsidR="00F8030A" w:rsidRDefault="00F8030A">
      <w:pPr>
        <w:pStyle w:val="Body"/>
      </w:pPr>
      <w:r>
        <w:t xml:space="preserve">The IVI Driver Session class inherits the following properties from IVI Configurable Component – Section </w:t>
      </w:r>
      <w:r w:rsidR="002E65AD">
        <w:fldChar w:fldCharType="begin"/>
      </w:r>
      <w:r>
        <w:instrText xml:space="preserve"> REF _Ref6364096 \r \h </w:instrText>
      </w:r>
      <w:r w:rsidR="002E65AD">
        <w:fldChar w:fldCharType="separate"/>
      </w:r>
      <w:r w:rsidR="000F545D">
        <w:t>6</w:t>
      </w:r>
      <w:r w:rsidR="002E65AD">
        <w:fldChar w:fldCharType="end"/>
      </w:r>
      <w:r>
        <w:t xml:space="preserve">, </w:t>
      </w:r>
      <w:r w:rsidR="00C17C42">
        <w:fldChar w:fldCharType="begin"/>
      </w:r>
      <w:r w:rsidR="00C17C42">
        <w:instrText xml:space="preserve"> REF _Ref6364096 \h  \* MERGEFORMAT </w:instrText>
      </w:r>
      <w:r w:rsidR="00C17C42">
        <w:fldChar w:fldCharType="separate"/>
      </w:r>
      <w:r w:rsidR="000F545D" w:rsidRPr="000F545D">
        <w:rPr>
          <w:i/>
          <w:iCs/>
        </w:rPr>
        <w:t>IVI Configurable Components Class (Virtual)</w:t>
      </w:r>
      <w:r w:rsidR="00C17C42">
        <w:fldChar w:fldCharType="end"/>
      </w:r>
      <w:r>
        <w:t>:</w:t>
      </w:r>
    </w:p>
    <w:p w14:paraId="41F46A78" w14:textId="77777777" w:rsidR="00F8030A" w:rsidRDefault="00F8030A">
      <w:pPr>
        <w:pStyle w:val="ListBullet3"/>
      </w:pPr>
      <w:r>
        <w:t>Description</w:t>
      </w:r>
    </w:p>
    <w:p w14:paraId="41F46A79" w14:textId="77777777" w:rsidR="00F8030A" w:rsidRDefault="00F8030A">
      <w:pPr>
        <w:pStyle w:val="ListBullet3"/>
      </w:pPr>
      <w:r>
        <w:t>Name</w:t>
      </w:r>
    </w:p>
    <w:p w14:paraId="41F46A7A"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A7B" w14:textId="77777777" w:rsidR="00F8030A" w:rsidRDefault="00F8030A">
      <w:pPr>
        <w:pStyle w:val="Heading3"/>
      </w:pPr>
      <w:bookmarkStart w:id="346" w:name="_Toc317689804"/>
      <w:r>
        <w:lastRenderedPageBreak/>
        <w:t>Cache</w:t>
      </w:r>
      <w:bookmarkEnd w:id="346"/>
    </w:p>
    <w:p w14:paraId="41F46A7C"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7F" w14:textId="77777777">
        <w:tc>
          <w:tcPr>
            <w:tcW w:w="2610" w:type="dxa"/>
            <w:tcBorders>
              <w:bottom w:val="double" w:sz="6" w:space="0" w:color="auto"/>
            </w:tcBorders>
          </w:tcPr>
          <w:p w14:paraId="41F46A7D"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7E" w14:textId="77777777" w:rsidR="00F8030A" w:rsidRDefault="00F8030A">
            <w:pPr>
              <w:pStyle w:val="TableHead"/>
            </w:pPr>
            <w:r>
              <w:rPr>
                <w:rFonts w:ascii="Times New Roman" w:hAnsi="Times New Roman"/>
              </w:rPr>
              <w:t>Access</w:t>
            </w:r>
          </w:p>
        </w:tc>
      </w:tr>
      <w:tr w:rsidR="00F8030A" w14:paraId="41F46A82" w14:textId="77777777">
        <w:tc>
          <w:tcPr>
            <w:tcW w:w="2610" w:type="dxa"/>
            <w:tcBorders>
              <w:top w:val="double" w:sz="6" w:space="0" w:color="auto"/>
            </w:tcBorders>
          </w:tcPr>
          <w:p w14:paraId="41F46A8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81"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83" w14:textId="77777777" w:rsidR="00F8030A" w:rsidRDefault="00F8030A"/>
    <w:p w14:paraId="41F46A84" w14:textId="77777777" w:rsidR="00F8030A" w:rsidRDefault="00F8030A">
      <w:pPr>
        <w:pStyle w:val="AttrFuncSubheading4"/>
      </w:pPr>
      <w:r>
        <w:t>COM Property Name</w:t>
      </w:r>
    </w:p>
    <w:p w14:paraId="41F46A85" w14:textId="77777777" w:rsidR="00F8030A" w:rsidRDefault="00F8030A">
      <w:pPr>
        <w:pStyle w:val="Body"/>
        <w:rPr>
          <w:rFonts w:ascii="Courier New" w:hAnsi="Courier New" w:cs="Courier New"/>
          <w:sz w:val="18"/>
        </w:rPr>
      </w:pPr>
      <w:r>
        <w:rPr>
          <w:rFonts w:ascii="Courier New" w:hAnsi="Courier New" w:cs="Courier New"/>
          <w:sz w:val="18"/>
        </w:rPr>
        <w:t>Cache</w:t>
      </w:r>
    </w:p>
    <w:p w14:paraId="41F46A86" w14:textId="77777777" w:rsidR="00F8030A" w:rsidRDefault="00F8030A">
      <w:pPr>
        <w:pStyle w:val="AttrFuncSubheading4"/>
      </w:pPr>
      <w:r>
        <w:rPr>
          <w:rFonts w:ascii="Helv" w:hAnsi="Helv" w:cs="Helv"/>
        </w:rPr>
        <w:t>C Constant Name</w:t>
      </w:r>
    </w:p>
    <w:p w14:paraId="41F46A87"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IVICONFIG_VAL_DRIVER_SESSION_CACHE</w:t>
      </w:r>
    </w:p>
    <w:p w14:paraId="41F46A88" w14:textId="77777777" w:rsidR="00F8030A" w:rsidRDefault="00F8030A">
      <w:pPr>
        <w:pStyle w:val="AttrFuncSubheading4"/>
      </w:pPr>
      <w:r>
        <w:t>Description</w:t>
      </w:r>
    </w:p>
    <w:p w14:paraId="41F46A89" w14:textId="77777777" w:rsidR="00F8030A" w:rsidRDefault="00F8030A">
      <w:pPr>
        <w:pStyle w:val="Body"/>
      </w:pPr>
      <w:r>
        <w:t xml:space="preserve">Cache stores the Boolean value that initializes the Cache attribute in an IVI instrument specific driver.  For a complete description of the Cache attribute, refer to Section 5.1, </w:t>
      </w:r>
      <w:r>
        <w:rPr>
          <w:rStyle w:val="Italic"/>
        </w:rPr>
        <w:t>Cache</w:t>
      </w:r>
      <w:r>
        <w:t xml:space="preserve">, of </w:t>
      </w:r>
      <w:r>
        <w:rPr>
          <w:rStyle w:val="Italic"/>
        </w:rPr>
        <w:t>IVI-3.2: Inherent Capabilities Specification</w:t>
      </w:r>
      <w:r>
        <w:t>.</w:t>
      </w:r>
    </w:p>
    <w:p w14:paraId="41F46A8A" w14:textId="77777777" w:rsidR="00F8030A" w:rsidRDefault="00F8030A">
      <w:pPr>
        <w:pStyle w:val="Heading3"/>
      </w:pPr>
      <w:bookmarkStart w:id="347" w:name="_Toc317689805"/>
      <w:r>
        <w:lastRenderedPageBreak/>
        <w:t>Driver Setup</w:t>
      </w:r>
      <w:bookmarkEnd w:id="347"/>
    </w:p>
    <w:p w14:paraId="41F46A8B"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8E" w14:textId="77777777">
        <w:tc>
          <w:tcPr>
            <w:tcW w:w="2610" w:type="dxa"/>
            <w:tcBorders>
              <w:bottom w:val="double" w:sz="6" w:space="0" w:color="auto"/>
            </w:tcBorders>
          </w:tcPr>
          <w:p w14:paraId="41F46A8C"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8D" w14:textId="77777777" w:rsidR="00F8030A" w:rsidRDefault="00F8030A">
            <w:pPr>
              <w:pStyle w:val="TableHead"/>
            </w:pPr>
            <w:r>
              <w:rPr>
                <w:rFonts w:ascii="Times New Roman" w:hAnsi="Times New Roman"/>
              </w:rPr>
              <w:t>Access</w:t>
            </w:r>
          </w:p>
        </w:tc>
      </w:tr>
      <w:tr w:rsidR="00F8030A" w14:paraId="41F46A91" w14:textId="77777777">
        <w:tc>
          <w:tcPr>
            <w:tcW w:w="2610" w:type="dxa"/>
            <w:tcBorders>
              <w:top w:val="double" w:sz="6" w:space="0" w:color="auto"/>
            </w:tcBorders>
          </w:tcPr>
          <w:p w14:paraId="41F46A8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A9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92" w14:textId="77777777" w:rsidR="00F8030A" w:rsidRDefault="00F8030A"/>
    <w:p w14:paraId="41F46A93" w14:textId="77777777" w:rsidR="00F8030A" w:rsidRDefault="00F8030A">
      <w:pPr>
        <w:pStyle w:val="AttrFuncSubheading4"/>
      </w:pPr>
      <w:r>
        <w:t>COM Property Name</w:t>
      </w:r>
    </w:p>
    <w:p w14:paraId="41F46A94" w14:textId="77777777" w:rsidR="00F8030A" w:rsidRDefault="00F8030A">
      <w:pPr>
        <w:pStyle w:val="Body"/>
        <w:rPr>
          <w:rFonts w:ascii="Courier New" w:hAnsi="Courier New" w:cs="Courier New"/>
          <w:sz w:val="18"/>
        </w:rPr>
      </w:pPr>
      <w:r>
        <w:rPr>
          <w:rFonts w:ascii="Courier New" w:hAnsi="Courier New" w:cs="Courier New"/>
          <w:sz w:val="18"/>
        </w:rPr>
        <w:t>DriverSetup</w:t>
      </w:r>
    </w:p>
    <w:p w14:paraId="41F46A95" w14:textId="77777777" w:rsidR="00F8030A" w:rsidRDefault="00F8030A">
      <w:pPr>
        <w:pStyle w:val="AttrFuncSubheading4"/>
      </w:pPr>
      <w:r>
        <w:rPr>
          <w:rFonts w:ascii="Helv" w:hAnsi="Helv" w:cs="Helv"/>
        </w:rPr>
        <w:t>C Constant Name</w:t>
      </w:r>
    </w:p>
    <w:p w14:paraId="41F46A96"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IVICONFIG_VAL_DRIVER_SESSION_DRIVER_SETUP</w:t>
      </w:r>
    </w:p>
    <w:p w14:paraId="41F46A97" w14:textId="77777777" w:rsidR="00F8030A" w:rsidRDefault="00F8030A">
      <w:pPr>
        <w:pStyle w:val="AttrFuncSubheading4"/>
      </w:pPr>
      <w:r>
        <w:t>Description</w:t>
      </w:r>
    </w:p>
    <w:p w14:paraId="41F46A98" w14:textId="77777777" w:rsidR="00F8030A" w:rsidRDefault="00F8030A">
      <w:pPr>
        <w:pStyle w:val="Body"/>
      </w:pPr>
      <w:r>
        <w:t xml:space="preserve">Driver Setup stores the string that initializes the Driver Setup attribute in an IVI instrument specific driver.  For a complete description of the Driver Setup attribute, refer to Section 5.16, </w:t>
      </w:r>
      <w:r>
        <w:rPr>
          <w:rStyle w:val="Italic"/>
        </w:rPr>
        <w:t>Driver Setup</w:t>
      </w:r>
      <w:r>
        <w:t xml:space="preserve">, of </w:t>
      </w:r>
      <w:r>
        <w:rPr>
          <w:rStyle w:val="Italic"/>
        </w:rPr>
        <w:t>IVI-3.2: Inherent Capabilities Specification</w:t>
      </w:r>
      <w:r>
        <w:t>.</w:t>
      </w:r>
    </w:p>
    <w:p w14:paraId="41F46A99" w14:textId="77777777" w:rsidR="00F8030A" w:rsidRDefault="00F8030A">
      <w:pPr>
        <w:pStyle w:val="Body"/>
      </w:pPr>
      <w:r>
        <w:t>The empty string is a legal value for this property.</w:t>
      </w:r>
    </w:p>
    <w:p w14:paraId="41F46A9A" w14:textId="77777777" w:rsidR="00F8030A" w:rsidRDefault="00F8030A">
      <w:pPr>
        <w:pStyle w:val="Heading3"/>
      </w:pPr>
      <w:bookmarkStart w:id="348" w:name="_Toc317689806"/>
      <w:r>
        <w:lastRenderedPageBreak/>
        <w:t>Interchange Check</w:t>
      </w:r>
      <w:bookmarkEnd w:id="348"/>
    </w:p>
    <w:p w14:paraId="41F46A9B"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9E" w14:textId="77777777">
        <w:tc>
          <w:tcPr>
            <w:tcW w:w="2610" w:type="dxa"/>
            <w:tcBorders>
              <w:bottom w:val="double" w:sz="6" w:space="0" w:color="auto"/>
            </w:tcBorders>
          </w:tcPr>
          <w:p w14:paraId="41F46A9C"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9D" w14:textId="77777777" w:rsidR="00F8030A" w:rsidRDefault="00F8030A">
            <w:pPr>
              <w:pStyle w:val="TableHead"/>
            </w:pPr>
            <w:r>
              <w:rPr>
                <w:rFonts w:ascii="Times New Roman" w:hAnsi="Times New Roman"/>
              </w:rPr>
              <w:t>Access</w:t>
            </w:r>
          </w:p>
        </w:tc>
      </w:tr>
      <w:tr w:rsidR="00F8030A" w14:paraId="41F46AA1" w14:textId="77777777">
        <w:tc>
          <w:tcPr>
            <w:tcW w:w="2610" w:type="dxa"/>
            <w:tcBorders>
              <w:top w:val="double" w:sz="6" w:space="0" w:color="auto"/>
            </w:tcBorders>
          </w:tcPr>
          <w:p w14:paraId="41F46A9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A0"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A2" w14:textId="77777777" w:rsidR="00F8030A" w:rsidRDefault="00F8030A"/>
    <w:p w14:paraId="41F46AA3" w14:textId="77777777" w:rsidR="00F8030A" w:rsidRDefault="00F8030A">
      <w:pPr>
        <w:pStyle w:val="AttrFuncSubheading4"/>
      </w:pPr>
      <w:r>
        <w:t>COM Property Name</w:t>
      </w:r>
    </w:p>
    <w:p w14:paraId="41F46AA4" w14:textId="77777777" w:rsidR="00F8030A" w:rsidRDefault="00F8030A">
      <w:pPr>
        <w:pStyle w:val="Body"/>
        <w:rPr>
          <w:rFonts w:ascii="Courier New" w:hAnsi="Courier New" w:cs="Courier New"/>
          <w:sz w:val="18"/>
        </w:rPr>
      </w:pPr>
      <w:r>
        <w:rPr>
          <w:rFonts w:ascii="Courier New" w:hAnsi="Courier New" w:cs="Courier New"/>
          <w:sz w:val="18"/>
        </w:rPr>
        <w:t>InterchangeCheck</w:t>
      </w:r>
    </w:p>
    <w:p w14:paraId="41F46AA5" w14:textId="77777777" w:rsidR="00F8030A" w:rsidRDefault="00F8030A">
      <w:pPr>
        <w:pStyle w:val="AttrFuncSubheading4"/>
      </w:pPr>
      <w:r>
        <w:rPr>
          <w:rFonts w:ascii="Helv" w:hAnsi="Helv" w:cs="Helv"/>
        </w:rPr>
        <w:t>C Constant Name</w:t>
      </w:r>
    </w:p>
    <w:p w14:paraId="41F46AA6"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IVICONFIG_VAL_DRIVER_SESSION_INTERCHANGE_CHECK</w:t>
      </w:r>
    </w:p>
    <w:p w14:paraId="41F46AA7" w14:textId="77777777" w:rsidR="00F8030A" w:rsidRDefault="00F8030A">
      <w:pPr>
        <w:pStyle w:val="AttrFuncSubheading4"/>
      </w:pPr>
      <w:r>
        <w:t>Description</w:t>
      </w:r>
    </w:p>
    <w:p w14:paraId="41F46AA8" w14:textId="77777777" w:rsidR="00F8030A" w:rsidRDefault="00F8030A">
      <w:pPr>
        <w:pStyle w:val="Body"/>
      </w:pPr>
      <w:r>
        <w:t xml:space="preserve">Interchange Check stores the Boolean value that initializes the Interchange Check attribute in an IVI instrument specific driver.  For a complete description of the Interchange Check attribute, refer to Section 5.22, </w:t>
      </w:r>
      <w:r>
        <w:rPr>
          <w:rStyle w:val="Italic"/>
        </w:rPr>
        <w:t>Interchange Check</w:t>
      </w:r>
      <w:r>
        <w:t xml:space="preserve">, of </w:t>
      </w:r>
      <w:r>
        <w:rPr>
          <w:rStyle w:val="Italic"/>
        </w:rPr>
        <w:t>IVI-3.2: Inherent Capabilities Specification</w:t>
      </w:r>
      <w:r>
        <w:t>.</w:t>
      </w:r>
    </w:p>
    <w:p w14:paraId="41F46AA9" w14:textId="77777777" w:rsidR="00F8030A" w:rsidRDefault="00F8030A">
      <w:pPr>
        <w:pStyle w:val="Heading3"/>
      </w:pPr>
      <w:bookmarkStart w:id="349" w:name="_Toc317689807"/>
      <w:r>
        <w:lastRenderedPageBreak/>
        <w:t>Query Instrument Stat</w:t>
      </w:r>
      <w:smartTag w:uri="urn:schemas-microsoft-com:office:smarttags" w:element="PersonName">
        <w:r>
          <w:t>us</w:t>
        </w:r>
      </w:smartTag>
      <w:bookmarkEnd w:id="349"/>
    </w:p>
    <w:p w14:paraId="41F46AAA"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AD" w14:textId="77777777">
        <w:tc>
          <w:tcPr>
            <w:tcW w:w="2610" w:type="dxa"/>
            <w:tcBorders>
              <w:bottom w:val="double" w:sz="6" w:space="0" w:color="auto"/>
            </w:tcBorders>
          </w:tcPr>
          <w:p w14:paraId="41F46AAB"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AC" w14:textId="77777777" w:rsidR="00F8030A" w:rsidRDefault="00F8030A">
            <w:pPr>
              <w:pStyle w:val="TableHead"/>
            </w:pPr>
            <w:r>
              <w:rPr>
                <w:rFonts w:ascii="Times New Roman" w:hAnsi="Times New Roman"/>
              </w:rPr>
              <w:t>Access</w:t>
            </w:r>
          </w:p>
        </w:tc>
      </w:tr>
      <w:tr w:rsidR="00F8030A" w14:paraId="41F46AB0" w14:textId="77777777">
        <w:tc>
          <w:tcPr>
            <w:tcW w:w="2610" w:type="dxa"/>
            <w:tcBorders>
              <w:top w:val="double" w:sz="6" w:space="0" w:color="auto"/>
            </w:tcBorders>
          </w:tcPr>
          <w:p w14:paraId="41F46AA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A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B1" w14:textId="77777777" w:rsidR="00F8030A" w:rsidRDefault="00F8030A"/>
    <w:p w14:paraId="41F46AB2" w14:textId="77777777" w:rsidR="00F8030A" w:rsidRDefault="00F8030A">
      <w:pPr>
        <w:pStyle w:val="AttrFuncSubheading4"/>
      </w:pPr>
      <w:r>
        <w:t>COM Property Name</w:t>
      </w:r>
    </w:p>
    <w:p w14:paraId="41F46AB3" w14:textId="77777777" w:rsidR="00F8030A" w:rsidRDefault="00F8030A">
      <w:pPr>
        <w:pStyle w:val="Body"/>
        <w:rPr>
          <w:rFonts w:ascii="Courier New" w:hAnsi="Courier New" w:cs="Courier New"/>
          <w:sz w:val="18"/>
        </w:rPr>
      </w:pPr>
      <w:r>
        <w:rPr>
          <w:rFonts w:ascii="Courier New" w:hAnsi="Courier New" w:cs="Courier New"/>
          <w:sz w:val="18"/>
        </w:rPr>
        <w:t>QueryInstrStat</w:t>
      </w:r>
      <w:smartTag w:uri="urn:schemas-microsoft-com:office:smarttags" w:element="PersonName">
        <w:r>
          <w:rPr>
            <w:rFonts w:ascii="Courier New" w:hAnsi="Courier New" w:cs="Courier New"/>
            <w:sz w:val="18"/>
          </w:rPr>
          <w:t>us</w:t>
        </w:r>
      </w:smartTag>
    </w:p>
    <w:p w14:paraId="41F46AB4" w14:textId="77777777" w:rsidR="00F8030A" w:rsidRDefault="00F8030A">
      <w:pPr>
        <w:pStyle w:val="AttrFuncSubheading4"/>
      </w:pPr>
      <w:r>
        <w:rPr>
          <w:rFonts w:ascii="Helv" w:hAnsi="Helv" w:cs="Helv"/>
        </w:rPr>
        <w:t>C Constant Name</w:t>
      </w:r>
    </w:p>
    <w:p w14:paraId="41F46AB5"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IVICONFIG_VAL_DRIVER_SESSION_QUERY_INSTR_STATUS</w:t>
      </w:r>
    </w:p>
    <w:p w14:paraId="41F46AB6" w14:textId="77777777" w:rsidR="00F8030A" w:rsidRDefault="00F8030A">
      <w:pPr>
        <w:pStyle w:val="AttrFuncSubheading4"/>
      </w:pPr>
      <w:r>
        <w:t>Description</w:t>
      </w:r>
    </w:p>
    <w:p w14:paraId="41F46AB7" w14:textId="77777777" w:rsidR="00F8030A" w:rsidRDefault="00F8030A">
      <w:pPr>
        <w:pStyle w:val="Body"/>
      </w:pPr>
      <w:r>
        <w:t>Query Instrument Stat</w:t>
      </w:r>
      <w:smartTag w:uri="urn:schemas-microsoft-com:office:smarttags" w:element="PersonName">
        <w:r>
          <w:t>us</w:t>
        </w:r>
      </w:smartTag>
      <w:r>
        <w:t xml:space="preserve"> stores the Boolean value that initializes the Query Instrument Stat</w:t>
      </w:r>
      <w:smartTag w:uri="urn:schemas-microsoft-com:office:smarttags" w:element="PersonName">
        <w:r>
          <w:t>us</w:t>
        </w:r>
      </w:smartTag>
      <w:r>
        <w:t xml:space="preserve"> attribute in an IVI instrument specific driver.  For a complete description of the Query Instrument Stat</w:t>
      </w:r>
      <w:smartTag w:uri="urn:schemas-microsoft-com:office:smarttags" w:element="PersonName">
        <w:r>
          <w:t>us</w:t>
        </w:r>
      </w:smartTag>
      <w:r>
        <w:t xml:space="preserve"> attribute, refer to Section 5.24, </w:t>
      </w:r>
      <w:r>
        <w:rPr>
          <w:rStyle w:val="Italic"/>
        </w:rPr>
        <w:t>Query Instrument Stat</w:t>
      </w:r>
      <w:smartTag w:uri="urn:schemas-microsoft-com:office:smarttags" w:element="PersonName">
        <w:r>
          <w:rPr>
            <w:rStyle w:val="Italic"/>
          </w:rPr>
          <w:t>us</w:t>
        </w:r>
      </w:smartTag>
      <w:r>
        <w:t xml:space="preserve">, of </w:t>
      </w:r>
      <w:r>
        <w:rPr>
          <w:rStyle w:val="Italic"/>
        </w:rPr>
        <w:t>IVI-3.2: Inherent Capabilities Specification</w:t>
      </w:r>
      <w:r>
        <w:t>.</w:t>
      </w:r>
    </w:p>
    <w:p w14:paraId="41F46AB8" w14:textId="77777777" w:rsidR="00F8030A" w:rsidRDefault="00F8030A">
      <w:pPr>
        <w:pStyle w:val="Heading3"/>
      </w:pPr>
      <w:bookmarkStart w:id="350" w:name="_Toc517848818"/>
      <w:bookmarkStart w:id="351" w:name="_Toc317689808"/>
      <w:r>
        <w:lastRenderedPageBreak/>
        <w:t>Range Check</w:t>
      </w:r>
      <w:bookmarkEnd w:id="350"/>
      <w:bookmarkEnd w:id="351"/>
    </w:p>
    <w:p w14:paraId="41F46AB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BC" w14:textId="77777777">
        <w:tc>
          <w:tcPr>
            <w:tcW w:w="2610" w:type="dxa"/>
            <w:tcBorders>
              <w:bottom w:val="double" w:sz="6" w:space="0" w:color="auto"/>
            </w:tcBorders>
          </w:tcPr>
          <w:p w14:paraId="41F46ABA"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BB" w14:textId="77777777" w:rsidR="00F8030A" w:rsidRDefault="00F8030A">
            <w:pPr>
              <w:pStyle w:val="TableHead"/>
            </w:pPr>
            <w:r>
              <w:rPr>
                <w:rFonts w:ascii="Times New Roman" w:hAnsi="Times New Roman"/>
              </w:rPr>
              <w:t>Access</w:t>
            </w:r>
          </w:p>
        </w:tc>
      </w:tr>
      <w:tr w:rsidR="00F8030A" w14:paraId="41F46ABF" w14:textId="77777777">
        <w:tc>
          <w:tcPr>
            <w:tcW w:w="2610" w:type="dxa"/>
            <w:tcBorders>
              <w:top w:val="double" w:sz="6" w:space="0" w:color="auto"/>
            </w:tcBorders>
          </w:tcPr>
          <w:p w14:paraId="41F46AB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B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C0" w14:textId="77777777" w:rsidR="00F8030A" w:rsidRDefault="00F8030A"/>
    <w:p w14:paraId="41F46AC1" w14:textId="77777777" w:rsidR="00F8030A" w:rsidRDefault="00F8030A">
      <w:pPr>
        <w:pStyle w:val="AttrFuncSubheading4"/>
      </w:pPr>
      <w:r>
        <w:t>COM Property Name</w:t>
      </w:r>
    </w:p>
    <w:p w14:paraId="41F46AC2" w14:textId="77777777" w:rsidR="00F8030A" w:rsidRDefault="00F8030A">
      <w:pPr>
        <w:pStyle w:val="Body"/>
        <w:rPr>
          <w:rFonts w:ascii="Courier New" w:hAnsi="Courier New" w:cs="Courier New"/>
          <w:sz w:val="18"/>
        </w:rPr>
      </w:pPr>
      <w:r>
        <w:rPr>
          <w:rFonts w:ascii="Courier New" w:hAnsi="Courier New" w:cs="Courier New"/>
          <w:sz w:val="18"/>
        </w:rPr>
        <w:t>RangeCheck</w:t>
      </w:r>
    </w:p>
    <w:p w14:paraId="41F46AC3" w14:textId="77777777" w:rsidR="00F8030A" w:rsidRDefault="00F8030A">
      <w:pPr>
        <w:pStyle w:val="AttrFuncSubheading4"/>
      </w:pPr>
      <w:r>
        <w:rPr>
          <w:rFonts w:ascii="Helv" w:hAnsi="Helv" w:cs="Helv"/>
        </w:rPr>
        <w:t>C Constant Name</w:t>
      </w:r>
    </w:p>
    <w:p w14:paraId="41F46AC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IVICONFIG_VAL_DRIVER_SESSION_RANGE_CHECK</w:t>
      </w:r>
    </w:p>
    <w:p w14:paraId="41F46AC5" w14:textId="77777777" w:rsidR="00F8030A" w:rsidRDefault="00F8030A">
      <w:pPr>
        <w:pStyle w:val="AttrFuncSubheading4"/>
      </w:pPr>
      <w:r>
        <w:t>Description</w:t>
      </w:r>
    </w:p>
    <w:p w14:paraId="41F46AC6" w14:textId="77777777" w:rsidR="00F8030A" w:rsidRDefault="00F8030A">
      <w:pPr>
        <w:pStyle w:val="Body"/>
      </w:pPr>
      <w:r>
        <w:t xml:space="preserve">Range Check stores the Boolean value that initializes the Range Check attribute in an IVI instrument specific driver.  For a complete description of the Range Check attribute, refer to Section 5.25, </w:t>
      </w:r>
      <w:r>
        <w:rPr>
          <w:rStyle w:val="Italic"/>
        </w:rPr>
        <w:t>Range Check</w:t>
      </w:r>
      <w:r>
        <w:t xml:space="preserve">, of </w:t>
      </w:r>
      <w:r>
        <w:rPr>
          <w:rStyle w:val="Italic"/>
        </w:rPr>
        <w:t>IVI-3.2: Inherent Capabilities Specification</w:t>
      </w:r>
      <w:r>
        <w:t>.</w:t>
      </w:r>
    </w:p>
    <w:p w14:paraId="41F46AC7" w14:textId="77777777" w:rsidR="00F8030A" w:rsidRDefault="00F8030A">
      <w:pPr>
        <w:pStyle w:val="Heading3"/>
      </w:pPr>
      <w:bookmarkStart w:id="352" w:name="_Toc517848819"/>
      <w:bookmarkStart w:id="353" w:name="_Toc317689809"/>
      <w:r>
        <w:lastRenderedPageBreak/>
        <w:t>Record Value Coercions</w:t>
      </w:r>
      <w:bookmarkEnd w:id="352"/>
      <w:bookmarkEnd w:id="353"/>
    </w:p>
    <w:p w14:paraId="41F46AC8"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CB" w14:textId="77777777">
        <w:tc>
          <w:tcPr>
            <w:tcW w:w="2610" w:type="dxa"/>
            <w:tcBorders>
              <w:bottom w:val="double" w:sz="6" w:space="0" w:color="auto"/>
            </w:tcBorders>
          </w:tcPr>
          <w:p w14:paraId="41F46AC9"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CA" w14:textId="77777777" w:rsidR="00F8030A" w:rsidRDefault="00F8030A">
            <w:pPr>
              <w:pStyle w:val="TableHead"/>
            </w:pPr>
            <w:r>
              <w:rPr>
                <w:rFonts w:ascii="Times New Roman" w:hAnsi="Times New Roman"/>
              </w:rPr>
              <w:t>Access</w:t>
            </w:r>
          </w:p>
        </w:tc>
      </w:tr>
      <w:tr w:rsidR="00F8030A" w14:paraId="41F46ACE" w14:textId="77777777">
        <w:tc>
          <w:tcPr>
            <w:tcW w:w="2610" w:type="dxa"/>
            <w:tcBorders>
              <w:top w:val="double" w:sz="6" w:space="0" w:color="auto"/>
            </w:tcBorders>
          </w:tcPr>
          <w:p w14:paraId="41F46ACC"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C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CF" w14:textId="77777777" w:rsidR="00F8030A" w:rsidRDefault="00F8030A"/>
    <w:p w14:paraId="41F46AD0" w14:textId="77777777" w:rsidR="00F8030A" w:rsidRDefault="00F8030A">
      <w:pPr>
        <w:pStyle w:val="AttrFuncSubheading4"/>
      </w:pPr>
      <w:r>
        <w:t>COM Property Name</w:t>
      </w:r>
    </w:p>
    <w:p w14:paraId="41F46AD1" w14:textId="77777777" w:rsidR="00F8030A" w:rsidRDefault="00F8030A">
      <w:pPr>
        <w:pStyle w:val="Body"/>
        <w:rPr>
          <w:rFonts w:ascii="Courier New" w:hAnsi="Courier New" w:cs="Courier New"/>
          <w:sz w:val="18"/>
        </w:rPr>
      </w:pPr>
      <w:r>
        <w:rPr>
          <w:rFonts w:ascii="Courier New" w:hAnsi="Courier New" w:cs="Courier New"/>
          <w:sz w:val="18"/>
        </w:rPr>
        <w:t>RecordCoercions</w:t>
      </w:r>
    </w:p>
    <w:p w14:paraId="41F46AD2" w14:textId="77777777" w:rsidR="00F8030A" w:rsidRDefault="00F8030A">
      <w:pPr>
        <w:pStyle w:val="AttrFuncSubheading4"/>
      </w:pPr>
      <w:r>
        <w:rPr>
          <w:rFonts w:ascii="Helv" w:hAnsi="Helv" w:cs="Helv"/>
        </w:rPr>
        <w:t>C Constant Name</w:t>
      </w:r>
    </w:p>
    <w:p w14:paraId="41F46AD3" w14:textId="77777777" w:rsidR="00F8030A" w:rsidRDefault="00F8030A">
      <w:pPr>
        <w:pStyle w:val="Body"/>
        <w:rPr>
          <w:rFonts w:ascii="Helvetica" w:hAnsi="Helvetica"/>
          <w:b/>
          <w:color w:val="000000"/>
        </w:rPr>
      </w:pPr>
      <w:r>
        <w:rPr>
          <w:rFonts w:ascii="Courier New" w:hAnsi="Courier New" w:cs="Courier New"/>
          <w:sz w:val="18"/>
          <w:szCs w:val="18"/>
        </w:rPr>
        <w:t>IVICONFIG_VAL_DRIVER_SESSION_RECORD_COERCIONS</w:t>
      </w:r>
    </w:p>
    <w:p w14:paraId="41F46AD4" w14:textId="77777777" w:rsidR="00F8030A" w:rsidRDefault="00F8030A">
      <w:pPr>
        <w:pStyle w:val="AttrFuncSubheading4"/>
      </w:pPr>
      <w:r>
        <w:t>Description</w:t>
      </w:r>
    </w:p>
    <w:p w14:paraId="41F46AD5" w14:textId="77777777" w:rsidR="00F8030A" w:rsidRDefault="00F8030A">
      <w:pPr>
        <w:pStyle w:val="Body"/>
      </w:pPr>
      <w:r>
        <w:t xml:space="preserve">Record Value Coercions stores the Boolean value that initializes the Record Value Coercions attribute in an IVI instrument specific driver.  For a complete description of the Record Value Coercions attribute, refer to Section 5.26, </w:t>
      </w:r>
      <w:r>
        <w:rPr>
          <w:rStyle w:val="Italic"/>
        </w:rPr>
        <w:t>Record Value Coercions</w:t>
      </w:r>
      <w:r>
        <w:t xml:space="preserve">, of </w:t>
      </w:r>
      <w:r>
        <w:rPr>
          <w:rStyle w:val="Italic"/>
        </w:rPr>
        <w:t>IVI-3.2: Inherent Capabilities Specification</w:t>
      </w:r>
      <w:r>
        <w:t>.</w:t>
      </w:r>
    </w:p>
    <w:p w14:paraId="41F46AD6" w14:textId="77777777" w:rsidR="00F8030A" w:rsidRDefault="00F8030A">
      <w:pPr>
        <w:pStyle w:val="Heading3"/>
      </w:pPr>
      <w:bookmarkStart w:id="354" w:name="_Toc517848820"/>
      <w:bookmarkStart w:id="355" w:name="_Toc317689810"/>
      <w:r>
        <w:lastRenderedPageBreak/>
        <w:t>Simulate</w:t>
      </w:r>
      <w:bookmarkEnd w:id="354"/>
      <w:bookmarkEnd w:id="355"/>
    </w:p>
    <w:p w14:paraId="41F46AD7"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ADA" w14:textId="77777777">
        <w:tc>
          <w:tcPr>
            <w:tcW w:w="2610" w:type="dxa"/>
            <w:tcBorders>
              <w:bottom w:val="double" w:sz="6" w:space="0" w:color="auto"/>
            </w:tcBorders>
          </w:tcPr>
          <w:p w14:paraId="41F46AD8"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AD9" w14:textId="77777777" w:rsidR="00F8030A" w:rsidRDefault="00F8030A">
            <w:pPr>
              <w:pStyle w:val="TableHead"/>
            </w:pPr>
            <w:r>
              <w:rPr>
                <w:rFonts w:ascii="Times New Roman" w:hAnsi="Times New Roman"/>
              </w:rPr>
              <w:t>Access</w:t>
            </w:r>
          </w:p>
        </w:tc>
      </w:tr>
      <w:tr w:rsidR="00F8030A" w14:paraId="41F46ADD" w14:textId="77777777">
        <w:tc>
          <w:tcPr>
            <w:tcW w:w="2610" w:type="dxa"/>
            <w:tcBorders>
              <w:top w:val="double" w:sz="6" w:space="0" w:color="auto"/>
            </w:tcBorders>
          </w:tcPr>
          <w:p w14:paraId="41F46ADB"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ADC"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ADE" w14:textId="77777777" w:rsidR="00F8030A" w:rsidRDefault="00F8030A"/>
    <w:p w14:paraId="41F46ADF" w14:textId="77777777" w:rsidR="00F8030A" w:rsidRDefault="00F8030A">
      <w:pPr>
        <w:pStyle w:val="AttrFuncSubheading4"/>
      </w:pPr>
      <w:r>
        <w:t>COM Property Name</w:t>
      </w:r>
    </w:p>
    <w:p w14:paraId="41F46AE0" w14:textId="77777777" w:rsidR="00F8030A" w:rsidRDefault="00F8030A">
      <w:pPr>
        <w:pStyle w:val="Body"/>
        <w:rPr>
          <w:rFonts w:ascii="Courier New" w:hAnsi="Courier New" w:cs="Courier New"/>
          <w:sz w:val="18"/>
        </w:rPr>
      </w:pPr>
      <w:r>
        <w:rPr>
          <w:rFonts w:ascii="Courier New" w:hAnsi="Courier New" w:cs="Courier New"/>
          <w:sz w:val="18"/>
        </w:rPr>
        <w:t>Simulate</w:t>
      </w:r>
    </w:p>
    <w:p w14:paraId="41F46AE1" w14:textId="77777777" w:rsidR="00F8030A" w:rsidRDefault="00F8030A">
      <w:pPr>
        <w:pStyle w:val="AttrFuncSubheading4"/>
      </w:pPr>
      <w:r>
        <w:rPr>
          <w:rFonts w:ascii="Helv" w:hAnsi="Helv" w:cs="Helv"/>
        </w:rPr>
        <w:t>C Constant Name</w:t>
      </w:r>
    </w:p>
    <w:p w14:paraId="41F46AE2"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IVICONFIG_VAL_DRIVER_SESSION_SIMULATE</w:t>
      </w:r>
    </w:p>
    <w:p w14:paraId="41F46AE3" w14:textId="77777777" w:rsidR="00F8030A" w:rsidRDefault="00F8030A">
      <w:pPr>
        <w:pStyle w:val="AttrFuncSubheading4"/>
      </w:pPr>
      <w:r>
        <w:t>Description</w:t>
      </w:r>
    </w:p>
    <w:p w14:paraId="41F46AE4" w14:textId="77777777" w:rsidR="00F8030A" w:rsidRDefault="00F8030A">
      <w:pPr>
        <w:pStyle w:val="Body"/>
      </w:pPr>
      <w:r>
        <w:t xml:space="preserve">Simulate stores the Boolean value that initializes the Simulate attribute in an IVI instrument specific driver.  For a complete description of the Simulate attribute, refer to Section 5.27, </w:t>
      </w:r>
      <w:r>
        <w:rPr>
          <w:rStyle w:val="Italic"/>
        </w:rPr>
        <w:t>Simulate</w:t>
      </w:r>
      <w:r>
        <w:t xml:space="preserve">, of </w:t>
      </w:r>
      <w:r>
        <w:rPr>
          <w:rStyle w:val="Italic"/>
        </w:rPr>
        <w:t>IVI-3.2: Inherent Capabilities Specification</w:t>
      </w:r>
      <w:r>
        <w:t>.</w:t>
      </w:r>
    </w:p>
    <w:p w14:paraId="41F46AE5" w14:textId="77777777" w:rsidR="00F8030A" w:rsidRDefault="00F8030A">
      <w:pPr>
        <w:rPr>
          <w:rFonts w:eastAsia="Arial Unicode MS" w:hAnsi="Arial Unicode MS"/>
          <w:vanish/>
        </w:rPr>
      </w:pPr>
    </w:p>
    <w:p w14:paraId="41F46AE6" w14:textId="77777777" w:rsidR="00F8030A" w:rsidRDefault="00F8030A">
      <w:pPr>
        <w:pStyle w:val="Heading1"/>
      </w:pPr>
      <w:bookmarkStart w:id="356" w:name="_Toc517848856"/>
      <w:bookmarkStart w:id="357" w:name="_Toc317689811"/>
      <w:r>
        <w:lastRenderedPageBreak/>
        <w:t>IVI Virtual Name Class</w:t>
      </w:r>
      <w:bookmarkEnd w:id="356"/>
      <w:bookmarkEnd w:id="357"/>
    </w:p>
    <w:p w14:paraId="41F46AE7" w14:textId="77777777" w:rsidR="00F8030A" w:rsidRDefault="00F8030A">
      <w:pPr>
        <w:pStyle w:val="Heading2"/>
      </w:pPr>
      <w:bookmarkStart w:id="358" w:name="_Toc517848857"/>
      <w:bookmarkStart w:id="359" w:name="_Ref520568930"/>
      <w:bookmarkStart w:id="360" w:name="_Ref521001448"/>
      <w:bookmarkStart w:id="361" w:name="_Ref526598553"/>
      <w:bookmarkStart w:id="362" w:name="_Toc317689812"/>
      <w:r>
        <w:t>IVI Virtual Name Overview</w:t>
      </w:r>
      <w:bookmarkEnd w:id="358"/>
      <w:bookmarkEnd w:id="359"/>
      <w:bookmarkEnd w:id="360"/>
      <w:bookmarkEnd w:id="361"/>
      <w:bookmarkEnd w:id="362"/>
    </w:p>
    <w:p w14:paraId="41F46AE8" w14:textId="77777777" w:rsidR="00F8030A" w:rsidRDefault="00F8030A" w:rsidP="00823A4A">
      <w:pPr>
        <w:pStyle w:val="Body1"/>
      </w:pPr>
      <w:bookmarkStart w:id="363" w:name="_Toc517848858"/>
      <w:r>
        <w:t xml:space="preserve">IVI Virtual Name objects describe virtual identifiers defined by the </w:t>
      </w:r>
      <w:smartTag w:uri="urn:schemas-microsoft-com:office:smarttags" w:element="PersonName">
        <w:r>
          <w:t>us</w:t>
        </w:r>
      </w:smartTag>
      <w:r>
        <w:t xml:space="preserve">er for a particular session.  Virtual identifiers are the names that a client program gives to instances of the repeated capabilities it accesses in software modules.  For example, an IVI Scope specific instrument driver might name channels “A”, “B”, and “C” while the client programmer might choose to name them “Chan1”, “Chan2”, and “Chan3”.  In this case, “A”, “B”, and “C” are physical identifiers defined by the software module and “Chan1”, “Chan2”, and “Chan3” are the corresponding virtual identifiers </w:t>
      </w:r>
      <w:smartTag w:uri="urn:schemas-microsoft-com:office:smarttags" w:element="PersonName">
        <w:r>
          <w:t>us</w:t>
        </w:r>
      </w:smartTag>
      <w:r>
        <w:t>ed by the client program.</w:t>
      </w:r>
    </w:p>
    <w:p w14:paraId="41F46AE9" w14:textId="77777777" w:rsidR="00F8030A" w:rsidRDefault="00F8030A">
      <w:pPr>
        <w:pStyle w:val="Body"/>
        <w:rPr>
          <w:rFonts w:ascii="Times New Roman" w:hAnsi="Times New Roman"/>
        </w:rPr>
      </w:pPr>
      <w:r>
        <w:rPr>
          <w:rFonts w:ascii="Times New Roman" w:hAnsi="Times New Roman"/>
        </w:rPr>
        <w:t xml:space="preserve">Name is the virtual identifier string.  It may be qualified by referenced </w:t>
      </w:r>
      <w:smartTag w:uri="urn:schemas-microsoft-com:office:smarttags" w:element="place">
        <w:smartTag w:uri="urn:schemas-microsoft-com:office:smarttags" w:element="PlaceName">
          <w:r w:rsidR="00A13C11">
            <w:rPr>
              <w:rFonts w:ascii="Times New Roman" w:hAnsi="Times New Roman"/>
            </w:rPr>
            <w:t>Virtual</w:t>
          </w:r>
        </w:smartTag>
        <w:r w:rsidR="00A13C11">
          <w:rPr>
            <w:rFonts w:ascii="Times New Roman" w:hAnsi="Times New Roman"/>
          </w:rPr>
          <w:t xml:space="preserve"> </w:t>
        </w:r>
        <w:smartTag w:uri="urn:schemas-microsoft-com:office:smarttags" w:element="PlaceType">
          <w:r w:rsidR="00A13C11">
            <w:rPr>
              <w:rFonts w:ascii="Times New Roman" w:hAnsi="Times New Roman"/>
            </w:rPr>
            <w:t>Ranges</w:t>
          </w:r>
        </w:smartTag>
      </w:smartTag>
      <w:r>
        <w:rPr>
          <w:rFonts w:ascii="Times New Roman" w:hAnsi="Times New Roman"/>
        </w:rPr>
        <w:t>.</w:t>
      </w:r>
    </w:p>
    <w:p w14:paraId="41F46AEA" w14:textId="77777777" w:rsidR="00F8030A" w:rsidRDefault="00F8030A">
      <w:pPr>
        <w:pStyle w:val="Body"/>
        <w:rPr>
          <w:rFonts w:ascii="Times New Roman" w:hAnsi="Times New Roman"/>
        </w:rPr>
      </w:pPr>
      <w:r>
        <w:rPr>
          <w:rFonts w:ascii="Times New Roman" w:hAnsi="Times New Roman"/>
        </w:rPr>
        <w:t xml:space="preserve">MapTo is the string that is substituted for the virtual identifier.  It may be qualified by referenced </w:t>
      </w:r>
      <w:smartTag w:uri="urn:schemas-microsoft-com:office:smarttags" w:element="place">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w:t>
      </w:r>
    </w:p>
    <w:p w14:paraId="41F46AEB" w14:textId="77777777" w:rsidR="00F8030A" w:rsidRDefault="00F8030A">
      <w:pPr>
        <w:pStyle w:val="Body"/>
        <w:rPr>
          <w:rFonts w:ascii="Times New Roman" w:hAnsi="Times New Roman"/>
        </w:rPr>
      </w:pPr>
      <w:r>
        <w:rPr>
          <w:rFonts w:ascii="Times New Roman" w:hAnsi="Times New Roman"/>
        </w:rPr>
        <w:t xml:space="preserve">An IVI Virtual Name object can reference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which allows an efficient way of creating a large number of virtual identifiers by appending integers from the range to the Name property.</w:t>
      </w:r>
    </w:p>
    <w:p w14:paraId="41F46AEC"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IVI Virtual Names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fldSimple w:instr=" REF _Ref521209697  \* MERGEFORMAT ">
        <w:r w:rsidR="000F545D" w:rsidRPr="000F545D">
          <w:rPr>
            <w:i/>
            <w:iCs/>
          </w:rPr>
          <w:t>Repeated Capabilities</w:t>
        </w:r>
      </w:fldSimple>
      <w:r>
        <w:rPr>
          <w:rFonts w:ascii="Times New Roman" w:hAnsi="Times New Roman"/>
        </w:rPr>
        <w:t>.</w:t>
      </w:r>
    </w:p>
    <w:p w14:paraId="41F46AED" w14:textId="77777777" w:rsidR="00F8030A" w:rsidRDefault="00F8030A">
      <w:pPr>
        <w:pStyle w:val="Heading2"/>
      </w:pPr>
      <w:bookmarkStart w:id="364" w:name="_Toc317689813"/>
      <w:r>
        <w:t>IVI Virtual Name References</w:t>
      </w:r>
      <w:bookmarkEnd w:id="364"/>
    </w:p>
    <w:p w14:paraId="41F46AEE" w14:textId="77777777" w:rsidR="00F8030A" w:rsidRDefault="00F8030A">
      <w:pPr>
        <w:pStyle w:val="Body"/>
      </w:pPr>
      <w:r>
        <w:t>The IVI Virtual Name class defines the following reference:</w:t>
      </w:r>
    </w:p>
    <w:p w14:paraId="41F46AEF" w14:textId="77777777" w:rsidR="00F8030A" w:rsidRDefault="00F8030A">
      <w:pPr>
        <w:pStyle w:val="ListBullet3"/>
      </w:pPr>
      <w:r>
        <w:t>Virtual Ranges</w:t>
      </w:r>
    </w:p>
    <w:p w14:paraId="41F46AF0" w14:textId="77777777" w:rsidR="00F8030A" w:rsidRDefault="00F8030A">
      <w:pPr>
        <w:pStyle w:val="Body"/>
        <w:rPr>
          <w:rFonts w:ascii="Times New Roman" w:hAnsi="Times New Roman"/>
        </w:rPr>
      </w:pPr>
      <w:r>
        <w:rPr>
          <w:rFonts w:ascii="Times New Roman" w:hAnsi="Times New Roman"/>
        </w:rPr>
        <w:t>This section describes each reference.</w:t>
      </w:r>
    </w:p>
    <w:p w14:paraId="41F46AF1" w14:textId="77777777" w:rsidR="00F8030A" w:rsidRDefault="00F8030A">
      <w:pPr>
        <w:pStyle w:val="Heading3"/>
      </w:pPr>
      <w:bookmarkStart w:id="365" w:name="_Toc317689814"/>
      <w:r>
        <w:lastRenderedPageBreak/>
        <w:t>Virtual Ranges</w:t>
      </w:r>
      <w:bookmarkEnd w:id="365"/>
    </w:p>
    <w:p w14:paraId="41F46AF2"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4050"/>
        <w:gridCol w:w="3780"/>
        <w:gridCol w:w="990"/>
      </w:tblGrid>
      <w:tr w:rsidR="00F8030A" w14:paraId="41F46AF6" w14:textId="77777777">
        <w:tc>
          <w:tcPr>
            <w:tcW w:w="4050" w:type="dxa"/>
          </w:tcPr>
          <w:p w14:paraId="41F46AF3" w14:textId="77777777" w:rsidR="00F8030A" w:rsidRDefault="00F8030A">
            <w:pPr>
              <w:pStyle w:val="TableHead"/>
            </w:pPr>
            <w:r>
              <w:rPr>
                <w:rFonts w:ascii="Times New Roman" w:hAnsi="Times New Roman"/>
              </w:rPr>
              <w:t>COM Data Type</w:t>
            </w:r>
          </w:p>
        </w:tc>
        <w:tc>
          <w:tcPr>
            <w:tcW w:w="3780" w:type="dxa"/>
          </w:tcPr>
          <w:p w14:paraId="41F46AF4" w14:textId="77777777" w:rsidR="00F8030A" w:rsidRDefault="00F8030A">
            <w:pPr>
              <w:pStyle w:val="TableHead"/>
              <w:rPr>
                <w:rFonts w:ascii="Times New Roman" w:hAnsi="Times New Roman"/>
              </w:rPr>
            </w:pPr>
            <w:r>
              <w:rPr>
                <w:rFonts w:ascii="Times New Roman" w:hAnsi="Times New Roman"/>
              </w:rPr>
              <w:t>C Data Type</w:t>
            </w:r>
          </w:p>
        </w:tc>
        <w:tc>
          <w:tcPr>
            <w:tcW w:w="990" w:type="dxa"/>
          </w:tcPr>
          <w:p w14:paraId="41F46AF5" w14:textId="77777777" w:rsidR="00F8030A" w:rsidRDefault="00F8030A">
            <w:pPr>
              <w:pStyle w:val="TableHead"/>
            </w:pPr>
            <w:r>
              <w:rPr>
                <w:rFonts w:ascii="Times New Roman" w:hAnsi="Times New Roman"/>
              </w:rPr>
              <w:t>Access</w:t>
            </w:r>
          </w:p>
        </w:tc>
      </w:tr>
      <w:tr w:rsidR="00F8030A" w14:paraId="41F46AFA" w14:textId="77777777">
        <w:tc>
          <w:tcPr>
            <w:tcW w:w="4050" w:type="dxa"/>
          </w:tcPr>
          <w:p w14:paraId="41F46AF7"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sz w:val="18"/>
              </w:rPr>
              <w:t>VirtualRangeCollection</w:t>
            </w:r>
            <w:r w:rsidR="00F8030A">
              <w:rPr>
                <w:rFonts w:ascii="Courier New" w:hAnsi="Courier New" w:cs="Courier New"/>
                <w:color w:val="auto"/>
                <w:sz w:val="18"/>
              </w:rPr>
              <w:t xml:space="preserve"> **</w:t>
            </w:r>
          </w:p>
        </w:tc>
        <w:tc>
          <w:tcPr>
            <w:tcW w:w="3780" w:type="dxa"/>
          </w:tcPr>
          <w:p w14:paraId="41F46AF8"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IviVirtualRangeCollectionHandle</w:t>
            </w:r>
          </w:p>
        </w:tc>
        <w:tc>
          <w:tcPr>
            <w:tcW w:w="990" w:type="dxa"/>
          </w:tcPr>
          <w:p w14:paraId="41F46AF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AFB" w14:textId="77777777" w:rsidR="00F8030A" w:rsidRDefault="00F8030A"/>
    <w:p w14:paraId="41F46AFC" w14:textId="77777777" w:rsidR="00F8030A" w:rsidRDefault="00F8030A">
      <w:pPr>
        <w:pStyle w:val="AttrFuncSubheading4"/>
      </w:pPr>
      <w:r>
        <w:t>COM Property Name</w:t>
      </w:r>
    </w:p>
    <w:p w14:paraId="41F46AFD" w14:textId="77777777" w:rsidR="00F8030A" w:rsidRDefault="00F8030A">
      <w:pPr>
        <w:pStyle w:val="Body"/>
        <w:rPr>
          <w:rFonts w:ascii="Courier New" w:hAnsi="Courier New" w:cs="Courier New"/>
          <w:sz w:val="18"/>
        </w:rPr>
      </w:pPr>
      <w:r>
        <w:rPr>
          <w:rFonts w:ascii="Courier New" w:hAnsi="Courier New" w:cs="Courier New"/>
          <w:sz w:val="18"/>
        </w:rPr>
        <w:t>VirtualRanges</w:t>
      </w:r>
    </w:p>
    <w:p w14:paraId="41F46AFE" w14:textId="77777777" w:rsidR="00F8030A" w:rsidRDefault="00F8030A">
      <w:pPr>
        <w:pStyle w:val="AttrFuncSubheading4"/>
      </w:pPr>
      <w:r>
        <w:t>C Function Prototype</w:t>
      </w:r>
    </w:p>
    <w:p w14:paraId="41F46AFF" w14:textId="77777777" w:rsidR="00F8030A" w:rsidRDefault="00004468">
      <w:pPr>
        <w:pStyle w:val="Body"/>
        <w:ind w:left="5850" w:hanging="5130"/>
        <w:rPr>
          <w:rFonts w:ascii="Helvetica" w:hAnsi="Helvetica"/>
          <w:b/>
          <w:color w:val="000000"/>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IviConfig_GetVirtualNameVirtualRangeCollection </w:t>
      </w:r>
      <w:r w:rsidR="00F8030A">
        <w:rPr>
          <w:rFonts w:ascii="Courier New" w:hAnsi="Courier New" w:cs="Courier New"/>
          <w:sz w:val="18"/>
          <w:szCs w:val="18"/>
        </w:rPr>
        <w:br/>
        <w:t>(IviVirtualNameHandle VirtualNameHandle,</w:t>
      </w:r>
      <w:r w:rsidR="00F8030A">
        <w:rPr>
          <w:rFonts w:ascii="Courier New" w:hAnsi="Courier New" w:cs="Courier New"/>
          <w:sz w:val="18"/>
          <w:szCs w:val="18"/>
        </w:rPr>
        <w:br/>
        <w:t>IviVirtualRangeCollectionHandle* VirtualRangeCollectionHandle);</w:t>
      </w:r>
    </w:p>
    <w:p w14:paraId="41F46B00"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B04" w14:textId="77777777">
        <w:trPr>
          <w:cantSplit/>
        </w:trPr>
        <w:tc>
          <w:tcPr>
            <w:tcW w:w="2160" w:type="dxa"/>
            <w:tcBorders>
              <w:top w:val="single" w:sz="4" w:space="0" w:color="auto"/>
              <w:left w:val="single" w:sz="4" w:space="0" w:color="auto"/>
              <w:bottom w:val="double" w:sz="4" w:space="0" w:color="auto"/>
            </w:tcBorders>
          </w:tcPr>
          <w:p w14:paraId="41F46B01"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B02"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B03" w14:textId="77777777" w:rsidR="00F8030A" w:rsidRDefault="00F8030A">
            <w:pPr>
              <w:pStyle w:val="Tablecell"/>
              <w:rPr>
                <w:b/>
              </w:rPr>
            </w:pPr>
            <w:r>
              <w:rPr>
                <w:b/>
              </w:rPr>
              <w:t>Datatype</w:t>
            </w:r>
          </w:p>
        </w:tc>
      </w:tr>
      <w:tr w:rsidR="00F8030A" w14:paraId="41F46B08" w14:textId="77777777">
        <w:trPr>
          <w:cantSplit/>
        </w:trPr>
        <w:tc>
          <w:tcPr>
            <w:tcW w:w="2160" w:type="dxa"/>
            <w:tcBorders>
              <w:top w:val="nil"/>
              <w:bottom w:val="single" w:sz="4" w:space="0" w:color="auto"/>
            </w:tcBorders>
          </w:tcPr>
          <w:p w14:paraId="41F46B05" w14:textId="77777777" w:rsidR="00F8030A" w:rsidRDefault="00F8030A">
            <w:pPr>
              <w:pStyle w:val="Tablecell"/>
              <w:rPr>
                <w:rFonts w:ascii="Courier" w:hAnsi="Courier"/>
                <w:sz w:val="18"/>
              </w:rPr>
            </w:pPr>
            <w:r>
              <w:rPr>
                <w:rFonts w:ascii="Courier New" w:hAnsi="Courier New" w:cs="Courier New"/>
                <w:sz w:val="18"/>
                <w:szCs w:val="18"/>
              </w:rPr>
              <w:t>VirtualNameHandle</w:t>
            </w:r>
          </w:p>
        </w:tc>
        <w:tc>
          <w:tcPr>
            <w:tcW w:w="4500" w:type="dxa"/>
            <w:tcBorders>
              <w:top w:val="nil"/>
              <w:bottom w:val="single" w:sz="4" w:space="0" w:color="auto"/>
            </w:tcBorders>
          </w:tcPr>
          <w:p w14:paraId="41F46B06" w14:textId="77777777" w:rsidR="00F8030A" w:rsidRDefault="00F8030A">
            <w:pPr>
              <w:pStyle w:val="Tablecell"/>
            </w:pPr>
            <w:r>
              <w:t>Handle to an IviVirtualName object.</w:t>
            </w:r>
          </w:p>
        </w:tc>
        <w:tc>
          <w:tcPr>
            <w:tcW w:w="1987" w:type="dxa"/>
            <w:tcBorders>
              <w:top w:val="nil"/>
              <w:bottom w:val="single" w:sz="4" w:space="0" w:color="auto"/>
            </w:tcBorders>
          </w:tcPr>
          <w:p w14:paraId="41F46B07" w14:textId="77777777" w:rsidR="00F8030A" w:rsidRDefault="00F8030A">
            <w:pPr>
              <w:pStyle w:val="Tablecell"/>
              <w:rPr>
                <w:rFonts w:ascii="Courier" w:hAnsi="Courier"/>
                <w:sz w:val="18"/>
              </w:rPr>
            </w:pPr>
            <w:r>
              <w:rPr>
                <w:rFonts w:ascii="Courier New" w:hAnsi="Courier New" w:cs="Courier New"/>
                <w:sz w:val="18"/>
                <w:szCs w:val="18"/>
              </w:rPr>
              <w:t>IviVirtualNameHandle</w:t>
            </w:r>
          </w:p>
        </w:tc>
      </w:tr>
      <w:tr w:rsidR="00F8030A" w14:paraId="41F46B0C" w14:textId="77777777">
        <w:trPr>
          <w:cantSplit/>
        </w:trPr>
        <w:tc>
          <w:tcPr>
            <w:tcW w:w="2160" w:type="dxa"/>
            <w:tcBorders>
              <w:top w:val="single" w:sz="4" w:space="0" w:color="auto"/>
              <w:left w:val="nil"/>
              <w:bottom w:val="single" w:sz="4" w:space="0" w:color="auto"/>
              <w:right w:val="nil"/>
            </w:tcBorders>
          </w:tcPr>
          <w:p w14:paraId="41F46B09"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B0A"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B0B" w14:textId="77777777" w:rsidR="00F8030A" w:rsidRDefault="00F8030A">
            <w:pPr>
              <w:pStyle w:val="Tablecell"/>
              <w:rPr>
                <w:b/>
              </w:rPr>
            </w:pPr>
          </w:p>
        </w:tc>
      </w:tr>
      <w:tr w:rsidR="00F8030A" w14:paraId="41F46B10" w14:textId="77777777">
        <w:trPr>
          <w:cantSplit/>
        </w:trPr>
        <w:tc>
          <w:tcPr>
            <w:tcW w:w="2160" w:type="dxa"/>
            <w:tcBorders>
              <w:top w:val="nil"/>
              <w:left w:val="single" w:sz="4" w:space="0" w:color="auto"/>
              <w:bottom w:val="single" w:sz="4" w:space="0" w:color="auto"/>
              <w:right w:val="single" w:sz="4" w:space="0" w:color="auto"/>
            </w:tcBorders>
          </w:tcPr>
          <w:p w14:paraId="41F46B0D"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B0E"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B0F" w14:textId="77777777" w:rsidR="00F8030A" w:rsidRDefault="00F8030A">
            <w:pPr>
              <w:pStyle w:val="Tablecell"/>
              <w:rPr>
                <w:rFonts w:ascii="Courier New" w:hAnsi="Courier New" w:cs="Courier New"/>
                <w:b/>
                <w:sz w:val="18"/>
              </w:rPr>
            </w:pPr>
            <w:r>
              <w:rPr>
                <w:b/>
              </w:rPr>
              <w:t>Datatype</w:t>
            </w:r>
          </w:p>
        </w:tc>
      </w:tr>
      <w:tr w:rsidR="00F8030A" w14:paraId="41F46B14" w14:textId="77777777">
        <w:trPr>
          <w:cantSplit/>
        </w:trPr>
        <w:tc>
          <w:tcPr>
            <w:tcW w:w="2160" w:type="dxa"/>
            <w:tcBorders>
              <w:top w:val="nil"/>
              <w:left w:val="single" w:sz="4" w:space="0" w:color="auto"/>
              <w:bottom w:val="single" w:sz="4" w:space="0" w:color="auto"/>
              <w:right w:val="single" w:sz="4" w:space="0" w:color="auto"/>
            </w:tcBorders>
          </w:tcPr>
          <w:p w14:paraId="41F46B11" w14:textId="77777777" w:rsidR="00F8030A" w:rsidRDefault="00F8030A">
            <w:pPr>
              <w:pStyle w:val="Tablecell"/>
              <w:jc w:val="center"/>
              <w:rPr>
                <w:rFonts w:ascii="Courier New" w:hAnsi="Courier New" w:cs="Courier New"/>
                <w:sz w:val="18"/>
              </w:rPr>
            </w:pPr>
            <w:r>
              <w:rPr>
                <w:rFonts w:ascii="Courier New" w:hAnsi="Courier New" w:cs="Courier New"/>
                <w:sz w:val="18"/>
                <w:szCs w:val="18"/>
              </w:rPr>
              <w:t>VirtualRangeCollectionHandle</w:t>
            </w:r>
          </w:p>
        </w:tc>
        <w:tc>
          <w:tcPr>
            <w:tcW w:w="4500" w:type="dxa"/>
            <w:tcBorders>
              <w:top w:val="nil"/>
              <w:left w:val="single" w:sz="4" w:space="0" w:color="auto"/>
              <w:bottom w:val="single" w:sz="4" w:space="0" w:color="auto"/>
              <w:right w:val="single" w:sz="4" w:space="0" w:color="auto"/>
            </w:tcBorders>
          </w:tcPr>
          <w:p w14:paraId="41F46B12" w14:textId="77777777" w:rsidR="00F8030A" w:rsidRDefault="00F8030A">
            <w:pPr>
              <w:pStyle w:val="Tablecell"/>
            </w:pPr>
            <w:r>
              <w:t>Handle to an IviVirtualRangeCollection object.</w:t>
            </w:r>
          </w:p>
        </w:tc>
        <w:tc>
          <w:tcPr>
            <w:tcW w:w="1987" w:type="dxa"/>
            <w:tcBorders>
              <w:top w:val="nil"/>
              <w:left w:val="single" w:sz="4" w:space="0" w:color="auto"/>
              <w:bottom w:val="single" w:sz="4" w:space="0" w:color="auto"/>
              <w:right w:val="single" w:sz="4" w:space="0" w:color="auto"/>
            </w:tcBorders>
          </w:tcPr>
          <w:p w14:paraId="41F46B13" w14:textId="77777777" w:rsidR="00F8030A" w:rsidRDefault="00F8030A">
            <w:pPr>
              <w:pStyle w:val="Tablecell"/>
              <w:rPr>
                <w:rFonts w:ascii="Courier New" w:hAnsi="Courier New" w:cs="Courier New"/>
                <w:sz w:val="18"/>
              </w:rPr>
            </w:pPr>
            <w:r>
              <w:rPr>
                <w:rFonts w:ascii="Courier New" w:hAnsi="Courier New" w:cs="Courier New"/>
                <w:sz w:val="18"/>
                <w:szCs w:val="18"/>
              </w:rPr>
              <w:t>IviVirtualRangeCollectionHandle</w:t>
            </w:r>
          </w:p>
        </w:tc>
      </w:tr>
    </w:tbl>
    <w:p w14:paraId="41F46B15" w14:textId="77777777" w:rsidR="00F8030A" w:rsidRDefault="00F8030A">
      <w:pPr>
        <w:pStyle w:val="AttrFuncSubheading4"/>
      </w:pPr>
      <w:r>
        <w:t>Description</w:t>
      </w:r>
    </w:p>
    <w:p w14:paraId="41F46B16" w14:textId="77777777" w:rsidR="00F8030A" w:rsidRDefault="00F8030A">
      <w:pPr>
        <w:pStyle w:val="Body"/>
      </w:pPr>
      <w:r>
        <w:t xml:space="preserve">References a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objects </w:t>
      </w:r>
      <w:smartTag w:uri="urn:schemas-microsoft-com:office:smarttags" w:element="PersonName">
        <w:r>
          <w:t>us</w:t>
        </w:r>
      </w:smartTag>
      <w:r>
        <w:t>ed to qualify the referencing IVI Virtual Name object.</w:t>
      </w:r>
    </w:p>
    <w:p w14:paraId="41F46B17" w14:textId="77777777" w:rsidR="00F8030A" w:rsidRDefault="00F8030A">
      <w:pPr>
        <w:pStyle w:val="Heading2"/>
      </w:pPr>
      <w:r>
        <w:br w:type="page"/>
      </w:r>
      <w:bookmarkStart w:id="366" w:name="_Toc317689815"/>
      <w:r>
        <w:lastRenderedPageBreak/>
        <w:t>IVI Virtual Name Properties</w:t>
      </w:r>
      <w:bookmarkEnd w:id="363"/>
      <w:bookmarkEnd w:id="366"/>
    </w:p>
    <w:p w14:paraId="41F46B18" w14:textId="77777777" w:rsidR="00F8030A" w:rsidRDefault="00F8030A" w:rsidP="00823A4A">
      <w:pPr>
        <w:pStyle w:val="Body1"/>
      </w:pPr>
      <w:r>
        <w:t>The IVI Virtual Name class defines the following properties:</w:t>
      </w:r>
    </w:p>
    <w:p w14:paraId="41F46B19" w14:textId="77777777" w:rsidR="00F8030A" w:rsidRDefault="00F8030A">
      <w:pPr>
        <w:pStyle w:val="ListBullet3"/>
      </w:pPr>
      <w:r>
        <w:t>Map To</w:t>
      </w:r>
    </w:p>
    <w:p w14:paraId="41F46B1A" w14:textId="77777777" w:rsidR="00F8030A" w:rsidRDefault="00F8030A">
      <w:pPr>
        <w:pStyle w:val="ListBullet3"/>
      </w:pPr>
      <w:r>
        <w:t>Name</w:t>
      </w:r>
    </w:p>
    <w:p w14:paraId="41F46B1B"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B1C" w14:textId="77777777" w:rsidR="00F8030A" w:rsidRDefault="00F8030A">
      <w:pPr>
        <w:rPr>
          <w:rFonts w:eastAsia="Arial Unicode MS" w:hAnsi="Arial Unicode MS"/>
          <w:vanish/>
        </w:rPr>
      </w:pPr>
    </w:p>
    <w:p w14:paraId="41F46B1D" w14:textId="77777777" w:rsidR="00F8030A" w:rsidRDefault="00F8030A">
      <w:pPr>
        <w:pStyle w:val="Heading3"/>
      </w:pPr>
      <w:bookmarkStart w:id="367" w:name="_Toc517848859"/>
      <w:bookmarkStart w:id="368" w:name="_Toc317689816"/>
      <w:r>
        <w:lastRenderedPageBreak/>
        <w:t>Map To</w:t>
      </w:r>
      <w:bookmarkEnd w:id="367"/>
      <w:bookmarkEnd w:id="368"/>
    </w:p>
    <w:p w14:paraId="41F46B1E"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21" w14:textId="77777777">
        <w:tc>
          <w:tcPr>
            <w:tcW w:w="2610" w:type="dxa"/>
            <w:tcBorders>
              <w:bottom w:val="double" w:sz="6" w:space="0" w:color="auto"/>
            </w:tcBorders>
          </w:tcPr>
          <w:p w14:paraId="41F46B1F"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20" w14:textId="77777777" w:rsidR="00F8030A" w:rsidRDefault="00F8030A">
            <w:pPr>
              <w:pStyle w:val="TableHead"/>
            </w:pPr>
            <w:r>
              <w:rPr>
                <w:rFonts w:ascii="Times New Roman" w:hAnsi="Times New Roman"/>
              </w:rPr>
              <w:t>Access</w:t>
            </w:r>
          </w:p>
        </w:tc>
      </w:tr>
      <w:tr w:rsidR="00F8030A" w14:paraId="41F46B24" w14:textId="77777777">
        <w:tc>
          <w:tcPr>
            <w:tcW w:w="2610" w:type="dxa"/>
            <w:tcBorders>
              <w:top w:val="double" w:sz="6" w:space="0" w:color="auto"/>
            </w:tcBorders>
          </w:tcPr>
          <w:p w14:paraId="41F46B2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2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25" w14:textId="77777777" w:rsidR="00F8030A" w:rsidRDefault="00F8030A"/>
    <w:p w14:paraId="41F46B26" w14:textId="77777777" w:rsidR="00F8030A" w:rsidRDefault="00F8030A">
      <w:pPr>
        <w:pStyle w:val="AttrFuncSubheading4"/>
      </w:pPr>
      <w:r>
        <w:t>COM Property Name</w:t>
      </w:r>
    </w:p>
    <w:p w14:paraId="41F46B27" w14:textId="77777777" w:rsidR="00F8030A" w:rsidRDefault="00F8030A">
      <w:pPr>
        <w:pStyle w:val="Body"/>
        <w:rPr>
          <w:rFonts w:ascii="Courier New" w:hAnsi="Courier New" w:cs="Courier New"/>
          <w:sz w:val="18"/>
        </w:rPr>
      </w:pPr>
      <w:r>
        <w:t>MapTo</w:t>
      </w:r>
    </w:p>
    <w:p w14:paraId="41F46B28" w14:textId="77777777" w:rsidR="00F8030A" w:rsidRDefault="00F8030A">
      <w:pPr>
        <w:pStyle w:val="AttrFuncSubheading4"/>
      </w:pPr>
      <w:r>
        <w:rPr>
          <w:rFonts w:ascii="Helv" w:hAnsi="Helv" w:cs="Helv"/>
        </w:rPr>
        <w:t>C Constant Name</w:t>
      </w:r>
    </w:p>
    <w:p w14:paraId="41F46B2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IVICONFIG_VAL_VIRTUAL_NAME_MAPTO</w:t>
      </w:r>
    </w:p>
    <w:p w14:paraId="41F46B2A" w14:textId="77777777" w:rsidR="00F8030A" w:rsidRDefault="00F8030A">
      <w:pPr>
        <w:pStyle w:val="AttrFuncSubheading4"/>
      </w:pPr>
      <w:r>
        <w:t>Description</w:t>
      </w:r>
    </w:p>
    <w:p w14:paraId="41F46B2B" w14:textId="77777777" w:rsidR="00F8030A" w:rsidRDefault="00F8030A">
      <w:pPr>
        <w:pStyle w:val="Body"/>
      </w:pPr>
      <w:r>
        <w:t xml:space="preserve">A string </w:t>
      </w:r>
      <w:smartTag w:uri="urn:schemas-microsoft-com:office:smarttags" w:element="PersonName">
        <w:r>
          <w:t>us</w:t>
        </w:r>
      </w:smartTag>
      <w:r>
        <w:t xml:space="preserve">ed to replace the virtual identifier when the virtual identifier is </w:t>
      </w:r>
      <w:smartTag w:uri="urn:schemas-microsoft-com:office:smarttags" w:element="PersonName">
        <w:r>
          <w:t>us</w:t>
        </w:r>
      </w:smartTag>
      <w:r>
        <w:t xml:space="preserve">ed to specify repeated capability instances in a software module.  When the software module encounters the associated virtual identifier in a repeated capability selector, it substitutes the Map To string for the virtual identifier.  The software module is responsible for determining if the resulting string is a valid physical repeated capability selector in context.  Refer to section 5.9.2, </w:t>
      </w:r>
      <w:r>
        <w:rPr>
          <w:i/>
          <w:iCs/>
        </w:rPr>
        <w:t>Applying Virtual Identifier Mappings</w:t>
      </w:r>
      <w:r>
        <w:t xml:space="preserve">, of </w:t>
      </w:r>
      <w:r>
        <w:rPr>
          <w:i/>
        </w:rPr>
        <w:t>IVI</w:t>
      </w:r>
      <w:r>
        <w:rPr>
          <w:i/>
        </w:rPr>
        <w:noBreakHyphen/>
        <w:t>3.1: Driver Architecture Specification</w:t>
      </w:r>
      <w:r>
        <w:t xml:space="preserve"> for a description of how software modules resolve virtual identifiers.</w:t>
      </w:r>
    </w:p>
    <w:p w14:paraId="41F46B2C" w14:textId="77777777" w:rsidR="00F8030A" w:rsidRDefault="00F8030A">
      <w:pPr>
        <w:pStyle w:val="Body"/>
      </w:pPr>
      <w:r>
        <w:t xml:space="preserve">The empty string is a legal value for this property only if the IVI Virtual Name object references a non-empty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rsidR="00C353F1">
        <w:t xml:space="preserve"> objects.</w:t>
      </w:r>
    </w:p>
    <w:p w14:paraId="41F46B2D" w14:textId="77777777" w:rsidR="00F8030A" w:rsidRDefault="00F8030A">
      <w:pPr>
        <w:pStyle w:val="Heading3"/>
      </w:pPr>
      <w:bookmarkStart w:id="369" w:name="_Toc517848860"/>
      <w:bookmarkStart w:id="370" w:name="_Toc317689817"/>
      <w:r>
        <w:lastRenderedPageBreak/>
        <w:t>Name</w:t>
      </w:r>
      <w:bookmarkEnd w:id="369"/>
      <w:bookmarkEnd w:id="370"/>
    </w:p>
    <w:p w14:paraId="41F46B2E"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31" w14:textId="77777777">
        <w:tc>
          <w:tcPr>
            <w:tcW w:w="2610" w:type="dxa"/>
            <w:tcBorders>
              <w:bottom w:val="double" w:sz="6" w:space="0" w:color="auto"/>
            </w:tcBorders>
          </w:tcPr>
          <w:p w14:paraId="41F46B2F"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30" w14:textId="77777777" w:rsidR="00F8030A" w:rsidRDefault="00F8030A">
            <w:pPr>
              <w:pStyle w:val="TableHead"/>
            </w:pPr>
            <w:r>
              <w:rPr>
                <w:rFonts w:ascii="Times New Roman" w:hAnsi="Times New Roman"/>
              </w:rPr>
              <w:t>Access</w:t>
            </w:r>
          </w:p>
        </w:tc>
      </w:tr>
      <w:tr w:rsidR="00F8030A" w14:paraId="41F46B34" w14:textId="77777777">
        <w:tc>
          <w:tcPr>
            <w:tcW w:w="2610" w:type="dxa"/>
            <w:tcBorders>
              <w:top w:val="double" w:sz="6" w:space="0" w:color="auto"/>
            </w:tcBorders>
          </w:tcPr>
          <w:p w14:paraId="41F46B3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3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35" w14:textId="77777777" w:rsidR="00F8030A" w:rsidRDefault="00F8030A"/>
    <w:p w14:paraId="41F46B36" w14:textId="77777777" w:rsidR="00F8030A" w:rsidRDefault="00F8030A">
      <w:pPr>
        <w:pStyle w:val="AttrFuncSubheading4"/>
      </w:pPr>
      <w:r>
        <w:t>COM Property Name</w:t>
      </w:r>
    </w:p>
    <w:p w14:paraId="41F46B37" w14:textId="77777777" w:rsidR="00F8030A" w:rsidRDefault="00F8030A">
      <w:pPr>
        <w:pStyle w:val="Body"/>
        <w:rPr>
          <w:rFonts w:ascii="Courier New" w:hAnsi="Courier New" w:cs="Courier New"/>
          <w:sz w:val="18"/>
        </w:rPr>
      </w:pPr>
      <w:r>
        <w:rPr>
          <w:rFonts w:ascii="Courier New" w:hAnsi="Courier New" w:cs="Courier New"/>
          <w:sz w:val="18"/>
        </w:rPr>
        <w:t>Name</w:t>
      </w:r>
    </w:p>
    <w:p w14:paraId="41F46B38" w14:textId="77777777" w:rsidR="00F8030A" w:rsidRDefault="00F8030A">
      <w:pPr>
        <w:pStyle w:val="AttrFuncSubheading4"/>
      </w:pPr>
      <w:r>
        <w:rPr>
          <w:rFonts w:ascii="Helv" w:hAnsi="Helv" w:cs="Helv"/>
        </w:rPr>
        <w:t>C Constant Name</w:t>
      </w:r>
    </w:p>
    <w:p w14:paraId="41F46B3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IVICONFIG_VAL_VIRTUAL_NAME_NAME</w:t>
      </w:r>
    </w:p>
    <w:p w14:paraId="41F46B3A" w14:textId="77777777" w:rsidR="00F8030A" w:rsidRDefault="00F8030A">
      <w:pPr>
        <w:pStyle w:val="AttrFuncSubheading4"/>
      </w:pPr>
      <w:r>
        <w:t>Description</w:t>
      </w:r>
    </w:p>
    <w:p w14:paraId="41F46B3B" w14:textId="77777777" w:rsidR="00F8030A" w:rsidRDefault="00F8030A">
      <w:pPr>
        <w:pStyle w:val="Body"/>
      </w:pPr>
      <w:r>
        <w:t xml:space="preserve">The virtual identifier name.  When the software module encounters the virtual identifier </w:t>
      </w:r>
      <w:r w:rsidR="00C353F1">
        <w:t xml:space="preserve">name </w:t>
      </w:r>
      <w:r>
        <w:t xml:space="preserve">in a repeated capability selector, it substitutes the Map To string for the virtual identifier.  The software module is responsible for determining if the resulting string is a valid physical repeated capability selector in context.  Refer to section 5.9.2, </w:t>
      </w:r>
      <w:r>
        <w:rPr>
          <w:i/>
          <w:iCs/>
        </w:rPr>
        <w:t>Applying Virtual Identifier Mappings</w:t>
      </w:r>
      <w:r>
        <w:t xml:space="preserve">, of </w:t>
      </w:r>
      <w:r>
        <w:rPr>
          <w:i/>
        </w:rPr>
        <w:t>IVI</w:t>
      </w:r>
      <w:r>
        <w:rPr>
          <w:i/>
        </w:rPr>
        <w:noBreakHyphen/>
        <w:t>3.1: Driver Architecture Specification</w:t>
      </w:r>
      <w:r>
        <w:t xml:space="preserve"> for a description of how software modules resolve virtual identifiers.  Name shall consist of one or more of the following characters: ‘a’-‘z’, ‘A’-‘Z’, ‘0’-‘9’, ‘!’, and ‘_’.</w:t>
      </w:r>
    </w:p>
    <w:p w14:paraId="41F46B3C" w14:textId="77777777" w:rsidR="00F8030A" w:rsidRDefault="00F8030A">
      <w:pPr>
        <w:pStyle w:val="Body"/>
      </w:pPr>
      <w:r>
        <w:t>The empty string is not a legal value for this property.</w:t>
      </w:r>
    </w:p>
    <w:p w14:paraId="41F46B3D" w14:textId="77777777" w:rsidR="00F8030A" w:rsidRDefault="00F8030A">
      <w:pPr>
        <w:pStyle w:val="Heading1"/>
      </w:pPr>
      <w:bookmarkStart w:id="371" w:name="_Toc517848862"/>
      <w:bookmarkStart w:id="372" w:name="_Toc317689818"/>
      <w:r>
        <w:lastRenderedPageBreak/>
        <w:t>IVI Virtual Range Class</w:t>
      </w:r>
      <w:bookmarkEnd w:id="371"/>
      <w:bookmarkEnd w:id="372"/>
    </w:p>
    <w:p w14:paraId="41F46B3E" w14:textId="77777777" w:rsidR="00F8030A" w:rsidRDefault="00F8030A">
      <w:pPr>
        <w:pStyle w:val="Heading2"/>
      </w:pPr>
      <w:bookmarkStart w:id="373" w:name="_Toc517848863"/>
      <w:bookmarkStart w:id="374" w:name="_Toc317689819"/>
      <w:r>
        <w:t>IVI Virtual Range Overview</w:t>
      </w:r>
      <w:bookmarkEnd w:id="373"/>
      <w:bookmarkEnd w:id="374"/>
    </w:p>
    <w:p w14:paraId="41F46B3F" w14:textId="77777777" w:rsidR="00F8030A" w:rsidRDefault="00F8030A" w:rsidP="00823A4A">
      <w:pPr>
        <w:pStyle w:val="Body1"/>
      </w:pPr>
      <w:bookmarkStart w:id="375" w:name="_Toc517848864"/>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 allows multiple virtual identifiers to be defined with a minimum of effort.  An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 shall be referenced by exactly one IVI Virtual Name object.</w:t>
      </w:r>
    </w:p>
    <w:p w14:paraId="41F46B40" w14:textId="77777777"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virtual names play, refer to Section </w:t>
      </w:r>
      <w:r w:rsidR="002E65AD">
        <w:rPr>
          <w:rFonts w:ascii="Times New Roman" w:hAnsi="Times New Roman"/>
        </w:rPr>
        <w:fldChar w:fldCharType="begin"/>
      </w:r>
      <w:r>
        <w:rPr>
          <w:rFonts w:ascii="Times New Roman" w:hAnsi="Times New Roman"/>
        </w:rPr>
        <w:instrText xml:space="preserve"> REF _Ref521209697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2.9</w:t>
      </w:r>
      <w:r w:rsidR="002E65AD">
        <w:rPr>
          <w:rFonts w:ascii="Times New Roman" w:hAnsi="Times New Roman"/>
        </w:rPr>
        <w:fldChar w:fldCharType="end"/>
      </w:r>
      <w:r>
        <w:rPr>
          <w:rFonts w:ascii="Times New Roman" w:hAnsi="Times New Roman"/>
        </w:rPr>
        <w:t xml:space="preserve">, </w:t>
      </w:r>
      <w:fldSimple w:instr=" REF _Ref521209697  \* MERGEFORMAT ">
        <w:r w:rsidR="000F545D" w:rsidRPr="000F545D">
          <w:rPr>
            <w:i/>
            <w:iCs/>
          </w:rPr>
          <w:t>Repeated Capabilities</w:t>
        </w:r>
      </w:fldSimple>
      <w:r>
        <w:rPr>
          <w:rFonts w:ascii="Times New Roman" w:hAnsi="Times New Roman"/>
        </w:rPr>
        <w:t>.</w:t>
      </w:r>
    </w:p>
    <w:p w14:paraId="41F46B41" w14:textId="77777777" w:rsidR="00F8030A" w:rsidRDefault="00F8030A">
      <w:pPr>
        <w:pStyle w:val="Heading2"/>
      </w:pPr>
      <w:bookmarkStart w:id="376" w:name="_Toc317689820"/>
      <w:r>
        <w:t>IVI Virtual Range Properties</w:t>
      </w:r>
      <w:bookmarkEnd w:id="375"/>
      <w:bookmarkEnd w:id="376"/>
    </w:p>
    <w:p w14:paraId="41F46B42" w14:textId="77777777" w:rsidR="00F8030A" w:rsidRDefault="00F8030A" w:rsidP="00823A4A">
      <w:pPr>
        <w:pStyle w:val="Body1"/>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 defines the following properties:</w:t>
      </w:r>
    </w:p>
    <w:p w14:paraId="41F46B43" w14:textId="77777777" w:rsidR="00F8030A" w:rsidRDefault="00F8030A">
      <w:pPr>
        <w:pStyle w:val="ListBullet3"/>
      </w:pPr>
      <w:r>
        <w:t>Max</w:t>
      </w:r>
    </w:p>
    <w:p w14:paraId="41F46B44" w14:textId="77777777" w:rsidR="00F8030A" w:rsidRDefault="00F8030A">
      <w:pPr>
        <w:pStyle w:val="ListBullet3"/>
      </w:pPr>
      <w:r>
        <w:t>Min</w:t>
      </w:r>
    </w:p>
    <w:p w14:paraId="41F46B45" w14:textId="77777777" w:rsidR="00F8030A" w:rsidRDefault="00F8030A">
      <w:pPr>
        <w:pStyle w:val="ListBullet3"/>
      </w:pPr>
      <w:r>
        <w:t>Name</w:t>
      </w:r>
    </w:p>
    <w:p w14:paraId="41F46B46" w14:textId="77777777" w:rsidR="00F8030A" w:rsidRDefault="00F8030A">
      <w:pPr>
        <w:pStyle w:val="ListBullet3"/>
      </w:pPr>
      <w:r>
        <w:t>Starting Physical Index</w:t>
      </w:r>
    </w:p>
    <w:p w14:paraId="41F46B47"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B48" w14:textId="77777777" w:rsidR="00F8030A" w:rsidRDefault="00F8030A">
      <w:pPr>
        <w:rPr>
          <w:rFonts w:eastAsia="Arial Unicode MS" w:hAnsi="Arial Unicode MS"/>
          <w:vanish/>
        </w:rPr>
      </w:pPr>
    </w:p>
    <w:p w14:paraId="41F46B49" w14:textId="77777777" w:rsidR="00F8030A" w:rsidRDefault="00F8030A">
      <w:pPr>
        <w:pStyle w:val="Heading3"/>
      </w:pPr>
      <w:bookmarkStart w:id="377" w:name="_Toc517848865"/>
      <w:bookmarkStart w:id="378" w:name="_Toc317689821"/>
      <w:r>
        <w:lastRenderedPageBreak/>
        <w:t>Max</w:t>
      </w:r>
      <w:bookmarkEnd w:id="377"/>
      <w:bookmarkEnd w:id="378"/>
    </w:p>
    <w:p w14:paraId="41F46B4A"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4D" w14:textId="77777777">
        <w:tc>
          <w:tcPr>
            <w:tcW w:w="2610" w:type="dxa"/>
            <w:tcBorders>
              <w:bottom w:val="double" w:sz="6" w:space="0" w:color="auto"/>
            </w:tcBorders>
          </w:tcPr>
          <w:p w14:paraId="41F46B4B"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4C" w14:textId="77777777" w:rsidR="00F8030A" w:rsidRDefault="00F8030A">
            <w:pPr>
              <w:pStyle w:val="TableHead"/>
            </w:pPr>
            <w:r>
              <w:rPr>
                <w:rFonts w:ascii="Times New Roman" w:hAnsi="Times New Roman"/>
              </w:rPr>
              <w:t>Access</w:t>
            </w:r>
          </w:p>
        </w:tc>
      </w:tr>
      <w:tr w:rsidR="00F8030A" w14:paraId="41F46B50" w14:textId="77777777">
        <w:tc>
          <w:tcPr>
            <w:tcW w:w="2610" w:type="dxa"/>
            <w:tcBorders>
              <w:top w:val="double" w:sz="6" w:space="0" w:color="auto"/>
            </w:tcBorders>
          </w:tcPr>
          <w:p w14:paraId="41F46B4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B4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51" w14:textId="77777777" w:rsidR="00F8030A" w:rsidRDefault="00F8030A"/>
    <w:p w14:paraId="41F46B52" w14:textId="77777777" w:rsidR="00F8030A" w:rsidRDefault="00F8030A">
      <w:pPr>
        <w:pStyle w:val="AttrFuncSubheading4"/>
      </w:pPr>
      <w:r>
        <w:t>COM Property Name</w:t>
      </w:r>
    </w:p>
    <w:p w14:paraId="41F46B53" w14:textId="77777777" w:rsidR="00F8030A" w:rsidRDefault="00F8030A">
      <w:pPr>
        <w:pStyle w:val="Body"/>
        <w:rPr>
          <w:rFonts w:ascii="Courier New" w:hAnsi="Courier New" w:cs="Courier New"/>
          <w:sz w:val="18"/>
        </w:rPr>
      </w:pPr>
      <w:r>
        <w:rPr>
          <w:rFonts w:ascii="Courier New" w:hAnsi="Courier New" w:cs="Courier New"/>
          <w:sz w:val="18"/>
        </w:rPr>
        <w:t>Max</w:t>
      </w:r>
    </w:p>
    <w:p w14:paraId="41F46B54" w14:textId="77777777" w:rsidR="00F8030A" w:rsidRDefault="00F8030A">
      <w:pPr>
        <w:pStyle w:val="AttrFuncSubheading4"/>
      </w:pPr>
      <w:r>
        <w:rPr>
          <w:rFonts w:ascii="Helv" w:hAnsi="Helv" w:cs="Helv"/>
        </w:rPr>
        <w:t>C Constant Name</w:t>
      </w:r>
    </w:p>
    <w:p w14:paraId="41F46B55"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IVICONFIG_VAL_VIRTUAL_RANGE_MAX</w:t>
      </w:r>
    </w:p>
    <w:p w14:paraId="41F46B56" w14:textId="77777777" w:rsidR="00F8030A" w:rsidRDefault="00F8030A">
      <w:pPr>
        <w:pStyle w:val="AttrFuncSubheading4"/>
      </w:pPr>
      <w:r>
        <w:t>Description</w:t>
      </w:r>
    </w:p>
    <w:p w14:paraId="41F46B57" w14:textId="77777777" w:rsidR="00F8030A" w:rsidRDefault="00F8030A">
      <w:pPr>
        <w:pStyle w:val="Body"/>
      </w:pPr>
      <w:r>
        <w:t>The upper bound of a range of integers to be appended to the Name property of the referencing IVI Virtual Name object to create a set of virtual repeated capability identifiers.</w:t>
      </w:r>
    </w:p>
    <w:p w14:paraId="41F46B58" w14:textId="77777777" w:rsidR="00F8030A" w:rsidRDefault="00F8030A">
      <w:pPr>
        <w:pStyle w:val="Heading3"/>
      </w:pPr>
      <w:bookmarkStart w:id="379" w:name="_Toc517848866"/>
      <w:bookmarkStart w:id="380" w:name="_Toc317689822"/>
      <w:r>
        <w:lastRenderedPageBreak/>
        <w:t>Min</w:t>
      </w:r>
      <w:bookmarkEnd w:id="379"/>
      <w:bookmarkEnd w:id="380"/>
    </w:p>
    <w:p w14:paraId="41F46B5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5C" w14:textId="77777777">
        <w:tc>
          <w:tcPr>
            <w:tcW w:w="2610" w:type="dxa"/>
            <w:tcBorders>
              <w:bottom w:val="double" w:sz="6" w:space="0" w:color="auto"/>
            </w:tcBorders>
          </w:tcPr>
          <w:p w14:paraId="41F46B5A"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5B" w14:textId="77777777" w:rsidR="00F8030A" w:rsidRDefault="00F8030A">
            <w:pPr>
              <w:pStyle w:val="TableHead"/>
            </w:pPr>
            <w:r>
              <w:rPr>
                <w:rFonts w:ascii="Times New Roman" w:hAnsi="Times New Roman"/>
              </w:rPr>
              <w:t>Access</w:t>
            </w:r>
          </w:p>
        </w:tc>
      </w:tr>
      <w:tr w:rsidR="00F8030A" w14:paraId="41F46B5F" w14:textId="77777777">
        <w:tc>
          <w:tcPr>
            <w:tcW w:w="2610" w:type="dxa"/>
            <w:tcBorders>
              <w:top w:val="double" w:sz="6" w:space="0" w:color="auto"/>
            </w:tcBorders>
          </w:tcPr>
          <w:p w14:paraId="41F46B5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B5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60" w14:textId="77777777" w:rsidR="00F8030A" w:rsidRDefault="00F8030A"/>
    <w:p w14:paraId="41F46B61" w14:textId="77777777" w:rsidR="00F8030A" w:rsidRDefault="00F8030A">
      <w:pPr>
        <w:pStyle w:val="AttrFuncSubheading4"/>
      </w:pPr>
      <w:r>
        <w:t>COM Property Name</w:t>
      </w:r>
    </w:p>
    <w:p w14:paraId="41F46B62" w14:textId="77777777" w:rsidR="00F8030A" w:rsidRDefault="00F8030A">
      <w:pPr>
        <w:pStyle w:val="Body"/>
        <w:rPr>
          <w:rFonts w:ascii="Courier New" w:hAnsi="Courier New" w:cs="Courier New"/>
          <w:sz w:val="18"/>
        </w:rPr>
      </w:pPr>
      <w:r>
        <w:rPr>
          <w:rFonts w:ascii="Courier New" w:hAnsi="Courier New" w:cs="Courier New"/>
          <w:sz w:val="18"/>
        </w:rPr>
        <w:t>Min</w:t>
      </w:r>
    </w:p>
    <w:p w14:paraId="41F46B63" w14:textId="77777777" w:rsidR="00F8030A" w:rsidRDefault="00F8030A">
      <w:pPr>
        <w:pStyle w:val="AttrFuncSubheading4"/>
      </w:pPr>
      <w:r>
        <w:rPr>
          <w:rFonts w:ascii="Helv" w:hAnsi="Helv" w:cs="Helv"/>
        </w:rPr>
        <w:t>C Constant Name</w:t>
      </w:r>
    </w:p>
    <w:p w14:paraId="41F46B6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IVICONFIG_VAL_VIRTUAL_RANGE_MIN</w:t>
      </w:r>
    </w:p>
    <w:p w14:paraId="41F46B65" w14:textId="77777777" w:rsidR="00F8030A" w:rsidRDefault="00F8030A">
      <w:pPr>
        <w:pStyle w:val="AttrFuncSubheading4"/>
      </w:pPr>
      <w:r>
        <w:t>Description</w:t>
      </w:r>
    </w:p>
    <w:p w14:paraId="41F46B66" w14:textId="77777777" w:rsidR="00F8030A" w:rsidRDefault="00F8030A">
      <w:pPr>
        <w:pStyle w:val="Body"/>
      </w:pPr>
      <w:r>
        <w:t>The lower bound of a range of integers to be appended to the Name property of the referencing IVI Virtual Name object to create a set of virtual repeated capability identifiers.</w:t>
      </w:r>
    </w:p>
    <w:p w14:paraId="41F46B67" w14:textId="77777777" w:rsidR="00F8030A" w:rsidRDefault="00F8030A">
      <w:pPr>
        <w:pStyle w:val="Heading3"/>
      </w:pPr>
      <w:bookmarkStart w:id="381" w:name="_Toc522976425"/>
      <w:bookmarkStart w:id="382" w:name="_Toc317689823"/>
      <w:bookmarkStart w:id="383" w:name="_Toc517848867"/>
      <w:r>
        <w:lastRenderedPageBreak/>
        <w:t>Name</w:t>
      </w:r>
      <w:bookmarkEnd w:id="381"/>
      <w:bookmarkEnd w:id="382"/>
    </w:p>
    <w:p w14:paraId="41F46B68"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6B" w14:textId="77777777">
        <w:tc>
          <w:tcPr>
            <w:tcW w:w="2610" w:type="dxa"/>
            <w:tcBorders>
              <w:bottom w:val="double" w:sz="6" w:space="0" w:color="auto"/>
            </w:tcBorders>
          </w:tcPr>
          <w:p w14:paraId="41F46B69"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6A" w14:textId="77777777" w:rsidR="00F8030A" w:rsidRDefault="00F8030A">
            <w:pPr>
              <w:pStyle w:val="TableHead"/>
            </w:pPr>
            <w:r>
              <w:rPr>
                <w:rFonts w:ascii="Times New Roman" w:hAnsi="Times New Roman"/>
              </w:rPr>
              <w:t>Access</w:t>
            </w:r>
          </w:p>
        </w:tc>
      </w:tr>
      <w:tr w:rsidR="00F8030A" w14:paraId="41F46B6E" w14:textId="77777777">
        <w:tc>
          <w:tcPr>
            <w:tcW w:w="2610" w:type="dxa"/>
            <w:tcBorders>
              <w:top w:val="double" w:sz="6" w:space="0" w:color="auto"/>
            </w:tcBorders>
          </w:tcPr>
          <w:p w14:paraId="41F46B6C"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6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6F" w14:textId="77777777" w:rsidR="00F8030A" w:rsidRDefault="00F8030A"/>
    <w:p w14:paraId="41F46B70" w14:textId="77777777" w:rsidR="00F8030A" w:rsidRDefault="00F8030A">
      <w:pPr>
        <w:pStyle w:val="AttrFuncSubheading4"/>
      </w:pPr>
      <w:r>
        <w:t>COM Property Name</w:t>
      </w:r>
    </w:p>
    <w:p w14:paraId="41F46B71" w14:textId="77777777" w:rsidR="00F8030A" w:rsidRDefault="00F8030A">
      <w:pPr>
        <w:pStyle w:val="Body"/>
        <w:rPr>
          <w:rFonts w:ascii="Courier New" w:hAnsi="Courier New" w:cs="Courier New"/>
          <w:sz w:val="18"/>
        </w:rPr>
      </w:pPr>
      <w:r>
        <w:rPr>
          <w:rFonts w:ascii="Courier New" w:hAnsi="Courier New" w:cs="Courier New"/>
          <w:sz w:val="18"/>
        </w:rPr>
        <w:t>Name</w:t>
      </w:r>
    </w:p>
    <w:p w14:paraId="41F46B72" w14:textId="77777777" w:rsidR="00F8030A" w:rsidRDefault="00F8030A">
      <w:pPr>
        <w:pStyle w:val="AttrFuncSubheading4"/>
      </w:pPr>
      <w:r>
        <w:rPr>
          <w:rFonts w:ascii="Helv" w:hAnsi="Helv" w:cs="Helv"/>
        </w:rPr>
        <w:t>C Constant Name</w:t>
      </w:r>
    </w:p>
    <w:p w14:paraId="41F46B73"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IVICONFIG_VAL_VIRTUAL_RANGE_NAME</w:t>
      </w:r>
    </w:p>
    <w:p w14:paraId="41F46B74" w14:textId="77777777" w:rsidR="00F8030A" w:rsidRDefault="00F8030A">
      <w:pPr>
        <w:pStyle w:val="AttrFuncSubheading4"/>
      </w:pPr>
      <w:r>
        <w:t>Description</w:t>
      </w:r>
    </w:p>
    <w:p w14:paraId="41F46B75" w14:textId="77777777" w:rsidR="00F8030A" w:rsidRDefault="00F8030A">
      <w:pPr>
        <w:pStyle w:val="Body"/>
      </w:pPr>
      <w:r>
        <w:t xml:space="preserve">The name of the IVI Virtual Range.  This name is </w:t>
      </w:r>
      <w:smartTag w:uri="urn:schemas-microsoft-com:office:smarttags" w:element="PersonName">
        <w:r>
          <w:t>us</w:t>
        </w:r>
      </w:smartTag>
      <w:r>
        <w:t xml:space="preserve">ed to uniquely identify the range in the collection, and is not </w:t>
      </w:r>
      <w:smartTag w:uri="urn:schemas-microsoft-com:office:smarttags" w:element="PersonName">
        <w:r>
          <w:t>us</w:t>
        </w:r>
      </w:smartTag>
      <w:r>
        <w:t>ed in creating the set of virtual identifiers.</w:t>
      </w:r>
    </w:p>
    <w:p w14:paraId="41F46B76" w14:textId="77777777" w:rsidR="00F8030A" w:rsidRDefault="00F8030A">
      <w:pPr>
        <w:pStyle w:val="Body"/>
      </w:pPr>
      <w:r>
        <w:t>The empty string is not a legal value for this property.</w:t>
      </w:r>
    </w:p>
    <w:p w14:paraId="41F46B77" w14:textId="77777777" w:rsidR="00F8030A" w:rsidRDefault="00F8030A">
      <w:pPr>
        <w:pStyle w:val="Body"/>
      </w:pPr>
      <w:r>
        <w:t xml:space="preserve"> </w:t>
      </w:r>
    </w:p>
    <w:p w14:paraId="41F46B78" w14:textId="77777777" w:rsidR="00F8030A" w:rsidRDefault="00F8030A">
      <w:pPr>
        <w:pStyle w:val="Heading3"/>
      </w:pPr>
      <w:bookmarkStart w:id="384" w:name="_Toc317689824"/>
      <w:r>
        <w:lastRenderedPageBreak/>
        <w:t>Starting Physical Index</w:t>
      </w:r>
      <w:bookmarkEnd w:id="383"/>
      <w:bookmarkEnd w:id="384"/>
    </w:p>
    <w:p w14:paraId="41F46B79"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7C" w14:textId="77777777">
        <w:tc>
          <w:tcPr>
            <w:tcW w:w="2610" w:type="dxa"/>
            <w:tcBorders>
              <w:bottom w:val="double" w:sz="6" w:space="0" w:color="auto"/>
            </w:tcBorders>
          </w:tcPr>
          <w:p w14:paraId="41F46B7A"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7B" w14:textId="77777777" w:rsidR="00F8030A" w:rsidRDefault="00F8030A">
            <w:pPr>
              <w:pStyle w:val="TableHead"/>
            </w:pPr>
            <w:r>
              <w:rPr>
                <w:rFonts w:ascii="Times New Roman" w:hAnsi="Times New Roman"/>
              </w:rPr>
              <w:t>Access</w:t>
            </w:r>
          </w:p>
        </w:tc>
      </w:tr>
      <w:tr w:rsidR="00F8030A" w14:paraId="41F46B7F" w14:textId="77777777">
        <w:tc>
          <w:tcPr>
            <w:tcW w:w="2610" w:type="dxa"/>
            <w:tcBorders>
              <w:top w:val="double" w:sz="6" w:space="0" w:color="auto"/>
            </w:tcBorders>
          </w:tcPr>
          <w:p w14:paraId="41F46B7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B7E"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80" w14:textId="77777777" w:rsidR="00F8030A" w:rsidRDefault="00F8030A"/>
    <w:p w14:paraId="41F46B81" w14:textId="77777777" w:rsidR="00F8030A" w:rsidRDefault="00F8030A">
      <w:pPr>
        <w:pStyle w:val="AttrFuncSubheading4"/>
      </w:pPr>
      <w:r>
        <w:t>COM Property Name</w:t>
      </w:r>
    </w:p>
    <w:p w14:paraId="41F46B82" w14:textId="77777777" w:rsidR="00F8030A" w:rsidRDefault="00F8030A">
      <w:pPr>
        <w:pStyle w:val="Body"/>
        <w:rPr>
          <w:rFonts w:ascii="Courier New" w:hAnsi="Courier New" w:cs="Courier New"/>
          <w:sz w:val="18"/>
        </w:rPr>
      </w:pPr>
      <w:r>
        <w:rPr>
          <w:rFonts w:ascii="Courier New" w:hAnsi="Courier New" w:cs="Courier New"/>
          <w:sz w:val="18"/>
        </w:rPr>
        <w:t>StartingPhysicalIndex</w:t>
      </w:r>
    </w:p>
    <w:p w14:paraId="41F46B83" w14:textId="77777777" w:rsidR="00F8030A" w:rsidRDefault="00F8030A">
      <w:pPr>
        <w:pStyle w:val="AttrFuncSubheading4"/>
      </w:pPr>
      <w:r>
        <w:rPr>
          <w:rFonts w:ascii="Helv" w:hAnsi="Helv" w:cs="Helv"/>
        </w:rPr>
        <w:t>C Constant Name</w:t>
      </w:r>
    </w:p>
    <w:p w14:paraId="41F46B84"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IVICONFIG_VAL_VIRTUAL_RANGE_START_PHYSICAL_INDEX</w:t>
      </w:r>
    </w:p>
    <w:p w14:paraId="41F46B85" w14:textId="77777777" w:rsidR="00F8030A" w:rsidRDefault="00F8030A">
      <w:pPr>
        <w:pStyle w:val="AttrFuncSubheading4"/>
      </w:pPr>
      <w:r>
        <w:t>Description</w:t>
      </w:r>
    </w:p>
    <w:p w14:paraId="41F46B86" w14:textId="77777777" w:rsidR="00F8030A" w:rsidRDefault="00F8030A">
      <w:pPr>
        <w:pStyle w:val="Body"/>
      </w:pPr>
      <w:r>
        <w:t xml:space="preserve">When a range of integers is appended to the Name property of the referencing IVI Virtual Name object to create a set of virtual repeated capability identifiers, Starting Physical Index is added to each integer in the range, and the result is appended to the Map To property to obtain the corresponding set of </w:t>
      </w:r>
      <w:r>
        <w:rPr>
          <w:rFonts w:ascii="Times New Roman" w:hAnsi="Times New Roman"/>
        </w:rPr>
        <w:t>physical identifier</w:t>
      </w:r>
      <w:r>
        <w:t>s.</w:t>
      </w:r>
    </w:p>
    <w:p w14:paraId="41F46B87" w14:textId="77777777" w:rsidR="00F8030A" w:rsidRDefault="00F8030A">
      <w:pPr>
        <w:pStyle w:val="Heading1"/>
      </w:pPr>
      <w:bookmarkStart w:id="385" w:name="_Ref517838177"/>
      <w:bookmarkStart w:id="386" w:name="_Ref517838293"/>
      <w:bookmarkStart w:id="387" w:name="_Ref517838312"/>
      <w:bookmarkStart w:id="388" w:name="_Toc517848868"/>
      <w:bookmarkStart w:id="389" w:name="_Toc317689825"/>
      <w:r>
        <w:lastRenderedPageBreak/>
        <w:t>IVI Data Component Class</w:t>
      </w:r>
      <w:bookmarkEnd w:id="385"/>
      <w:bookmarkEnd w:id="386"/>
      <w:bookmarkEnd w:id="387"/>
      <w:bookmarkEnd w:id="388"/>
      <w:bookmarkEnd w:id="389"/>
    </w:p>
    <w:p w14:paraId="41F46B88" w14:textId="77777777" w:rsidR="00F8030A" w:rsidRDefault="00F8030A">
      <w:pPr>
        <w:pStyle w:val="Heading2"/>
      </w:pPr>
      <w:bookmarkStart w:id="390" w:name="_Toc517848869"/>
      <w:bookmarkStart w:id="391" w:name="_Ref521116634"/>
      <w:bookmarkStart w:id="392" w:name="_Ref526598590"/>
      <w:bookmarkStart w:id="393" w:name="_Ref526598620"/>
      <w:bookmarkStart w:id="394" w:name="_Toc317689826"/>
      <w:r>
        <w:t>IVI Data Component Overview</w:t>
      </w:r>
      <w:bookmarkEnd w:id="390"/>
      <w:bookmarkEnd w:id="391"/>
      <w:bookmarkEnd w:id="392"/>
      <w:bookmarkEnd w:id="393"/>
      <w:bookmarkEnd w:id="394"/>
    </w:p>
    <w:p w14:paraId="41F46B89" w14:textId="77777777" w:rsidR="00F8030A" w:rsidRDefault="00F8030A" w:rsidP="00823A4A">
      <w:pPr>
        <w:pStyle w:val="Body1"/>
      </w:pPr>
      <w:r>
        <w:t xml:space="preserve">The IVI Data Component class is </w:t>
      </w:r>
      <w:smartTag w:uri="urn:schemas-microsoft-com:office:smarttags" w:element="PersonName">
        <w:r>
          <w:t>us</w:t>
        </w:r>
      </w:smartTag>
      <w:r>
        <w:t>ed to extend the set of properties that can be supported by other Configuration Server classes.  This class is not implemented directly – it is a virtual base class.</w:t>
      </w:r>
      <w:bookmarkStart w:id="395" w:name="_Toc517848870"/>
      <w:r>
        <w:t xml:space="preserve">  The following Configuration Server classes inherit from the IVI Data Component class:</w:t>
      </w:r>
    </w:p>
    <w:p w14:paraId="41F46B8A" w14:textId="77777777" w:rsidR="00F8030A" w:rsidRDefault="00F8030A">
      <w:pPr>
        <w:pStyle w:val="ListBullet3"/>
      </w:pPr>
      <w:r>
        <w:t>IVI API Reference</w:t>
      </w:r>
    </w:p>
    <w:p w14:paraId="41F46B8B" w14:textId="77777777" w:rsidR="00F8030A" w:rsidRDefault="00F8030A">
      <w:pPr>
        <w:pStyle w:val="ListBullet3"/>
      </w:pPr>
      <w:r>
        <w:t>IVI Boolean</w:t>
      </w:r>
    </w:p>
    <w:p w14:paraId="41F46B8C" w14:textId="77777777" w:rsidR="00F8030A" w:rsidRDefault="00F8030A">
      <w:pPr>
        <w:pStyle w:val="ListBullet3"/>
      </w:pPr>
      <w:r>
        <w:t>IVI Integer</w:t>
      </w:r>
    </w:p>
    <w:p w14:paraId="41F46B8D" w14:textId="77777777" w:rsidR="00F8030A" w:rsidRDefault="00F8030A">
      <w:pPr>
        <w:pStyle w:val="ListBullet3"/>
      </w:pPr>
      <w:r>
        <w:t>IVI Real</w:t>
      </w:r>
    </w:p>
    <w:p w14:paraId="41F46B8E" w14:textId="77777777" w:rsidR="00F8030A" w:rsidRDefault="00F8030A">
      <w:pPr>
        <w:pStyle w:val="ListBullet3"/>
      </w:pPr>
      <w:r>
        <w:t>IVI String</w:t>
      </w:r>
    </w:p>
    <w:p w14:paraId="41F46B8F" w14:textId="77777777" w:rsidR="00F8030A" w:rsidRDefault="00F8030A">
      <w:pPr>
        <w:pStyle w:val="ListBullet3"/>
      </w:pPr>
      <w:r>
        <w:t>IVI Structure</w:t>
      </w:r>
    </w:p>
    <w:p w14:paraId="41F46B90" w14:textId="77777777" w:rsidR="00F8030A" w:rsidRDefault="00F8030A">
      <w:pPr>
        <w:pStyle w:val="Body"/>
      </w:pPr>
      <w:r>
        <w:t xml:space="preserve">Each of these classes inherits Name, Description, ReadOnly, </w:t>
      </w:r>
      <w:r w:rsidR="00C353F1">
        <w:t>Used In Session</w:t>
      </w:r>
      <w:r>
        <w:t>, and Type properties from IVI Data Component class.</w:t>
      </w:r>
    </w:p>
    <w:p w14:paraId="41F46B91" w14:textId="77777777" w:rsidR="00F8030A" w:rsidRDefault="00F8030A">
      <w:pPr>
        <w:pStyle w:val="Body"/>
      </w:pPr>
      <w:r>
        <w:t>All IVI Configuration Server classes that inherit from the IVI Configurable Component class include a reference to a collection of IVI Data Components.  In addition, the IVI Structure class also contains a reference to a collection of Data Components, allowing the hierarchical definition of a data components structure.</w:t>
      </w:r>
    </w:p>
    <w:p w14:paraId="41F46B92" w14:textId="77777777" w:rsidR="00F8030A" w:rsidRDefault="00F8030A">
      <w:pPr>
        <w:pStyle w:val="Heading2"/>
      </w:pPr>
      <w:bookmarkStart w:id="396" w:name="_Toc317689827"/>
      <w:r>
        <w:t>IVI Data Component Properties</w:t>
      </w:r>
      <w:bookmarkEnd w:id="395"/>
      <w:bookmarkEnd w:id="396"/>
    </w:p>
    <w:p w14:paraId="41F46B93" w14:textId="77777777" w:rsidR="00F8030A" w:rsidRDefault="00F8030A" w:rsidP="00823A4A">
      <w:pPr>
        <w:pStyle w:val="Body1"/>
      </w:pPr>
      <w:r>
        <w:t>The IVI Data Component class defines the following properties:</w:t>
      </w:r>
    </w:p>
    <w:p w14:paraId="41F46B94" w14:textId="77777777" w:rsidR="00F8030A" w:rsidRDefault="00F8030A">
      <w:pPr>
        <w:pStyle w:val="ListBullet3"/>
      </w:pPr>
      <w:r>
        <w:t>Description</w:t>
      </w:r>
    </w:p>
    <w:p w14:paraId="41F46B95" w14:textId="77777777" w:rsidR="00F8030A" w:rsidRDefault="00F8030A">
      <w:pPr>
        <w:pStyle w:val="ListBullet3"/>
      </w:pPr>
      <w:r>
        <w:t>Help Context ID</w:t>
      </w:r>
    </w:p>
    <w:p w14:paraId="41F46B96" w14:textId="77777777" w:rsidR="00F8030A" w:rsidRDefault="00F8030A">
      <w:pPr>
        <w:pStyle w:val="ListBullet3"/>
      </w:pPr>
      <w:r>
        <w:t>Help File Path</w:t>
      </w:r>
    </w:p>
    <w:p w14:paraId="41F46B97" w14:textId="77777777" w:rsidR="00F8030A" w:rsidRDefault="00F8030A">
      <w:pPr>
        <w:pStyle w:val="ListBullet3"/>
      </w:pPr>
      <w:r>
        <w:t>Name</w:t>
      </w:r>
    </w:p>
    <w:p w14:paraId="41F46B98" w14:textId="77777777" w:rsidR="00F8030A" w:rsidRDefault="00F8030A">
      <w:pPr>
        <w:pStyle w:val="ListBullet3"/>
      </w:pPr>
      <w:r>
        <w:t>Read Only</w:t>
      </w:r>
    </w:p>
    <w:p w14:paraId="41F46B99" w14:textId="77777777" w:rsidR="00F8030A" w:rsidRDefault="00F8030A">
      <w:pPr>
        <w:pStyle w:val="ListBullet3"/>
      </w:pPr>
      <w:r>
        <w:t>Software Module Key</w:t>
      </w:r>
    </w:p>
    <w:p w14:paraId="41F46B9A" w14:textId="77777777" w:rsidR="00F8030A" w:rsidRDefault="00F8030A">
      <w:pPr>
        <w:pStyle w:val="ListBullet3"/>
      </w:pPr>
      <w:r>
        <w:t>Type</w:t>
      </w:r>
    </w:p>
    <w:p w14:paraId="41F46B9B" w14:textId="77777777" w:rsidR="00F8030A" w:rsidRDefault="00F8030A">
      <w:pPr>
        <w:pStyle w:val="ListBullet3"/>
      </w:pPr>
      <w:r>
        <w:t>Used In Session</w:t>
      </w:r>
    </w:p>
    <w:p w14:paraId="41F46B9C"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B9D" w14:textId="77777777" w:rsidR="00F8030A" w:rsidRDefault="00F8030A">
      <w:pPr>
        <w:rPr>
          <w:rFonts w:eastAsia="Arial Unicode MS" w:hAnsi="Arial Unicode MS"/>
          <w:vanish/>
        </w:rPr>
      </w:pPr>
    </w:p>
    <w:p w14:paraId="41F46B9E" w14:textId="77777777" w:rsidR="00F8030A" w:rsidRDefault="00F8030A">
      <w:pPr>
        <w:pStyle w:val="Heading3"/>
      </w:pPr>
      <w:bookmarkStart w:id="397" w:name="_Toc517848875"/>
      <w:bookmarkStart w:id="398" w:name="_Toc317689828"/>
      <w:r>
        <w:lastRenderedPageBreak/>
        <w:t>Description</w:t>
      </w:r>
      <w:bookmarkEnd w:id="397"/>
      <w:bookmarkEnd w:id="398"/>
    </w:p>
    <w:p w14:paraId="41F46B9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A2" w14:textId="77777777">
        <w:tc>
          <w:tcPr>
            <w:tcW w:w="2610" w:type="dxa"/>
            <w:tcBorders>
              <w:bottom w:val="double" w:sz="6" w:space="0" w:color="auto"/>
            </w:tcBorders>
          </w:tcPr>
          <w:p w14:paraId="41F46BA0"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A1" w14:textId="77777777" w:rsidR="00F8030A" w:rsidRDefault="00F8030A">
            <w:pPr>
              <w:pStyle w:val="TableHead"/>
            </w:pPr>
            <w:r>
              <w:rPr>
                <w:rFonts w:ascii="Times New Roman" w:hAnsi="Times New Roman"/>
              </w:rPr>
              <w:t>Access</w:t>
            </w:r>
          </w:p>
        </w:tc>
      </w:tr>
      <w:tr w:rsidR="00F8030A" w14:paraId="41F46BA5" w14:textId="77777777">
        <w:tc>
          <w:tcPr>
            <w:tcW w:w="2610" w:type="dxa"/>
            <w:tcBorders>
              <w:top w:val="double" w:sz="6" w:space="0" w:color="auto"/>
            </w:tcBorders>
          </w:tcPr>
          <w:p w14:paraId="41F46BA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A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A6" w14:textId="77777777" w:rsidR="00F8030A" w:rsidRDefault="00F8030A"/>
    <w:p w14:paraId="41F46BA7" w14:textId="77777777" w:rsidR="00F8030A" w:rsidRDefault="00F8030A">
      <w:pPr>
        <w:pStyle w:val="AttrFuncSubheading4"/>
      </w:pPr>
      <w:r>
        <w:t>COM Property Name</w:t>
      </w:r>
    </w:p>
    <w:p w14:paraId="41F46BA8" w14:textId="77777777" w:rsidR="00F8030A" w:rsidRDefault="00F8030A">
      <w:pPr>
        <w:pStyle w:val="Body"/>
        <w:rPr>
          <w:rFonts w:ascii="Courier New" w:hAnsi="Courier New" w:cs="Courier New"/>
          <w:sz w:val="18"/>
        </w:rPr>
      </w:pPr>
      <w:r>
        <w:rPr>
          <w:rFonts w:ascii="Courier New" w:hAnsi="Courier New" w:cs="Courier New"/>
          <w:sz w:val="18"/>
        </w:rPr>
        <w:t>Description</w:t>
      </w:r>
    </w:p>
    <w:p w14:paraId="41F46BA9" w14:textId="77777777" w:rsidR="00F8030A" w:rsidRDefault="00F8030A">
      <w:pPr>
        <w:pStyle w:val="AttrFuncSubheading4"/>
      </w:pPr>
      <w:r>
        <w:rPr>
          <w:rFonts w:ascii="Helv" w:hAnsi="Helv" w:cs="Helv"/>
        </w:rPr>
        <w:t>C Constant Name</w:t>
      </w:r>
    </w:p>
    <w:p w14:paraId="41F46BA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IVICONFIG_VAL_DATA_COMPONENT_DESCRIPTION</w:t>
      </w:r>
    </w:p>
    <w:p w14:paraId="41F46BAB" w14:textId="77777777" w:rsidR="00F8030A" w:rsidRDefault="00F8030A">
      <w:pPr>
        <w:pStyle w:val="AttrFuncSubheading4"/>
      </w:pPr>
      <w:r>
        <w:t>Description</w:t>
      </w:r>
    </w:p>
    <w:p w14:paraId="41F46BAC" w14:textId="77777777" w:rsidR="00F8030A" w:rsidRDefault="00F8030A">
      <w:pPr>
        <w:pStyle w:val="Body"/>
      </w:pPr>
      <w:r>
        <w:t>A description of the IVI Data Component.</w:t>
      </w:r>
    </w:p>
    <w:p w14:paraId="41F46BAD" w14:textId="77777777" w:rsidR="00F8030A" w:rsidRDefault="00F8030A">
      <w:pPr>
        <w:pStyle w:val="Body"/>
        <w:rPr>
          <w:rFonts w:hAnsi="Times New Roman"/>
        </w:rPr>
      </w:pPr>
      <w:r>
        <w:t>The empty string is a legal value for this property.</w:t>
      </w:r>
    </w:p>
    <w:p w14:paraId="41F46BAE" w14:textId="77777777" w:rsidR="00F8030A" w:rsidRDefault="00F8030A">
      <w:pPr>
        <w:pStyle w:val="Heading3"/>
      </w:pPr>
      <w:bookmarkStart w:id="399" w:name="_Toc317689829"/>
      <w:bookmarkStart w:id="400" w:name="_Toc517848876"/>
      <w:r>
        <w:lastRenderedPageBreak/>
        <w:t>Help Context ID</w:t>
      </w:r>
      <w:bookmarkEnd w:id="399"/>
    </w:p>
    <w:p w14:paraId="41F46BAF"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B2" w14:textId="77777777">
        <w:tc>
          <w:tcPr>
            <w:tcW w:w="2610" w:type="dxa"/>
            <w:tcBorders>
              <w:bottom w:val="double" w:sz="6" w:space="0" w:color="auto"/>
            </w:tcBorders>
          </w:tcPr>
          <w:p w14:paraId="41F46BB0"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B1" w14:textId="77777777" w:rsidR="00F8030A" w:rsidRDefault="00F8030A">
            <w:pPr>
              <w:pStyle w:val="TableHead"/>
            </w:pPr>
            <w:r>
              <w:rPr>
                <w:rFonts w:ascii="Times New Roman" w:hAnsi="Times New Roman"/>
              </w:rPr>
              <w:t>Access</w:t>
            </w:r>
          </w:p>
        </w:tc>
      </w:tr>
      <w:tr w:rsidR="00F8030A" w14:paraId="41F46BB5" w14:textId="77777777">
        <w:tc>
          <w:tcPr>
            <w:tcW w:w="2610" w:type="dxa"/>
            <w:tcBorders>
              <w:top w:val="double" w:sz="6" w:space="0" w:color="auto"/>
            </w:tcBorders>
          </w:tcPr>
          <w:p w14:paraId="41F46BB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BB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B6" w14:textId="77777777" w:rsidR="00F8030A" w:rsidRDefault="00F8030A"/>
    <w:p w14:paraId="41F46BB7" w14:textId="77777777" w:rsidR="00F8030A" w:rsidRDefault="00F8030A">
      <w:pPr>
        <w:pStyle w:val="AttrFuncSubheading4"/>
      </w:pPr>
      <w:r>
        <w:t>COM Property Name</w:t>
      </w:r>
    </w:p>
    <w:p w14:paraId="41F46BB8" w14:textId="77777777" w:rsidR="00F8030A" w:rsidRDefault="00F8030A">
      <w:pPr>
        <w:pStyle w:val="Body"/>
        <w:rPr>
          <w:rFonts w:ascii="Courier New" w:hAnsi="Courier New" w:cs="Courier New"/>
          <w:sz w:val="18"/>
        </w:rPr>
      </w:pPr>
      <w:r>
        <w:rPr>
          <w:rFonts w:ascii="Courier New" w:hAnsi="Courier New" w:cs="Courier New"/>
          <w:sz w:val="18"/>
        </w:rPr>
        <w:t>HelpContextID</w:t>
      </w:r>
    </w:p>
    <w:p w14:paraId="41F46BB9" w14:textId="77777777" w:rsidR="00F8030A" w:rsidRDefault="00F8030A">
      <w:pPr>
        <w:pStyle w:val="AttrFuncSubheading4"/>
      </w:pPr>
      <w:r>
        <w:rPr>
          <w:rFonts w:ascii="Helv" w:hAnsi="Helv" w:cs="Helv"/>
        </w:rPr>
        <w:t>C Constant Name</w:t>
      </w:r>
    </w:p>
    <w:p w14:paraId="41F46BBA"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IVICONFIG_VAL_DATA_COMPONENT_HELP_CONTEXT_ID</w:t>
      </w:r>
    </w:p>
    <w:p w14:paraId="41F46BBB" w14:textId="77777777" w:rsidR="00F8030A" w:rsidRDefault="00F8030A">
      <w:pPr>
        <w:pStyle w:val="AttrFuncSubheading4"/>
      </w:pPr>
      <w:r>
        <w:t>Description</w:t>
      </w:r>
    </w:p>
    <w:p w14:paraId="41F46BBC" w14:textId="77777777" w:rsidR="00F8030A" w:rsidRDefault="00F8030A">
      <w:pPr>
        <w:pStyle w:val="Body"/>
      </w:pPr>
      <w:r>
        <w:t>The help context ID for the data component.</w:t>
      </w:r>
    </w:p>
    <w:p w14:paraId="41F46BBD" w14:textId="77777777" w:rsidR="00F8030A" w:rsidRDefault="00F8030A">
      <w:pPr>
        <w:pStyle w:val="Body"/>
      </w:pPr>
      <w:r>
        <w:t>The default value for this property shall be 0.  The value of this property is not meaningful if the Help File property does not contain a valid help file pathname.  If the Help File property does contain a valid help file pathname, Help Context ID shall return the help context ID for the topic in the help file that provides the help for the data component.</w:t>
      </w:r>
    </w:p>
    <w:p w14:paraId="41F46BBE" w14:textId="77777777" w:rsidR="00F8030A" w:rsidRDefault="00F8030A">
      <w:pPr>
        <w:pStyle w:val="Body"/>
        <w:rPr>
          <w:rFonts w:hAnsi="Times New Roman"/>
        </w:rPr>
      </w:pPr>
      <w:r>
        <w:t>The configuration server does not verify the content of this property.  The person or tool that maintains the field is responsible for its validity.</w:t>
      </w:r>
    </w:p>
    <w:p w14:paraId="41F46BBF" w14:textId="77777777" w:rsidR="00F8030A" w:rsidRDefault="00F8030A">
      <w:pPr>
        <w:pStyle w:val="Heading3"/>
      </w:pPr>
      <w:bookmarkStart w:id="401" w:name="_Toc317689830"/>
      <w:r>
        <w:lastRenderedPageBreak/>
        <w:t>Help File Path</w:t>
      </w:r>
      <w:bookmarkEnd w:id="401"/>
    </w:p>
    <w:p w14:paraId="41F46BC0"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C3" w14:textId="77777777">
        <w:tc>
          <w:tcPr>
            <w:tcW w:w="2610" w:type="dxa"/>
            <w:tcBorders>
              <w:bottom w:val="double" w:sz="6" w:space="0" w:color="auto"/>
            </w:tcBorders>
          </w:tcPr>
          <w:p w14:paraId="41F46BC1"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C2" w14:textId="77777777" w:rsidR="00F8030A" w:rsidRDefault="00F8030A">
            <w:pPr>
              <w:pStyle w:val="TableHead"/>
            </w:pPr>
            <w:r>
              <w:rPr>
                <w:rFonts w:ascii="Times New Roman" w:hAnsi="Times New Roman"/>
              </w:rPr>
              <w:t>Access</w:t>
            </w:r>
          </w:p>
        </w:tc>
      </w:tr>
      <w:tr w:rsidR="00F8030A" w14:paraId="41F46BC6" w14:textId="77777777">
        <w:tc>
          <w:tcPr>
            <w:tcW w:w="2610" w:type="dxa"/>
            <w:tcBorders>
              <w:top w:val="double" w:sz="6" w:space="0" w:color="auto"/>
            </w:tcBorders>
          </w:tcPr>
          <w:p w14:paraId="41F46BC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C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C7" w14:textId="77777777" w:rsidR="00F8030A" w:rsidRDefault="00F8030A"/>
    <w:p w14:paraId="41F46BC8" w14:textId="77777777" w:rsidR="00F8030A" w:rsidRDefault="00F8030A">
      <w:pPr>
        <w:pStyle w:val="AttrFuncSubheading4"/>
      </w:pPr>
      <w:r>
        <w:t>COM Property Name</w:t>
      </w:r>
    </w:p>
    <w:p w14:paraId="41F46BC9" w14:textId="77777777" w:rsidR="00F8030A" w:rsidRDefault="00F8030A">
      <w:pPr>
        <w:pStyle w:val="Body"/>
        <w:rPr>
          <w:rFonts w:ascii="Courier New" w:hAnsi="Courier New" w:cs="Courier New"/>
          <w:sz w:val="18"/>
        </w:rPr>
      </w:pPr>
      <w:r>
        <w:rPr>
          <w:rFonts w:ascii="Courier New" w:hAnsi="Courier New" w:cs="Courier New"/>
          <w:sz w:val="18"/>
        </w:rPr>
        <w:t>HelpFilePath</w:t>
      </w:r>
    </w:p>
    <w:p w14:paraId="41F46BCA" w14:textId="77777777" w:rsidR="00F8030A" w:rsidRDefault="00F8030A">
      <w:pPr>
        <w:pStyle w:val="AttrFuncSubheading4"/>
      </w:pPr>
      <w:r>
        <w:rPr>
          <w:rFonts w:ascii="Helv" w:hAnsi="Helv" w:cs="Helv"/>
        </w:rPr>
        <w:t>C Constant Name</w:t>
      </w:r>
    </w:p>
    <w:p w14:paraId="41F46BC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IVICONFIG_VAL_DATA_COMPONENT_HELP_FILE_PATH</w:t>
      </w:r>
    </w:p>
    <w:p w14:paraId="41F46BCC" w14:textId="77777777" w:rsidR="00F8030A" w:rsidRDefault="00F8030A">
      <w:pPr>
        <w:pStyle w:val="AttrFuncSubheading4"/>
      </w:pPr>
      <w:r>
        <w:t>Description</w:t>
      </w:r>
    </w:p>
    <w:p w14:paraId="41F46BCD" w14:textId="77777777" w:rsidR="00F8030A" w:rsidRDefault="00F8030A">
      <w:pPr>
        <w:pStyle w:val="Body"/>
      </w:pPr>
      <w:r>
        <w:t>The fully qualified pathname of the help file that provides the help for the data component.</w:t>
      </w:r>
    </w:p>
    <w:p w14:paraId="41F46BCE" w14:textId="77777777" w:rsidR="00F8030A" w:rsidRDefault="00F8030A">
      <w:pPr>
        <w:pStyle w:val="Body"/>
      </w:pPr>
      <w:r>
        <w:t xml:space="preserve">The default value for this property shall be the </w:t>
      </w:r>
      <w:r w:rsidR="00C353F1">
        <w:t>empty string.  If Help File Pat</w:t>
      </w:r>
      <w:r>
        <w:t>h is not the empty string, it shall contain the fully qualified pathname of a help file that conforms to one of the standard formats for Windows help.  If Help File Path is not the empty string, Help Context ID shall return the help context ID for the topic in the help file that provides the help for the data component.</w:t>
      </w:r>
    </w:p>
    <w:p w14:paraId="41F46BCF" w14:textId="77777777" w:rsidR="00F8030A" w:rsidRDefault="00F8030A">
      <w:pPr>
        <w:pStyle w:val="Body"/>
        <w:rPr>
          <w:rFonts w:hAnsi="Times New Roman"/>
        </w:rPr>
      </w:pPr>
      <w:r>
        <w:t>The configuration server does not verify the content of this property.  The person or tool that maintains the field is responsible for its validity.</w:t>
      </w:r>
    </w:p>
    <w:p w14:paraId="41F46BD0" w14:textId="77777777" w:rsidR="00F8030A" w:rsidRDefault="00F8030A">
      <w:pPr>
        <w:pStyle w:val="Heading3"/>
      </w:pPr>
      <w:bookmarkStart w:id="402" w:name="_Toc317689831"/>
      <w:r>
        <w:lastRenderedPageBreak/>
        <w:t>Name</w:t>
      </w:r>
      <w:bookmarkEnd w:id="400"/>
      <w:bookmarkEnd w:id="402"/>
    </w:p>
    <w:p w14:paraId="41F46BD1"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D4" w14:textId="77777777">
        <w:tc>
          <w:tcPr>
            <w:tcW w:w="2610" w:type="dxa"/>
            <w:tcBorders>
              <w:bottom w:val="double" w:sz="6" w:space="0" w:color="auto"/>
            </w:tcBorders>
          </w:tcPr>
          <w:p w14:paraId="41F46BD2"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D3" w14:textId="77777777" w:rsidR="00F8030A" w:rsidRDefault="00F8030A">
            <w:pPr>
              <w:pStyle w:val="TableHead"/>
            </w:pPr>
            <w:r>
              <w:rPr>
                <w:rFonts w:ascii="Times New Roman" w:hAnsi="Times New Roman"/>
              </w:rPr>
              <w:t>Access</w:t>
            </w:r>
          </w:p>
        </w:tc>
      </w:tr>
      <w:tr w:rsidR="00F8030A" w14:paraId="41F46BD7" w14:textId="77777777">
        <w:tc>
          <w:tcPr>
            <w:tcW w:w="2610" w:type="dxa"/>
            <w:tcBorders>
              <w:top w:val="double" w:sz="6" w:space="0" w:color="auto"/>
            </w:tcBorders>
          </w:tcPr>
          <w:p w14:paraId="41F46BD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D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D8" w14:textId="77777777" w:rsidR="00F8030A" w:rsidRDefault="00F8030A"/>
    <w:p w14:paraId="41F46BD9" w14:textId="77777777" w:rsidR="00F8030A" w:rsidRDefault="00F8030A">
      <w:pPr>
        <w:pStyle w:val="AttrFuncSubheading4"/>
      </w:pPr>
      <w:r>
        <w:t>COM Property Name</w:t>
      </w:r>
    </w:p>
    <w:p w14:paraId="41F46BDA" w14:textId="77777777" w:rsidR="00F8030A" w:rsidRDefault="00F8030A">
      <w:pPr>
        <w:pStyle w:val="Body"/>
        <w:rPr>
          <w:rFonts w:ascii="Courier New" w:hAnsi="Courier New" w:cs="Courier New"/>
          <w:sz w:val="18"/>
        </w:rPr>
      </w:pPr>
      <w:r>
        <w:rPr>
          <w:rFonts w:ascii="Courier New" w:hAnsi="Courier New" w:cs="Courier New"/>
          <w:sz w:val="18"/>
        </w:rPr>
        <w:t>Name</w:t>
      </w:r>
    </w:p>
    <w:p w14:paraId="41F46BDB" w14:textId="77777777" w:rsidR="00F8030A" w:rsidRDefault="00F8030A">
      <w:pPr>
        <w:pStyle w:val="AttrFuncSubheading4"/>
      </w:pPr>
      <w:r>
        <w:rPr>
          <w:rFonts w:ascii="Helv" w:hAnsi="Helv" w:cs="Helv"/>
        </w:rPr>
        <w:t>C Constant Name</w:t>
      </w:r>
    </w:p>
    <w:p w14:paraId="41F46BD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IVICONFIG_VAL_DATA_COMPONENT_NAME</w:t>
      </w:r>
    </w:p>
    <w:p w14:paraId="41F46BDD" w14:textId="77777777" w:rsidR="00F8030A" w:rsidRDefault="00F8030A">
      <w:pPr>
        <w:pStyle w:val="AttrFuncSubheading4"/>
      </w:pPr>
      <w:r>
        <w:t>Description</w:t>
      </w:r>
    </w:p>
    <w:p w14:paraId="41F46BDE" w14:textId="77777777" w:rsidR="00F8030A" w:rsidRDefault="00F8030A">
      <w:pPr>
        <w:pStyle w:val="Body"/>
      </w:pPr>
      <w:r>
        <w:t>The name of the IVI Data Component.</w:t>
      </w:r>
    </w:p>
    <w:p w14:paraId="41F46BDF" w14:textId="77777777" w:rsidR="00F8030A" w:rsidRDefault="00F8030A">
      <w:pPr>
        <w:pStyle w:val="Body"/>
        <w:rPr>
          <w:rFonts w:hAnsi="Times New Roman"/>
        </w:rPr>
      </w:pPr>
      <w:r>
        <w:t>The empty string is not a legal value for this property.</w:t>
      </w:r>
    </w:p>
    <w:p w14:paraId="41F46BE0" w14:textId="77777777" w:rsidR="00F8030A" w:rsidRDefault="00F8030A">
      <w:pPr>
        <w:pStyle w:val="Heading3"/>
      </w:pPr>
      <w:bookmarkStart w:id="403" w:name="_Toc517848877"/>
      <w:bookmarkStart w:id="404" w:name="_Toc317689832"/>
      <w:r>
        <w:lastRenderedPageBreak/>
        <w:t>Read Only</w:t>
      </w:r>
      <w:bookmarkEnd w:id="403"/>
      <w:bookmarkEnd w:id="404"/>
    </w:p>
    <w:p w14:paraId="41F46BE1"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E4" w14:textId="77777777">
        <w:tc>
          <w:tcPr>
            <w:tcW w:w="2610" w:type="dxa"/>
            <w:tcBorders>
              <w:bottom w:val="double" w:sz="6" w:space="0" w:color="auto"/>
            </w:tcBorders>
          </w:tcPr>
          <w:p w14:paraId="41F46BE2"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E3" w14:textId="77777777" w:rsidR="00F8030A" w:rsidRDefault="00F8030A">
            <w:pPr>
              <w:pStyle w:val="TableHead"/>
            </w:pPr>
            <w:r>
              <w:rPr>
                <w:rFonts w:ascii="Times New Roman" w:hAnsi="Times New Roman"/>
              </w:rPr>
              <w:t>Access</w:t>
            </w:r>
          </w:p>
        </w:tc>
      </w:tr>
      <w:tr w:rsidR="00F8030A" w14:paraId="41F46BE7" w14:textId="77777777">
        <w:tc>
          <w:tcPr>
            <w:tcW w:w="2610" w:type="dxa"/>
            <w:tcBorders>
              <w:top w:val="double" w:sz="6" w:space="0" w:color="auto"/>
            </w:tcBorders>
          </w:tcPr>
          <w:p w14:paraId="41F46BE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BE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E8" w14:textId="77777777" w:rsidR="00F8030A" w:rsidRDefault="00F8030A"/>
    <w:p w14:paraId="41F46BE9" w14:textId="77777777" w:rsidR="00F8030A" w:rsidRDefault="00F8030A">
      <w:pPr>
        <w:pStyle w:val="AttrFuncSubheading4"/>
      </w:pPr>
      <w:r>
        <w:t>COM Property Name</w:t>
      </w:r>
    </w:p>
    <w:p w14:paraId="41F46BEA" w14:textId="77777777" w:rsidR="00F8030A" w:rsidRDefault="00F8030A">
      <w:pPr>
        <w:pStyle w:val="Body"/>
        <w:rPr>
          <w:rFonts w:ascii="Courier New" w:hAnsi="Courier New" w:cs="Courier New"/>
          <w:sz w:val="18"/>
        </w:rPr>
      </w:pPr>
      <w:r>
        <w:rPr>
          <w:rFonts w:ascii="Courier New" w:hAnsi="Courier New" w:cs="Courier New"/>
          <w:sz w:val="18"/>
        </w:rPr>
        <w:t>ReadOnly</w:t>
      </w:r>
    </w:p>
    <w:p w14:paraId="41F46BEB" w14:textId="77777777" w:rsidR="00F8030A" w:rsidRDefault="00F8030A">
      <w:pPr>
        <w:pStyle w:val="AttrFuncSubheading4"/>
      </w:pPr>
      <w:r>
        <w:rPr>
          <w:rFonts w:ascii="Helv" w:hAnsi="Helv" w:cs="Helv"/>
        </w:rPr>
        <w:t>C Constant Name</w:t>
      </w:r>
    </w:p>
    <w:p w14:paraId="41F46BE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IVICONFIG_VAL_DATA_COMPONENT_READ_ONLY</w:t>
      </w:r>
    </w:p>
    <w:p w14:paraId="41F46BED" w14:textId="77777777" w:rsidR="00F8030A" w:rsidRDefault="00F8030A">
      <w:pPr>
        <w:pStyle w:val="AttrFuncSubheading4"/>
      </w:pPr>
      <w:r>
        <w:t>Description</w:t>
      </w:r>
    </w:p>
    <w:p w14:paraId="41F46BEE" w14:textId="77777777" w:rsidR="00F8030A" w:rsidRDefault="00F8030A">
      <w:pPr>
        <w:pStyle w:val="Body"/>
      </w:pPr>
      <w:r>
        <w:t xml:space="preserve">Indicates whether the value of the data component may be changed in a configuration store GUI.  If True, </w:t>
      </w:r>
      <w:r w:rsidR="00C353F1">
        <w:t>a Configuration Utility m</w:t>
      </w:r>
      <w:smartTag w:uri="urn:schemas-microsoft-com:office:smarttags" w:element="PersonName">
        <w:r w:rsidR="00C353F1">
          <w:t>us</w:t>
        </w:r>
      </w:smartTag>
      <w:r w:rsidR="00C353F1">
        <w:t xml:space="preserve">t not allow the </w:t>
      </w:r>
      <w:smartTag w:uri="urn:schemas-microsoft-com:office:smarttags" w:element="PersonName">
        <w:r w:rsidR="00C353F1">
          <w:t>us</w:t>
        </w:r>
      </w:smartTag>
      <w:r w:rsidR="00C353F1">
        <w:t>er to modify the contents of the data component object</w:t>
      </w:r>
      <w:r>
        <w:t xml:space="preserve">.  If False, the associated data </w:t>
      </w:r>
      <w:r w:rsidR="00C353F1">
        <w:t>component objects</w:t>
      </w:r>
      <w:r>
        <w:t xml:space="preserve"> may be read or written. </w:t>
      </w:r>
    </w:p>
    <w:p w14:paraId="41F46BEF" w14:textId="77777777" w:rsidR="00F8030A" w:rsidRDefault="00F8030A">
      <w:pPr>
        <w:pStyle w:val="Heading3"/>
      </w:pPr>
      <w:bookmarkStart w:id="405" w:name="_Toc317689833"/>
      <w:bookmarkStart w:id="406" w:name="_Toc517848880"/>
      <w:r>
        <w:lastRenderedPageBreak/>
        <w:t>Software Module Key</w:t>
      </w:r>
      <w:bookmarkEnd w:id="405"/>
    </w:p>
    <w:p w14:paraId="41F46BF0"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BF3" w14:textId="77777777">
        <w:tc>
          <w:tcPr>
            <w:tcW w:w="2610" w:type="dxa"/>
            <w:tcBorders>
              <w:bottom w:val="double" w:sz="6" w:space="0" w:color="auto"/>
            </w:tcBorders>
          </w:tcPr>
          <w:p w14:paraId="41F46BF1"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BF2" w14:textId="77777777" w:rsidR="00F8030A" w:rsidRDefault="00F8030A">
            <w:pPr>
              <w:pStyle w:val="TableHead"/>
            </w:pPr>
            <w:r>
              <w:rPr>
                <w:rFonts w:ascii="Times New Roman" w:hAnsi="Times New Roman"/>
              </w:rPr>
              <w:t>Access</w:t>
            </w:r>
          </w:p>
        </w:tc>
      </w:tr>
      <w:tr w:rsidR="00F8030A" w14:paraId="41F46BF6" w14:textId="77777777">
        <w:tc>
          <w:tcPr>
            <w:tcW w:w="2610" w:type="dxa"/>
            <w:tcBorders>
              <w:top w:val="double" w:sz="6" w:space="0" w:color="auto"/>
            </w:tcBorders>
          </w:tcPr>
          <w:p w14:paraId="41F46BF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BF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BF7" w14:textId="77777777" w:rsidR="00F8030A" w:rsidRDefault="00F8030A"/>
    <w:p w14:paraId="41F46BF8" w14:textId="77777777" w:rsidR="00F8030A" w:rsidRDefault="00F8030A">
      <w:pPr>
        <w:pStyle w:val="AttrFuncSubheading4"/>
      </w:pPr>
      <w:r>
        <w:t>COM Property Name</w:t>
      </w:r>
    </w:p>
    <w:p w14:paraId="41F46BF9" w14:textId="77777777" w:rsidR="00F8030A" w:rsidRDefault="00F8030A">
      <w:pPr>
        <w:pStyle w:val="Body"/>
        <w:rPr>
          <w:rFonts w:ascii="Courier New" w:hAnsi="Courier New" w:cs="Courier New"/>
          <w:sz w:val="18"/>
        </w:rPr>
      </w:pPr>
      <w:r>
        <w:rPr>
          <w:rFonts w:ascii="Courier New" w:hAnsi="Courier New" w:cs="Courier New"/>
          <w:sz w:val="18"/>
        </w:rPr>
        <w:t>SoftwareModuleKey</w:t>
      </w:r>
    </w:p>
    <w:p w14:paraId="41F46BFA" w14:textId="77777777" w:rsidR="00F8030A" w:rsidRDefault="00F8030A">
      <w:pPr>
        <w:pStyle w:val="AttrFuncSubheading4"/>
      </w:pPr>
      <w:r>
        <w:rPr>
          <w:rFonts w:ascii="Helv" w:hAnsi="Helv" w:cs="Helv"/>
        </w:rPr>
        <w:t>C Constant Name</w:t>
      </w:r>
    </w:p>
    <w:p w14:paraId="41F46BF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IVICONFIG_VAL_DATA_COMPONENT_SW_MODULE_KEY</w:t>
      </w:r>
    </w:p>
    <w:p w14:paraId="41F46BFC" w14:textId="77777777" w:rsidR="00F8030A" w:rsidRDefault="00F8030A">
      <w:pPr>
        <w:pStyle w:val="AttrFuncSubheading4"/>
      </w:pPr>
      <w:r>
        <w:t>Description</w:t>
      </w:r>
    </w:p>
    <w:p w14:paraId="41F46BFD" w14:textId="77777777" w:rsidR="00F8030A" w:rsidRDefault="00F8030A">
      <w:pPr>
        <w:pStyle w:val="Body"/>
      </w:pPr>
      <w:r>
        <w:t xml:space="preserve">A string that the software module </w:t>
      </w:r>
      <w:smartTag w:uri="urn:schemas-microsoft-com:office:smarttags" w:element="PersonName">
        <w:r>
          <w:t>us</w:t>
        </w:r>
      </w:smartTag>
      <w:r>
        <w:t xml:space="preserve">es to identify the internal software element </w:t>
      </w:r>
      <w:r w:rsidR="009D59B1">
        <w:t xml:space="preserve">to which </w:t>
      </w:r>
      <w:r>
        <w:t>the data component applies.</w:t>
      </w:r>
    </w:p>
    <w:p w14:paraId="41F46BFE" w14:textId="77777777" w:rsidR="00F8030A" w:rsidRDefault="00F8030A">
      <w:pPr>
        <w:pStyle w:val="Body"/>
      </w:pPr>
    </w:p>
    <w:p w14:paraId="41F46BFF" w14:textId="77777777" w:rsidR="00F8030A" w:rsidRDefault="00F8030A">
      <w:pPr>
        <w:pStyle w:val="Heading3"/>
      </w:pPr>
      <w:bookmarkStart w:id="407" w:name="_Toc317689834"/>
      <w:r>
        <w:lastRenderedPageBreak/>
        <w:t>Type</w:t>
      </w:r>
      <w:bookmarkEnd w:id="406"/>
      <w:bookmarkEnd w:id="407"/>
    </w:p>
    <w:p w14:paraId="41F46C00"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03" w14:textId="77777777">
        <w:tc>
          <w:tcPr>
            <w:tcW w:w="2610" w:type="dxa"/>
            <w:tcBorders>
              <w:bottom w:val="double" w:sz="6" w:space="0" w:color="auto"/>
            </w:tcBorders>
          </w:tcPr>
          <w:p w14:paraId="41F46C01"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02" w14:textId="77777777" w:rsidR="00F8030A" w:rsidRDefault="00F8030A">
            <w:pPr>
              <w:pStyle w:val="TableHead"/>
            </w:pPr>
            <w:r>
              <w:rPr>
                <w:rFonts w:ascii="Times New Roman" w:hAnsi="Times New Roman"/>
              </w:rPr>
              <w:t>Access</w:t>
            </w:r>
          </w:p>
        </w:tc>
      </w:tr>
      <w:tr w:rsidR="00F8030A" w14:paraId="41F46C06" w14:textId="77777777">
        <w:tc>
          <w:tcPr>
            <w:tcW w:w="2610" w:type="dxa"/>
            <w:tcBorders>
              <w:top w:val="double" w:sz="6" w:space="0" w:color="auto"/>
            </w:tcBorders>
          </w:tcPr>
          <w:p w14:paraId="41F46C0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C0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C07" w14:textId="77777777" w:rsidR="00F8030A" w:rsidRDefault="00F8030A"/>
    <w:p w14:paraId="41F46C08" w14:textId="77777777" w:rsidR="00F8030A" w:rsidRDefault="00F8030A">
      <w:pPr>
        <w:pStyle w:val="AttrFuncSubheading4"/>
      </w:pPr>
      <w:r>
        <w:t>COM Property Name</w:t>
      </w:r>
    </w:p>
    <w:p w14:paraId="41F46C09" w14:textId="77777777" w:rsidR="00F8030A" w:rsidRDefault="00F8030A">
      <w:pPr>
        <w:pStyle w:val="Body"/>
        <w:rPr>
          <w:rFonts w:ascii="Courier New" w:hAnsi="Courier New" w:cs="Courier New"/>
          <w:sz w:val="18"/>
        </w:rPr>
      </w:pPr>
      <w:r>
        <w:rPr>
          <w:rFonts w:ascii="Courier New" w:hAnsi="Courier New" w:cs="Courier New"/>
          <w:sz w:val="18"/>
        </w:rPr>
        <w:t>Type</w:t>
      </w:r>
    </w:p>
    <w:p w14:paraId="41F46C0A" w14:textId="77777777" w:rsidR="00F8030A" w:rsidRDefault="00F8030A">
      <w:pPr>
        <w:pStyle w:val="AttrFuncSubheading4"/>
      </w:pPr>
      <w:r>
        <w:rPr>
          <w:rFonts w:ascii="Helv" w:hAnsi="Helv" w:cs="Helv"/>
        </w:rPr>
        <w:t>C Constant Name</w:t>
      </w:r>
    </w:p>
    <w:p w14:paraId="41F46C0B"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IVICONFIG_VAL_DATA_COMPONENT_TYPE</w:t>
      </w:r>
    </w:p>
    <w:p w14:paraId="41F46C0C" w14:textId="77777777" w:rsidR="00F8030A" w:rsidRDefault="00F8030A">
      <w:pPr>
        <w:pStyle w:val="AttrFuncSubheading4"/>
      </w:pPr>
      <w:r>
        <w:t>Description</w:t>
      </w:r>
    </w:p>
    <w:p w14:paraId="41F46C0D" w14:textId="77777777" w:rsidR="00F8030A" w:rsidRDefault="00F8030A">
      <w:pPr>
        <w:pStyle w:val="Body"/>
      </w:pPr>
      <w:r>
        <w:t>A string denoting the data type of the associated data element.  Valid values for this field are “Structure”, “Integer”, “Real”, “Boolean”, “String”, and “APIReference”.</w:t>
      </w:r>
    </w:p>
    <w:p w14:paraId="41F46C0E" w14:textId="77777777" w:rsidR="00F8030A" w:rsidRDefault="00F8030A">
      <w:pPr>
        <w:pStyle w:val="Body"/>
      </w:pPr>
    </w:p>
    <w:p w14:paraId="41F46C0F" w14:textId="77777777" w:rsidR="00F8030A" w:rsidRDefault="00F8030A">
      <w:pPr>
        <w:rPr>
          <w:rFonts w:eastAsia="Arial Unicode MS" w:hAnsi="Arial Unicode MS"/>
          <w:vanish/>
        </w:rPr>
      </w:pPr>
    </w:p>
    <w:p w14:paraId="41F46C10" w14:textId="77777777" w:rsidR="00F8030A" w:rsidRDefault="00F8030A">
      <w:pPr>
        <w:pStyle w:val="Heading3"/>
      </w:pPr>
      <w:bookmarkStart w:id="408" w:name="_Toc317689835"/>
      <w:r>
        <w:lastRenderedPageBreak/>
        <w:t>Used In Session</w:t>
      </w:r>
      <w:bookmarkEnd w:id="408"/>
    </w:p>
    <w:p w14:paraId="41F46C11"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14" w14:textId="77777777">
        <w:tc>
          <w:tcPr>
            <w:tcW w:w="2610" w:type="dxa"/>
            <w:tcBorders>
              <w:bottom w:val="double" w:sz="6" w:space="0" w:color="auto"/>
            </w:tcBorders>
          </w:tcPr>
          <w:p w14:paraId="41F46C12"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13" w14:textId="77777777" w:rsidR="00F8030A" w:rsidRDefault="00F8030A">
            <w:pPr>
              <w:pStyle w:val="TableHead"/>
            </w:pPr>
            <w:r>
              <w:rPr>
                <w:rFonts w:ascii="Times New Roman" w:hAnsi="Times New Roman"/>
              </w:rPr>
              <w:t>Access</w:t>
            </w:r>
          </w:p>
        </w:tc>
      </w:tr>
      <w:tr w:rsidR="00F8030A" w14:paraId="41F46C17" w14:textId="77777777">
        <w:tc>
          <w:tcPr>
            <w:tcW w:w="2610" w:type="dxa"/>
            <w:tcBorders>
              <w:top w:val="double" w:sz="6" w:space="0" w:color="auto"/>
            </w:tcBorders>
          </w:tcPr>
          <w:p w14:paraId="41F46C1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C1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18" w14:textId="77777777" w:rsidR="00F8030A" w:rsidRDefault="00F8030A"/>
    <w:p w14:paraId="41F46C19" w14:textId="77777777" w:rsidR="00F8030A" w:rsidRDefault="00F8030A">
      <w:pPr>
        <w:pStyle w:val="AttrFuncSubheading4"/>
      </w:pPr>
      <w:r>
        <w:t>COM Property Name</w:t>
      </w:r>
    </w:p>
    <w:p w14:paraId="41F46C1A" w14:textId="77777777" w:rsidR="00F8030A" w:rsidRDefault="00F8030A">
      <w:pPr>
        <w:pStyle w:val="Body"/>
        <w:rPr>
          <w:rFonts w:ascii="Courier New" w:hAnsi="Courier New" w:cs="Courier New"/>
          <w:sz w:val="18"/>
        </w:rPr>
      </w:pPr>
      <w:r>
        <w:rPr>
          <w:rFonts w:ascii="Courier New" w:hAnsi="Courier New" w:cs="Courier New"/>
          <w:sz w:val="18"/>
        </w:rPr>
        <w:t>UsedInSession</w:t>
      </w:r>
    </w:p>
    <w:p w14:paraId="41F46C1B" w14:textId="77777777" w:rsidR="00F8030A" w:rsidRDefault="00F8030A">
      <w:pPr>
        <w:pStyle w:val="AttrFuncSubheading4"/>
      </w:pPr>
      <w:r>
        <w:rPr>
          <w:rFonts w:ascii="Helv" w:hAnsi="Helv" w:cs="Helv"/>
        </w:rPr>
        <w:t>C Constant Name</w:t>
      </w:r>
    </w:p>
    <w:p w14:paraId="41F46C1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IVICONFIG_VAL_DATA_COMPONENT_USED_IN_SESSION</w:t>
      </w:r>
    </w:p>
    <w:p w14:paraId="41F46C1D" w14:textId="77777777" w:rsidR="00F8030A" w:rsidRDefault="00F8030A">
      <w:pPr>
        <w:pStyle w:val="AttrFuncSubheading4"/>
      </w:pPr>
      <w:r>
        <w:t>Description</w:t>
      </w:r>
    </w:p>
    <w:p w14:paraId="41F46C1E" w14:textId="77777777" w:rsidR="00F8030A" w:rsidRDefault="00F8030A">
      <w:pPr>
        <w:pStyle w:val="Body"/>
      </w:pPr>
      <w:r>
        <w:t xml:space="preserve">This property determines whether a data component associated with a software module is </w:t>
      </w:r>
      <w:smartTag w:uri="urn:schemas-microsoft-com:office:smarttags" w:element="PersonName">
        <w:r>
          <w:t>us</w:t>
        </w:r>
      </w:smartTag>
      <w:r>
        <w:t>ed in a session that references the software module.  The possible values are “Required”, “Optional”, and “None”.  The values are case insensitive.</w:t>
      </w:r>
    </w:p>
    <w:p w14:paraId="41F46C1F" w14:textId="77777777" w:rsidR="00F8030A" w:rsidRDefault="00F8030A">
      <w:pPr>
        <w:pStyle w:val="Body"/>
      </w:pPr>
      <w:r>
        <w:t xml:space="preserve">For data components associated with software modules and sessions, Used In Session </w:t>
      </w:r>
      <w:r w:rsidR="00FA627C">
        <w:t>shall</w:t>
      </w:r>
      <w:r>
        <w:t xml:space="preserve"> be “Required”, “Optional”, or “None”.  For data components associated with hardware assets, Used In Session shall be “None”.</w:t>
      </w:r>
    </w:p>
    <w:p w14:paraId="41F46C20" w14:textId="77777777" w:rsidR="00F8030A" w:rsidRDefault="00F8030A">
      <w:pPr>
        <w:pStyle w:val="Body"/>
      </w:pPr>
      <w:r>
        <w:t>If the value is “Required”, the data component m</w:t>
      </w:r>
      <w:smartTag w:uri="urn:schemas-microsoft-com:office:smarttags" w:element="PersonName">
        <w:r>
          <w:t>us</w:t>
        </w:r>
      </w:smartTag>
      <w:r>
        <w:t>t be present as part of a session’s data components, with a valid value, for the associated software module to operate correctly.</w:t>
      </w:r>
    </w:p>
    <w:p w14:paraId="41F46C21" w14:textId="77777777" w:rsidR="00F8030A" w:rsidRDefault="00F8030A">
      <w:pPr>
        <w:pStyle w:val="Body"/>
      </w:pPr>
      <w:r>
        <w:t xml:space="preserve">If the value is “Optional”, the data component may be present as part of a session’s data components, but is not required for the associated software module to operate correctly.  This allows the </w:t>
      </w:r>
      <w:smartTag w:uri="urn:schemas-microsoft-com:office:smarttags" w:element="PersonName">
        <w:r>
          <w:t>us</w:t>
        </w:r>
      </w:smartTag>
      <w:r>
        <w:t>er to choose whether to override the driver’s default value.</w:t>
      </w:r>
    </w:p>
    <w:p w14:paraId="41F46C22" w14:textId="77777777" w:rsidR="00F8030A" w:rsidRDefault="00F8030A">
      <w:pPr>
        <w:pStyle w:val="Body"/>
      </w:pPr>
      <w:r>
        <w:t xml:space="preserve">If the value is “None”, the data component is </w:t>
      </w:r>
      <w:r w:rsidR="00FA627C">
        <w:t>ignored</w:t>
      </w:r>
      <w:r>
        <w:t xml:space="preserve"> by the software module.</w:t>
      </w:r>
      <w:r w:rsidR="00FA627C">
        <w:t xml:space="preserve"> Its presence and value have no effect on the operation of the software module.</w:t>
      </w:r>
    </w:p>
    <w:p w14:paraId="41F46C23" w14:textId="77777777" w:rsidR="00F8030A" w:rsidRDefault="00F8030A">
      <w:pPr>
        <w:pStyle w:val="Body"/>
      </w:pPr>
      <w:r>
        <w:t>The configuration server shall enforce the valid values for this field.  If an invalid value is entered manually, the configuration server shall return an Invalid Value error.</w:t>
      </w:r>
    </w:p>
    <w:p w14:paraId="41F46C24" w14:textId="77777777" w:rsidR="00F8030A" w:rsidRDefault="00F8030A">
      <w:pPr>
        <w:pStyle w:val="Heading1"/>
      </w:pPr>
      <w:bookmarkStart w:id="409" w:name="_Toc517848886"/>
      <w:bookmarkStart w:id="410" w:name="_Toc317689836"/>
      <w:r>
        <w:lastRenderedPageBreak/>
        <w:t>IVI Structure Class</w:t>
      </w:r>
      <w:bookmarkEnd w:id="409"/>
      <w:bookmarkEnd w:id="410"/>
    </w:p>
    <w:p w14:paraId="41F46C25" w14:textId="77777777" w:rsidR="00F8030A" w:rsidRDefault="00F8030A">
      <w:pPr>
        <w:pStyle w:val="Heading2"/>
      </w:pPr>
      <w:bookmarkStart w:id="411" w:name="_Toc517848887"/>
      <w:bookmarkStart w:id="412" w:name="_Toc317689837"/>
      <w:r>
        <w:t>IVI Structure Overview</w:t>
      </w:r>
      <w:bookmarkEnd w:id="411"/>
      <w:bookmarkEnd w:id="412"/>
    </w:p>
    <w:p w14:paraId="41F46C26" w14:textId="77777777" w:rsidR="00F8030A" w:rsidRDefault="00F8030A">
      <w:pPr>
        <w:pStyle w:val="Body"/>
      </w:pPr>
      <w:r>
        <w:t>The IVI Structure class allows one collection of IVI Data Components to reference another collection of IVI Data Components.  This allows data components to be structured hierarchically.</w:t>
      </w:r>
    </w:p>
    <w:p w14:paraId="41F46C27" w14:textId="77777777" w:rsidR="00F8030A" w:rsidRDefault="00F8030A">
      <w:pPr>
        <w:pStyle w:val="Heading2"/>
      </w:pPr>
      <w:bookmarkStart w:id="413" w:name="_Toc317689838"/>
      <w:bookmarkStart w:id="414" w:name="_Toc517848888"/>
      <w:r>
        <w:t>IVI Structure References</w:t>
      </w:r>
      <w:bookmarkEnd w:id="413"/>
    </w:p>
    <w:p w14:paraId="41F46C28" w14:textId="77777777" w:rsidR="00F8030A" w:rsidRDefault="00F8030A" w:rsidP="00823A4A">
      <w:pPr>
        <w:pStyle w:val="Body1"/>
      </w:pPr>
      <w:r>
        <w:t>The IVI Structure class defines the following reference:</w:t>
      </w:r>
    </w:p>
    <w:p w14:paraId="41F46C29" w14:textId="77777777" w:rsidR="00F8030A" w:rsidRDefault="00F8030A">
      <w:pPr>
        <w:pStyle w:val="ListBullet3"/>
      </w:pPr>
      <w:r>
        <w:t>DataComponents</w:t>
      </w:r>
    </w:p>
    <w:p w14:paraId="41F46C2A" w14:textId="77777777" w:rsidR="00F8030A" w:rsidRDefault="00F8030A">
      <w:pPr>
        <w:pStyle w:val="Body"/>
        <w:rPr>
          <w:rFonts w:ascii="Times New Roman" w:hAnsi="Times New Roman"/>
        </w:rPr>
      </w:pPr>
      <w:r>
        <w:rPr>
          <w:rFonts w:ascii="Times New Roman" w:hAnsi="Times New Roman"/>
        </w:rPr>
        <w:t>This section describes the reference.</w:t>
      </w:r>
    </w:p>
    <w:bookmarkEnd w:id="414"/>
    <w:p w14:paraId="41F46C2B" w14:textId="77777777" w:rsidR="00F8030A" w:rsidRDefault="00F8030A">
      <w:pPr>
        <w:rPr>
          <w:rFonts w:eastAsia="Arial Unicode MS" w:hAnsi="Arial Unicode MS"/>
          <w:vanish/>
        </w:rPr>
      </w:pPr>
    </w:p>
    <w:p w14:paraId="41F46C2C" w14:textId="77777777" w:rsidR="00F8030A" w:rsidRDefault="00F8030A">
      <w:pPr>
        <w:pStyle w:val="Heading3"/>
      </w:pPr>
      <w:bookmarkStart w:id="415" w:name="_Toc517848889"/>
      <w:bookmarkStart w:id="416" w:name="_Toc317689839"/>
      <w:r>
        <w:lastRenderedPageBreak/>
        <w:t>Data Components</w:t>
      </w:r>
      <w:bookmarkEnd w:id="415"/>
      <w:bookmarkEnd w:id="416"/>
    </w:p>
    <w:p w14:paraId="41F46C2D"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3870"/>
        <w:gridCol w:w="3870"/>
        <w:gridCol w:w="1080"/>
      </w:tblGrid>
      <w:tr w:rsidR="00F8030A" w14:paraId="41F46C31" w14:textId="77777777">
        <w:tc>
          <w:tcPr>
            <w:tcW w:w="3870" w:type="dxa"/>
          </w:tcPr>
          <w:p w14:paraId="41F46C2E" w14:textId="77777777" w:rsidR="00F8030A" w:rsidRDefault="00F8030A">
            <w:pPr>
              <w:pStyle w:val="TableHead"/>
            </w:pPr>
            <w:r>
              <w:rPr>
                <w:rFonts w:ascii="Times New Roman" w:hAnsi="Times New Roman"/>
              </w:rPr>
              <w:t>COM Data Type</w:t>
            </w:r>
          </w:p>
        </w:tc>
        <w:tc>
          <w:tcPr>
            <w:tcW w:w="3870" w:type="dxa"/>
          </w:tcPr>
          <w:p w14:paraId="41F46C2F" w14:textId="77777777" w:rsidR="00F8030A" w:rsidRDefault="00F8030A">
            <w:pPr>
              <w:pStyle w:val="TableHead"/>
              <w:rPr>
                <w:rFonts w:ascii="Times New Roman" w:hAnsi="Times New Roman"/>
              </w:rPr>
            </w:pPr>
            <w:r>
              <w:rPr>
                <w:rFonts w:ascii="Times New Roman" w:hAnsi="Times New Roman"/>
              </w:rPr>
              <w:t>C Data Type</w:t>
            </w:r>
          </w:p>
        </w:tc>
        <w:tc>
          <w:tcPr>
            <w:tcW w:w="1080" w:type="dxa"/>
          </w:tcPr>
          <w:p w14:paraId="41F46C30" w14:textId="77777777" w:rsidR="00F8030A" w:rsidRDefault="00F8030A">
            <w:pPr>
              <w:pStyle w:val="TableHead"/>
            </w:pPr>
            <w:r>
              <w:rPr>
                <w:rFonts w:ascii="Times New Roman" w:hAnsi="Times New Roman"/>
              </w:rPr>
              <w:t>Access</w:t>
            </w:r>
          </w:p>
        </w:tc>
      </w:tr>
      <w:tr w:rsidR="00F8030A" w14:paraId="41F46C35" w14:textId="77777777">
        <w:tc>
          <w:tcPr>
            <w:tcW w:w="3870" w:type="dxa"/>
          </w:tcPr>
          <w:p w14:paraId="41F46C32" w14:textId="77777777"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sz w:val="18"/>
              </w:rPr>
              <w:t>DataComponentCollection</w:t>
            </w:r>
            <w:r w:rsidR="00F8030A">
              <w:rPr>
                <w:rFonts w:ascii="Courier New" w:hAnsi="Courier New" w:cs="Courier New"/>
                <w:color w:val="auto"/>
                <w:sz w:val="18"/>
              </w:rPr>
              <w:t>**</w:t>
            </w:r>
          </w:p>
        </w:tc>
        <w:tc>
          <w:tcPr>
            <w:tcW w:w="3870" w:type="dxa"/>
          </w:tcPr>
          <w:p w14:paraId="41F46C33" w14:textId="77777777"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IviDataComponentCollectionHandle</w:t>
            </w:r>
          </w:p>
        </w:tc>
        <w:tc>
          <w:tcPr>
            <w:tcW w:w="1080" w:type="dxa"/>
          </w:tcPr>
          <w:p w14:paraId="41F46C34"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14:paraId="41F46C36" w14:textId="77777777" w:rsidR="00F8030A" w:rsidRDefault="00F8030A"/>
    <w:p w14:paraId="41F46C37" w14:textId="77777777" w:rsidR="00F8030A" w:rsidRDefault="00F8030A">
      <w:pPr>
        <w:pStyle w:val="AttrFuncSubheading4"/>
      </w:pPr>
      <w:r>
        <w:t>COM Property Name</w:t>
      </w:r>
    </w:p>
    <w:p w14:paraId="41F46C38" w14:textId="77777777" w:rsidR="00F8030A" w:rsidRDefault="00F8030A">
      <w:pPr>
        <w:pStyle w:val="Body"/>
        <w:rPr>
          <w:rFonts w:ascii="Courier New" w:hAnsi="Courier New" w:cs="Courier New"/>
          <w:sz w:val="18"/>
        </w:rPr>
      </w:pPr>
      <w:r>
        <w:rPr>
          <w:rFonts w:ascii="Courier New" w:hAnsi="Courier New" w:cs="Courier New"/>
          <w:sz w:val="18"/>
        </w:rPr>
        <w:t>DataComponents</w:t>
      </w:r>
    </w:p>
    <w:p w14:paraId="41F46C39" w14:textId="77777777" w:rsidR="00F8030A" w:rsidRDefault="00F8030A">
      <w:pPr>
        <w:pStyle w:val="AttrFuncSubheading4"/>
      </w:pPr>
      <w:r>
        <w:t>C Function Prototype</w:t>
      </w:r>
    </w:p>
    <w:p w14:paraId="41F46C3A" w14:textId="77777777" w:rsidR="00F8030A" w:rsidRDefault="00004468">
      <w:pPr>
        <w:pStyle w:val="Body"/>
        <w:ind w:left="5760" w:hanging="504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IviConfig_GetStructureDataComponentCollection </w:t>
      </w:r>
      <w:r w:rsidR="00F8030A">
        <w:rPr>
          <w:rFonts w:ascii="Courier New" w:hAnsi="Courier New" w:cs="Courier New"/>
          <w:sz w:val="18"/>
          <w:szCs w:val="18"/>
        </w:rPr>
        <w:br/>
        <w:t>(IviDataComponentHandle StructureHandle,</w:t>
      </w:r>
      <w:r w:rsidR="00F8030A">
        <w:rPr>
          <w:rFonts w:ascii="Courier New" w:hAnsi="Courier New" w:cs="Courier New"/>
          <w:sz w:val="18"/>
          <w:szCs w:val="18"/>
        </w:rPr>
        <w:br/>
        <w:t>IviDataComponentCollectionHandle* DataComponentCollectionHandle);</w:t>
      </w:r>
    </w:p>
    <w:p w14:paraId="41F46C3B"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C3F" w14:textId="77777777">
        <w:trPr>
          <w:cantSplit/>
        </w:trPr>
        <w:tc>
          <w:tcPr>
            <w:tcW w:w="2160" w:type="dxa"/>
            <w:tcBorders>
              <w:top w:val="single" w:sz="4" w:space="0" w:color="auto"/>
              <w:left w:val="single" w:sz="4" w:space="0" w:color="auto"/>
              <w:bottom w:val="double" w:sz="4" w:space="0" w:color="auto"/>
            </w:tcBorders>
          </w:tcPr>
          <w:p w14:paraId="41F46C3C"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C3D"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C3E" w14:textId="77777777" w:rsidR="00F8030A" w:rsidRDefault="00F8030A">
            <w:pPr>
              <w:pStyle w:val="Tablecell"/>
              <w:rPr>
                <w:b/>
              </w:rPr>
            </w:pPr>
            <w:r>
              <w:rPr>
                <w:b/>
              </w:rPr>
              <w:t>Datatype</w:t>
            </w:r>
          </w:p>
        </w:tc>
      </w:tr>
      <w:tr w:rsidR="00F8030A" w14:paraId="41F46C43" w14:textId="77777777">
        <w:trPr>
          <w:cantSplit/>
        </w:trPr>
        <w:tc>
          <w:tcPr>
            <w:tcW w:w="2160" w:type="dxa"/>
            <w:tcBorders>
              <w:top w:val="nil"/>
              <w:bottom w:val="single" w:sz="4" w:space="0" w:color="auto"/>
            </w:tcBorders>
          </w:tcPr>
          <w:p w14:paraId="41F46C40" w14:textId="77777777" w:rsidR="00F8030A" w:rsidRDefault="00F8030A">
            <w:pPr>
              <w:pStyle w:val="Tablecell"/>
              <w:rPr>
                <w:rFonts w:ascii="Courier" w:hAnsi="Courier"/>
                <w:sz w:val="18"/>
              </w:rPr>
            </w:pPr>
            <w:r>
              <w:rPr>
                <w:rFonts w:ascii="Courier New" w:hAnsi="Courier New" w:cs="Courier New"/>
                <w:sz w:val="18"/>
                <w:szCs w:val="18"/>
              </w:rPr>
              <w:t>StructureHandle</w:t>
            </w:r>
          </w:p>
        </w:tc>
        <w:tc>
          <w:tcPr>
            <w:tcW w:w="4500" w:type="dxa"/>
            <w:tcBorders>
              <w:top w:val="nil"/>
              <w:bottom w:val="single" w:sz="4" w:space="0" w:color="auto"/>
            </w:tcBorders>
          </w:tcPr>
          <w:p w14:paraId="41F46C41" w14:textId="77777777" w:rsidR="00F8030A" w:rsidRDefault="00F8030A">
            <w:pPr>
              <w:pStyle w:val="Tablecell"/>
            </w:pPr>
            <w:r>
              <w:t>Handle to an IviDataComponent object.</w:t>
            </w:r>
          </w:p>
        </w:tc>
        <w:tc>
          <w:tcPr>
            <w:tcW w:w="1987" w:type="dxa"/>
            <w:tcBorders>
              <w:top w:val="nil"/>
              <w:bottom w:val="single" w:sz="4" w:space="0" w:color="auto"/>
            </w:tcBorders>
          </w:tcPr>
          <w:p w14:paraId="41F46C42" w14:textId="77777777" w:rsidR="00F8030A" w:rsidRDefault="00F8030A">
            <w:pPr>
              <w:pStyle w:val="Tablecell"/>
              <w:rPr>
                <w:rFonts w:ascii="Courier" w:hAnsi="Courier"/>
                <w:sz w:val="18"/>
              </w:rPr>
            </w:pPr>
            <w:r>
              <w:rPr>
                <w:rFonts w:ascii="Courier New" w:hAnsi="Courier New" w:cs="Courier New"/>
                <w:sz w:val="18"/>
                <w:szCs w:val="18"/>
              </w:rPr>
              <w:t>IviDataComponentHandle</w:t>
            </w:r>
          </w:p>
        </w:tc>
      </w:tr>
      <w:tr w:rsidR="00F8030A" w14:paraId="41F46C47" w14:textId="77777777">
        <w:trPr>
          <w:cantSplit/>
        </w:trPr>
        <w:tc>
          <w:tcPr>
            <w:tcW w:w="2160" w:type="dxa"/>
            <w:tcBorders>
              <w:top w:val="single" w:sz="4" w:space="0" w:color="auto"/>
              <w:left w:val="nil"/>
              <w:bottom w:val="single" w:sz="4" w:space="0" w:color="auto"/>
              <w:right w:val="nil"/>
            </w:tcBorders>
          </w:tcPr>
          <w:p w14:paraId="41F46C44"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C45"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C46" w14:textId="77777777" w:rsidR="00F8030A" w:rsidRDefault="00F8030A">
            <w:pPr>
              <w:pStyle w:val="Tablecell"/>
              <w:rPr>
                <w:b/>
              </w:rPr>
            </w:pPr>
          </w:p>
        </w:tc>
      </w:tr>
      <w:tr w:rsidR="00F8030A" w14:paraId="41F46C4B" w14:textId="77777777">
        <w:trPr>
          <w:cantSplit/>
        </w:trPr>
        <w:tc>
          <w:tcPr>
            <w:tcW w:w="2160" w:type="dxa"/>
            <w:tcBorders>
              <w:top w:val="nil"/>
              <w:left w:val="single" w:sz="4" w:space="0" w:color="auto"/>
              <w:bottom w:val="single" w:sz="4" w:space="0" w:color="auto"/>
              <w:right w:val="single" w:sz="4" w:space="0" w:color="auto"/>
            </w:tcBorders>
          </w:tcPr>
          <w:p w14:paraId="41F46C48"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C49"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C4A" w14:textId="77777777" w:rsidR="00F8030A" w:rsidRDefault="00F8030A">
            <w:pPr>
              <w:pStyle w:val="Tablecell"/>
              <w:rPr>
                <w:rFonts w:ascii="Courier New" w:hAnsi="Courier New" w:cs="Courier New"/>
                <w:b/>
                <w:sz w:val="18"/>
              </w:rPr>
            </w:pPr>
            <w:r>
              <w:rPr>
                <w:b/>
              </w:rPr>
              <w:t>Datatype</w:t>
            </w:r>
          </w:p>
        </w:tc>
      </w:tr>
      <w:tr w:rsidR="00F8030A" w14:paraId="41F46C4F" w14:textId="77777777">
        <w:trPr>
          <w:cantSplit/>
        </w:trPr>
        <w:tc>
          <w:tcPr>
            <w:tcW w:w="2160" w:type="dxa"/>
            <w:tcBorders>
              <w:top w:val="nil"/>
              <w:left w:val="single" w:sz="4" w:space="0" w:color="auto"/>
              <w:bottom w:val="single" w:sz="4" w:space="0" w:color="auto"/>
              <w:right w:val="single" w:sz="4" w:space="0" w:color="auto"/>
            </w:tcBorders>
          </w:tcPr>
          <w:p w14:paraId="41F46C4C" w14:textId="77777777" w:rsidR="00F8030A" w:rsidRDefault="00F8030A">
            <w:pPr>
              <w:pStyle w:val="Tablecell"/>
              <w:jc w:val="center"/>
              <w:rPr>
                <w:rFonts w:ascii="Courier New" w:hAnsi="Courier New" w:cs="Courier New"/>
                <w:sz w:val="18"/>
              </w:rPr>
            </w:pPr>
            <w:r>
              <w:rPr>
                <w:rFonts w:ascii="Courier New" w:hAnsi="Courier New" w:cs="Courier New"/>
                <w:sz w:val="18"/>
                <w:szCs w:val="18"/>
              </w:rPr>
              <w:t>DataComponentCollectionHandle</w:t>
            </w:r>
          </w:p>
        </w:tc>
        <w:tc>
          <w:tcPr>
            <w:tcW w:w="4500" w:type="dxa"/>
            <w:tcBorders>
              <w:top w:val="nil"/>
              <w:left w:val="single" w:sz="4" w:space="0" w:color="auto"/>
              <w:bottom w:val="single" w:sz="4" w:space="0" w:color="auto"/>
              <w:right w:val="single" w:sz="4" w:space="0" w:color="auto"/>
            </w:tcBorders>
          </w:tcPr>
          <w:p w14:paraId="41F46C4D" w14:textId="77777777" w:rsidR="00F8030A" w:rsidRDefault="00F8030A">
            <w:pPr>
              <w:pStyle w:val="Tablecell"/>
            </w:pPr>
            <w:r>
              <w:t>Handle to an IviDataComponentCollection object.</w:t>
            </w:r>
          </w:p>
        </w:tc>
        <w:tc>
          <w:tcPr>
            <w:tcW w:w="1987" w:type="dxa"/>
            <w:tcBorders>
              <w:top w:val="nil"/>
              <w:left w:val="single" w:sz="4" w:space="0" w:color="auto"/>
              <w:bottom w:val="single" w:sz="4" w:space="0" w:color="auto"/>
              <w:right w:val="single" w:sz="4" w:space="0" w:color="auto"/>
            </w:tcBorders>
          </w:tcPr>
          <w:p w14:paraId="41F46C4E" w14:textId="77777777" w:rsidR="00F8030A" w:rsidRDefault="00F8030A">
            <w:pPr>
              <w:pStyle w:val="Tablecell"/>
              <w:rPr>
                <w:rFonts w:ascii="Courier New" w:hAnsi="Courier New" w:cs="Courier New"/>
                <w:sz w:val="18"/>
              </w:rPr>
            </w:pPr>
            <w:r>
              <w:rPr>
                <w:rFonts w:ascii="Courier New" w:hAnsi="Courier New" w:cs="Courier New"/>
                <w:sz w:val="18"/>
                <w:szCs w:val="18"/>
              </w:rPr>
              <w:t>IviDataComponentCollectionHandle</w:t>
            </w:r>
          </w:p>
        </w:tc>
      </w:tr>
    </w:tbl>
    <w:p w14:paraId="41F46C50" w14:textId="77777777" w:rsidR="00F8030A" w:rsidRDefault="00F8030A">
      <w:pPr>
        <w:pStyle w:val="AttrFuncSubheading4"/>
      </w:pPr>
      <w:r>
        <w:t>Description</w:t>
      </w:r>
    </w:p>
    <w:p w14:paraId="41F46C51" w14:textId="77777777" w:rsidR="00F8030A" w:rsidRDefault="00F8030A">
      <w:pPr>
        <w:pStyle w:val="Body"/>
      </w:pPr>
      <w:r>
        <w:t>References a collection of IVI Data Component objects.  Circular references or a circular series of references are not allowed.</w:t>
      </w:r>
    </w:p>
    <w:p w14:paraId="41F46C52" w14:textId="77777777" w:rsidR="00F8030A" w:rsidRDefault="00F8030A" w:rsidP="00823A4A">
      <w:pPr>
        <w:pStyle w:val="Body1"/>
      </w:pPr>
    </w:p>
    <w:p w14:paraId="41F46C53" w14:textId="77777777" w:rsidR="00F8030A" w:rsidRDefault="00F8030A">
      <w:pPr>
        <w:pStyle w:val="Heading2"/>
      </w:pPr>
      <w:bookmarkStart w:id="417" w:name="_Toc517848890"/>
      <w:r>
        <w:br w:type="page"/>
      </w:r>
      <w:bookmarkStart w:id="418" w:name="_Toc317689840"/>
      <w:r>
        <w:lastRenderedPageBreak/>
        <w:t>IVI Structure Properties</w:t>
      </w:r>
      <w:bookmarkEnd w:id="418"/>
    </w:p>
    <w:p w14:paraId="41F46C54" w14:textId="77777777" w:rsidR="00F8030A" w:rsidRDefault="00F8030A" w:rsidP="00823A4A">
      <w:pPr>
        <w:pStyle w:val="Body1"/>
      </w:pPr>
      <w:r>
        <w:t xml:space="preserve">The following properties are inherited from IVI Data Component - Section </w:t>
      </w:r>
      <w:r w:rsidR="00C17C42">
        <w:fldChar w:fldCharType="begin"/>
      </w:r>
      <w:r w:rsidR="00C17C42">
        <w:instrText xml:space="preserve"> REF _Ref517838177 \r \h  \* MERGEFORMAT </w:instrText>
      </w:r>
      <w:r w:rsidR="00C17C42">
        <w:fldChar w:fldCharType="separate"/>
      </w:r>
      <w:r w:rsidR="000F545D">
        <w:t>18</w:t>
      </w:r>
      <w:r w:rsidR="00C17C42">
        <w:fldChar w:fldCharType="end"/>
      </w:r>
      <w:r>
        <w:t xml:space="preserve">, </w:t>
      </w:r>
      <w:fldSimple w:instr=" REF _Ref517838177  \* MERGEFORMAT ">
        <w:r w:rsidR="000F545D">
          <w:t>IVI Data Component Class</w:t>
        </w:r>
      </w:fldSimple>
    </w:p>
    <w:p w14:paraId="41F46C55" w14:textId="77777777" w:rsidR="00F8030A" w:rsidRDefault="00F8030A">
      <w:pPr>
        <w:pStyle w:val="ListBullet3"/>
      </w:pPr>
      <w:r>
        <w:t>Description</w:t>
      </w:r>
    </w:p>
    <w:p w14:paraId="41F46C56" w14:textId="77777777" w:rsidR="00F8030A" w:rsidRDefault="00F8030A">
      <w:pPr>
        <w:pStyle w:val="ListBullet3"/>
      </w:pPr>
      <w:r>
        <w:t>Help Context ID</w:t>
      </w:r>
    </w:p>
    <w:p w14:paraId="41F46C57" w14:textId="77777777" w:rsidR="00F8030A" w:rsidRDefault="00F8030A">
      <w:pPr>
        <w:pStyle w:val="ListBullet3"/>
      </w:pPr>
      <w:r>
        <w:t>Help File Path</w:t>
      </w:r>
    </w:p>
    <w:p w14:paraId="41F46C58" w14:textId="77777777" w:rsidR="00F8030A" w:rsidRDefault="00F8030A">
      <w:pPr>
        <w:pStyle w:val="ListBullet3"/>
      </w:pPr>
      <w:r>
        <w:t>Name</w:t>
      </w:r>
    </w:p>
    <w:p w14:paraId="41F46C59" w14:textId="77777777" w:rsidR="00F8030A" w:rsidRDefault="00F8030A">
      <w:pPr>
        <w:pStyle w:val="ListBullet3"/>
      </w:pPr>
      <w:r>
        <w:t>Read Only</w:t>
      </w:r>
    </w:p>
    <w:p w14:paraId="41F46C5A" w14:textId="77777777" w:rsidR="00F8030A" w:rsidRDefault="00F8030A">
      <w:pPr>
        <w:pStyle w:val="ListBullet3"/>
      </w:pPr>
      <w:r>
        <w:t>Software Module Key</w:t>
      </w:r>
    </w:p>
    <w:p w14:paraId="41F46C5B" w14:textId="77777777" w:rsidR="00F8030A" w:rsidRDefault="00F8030A">
      <w:pPr>
        <w:pStyle w:val="ListBullet3"/>
      </w:pPr>
      <w:r>
        <w:t>Type</w:t>
      </w:r>
    </w:p>
    <w:p w14:paraId="41F46C5C" w14:textId="77777777" w:rsidR="00F8030A" w:rsidRDefault="00F8030A">
      <w:pPr>
        <w:pStyle w:val="ListBullet3"/>
      </w:pPr>
      <w:r>
        <w:t>Used In Session</w:t>
      </w:r>
    </w:p>
    <w:p w14:paraId="41F46C5D" w14:textId="77777777" w:rsidR="00F8030A" w:rsidRDefault="00F8030A">
      <w:pPr>
        <w:pStyle w:val="Body"/>
        <w:rPr>
          <w:rFonts w:ascii="Times New Roman" w:hAnsi="Times New Roman"/>
        </w:rPr>
      </w:pPr>
      <w:r>
        <w:rPr>
          <w:rFonts w:ascii="Times New Roman" w:hAnsi="Times New Roman"/>
        </w:rPr>
        <w:t xml:space="preserve">In an IVI </w:t>
      </w:r>
      <w:r>
        <w:t>Structure</w:t>
      </w:r>
      <w:r>
        <w:rPr>
          <w:rFonts w:ascii="Times New Roman" w:hAnsi="Times New Roman"/>
        </w:rPr>
        <w:t xml:space="preserve"> object, Type shall be set to “</w:t>
      </w:r>
      <w:r>
        <w:t>Structure</w:t>
      </w:r>
      <w:r>
        <w:rPr>
          <w:rFonts w:ascii="Times New Roman" w:hAnsi="Times New Roman"/>
        </w:rPr>
        <w:t>”.</w:t>
      </w:r>
    </w:p>
    <w:p w14:paraId="41F46C5E" w14:textId="77777777" w:rsidR="00F8030A" w:rsidRDefault="00F8030A">
      <w:pPr>
        <w:pStyle w:val="Heading1"/>
      </w:pPr>
      <w:bookmarkStart w:id="419" w:name="_Toc317689841"/>
      <w:r>
        <w:lastRenderedPageBreak/>
        <w:t>IVI Integer Class</w:t>
      </w:r>
      <w:bookmarkEnd w:id="417"/>
      <w:bookmarkEnd w:id="419"/>
    </w:p>
    <w:p w14:paraId="41F46C5F" w14:textId="77777777" w:rsidR="00F8030A" w:rsidRDefault="00F8030A">
      <w:pPr>
        <w:pStyle w:val="Heading2"/>
      </w:pPr>
      <w:bookmarkStart w:id="420" w:name="_Toc517848891"/>
      <w:bookmarkStart w:id="421" w:name="_Toc317689842"/>
      <w:r>
        <w:t>IVI Integer Overview</w:t>
      </w:r>
      <w:bookmarkEnd w:id="420"/>
      <w:bookmarkEnd w:id="421"/>
    </w:p>
    <w:p w14:paraId="41F46C60" w14:textId="77777777" w:rsidR="00F8030A" w:rsidRDefault="00F8030A" w:rsidP="00823A4A">
      <w:pPr>
        <w:pStyle w:val="Body1"/>
      </w:pPr>
      <w:r>
        <w:t xml:space="preserve">The IVI Integer class defines a 32-bit integer data type for </w:t>
      </w:r>
      <w:smartTag w:uri="urn:schemas-microsoft-com:office:smarttags" w:element="PersonName">
        <w:r>
          <w:t>us</w:t>
        </w:r>
      </w:smartTag>
      <w:r>
        <w:t>e in the IVI configuration server.  This includes an integer value and other type information.  An IVI Integer object cannot exist independently of an IVI Data Components collection</w:t>
      </w:r>
      <w:r w:rsidR="00FA627C">
        <w:t>.</w:t>
      </w:r>
    </w:p>
    <w:p w14:paraId="41F46C61" w14:textId="77777777" w:rsidR="00F8030A" w:rsidRDefault="00F8030A">
      <w:pPr>
        <w:pStyle w:val="Heading2"/>
      </w:pPr>
      <w:bookmarkStart w:id="422" w:name="_Toc517848892"/>
      <w:bookmarkStart w:id="423" w:name="_Toc317689843"/>
      <w:r>
        <w:t>IVI Integer Properties</w:t>
      </w:r>
      <w:bookmarkEnd w:id="422"/>
      <w:bookmarkEnd w:id="423"/>
    </w:p>
    <w:p w14:paraId="41F46C62" w14:textId="77777777" w:rsidR="00F8030A" w:rsidRDefault="00F8030A" w:rsidP="00823A4A">
      <w:pPr>
        <w:pStyle w:val="Body1"/>
      </w:pPr>
      <w:r>
        <w:t>The IVI Integer class defines the following properties:</w:t>
      </w:r>
    </w:p>
    <w:p w14:paraId="41F46C63" w14:textId="77777777" w:rsidR="00F8030A" w:rsidRDefault="00F8030A">
      <w:pPr>
        <w:pStyle w:val="ListBullet3"/>
      </w:pPr>
      <w:r>
        <w:t>Units</w:t>
      </w:r>
    </w:p>
    <w:p w14:paraId="41F46C64" w14:textId="77777777" w:rsidR="00F8030A" w:rsidRDefault="00F8030A">
      <w:pPr>
        <w:pStyle w:val="ListBullet3"/>
      </w:pPr>
      <w:r>
        <w:t>Value</w:t>
      </w:r>
    </w:p>
    <w:p w14:paraId="41F46C65"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14:paraId="41F46C66" w14:textId="77777777" w:rsidR="00F8030A" w:rsidRDefault="00F8030A">
      <w:pPr>
        <w:pStyle w:val="ListBullet3"/>
      </w:pPr>
      <w:r>
        <w:t>Description</w:t>
      </w:r>
    </w:p>
    <w:p w14:paraId="41F46C67" w14:textId="77777777" w:rsidR="00F8030A" w:rsidRDefault="00F8030A">
      <w:pPr>
        <w:pStyle w:val="ListBullet3"/>
      </w:pPr>
      <w:r>
        <w:t>Help Context ID</w:t>
      </w:r>
    </w:p>
    <w:p w14:paraId="41F46C68" w14:textId="77777777" w:rsidR="00F8030A" w:rsidRDefault="00F8030A">
      <w:pPr>
        <w:pStyle w:val="ListBullet3"/>
      </w:pPr>
      <w:r>
        <w:t>Help File Path</w:t>
      </w:r>
    </w:p>
    <w:p w14:paraId="41F46C69" w14:textId="77777777" w:rsidR="00F8030A" w:rsidRDefault="00F8030A">
      <w:pPr>
        <w:pStyle w:val="ListBullet3"/>
      </w:pPr>
      <w:r>
        <w:t>Name</w:t>
      </w:r>
    </w:p>
    <w:p w14:paraId="41F46C6A" w14:textId="77777777" w:rsidR="00F8030A" w:rsidRDefault="00F8030A">
      <w:pPr>
        <w:pStyle w:val="ListBullet3"/>
      </w:pPr>
      <w:r>
        <w:t>Read Only</w:t>
      </w:r>
    </w:p>
    <w:p w14:paraId="41F46C6B" w14:textId="77777777" w:rsidR="00F8030A" w:rsidRDefault="00F8030A">
      <w:pPr>
        <w:pStyle w:val="ListBullet3"/>
      </w:pPr>
      <w:r>
        <w:t>Software Module Key</w:t>
      </w:r>
    </w:p>
    <w:p w14:paraId="41F46C6C" w14:textId="77777777" w:rsidR="00F8030A" w:rsidRDefault="00F8030A">
      <w:pPr>
        <w:pStyle w:val="ListBullet3"/>
      </w:pPr>
      <w:r>
        <w:t>Type</w:t>
      </w:r>
    </w:p>
    <w:p w14:paraId="41F46C6D" w14:textId="77777777" w:rsidR="00F8030A" w:rsidRDefault="00F8030A">
      <w:pPr>
        <w:pStyle w:val="ListBullet3"/>
      </w:pPr>
      <w:r>
        <w:t>Used In Session</w:t>
      </w:r>
    </w:p>
    <w:p w14:paraId="41F46C6E" w14:textId="77777777" w:rsidR="00F8030A" w:rsidRDefault="00F8030A">
      <w:pPr>
        <w:pStyle w:val="Body"/>
        <w:rPr>
          <w:rFonts w:ascii="Times New Roman" w:hAnsi="Times New Roman"/>
        </w:rPr>
      </w:pPr>
      <w:r>
        <w:rPr>
          <w:rFonts w:ascii="Times New Roman" w:hAnsi="Times New Roman"/>
        </w:rPr>
        <w:t>In an IVI Integer object, type shall be set to “Integer”.</w:t>
      </w:r>
    </w:p>
    <w:p w14:paraId="41F46C6F"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C70" w14:textId="77777777" w:rsidR="00F8030A" w:rsidRDefault="00F8030A">
      <w:pPr>
        <w:pStyle w:val="Heading3"/>
      </w:pPr>
      <w:bookmarkStart w:id="424" w:name="_Toc517848881"/>
      <w:bookmarkStart w:id="425" w:name="_Toc317689844"/>
      <w:r>
        <w:lastRenderedPageBreak/>
        <w:t>Units</w:t>
      </w:r>
      <w:bookmarkEnd w:id="424"/>
      <w:bookmarkEnd w:id="425"/>
    </w:p>
    <w:p w14:paraId="41F46C71"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74" w14:textId="77777777">
        <w:tc>
          <w:tcPr>
            <w:tcW w:w="2610" w:type="dxa"/>
            <w:tcBorders>
              <w:bottom w:val="double" w:sz="6" w:space="0" w:color="auto"/>
            </w:tcBorders>
          </w:tcPr>
          <w:p w14:paraId="41F46C72"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73" w14:textId="77777777" w:rsidR="00F8030A" w:rsidRDefault="00F8030A">
            <w:pPr>
              <w:pStyle w:val="TableHead"/>
            </w:pPr>
            <w:r>
              <w:rPr>
                <w:rFonts w:ascii="Times New Roman" w:hAnsi="Times New Roman"/>
              </w:rPr>
              <w:t>Access</w:t>
            </w:r>
          </w:p>
        </w:tc>
      </w:tr>
      <w:tr w:rsidR="00F8030A" w14:paraId="41F46C77" w14:textId="77777777">
        <w:tc>
          <w:tcPr>
            <w:tcW w:w="2610" w:type="dxa"/>
            <w:tcBorders>
              <w:top w:val="double" w:sz="6" w:space="0" w:color="auto"/>
            </w:tcBorders>
          </w:tcPr>
          <w:p w14:paraId="41F46C75"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C7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78" w14:textId="77777777" w:rsidR="00F8030A" w:rsidRDefault="00F8030A"/>
    <w:p w14:paraId="41F46C79" w14:textId="77777777" w:rsidR="00F8030A" w:rsidRDefault="00F8030A">
      <w:pPr>
        <w:pStyle w:val="AttrFuncSubheading4"/>
      </w:pPr>
      <w:r>
        <w:t>COM Property Name</w:t>
      </w:r>
    </w:p>
    <w:p w14:paraId="41F46C7A" w14:textId="77777777" w:rsidR="00F8030A" w:rsidRDefault="00F8030A">
      <w:pPr>
        <w:pStyle w:val="Body"/>
        <w:rPr>
          <w:rFonts w:ascii="Courier New" w:hAnsi="Courier New" w:cs="Courier New"/>
          <w:sz w:val="18"/>
        </w:rPr>
      </w:pPr>
      <w:r>
        <w:rPr>
          <w:rFonts w:ascii="Courier New" w:hAnsi="Courier New" w:cs="Courier New"/>
          <w:sz w:val="18"/>
        </w:rPr>
        <w:t>Units</w:t>
      </w:r>
    </w:p>
    <w:p w14:paraId="41F46C7B" w14:textId="77777777" w:rsidR="00F8030A" w:rsidRDefault="00F8030A">
      <w:pPr>
        <w:pStyle w:val="AttrFuncSubheading4"/>
      </w:pPr>
      <w:r>
        <w:rPr>
          <w:rFonts w:ascii="Helv" w:hAnsi="Helv" w:cs="Helv"/>
        </w:rPr>
        <w:t>C Constant Name</w:t>
      </w:r>
    </w:p>
    <w:p w14:paraId="41F46C7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IVICONFIG_VAL_DATA_COMPONENT_UNITS</w:t>
      </w:r>
    </w:p>
    <w:p w14:paraId="41F46C7D" w14:textId="77777777" w:rsidR="00F8030A" w:rsidRDefault="00F8030A">
      <w:pPr>
        <w:pStyle w:val="AttrFuncSubheading4"/>
      </w:pPr>
      <w:r>
        <w:t>Description</w:t>
      </w:r>
    </w:p>
    <w:p w14:paraId="41F46C7E" w14:textId="77777777" w:rsidR="00F8030A" w:rsidRDefault="00F8030A">
      <w:pPr>
        <w:pStyle w:val="Body"/>
      </w:pPr>
      <w:r>
        <w:t>A string that specifies the units to be applied to Value.</w:t>
      </w:r>
    </w:p>
    <w:p w14:paraId="41F46C7F" w14:textId="77777777" w:rsidR="00F8030A" w:rsidRDefault="00F8030A">
      <w:pPr>
        <w:pStyle w:val="Body"/>
        <w:rPr>
          <w:rFonts w:hAnsi="Times New Roman"/>
        </w:rPr>
      </w:pPr>
      <w:r>
        <w:t>The empty string is a legal value for this property.</w:t>
      </w:r>
    </w:p>
    <w:p w14:paraId="41F46C80" w14:textId="77777777" w:rsidR="00F8030A" w:rsidRDefault="00F8030A">
      <w:pPr>
        <w:rPr>
          <w:rFonts w:eastAsia="Arial Unicode MS" w:hAnsi="Arial Unicode MS"/>
          <w:vanish/>
        </w:rPr>
      </w:pPr>
    </w:p>
    <w:p w14:paraId="41F46C81" w14:textId="77777777" w:rsidR="00F8030A" w:rsidRDefault="00F8030A">
      <w:pPr>
        <w:pStyle w:val="Heading3"/>
      </w:pPr>
      <w:bookmarkStart w:id="426" w:name="_Toc517848893"/>
      <w:bookmarkStart w:id="427" w:name="_Toc317689845"/>
      <w:r>
        <w:lastRenderedPageBreak/>
        <w:t>Value</w:t>
      </w:r>
      <w:bookmarkEnd w:id="426"/>
      <w:bookmarkEnd w:id="427"/>
    </w:p>
    <w:p w14:paraId="41F46C82"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85" w14:textId="77777777">
        <w:tc>
          <w:tcPr>
            <w:tcW w:w="2610" w:type="dxa"/>
            <w:tcBorders>
              <w:bottom w:val="double" w:sz="6" w:space="0" w:color="auto"/>
            </w:tcBorders>
          </w:tcPr>
          <w:p w14:paraId="41F46C83"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84" w14:textId="77777777" w:rsidR="00F8030A" w:rsidRDefault="00F8030A">
            <w:pPr>
              <w:pStyle w:val="TableHead"/>
            </w:pPr>
            <w:r>
              <w:rPr>
                <w:rFonts w:ascii="Times New Roman" w:hAnsi="Times New Roman"/>
              </w:rPr>
              <w:t>Access</w:t>
            </w:r>
          </w:p>
        </w:tc>
      </w:tr>
      <w:tr w:rsidR="00F8030A" w14:paraId="41F46C88" w14:textId="77777777">
        <w:tc>
          <w:tcPr>
            <w:tcW w:w="2610" w:type="dxa"/>
            <w:tcBorders>
              <w:top w:val="double" w:sz="6" w:space="0" w:color="auto"/>
            </w:tcBorders>
          </w:tcPr>
          <w:p w14:paraId="41F46C86"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14:paraId="41F46C8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89" w14:textId="77777777" w:rsidR="00F8030A" w:rsidRDefault="00F8030A">
      <w:pPr>
        <w:pStyle w:val="AttrFuncSubheading4"/>
      </w:pPr>
      <w:r>
        <w:t>COM Property Name</w:t>
      </w:r>
    </w:p>
    <w:p w14:paraId="41F46C8A"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8B" w14:textId="77777777" w:rsidR="00F8030A" w:rsidRDefault="00F8030A">
      <w:pPr>
        <w:pStyle w:val="AttrFuncSubheading4"/>
      </w:pPr>
      <w:r>
        <w:rPr>
          <w:rFonts w:ascii="Helv" w:hAnsi="Helv" w:cs="Helv"/>
        </w:rPr>
        <w:t>C Constant Name</w:t>
      </w:r>
    </w:p>
    <w:p w14:paraId="41F46C8C"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C8D" w14:textId="77777777" w:rsidR="00F8030A" w:rsidRDefault="00F8030A">
      <w:pPr>
        <w:pStyle w:val="AttrFuncSubheading4"/>
      </w:pPr>
      <w:r>
        <w:t>Description</w:t>
      </w:r>
    </w:p>
    <w:p w14:paraId="41F46C8E" w14:textId="77777777" w:rsidR="00F8030A" w:rsidRDefault="00F8030A">
      <w:pPr>
        <w:pStyle w:val="Body"/>
        <w:rPr>
          <w:rFonts w:hAnsi="Times New Roman"/>
        </w:rPr>
      </w:pPr>
      <w:r>
        <w:t>The integer value of the data component.</w:t>
      </w:r>
    </w:p>
    <w:p w14:paraId="41F46C8F" w14:textId="77777777" w:rsidR="00F8030A" w:rsidRDefault="00F8030A">
      <w:pPr>
        <w:pStyle w:val="Heading1"/>
      </w:pPr>
      <w:bookmarkStart w:id="428" w:name="_Toc517848894"/>
      <w:bookmarkStart w:id="429" w:name="_Toc317689846"/>
      <w:r>
        <w:lastRenderedPageBreak/>
        <w:t>IVI Real Class</w:t>
      </w:r>
      <w:bookmarkEnd w:id="428"/>
      <w:bookmarkEnd w:id="429"/>
    </w:p>
    <w:p w14:paraId="41F46C90" w14:textId="77777777" w:rsidR="00F8030A" w:rsidRDefault="00F8030A">
      <w:pPr>
        <w:pStyle w:val="Heading2"/>
      </w:pPr>
      <w:bookmarkStart w:id="430" w:name="_Toc517848895"/>
      <w:bookmarkStart w:id="431" w:name="_Toc317689847"/>
      <w:r>
        <w:t>IVI Real Overview</w:t>
      </w:r>
      <w:bookmarkEnd w:id="430"/>
      <w:bookmarkEnd w:id="431"/>
    </w:p>
    <w:p w14:paraId="41F46C91" w14:textId="77777777" w:rsidR="00F8030A" w:rsidRDefault="00F8030A" w:rsidP="00823A4A">
      <w:pPr>
        <w:pStyle w:val="Body1"/>
      </w:pPr>
      <w:bookmarkStart w:id="432" w:name="_Toc517848896"/>
      <w:r>
        <w:t xml:space="preserve">The IVI Real class defines a 64-bit real data type for </w:t>
      </w:r>
      <w:smartTag w:uri="urn:schemas-microsoft-com:office:smarttags" w:element="PersonName">
        <w:r>
          <w:t>us</w:t>
        </w:r>
      </w:smartTag>
      <w:r>
        <w:t>e in the IVI configuration server.  This includes a real value and other type information.  An IVI Real object cannot exist independently of an IVI Data Components collection.</w:t>
      </w:r>
    </w:p>
    <w:p w14:paraId="41F46C92" w14:textId="77777777" w:rsidR="00F8030A" w:rsidRDefault="00F8030A">
      <w:pPr>
        <w:pStyle w:val="Heading2"/>
      </w:pPr>
      <w:bookmarkStart w:id="433" w:name="_Toc317689848"/>
      <w:r>
        <w:t>IVI Real Properties</w:t>
      </w:r>
      <w:bookmarkEnd w:id="432"/>
      <w:bookmarkEnd w:id="433"/>
    </w:p>
    <w:p w14:paraId="41F46C93" w14:textId="77777777" w:rsidR="00F8030A" w:rsidRDefault="00F8030A" w:rsidP="00823A4A">
      <w:pPr>
        <w:pStyle w:val="Body1"/>
      </w:pPr>
      <w:r>
        <w:t>The IVI Real class defines the following properties:</w:t>
      </w:r>
    </w:p>
    <w:p w14:paraId="41F46C94" w14:textId="77777777" w:rsidR="00F8030A" w:rsidRDefault="00F8030A">
      <w:pPr>
        <w:pStyle w:val="ListBullet3"/>
      </w:pPr>
      <w:r>
        <w:t>Units</w:t>
      </w:r>
    </w:p>
    <w:p w14:paraId="41F46C95" w14:textId="77777777" w:rsidR="00F8030A" w:rsidRDefault="00F8030A">
      <w:pPr>
        <w:pStyle w:val="ListBullet3"/>
      </w:pPr>
      <w:r>
        <w:t>Value</w:t>
      </w:r>
    </w:p>
    <w:p w14:paraId="41F46C96"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14:paraId="41F46C97" w14:textId="77777777" w:rsidR="00F8030A" w:rsidRDefault="00F8030A">
      <w:pPr>
        <w:pStyle w:val="ListBullet3"/>
      </w:pPr>
      <w:r>
        <w:t>Description</w:t>
      </w:r>
    </w:p>
    <w:p w14:paraId="41F46C98" w14:textId="77777777" w:rsidR="00F8030A" w:rsidRDefault="00F8030A">
      <w:pPr>
        <w:pStyle w:val="ListBullet3"/>
      </w:pPr>
      <w:r>
        <w:t>Help Context ID</w:t>
      </w:r>
    </w:p>
    <w:p w14:paraId="41F46C99" w14:textId="77777777" w:rsidR="00F8030A" w:rsidRDefault="00F8030A">
      <w:pPr>
        <w:pStyle w:val="ListBullet3"/>
      </w:pPr>
      <w:r>
        <w:t>Help File Path</w:t>
      </w:r>
    </w:p>
    <w:p w14:paraId="41F46C9A" w14:textId="77777777" w:rsidR="00F8030A" w:rsidRDefault="00F8030A">
      <w:pPr>
        <w:pStyle w:val="ListBullet3"/>
      </w:pPr>
      <w:r>
        <w:t>Name</w:t>
      </w:r>
    </w:p>
    <w:p w14:paraId="41F46C9B" w14:textId="77777777" w:rsidR="00F8030A" w:rsidRDefault="00F8030A">
      <w:pPr>
        <w:pStyle w:val="ListBullet3"/>
      </w:pPr>
      <w:r>
        <w:t>Read Only</w:t>
      </w:r>
    </w:p>
    <w:p w14:paraId="41F46C9C" w14:textId="77777777" w:rsidR="00F8030A" w:rsidRDefault="00F8030A">
      <w:pPr>
        <w:pStyle w:val="ListBullet3"/>
      </w:pPr>
      <w:r>
        <w:t>Software Module Key</w:t>
      </w:r>
    </w:p>
    <w:p w14:paraId="41F46C9D" w14:textId="77777777" w:rsidR="00F8030A" w:rsidRDefault="00F8030A">
      <w:pPr>
        <w:pStyle w:val="ListBullet3"/>
      </w:pPr>
      <w:r>
        <w:t>Type</w:t>
      </w:r>
    </w:p>
    <w:p w14:paraId="41F46C9E" w14:textId="77777777" w:rsidR="00F8030A" w:rsidRDefault="00F8030A">
      <w:pPr>
        <w:pStyle w:val="ListBullet3"/>
      </w:pPr>
      <w:r>
        <w:t>Used In Session</w:t>
      </w:r>
    </w:p>
    <w:p w14:paraId="41F46C9F" w14:textId="77777777" w:rsidR="00F8030A" w:rsidRDefault="00F8030A">
      <w:pPr>
        <w:pStyle w:val="Body"/>
        <w:rPr>
          <w:rFonts w:ascii="Times New Roman" w:hAnsi="Times New Roman"/>
        </w:rPr>
      </w:pPr>
      <w:r>
        <w:rPr>
          <w:rFonts w:ascii="Times New Roman" w:hAnsi="Times New Roman"/>
        </w:rPr>
        <w:t xml:space="preserve">In an IVI </w:t>
      </w:r>
      <w:r>
        <w:t>Real</w:t>
      </w:r>
      <w:r>
        <w:rPr>
          <w:rFonts w:ascii="Times New Roman" w:hAnsi="Times New Roman"/>
        </w:rPr>
        <w:t xml:space="preserve"> object, type shall be set to “</w:t>
      </w:r>
      <w:r>
        <w:t>Real</w:t>
      </w:r>
      <w:r>
        <w:rPr>
          <w:rFonts w:ascii="Times New Roman" w:hAnsi="Times New Roman"/>
        </w:rPr>
        <w:t>”.</w:t>
      </w:r>
    </w:p>
    <w:p w14:paraId="41F46CA0"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CA1" w14:textId="77777777" w:rsidR="00F8030A" w:rsidRDefault="00F8030A" w:rsidP="00823A4A">
      <w:pPr>
        <w:pStyle w:val="Body1"/>
      </w:pPr>
    </w:p>
    <w:p w14:paraId="41F46CA2" w14:textId="77777777" w:rsidR="00F8030A" w:rsidRDefault="00F8030A">
      <w:pPr>
        <w:pStyle w:val="Heading3"/>
      </w:pPr>
      <w:bookmarkStart w:id="434" w:name="_Toc317689849"/>
      <w:r>
        <w:lastRenderedPageBreak/>
        <w:t>Units</w:t>
      </w:r>
      <w:bookmarkEnd w:id="434"/>
    </w:p>
    <w:p w14:paraId="41F46CA3"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A6" w14:textId="77777777">
        <w:tc>
          <w:tcPr>
            <w:tcW w:w="2610" w:type="dxa"/>
            <w:tcBorders>
              <w:bottom w:val="double" w:sz="6" w:space="0" w:color="auto"/>
            </w:tcBorders>
          </w:tcPr>
          <w:p w14:paraId="41F46CA4"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A5" w14:textId="77777777" w:rsidR="00F8030A" w:rsidRDefault="00F8030A">
            <w:pPr>
              <w:pStyle w:val="TableHead"/>
            </w:pPr>
            <w:r>
              <w:rPr>
                <w:rFonts w:ascii="Times New Roman" w:hAnsi="Times New Roman"/>
              </w:rPr>
              <w:t>Access</w:t>
            </w:r>
          </w:p>
        </w:tc>
      </w:tr>
      <w:tr w:rsidR="00F8030A" w14:paraId="41F46CA9" w14:textId="77777777">
        <w:tc>
          <w:tcPr>
            <w:tcW w:w="2610" w:type="dxa"/>
            <w:tcBorders>
              <w:top w:val="double" w:sz="6" w:space="0" w:color="auto"/>
            </w:tcBorders>
          </w:tcPr>
          <w:p w14:paraId="41F46CA7"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CA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AA" w14:textId="77777777" w:rsidR="00F8030A" w:rsidRDefault="00F8030A"/>
    <w:p w14:paraId="41F46CAB" w14:textId="77777777" w:rsidR="00F8030A" w:rsidRDefault="00F8030A">
      <w:pPr>
        <w:pStyle w:val="AttrFuncSubheading4"/>
      </w:pPr>
      <w:r>
        <w:t>COM Property Name</w:t>
      </w:r>
    </w:p>
    <w:p w14:paraId="41F46CAC" w14:textId="77777777" w:rsidR="00F8030A" w:rsidRDefault="00F8030A">
      <w:pPr>
        <w:pStyle w:val="Body"/>
        <w:rPr>
          <w:rFonts w:ascii="Courier New" w:hAnsi="Courier New" w:cs="Courier New"/>
          <w:sz w:val="18"/>
        </w:rPr>
      </w:pPr>
      <w:r>
        <w:rPr>
          <w:rFonts w:ascii="Courier New" w:hAnsi="Courier New" w:cs="Courier New"/>
          <w:sz w:val="18"/>
        </w:rPr>
        <w:t>Units</w:t>
      </w:r>
    </w:p>
    <w:p w14:paraId="41F46CAD" w14:textId="77777777" w:rsidR="00F8030A" w:rsidRDefault="00F8030A">
      <w:pPr>
        <w:pStyle w:val="AttrFuncSubheading4"/>
      </w:pPr>
      <w:r>
        <w:rPr>
          <w:rFonts w:ascii="Helv" w:hAnsi="Helv" w:cs="Helv"/>
        </w:rPr>
        <w:t>C Constant Name</w:t>
      </w:r>
    </w:p>
    <w:p w14:paraId="41F46CAE"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IVICONFIG_VAL_DATA_COMPONENT_UNITS</w:t>
      </w:r>
    </w:p>
    <w:p w14:paraId="41F46CAF" w14:textId="77777777" w:rsidR="00F8030A" w:rsidRDefault="00F8030A">
      <w:pPr>
        <w:pStyle w:val="AttrFuncSubheading4"/>
      </w:pPr>
      <w:r>
        <w:t>Description</w:t>
      </w:r>
    </w:p>
    <w:p w14:paraId="41F46CB0" w14:textId="77777777" w:rsidR="00F8030A" w:rsidRDefault="00F8030A">
      <w:pPr>
        <w:pStyle w:val="Body"/>
      </w:pPr>
      <w:r>
        <w:t>A string that specifies the units to be applied to Value.</w:t>
      </w:r>
    </w:p>
    <w:p w14:paraId="41F46CB1" w14:textId="77777777" w:rsidR="00F8030A" w:rsidRDefault="00F8030A">
      <w:pPr>
        <w:pStyle w:val="Body"/>
        <w:rPr>
          <w:rFonts w:hAnsi="Times New Roman"/>
        </w:rPr>
      </w:pPr>
      <w:r>
        <w:t>The empty string is a legal value for this property.</w:t>
      </w:r>
    </w:p>
    <w:p w14:paraId="41F46CB2" w14:textId="77777777" w:rsidR="00F8030A" w:rsidRDefault="00F8030A">
      <w:pPr>
        <w:rPr>
          <w:rFonts w:eastAsia="Arial Unicode MS" w:hAnsi="Arial Unicode MS"/>
          <w:vanish/>
        </w:rPr>
      </w:pPr>
    </w:p>
    <w:p w14:paraId="41F46CB3" w14:textId="77777777" w:rsidR="00F8030A" w:rsidRDefault="00F8030A">
      <w:pPr>
        <w:pStyle w:val="Heading3"/>
      </w:pPr>
      <w:bookmarkStart w:id="435" w:name="_Toc517848897"/>
      <w:bookmarkStart w:id="436" w:name="_Toc317689850"/>
      <w:r>
        <w:lastRenderedPageBreak/>
        <w:t>Value</w:t>
      </w:r>
      <w:bookmarkEnd w:id="435"/>
      <w:bookmarkEnd w:id="436"/>
    </w:p>
    <w:p w14:paraId="41F46CB4"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B7" w14:textId="77777777">
        <w:tc>
          <w:tcPr>
            <w:tcW w:w="2610" w:type="dxa"/>
            <w:tcBorders>
              <w:bottom w:val="double" w:sz="6" w:space="0" w:color="auto"/>
            </w:tcBorders>
          </w:tcPr>
          <w:p w14:paraId="41F46CB5"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B6" w14:textId="77777777" w:rsidR="00F8030A" w:rsidRDefault="00F8030A">
            <w:pPr>
              <w:pStyle w:val="TableHead"/>
            </w:pPr>
            <w:r>
              <w:rPr>
                <w:rFonts w:ascii="Times New Roman" w:hAnsi="Times New Roman"/>
              </w:rPr>
              <w:t>Access</w:t>
            </w:r>
          </w:p>
        </w:tc>
      </w:tr>
      <w:tr w:rsidR="00F8030A" w14:paraId="41F46CBA" w14:textId="77777777">
        <w:tc>
          <w:tcPr>
            <w:tcW w:w="2610" w:type="dxa"/>
            <w:tcBorders>
              <w:top w:val="double" w:sz="6" w:space="0" w:color="auto"/>
            </w:tcBorders>
          </w:tcPr>
          <w:p w14:paraId="41F46CB8"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double</w:t>
            </w:r>
          </w:p>
        </w:tc>
        <w:tc>
          <w:tcPr>
            <w:tcW w:w="810" w:type="dxa"/>
            <w:tcBorders>
              <w:top w:val="double" w:sz="6" w:space="0" w:color="auto"/>
            </w:tcBorders>
          </w:tcPr>
          <w:p w14:paraId="41F46CB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BB" w14:textId="77777777" w:rsidR="00F8030A" w:rsidRDefault="00F8030A"/>
    <w:p w14:paraId="41F46CBC" w14:textId="77777777" w:rsidR="00F8030A" w:rsidRDefault="00F8030A">
      <w:pPr>
        <w:pStyle w:val="AttrFuncSubheading4"/>
      </w:pPr>
      <w:r>
        <w:t>COM Property Name</w:t>
      </w:r>
    </w:p>
    <w:p w14:paraId="41F46CBD"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BE" w14:textId="77777777" w:rsidR="00F8030A" w:rsidRDefault="00F8030A">
      <w:pPr>
        <w:pStyle w:val="AttrFuncSubheading4"/>
      </w:pPr>
      <w:r>
        <w:rPr>
          <w:rFonts w:ascii="Helv" w:hAnsi="Helv" w:cs="Helv"/>
        </w:rPr>
        <w:t>C Constant Name</w:t>
      </w:r>
    </w:p>
    <w:p w14:paraId="41F46CB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CC0" w14:textId="77777777" w:rsidR="00F8030A" w:rsidRDefault="00F8030A">
      <w:pPr>
        <w:pStyle w:val="AttrFuncSubheading4"/>
      </w:pPr>
      <w:r>
        <w:t>Description</w:t>
      </w:r>
    </w:p>
    <w:p w14:paraId="41F46CC1" w14:textId="77777777" w:rsidR="00F8030A" w:rsidRDefault="00F8030A">
      <w:pPr>
        <w:pStyle w:val="Body"/>
        <w:rPr>
          <w:rFonts w:hAnsi="Times New Roman"/>
        </w:rPr>
      </w:pPr>
      <w:r>
        <w:t>The real value of the data component.</w:t>
      </w:r>
    </w:p>
    <w:p w14:paraId="41F46CC2" w14:textId="77777777" w:rsidR="00F8030A" w:rsidRDefault="00F8030A">
      <w:pPr>
        <w:pStyle w:val="Heading1"/>
      </w:pPr>
      <w:bookmarkStart w:id="437" w:name="_Toc517848898"/>
      <w:bookmarkStart w:id="438" w:name="_Toc317689851"/>
      <w:r>
        <w:lastRenderedPageBreak/>
        <w:t>IVI Boolean Class</w:t>
      </w:r>
      <w:bookmarkEnd w:id="437"/>
      <w:bookmarkEnd w:id="438"/>
    </w:p>
    <w:p w14:paraId="41F46CC3" w14:textId="77777777" w:rsidR="00F8030A" w:rsidRDefault="00F8030A">
      <w:pPr>
        <w:pStyle w:val="Heading2"/>
      </w:pPr>
      <w:bookmarkStart w:id="439" w:name="_Toc517848899"/>
      <w:bookmarkStart w:id="440" w:name="_Toc317689852"/>
      <w:r>
        <w:t>IVI Boolean Overview</w:t>
      </w:r>
      <w:bookmarkEnd w:id="439"/>
      <w:bookmarkEnd w:id="440"/>
    </w:p>
    <w:p w14:paraId="41F46CC4" w14:textId="77777777" w:rsidR="00F8030A" w:rsidRDefault="00F8030A" w:rsidP="00823A4A">
      <w:pPr>
        <w:pStyle w:val="Body1"/>
      </w:pPr>
      <w:bookmarkStart w:id="441" w:name="_Toc517848900"/>
      <w:r>
        <w:t xml:space="preserve">The IVI Boolean class defines a Boolean data type for </w:t>
      </w:r>
      <w:smartTag w:uri="urn:schemas-microsoft-com:office:smarttags" w:element="PersonName">
        <w:r>
          <w:t>us</w:t>
        </w:r>
      </w:smartTag>
      <w:r>
        <w:t>e in the IVI configuration server.  This includes a Boolean value and other type information.  An IVI Boolean object cannot exist independently of an IVI Data Components collection.</w:t>
      </w:r>
    </w:p>
    <w:p w14:paraId="41F46CC5" w14:textId="77777777" w:rsidR="00F8030A" w:rsidRDefault="00F8030A">
      <w:pPr>
        <w:pStyle w:val="Heading2"/>
      </w:pPr>
      <w:bookmarkStart w:id="442" w:name="_Toc317689853"/>
      <w:r>
        <w:t>IVI Boolean Properties</w:t>
      </w:r>
      <w:bookmarkEnd w:id="441"/>
      <w:bookmarkEnd w:id="442"/>
    </w:p>
    <w:p w14:paraId="41F46CC6" w14:textId="77777777" w:rsidR="00F8030A" w:rsidRDefault="00F8030A" w:rsidP="00823A4A">
      <w:pPr>
        <w:pStyle w:val="Body1"/>
      </w:pPr>
      <w:r>
        <w:t>The IVI Boolean class defines the following properties:</w:t>
      </w:r>
    </w:p>
    <w:p w14:paraId="41F46CC7" w14:textId="77777777" w:rsidR="00F8030A" w:rsidRDefault="00F8030A">
      <w:pPr>
        <w:pStyle w:val="ListBullet3"/>
      </w:pPr>
      <w:r>
        <w:t>Value</w:t>
      </w:r>
    </w:p>
    <w:p w14:paraId="41F46CC8"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14:paraId="41F46CC9" w14:textId="77777777" w:rsidR="00F8030A" w:rsidRDefault="00F8030A">
      <w:pPr>
        <w:pStyle w:val="ListBullet3"/>
      </w:pPr>
      <w:r>
        <w:t>Description</w:t>
      </w:r>
    </w:p>
    <w:p w14:paraId="41F46CCA" w14:textId="77777777" w:rsidR="00F8030A" w:rsidRDefault="00F8030A">
      <w:pPr>
        <w:pStyle w:val="ListBullet3"/>
      </w:pPr>
      <w:r>
        <w:t>Help Context ID</w:t>
      </w:r>
    </w:p>
    <w:p w14:paraId="41F46CCB" w14:textId="77777777" w:rsidR="00F8030A" w:rsidRDefault="00F8030A">
      <w:pPr>
        <w:pStyle w:val="ListBullet3"/>
      </w:pPr>
      <w:r>
        <w:t>Help File Path</w:t>
      </w:r>
    </w:p>
    <w:p w14:paraId="41F46CCC" w14:textId="77777777" w:rsidR="00F8030A" w:rsidRDefault="00F8030A">
      <w:pPr>
        <w:pStyle w:val="ListBullet3"/>
      </w:pPr>
      <w:r>
        <w:t>Name</w:t>
      </w:r>
    </w:p>
    <w:p w14:paraId="41F46CCD" w14:textId="77777777" w:rsidR="00F8030A" w:rsidRDefault="00F8030A">
      <w:pPr>
        <w:pStyle w:val="ListBullet3"/>
      </w:pPr>
      <w:r>
        <w:t>Read Only</w:t>
      </w:r>
    </w:p>
    <w:p w14:paraId="41F46CCE" w14:textId="77777777" w:rsidR="00F8030A" w:rsidRDefault="00F8030A">
      <w:pPr>
        <w:pStyle w:val="ListBullet3"/>
      </w:pPr>
      <w:r>
        <w:t>Software Module Key</w:t>
      </w:r>
    </w:p>
    <w:p w14:paraId="41F46CCF" w14:textId="77777777" w:rsidR="00F8030A" w:rsidRDefault="00F8030A">
      <w:pPr>
        <w:pStyle w:val="ListBullet3"/>
      </w:pPr>
      <w:r>
        <w:t>Type</w:t>
      </w:r>
    </w:p>
    <w:p w14:paraId="41F46CD0" w14:textId="77777777" w:rsidR="00F8030A" w:rsidRDefault="00F8030A">
      <w:pPr>
        <w:pStyle w:val="ListBullet3"/>
      </w:pPr>
      <w:r>
        <w:t>Used In Session</w:t>
      </w:r>
    </w:p>
    <w:p w14:paraId="41F46CD1" w14:textId="77777777" w:rsidR="00F8030A" w:rsidRDefault="00F8030A">
      <w:pPr>
        <w:pStyle w:val="Body"/>
        <w:rPr>
          <w:rFonts w:ascii="Times New Roman" w:hAnsi="Times New Roman"/>
        </w:rPr>
      </w:pPr>
      <w:r>
        <w:rPr>
          <w:rFonts w:ascii="Times New Roman" w:hAnsi="Times New Roman"/>
        </w:rPr>
        <w:t xml:space="preserve">In an IVI </w:t>
      </w:r>
      <w:r>
        <w:t>Boolean</w:t>
      </w:r>
      <w:r>
        <w:rPr>
          <w:rFonts w:ascii="Times New Roman" w:hAnsi="Times New Roman"/>
        </w:rPr>
        <w:t xml:space="preserve"> object, type shall be set to “</w:t>
      </w:r>
      <w:r>
        <w:t>Boolean</w:t>
      </w:r>
      <w:r>
        <w:rPr>
          <w:rFonts w:ascii="Times New Roman" w:hAnsi="Times New Roman"/>
        </w:rPr>
        <w:t>”.</w:t>
      </w:r>
    </w:p>
    <w:p w14:paraId="41F46CD2"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CD3" w14:textId="77777777" w:rsidR="00F8030A" w:rsidRDefault="00F8030A">
      <w:pPr>
        <w:rPr>
          <w:rFonts w:eastAsia="Arial Unicode MS" w:hAnsi="Arial Unicode MS"/>
          <w:vanish/>
        </w:rPr>
      </w:pPr>
    </w:p>
    <w:p w14:paraId="41F46CD4" w14:textId="77777777" w:rsidR="00F8030A" w:rsidRDefault="00F8030A">
      <w:pPr>
        <w:pStyle w:val="Heading3"/>
      </w:pPr>
      <w:bookmarkStart w:id="443" w:name="_Toc517848901"/>
      <w:bookmarkStart w:id="444" w:name="_Toc317689854"/>
      <w:r>
        <w:lastRenderedPageBreak/>
        <w:t>Value</w:t>
      </w:r>
      <w:bookmarkEnd w:id="443"/>
      <w:bookmarkEnd w:id="444"/>
    </w:p>
    <w:p w14:paraId="41F46CD5"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D8" w14:textId="77777777">
        <w:tc>
          <w:tcPr>
            <w:tcW w:w="2610" w:type="dxa"/>
            <w:tcBorders>
              <w:bottom w:val="double" w:sz="6" w:space="0" w:color="auto"/>
            </w:tcBorders>
          </w:tcPr>
          <w:p w14:paraId="41F46CD6"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D7" w14:textId="77777777" w:rsidR="00F8030A" w:rsidRDefault="00F8030A">
            <w:pPr>
              <w:pStyle w:val="TableHead"/>
            </w:pPr>
            <w:r>
              <w:rPr>
                <w:rFonts w:ascii="Times New Roman" w:hAnsi="Times New Roman"/>
              </w:rPr>
              <w:t>Access</w:t>
            </w:r>
          </w:p>
        </w:tc>
      </w:tr>
      <w:tr w:rsidR="00F8030A" w14:paraId="41F46CDB" w14:textId="77777777">
        <w:tc>
          <w:tcPr>
            <w:tcW w:w="2610" w:type="dxa"/>
            <w:tcBorders>
              <w:top w:val="double" w:sz="6" w:space="0" w:color="auto"/>
            </w:tcBorders>
          </w:tcPr>
          <w:p w14:paraId="41F46CD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14:paraId="41F46CD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DC" w14:textId="77777777" w:rsidR="00F8030A" w:rsidRDefault="00F8030A">
      <w:pPr>
        <w:pStyle w:val="AttrFuncSubheading4"/>
      </w:pPr>
      <w:r>
        <w:t>COM Property Name</w:t>
      </w:r>
    </w:p>
    <w:p w14:paraId="41F46CDD"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DE" w14:textId="77777777" w:rsidR="00F8030A" w:rsidRDefault="00F8030A">
      <w:pPr>
        <w:pStyle w:val="AttrFuncSubheading4"/>
      </w:pPr>
      <w:r>
        <w:rPr>
          <w:rFonts w:ascii="Helv" w:hAnsi="Helv" w:cs="Helv"/>
        </w:rPr>
        <w:t>C Constant Name</w:t>
      </w:r>
    </w:p>
    <w:p w14:paraId="41F46CDF"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CE0" w14:textId="77777777" w:rsidR="00F8030A" w:rsidRDefault="00F8030A">
      <w:pPr>
        <w:pStyle w:val="AttrFuncSubheading4"/>
      </w:pPr>
      <w:r>
        <w:t>Description</w:t>
      </w:r>
    </w:p>
    <w:p w14:paraId="41F46CE1" w14:textId="77777777" w:rsidR="00F8030A" w:rsidRDefault="00F8030A">
      <w:pPr>
        <w:pStyle w:val="Body"/>
        <w:rPr>
          <w:rFonts w:hAnsi="Times New Roman"/>
        </w:rPr>
      </w:pPr>
      <w:r>
        <w:t>The Boolean value of the data component.</w:t>
      </w:r>
    </w:p>
    <w:p w14:paraId="41F46CE2" w14:textId="77777777" w:rsidR="00F8030A" w:rsidRDefault="00F8030A">
      <w:pPr>
        <w:pStyle w:val="Heading1"/>
      </w:pPr>
      <w:bookmarkStart w:id="445" w:name="_Toc517848902"/>
      <w:bookmarkStart w:id="446" w:name="_Toc317689855"/>
      <w:r>
        <w:lastRenderedPageBreak/>
        <w:t>IVI String Class</w:t>
      </w:r>
      <w:bookmarkEnd w:id="445"/>
      <w:bookmarkEnd w:id="446"/>
    </w:p>
    <w:p w14:paraId="41F46CE3" w14:textId="77777777" w:rsidR="00F8030A" w:rsidRDefault="00F8030A">
      <w:pPr>
        <w:pStyle w:val="Heading2"/>
      </w:pPr>
      <w:bookmarkStart w:id="447" w:name="_Toc517848903"/>
      <w:bookmarkStart w:id="448" w:name="_Toc317689856"/>
      <w:r>
        <w:t>IVI String Overview</w:t>
      </w:r>
      <w:bookmarkEnd w:id="447"/>
      <w:bookmarkEnd w:id="448"/>
    </w:p>
    <w:p w14:paraId="41F46CE4" w14:textId="77777777" w:rsidR="00F8030A" w:rsidRDefault="00F8030A" w:rsidP="00823A4A">
      <w:pPr>
        <w:pStyle w:val="Body1"/>
      </w:pPr>
      <w:bookmarkStart w:id="449" w:name="_Toc517848904"/>
      <w:r>
        <w:t xml:space="preserve">The IVI String class defines a string data type for </w:t>
      </w:r>
      <w:smartTag w:uri="urn:schemas-microsoft-com:office:smarttags" w:element="PersonName">
        <w:r>
          <w:t>us</w:t>
        </w:r>
      </w:smartTag>
      <w:r>
        <w:t>e in the IVI configuration server.  This includes a string value and other type information.  An IVI String object cannot exist independently of an IVI Data Components collection.</w:t>
      </w:r>
    </w:p>
    <w:p w14:paraId="41F46CE5" w14:textId="77777777" w:rsidR="00F8030A" w:rsidRDefault="00F8030A">
      <w:pPr>
        <w:pStyle w:val="Heading2"/>
      </w:pPr>
      <w:bookmarkStart w:id="450" w:name="_Toc317689857"/>
      <w:r>
        <w:t>IVI String Properties</w:t>
      </w:r>
      <w:bookmarkEnd w:id="449"/>
      <w:bookmarkEnd w:id="450"/>
    </w:p>
    <w:p w14:paraId="41F46CE6" w14:textId="77777777" w:rsidR="00F8030A" w:rsidRDefault="00F8030A" w:rsidP="00823A4A">
      <w:pPr>
        <w:pStyle w:val="Body1"/>
      </w:pPr>
      <w:r>
        <w:t>The IVI String class defines the following properties:</w:t>
      </w:r>
    </w:p>
    <w:p w14:paraId="41F46CE7" w14:textId="77777777" w:rsidR="00F8030A" w:rsidRDefault="00F8030A">
      <w:pPr>
        <w:pStyle w:val="ListBullet3"/>
      </w:pPr>
      <w:r>
        <w:t>Value</w:t>
      </w:r>
    </w:p>
    <w:p w14:paraId="41F46CE8"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14:paraId="41F46CE9" w14:textId="77777777" w:rsidR="00F8030A" w:rsidRDefault="00F8030A">
      <w:pPr>
        <w:pStyle w:val="ListBullet3"/>
      </w:pPr>
      <w:r>
        <w:t>Description</w:t>
      </w:r>
    </w:p>
    <w:p w14:paraId="41F46CEA" w14:textId="77777777" w:rsidR="00F8030A" w:rsidRDefault="00F8030A">
      <w:pPr>
        <w:pStyle w:val="ListBullet3"/>
      </w:pPr>
      <w:r>
        <w:t>Help Context ID</w:t>
      </w:r>
    </w:p>
    <w:p w14:paraId="41F46CEB" w14:textId="77777777" w:rsidR="00F8030A" w:rsidRDefault="00F8030A">
      <w:pPr>
        <w:pStyle w:val="ListBullet3"/>
      </w:pPr>
      <w:r>
        <w:t>Help File Path</w:t>
      </w:r>
    </w:p>
    <w:p w14:paraId="41F46CEC" w14:textId="77777777" w:rsidR="00F8030A" w:rsidRDefault="00F8030A">
      <w:pPr>
        <w:pStyle w:val="ListBullet3"/>
      </w:pPr>
      <w:r>
        <w:t>Name</w:t>
      </w:r>
    </w:p>
    <w:p w14:paraId="41F46CED" w14:textId="77777777" w:rsidR="00F8030A" w:rsidRDefault="00F8030A">
      <w:pPr>
        <w:pStyle w:val="ListBullet3"/>
      </w:pPr>
      <w:r>
        <w:t>Read Only</w:t>
      </w:r>
    </w:p>
    <w:p w14:paraId="41F46CEE" w14:textId="77777777" w:rsidR="00F8030A" w:rsidRDefault="00F8030A">
      <w:pPr>
        <w:pStyle w:val="ListBullet3"/>
      </w:pPr>
      <w:r>
        <w:t>Software Module Key</w:t>
      </w:r>
    </w:p>
    <w:p w14:paraId="41F46CEF" w14:textId="77777777" w:rsidR="00F8030A" w:rsidRDefault="00F8030A">
      <w:pPr>
        <w:pStyle w:val="ListBullet3"/>
      </w:pPr>
      <w:r>
        <w:t>Type</w:t>
      </w:r>
    </w:p>
    <w:p w14:paraId="41F46CF0" w14:textId="77777777" w:rsidR="00F8030A" w:rsidRDefault="00F8030A">
      <w:pPr>
        <w:pStyle w:val="ListBullet3"/>
      </w:pPr>
      <w:r>
        <w:t>Used In Session</w:t>
      </w:r>
    </w:p>
    <w:p w14:paraId="41F46CF1" w14:textId="77777777" w:rsidR="00F8030A" w:rsidRDefault="00F8030A">
      <w:pPr>
        <w:pStyle w:val="Body"/>
        <w:rPr>
          <w:rFonts w:ascii="Times New Roman" w:hAnsi="Times New Roman"/>
        </w:rPr>
      </w:pPr>
      <w:r>
        <w:rPr>
          <w:rFonts w:ascii="Times New Roman" w:hAnsi="Times New Roman"/>
        </w:rPr>
        <w:t xml:space="preserve">In an IVI </w:t>
      </w:r>
      <w:r>
        <w:t>String</w:t>
      </w:r>
      <w:r>
        <w:rPr>
          <w:rFonts w:ascii="Times New Roman" w:hAnsi="Times New Roman"/>
        </w:rPr>
        <w:t xml:space="preserve"> object, Type shall be set to “</w:t>
      </w:r>
      <w:r>
        <w:t>String</w:t>
      </w:r>
      <w:r>
        <w:rPr>
          <w:rFonts w:ascii="Times New Roman" w:hAnsi="Times New Roman"/>
        </w:rPr>
        <w:t>”.</w:t>
      </w:r>
    </w:p>
    <w:p w14:paraId="41F46CF2"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CF3" w14:textId="77777777" w:rsidR="00F8030A" w:rsidRDefault="00F8030A">
      <w:pPr>
        <w:rPr>
          <w:rFonts w:eastAsia="Arial Unicode MS" w:hAnsi="Arial Unicode MS"/>
          <w:vanish/>
        </w:rPr>
      </w:pPr>
    </w:p>
    <w:p w14:paraId="41F46CF4" w14:textId="77777777" w:rsidR="00F8030A" w:rsidRDefault="00F8030A">
      <w:pPr>
        <w:pStyle w:val="Heading3"/>
      </w:pPr>
      <w:bookmarkStart w:id="451" w:name="_Toc517848905"/>
      <w:bookmarkStart w:id="452" w:name="_Toc317689858"/>
      <w:r>
        <w:lastRenderedPageBreak/>
        <w:t>Value</w:t>
      </w:r>
      <w:bookmarkEnd w:id="451"/>
      <w:bookmarkEnd w:id="452"/>
    </w:p>
    <w:p w14:paraId="41F46CF5"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CF8" w14:textId="77777777">
        <w:tc>
          <w:tcPr>
            <w:tcW w:w="2610" w:type="dxa"/>
            <w:tcBorders>
              <w:bottom w:val="double" w:sz="6" w:space="0" w:color="auto"/>
            </w:tcBorders>
          </w:tcPr>
          <w:p w14:paraId="41F46CF6"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CF7" w14:textId="77777777" w:rsidR="00F8030A" w:rsidRDefault="00F8030A">
            <w:pPr>
              <w:pStyle w:val="TableHead"/>
            </w:pPr>
            <w:r>
              <w:rPr>
                <w:rFonts w:ascii="Times New Roman" w:hAnsi="Times New Roman"/>
              </w:rPr>
              <w:t>Access</w:t>
            </w:r>
          </w:p>
        </w:tc>
      </w:tr>
      <w:tr w:rsidR="00F8030A" w14:paraId="41F46CFB" w14:textId="77777777">
        <w:tc>
          <w:tcPr>
            <w:tcW w:w="2610" w:type="dxa"/>
            <w:tcBorders>
              <w:top w:val="double" w:sz="6" w:space="0" w:color="auto"/>
            </w:tcBorders>
          </w:tcPr>
          <w:p w14:paraId="41F46CF9"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CFA"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CFC" w14:textId="77777777" w:rsidR="00F8030A" w:rsidRDefault="00F8030A"/>
    <w:p w14:paraId="41F46CFD" w14:textId="77777777" w:rsidR="00F8030A" w:rsidRDefault="00F8030A">
      <w:pPr>
        <w:pStyle w:val="AttrFuncSubheading4"/>
      </w:pPr>
      <w:r>
        <w:t>COM Property Name</w:t>
      </w:r>
    </w:p>
    <w:p w14:paraId="41F46CFE" w14:textId="77777777" w:rsidR="00F8030A" w:rsidRDefault="00F8030A">
      <w:pPr>
        <w:pStyle w:val="Body"/>
        <w:rPr>
          <w:rFonts w:ascii="Courier New" w:hAnsi="Courier New" w:cs="Courier New"/>
          <w:sz w:val="18"/>
        </w:rPr>
      </w:pPr>
      <w:r>
        <w:rPr>
          <w:rFonts w:ascii="Courier New" w:hAnsi="Courier New" w:cs="Courier New"/>
          <w:sz w:val="18"/>
        </w:rPr>
        <w:t>Value</w:t>
      </w:r>
    </w:p>
    <w:p w14:paraId="41F46CFF" w14:textId="77777777" w:rsidR="00F8030A" w:rsidRDefault="00F8030A">
      <w:pPr>
        <w:pStyle w:val="AttrFuncSubheading4"/>
      </w:pPr>
      <w:r>
        <w:rPr>
          <w:rFonts w:ascii="Helv" w:hAnsi="Helv" w:cs="Helv"/>
        </w:rPr>
        <w:t>C Constant Name</w:t>
      </w:r>
    </w:p>
    <w:p w14:paraId="41F46D00"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D01" w14:textId="77777777" w:rsidR="00F8030A" w:rsidRDefault="00F8030A">
      <w:pPr>
        <w:pStyle w:val="AttrFuncSubheading4"/>
      </w:pPr>
      <w:r>
        <w:t>Description</w:t>
      </w:r>
    </w:p>
    <w:p w14:paraId="41F46D02" w14:textId="77777777" w:rsidR="00F8030A" w:rsidRDefault="00F8030A">
      <w:pPr>
        <w:pStyle w:val="Body"/>
      </w:pPr>
      <w:r>
        <w:t>The string value of the data component.</w:t>
      </w:r>
    </w:p>
    <w:p w14:paraId="41F46D03" w14:textId="77777777" w:rsidR="00F8030A" w:rsidRDefault="00F8030A">
      <w:pPr>
        <w:pStyle w:val="Body"/>
        <w:rPr>
          <w:rFonts w:hAnsi="Times New Roman"/>
        </w:rPr>
      </w:pPr>
      <w:r>
        <w:t>The empty string is a legal value for this property.</w:t>
      </w:r>
    </w:p>
    <w:p w14:paraId="41F46D04" w14:textId="77777777" w:rsidR="00F8030A" w:rsidRDefault="00F8030A">
      <w:pPr>
        <w:pStyle w:val="Heading1"/>
      </w:pPr>
      <w:bookmarkStart w:id="453" w:name="_Toc517848906"/>
      <w:bookmarkStart w:id="454" w:name="_Toc317689859"/>
      <w:r>
        <w:lastRenderedPageBreak/>
        <w:t>IVI API Reference Class</w:t>
      </w:r>
      <w:bookmarkEnd w:id="453"/>
      <w:bookmarkEnd w:id="454"/>
    </w:p>
    <w:p w14:paraId="41F46D05" w14:textId="77777777" w:rsidR="00F8030A" w:rsidRDefault="00F8030A">
      <w:pPr>
        <w:pStyle w:val="Heading2"/>
      </w:pPr>
      <w:bookmarkStart w:id="455" w:name="_Toc517848907"/>
      <w:bookmarkStart w:id="456" w:name="_Toc317689860"/>
      <w:r>
        <w:t>IVI API Reference Overview</w:t>
      </w:r>
      <w:bookmarkEnd w:id="455"/>
      <w:bookmarkEnd w:id="456"/>
    </w:p>
    <w:p w14:paraId="41F46D06" w14:textId="77777777" w:rsidR="00F8030A" w:rsidRDefault="00F8030A" w:rsidP="00823A4A">
      <w:pPr>
        <w:pStyle w:val="Body1"/>
      </w:pPr>
      <w:bookmarkStart w:id="457" w:name="_Toc517848908"/>
      <w:r>
        <w:t xml:space="preserve">The IVI API Reference class defines a reference to a Published API data type for </w:t>
      </w:r>
      <w:smartTag w:uri="urn:schemas-microsoft-com:office:smarttags" w:element="PersonName">
        <w:r>
          <w:t>us</w:t>
        </w:r>
      </w:smartTag>
      <w:r>
        <w:t xml:space="preserve">e </w:t>
      </w:r>
      <w:r w:rsidR="00FA627C">
        <w:t xml:space="preserve">in the Configuration Server. </w:t>
      </w:r>
      <w:r>
        <w:t>An IVI API Reference object cannot exist independently of an IVI Data Components collection.  All API references are configurable initial settings for either a software module or a session.</w:t>
      </w:r>
    </w:p>
    <w:p w14:paraId="41F46D07" w14:textId="77777777" w:rsidR="00F8030A" w:rsidRDefault="00F8030A">
      <w:pPr>
        <w:pStyle w:val="Body"/>
        <w:rPr>
          <w:rFonts w:ascii="Times New Roman" w:hAnsi="Times New Roman"/>
        </w:rPr>
      </w:pPr>
      <w:r>
        <w:rPr>
          <w:rFonts w:ascii="Times New Roman" w:hAnsi="Times New Roman"/>
        </w:rPr>
        <w:t xml:space="preserve">An IVI Software Module </w:t>
      </w:r>
      <w:smartTag w:uri="urn:schemas-microsoft-com:office:smarttags" w:element="PersonName">
        <w:r>
          <w:rPr>
            <w:rFonts w:ascii="Times New Roman" w:hAnsi="Times New Roman"/>
          </w:rPr>
          <w:t>us</w:t>
        </w:r>
      </w:smartTag>
      <w:r>
        <w:rPr>
          <w:rFonts w:ascii="Times New Roman" w:hAnsi="Times New Roman"/>
        </w:rPr>
        <w:t xml:space="preserve">es IVI API Reference objects to describe the published APIs that it </w:t>
      </w:r>
      <w:smartTag w:uri="urn:schemas-microsoft-com:office:smarttags" w:element="PersonName">
        <w:r>
          <w:rPr>
            <w:rFonts w:ascii="Times New Roman" w:hAnsi="Times New Roman"/>
          </w:rPr>
          <w:t>us</w:t>
        </w:r>
      </w:smartTag>
      <w:r>
        <w:rPr>
          <w:rFonts w:ascii="Times New Roman" w:hAnsi="Times New Roman"/>
        </w:rPr>
        <w:t>es (not the ones that it implements).  A software module (the “</w:t>
      </w:r>
      <w:smartTag w:uri="urn:schemas-microsoft-com:office:smarttags" w:element="PersonName">
        <w:r>
          <w:rPr>
            <w:rFonts w:ascii="Times New Roman" w:hAnsi="Times New Roman"/>
          </w:rPr>
          <w:t>us</w:t>
        </w:r>
      </w:smartTag>
      <w:r>
        <w:rPr>
          <w:rFonts w:ascii="Times New Roman" w:hAnsi="Times New Roman"/>
        </w:rPr>
        <w:t>ing” software module) “</w:t>
      </w:r>
      <w:smartTag w:uri="urn:schemas-microsoft-com:office:smarttags" w:element="PersonName">
        <w:r>
          <w:rPr>
            <w:rFonts w:ascii="Times New Roman" w:hAnsi="Times New Roman"/>
          </w:rPr>
          <w:t>us</w:t>
        </w:r>
      </w:smartTag>
      <w:r>
        <w:rPr>
          <w:rFonts w:ascii="Times New Roman" w:hAnsi="Times New Roman"/>
        </w:rPr>
        <w:t>es” an API when it makes API calls to another software module (the “</w:t>
      </w:r>
      <w:smartTag w:uri="urn:schemas-microsoft-com:office:smarttags" w:element="PersonName">
        <w:r>
          <w:rPr>
            <w:rFonts w:ascii="Times New Roman" w:hAnsi="Times New Roman"/>
          </w:rPr>
          <w:t>us</w:t>
        </w:r>
      </w:smartTag>
      <w:r>
        <w:rPr>
          <w:rFonts w:ascii="Times New Roman" w:hAnsi="Times New Roman"/>
        </w:rPr>
        <w:t>ed” software module) that implements the API.  When an IVI API Reference object is created at install time in a software module’s data components collection, the value of the Published API reference is set and may not be subsequently changed.</w:t>
      </w:r>
    </w:p>
    <w:p w14:paraId="41F46D08" w14:textId="77777777" w:rsidR="00F8030A" w:rsidRDefault="00F8030A">
      <w:pPr>
        <w:pStyle w:val="Body"/>
        <w:rPr>
          <w:rFonts w:ascii="Times New Roman" w:hAnsi="Times New Roman"/>
        </w:rPr>
      </w:pPr>
      <w:r>
        <w:rPr>
          <w:rFonts w:ascii="Times New Roman" w:hAnsi="Times New Roman"/>
        </w:rPr>
        <w:t>When an IVI Session includes an IVI API Reference object, it associates the Published API with a session or driver session.  This session configures the “</w:t>
      </w:r>
      <w:smartTag w:uri="urn:schemas-microsoft-com:office:smarttags" w:element="PersonName">
        <w:r>
          <w:rPr>
            <w:rFonts w:ascii="Times New Roman" w:hAnsi="Times New Roman"/>
          </w:rPr>
          <w:t>us</w:t>
        </w:r>
      </w:smartTag>
      <w:r>
        <w:rPr>
          <w:rFonts w:ascii="Times New Roman" w:hAnsi="Times New Roman"/>
        </w:rPr>
        <w:t xml:space="preserve">ed” software module chosen to implement the published API.  The Value property is a session name or logical name.  Get Session and Get Driver Session may be </w:t>
      </w:r>
      <w:smartTag w:uri="urn:schemas-microsoft-com:office:smarttags" w:element="PersonName">
        <w:r>
          <w:rPr>
            <w:rFonts w:ascii="Times New Roman" w:hAnsi="Times New Roman"/>
          </w:rPr>
          <w:t>us</w:t>
        </w:r>
      </w:smartTag>
      <w:r>
        <w:rPr>
          <w:rFonts w:ascii="Times New Roman" w:hAnsi="Times New Roman"/>
        </w:rPr>
        <w:t xml:space="preserve">ed to resolve the name to a session.  Refer to Section </w:t>
      </w:r>
      <w:r w:rsidR="002E65AD">
        <w:rPr>
          <w:rFonts w:ascii="Times New Roman" w:hAnsi="Times New Roman"/>
        </w:rPr>
        <w:fldChar w:fldCharType="begin"/>
      </w:r>
      <w:r>
        <w:rPr>
          <w:rFonts w:ascii="Times New Roman" w:hAnsi="Times New Roman"/>
        </w:rPr>
        <w:instrText xml:space="preserve"> REF _Ref4995801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7.4.3</w:t>
      </w:r>
      <w:r w:rsidR="002E65AD">
        <w:rPr>
          <w:rFonts w:ascii="Times New Roman" w:hAnsi="Times New Roman"/>
        </w:rPr>
        <w:fldChar w:fldCharType="end"/>
      </w:r>
      <w:r>
        <w:rPr>
          <w:rFonts w:ascii="Times New Roman" w:hAnsi="Times New Roman"/>
        </w:rPr>
        <w:t xml:space="preserve">, </w:t>
      </w:r>
      <w:r w:rsidR="00C17C42">
        <w:fldChar w:fldCharType="begin"/>
      </w:r>
      <w:r w:rsidR="00C17C42">
        <w:instrText xml:space="preserve"> REF _Ref4995808 \h  \* MERGEFORMAT </w:instrText>
      </w:r>
      <w:r w:rsidR="00C17C42">
        <w:fldChar w:fldCharType="separate"/>
      </w:r>
      <w:r w:rsidR="000F545D" w:rsidRPr="000F545D">
        <w:rPr>
          <w:i/>
        </w:rPr>
        <w:t>Get Session</w:t>
      </w:r>
      <w:r w:rsidR="00C17C42">
        <w:fldChar w:fldCharType="end"/>
      </w:r>
      <w:r>
        <w:rPr>
          <w:rFonts w:ascii="Times New Roman" w:hAnsi="Times New Roman"/>
        </w:rPr>
        <w:t xml:space="preserve"> and Section </w:t>
      </w:r>
      <w:r w:rsidR="002E65AD">
        <w:rPr>
          <w:rFonts w:ascii="Times New Roman" w:hAnsi="Times New Roman"/>
        </w:rPr>
        <w:fldChar w:fldCharType="begin"/>
      </w:r>
      <w:r>
        <w:rPr>
          <w:rFonts w:ascii="Times New Roman" w:hAnsi="Times New Roman"/>
        </w:rPr>
        <w:instrText xml:space="preserve"> REF _Ref533470661 \r \h </w:instrText>
      </w:r>
      <w:r w:rsidR="002E65AD">
        <w:rPr>
          <w:rFonts w:ascii="Times New Roman" w:hAnsi="Times New Roman"/>
        </w:rPr>
      </w:r>
      <w:r w:rsidR="002E65AD">
        <w:rPr>
          <w:rFonts w:ascii="Times New Roman" w:hAnsi="Times New Roman"/>
        </w:rPr>
        <w:fldChar w:fldCharType="separate"/>
      </w:r>
      <w:r w:rsidR="000F545D">
        <w:rPr>
          <w:rFonts w:ascii="Times New Roman" w:hAnsi="Times New Roman"/>
        </w:rPr>
        <w:t>7.4.2</w:t>
      </w:r>
      <w:r w:rsidR="002E65AD">
        <w:rPr>
          <w:rFonts w:ascii="Times New Roman" w:hAnsi="Times New Roman"/>
        </w:rPr>
        <w:fldChar w:fldCharType="end"/>
      </w:r>
      <w:r>
        <w:rPr>
          <w:rFonts w:ascii="Times New Roman" w:hAnsi="Times New Roman"/>
        </w:rPr>
        <w:t xml:space="preserve">, </w:t>
      </w:r>
      <w:r w:rsidR="00C17C42">
        <w:fldChar w:fldCharType="begin"/>
      </w:r>
      <w:r w:rsidR="00C17C42">
        <w:instrText xml:space="preserve"> REF _Ref533470683 \h  \* MERGEFORMAT </w:instrText>
      </w:r>
      <w:r w:rsidR="00C17C42">
        <w:fldChar w:fldCharType="separate"/>
      </w:r>
      <w:r w:rsidR="000F545D" w:rsidRPr="000F545D">
        <w:rPr>
          <w:i/>
          <w:iCs/>
        </w:rPr>
        <w:t>Get Driver Session</w:t>
      </w:r>
      <w:r w:rsidR="00C17C42">
        <w:fldChar w:fldCharType="end"/>
      </w:r>
      <w:r>
        <w:rPr>
          <w:rFonts w:ascii="Times New Roman" w:hAnsi="Times New Roman"/>
          <w:i/>
          <w:iCs/>
        </w:rPr>
        <w:t xml:space="preserve"> </w:t>
      </w:r>
      <w:r>
        <w:rPr>
          <w:rFonts w:ascii="Times New Roman" w:hAnsi="Times New Roman"/>
        </w:rPr>
        <w:t>for more details.</w:t>
      </w:r>
    </w:p>
    <w:tbl>
      <w:tblPr>
        <w:tblW w:w="0" w:type="auto"/>
        <w:tblInd w:w="198" w:type="dxa"/>
        <w:tblLook w:val="0000" w:firstRow="0" w:lastRow="0" w:firstColumn="0" w:lastColumn="0" w:noHBand="0" w:noVBand="0"/>
      </w:tblPr>
      <w:tblGrid>
        <w:gridCol w:w="9246"/>
      </w:tblGrid>
      <w:tr w:rsidR="00F8030A" w14:paraId="41F46D0A" w14:textId="77777777">
        <w:tc>
          <w:tcPr>
            <w:tcW w:w="9207" w:type="dxa"/>
          </w:tcPr>
          <w:p w14:paraId="41F46D09" w14:textId="77777777" w:rsidR="00F8030A" w:rsidRDefault="00F746FF">
            <w:pPr>
              <w:jc w:val="center"/>
              <w:rPr>
                <w:sz w:val="4"/>
              </w:rPr>
            </w:pPr>
            <w:r>
              <w:rPr>
                <w:noProof/>
                <w:sz w:val="4"/>
              </w:rPr>
              <w:object w:dxaOrig="1440" w:dyaOrig="1440" w14:anchorId="41F46FEE">
                <v:shape id="_x0000_s1030" type="#_x0000_t75" style="position:absolute;left:0;text-align:left;margin-left:-5.65pt;margin-top:8.15pt;width:449.55pt;height:225pt;z-index:251658240" stroked="t" strokeweight="0">
                  <v:imagedata r:id="rId17" o:title=""/>
                  <w10:wrap type="square"/>
                </v:shape>
                <o:OLEObject Type="Embed" ProgID="PowerPoint.Slide.8" ShapeID="_x0000_s1030" DrawAspect="Content" ObjectID="_1526809679" r:id="rId18"/>
              </w:object>
            </w:r>
          </w:p>
        </w:tc>
      </w:tr>
      <w:tr w:rsidR="00F8030A" w14:paraId="41F46D0C" w14:textId="77777777">
        <w:tc>
          <w:tcPr>
            <w:tcW w:w="9207" w:type="dxa"/>
          </w:tcPr>
          <w:p w14:paraId="41F46D0B" w14:textId="77777777" w:rsidR="00F8030A" w:rsidRDefault="00F8030A">
            <w:pPr>
              <w:jc w:val="center"/>
              <w:rPr>
                <w:noProof/>
                <w:sz w:val="4"/>
              </w:rPr>
            </w:pPr>
          </w:p>
        </w:tc>
      </w:tr>
    </w:tbl>
    <w:p w14:paraId="41F46D0D" w14:textId="77777777" w:rsidR="00F8030A" w:rsidRDefault="00F8030A">
      <w:pPr>
        <w:pStyle w:val="Caption"/>
        <w:jc w:val="center"/>
      </w:pPr>
      <w:bookmarkStart w:id="458" w:name="_Ref9058105"/>
      <w:bookmarkStart w:id="459" w:name="_Toc370377258"/>
      <w:r>
        <w:t xml:space="preserve">Figure </w:t>
      </w:r>
      <w:fldSimple w:instr=" STYLEREF 1 \s ">
        <w:r w:rsidR="000F545D">
          <w:rPr>
            <w:noProof/>
          </w:rPr>
          <w:t>24</w:t>
        </w:r>
      </w:fldSimple>
      <w:r>
        <w:noBreakHyphen/>
      </w:r>
      <w:fldSimple w:instr=" SEQ Figure \* ARABIC \s 1 ">
        <w:r w:rsidR="000F545D">
          <w:rPr>
            <w:noProof/>
          </w:rPr>
          <w:t>1</w:t>
        </w:r>
      </w:fldSimple>
      <w:bookmarkEnd w:id="458"/>
      <w:r>
        <w:t xml:space="preserve"> Typical API Reference Configuration Store Entries</w:t>
      </w:r>
      <w:bookmarkEnd w:id="459"/>
    </w:p>
    <w:p w14:paraId="41F46D0E" w14:textId="77777777" w:rsidR="00F8030A" w:rsidRDefault="002E65AD">
      <w:pPr>
        <w:pStyle w:val="Body"/>
        <w:rPr>
          <w:rFonts w:ascii="Times New Roman" w:hAnsi="Times New Roman"/>
        </w:rPr>
      </w:pPr>
      <w:r>
        <w:rPr>
          <w:rFonts w:ascii="Times New Roman" w:hAnsi="Times New Roman"/>
        </w:rPr>
        <w:fldChar w:fldCharType="begin"/>
      </w:r>
      <w:r w:rsidR="00FA627C">
        <w:rPr>
          <w:rFonts w:ascii="Times New Roman" w:hAnsi="Times New Roman"/>
        </w:rPr>
        <w:instrText xml:space="preserve"> REF _Ref9058105 \h </w:instrText>
      </w:r>
      <w:r>
        <w:rPr>
          <w:rFonts w:ascii="Times New Roman" w:hAnsi="Times New Roman"/>
        </w:rPr>
      </w:r>
      <w:r>
        <w:rPr>
          <w:rFonts w:ascii="Times New Roman" w:hAnsi="Times New Roman"/>
        </w:rPr>
        <w:fldChar w:fldCharType="separate"/>
      </w:r>
      <w:r w:rsidR="000F545D">
        <w:t xml:space="preserve">Figure </w:t>
      </w:r>
      <w:r w:rsidR="000F545D">
        <w:rPr>
          <w:noProof/>
        </w:rPr>
        <w:t>24</w:t>
      </w:r>
      <w:r w:rsidR="000F545D">
        <w:noBreakHyphen/>
      </w:r>
      <w:r w:rsidR="000F545D">
        <w:rPr>
          <w:noProof/>
        </w:rPr>
        <w:t>1</w:t>
      </w:r>
      <w:r>
        <w:rPr>
          <w:rFonts w:ascii="Times New Roman" w:hAnsi="Times New Roman"/>
        </w:rPr>
        <w:fldChar w:fldCharType="end"/>
      </w:r>
      <w:r w:rsidR="00FA627C">
        <w:rPr>
          <w:rFonts w:ascii="Times New Roman" w:hAnsi="Times New Roman"/>
        </w:rPr>
        <w:t xml:space="preserve"> </w:t>
      </w:r>
      <w:r w:rsidR="00F8030A">
        <w:rPr>
          <w:rFonts w:ascii="Times New Roman" w:hAnsi="Times New Roman"/>
        </w:rPr>
        <w:t xml:space="preserve">shows two typical </w:t>
      </w:r>
      <w:smartTag w:uri="urn:schemas-microsoft-com:office:smarttags" w:element="PersonName">
        <w:r w:rsidR="00F8030A">
          <w:rPr>
            <w:rFonts w:ascii="Times New Roman" w:hAnsi="Times New Roman"/>
          </w:rPr>
          <w:t>us</w:t>
        </w:r>
      </w:smartTag>
      <w:r w:rsidR="00F8030A">
        <w:rPr>
          <w:rFonts w:ascii="Times New Roman" w:hAnsi="Times New Roman"/>
        </w:rPr>
        <w:t xml:space="preserve">es of the API reference data component.  The first shows the set of configuration store entries for a software module that </w:t>
      </w:r>
      <w:smartTag w:uri="urn:schemas-microsoft-com:office:smarttags" w:element="PersonName">
        <w:r w:rsidR="00F8030A">
          <w:rPr>
            <w:rFonts w:ascii="Times New Roman" w:hAnsi="Times New Roman"/>
          </w:rPr>
          <w:t>us</w:t>
        </w:r>
      </w:smartTag>
      <w:r w:rsidR="00F8030A">
        <w:rPr>
          <w:rFonts w:ascii="Times New Roman" w:hAnsi="Times New Roman"/>
        </w:rPr>
        <w:t>es an API reference.  The second shows the set of configuration store entries for a session that configures the software module.</w:t>
      </w:r>
    </w:p>
    <w:p w14:paraId="41F46D0F" w14:textId="77777777" w:rsidR="00F8030A" w:rsidRDefault="00F8030A">
      <w:pPr>
        <w:pStyle w:val="Body"/>
        <w:rPr>
          <w:rFonts w:ascii="Times New Roman" w:hAnsi="Times New Roman"/>
        </w:rPr>
      </w:pPr>
      <w:r>
        <w:rPr>
          <w:rFonts w:ascii="Times New Roman" w:hAnsi="Times New Roman"/>
        </w:rPr>
        <w:t xml:space="preserve">While an API Reference may be </w:t>
      </w:r>
      <w:smartTag w:uri="urn:schemas-microsoft-com:office:smarttags" w:element="PersonName">
        <w:r>
          <w:rPr>
            <w:rFonts w:ascii="Times New Roman" w:hAnsi="Times New Roman"/>
          </w:rPr>
          <w:t>us</w:t>
        </w:r>
      </w:smartTag>
      <w:r>
        <w:rPr>
          <w:rFonts w:ascii="Times New Roman" w:hAnsi="Times New Roman"/>
        </w:rPr>
        <w:t xml:space="preserve">ed by IVI Drivers, the typical </w:t>
      </w:r>
      <w:smartTag w:uri="urn:schemas-microsoft-com:office:smarttags" w:element="PersonName">
        <w:r>
          <w:rPr>
            <w:rFonts w:ascii="Times New Roman" w:hAnsi="Times New Roman"/>
          </w:rPr>
          <w:t>us</w:t>
        </w:r>
      </w:smartTag>
      <w:r>
        <w:rPr>
          <w:rFonts w:ascii="Times New Roman" w:hAnsi="Times New Roman"/>
        </w:rPr>
        <w:t>e is for IVI-MSS components.</w:t>
      </w:r>
    </w:p>
    <w:p w14:paraId="41F46D10" w14:textId="77777777" w:rsidR="00F8030A" w:rsidRDefault="00F8030A">
      <w:pPr>
        <w:pStyle w:val="Body"/>
        <w:rPr>
          <w:rFonts w:ascii="Times New Roman" w:hAnsi="Times New Roman"/>
        </w:rPr>
      </w:pPr>
      <w:r>
        <w:rPr>
          <w:rFonts w:ascii="Times New Roman" w:hAnsi="Times New Roman"/>
        </w:rPr>
        <w:t>Attempts to add an IVI API Reference object will fail with an Invalid Data Component error if one of the following conditions is true:</w:t>
      </w:r>
    </w:p>
    <w:p w14:paraId="41F46D11" w14:textId="77777777" w:rsidR="00F8030A" w:rsidRDefault="00F8030A">
      <w:pPr>
        <w:pStyle w:val="ListBullet3"/>
      </w:pPr>
      <w:r>
        <w:t>The data components collection to which i</w:t>
      </w:r>
      <w:r w:rsidR="00FA627C">
        <w:t>s</w:t>
      </w:r>
      <w:r>
        <w:t xml:space="preserve"> being added is referenced by an IVI Hardware Asset object.</w:t>
      </w:r>
    </w:p>
    <w:p w14:paraId="41F46D12" w14:textId="77777777" w:rsidR="00F8030A" w:rsidRDefault="00F8030A">
      <w:pPr>
        <w:pStyle w:val="ListBullet3"/>
      </w:pPr>
      <w:r>
        <w:t>Its Used In Session property is “None”.</w:t>
      </w:r>
    </w:p>
    <w:p w14:paraId="41F46D13" w14:textId="77777777" w:rsidR="00F8030A" w:rsidRDefault="00F8030A">
      <w:pPr>
        <w:pStyle w:val="Heading2"/>
      </w:pPr>
      <w:bookmarkStart w:id="460" w:name="_Toc317689861"/>
      <w:r>
        <w:lastRenderedPageBreak/>
        <w:t>IVI API Reference References</w:t>
      </w:r>
      <w:bookmarkEnd w:id="460"/>
    </w:p>
    <w:p w14:paraId="41F46D14" w14:textId="77777777" w:rsidR="00F8030A" w:rsidRDefault="00F8030A">
      <w:pPr>
        <w:pStyle w:val="Body"/>
      </w:pPr>
      <w:r>
        <w:t xml:space="preserve">The IVI API Reference class defines the following </w:t>
      </w:r>
      <w:r>
        <w:rPr>
          <w:rFonts w:ascii="Times New Roman" w:hAnsi="Times New Roman"/>
        </w:rPr>
        <w:t>reference</w:t>
      </w:r>
      <w:r>
        <w:t>:</w:t>
      </w:r>
    </w:p>
    <w:p w14:paraId="41F46D15" w14:textId="77777777" w:rsidR="00F8030A" w:rsidRDefault="00F8030A">
      <w:pPr>
        <w:pStyle w:val="ListBullet3"/>
      </w:pPr>
      <w:r>
        <w:t>Published API</w:t>
      </w:r>
    </w:p>
    <w:p w14:paraId="41F46D16" w14:textId="77777777" w:rsidR="00F8030A" w:rsidRDefault="00F8030A">
      <w:pPr>
        <w:pStyle w:val="Body"/>
        <w:rPr>
          <w:rFonts w:ascii="Times New Roman" w:hAnsi="Times New Roman"/>
        </w:rPr>
      </w:pPr>
      <w:r>
        <w:rPr>
          <w:rFonts w:ascii="Times New Roman" w:hAnsi="Times New Roman"/>
        </w:rPr>
        <w:t>This section describes the reference.</w:t>
      </w:r>
    </w:p>
    <w:p w14:paraId="41F46D17" w14:textId="77777777" w:rsidR="00F8030A" w:rsidRDefault="00F8030A">
      <w:pPr>
        <w:pStyle w:val="Heading3"/>
      </w:pPr>
      <w:bookmarkStart w:id="461" w:name="_Toc317689862"/>
      <w:r>
        <w:lastRenderedPageBreak/>
        <w:t>Published API</w:t>
      </w:r>
      <w:bookmarkEnd w:id="461"/>
    </w:p>
    <w:p w14:paraId="41F46D18"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firstRow="0" w:lastRow="0" w:firstColumn="0" w:lastColumn="0" w:noHBand="0" w:noVBand="0"/>
      </w:tblPr>
      <w:tblGrid>
        <w:gridCol w:w="2629"/>
        <w:gridCol w:w="3240"/>
        <w:gridCol w:w="1260"/>
      </w:tblGrid>
      <w:tr w:rsidR="00F8030A" w14:paraId="41F46D1C" w14:textId="77777777">
        <w:tc>
          <w:tcPr>
            <w:tcW w:w="2629" w:type="dxa"/>
          </w:tcPr>
          <w:p w14:paraId="41F46D19" w14:textId="77777777" w:rsidR="00F8030A" w:rsidRDefault="00F8030A">
            <w:pPr>
              <w:pStyle w:val="TableHead"/>
            </w:pPr>
            <w:r>
              <w:rPr>
                <w:rFonts w:ascii="Times New Roman" w:hAnsi="Times New Roman"/>
              </w:rPr>
              <w:t>COM Data Type</w:t>
            </w:r>
          </w:p>
        </w:tc>
        <w:tc>
          <w:tcPr>
            <w:tcW w:w="3240" w:type="dxa"/>
          </w:tcPr>
          <w:p w14:paraId="41F46D1A" w14:textId="77777777" w:rsidR="00F8030A" w:rsidRDefault="00F8030A">
            <w:pPr>
              <w:pStyle w:val="TableHead"/>
              <w:rPr>
                <w:rFonts w:ascii="Times New Roman" w:hAnsi="Times New Roman"/>
              </w:rPr>
            </w:pPr>
            <w:r>
              <w:rPr>
                <w:rFonts w:ascii="Times New Roman" w:hAnsi="Times New Roman"/>
              </w:rPr>
              <w:t>C Data Type</w:t>
            </w:r>
          </w:p>
        </w:tc>
        <w:tc>
          <w:tcPr>
            <w:tcW w:w="1260" w:type="dxa"/>
          </w:tcPr>
          <w:p w14:paraId="41F46D1B" w14:textId="77777777" w:rsidR="00F8030A" w:rsidRDefault="00F8030A">
            <w:pPr>
              <w:pStyle w:val="TableHead"/>
            </w:pPr>
            <w:r>
              <w:rPr>
                <w:rFonts w:ascii="Times New Roman" w:hAnsi="Times New Roman"/>
              </w:rPr>
              <w:t>Access</w:t>
            </w:r>
          </w:p>
        </w:tc>
      </w:tr>
      <w:tr w:rsidR="00F8030A" w14:paraId="41F46D20" w14:textId="77777777">
        <w:tc>
          <w:tcPr>
            <w:tcW w:w="2629" w:type="dxa"/>
          </w:tcPr>
          <w:p w14:paraId="41F46D1D"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IIviPublishedAPI*</w:t>
            </w:r>
          </w:p>
        </w:tc>
        <w:tc>
          <w:tcPr>
            <w:tcW w:w="3240" w:type="dxa"/>
          </w:tcPr>
          <w:p w14:paraId="41F46D1E" w14:textId="77777777" w:rsidR="00F8030A" w:rsidRDefault="00973671">
            <w:pPr>
              <w:pStyle w:val="Tablecell"/>
              <w:jc w:val="center"/>
              <w:rPr>
                <w:rFonts w:ascii="Courier New" w:hAnsi="Courier New" w:cs="Courier New"/>
                <w:color w:val="auto"/>
                <w:sz w:val="18"/>
                <w:szCs w:val="18"/>
              </w:rPr>
            </w:pPr>
            <w:r>
              <w:rPr>
                <w:rFonts w:ascii="Courier New" w:hAnsi="Courier New" w:cs="Courier New"/>
                <w:sz w:val="18"/>
                <w:szCs w:val="18"/>
              </w:rPr>
              <w:t>IviPublishedAPI</w:t>
            </w:r>
            <w:r w:rsidR="00F8030A">
              <w:rPr>
                <w:rFonts w:ascii="Courier New" w:hAnsi="Courier New" w:cs="Courier New"/>
                <w:sz w:val="18"/>
                <w:szCs w:val="18"/>
              </w:rPr>
              <w:t>Handle</w:t>
            </w:r>
          </w:p>
        </w:tc>
        <w:tc>
          <w:tcPr>
            <w:tcW w:w="1260" w:type="dxa"/>
          </w:tcPr>
          <w:p w14:paraId="41F46D1F"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D21" w14:textId="77777777" w:rsidR="00F8030A" w:rsidRDefault="00F8030A"/>
    <w:p w14:paraId="41F46D22" w14:textId="77777777" w:rsidR="00F8030A" w:rsidRDefault="00F8030A">
      <w:pPr>
        <w:pStyle w:val="AttrFuncSubheading4"/>
      </w:pPr>
      <w:r>
        <w:t>COM Property Name</w:t>
      </w:r>
    </w:p>
    <w:p w14:paraId="41F46D23" w14:textId="77777777" w:rsidR="00F8030A" w:rsidRPr="00973671" w:rsidRDefault="00F8030A">
      <w:pPr>
        <w:pStyle w:val="Body"/>
        <w:rPr>
          <w:rFonts w:ascii="Courier New" w:hAnsi="Courier New" w:cs="Courier New"/>
          <w:sz w:val="18"/>
          <w:szCs w:val="18"/>
        </w:rPr>
      </w:pPr>
      <w:r w:rsidRPr="00973671">
        <w:rPr>
          <w:rFonts w:ascii="Courier New" w:hAnsi="Courier New" w:cs="Courier New"/>
          <w:sz w:val="18"/>
          <w:szCs w:val="18"/>
        </w:rPr>
        <w:t>PublishedAPI</w:t>
      </w:r>
    </w:p>
    <w:p w14:paraId="41F46D24" w14:textId="77777777" w:rsidR="00F8030A" w:rsidRDefault="00F8030A">
      <w:pPr>
        <w:pStyle w:val="AttrFuncSubheading4"/>
      </w:pPr>
      <w:r>
        <w:t>C Function Prototype</w:t>
      </w:r>
    </w:p>
    <w:p w14:paraId="41F46D25"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IviConfig_GetA</w:t>
      </w:r>
      <w:r w:rsidR="00973671">
        <w:rPr>
          <w:rFonts w:ascii="Courier New" w:hAnsi="Courier New" w:cs="Courier New"/>
          <w:sz w:val="18"/>
          <w:szCs w:val="18"/>
        </w:rPr>
        <w:t>PI</w:t>
      </w:r>
      <w:r w:rsidR="00F8030A">
        <w:rPr>
          <w:rFonts w:ascii="Courier New" w:hAnsi="Courier New" w:cs="Courier New"/>
          <w:sz w:val="18"/>
          <w:szCs w:val="18"/>
        </w:rPr>
        <w:t xml:space="preserve">ReferencePublishedAPIReference </w:t>
      </w:r>
      <w:r w:rsidR="00F8030A">
        <w:rPr>
          <w:rFonts w:ascii="Courier New" w:hAnsi="Courier New" w:cs="Courier New"/>
          <w:sz w:val="18"/>
          <w:szCs w:val="18"/>
        </w:rPr>
        <w:br/>
        <w:t>(IviDataComponentHandle ApiReferenceHandle,</w:t>
      </w:r>
      <w:r w:rsidR="00F8030A">
        <w:rPr>
          <w:rFonts w:ascii="Courier New" w:hAnsi="Courier New" w:cs="Courier New"/>
          <w:sz w:val="18"/>
          <w:szCs w:val="18"/>
        </w:rPr>
        <w:br/>
        <w:t>IviPublishedAPIsHandle* PublishedAPIsHandle);</w:t>
      </w:r>
    </w:p>
    <w:p w14:paraId="41F46D26" w14:textId="77777777"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973671">
        <w:rPr>
          <w:rFonts w:ascii="Courier New" w:hAnsi="Courier New" w:cs="Courier New"/>
          <w:sz w:val="18"/>
          <w:szCs w:val="18"/>
        </w:rPr>
        <w:t xml:space="preserve"> IviConfig_SetAPI</w:t>
      </w:r>
      <w:r w:rsidR="00F8030A">
        <w:rPr>
          <w:rFonts w:ascii="Courier New" w:hAnsi="Courier New" w:cs="Courier New"/>
          <w:sz w:val="18"/>
          <w:szCs w:val="18"/>
        </w:rPr>
        <w:t xml:space="preserve">ReferencePublishedAPIReference </w:t>
      </w:r>
      <w:r w:rsidR="00F8030A">
        <w:rPr>
          <w:rFonts w:ascii="Courier New" w:hAnsi="Courier New" w:cs="Courier New"/>
          <w:sz w:val="18"/>
          <w:szCs w:val="18"/>
        </w:rPr>
        <w:br/>
        <w:t>(IviDataComponentHandle ApiReferenceHandle,</w:t>
      </w:r>
      <w:r w:rsidR="00F8030A">
        <w:rPr>
          <w:rFonts w:ascii="Courier New" w:hAnsi="Courier New" w:cs="Courier New"/>
          <w:sz w:val="18"/>
          <w:szCs w:val="18"/>
        </w:rPr>
        <w:br/>
        <w:t>IviPublishedAPIsHandle PublishedAPIsHandle);</w:t>
      </w:r>
    </w:p>
    <w:p w14:paraId="41F46D27" w14:textId="77777777"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2160"/>
        <w:gridCol w:w="4500"/>
        <w:gridCol w:w="1987"/>
      </w:tblGrid>
      <w:tr w:rsidR="00F8030A" w14:paraId="41F46D2B" w14:textId="77777777">
        <w:trPr>
          <w:cantSplit/>
        </w:trPr>
        <w:tc>
          <w:tcPr>
            <w:tcW w:w="2160" w:type="dxa"/>
            <w:tcBorders>
              <w:top w:val="single" w:sz="4" w:space="0" w:color="auto"/>
              <w:left w:val="single" w:sz="4" w:space="0" w:color="auto"/>
              <w:bottom w:val="double" w:sz="4" w:space="0" w:color="auto"/>
            </w:tcBorders>
          </w:tcPr>
          <w:p w14:paraId="41F46D28" w14:textId="77777777" w:rsidR="00F8030A" w:rsidRDefault="00F8030A">
            <w:pPr>
              <w:pStyle w:val="Tablecell"/>
              <w:rPr>
                <w:b/>
              </w:rPr>
            </w:pPr>
            <w:r>
              <w:rPr>
                <w:b/>
              </w:rPr>
              <w:t>Inputs</w:t>
            </w:r>
          </w:p>
        </w:tc>
        <w:tc>
          <w:tcPr>
            <w:tcW w:w="4500" w:type="dxa"/>
            <w:tcBorders>
              <w:top w:val="single" w:sz="4" w:space="0" w:color="auto"/>
              <w:bottom w:val="double" w:sz="4" w:space="0" w:color="auto"/>
            </w:tcBorders>
          </w:tcPr>
          <w:p w14:paraId="41F46D29" w14:textId="77777777"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14:paraId="41F46D2A" w14:textId="77777777" w:rsidR="00F8030A" w:rsidRDefault="00F8030A">
            <w:pPr>
              <w:pStyle w:val="Tablecell"/>
              <w:rPr>
                <w:b/>
              </w:rPr>
            </w:pPr>
            <w:r>
              <w:rPr>
                <w:b/>
              </w:rPr>
              <w:t>Datatype</w:t>
            </w:r>
          </w:p>
        </w:tc>
      </w:tr>
      <w:tr w:rsidR="00F8030A" w14:paraId="41F46D2F" w14:textId="77777777">
        <w:trPr>
          <w:cantSplit/>
        </w:trPr>
        <w:tc>
          <w:tcPr>
            <w:tcW w:w="2160" w:type="dxa"/>
            <w:tcBorders>
              <w:top w:val="nil"/>
              <w:bottom w:val="single" w:sz="4" w:space="0" w:color="auto"/>
            </w:tcBorders>
          </w:tcPr>
          <w:p w14:paraId="41F46D2C" w14:textId="77777777" w:rsidR="00F8030A" w:rsidRDefault="00973671">
            <w:pPr>
              <w:pStyle w:val="Tablecell"/>
              <w:rPr>
                <w:rFonts w:ascii="Courier" w:hAnsi="Courier"/>
                <w:sz w:val="18"/>
              </w:rPr>
            </w:pPr>
            <w:r>
              <w:rPr>
                <w:rFonts w:ascii="Courier New" w:hAnsi="Courier New" w:cs="Courier New"/>
                <w:sz w:val="18"/>
                <w:szCs w:val="18"/>
              </w:rPr>
              <w:t>API</w:t>
            </w:r>
            <w:r w:rsidR="00F8030A">
              <w:rPr>
                <w:rFonts w:ascii="Courier New" w:hAnsi="Courier New" w:cs="Courier New"/>
                <w:sz w:val="18"/>
                <w:szCs w:val="18"/>
              </w:rPr>
              <w:t>ReferenceHandle</w:t>
            </w:r>
          </w:p>
        </w:tc>
        <w:tc>
          <w:tcPr>
            <w:tcW w:w="4500" w:type="dxa"/>
            <w:tcBorders>
              <w:top w:val="nil"/>
              <w:bottom w:val="single" w:sz="4" w:space="0" w:color="auto"/>
            </w:tcBorders>
          </w:tcPr>
          <w:p w14:paraId="41F46D2D" w14:textId="77777777" w:rsidR="00F8030A" w:rsidRDefault="00F8030A">
            <w:pPr>
              <w:pStyle w:val="Tablecell"/>
            </w:pPr>
            <w:r>
              <w:t>Handle to an IviDataComponent object.</w:t>
            </w:r>
          </w:p>
        </w:tc>
        <w:tc>
          <w:tcPr>
            <w:tcW w:w="1987" w:type="dxa"/>
            <w:tcBorders>
              <w:top w:val="nil"/>
              <w:bottom w:val="single" w:sz="4" w:space="0" w:color="auto"/>
            </w:tcBorders>
          </w:tcPr>
          <w:p w14:paraId="41F46D2E" w14:textId="77777777" w:rsidR="00F8030A" w:rsidRDefault="00F8030A">
            <w:pPr>
              <w:pStyle w:val="Tablecell"/>
              <w:rPr>
                <w:rFonts w:ascii="Courier" w:hAnsi="Courier"/>
                <w:sz w:val="18"/>
              </w:rPr>
            </w:pPr>
            <w:r>
              <w:rPr>
                <w:rFonts w:ascii="Courier New" w:hAnsi="Courier New" w:cs="Courier New"/>
                <w:sz w:val="18"/>
                <w:szCs w:val="18"/>
              </w:rPr>
              <w:t>IviDataComponentHandle</w:t>
            </w:r>
          </w:p>
        </w:tc>
      </w:tr>
      <w:tr w:rsidR="00F8030A" w14:paraId="41F46D33" w14:textId="77777777">
        <w:trPr>
          <w:cantSplit/>
        </w:trPr>
        <w:tc>
          <w:tcPr>
            <w:tcW w:w="2160" w:type="dxa"/>
            <w:tcBorders>
              <w:top w:val="single" w:sz="4" w:space="0" w:color="auto"/>
              <w:left w:val="nil"/>
              <w:bottom w:val="single" w:sz="4" w:space="0" w:color="auto"/>
              <w:right w:val="nil"/>
            </w:tcBorders>
          </w:tcPr>
          <w:p w14:paraId="41F46D30" w14:textId="77777777" w:rsidR="00F8030A" w:rsidRDefault="00F8030A">
            <w:pPr>
              <w:pStyle w:val="Tablecell"/>
              <w:rPr>
                <w:b/>
              </w:rPr>
            </w:pPr>
          </w:p>
        </w:tc>
        <w:tc>
          <w:tcPr>
            <w:tcW w:w="4500" w:type="dxa"/>
            <w:tcBorders>
              <w:top w:val="single" w:sz="4" w:space="0" w:color="auto"/>
              <w:left w:val="nil"/>
              <w:bottom w:val="single" w:sz="4" w:space="0" w:color="auto"/>
              <w:right w:val="nil"/>
            </w:tcBorders>
          </w:tcPr>
          <w:p w14:paraId="41F46D31" w14:textId="77777777" w:rsidR="00F8030A" w:rsidRDefault="00F8030A">
            <w:pPr>
              <w:pStyle w:val="Tablecell"/>
              <w:rPr>
                <w:b/>
              </w:rPr>
            </w:pPr>
          </w:p>
        </w:tc>
        <w:tc>
          <w:tcPr>
            <w:tcW w:w="1987" w:type="dxa"/>
            <w:tcBorders>
              <w:top w:val="single" w:sz="4" w:space="0" w:color="auto"/>
              <w:left w:val="nil"/>
              <w:bottom w:val="single" w:sz="4" w:space="0" w:color="auto"/>
              <w:right w:val="nil"/>
            </w:tcBorders>
          </w:tcPr>
          <w:p w14:paraId="41F46D32" w14:textId="77777777" w:rsidR="00F8030A" w:rsidRDefault="00F8030A">
            <w:pPr>
              <w:pStyle w:val="Tablecell"/>
              <w:rPr>
                <w:b/>
              </w:rPr>
            </w:pPr>
          </w:p>
        </w:tc>
      </w:tr>
      <w:tr w:rsidR="00F8030A" w14:paraId="41F46D37" w14:textId="77777777">
        <w:trPr>
          <w:cantSplit/>
        </w:trPr>
        <w:tc>
          <w:tcPr>
            <w:tcW w:w="2160" w:type="dxa"/>
            <w:tcBorders>
              <w:top w:val="nil"/>
              <w:left w:val="single" w:sz="4" w:space="0" w:color="auto"/>
              <w:bottom w:val="single" w:sz="4" w:space="0" w:color="auto"/>
              <w:right w:val="single" w:sz="4" w:space="0" w:color="auto"/>
            </w:tcBorders>
          </w:tcPr>
          <w:p w14:paraId="41F46D34" w14:textId="77777777"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14:paraId="41F46D35" w14:textId="77777777"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14:paraId="41F46D36" w14:textId="77777777" w:rsidR="00F8030A" w:rsidRDefault="00F8030A">
            <w:pPr>
              <w:pStyle w:val="Tablecell"/>
              <w:rPr>
                <w:rFonts w:ascii="Courier New" w:hAnsi="Courier New" w:cs="Courier New"/>
                <w:b/>
                <w:sz w:val="18"/>
              </w:rPr>
            </w:pPr>
            <w:r>
              <w:rPr>
                <w:b/>
              </w:rPr>
              <w:t>Datatype</w:t>
            </w:r>
          </w:p>
        </w:tc>
      </w:tr>
      <w:tr w:rsidR="00F8030A" w14:paraId="41F46D3B" w14:textId="77777777">
        <w:trPr>
          <w:cantSplit/>
        </w:trPr>
        <w:tc>
          <w:tcPr>
            <w:tcW w:w="2160" w:type="dxa"/>
            <w:tcBorders>
              <w:top w:val="nil"/>
              <w:left w:val="single" w:sz="4" w:space="0" w:color="auto"/>
              <w:bottom w:val="single" w:sz="4" w:space="0" w:color="auto"/>
              <w:right w:val="single" w:sz="4" w:space="0" w:color="auto"/>
            </w:tcBorders>
          </w:tcPr>
          <w:p w14:paraId="41F46D38" w14:textId="77777777" w:rsidR="00F8030A" w:rsidRDefault="00973671">
            <w:pPr>
              <w:pStyle w:val="Tablecell"/>
              <w:jc w:val="center"/>
              <w:rPr>
                <w:rFonts w:ascii="Courier New" w:hAnsi="Courier New" w:cs="Courier New"/>
                <w:sz w:val="18"/>
              </w:rPr>
            </w:pPr>
            <w:r>
              <w:rPr>
                <w:rFonts w:ascii="Courier New" w:hAnsi="Courier New" w:cs="Courier New"/>
                <w:sz w:val="18"/>
                <w:szCs w:val="18"/>
              </w:rPr>
              <w:t>PublishedAPI</w:t>
            </w:r>
            <w:r w:rsidR="00F8030A">
              <w:rPr>
                <w:rFonts w:ascii="Courier New" w:hAnsi="Courier New" w:cs="Courier New"/>
                <w:sz w:val="18"/>
                <w:szCs w:val="18"/>
              </w:rPr>
              <w:t>Handle</w:t>
            </w:r>
          </w:p>
        </w:tc>
        <w:tc>
          <w:tcPr>
            <w:tcW w:w="4500" w:type="dxa"/>
            <w:tcBorders>
              <w:top w:val="nil"/>
              <w:left w:val="single" w:sz="4" w:space="0" w:color="auto"/>
              <w:bottom w:val="single" w:sz="4" w:space="0" w:color="auto"/>
              <w:right w:val="single" w:sz="4" w:space="0" w:color="auto"/>
            </w:tcBorders>
          </w:tcPr>
          <w:p w14:paraId="41F46D39" w14:textId="77777777" w:rsidR="00F8030A" w:rsidRDefault="00F8030A">
            <w:pPr>
              <w:pStyle w:val="Tablecell"/>
            </w:pPr>
            <w:r>
              <w:t>Handle to an IviPublishedAPI object.</w:t>
            </w:r>
          </w:p>
        </w:tc>
        <w:tc>
          <w:tcPr>
            <w:tcW w:w="1987" w:type="dxa"/>
            <w:tcBorders>
              <w:top w:val="nil"/>
              <w:left w:val="single" w:sz="4" w:space="0" w:color="auto"/>
              <w:bottom w:val="single" w:sz="4" w:space="0" w:color="auto"/>
              <w:right w:val="single" w:sz="4" w:space="0" w:color="auto"/>
            </w:tcBorders>
          </w:tcPr>
          <w:p w14:paraId="41F46D3A" w14:textId="77777777" w:rsidR="00F8030A" w:rsidRDefault="00F8030A">
            <w:pPr>
              <w:pStyle w:val="Tablecell"/>
              <w:rPr>
                <w:rFonts w:ascii="Courier New" w:hAnsi="Courier New" w:cs="Courier New"/>
                <w:sz w:val="18"/>
              </w:rPr>
            </w:pPr>
            <w:r>
              <w:rPr>
                <w:rFonts w:ascii="Courier New" w:hAnsi="Courier New" w:cs="Courier New"/>
                <w:sz w:val="18"/>
                <w:szCs w:val="18"/>
              </w:rPr>
              <w:t>IviPublishedAPIsHandle</w:t>
            </w:r>
          </w:p>
        </w:tc>
      </w:tr>
    </w:tbl>
    <w:p w14:paraId="41F46D3C" w14:textId="77777777" w:rsidR="00F8030A" w:rsidRDefault="00F8030A">
      <w:pPr>
        <w:pStyle w:val="AttrFuncSubheading4"/>
      </w:pPr>
      <w:r>
        <w:t>Description</w:t>
      </w:r>
    </w:p>
    <w:p w14:paraId="41F46D3D" w14:textId="77777777" w:rsidR="00F8030A" w:rsidRDefault="00F8030A">
      <w:pPr>
        <w:pStyle w:val="Body"/>
      </w:pPr>
      <w:r>
        <w:t>The Published API property references a published API to be associated with the client role identified by the Name property.  The Value property designates a session name that implements the published API.</w:t>
      </w:r>
    </w:p>
    <w:p w14:paraId="41F46D3E" w14:textId="77777777" w:rsidR="00F8030A" w:rsidRDefault="00F8030A">
      <w:pPr>
        <w:pStyle w:val="Heading2"/>
      </w:pPr>
      <w:r>
        <w:br w:type="page"/>
      </w:r>
      <w:bookmarkStart w:id="462" w:name="_Toc317689863"/>
      <w:r>
        <w:lastRenderedPageBreak/>
        <w:t>IVI API Reference Properties</w:t>
      </w:r>
      <w:bookmarkEnd w:id="457"/>
      <w:bookmarkEnd w:id="462"/>
    </w:p>
    <w:p w14:paraId="41F46D3F" w14:textId="77777777" w:rsidR="00F8030A" w:rsidRDefault="00F8030A" w:rsidP="00823A4A">
      <w:pPr>
        <w:pStyle w:val="Body1"/>
      </w:pPr>
      <w:r>
        <w:t>The IVI API Reference class defines the following properties:</w:t>
      </w:r>
    </w:p>
    <w:p w14:paraId="41F46D40" w14:textId="77777777" w:rsidR="00F8030A" w:rsidRDefault="00F8030A">
      <w:pPr>
        <w:pStyle w:val="ListBullet3"/>
      </w:pPr>
      <w:r>
        <w:t>Value</w:t>
      </w:r>
    </w:p>
    <w:p w14:paraId="41F46D41" w14:textId="77777777" w:rsidR="00F8030A" w:rsidRDefault="00F8030A">
      <w:pPr>
        <w:pStyle w:val="Body"/>
      </w:pPr>
      <w:r>
        <w:t xml:space="preserve">The following properties are inherited from IVI Data Component - Section </w:t>
      </w:r>
      <w:r w:rsidR="002E65AD">
        <w:fldChar w:fldCharType="begin"/>
      </w:r>
      <w:r>
        <w:instrText xml:space="preserve"> REF _Ref517838177 \r \h </w:instrText>
      </w:r>
      <w:r w:rsidR="002E65AD">
        <w:fldChar w:fldCharType="separate"/>
      </w:r>
      <w:r w:rsidR="000F545D">
        <w:t>18</w:t>
      </w:r>
      <w:r w:rsidR="002E65AD">
        <w:fldChar w:fldCharType="end"/>
      </w:r>
      <w:r>
        <w:t xml:space="preserve">, </w:t>
      </w:r>
      <w:fldSimple w:instr=" REF _Ref517838177 ">
        <w:r w:rsidR="000F545D">
          <w:t>IVI Data Component Class</w:t>
        </w:r>
      </w:fldSimple>
    </w:p>
    <w:p w14:paraId="41F46D42" w14:textId="77777777" w:rsidR="00F8030A" w:rsidRDefault="00F8030A">
      <w:pPr>
        <w:pStyle w:val="ListBullet3"/>
      </w:pPr>
      <w:r>
        <w:t>Description</w:t>
      </w:r>
    </w:p>
    <w:p w14:paraId="41F46D43" w14:textId="77777777" w:rsidR="00F8030A" w:rsidRDefault="00F8030A">
      <w:pPr>
        <w:pStyle w:val="ListBullet3"/>
      </w:pPr>
      <w:r>
        <w:t>Help Context ID</w:t>
      </w:r>
    </w:p>
    <w:p w14:paraId="41F46D44" w14:textId="77777777" w:rsidR="00F8030A" w:rsidRDefault="00F8030A">
      <w:pPr>
        <w:pStyle w:val="ListBullet3"/>
      </w:pPr>
      <w:r>
        <w:t>Help File Path</w:t>
      </w:r>
    </w:p>
    <w:p w14:paraId="41F46D45" w14:textId="77777777" w:rsidR="00F8030A" w:rsidRDefault="00F8030A">
      <w:pPr>
        <w:pStyle w:val="ListBullet3"/>
      </w:pPr>
      <w:r>
        <w:t>Name</w:t>
      </w:r>
    </w:p>
    <w:p w14:paraId="41F46D46" w14:textId="77777777" w:rsidR="00F8030A" w:rsidRDefault="00F8030A">
      <w:pPr>
        <w:pStyle w:val="ListBullet3"/>
      </w:pPr>
      <w:r>
        <w:t>Read Only</w:t>
      </w:r>
    </w:p>
    <w:p w14:paraId="41F46D47" w14:textId="77777777" w:rsidR="00F8030A" w:rsidRDefault="00F8030A">
      <w:pPr>
        <w:pStyle w:val="ListBullet3"/>
      </w:pPr>
      <w:r>
        <w:t>Software Module Key</w:t>
      </w:r>
    </w:p>
    <w:p w14:paraId="41F46D48" w14:textId="77777777" w:rsidR="00F8030A" w:rsidRDefault="00F8030A">
      <w:pPr>
        <w:pStyle w:val="ListBullet3"/>
      </w:pPr>
      <w:r>
        <w:t>Type</w:t>
      </w:r>
    </w:p>
    <w:p w14:paraId="41F46D49" w14:textId="77777777" w:rsidR="00F8030A" w:rsidRDefault="00F8030A">
      <w:pPr>
        <w:pStyle w:val="ListBullet3"/>
      </w:pPr>
      <w:r>
        <w:t>Used In Session</w:t>
      </w:r>
    </w:p>
    <w:p w14:paraId="41F46D4A" w14:textId="77777777" w:rsidR="00F8030A" w:rsidRDefault="00F8030A">
      <w:pPr>
        <w:pStyle w:val="Body"/>
        <w:rPr>
          <w:rFonts w:ascii="Times New Roman" w:hAnsi="Times New Roman"/>
        </w:rPr>
      </w:pPr>
      <w:r>
        <w:rPr>
          <w:rFonts w:ascii="Times New Roman" w:hAnsi="Times New Roman"/>
        </w:rPr>
        <w:t xml:space="preserve">In an IVI </w:t>
      </w:r>
      <w:r>
        <w:t>API Reference</w:t>
      </w:r>
      <w:r>
        <w:rPr>
          <w:rFonts w:ascii="Times New Roman" w:hAnsi="Times New Roman"/>
        </w:rPr>
        <w:t xml:space="preserve"> object, Type shall be set to “</w:t>
      </w:r>
      <w:r>
        <w:t>APIReference</w:t>
      </w:r>
      <w:r>
        <w:rPr>
          <w:rFonts w:ascii="Times New Roman" w:hAnsi="Times New Roman"/>
        </w:rPr>
        <w:t>”.</w:t>
      </w:r>
    </w:p>
    <w:p w14:paraId="41F46D4B" w14:textId="77777777" w:rsidR="00F8030A" w:rsidRDefault="00F8030A">
      <w:pPr>
        <w:pStyle w:val="Body"/>
        <w:rPr>
          <w:rFonts w:ascii="Times New Roman" w:hAnsi="Times New Roman"/>
        </w:rPr>
      </w:pPr>
      <w:r>
        <w:rPr>
          <w:rFonts w:ascii="Times New Roman" w:hAnsi="Times New Roman"/>
        </w:rPr>
        <w:t>This section describes the behavior and requirements of each property.</w:t>
      </w:r>
    </w:p>
    <w:p w14:paraId="41F46D4C" w14:textId="77777777" w:rsidR="00F8030A" w:rsidRDefault="00F8030A">
      <w:pPr>
        <w:pStyle w:val="Body"/>
        <w:rPr>
          <w:rFonts w:eastAsia="Arial Unicode MS"/>
        </w:rPr>
      </w:pPr>
    </w:p>
    <w:p w14:paraId="41F46D4D" w14:textId="77777777" w:rsidR="00F8030A" w:rsidRDefault="00F8030A">
      <w:pPr>
        <w:pStyle w:val="Heading3"/>
      </w:pPr>
      <w:bookmarkStart w:id="463" w:name="_Toc317689864"/>
      <w:r>
        <w:lastRenderedPageBreak/>
        <w:t>Value</w:t>
      </w:r>
      <w:bookmarkEnd w:id="463"/>
    </w:p>
    <w:p w14:paraId="41F46D4E" w14:textId="77777777"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810"/>
      </w:tblGrid>
      <w:tr w:rsidR="00F8030A" w14:paraId="41F46D51" w14:textId="77777777">
        <w:tc>
          <w:tcPr>
            <w:tcW w:w="2610" w:type="dxa"/>
            <w:tcBorders>
              <w:bottom w:val="double" w:sz="6" w:space="0" w:color="auto"/>
            </w:tcBorders>
          </w:tcPr>
          <w:p w14:paraId="41F46D4F" w14:textId="77777777" w:rsidR="00F8030A" w:rsidRDefault="00F8030A">
            <w:pPr>
              <w:pStyle w:val="TableHead"/>
            </w:pPr>
            <w:r>
              <w:rPr>
                <w:rFonts w:ascii="Times New Roman" w:hAnsi="Times New Roman"/>
              </w:rPr>
              <w:t>COM Data Type</w:t>
            </w:r>
          </w:p>
        </w:tc>
        <w:tc>
          <w:tcPr>
            <w:tcW w:w="810" w:type="dxa"/>
            <w:tcBorders>
              <w:bottom w:val="double" w:sz="6" w:space="0" w:color="auto"/>
            </w:tcBorders>
          </w:tcPr>
          <w:p w14:paraId="41F46D50" w14:textId="77777777" w:rsidR="00F8030A" w:rsidRDefault="00F8030A">
            <w:pPr>
              <w:pStyle w:val="TableHead"/>
            </w:pPr>
            <w:r>
              <w:rPr>
                <w:rFonts w:ascii="Times New Roman" w:hAnsi="Times New Roman"/>
              </w:rPr>
              <w:t>Access</w:t>
            </w:r>
          </w:p>
        </w:tc>
      </w:tr>
      <w:tr w:rsidR="00F8030A" w14:paraId="41F46D54" w14:textId="77777777">
        <w:tc>
          <w:tcPr>
            <w:tcW w:w="2610" w:type="dxa"/>
            <w:tcBorders>
              <w:top w:val="double" w:sz="6" w:space="0" w:color="auto"/>
            </w:tcBorders>
          </w:tcPr>
          <w:p w14:paraId="41F46D52"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14:paraId="41F46D53" w14:textId="77777777"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14:paraId="41F46D55" w14:textId="77777777" w:rsidR="00F8030A" w:rsidRDefault="00F8030A"/>
    <w:p w14:paraId="41F46D56" w14:textId="77777777" w:rsidR="00F8030A" w:rsidRDefault="00F8030A">
      <w:pPr>
        <w:pStyle w:val="AttrFuncSubheading4"/>
      </w:pPr>
      <w:r>
        <w:t>COM Property Name</w:t>
      </w:r>
    </w:p>
    <w:p w14:paraId="41F46D57" w14:textId="77777777" w:rsidR="00F8030A" w:rsidRDefault="00F8030A">
      <w:pPr>
        <w:pStyle w:val="Body"/>
        <w:rPr>
          <w:rFonts w:ascii="Courier New" w:hAnsi="Courier New" w:cs="Courier New"/>
          <w:sz w:val="18"/>
        </w:rPr>
      </w:pPr>
      <w:r>
        <w:rPr>
          <w:rFonts w:ascii="Courier New" w:hAnsi="Courier New" w:cs="Courier New"/>
          <w:sz w:val="18"/>
        </w:rPr>
        <w:t>Value</w:t>
      </w:r>
    </w:p>
    <w:p w14:paraId="41F46D58" w14:textId="77777777" w:rsidR="00F8030A" w:rsidRDefault="00F8030A">
      <w:pPr>
        <w:pStyle w:val="AttrFuncSubheading4"/>
      </w:pPr>
      <w:r>
        <w:rPr>
          <w:rFonts w:ascii="Helv" w:hAnsi="Helv" w:cs="Helv"/>
        </w:rPr>
        <w:t>C Constant Name</w:t>
      </w:r>
    </w:p>
    <w:p w14:paraId="41F46D59" w14:textId="77777777"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14:paraId="41F46D5A" w14:textId="77777777" w:rsidR="00F8030A" w:rsidRDefault="00F8030A">
      <w:pPr>
        <w:pStyle w:val="AttrFuncSubheading4"/>
      </w:pPr>
      <w:r>
        <w:t>Description</w:t>
      </w:r>
    </w:p>
    <w:p w14:paraId="41F46D5B" w14:textId="77777777" w:rsidR="00F8030A" w:rsidRDefault="00F8030A">
      <w:pPr>
        <w:pStyle w:val="Body"/>
        <w:rPr>
          <w:b/>
          <w:bCs/>
          <w:i/>
          <w:iCs/>
        </w:rPr>
      </w:pPr>
      <w:r>
        <w:t>A logical name or session name.  Value can be passed to GetSession() or GetDrverSession() in the Name parameter.  A session reference is returned according to the semantics defined for GetSession() and GetDriverSession().</w:t>
      </w:r>
      <w:r>
        <w:rPr>
          <w:b/>
          <w:bCs/>
          <w:i/>
          <w:iCs/>
        </w:rPr>
        <w:t xml:space="preserve"> </w:t>
      </w:r>
    </w:p>
    <w:p w14:paraId="41F46D5C" w14:textId="77777777" w:rsidR="00F8030A" w:rsidRDefault="00F8030A">
      <w:pPr>
        <w:pStyle w:val="Body"/>
      </w:pPr>
      <w:r>
        <w:t>The empty string is a legal value for this property.</w:t>
      </w:r>
    </w:p>
    <w:p w14:paraId="41F46D5D" w14:textId="77777777" w:rsidR="00F8030A" w:rsidRDefault="00F8030A">
      <w:pPr>
        <w:pStyle w:val="Heading1"/>
      </w:pPr>
      <w:bookmarkStart w:id="464" w:name="_Toc528414233"/>
      <w:bookmarkStart w:id="465" w:name="_Toc528418003"/>
      <w:bookmarkStart w:id="466" w:name="_Toc317689865"/>
      <w:bookmarkStart w:id="467" w:name="_Toc510411244"/>
      <w:bookmarkStart w:id="468" w:name="_Toc510421794"/>
      <w:bookmarkStart w:id="469" w:name="_Toc510422138"/>
      <w:bookmarkStart w:id="470" w:name="_Toc510422289"/>
      <w:bookmarkStart w:id="471" w:name="_Toc510422507"/>
      <w:bookmarkStart w:id="472" w:name="_Toc517848922"/>
      <w:bookmarkEnd w:id="169"/>
      <w:r>
        <w:lastRenderedPageBreak/>
        <w:t xml:space="preserve">Configuration Server Error </w:t>
      </w:r>
      <w:bookmarkEnd w:id="464"/>
      <w:bookmarkEnd w:id="465"/>
      <w:r w:rsidR="0036288E">
        <w:t>and Completion Codes</w:t>
      </w:r>
      <w:bookmarkEnd w:id="466"/>
    </w:p>
    <w:p w14:paraId="41F46D5E" w14:textId="77777777" w:rsidR="00F8030A" w:rsidRDefault="00F8030A" w:rsidP="00823A4A">
      <w:pPr>
        <w:pStyle w:val="Body1"/>
      </w:pPr>
      <w:r>
        <w:t xml:space="preserve">The Configuration Server specification defines the following error codes in addition to the generic IVI error codes defined in </w:t>
      </w:r>
      <w:r>
        <w:rPr>
          <w:i/>
          <w:iCs/>
        </w:rPr>
        <w:t>IVI-3.2: Inherent Capabilities</w:t>
      </w:r>
      <w:r>
        <w:t>.</w:t>
      </w:r>
    </w:p>
    <w:p w14:paraId="41F46D5F" w14:textId="77777777" w:rsidR="00F8030A" w:rsidRDefault="00F8030A" w:rsidP="00823A4A">
      <w:pPr>
        <w:pStyle w:val="Body1"/>
      </w:pPr>
    </w:p>
    <w:p w14:paraId="41F46D60" w14:textId="77777777" w:rsidR="00F8030A" w:rsidRDefault="00F8030A"/>
    <w:p w14:paraId="41F46D61" w14:textId="77777777" w:rsidR="00F8030A" w:rsidRDefault="00F8030A">
      <w:pPr>
        <w:pStyle w:val="Caption"/>
        <w:keepNext/>
        <w:jc w:val="center"/>
      </w:pPr>
      <w:r>
        <w:t xml:space="preserve">Table </w:t>
      </w:r>
      <w:fldSimple w:instr=" STYLEREF 1 \s ">
        <w:r w:rsidR="000F545D">
          <w:rPr>
            <w:noProof/>
          </w:rPr>
          <w:t>25</w:t>
        </w:r>
      </w:fldSimple>
      <w:r>
        <w:noBreakHyphen/>
      </w:r>
      <w:fldSimple w:instr=" SEQ Table \* ARABIC \s 1 ">
        <w:r w:rsidR="000F545D">
          <w:rPr>
            <w:noProof/>
          </w:rPr>
          <w:t>1</w:t>
        </w:r>
      </w:fldSimple>
      <w:r>
        <w:rPr>
          <w:rFonts w:ascii="Helvetica" w:hAnsi="Helvetica"/>
          <w:lang w:val="fr-FR"/>
        </w:rPr>
        <w:t xml:space="preserve"> </w:t>
      </w:r>
      <w:r>
        <w:rPr>
          <w:lang w:val="fr-FR"/>
        </w:rPr>
        <w:t>Configuration Server Completion Codes</w:t>
      </w:r>
    </w:p>
    <w:tbl>
      <w:tblPr>
        <w:tblW w:w="9180" w:type="dxa"/>
        <w:tblInd w:w="260" w:type="dxa"/>
        <w:tblLayout w:type="fixed"/>
        <w:tblCellMar>
          <w:left w:w="80" w:type="dxa"/>
          <w:right w:w="80" w:type="dxa"/>
        </w:tblCellMar>
        <w:tblLook w:val="0000" w:firstRow="0" w:lastRow="0" w:firstColumn="0" w:lastColumn="0" w:noHBand="0" w:noVBand="0"/>
      </w:tblPr>
      <w:tblGrid>
        <w:gridCol w:w="2160"/>
        <w:gridCol w:w="180"/>
        <w:gridCol w:w="810"/>
        <w:gridCol w:w="2458"/>
        <w:gridCol w:w="2222"/>
        <w:gridCol w:w="1350"/>
      </w:tblGrid>
      <w:tr w:rsidR="00F8030A" w14:paraId="41F46D64" w14:textId="77777777">
        <w:trPr>
          <w:cantSplit/>
          <w:trHeight w:val="200"/>
        </w:trPr>
        <w:tc>
          <w:tcPr>
            <w:tcW w:w="2160" w:type="dxa"/>
            <w:vMerge w:val="restart"/>
            <w:tcBorders>
              <w:top w:val="single" w:sz="6" w:space="0" w:color="auto"/>
              <w:left w:val="single" w:sz="6" w:space="0" w:color="auto"/>
              <w:right w:val="single" w:sz="6" w:space="0" w:color="auto"/>
            </w:tcBorders>
            <w:shd w:val="clear" w:color="auto" w:fill="D9D9D9"/>
          </w:tcPr>
          <w:p w14:paraId="41F46D62" w14:textId="77777777" w:rsidR="00F8030A" w:rsidRDefault="00F8030A">
            <w:pPr>
              <w:pStyle w:val="TableHead"/>
              <w:jc w:val="left"/>
              <w:rPr>
                <w:i/>
              </w:rPr>
            </w:pPr>
            <w:r>
              <w:rPr>
                <w:i/>
              </w:rPr>
              <w:t>Error Name</w:t>
            </w:r>
          </w:p>
        </w:tc>
        <w:tc>
          <w:tcPr>
            <w:tcW w:w="7020" w:type="dxa"/>
            <w:gridSpan w:val="5"/>
            <w:tcBorders>
              <w:top w:val="single" w:sz="6" w:space="0" w:color="auto"/>
              <w:left w:val="single" w:sz="6" w:space="0" w:color="auto"/>
              <w:bottom w:val="single" w:sz="4" w:space="0" w:color="auto"/>
              <w:right w:val="single" w:sz="6" w:space="0" w:color="auto"/>
            </w:tcBorders>
            <w:shd w:val="clear" w:color="auto" w:fill="D9D9D9"/>
          </w:tcPr>
          <w:p w14:paraId="41F46D63" w14:textId="77777777" w:rsidR="00F8030A" w:rsidRDefault="00F8030A">
            <w:pPr>
              <w:pStyle w:val="TableHead"/>
              <w:jc w:val="left"/>
              <w:rPr>
                <w:i/>
              </w:rPr>
            </w:pPr>
            <w:r>
              <w:rPr>
                <w:i/>
              </w:rPr>
              <w:t>Description</w:t>
            </w:r>
          </w:p>
        </w:tc>
      </w:tr>
      <w:tr w:rsidR="00F8030A" w14:paraId="41F46D6A" w14:textId="77777777">
        <w:trPr>
          <w:cantSplit/>
          <w:trHeight w:val="199"/>
        </w:trPr>
        <w:tc>
          <w:tcPr>
            <w:tcW w:w="2160" w:type="dxa"/>
            <w:vMerge/>
            <w:tcBorders>
              <w:left w:val="single" w:sz="6" w:space="0" w:color="auto"/>
              <w:bottom w:val="double" w:sz="6" w:space="0" w:color="auto"/>
              <w:right w:val="single" w:sz="6" w:space="0" w:color="auto"/>
            </w:tcBorders>
            <w:shd w:val="clear" w:color="auto" w:fill="D9D9D9"/>
          </w:tcPr>
          <w:p w14:paraId="41F46D65" w14:textId="77777777" w:rsidR="00F8030A" w:rsidRDefault="00F8030A">
            <w:pPr>
              <w:pStyle w:val="TableHead"/>
              <w:jc w:val="left"/>
              <w:rPr>
                <w:i/>
              </w:rPr>
            </w:pPr>
          </w:p>
        </w:tc>
        <w:tc>
          <w:tcPr>
            <w:tcW w:w="180" w:type="dxa"/>
            <w:tcBorders>
              <w:top w:val="single" w:sz="6" w:space="0" w:color="auto"/>
              <w:left w:val="single" w:sz="6" w:space="0" w:color="auto"/>
              <w:bottom w:val="double" w:sz="6" w:space="0" w:color="auto"/>
              <w:right w:val="single" w:sz="6" w:space="0" w:color="auto"/>
            </w:tcBorders>
            <w:shd w:val="clear" w:color="auto" w:fill="D9D9D9"/>
          </w:tcPr>
          <w:p w14:paraId="41F46D66" w14:textId="77777777" w:rsidR="00F8030A" w:rsidRDefault="00F8030A">
            <w:pPr>
              <w:pStyle w:val="TableHead"/>
              <w:jc w:val="left"/>
              <w:rPr>
                <w:i/>
              </w:rPr>
            </w:pPr>
          </w:p>
        </w:tc>
        <w:tc>
          <w:tcPr>
            <w:tcW w:w="3268" w:type="dxa"/>
            <w:gridSpan w:val="2"/>
            <w:tcBorders>
              <w:top w:val="single" w:sz="6" w:space="0" w:color="auto"/>
              <w:left w:val="single" w:sz="6" w:space="0" w:color="auto"/>
              <w:bottom w:val="double" w:sz="6" w:space="0" w:color="auto"/>
              <w:right w:val="single" w:sz="6" w:space="0" w:color="auto"/>
            </w:tcBorders>
            <w:shd w:val="clear" w:color="auto" w:fill="D9D9D9"/>
          </w:tcPr>
          <w:p w14:paraId="41F46D67" w14:textId="77777777" w:rsidR="00F8030A" w:rsidRDefault="00F8030A">
            <w:pPr>
              <w:pStyle w:val="TableHead"/>
              <w:jc w:val="left"/>
              <w:rPr>
                <w:i/>
              </w:rPr>
            </w:pPr>
            <w:r>
              <w:rPr>
                <w:i/>
              </w:rPr>
              <w:t>Language</w:t>
            </w:r>
          </w:p>
        </w:tc>
        <w:tc>
          <w:tcPr>
            <w:tcW w:w="2222" w:type="dxa"/>
            <w:tcBorders>
              <w:top w:val="single" w:sz="6" w:space="0" w:color="auto"/>
              <w:left w:val="single" w:sz="6" w:space="0" w:color="auto"/>
              <w:bottom w:val="double" w:sz="6" w:space="0" w:color="auto"/>
              <w:right w:val="single" w:sz="6" w:space="0" w:color="auto"/>
            </w:tcBorders>
            <w:shd w:val="clear" w:color="auto" w:fill="D9D9D9"/>
          </w:tcPr>
          <w:p w14:paraId="41F46D68" w14:textId="77777777" w:rsidR="00F8030A" w:rsidRDefault="00F8030A">
            <w:pPr>
              <w:pStyle w:val="TableHead"/>
              <w:jc w:val="left"/>
              <w:rPr>
                <w:i/>
              </w:rPr>
            </w:pPr>
            <w:r>
              <w:rPr>
                <w:i/>
              </w:rPr>
              <w:t>Identifier</w:t>
            </w:r>
          </w:p>
        </w:tc>
        <w:tc>
          <w:tcPr>
            <w:tcW w:w="1350" w:type="dxa"/>
            <w:tcBorders>
              <w:top w:val="single" w:sz="6" w:space="0" w:color="auto"/>
              <w:left w:val="single" w:sz="6" w:space="0" w:color="auto"/>
              <w:bottom w:val="double" w:sz="6" w:space="0" w:color="auto"/>
              <w:right w:val="single" w:sz="6" w:space="0" w:color="auto"/>
            </w:tcBorders>
            <w:shd w:val="clear" w:color="auto" w:fill="D9D9D9"/>
          </w:tcPr>
          <w:p w14:paraId="41F46D69" w14:textId="77777777" w:rsidR="00F8030A" w:rsidRDefault="00F8030A">
            <w:pPr>
              <w:pStyle w:val="TableHead"/>
              <w:jc w:val="left"/>
              <w:rPr>
                <w:i/>
              </w:rPr>
            </w:pPr>
            <w:r>
              <w:rPr>
                <w:i/>
              </w:rPr>
              <w:t>Value(hex)</w:t>
            </w:r>
          </w:p>
        </w:tc>
      </w:tr>
      <w:tr w:rsidR="00F8030A" w14:paraId="41F46D6D" w14:textId="77777777">
        <w:trPr>
          <w:cantSplit/>
          <w:trHeight w:val="161"/>
        </w:trPr>
        <w:tc>
          <w:tcPr>
            <w:tcW w:w="2160" w:type="dxa"/>
            <w:vMerge w:val="restart"/>
            <w:tcBorders>
              <w:top w:val="double" w:sz="6" w:space="0" w:color="auto"/>
              <w:left w:val="single" w:sz="6" w:space="0" w:color="auto"/>
              <w:right w:val="single" w:sz="6" w:space="0" w:color="auto"/>
            </w:tcBorders>
          </w:tcPr>
          <w:p w14:paraId="41F46D6B" w14:textId="77777777" w:rsidR="00F8030A" w:rsidRDefault="00F8030A">
            <w:pPr>
              <w:pStyle w:val="Tablecell"/>
            </w:pPr>
            <w:r>
              <w:t>Deserialize Failed</w:t>
            </w:r>
          </w:p>
        </w:tc>
        <w:tc>
          <w:tcPr>
            <w:tcW w:w="7020" w:type="dxa"/>
            <w:gridSpan w:val="5"/>
            <w:tcBorders>
              <w:top w:val="double" w:sz="6" w:space="0" w:color="auto"/>
              <w:left w:val="single" w:sz="6" w:space="0" w:color="auto"/>
              <w:bottom w:val="single" w:sz="4" w:space="0" w:color="auto"/>
              <w:right w:val="single" w:sz="6" w:space="0" w:color="auto"/>
            </w:tcBorders>
          </w:tcPr>
          <w:p w14:paraId="41F46D6C" w14:textId="77777777" w:rsidR="00F8030A" w:rsidRDefault="00F8030A">
            <w:pPr>
              <w:pStyle w:val="Tablecell"/>
            </w:pPr>
            <w:r>
              <w:t>The specified configuration store file could not be deserialized.</w:t>
            </w:r>
          </w:p>
        </w:tc>
      </w:tr>
      <w:tr w:rsidR="00F8030A" w14:paraId="41F46D73" w14:textId="77777777">
        <w:trPr>
          <w:cantSplit/>
          <w:trHeight w:val="161"/>
        </w:trPr>
        <w:tc>
          <w:tcPr>
            <w:tcW w:w="2160" w:type="dxa"/>
            <w:vMerge/>
            <w:tcBorders>
              <w:left w:val="single" w:sz="6" w:space="0" w:color="auto"/>
              <w:right w:val="single" w:sz="6" w:space="0" w:color="auto"/>
            </w:tcBorders>
          </w:tcPr>
          <w:p w14:paraId="41F46D6E"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6F"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70" w14:textId="77777777" w:rsidR="00F8030A" w:rsidRDefault="00F8030A">
            <w:pPr>
              <w:pStyle w:val="Tablecell"/>
            </w:pPr>
            <w:r>
              <w:t>C</w:t>
            </w:r>
          </w:p>
        </w:tc>
        <w:tc>
          <w:tcPr>
            <w:tcW w:w="4680" w:type="dxa"/>
            <w:gridSpan w:val="2"/>
            <w:tcBorders>
              <w:top w:val="single" w:sz="4" w:space="0" w:color="auto"/>
              <w:left w:val="single" w:sz="6" w:space="0" w:color="auto"/>
              <w:bottom w:val="single" w:sz="6" w:space="0" w:color="auto"/>
              <w:right w:val="single" w:sz="6" w:space="0" w:color="auto"/>
            </w:tcBorders>
          </w:tcPr>
          <w:p w14:paraId="41F46D71" w14:textId="77777777" w:rsidR="00F8030A" w:rsidRDefault="00F8030A">
            <w:pPr>
              <w:pStyle w:val="TableCellCourier"/>
            </w:pPr>
            <w:r>
              <w:t>IVICONFIG_ERROR_DESERIALIZE_FAILED</w:t>
            </w:r>
          </w:p>
        </w:tc>
        <w:tc>
          <w:tcPr>
            <w:tcW w:w="1350" w:type="dxa"/>
            <w:tcBorders>
              <w:top w:val="single" w:sz="4" w:space="0" w:color="auto"/>
              <w:left w:val="single" w:sz="6" w:space="0" w:color="auto"/>
              <w:bottom w:val="single" w:sz="6" w:space="0" w:color="auto"/>
              <w:right w:val="single" w:sz="6" w:space="0" w:color="auto"/>
            </w:tcBorders>
          </w:tcPr>
          <w:p w14:paraId="41F46D72" w14:textId="77777777" w:rsidR="00F8030A" w:rsidRDefault="00F8030A">
            <w:pPr>
              <w:pStyle w:val="TableCellCourier"/>
            </w:pPr>
            <w:r>
              <w:t>0xBFFA1200</w:t>
            </w:r>
          </w:p>
        </w:tc>
      </w:tr>
      <w:tr w:rsidR="00F8030A" w14:paraId="41F46D79" w14:textId="77777777">
        <w:trPr>
          <w:cantSplit/>
          <w:trHeight w:val="161"/>
        </w:trPr>
        <w:tc>
          <w:tcPr>
            <w:tcW w:w="2160" w:type="dxa"/>
            <w:vMerge/>
            <w:tcBorders>
              <w:left w:val="single" w:sz="6" w:space="0" w:color="auto"/>
              <w:right w:val="single" w:sz="6" w:space="0" w:color="auto"/>
            </w:tcBorders>
          </w:tcPr>
          <w:p w14:paraId="41F46D74"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75"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76" w14:textId="77777777" w:rsidR="00F8030A" w:rsidRDefault="00F8030A">
            <w:pPr>
              <w:pStyle w:val="Tablecell"/>
            </w:pPr>
            <w:r>
              <w:t>COM</w:t>
            </w:r>
          </w:p>
        </w:tc>
        <w:tc>
          <w:tcPr>
            <w:tcW w:w="4680" w:type="dxa"/>
            <w:gridSpan w:val="2"/>
            <w:tcBorders>
              <w:top w:val="single" w:sz="4" w:space="0" w:color="auto"/>
              <w:left w:val="single" w:sz="6" w:space="0" w:color="auto"/>
              <w:bottom w:val="single" w:sz="6" w:space="0" w:color="auto"/>
              <w:right w:val="single" w:sz="6" w:space="0" w:color="auto"/>
            </w:tcBorders>
          </w:tcPr>
          <w:p w14:paraId="41F46D77" w14:textId="77777777" w:rsidR="00F8030A" w:rsidRDefault="00F8030A">
            <w:pPr>
              <w:pStyle w:val="TableCellCourier"/>
            </w:pPr>
            <w:r>
              <w:t>E_IVICONFIG_DESERIALIZE_FAILED</w:t>
            </w:r>
          </w:p>
        </w:tc>
        <w:tc>
          <w:tcPr>
            <w:tcW w:w="1350" w:type="dxa"/>
            <w:tcBorders>
              <w:top w:val="single" w:sz="4" w:space="0" w:color="auto"/>
              <w:left w:val="single" w:sz="6" w:space="0" w:color="auto"/>
              <w:bottom w:val="single" w:sz="6" w:space="0" w:color="auto"/>
              <w:right w:val="single" w:sz="6" w:space="0" w:color="auto"/>
            </w:tcBorders>
          </w:tcPr>
          <w:p w14:paraId="41F46D78" w14:textId="77777777" w:rsidR="00F8030A" w:rsidRDefault="00F8030A">
            <w:pPr>
              <w:pStyle w:val="TableCellCourier"/>
            </w:pPr>
            <w:r>
              <w:t>0x80041200</w:t>
            </w:r>
          </w:p>
        </w:tc>
      </w:tr>
      <w:tr w:rsidR="00F8030A" w14:paraId="41F46D7C" w14:textId="77777777">
        <w:trPr>
          <w:cantSplit/>
          <w:trHeight w:val="161"/>
        </w:trPr>
        <w:tc>
          <w:tcPr>
            <w:tcW w:w="2160" w:type="dxa"/>
            <w:vMerge w:val="restart"/>
            <w:tcBorders>
              <w:top w:val="single" w:sz="6" w:space="0" w:color="auto"/>
              <w:left w:val="single" w:sz="6" w:space="0" w:color="auto"/>
              <w:right w:val="single" w:sz="6" w:space="0" w:color="auto"/>
            </w:tcBorders>
          </w:tcPr>
          <w:p w14:paraId="41F46D7A" w14:textId="77777777" w:rsidR="00F8030A" w:rsidRDefault="00F8030A">
            <w:pPr>
              <w:pStyle w:val="Tablecell"/>
            </w:pPr>
            <w:r>
              <w:t>Already Deserialized</w:t>
            </w:r>
          </w:p>
        </w:tc>
        <w:tc>
          <w:tcPr>
            <w:tcW w:w="7020" w:type="dxa"/>
            <w:gridSpan w:val="5"/>
            <w:tcBorders>
              <w:top w:val="single" w:sz="6" w:space="0" w:color="auto"/>
              <w:left w:val="single" w:sz="6" w:space="0" w:color="auto"/>
              <w:bottom w:val="single" w:sz="4" w:space="0" w:color="auto"/>
              <w:right w:val="single" w:sz="6" w:space="0" w:color="auto"/>
            </w:tcBorders>
          </w:tcPr>
          <w:p w14:paraId="41F46D7B" w14:textId="77777777" w:rsidR="00F8030A" w:rsidRDefault="00F8030A">
            <w:pPr>
              <w:pStyle w:val="Tablecell"/>
            </w:pPr>
            <w:r>
              <w:t>A deserialize wa</w:t>
            </w:r>
            <w:r w:rsidR="00FA627C">
              <w:t>s attempted after a previo</w:t>
            </w:r>
            <w:smartTag w:uri="urn:schemas-microsoft-com:office:smarttags" w:element="PersonName">
              <w:r w:rsidR="00FA627C">
                <w:t>us</w:t>
              </w:r>
            </w:smartTag>
            <w:r w:rsidR="00FA627C">
              <w:t xml:space="preserve"> de</w:t>
            </w:r>
            <w:r>
              <w:t>serialize had already succeeded.</w:t>
            </w:r>
          </w:p>
        </w:tc>
      </w:tr>
      <w:tr w:rsidR="00F8030A" w14:paraId="41F46D82" w14:textId="77777777">
        <w:trPr>
          <w:cantSplit/>
          <w:trHeight w:val="161"/>
        </w:trPr>
        <w:tc>
          <w:tcPr>
            <w:tcW w:w="2160" w:type="dxa"/>
            <w:vMerge/>
            <w:tcBorders>
              <w:left w:val="single" w:sz="6" w:space="0" w:color="auto"/>
              <w:right w:val="single" w:sz="6" w:space="0" w:color="auto"/>
            </w:tcBorders>
          </w:tcPr>
          <w:p w14:paraId="41F46D7D"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7E"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7F" w14:textId="77777777" w:rsidR="00F8030A" w:rsidRDefault="00F8030A">
            <w:pPr>
              <w:pStyle w:val="Tablecell"/>
            </w:pPr>
            <w:r>
              <w:t>C</w:t>
            </w:r>
          </w:p>
        </w:tc>
        <w:tc>
          <w:tcPr>
            <w:tcW w:w="4680" w:type="dxa"/>
            <w:gridSpan w:val="2"/>
            <w:tcBorders>
              <w:top w:val="single" w:sz="4" w:space="0" w:color="auto"/>
              <w:left w:val="single" w:sz="6" w:space="0" w:color="auto"/>
              <w:bottom w:val="single" w:sz="6" w:space="0" w:color="auto"/>
              <w:right w:val="single" w:sz="6" w:space="0" w:color="auto"/>
            </w:tcBorders>
          </w:tcPr>
          <w:p w14:paraId="41F46D80" w14:textId="77777777" w:rsidR="00F8030A" w:rsidRDefault="00F8030A">
            <w:pPr>
              <w:pStyle w:val="TableCellCourier"/>
            </w:pPr>
            <w:r>
              <w:t>IVICONFIG_ERROR_ALREADY_DESERIALIZED</w:t>
            </w:r>
          </w:p>
        </w:tc>
        <w:tc>
          <w:tcPr>
            <w:tcW w:w="1350" w:type="dxa"/>
            <w:tcBorders>
              <w:top w:val="single" w:sz="4" w:space="0" w:color="auto"/>
              <w:left w:val="single" w:sz="6" w:space="0" w:color="auto"/>
              <w:bottom w:val="single" w:sz="6" w:space="0" w:color="auto"/>
              <w:right w:val="single" w:sz="6" w:space="0" w:color="auto"/>
            </w:tcBorders>
          </w:tcPr>
          <w:p w14:paraId="41F46D81" w14:textId="77777777" w:rsidR="00F8030A" w:rsidRDefault="00F8030A">
            <w:pPr>
              <w:pStyle w:val="TableCellCourier"/>
            </w:pPr>
            <w:r>
              <w:t>0xBFFA1201</w:t>
            </w:r>
          </w:p>
        </w:tc>
      </w:tr>
      <w:tr w:rsidR="00F8030A" w14:paraId="41F46D88" w14:textId="77777777">
        <w:trPr>
          <w:cantSplit/>
          <w:trHeight w:val="161"/>
        </w:trPr>
        <w:tc>
          <w:tcPr>
            <w:tcW w:w="2160" w:type="dxa"/>
            <w:vMerge/>
            <w:tcBorders>
              <w:left w:val="single" w:sz="6" w:space="0" w:color="auto"/>
              <w:right w:val="single" w:sz="6" w:space="0" w:color="auto"/>
            </w:tcBorders>
          </w:tcPr>
          <w:p w14:paraId="41F46D83"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84" w14:textId="77777777"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14:paraId="41F46D85" w14:textId="77777777" w:rsidR="00F8030A" w:rsidRDefault="00F8030A">
            <w:pPr>
              <w:pStyle w:val="Tablecell"/>
            </w:pPr>
            <w:r>
              <w:t>COM</w:t>
            </w:r>
          </w:p>
        </w:tc>
        <w:tc>
          <w:tcPr>
            <w:tcW w:w="4680" w:type="dxa"/>
            <w:gridSpan w:val="2"/>
            <w:tcBorders>
              <w:top w:val="single" w:sz="4" w:space="0" w:color="auto"/>
              <w:left w:val="single" w:sz="6" w:space="0" w:color="auto"/>
              <w:bottom w:val="single" w:sz="6" w:space="0" w:color="auto"/>
              <w:right w:val="single" w:sz="6" w:space="0" w:color="auto"/>
            </w:tcBorders>
          </w:tcPr>
          <w:p w14:paraId="41F46D86" w14:textId="77777777" w:rsidR="00F8030A" w:rsidRDefault="00F8030A">
            <w:pPr>
              <w:pStyle w:val="TableCellCourier"/>
            </w:pPr>
            <w:r>
              <w:t>E_IVICONFIG_ALREADY_DESERIALIZED</w:t>
            </w:r>
          </w:p>
        </w:tc>
        <w:tc>
          <w:tcPr>
            <w:tcW w:w="1350" w:type="dxa"/>
            <w:tcBorders>
              <w:top w:val="single" w:sz="4" w:space="0" w:color="auto"/>
              <w:left w:val="single" w:sz="6" w:space="0" w:color="auto"/>
              <w:bottom w:val="single" w:sz="6" w:space="0" w:color="auto"/>
              <w:right w:val="single" w:sz="6" w:space="0" w:color="auto"/>
            </w:tcBorders>
          </w:tcPr>
          <w:p w14:paraId="41F46D87" w14:textId="77777777" w:rsidR="00F8030A" w:rsidRDefault="00F8030A">
            <w:pPr>
              <w:pStyle w:val="TableCellCourier"/>
            </w:pPr>
            <w:r>
              <w:t>0x80041201</w:t>
            </w:r>
          </w:p>
        </w:tc>
      </w:tr>
      <w:tr w:rsidR="00F8030A" w14:paraId="41F46D8B" w14:textId="77777777">
        <w:trPr>
          <w:cantSplit/>
          <w:trHeight w:val="161"/>
        </w:trPr>
        <w:tc>
          <w:tcPr>
            <w:tcW w:w="2160" w:type="dxa"/>
            <w:tcBorders>
              <w:top w:val="single" w:sz="6" w:space="0" w:color="auto"/>
              <w:left w:val="single" w:sz="6" w:space="0" w:color="auto"/>
              <w:right w:val="single" w:sz="6" w:space="0" w:color="auto"/>
            </w:tcBorders>
          </w:tcPr>
          <w:p w14:paraId="41F46D89" w14:textId="77777777" w:rsidR="00F8030A" w:rsidRDefault="00F8030A">
            <w:pPr>
              <w:pStyle w:val="Tablecell"/>
            </w:pPr>
            <w:r>
              <w:t>Serialize Failed</w:t>
            </w:r>
          </w:p>
        </w:tc>
        <w:tc>
          <w:tcPr>
            <w:tcW w:w="7020" w:type="dxa"/>
            <w:gridSpan w:val="5"/>
            <w:tcBorders>
              <w:top w:val="single" w:sz="6" w:space="0" w:color="auto"/>
              <w:left w:val="single" w:sz="6" w:space="0" w:color="auto"/>
              <w:bottom w:val="single" w:sz="4" w:space="0" w:color="auto"/>
              <w:right w:val="single" w:sz="6" w:space="0" w:color="auto"/>
            </w:tcBorders>
          </w:tcPr>
          <w:p w14:paraId="41F46D8A" w14:textId="77777777" w:rsidR="00F8030A" w:rsidRDefault="00F8030A">
            <w:pPr>
              <w:pStyle w:val="Tablecell"/>
            </w:pPr>
            <w:r>
              <w:t>The specified configuration store file could not be serialized.</w:t>
            </w:r>
          </w:p>
        </w:tc>
      </w:tr>
      <w:tr w:rsidR="00F8030A" w14:paraId="41F46D91" w14:textId="77777777">
        <w:trPr>
          <w:cantSplit/>
          <w:trHeight w:val="161"/>
        </w:trPr>
        <w:tc>
          <w:tcPr>
            <w:tcW w:w="2160" w:type="dxa"/>
            <w:tcBorders>
              <w:left w:val="single" w:sz="6" w:space="0" w:color="auto"/>
              <w:right w:val="single" w:sz="6" w:space="0" w:color="auto"/>
            </w:tcBorders>
          </w:tcPr>
          <w:p w14:paraId="41F46D8C" w14:textId="77777777" w:rsidR="00F8030A" w:rsidRDefault="00F8030A">
            <w:pPr>
              <w:pStyle w:val="Tablecell"/>
              <w:ind w:left="0"/>
            </w:pPr>
          </w:p>
        </w:tc>
        <w:tc>
          <w:tcPr>
            <w:tcW w:w="180" w:type="dxa"/>
            <w:tcBorders>
              <w:top w:val="single" w:sz="4" w:space="0" w:color="auto"/>
              <w:left w:val="single" w:sz="6" w:space="0" w:color="auto"/>
              <w:bottom w:val="single" w:sz="4" w:space="0" w:color="auto"/>
              <w:right w:val="single" w:sz="6" w:space="0" w:color="auto"/>
            </w:tcBorders>
          </w:tcPr>
          <w:p w14:paraId="41F46D8D"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8E"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8F" w14:textId="77777777" w:rsidR="00F8030A" w:rsidRDefault="00F8030A">
            <w:pPr>
              <w:pStyle w:val="TableCellCourier"/>
            </w:pPr>
            <w:r>
              <w:t>IVICONFIG_ERROR_SERIALIZE_FAILED</w:t>
            </w:r>
          </w:p>
        </w:tc>
        <w:tc>
          <w:tcPr>
            <w:tcW w:w="1350" w:type="dxa"/>
            <w:tcBorders>
              <w:top w:val="single" w:sz="4" w:space="0" w:color="auto"/>
              <w:left w:val="single" w:sz="6" w:space="0" w:color="auto"/>
              <w:bottom w:val="single" w:sz="4" w:space="0" w:color="auto"/>
              <w:right w:val="single" w:sz="6" w:space="0" w:color="auto"/>
            </w:tcBorders>
          </w:tcPr>
          <w:p w14:paraId="41F46D90" w14:textId="77777777" w:rsidR="00F8030A" w:rsidRDefault="00F8030A">
            <w:pPr>
              <w:pStyle w:val="TableCellCourier"/>
            </w:pPr>
            <w:r>
              <w:t>0xBFFA1202</w:t>
            </w:r>
          </w:p>
        </w:tc>
      </w:tr>
      <w:tr w:rsidR="00F8030A" w14:paraId="41F46D97" w14:textId="77777777">
        <w:trPr>
          <w:cantSplit/>
          <w:trHeight w:val="161"/>
        </w:trPr>
        <w:tc>
          <w:tcPr>
            <w:tcW w:w="2160" w:type="dxa"/>
            <w:tcBorders>
              <w:left w:val="single" w:sz="6" w:space="0" w:color="auto"/>
              <w:bottom w:val="single" w:sz="6" w:space="0" w:color="auto"/>
              <w:right w:val="single" w:sz="6" w:space="0" w:color="auto"/>
            </w:tcBorders>
          </w:tcPr>
          <w:p w14:paraId="41F46D92" w14:textId="77777777" w:rsidR="00F8030A" w:rsidRDefault="00F8030A">
            <w:pPr>
              <w:pStyle w:val="Tablecell"/>
            </w:pPr>
          </w:p>
        </w:tc>
        <w:tc>
          <w:tcPr>
            <w:tcW w:w="180" w:type="dxa"/>
            <w:tcBorders>
              <w:top w:val="single" w:sz="4" w:space="0" w:color="auto"/>
              <w:left w:val="single" w:sz="6" w:space="0" w:color="auto"/>
              <w:right w:val="single" w:sz="6" w:space="0" w:color="auto"/>
            </w:tcBorders>
          </w:tcPr>
          <w:p w14:paraId="41F46D93"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94" w14:textId="77777777" w:rsidR="00F8030A" w:rsidRDefault="00F8030A">
            <w:pPr>
              <w:pStyle w:val="Tablecell"/>
            </w:pPr>
            <w:r>
              <w:t>COM</w:t>
            </w:r>
          </w:p>
        </w:tc>
        <w:tc>
          <w:tcPr>
            <w:tcW w:w="4680" w:type="dxa"/>
            <w:gridSpan w:val="2"/>
            <w:tcBorders>
              <w:top w:val="single" w:sz="4" w:space="0" w:color="auto"/>
              <w:left w:val="single" w:sz="6" w:space="0" w:color="auto"/>
              <w:bottom w:val="single" w:sz="4" w:space="0" w:color="auto"/>
              <w:right w:val="single" w:sz="6" w:space="0" w:color="auto"/>
            </w:tcBorders>
          </w:tcPr>
          <w:p w14:paraId="41F46D95" w14:textId="77777777" w:rsidR="00F8030A" w:rsidRDefault="00F8030A">
            <w:pPr>
              <w:pStyle w:val="TableCellCourier"/>
            </w:pPr>
            <w:r>
              <w:t>E_IVICONFIG_SERIALIZE_FAILED</w:t>
            </w:r>
          </w:p>
        </w:tc>
        <w:tc>
          <w:tcPr>
            <w:tcW w:w="1350" w:type="dxa"/>
            <w:tcBorders>
              <w:top w:val="single" w:sz="4" w:space="0" w:color="auto"/>
              <w:left w:val="single" w:sz="6" w:space="0" w:color="auto"/>
              <w:bottom w:val="single" w:sz="4" w:space="0" w:color="auto"/>
              <w:right w:val="single" w:sz="6" w:space="0" w:color="auto"/>
            </w:tcBorders>
          </w:tcPr>
          <w:p w14:paraId="41F46D96" w14:textId="77777777" w:rsidR="00F8030A" w:rsidRDefault="00F8030A">
            <w:pPr>
              <w:pStyle w:val="TableCellCourier"/>
            </w:pPr>
            <w:r>
              <w:t>0x80041202</w:t>
            </w:r>
          </w:p>
        </w:tc>
      </w:tr>
      <w:tr w:rsidR="00F8030A" w14:paraId="41F46D9A" w14:textId="77777777">
        <w:trPr>
          <w:cantSplit/>
          <w:trHeight w:val="161"/>
        </w:trPr>
        <w:tc>
          <w:tcPr>
            <w:tcW w:w="2160" w:type="dxa"/>
            <w:vMerge w:val="restart"/>
            <w:tcBorders>
              <w:top w:val="single" w:sz="6" w:space="0" w:color="auto"/>
              <w:left w:val="single" w:sz="6" w:space="0" w:color="auto"/>
              <w:right w:val="single" w:sz="6" w:space="0" w:color="auto"/>
            </w:tcBorders>
          </w:tcPr>
          <w:p w14:paraId="41F46D98" w14:textId="77777777" w:rsidR="00F8030A" w:rsidRDefault="00F8030A">
            <w:pPr>
              <w:pStyle w:val="Tablecell"/>
            </w:pPr>
            <w:r>
              <w:t>Session Not Found</w:t>
            </w:r>
          </w:p>
        </w:tc>
        <w:tc>
          <w:tcPr>
            <w:tcW w:w="7020" w:type="dxa"/>
            <w:gridSpan w:val="5"/>
            <w:tcBorders>
              <w:top w:val="single" w:sz="6" w:space="0" w:color="auto"/>
              <w:left w:val="single" w:sz="6" w:space="0" w:color="auto"/>
              <w:bottom w:val="single" w:sz="4" w:space="0" w:color="auto"/>
              <w:right w:val="single" w:sz="6" w:space="0" w:color="auto"/>
            </w:tcBorders>
          </w:tcPr>
          <w:p w14:paraId="41F46D99" w14:textId="77777777" w:rsidR="00F8030A" w:rsidRDefault="00F8030A">
            <w:pPr>
              <w:pStyle w:val="Tablecell"/>
            </w:pPr>
            <w:r>
              <w:t>The session name or logical name could not be resolved to a session or driver session.</w:t>
            </w:r>
          </w:p>
        </w:tc>
      </w:tr>
      <w:tr w:rsidR="00F8030A" w14:paraId="41F46DA0" w14:textId="77777777">
        <w:trPr>
          <w:cantSplit/>
          <w:trHeight w:val="161"/>
        </w:trPr>
        <w:tc>
          <w:tcPr>
            <w:tcW w:w="2160" w:type="dxa"/>
            <w:vMerge/>
            <w:tcBorders>
              <w:left w:val="single" w:sz="6" w:space="0" w:color="auto"/>
              <w:right w:val="single" w:sz="6" w:space="0" w:color="auto"/>
            </w:tcBorders>
          </w:tcPr>
          <w:p w14:paraId="41F46D9B" w14:textId="77777777" w:rsidR="00F8030A" w:rsidRDefault="00F8030A">
            <w:pPr>
              <w:pStyle w:val="Tablecell"/>
            </w:pPr>
          </w:p>
        </w:tc>
        <w:tc>
          <w:tcPr>
            <w:tcW w:w="180" w:type="dxa"/>
            <w:tcBorders>
              <w:top w:val="single" w:sz="4" w:space="0" w:color="auto"/>
              <w:left w:val="single" w:sz="6" w:space="0" w:color="auto"/>
              <w:bottom w:val="single" w:sz="4" w:space="0" w:color="auto"/>
              <w:right w:val="single" w:sz="6" w:space="0" w:color="auto"/>
            </w:tcBorders>
          </w:tcPr>
          <w:p w14:paraId="41F46D9C"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9D"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9E" w14:textId="77777777" w:rsidR="00F8030A" w:rsidRDefault="00F8030A">
            <w:pPr>
              <w:pStyle w:val="TableCellCourier"/>
            </w:pPr>
            <w:r>
              <w:t>IVICONFIG_ERROR_SESSION_NOT_FOUND</w:t>
            </w:r>
          </w:p>
        </w:tc>
        <w:tc>
          <w:tcPr>
            <w:tcW w:w="1350" w:type="dxa"/>
            <w:tcBorders>
              <w:top w:val="single" w:sz="4" w:space="0" w:color="auto"/>
              <w:left w:val="single" w:sz="6" w:space="0" w:color="auto"/>
              <w:bottom w:val="single" w:sz="4" w:space="0" w:color="auto"/>
              <w:right w:val="single" w:sz="6" w:space="0" w:color="auto"/>
            </w:tcBorders>
          </w:tcPr>
          <w:p w14:paraId="41F46D9F" w14:textId="77777777" w:rsidR="00F8030A" w:rsidRDefault="00F8030A">
            <w:pPr>
              <w:pStyle w:val="TableCellCourier"/>
            </w:pPr>
            <w:r>
              <w:t>0xBFFA1203</w:t>
            </w:r>
          </w:p>
        </w:tc>
      </w:tr>
      <w:tr w:rsidR="00F8030A" w14:paraId="41F46DA6" w14:textId="77777777">
        <w:trPr>
          <w:cantSplit/>
          <w:trHeight w:val="161"/>
        </w:trPr>
        <w:tc>
          <w:tcPr>
            <w:tcW w:w="2160" w:type="dxa"/>
            <w:vMerge/>
            <w:tcBorders>
              <w:left w:val="single" w:sz="6" w:space="0" w:color="auto"/>
              <w:bottom w:val="single" w:sz="4" w:space="0" w:color="auto"/>
              <w:right w:val="single" w:sz="6" w:space="0" w:color="auto"/>
            </w:tcBorders>
          </w:tcPr>
          <w:p w14:paraId="41F46DA1" w14:textId="77777777" w:rsidR="00F8030A" w:rsidRDefault="00F8030A">
            <w:pPr>
              <w:pStyle w:val="Tablecell"/>
            </w:pPr>
          </w:p>
        </w:tc>
        <w:tc>
          <w:tcPr>
            <w:tcW w:w="180" w:type="dxa"/>
            <w:tcBorders>
              <w:top w:val="single" w:sz="4" w:space="0" w:color="auto"/>
              <w:left w:val="single" w:sz="6" w:space="0" w:color="auto"/>
              <w:bottom w:val="single" w:sz="4" w:space="0" w:color="auto"/>
              <w:right w:val="single" w:sz="6" w:space="0" w:color="auto"/>
            </w:tcBorders>
          </w:tcPr>
          <w:p w14:paraId="41F46DA2" w14:textId="77777777"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14:paraId="41F46DA3" w14:textId="77777777" w:rsidR="00F8030A" w:rsidRDefault="00F8030A">
            <w:pPr>
              <w:pStyle w:val="Tablecell"/>
            </w:pPr>
            <w:r>
              <w:t>COM</w:t>
            </w:r>
          </w:p>
        </w:tc>
        <w:tc>
          <w:tcPr>
            <w:tcW w:w="4680" w:type="dxa"/>
            <w:gridSpan w:val="2"/>
            <w:tcBorders>
              <w:top w:val="single" w:sz="4" w:space="0" w:color="auto"/>
              <w:left w:val="single" w:sz="6" w:space="0" w:color="auto"/>
              <w:bottom w:val="single" w:sz="4" w:space="0" w:color="auto"/>
              <w:right w:val="single" w:sz="6" w:space="0" w:color="auto"/>
            </w:tcBorders>
          </w:tcPr>
          <w:p w14:paraId="41F46DA4" w14:textId="77777777" w:rsidR="00F8030A" w:rsidRDefault="00F8030A">
            <w:pPr>
              <w:pStyle w:val="TableCellCourier"/>
            </w:pPr>
            <w:r>
              <w:t>E_IVICONFIG_SESSION_NOT_FOUND</w:t>
            </w:r>
          </w:p>
        </w:tc>
        <w:tc>
          <w:tcPr>
            <w:tcW w:w="1350" w:type="dxa"/>
            <w:tcBorders>
              <w:top w:val="single" w:sz="4" w:space="0" w:color="auto"/>
              <w:left w:val="single" w:sz="6" w:space="0" w:color="auto"/>
              <w:bottom w:val="single" w:sz="4" w:space="0" w:color="auto"/>
              <w:right w:val="single" w:sz="6" w:space="0" w:color="auto"/>
            </w:tcBorders>
          </w:tcPr>
          <w:p w14:paraId="41F46DA5" w14:textId="77777777" w:rsidR="00F8030A" w:rsidRDefault="00F8030A">
            <w:pPr>
              <w:pStyle w:val="TableCellCourier"/>
            </w:pPr>
            <w:r>
              <w:t>0x80041203</w:t>
            </w:r>
          </w:p>
        </w:tc>
      </w:tr>
      <w:tr w:rsidR="00F8030A" w14:paraId="41F46DA9"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A7" w14:textId="77777777" w:rsidR="00F8030A" w:rsidRDefault="00F8030A">
            <w:pPr>
              <w:pStyle w:val="Tablecell"/>
            </w:pPr>
            <w:r>
              <w:t>Not In Global Collection</w:t>
            </w:r>
          </w:p>
        </w:tc>
        <w:tc>
          <w:tcPr>
            <w:tcW w:w="7020" w:type="dxa"/>
            <w:gridSpan w:val="5"/>
            <w:tcBorders>
              <w:top w:val="single" w:sz="4" w:space="0" w:color="auto"/>
              <w:left w:val="single" w:sz="6" w:space="0" w:color="auto"/>
              <w:bottom w:val="single" w:sz="4" w:space="0" w:color="auto"/>
              <w:right w:val="single" w:sz="6" w:space="0" w:color="auto"/>
            </w:tcBorders>
          </w:tcPr>
          <w:p w14:paraId="41F46DA8" w14:textId="77777777" w:rsidR="00F8030A" w:rsidRDefault="00F8030A">
            <w:pPr>
              <w:pStyle w:val="Tablecell"/>
            </w:pPr>
            <w:r>
              <w:t>The item does not exist in the global collection.</w:t>
            </w:r>
          </w:p>
        </w:tc>
      </w:tr>
      <w:tr w:rsidR="00F8030A" w14:paraId="41F46DAF" w14:textId="77777777">
        <w:trPr>
          <w:cantSplit/>
          <w:trHeight w:val="161"/>
        </w:trPr>
        <w:tc>
          <w:tcPr>
            <w:tcW w:w="2160" w:type="dxa"/>
            <w:vMerge/>
            <w:tcBorders>
              <w:left w:val="single" w:sz="6" w:space="0" w:color="auto"/>
              <w:right w:val="single" w:sz="6" w:space="0" w:color="auto"/>
            </w:tcBorders>
          </w:tcPr>
          <w:p w14:paraId="41F46DAA"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AB"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AC"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AD" w14:textId="77777777" w:rsidR="00F8030A" w:rsidRDefault="00F8030A">
            <w:pPr>
              <w:pStyle w:val="TableCellCourier"/>
              <w:rPr>
                <w:sz w:val="20"/>
              </w:rPr>
            </w:pPr>
            <w:r>
              <w:t>IVICONFIG_ERROR_NOT_IN_GLOBAL</w:t>
            </w:r>
          </w:p>
        </w:tc>
        <w:tc>
          <w:tcPr>
            <w:tcW w:w="1350" w:type="dxa"/>
            <w:tcBorders>
              <w:top w:val="single" w:sz="4" w:space="0" w:color="auto"/>
              <w:left w:val="single" w:sz="6" w:space="0" w:color="auto"/>
              <w:bottom w:val="single" w:sz="4" w:space="0" w:color="auto"/>
              <w:right w:val="single" w:sz="6" w:space="0" w:color="auto"/>
            </w:tcBorders>
          </w:tcPr>
          <w:p w14:paraId="41F46DAE" w14:textId="77777777" w:rsidR="00F8030A" w:rsidRDefault="00F8030A">
            <w:pPr>
              <w:pStyle w:val="TableCellCourier"/>
              <w:rPr>
                <w:sz w:val="20"/>
                <w:lang w:val="fr-FR"/>
              </w:rPr>
            </w:pPr>
            <w:r>
              <w:rPr>
                <w:lang w:val="fr-FR"/>
              </w:rPr>
              <w:t>0xBFFA</w:t>
            </w:r>
            <w:r>
              <w:t>120</w:t>
            </w:r>
            <w:r w:rsidR="00BE18E2">
              <w:t>4</w:t>
            </w:r>
          </w:p>
        </w:tc>
      </w:tr>
      <w:tr w:rsidR="00F8030A" w14:paraId="41F46DB5" w14:textId="77777777">
        <w:trPr>
          <w:cantSplit/>
          <w:trHeight w:val="161"/>
        </w:trPr>
        <w:tc>
          <w:tcPr>
            <w:tcW w:w="2160" w:type="dxa"/>
            <w:vMerge/>
            <w:tcBorders>
              <w:left w:val="single" w:sz="6" w:space="0" w:color="auto"/>
              <w:bottom w:val="single" w:sz="6" w:space="0" w:color="auto"/>
              <w:right w:val="single" w:sz="6" w:space="0" w:color="auto"/>
            </w:tcBorders>
          </w:tcPr>
          <w:p w14:paraId="41F46DB0"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B1"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B2"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B3" w14:textId="77777777" w:rsidR="00F8030A" w:rsidRDefault="00F8030A">
            <w:pPr>
              <w:pStyle w:val="TableCellCourier"/>
              <w:rPr>
                <w:sz w:val="20"/>
                <w:lang w:val="fr-FR"/>
              </w:rPr>
            </w:pPr>
            <w:r>
              <w:rPr>
                <w:lang w:val="fr-FR"/>
              </w:rPr>
              <w:t>E_IVICONFIG_</w:t>
            </w:r>
            <w:r>
              <w:t>NOT_IN_GLOBAL</w:t>
            </w:r>
          </w:p>
        </w:tc>
        <w:tc>
          <w:tcPr>
            <w:tcW w:w="1350" w:type="dxa"/>
            <w:tcBorders>
              <w:top w:val="single" w:sz="4" w:space="0" w:color="auto"/>
              <w:left w:val="single" w:sz="6" w:space="0" w:color="auto"/>
              <w:bottom w:val="single" w:sz="6" w:space="0" w:color="auto"/>
              <w:right w:val="single" w:sz="6" w:space="0" w:color="auto"/>
            </w:tcBorders>
          </w:tcPr>
          <w:p w14:paraId="41F46DB4" w14:textId="77777777" w:rsidR="00F8030A" w:rsidRDefault="00BE18E2">
            <w:pPr>
              <w:pStyle w:val="TableCellCourier"/>
            </w:pPr>
            <w:r>
              <w:t>0x80041204</w:t>
            </w:r>
          </w:p>
        </w:tc>
      </w:tr>
      <w:tr w:rsidR="00F8030A" w14:paraId="41F46DB8"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B6" w14:textId="77777777" w:rsidR="00F8030A" w:rsidRDefault="00F8030A">
            <w:pPr>
              <w:pStyle w:val="Tablecell"/>
            </w:pPr>
            <w:r>
              <w:t>Duplicate Entry</w:t>
            </w:r>
          </w:p>
        </w:tc>
        <w:tc>
          <w:tcPr>
            <w:tcW w:w="7020" w:type="dxa"/>
            <w:gridSpan w:val="5"/>
            <w:tcBorders>
              <w:top w:val="single" w:sz="4" w:space="0" w:color="auto"/>
              <w:left w:val="single" w:sz="6" w:space="0" w:color="auto"/>
              <w:bottom w:val="single" w:sz="4" w:space="0" w:color="auto"/>
              <w:right w:val="single" w:sz="6" w:space="0" w:color="auto"/>
            </w:tcBorders>
          </w:tcPr>
          <w:p w14:paraId="41F46DB7" w14:textId="77777777" w:rsidR="00F8030A" w:rsidRDefault="00F8030A">
            <w:pPr>
              <w:pStyle w:val="Tablecell"/>
            </w:pPr>
            <w:r>
              <w:t>An entry with name already exists in the collection.</w:t>
            </w:r>
          </w:p>
        </w:tc>
      </w:tr>
      <w:tr w:rsidR="00F8030A" w14:paraId="41F46DBE" w14:textId="77777777">
        <w:trPr>
          <w:cantSplit/>
          <w:trHeight w:val="161"/>
        </w:trPr>
        <w:tc>
          <w:tcPr>
            <w:tcW w:w="2160" w:type="dxa"/>
            <w:vMerge/>
            <w:tcBorders>
              <w:left w:val="single" w:sz="6" w:space="0" w:color="auto"/>
              <w:right w:val="single" w:sz="6" w:space="0" w:color="auto"/>
            </w:tcBorders>
          </w:tcPr>
          <w:p w14:paraId="41F46DB9"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BA"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BB"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BC" w14:textId="77777777" w:rsidR="00F8030A" w:rsidRDefault="00F8030A">
            <w:pPr>
              <w:pStyle w:val="TableCellCourier"/>
              <w:rPr>
                <w:sz w:val="20"/>
              </w:rPr>
            </w:pPr>
            <w:r>
              <w:t>IVICONFIG_ERROR_ALREADY_EXIST</w:t>
            </w:r>
          </w:p>
        </w:tc>
        <w:tc>
          <w:tcPr>
            <w:tcW w:w="1350" w:type="dxa"/>
            <w:tcBorders>
              <w:top w:val="single" w:sz="4" w:space="0" w:color="auto"/>
              <w:left w:val="single" w:sz="6" w:space="0" w:color="auto"/>
              <w:bottom w:val="single" w:sz="4" w:space="0" w:color="auto"/>
              <w:right w:val="single" w:sz="6" w:space="0" w:color="auto"/>
            </w:tcBorders>
          </w:tcPr>
          <w:p w14:paraId="41F46DBD" w14:textId="77777777" w:rsidR="00F8030A" w:rsidRDefault="00F8030A">
            <w:pPr>
              <w:pStyle w:val="TableCellCourier"/>
              <w:rPr>
                <w:sz w:val="20"/>
                <w:lang w:val="fr-FR"/>
              </w:rPr>
            </w:pPr>
            <w:r>
              <w:rPr>
                <w:lang w:val="fr-FR"/>
              </w:rPr>
              <w:t>0xBFFA</w:t>
            </w:r>
            <w:r>
              <w:t>120</w:t>
            </w:r>
            <w:r w:rsidR="00BE18E2">
              <w:t>5</w:t>
            </w:r>
          </w:p>
        </w:tc>
      </w:tr>
      <w:tr w:rsidR="00F8030A" w14:paraId="41F46DC4" w14:textId="77777777">
        <w:trPr>
          <w:cantSplit/>
          <w:trHeight w:val="161"/>
        </w:trPr>
        <w:tc>
          <w:tcPr>
            <w:tcW w:w="2160" w:type="dxa"/>
            <w:vMerge/>
            <w:tcBorders>
              <w:left w:val="single" w:sz="6" w:space="0" w:color="auto"/>
              <w:bottom w:val="single" w:sz="6" w:space="0" w:color="auto"/>
              <w:right w:val="single" w:sz="6" w:space="0" w:color="auto"/>
            </w:tcBorders>
          </w:tcPr>
          <w:p w14:paraId="41F46DBF"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C0"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C1"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C2" w14:textId="77777777" w:rsidR="00F8030A" w:rsidRDefault="00F8030A">
            <w:pPr>
              <w:pStyle w:val="TableCellCourier"/>
              <w:rPr>
                <w:sz w:val="20"/>
                <w:lang w:val="fr-FR"/>
              </w:rPr>
            </w:pPr>
            <w:r>
              <w:rPr>
                <w:lang w:val="fr-FR"/>
              </w:rPr>
              <w:t>E_IVICONFIG_</w:t>
            </w:r>
            <w:r>
              <w:t>ALREADY_EXIST</w:t>
            </w:r>
          </w:p>
        </w:tc>
        <w:tc>
          <w:tcPr>
            <w:tcW w:w="1350" w:type="dxa"/>
            <w:tcBorders>
              <w:top w:val="single" w:sz="4" w:space="0" w:color="auto"/>
              <w:left w:val="single" w:sz="6" w:space="0" w:color="auto"/>
              <w:bottom w:val="single" w:sz="6" w:space="0" w:color="auto"/>
              <w:right w:val="single" w:sz="6" w:space="0" w:color="auto"/>
            </w:tcBorders>
          </w:tcPr>
          <w:p w14:paraId="41F46DC3" w14:textId="77777777" w:rsidR="00F8030A" w:rsidRDefault="00BE18E2">
            <w:pPr>
              <w:pStyle w:val="TableCellCourier"/>
            </w:pPr>
            <w:r>
              <w:t>0x80041205</w:t>
            </w:r>
          </w:p>
        </w:tc>
      </w:tr>
      <w:tr w:rsidR="00F8030A" w14:paraId="41F46DC7"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C5" w14:textId="77777777" w:rsidR="00F8030A" w:rsidRDefault="00F8030A">
            <w:pPr>
              <w:pStyle w:val="Tablecell"/>
            </w:pPr>
            <w:r>
              <w:t>Master Not Found</w:t>
            </w:r>
          </w:p>
        </w:tc>
        <w:tc>
          <w:tcPr>
            <w:tcW w:w="7020" w:type="dxa"/>
            <w:gridSpan w:val="5"/>
            <w:tcBorders>
              <w:top w:val="single" w:sz="4" w:space="0" w:color="auto"/>
              <w:left w:val="single" w:sz="6" w:space="0" w:color="auto"/>
              <w:bottom w:val="single" w:sz="4" w:space="0" w:color="auto"/>
              <w:right w:val="single" w:sz="6" w:space="0" w:color="auto"/>
            </w:tcBorders>
          </w:tcPr>
          <w:p w14:paraId="41F46DC6" w14:textId="77777777" w:rsidR="00F8030A" w:rsidRDefault="00F8030A">
            <w:pPr>
              <w:pStyle w:val="Tablecell"/>
            </w:pPr>
            <w:r>
              <w:t>The registry entry for the master configuration store does not exist or the file could not be found.</w:t>
            </w:r>
          </w:p>
        </w:tc>
      </w:tr>
      <w:tr w:rsidR="00F8030A" w14:paraId="41F46DCD" w14:textId="77777777">
        <w:trPr>
          <w:cantSplit/>
          <w:trHeight w:val="161"/>
        </w:trPr>
        <w:tc>
          <w:tcPr>
            <w:tcW w:w="2160" w:type="dxa"/>
            <w:vMerge/>
            <w:tcBorders>
              <w:left w:val="single" w:sz="6" w:space="0" w:color="auto"/>
              <w:right w:val="single" w:sz="6" w:space="0" w:color="auto"/>
            </w:tcBorders>
          </w:tcPr>
          <w:p w14:paraId="41F46DC8"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C9"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CA"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CB" w14:textId="77777777" w:rsidR="00F8030A" w:rsidRDefault="00F8030A">
            <w:pPr>
              <w:pStyle w:val="TableCellCourier"/>
              <w:rPr>
                <w:sz w:val="20"/>
              </w:rPr>
            </w:pPr>
            <w:r>
              <w:t>IVICONFIG_ERROR_MASTER_NOT_FOUND</w:t>
            </w:r>
          </w:p>
        </w:tc>
        <w:tc>
          <w:tcPr>
            <w:tcW w:w="1350" w:type="dxa"/>
            <w:tcBorders>
              <w:top w:val="single" w:sz="4" w:space="0" w:color="auto"/>
              <w:left w:val="single" w:sz="6" w:space="0" w:color="auto"/>
              <w:bottom w:val="single" w:sz="4" w:space="0" w:color="auto"/>
              <w:right w:val="single" w:sz="6" w:space="0" w:color="auto"/>
            </w:tcBorders>
          </w:tcPr>
          <w:p w14:paraId="41F46DCC" w14:textId="77777777" w:rsidR="00F8030A" w:rsidRDefault="00F8030A">
            <w:pPr>
              <w:pStyle w:val="TableCellCourier"/>
              <w:rPr>
                <w:sz w:val="20"/>
                <w:lang w:val="fr-FR"/>
              </w:rPr>
            </w:pPr>
            <w:r>
              <w:rPr>
                <w:lang w:val="fr-FR"/>
              </w:rPr>
              <w:t>0xBFFA</w:t>
            </w:r>
            <w:r>
              <w:t>120</w:t>
            </w:r>
            <w:r w:rsidR="00BE18E2">
              <w:t>6</w:t>
            </w:r>
          </w:p>
        </w:tc>
      </w:tr>
      <w:tr w:rsidR="00F8030A" w14:paraId="41F46DD3" w14:textId="77777777">
        <w:trPr>
          <w:cantSplit/>
          <w:trHeight w:val="161"/>
        </w:trPr>
        <w:tc>
          <w:tcPr>
            <w:tcW w:w="2160" w:type="dxa"/>
            <w:vMerge/>
            <w:tcBorders>
              <w:left w:val="single" w:sz="6" w:space="0" w:color="auto"/>
              <w:bottom w:val="single" w:sz="6" w:space="0" w:color="auto"/>
              <w:right w:val="single" w:sz="6" w:space="0" w:color="auto"/>
            </w:tcBorders>
          </w:tcPr>
          <w:p w14:paraId="41F46DCE"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CF"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D0"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D1" w14:textId="77777777" w:rsidR="00F8030A" w:rsidRDefault="00F8030A">
            <w:pPr>
              <w:pStyle w:val="TableCellCourier"/>
              <w:rPr>
                <w:sz w:val="20"/>
                <w:lang w:val="fr-FR"/>
              </w:rPr>
            </w:pPr>
            <w:r>
              <w:rPr>
                <w:lang w:val="fr-FR"/>
              </w:rPr>
              <w:t>E_IVICONFIG_</w:t>
            </w:r>
            <w:r>
              <w:t>MASTER_NOT_FOUND</w:t>
            </w:r>
          </w:p>
        </w:tc>
        <w:tc>
          <w:tcPr>
            <w:tcW w:w="1350" w:type="dxa"/>
            <w:tcBorders>
              <w:top w:val="single" w:sz="4" w:space="0" w:color="auto"/>
              <w:left w:val="single" w:sz="6" w:space="0" w:color="auto"/>
              <w:bottom w:val="single" w:sz="6" w:space="0" w:color="auto"/>
              <w:right w:val="single" w:sz="6" w:space="0" w:color="auto"/>
            </w:tcBorders>
          </w:tcPr>
          <w:p w14:paraId="41F46DD2" w14:textId="77777777" w:rsidR="00F8030A" w:rsidRDefault="00BE18E2">
            <w:pPr>
              <w:pStyle w:val="TableCellCourier"/>
            </w:pPr>
            <w:r>
              <w:t>0x80041206</w:t>
            </w:r>
          </w:p>
        </w:tc>
      </w:tr>
      <w:tr w:rsidR="00F8030A" w14:paraId="41F46DD6"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D4" w14:textId="77777777" w:rsidR="00F8030A" w:rsidRDefault="00F8030A">
            <w:pPr>
              <w:pStyle w:val="Tablecell"/>
            </w:pPr>
            <w:r>
              <w:t>Does Not Exist</w:t>
            </w:r>
          </w:p>
        </w:tc>
        <w:tc>
          <w:tcPr>
            <w:tcW w:w="7020" w:type="dxa"/>
            <w:gridSpan w:val="5"/>
            <w:tcBorders>
              <w:top w:val="single" w:sz="4" w:space="0" w:color="auto"/>
              <w:left w:val="single" w:sz="6" w:space="0" w:color="auto"/>
              <w:bottom w:val="single" w:sz="4" w:space="0" w:color="auto"/>
              <w:right w:val="single" w:sz="6" w:space="0" w:color="auto"/>
            </w:tcBorders>
          </w:tcPr>
          <w:p w14:paraId="41F46DD5" w14:textId="77777777" w:rsidR="00F8030A" w:rsidRDefault="00F8030A">
            <w:pPr>
              <w:pStyle w:val="Tablecell"/>
            </w:pPr>
            <w:r>
              <w:t>The item does not exist in the collection.</w:t>
            </w:r>
          </w:p>
        </w:tc>
      </w:tr>
      <w:tr w:rsidR="00F8030A" w14:paraId="41F46DDC" w14:textId="77777777">
        <w:trPr>
          <w:cantSplit/>
          <w:trHeight w:val="161"/>
        </w:trPr>
        <w:tc>
          <w:tcPr>
            <w:tcW w:w="2160" w:type="dxa"/>
            <w:vMerge/>
            <w:tcBorders>
              <w:left w:val="single" w:sz="6" w:space="0" w:color="auto"/>
              <w:right w:val="single" w:sz="6" w:space="0" w:color="auto"/>
            </w:tcBorders>
          </w:tcPr>
          <w:p w14:paraId="41F46DD7"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D8"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D9"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DA" w14:textId="77777777" w:rsidR="00F8030A" w:rsidRDefault="00F8030A">
            <w:pPr>
              <w:pStyle w:val="TableCellCourier"/>
              <w:rPr>
                <w:sz w:val="20"/>
              </w:rPr>
            </w:pPr>
            <w:r>
              <w:t>IVICONFIG_ERROR_NOT_EXIST</w:t>
            </w:r>
          </w:p>
        </w:tc>
        <w:tc>
          <w:tcPr>
            <w:tcW w:w="1350" w:type="dxa"/>
            <w:tcBorders>
              <w:top w:val="single" w:sz="4" w:space="0" w:color="auto"/>
              <w:left w:val="single" w:sz="6" w:space="0" w:color="auto"/>
              <w:bottom w:val="single" w:sz="4" w:space="0" w:color="auto"/>
              <w:right w:val="single" w:sz="6" w:space="0" w:color="auto"/>
            </w:tcBorders>
          </w:tcPr>
          <w:p w14:paraId="41F46DDB" w14:textId="77777777" w:rsidR="00F8030A" w:rsidRDefault="00F8030A">
            <w:pPr>
              <w:pStyle w:val="TableCellCourier"/>
              <w:rPr>
                <w:sz w:val="20"/>
                <w:lang w:val="fr-FR"/>
              </w:rPr>
            </w:pPr>
            <w:r>
              <w:rPr>
                <w:lang w:val="fr-FR"/>
              </w:rPr>
              <w:t>0xBFFA</w:t>
            </w:r>
            <w:r>
              <w:t>120</w:t>
            </w:r>
            <w:r w:rsidR="00BE18E2">
              <w:t>7</w:t>
            </w:r>
          </w:p>
        </w:tc>
      </w:tr>
      <w:tr w:rsidR="00F8030A" w14:paraId="41F46DE2" w14:textId="77777777">
        <w:trPr>
          <w:cantSplit/>
          <w:trHeight w:val="161"/>
        </w:trPr>
        <w:tc>
          <w:tcPr>
            <w:tcW w:w="2160" w:type="dxa"/>
            <w:vMerge/>
            <w:tcBorders>
              <w:left w:val="single" w:sz="6" w:space="0" w:color="auto"/>
              <w:bottom w:val="single" w:sz="6" w:space="0" w:color="auto"/>
              <w:right w:val="single" w:sz="6" w:space="0" w:color="auto"/>
            </w:tcBorders>
          </w:tcPr>
          <w:p w14:paraId="41F46DDD"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DE"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DF"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E0" w14:textId="77777777" w:rsidR="00F8030A" w:rsidRDefault="00F8030A">
            <w:pPr>
              <w:pStyle w:val="TableCellCourier"/>
              <w:rPr>
                <w:sz w:val="20"/>
                <w:lang w:val="fr-FR"/>
              </w:rPr>
            </w:pPr>
            <w:r>
              <w:rPr>
                <w:lang w:val="fr-FR"/>
              </w:rPr>
              <w:t>E_IVICONFIG_</w:t>
            </w:r>
            <w:r>
              <w:t>NOT_EXIST</w:t>
            </w:r>
          </w:p>
        </w:tc>
        <w:tc>
          <w:tcPr>
            <w:tcW w:w="1350" w:type="dxa"/>
            <w:tcBorders>
              <w:top w:val="single" w:sz="4" w:space="0" w:color="auto"/>
              <w:left w:val="single" w:sz="6" w:space="0" w:color="auto"/>
              <w:bottom w:val="single" w:sz="6" w:space="0" w:color="auto"/>
              <w:right w:val="single" w:sz="6" w:space="0" w:color="auto"/>
            </w:tcBorders>
          </w:tcPr>
          <w:p w14:paraId="41F46DE1" w14:textId="77777777" w:rsidR="00F8030A" w:rsidRDefault="00BE18E2">
            <w:pPr>
              <w:pStyle w:val="TableCellCourier"/>
            </w:pPr>
            <w:r>
              <w:t>0x80041207</w:t>
            </w:r>
          </w:p>
        </w:tc>
      </w:tr>
      <w:tr w:rsidR="00F8030A" w14:paraId="41F46DE5"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E3" w14:textId="77777777" w:rsidR="00F8030A" w:rsidRDefault="00F8030A">
            <w:pPr>
              <w:pStyle w:val="Tablecell"/>
            </w:pPr>
            <w:r>
              <w:t>Invalid Data Component</w:t>
            </w:r>
          </w:p>
        </w:tc>
        <w:tc>
          <w:tcPr>
            <w:tcW w:w="7020" w:type="dxa"/>
            <w:gridSpan w:val="5"/>
            <w:tcBorders>
              <w:top w:val="single" w:sz="4" w:space="0" w:color="auto"/>
              <w:left w:val="single" w:sz="6" w:space="0" w:color="auto"/>
              <w:bottom w:val="single" w:sz="4" w:space="0" w:color="auto"/>
              <w:right w:val="single" w:sz="6" w:space="0" w:color="auto"/>
            </w:tcBorders>
          </w:tcPr>
          <w:p w14:paraId="41F46DE4" w14:textId="77777777" w:rsidR="00F8030A" w:rsidRDefault="00F8030A">
            <w:pPr>
              <w:pStyle w:val="Tablecell"/>
            </w:pPr>
            <w:r>
              <w:t>The data component is not a valid data component.</w:t>
            </w:r>
          </w:p>
        </w:tc>
      </w:tr>
      <w:tr w:rsidR="00F8030A" w14:paraId="41F46DEB" w14:textId="77777777">
        <w:trPr>
          <w:cantSplit/>
          <w:trHeight w:val="161"/>
        </w:trPr>
        <w:tc>
          <w:tcPr>
            <w:tcW w:w="2160" w:type="dxa"/>
            <w:vMerge/>
            <w:tcBorders>
              <w:left w:val="single" w:sz="6" w:space="0" w:color="auto"/>
              <w:right w:val="single" w:sz="6" w:space="0" w:color="auto"/>
            </w:tcBorders>
          </w:tcPr>
          <w:p w14:paraId="41F46DE6"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E7"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E8"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E9" w14:textId="77777777" w:rsidR="00F8030A" w:rsidRDefault="00F8030A">
            <w:pPr>
              <w:pStyle w:val="TableCellCourier"/>
              <w:rPr>
                <w:sz w:val="20"/>
              </w:rPr>
            </w:pPr>
            <w:r>
              <w:t>IVICONFIG_ERROR_INVALID_DATA_COMPONENT</w:t>
            </w:r>
          </w:p>
        </w:tc>
        <w:tc>
          <w:tcPr>
            <w:tcW w:w="1350" w:type="dxa"/>
            <w:tcBorders>
              <w:top w:val="single" w:sz="4" w:space="0" w:color="auto"/>
              <w:left w:val="single" w:sz="6" w:space="0" w:color="auto"/>
              <w:bottom w:val="single" w:sz="4" w:space="0" w:color="auto"/>
              <w:right w:val="single" w:sz="6" w:space="0" w:color="auto"/>
            </w:tcBorders>
          </w:tcPr>
          <w:p w14:paraId="41F46DEA" w14:textId="77777777" w:rsidR="00F8030A" w:rsidRDefault="00F8030A">
            <w:pPr>
              <w:pStyle w:val="TableCellCourier"/>
              <w:rPr>
                <w:sz w:val="20"/>
                <w:lang w:val="fr-FR"/>
              </w:rPr>
            </w:pPr>
            <w:r>
              <w:rPr>
                <w:lang w:val="fr-FR"/>
              </w:rPr>
              <w:t>0xBFFA</w:t>
            </w:r>
            <w:r>
              <w:t>120</w:t>
            </w:r>
            <w:r w:rsidR="00BE18E2">
              <w:t>8</w:t>
            </w:r>
          </w:p>
        </w:tc>
      </w:tr>
      <w:tr w:rsidR="00F8030A" w14:paraId="41F46DF1" w14:textId="77777777">
        <w:trPr>
          <w:cantSplit/>
          <w:trHeight w:val="161"/>
        </w:trPr>
        <w:tc>
          <w:tcPr>
            <w:tcW w:w="2160" w:type="dxa"/>
            <w:vMerge/>
            <w:tcBorders>
              <w:left w:val="single" w:sz="6" w:space="0" w:color="auto"/>
              <w:bottom w:val="single" w:sz="6" w:space="0" w:color="auto"/>
              <w:right w:val="single" w:sz="6" w:space="0" w:color="auto"/>
            </w:tcBorders>
          </w:tcPr>
          <w:p w14:paraId="41F46DEC"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ED"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EE"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EF" w14:textId="77777777" w:rsidR="00F8030A" w:rsidRDefault="00F8030A">
            <w:pPr>
              <w:pStyle w:val="TableCellCourier"/>
              <w:rPr>
                <w:sz w:val="20"/>
                <w:lang w:val="fr-FR"/>
              </w:rPr>
            </w:pPr>
            <w:r>
              <w:rPr>
                <w:lang w:val="fr-FR"/>
              </w:rPr>
              <w:t>E_IVICONFIG_</w:t>
            </w:r>
            <w:r>
              <w:t>INVALID_DATA_COMPONENT</w:t>
            </w:r>
          </w:p>
        </w:tc>
        <w:tc>
          <w:tcPr>
            <w:tcW w:w="1350" w:type="dxa"/>
            <w:tcBorders>
              <w:top w:val="single" w:sz="4" w:space="0" w:color="auto"/>
              <w:left w:val="single" w:sz="6" w:space="0" w:color="auto"/>
              <w:bottom w:val="single" w:sz="6" w:space="0" w:color="auto"/>
              <w:right w:val="single" w:sz="6" w:space="0" w:color="auto"/>
            </w:tcBorders>
          </w:tcPr>
          <w:p w14:paraId="41F46DF0" w14:textId="77777777" w:rsidR="00F8030A" w:rsidRDefault="00BE18E2">
            <w:pPr>
              <w:pStyle w:val="TableCellCourier"/>
            </w:pPr>
            <w:r>
              <w:t>0x80041208</w:t>
            </w:r>
          </w:p>
        </w:tc>
      </w:tr>
      <w:tr w:rsidR="00F8030A" w14:paraId="41F46DF4" w14:textId="77777777">
        <w:trPr>
          <w:cantSplit/>
          <w:trHeight w:val="161"/>
        </w:trPr>
        <w:tc>
          <w:tcPr>
            <w:tcW w:w="2160" w:type="dxa"/>
            <w:vMerge w:val="restart"/>
            <w:tcBorders>
              <w:top w:val="single" w:sz="4" w:space="0" w:color="auto"/>
              <w:left w:val="single" w:sz="6" w:space="0" w:color="auto"/>
              <w:right w:val="single" w:sz="6" w:space="0" w:color="auto"/>
            </w:tcBorders>
          </w:tcPr>
          <w:p w14:paraId="41F46DF2" w14:textId="77777777" w:rsidR="00F8030A" w:rsidRDefault="00F8030A">
            <w:pPr>
              <w:pStyle w:val="Tablecell"/>
            </w:pPr>
            <w:r>
              <w:t>Invalid Handle</w:t>
            </w:r>
          </w:p>
        </w:tc>
        <w:tc>
          <w:tcPr>
            <w:tcW w:w="7020" w:type="dxa"/>
            <w:gridSpan w:val="5"/>
            <w:tcBorders>
              <w:top w:val="single" w:sz="4" w:space="0" w:color="auto"/>
              <w:left w:val="single" w:sz="6" w:space="0" w:color="auto"/>
              <w:bottom w:val="single" w:sz="4" w:space="0" w:color="auto"/>
              <w:right w:val="single" w:sz="6" w:space="0" w:color="auto"/>
            </w:tcBorders>
          </w:tcPr>
          <w:p w14:paraId="41F46DF3" w14:textId="77777777" w:rsidR="00F8030A" w:rsidRDefault="00F8030A">
            <w:pPr>
              <w:pStyle w:val="Tablecell"/>
            </w:pPr>
            <w:r>
              <w:t>The specified handle is invalid or of an incorrect type.</w:t>
            </w:r>
          </w:p>
        </w:tc>
      </w:tr>
      <w:tr w:rsidR="00F8030A" w14:paraId="41F46DFA" w14:textId="77777777">
        <w:trPr>
          <w:cantSplit/>
          <w:trHeight w:val="161"/>
        </w:trPr>
        <w:tc>
          <w:tcPr>
            <w:tcW w:w="2160" w:type="dxa"/>
            <w:vMerge/>
            <w:tcBorders>
              <w:left w:val="single" w:sz="6" w:space="0" w:color="auto"/>
              <w:right w:val="single" w:sz="6" w:space="0" w:color="auto"/>
            </w:tcBorders>
          </w:tcPr>
          <w:p w14:paraId="41F46DF5"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DF6"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DF7"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DF8" w14:textId="77777777" w:rsidR="00F8030A" w:rsidRDefault="00F8030A">
            <w:pPr>
              <w:pStyle w:val="TableCellCourier"/>
              <w:rPr>
                <w:sz w:val="20"/>
              </w:rPr>
            </w:pPr>
            <w:r>
              <w:t>IVICONFIG_ERROR_INVALID_HANDLE</w:t>
            </w:r>
          </w:p>
        </w:tc>
        <w:tc>
          <w:tcPr>
            <w:tcW w:w="1350" w:type="dxa"/>
            <w:tcBorders>
              <w:top w:val="single" w:sz="4" w:space="0" w:color="auto"/>
              <w:left w:val="single" w:sz="6" w:space="0" w:color="auto"/>
              <w:bottom w:val="single" w:sz="4" w:space="0" w:color="auto"/>
              <w:right w:val="single" w:sz="6" w:space="0" w:color="auto"/>
            </w:tcBorders>
          </w:tcPr>
          <w:p w14:paraId="41F46DF9" w14:textId="77777777" w:rsidR="00F8030A" w:rsidRDefault="00F8030A">
            <w:pPr>
              <w:pStyle w:val="TableCellCourier"/>
              <w:rPr>
                <w:sz w:val="20"/>
                <w:lang w:val="fr-FR"/>
              </w:rPr>
            </w:pPr>
            <w:r>
              <w:rPr>
                <w:lang w:val="fr-FR"/>
              </w:rPr>
              <w:t>0xBFFA</w:t>
            </w:r>
            <w:r>
              <w:t>1220</w:t>
            </w:r>
          </w:p>
        </w:tc>
      </w:tr>
      <w:tr w:rsidR="00F8030A" w14:paraId="41F46E00" w14:textId="77777777">
        <w:trPr>
          <w:cantSplit/>
          <w:trHeight w:val="161"/>
        </w:trPr>
        <w:tc>
          <w:tcPr>
            <w:tcW w:w="2160" w:type="dxa"/>
            <w:vMerge/>
            <w:tcBorders>
              <w:left w:val="single" w:sz="6" w:space="0" w:color="auto"/>
              <w:bottom w:val="single" w:sz="6" w:space="0" w:color="auto"/>
              <w:right w:val="single" w:sz="6" w:space="0" w:color="auto"/>
            </w:tcBorders>
          </w:tcPr>
          <w:p w14:paraId="41F46DFB"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DFC"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DFD"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DFE" w14:textId="77777777" w:rsidR="00F8030A" w:rsidRDefault="00F8030A">
            <w:pPr>
              <w:pStyle w:val="TableCellCourier"/>
              <w:rPr>
                <w:sz w:val="20"/>
                <w:lang w:val="fr-FR"/>
              </w:rPr>
            </w:pPr>
            <w:r>
              <w:rPr>
                <w:lang w:val="fr-FR"/>
              </w:rPr>
              <w:t>N/A</w:t>
            </w:r>
          </w:p>
        </w:tc>
        <w:tc>
          <w:tcPr>
            <w:tcW w:w="1350" w:type="dxa"/>
            <w:tcBorders>
              <w:top w:val="single" w:sz="4" w:space="0" w:color="auto"/>
              <w:left w:val="single" w:sz="6" w:space="0" w:color="auto"/>
              <w:bottom w:val="single" w:sz="6" w:space="0" w:color="auto"/>
              <w:right w:val="single" w:sz="6" w:space="0" w:color="auto"/>
            </w:tcBorders>
          </w:tcPr>
          <w:p w14:paraId="41F46DFF" w14:textId="77777777" w:rsidR="00F8030A" w:rsidRDefault="00F8030A">
            <w:pPr>
              <w:pStyle w:val="TableCellCourier"/>
            </w:pPr>
          </w:p>
        </w:tc>
      </w:tr>
      <w:tr w:rsidR="00F8030A" w14:paraId="41F46E03" w14:textId="77777777">
        <w:trPr>
          <w:cantSplit/>
          <w:trHeight w:val="161"/>
        </w:trPr>
        <w:tc>
          <w:tcPr>
            <w:tcW w:w="2160" w:type="dxa"/>
            <w:vMerge w:val="restart"/>
            <w:tcBorders>
              <w:top w:val="single" w:sz="4" w:space="0" w:color="auto"/>
              <w:left w:val="single" w:sz="6" w:space="0" w:color="auto"/>
              <w:right w:val="single" w:sz="6" w:space="0" w:color="auto"/>
            </w:tcBorders>
          </w:tcPr>
          <w:p w14:paraId="41F46E01" w14:textId="77777777" w:rsidR="00F8030A" w:rsidRDefault="00F8030A">
            <w:pPr>
              <w:pStyle w:val="Tablecell"/>
            </w:pPr>
            <w:r>
              <w:t>Invalid Property ID</w:t>
            </w:r>
          </w:p>
        </w:tc>
        <w:tc>
          <w:tcPr>
            <w:tcW w:w="7020" w:type="dxa"/>
            <w:gridSpan w:val="5"/>
            <w:tcBorders>
              <w:top w:val="single" w:sz="4" w:space="0" w:color="auto"/>
              <w:left w:val="single" w:sz="6" w:space="0" w:color="auto"/>
              <w:bottom w:val="single" w:sz="4" w:space="0" w:color="auto"/>
              <w:right w:val="single" w:sz="6" w:space="0" w:color="auto"/>
            </w:tcBorders>
          </w:tcPr>
          <w:p w14:paraId="41F46E02" w14:textId="77777777" w:rsidR="00F8030A" w:rsidRDefault="00F8030A">
            <w:pPr>
              <w:pStyle w:val="Tablecell"/>
            </w:pPr>
            <w:r>
              <w:t>The specified property ID is not valid for this function.</w:t>
            </w:r>
          </w:p>
        </w:tc>
      </w:tr>
      <w:tr w:rsidR="00F8030A" w14:paraId="41F46E09" w14:textId="77777777">
        <w:trPr>
          <w:cantSplit/>
          <w:trHeight w:val="161"/>
        </w:trPr>
        <w:tc>
          <w:tcPr>
            <w:tcW w:w="2160" w:type="dxa"/>
            <w:vMerge/>
            <w:tcBorders>
              <w:left w:val="single" w:sz="6" w:space="0" w:color="auto"/>
              <w:right w:val="single" w:sz="6" w:space="0" w:color="auto"/>
            </w:tcBorders>
          </w:tcPr>
          <w:p w14:paraId="41F46E04" w14:textId="77777777"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05" w14:textId="77777777"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06" w14:textId="77777777"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07" w14:textId="77777777" w:rsidR="00F8030A" w:rsidRDefault="00F8030A">
            <w:pPr>
              <w:pStyle w:val="TableCellCourier"/>
              <w:rPr>
                <w:sz w:val="20"/>
              </w:rPr>
            </w:pPr>
            <w:r>
              <w:t>IVICONFIG_ERROR_INVALID_PROPERTY_ID</w:t>
            </w:r>
          </w:p>
        </w:tc>
        <w:tc>
          <w:tcPr>
            <w:tcW w:w="1350" w:type="dxa"/>
            <w:tcBorders>
              <w:top w:val="single" w:sz="4" w:space="0" w:color="auto"/>
              <w:left w:val="single" w:sz="6" w:space="0" w:color="auto"/>
              <w:bottom w:val="single" w:sz="4" w:space="0" w:color="auto"/>
              <w:right w:val="single" w:sz="6" w:space="0" w:color="auto"/>
            </w:tcBorders>
          </w:tcPr>
          <w:p w14:paraId="41F46E08" w14:textId="77777777" w:rsidR="00F8030A" w:rsidRDefault="00F8030A">
            <w:pPr>
              <w:pStyle w:val="TableCellCourier"/>
              <w:rPr>
                <w:sz w:val="20"/>
                <w:lang w:val="fr-FR"/>
              </w:rPr>
            </w:pPr>
            <w:r>
              <w:rPr>
                <w:lang w:val="fr-FR"/>
              </w:rPr>
              <w:t>0xBFFA</w:t>
            </w:r>
            <w:r>
              <w:t>1221</w:t>
            </w:r>
          </w:p>
        </w:tc>
      </w:tr>
      <w:tr w:rsidR="00F8030A" w14:paraId="41F46E0F" w14:textId="77777777">
        <w:trPr>
          <w:cantSplit/>
          <w:trHeight w:val="161"/>
        </w:trPr>
        <w:tc>
          <w:tcPr>
            <w:tcW w:w="2160" w:type="dxa"/>
            <w:vMerge/>
            <w:tcBorders>
              <w:left w:val="single" w:sz="6" w:space="0" w:color="auto"/>
              <w:bottom w:val="single" w:sz="6" w:space="0" w:color="auto"/>
              <w:right w:val="single" w:sz="6" w:space="0" w:color="auto"/>
            </w:tcBorders>
          </w:tcPr>
          <w:p w14:paraId="41F46E0A" w14:textId="77777777"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0B" w14:textId="77777777"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0C" w14:textId="77777777"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0D" w14:textId="77777777" w:rsidR="00F8030A" w:rsidRDefault="00F8030A">
            <w:pPr>
              <w:pStyle w:val="TableCellCourier"/>
              <w:rPr>
                <w:sz w:val="20"/>
                <w:lang w:val="fr-FR"/>
              </w:rPr>
            </w:pPr>
            <w:r>
              <w:rPr>
                <w:lang w:val="fr-FR"/>
              </w:rPr>
              <w:t>N/A</w:t>
            </w:r>
          </w:p>
        </w:tc>
        <w:tc>
          <w:tcPr>
            <w:tcW w:w="1350" w:type="dxa"/>
            <w:tcBorders>
              <w:top w:val="single" w:sz="4" w:space="0" w:color="auto"/>
              <w:left w:val="single" w:sz="6" w:space="0" w:color="auto"/>
              <w:bottom w:val="single" w:sz="6" w:space="0" w:color="auto"/>
              <w:right w:val="single" w:sz="6" w:space="0" w:color="auto"/>
            </w:tcBorders>
          </w:tcPr>
          <w:p w14:paraId="41F46E0E" w14:textId="77777777" w:rsidR="00F8030A" w:rsidRDefault="00F8030A">
            <w:pPr>
              <w:pStyle w:val="TableCellCourier"/>
            </w:pPr>
          </w:p>
        </w:tc>
      </w:tr>
      <w:tr w:rsidR="0082177B" w14:paraId="41F46E12" w14:textId="77777777" w:rsidTr="00345C96">
        <w:trPr>
          <w:cantSplit/>
          <w:trHeight w:val="161"/>
        </w:trPr>
        <w:tc>
          <w:tcPr>
            <w:tcW w:w="2160" w:type="dxa"/>
            <w:vMerge w:val="restart"/>
            <w:tcBorders>
              <w:top w:val="single" w:sz="4" w:space="0" w:color="auto"/>
              <w:left w:val="single" w:sz="6" w:space="0" w:color="auto"/>
              <w:right w:val="single" w:sz="6" w:space="0" w:color="auto"/>
            </w:tcBorders>
          </w:tcPr>
          <w:p w14:paraId="41F46E10" w14:textId="77777777" w:rsidR="0082177B" w:rsidRDefault="0082177B" w:rsidP="00345C96">
            <w:pPr>
              <w:pStyle w:val="Tablecell"/>
            </w:pPr>
            <w:r>
              <w:t>Reference Still Exists</w:t>
            </w:r>
          </w:p>
        </w:tc>
        <w:tc>
          <w:tcPr>
            <w:tcW w:w="7020" w:type="dxa"/>
            <w:gridSpan w:val="5"/>
            <w:tcBorders>
              <w:top w:val="single" w:sz="4" w:space="0" w:color="auto"/>
              <w:left w:val="single" w:sz="6" w:space="0" w:color="auto"/>
              <w:bottom w:val="single" w:sz="4" w:space="0" w:color="auto"/>
              <w:right w:val="single" w:sz="6" w:space="0" w:color="auto"/>
            </w:tcBorders>
          </w:tcPr>
          <w:p w14:paraId="41F46E11" w14:textId="77777777" w:rsidR="0082177B" w:rsidRDefault="0082177B" w:rsidP="00345C96">
            <w:pPr>
              <w:pStyle w:val="Tablecell"/>
            </w:pPr>
            <w:r>
              <w:t>The element cannot be removed from the global collection when it is referenced in the local collections.</w:t>
            </w:r>
          </w:p>
        </w:tc>
      </w:tr>
      <w:tr w:rsidR="0082177B" w14:paraId="41F46E18" w14:textId="77777777" w:rsidTr="00345C96">
        <w:trPr>
          <w:cantSplit/>
          <w:trHeight w:val="161"/>
        </w:trPr>
        <w:tc>
          <w:tcPr>
            <w:tcW w:w="2160" w:type="dxa"/>
            <w:vMerge/>
            <w:tcBorders>
              <w:left w:val="single" w:sz="6" w:space="0" w:color="auto"/>
              <w:right w:val="single" w:sz="6" w:space="0" w:color="auto"/>
            </w:tcBorders>
          </w:tcPr>
          <w:p w14:paraId="41F46E13" w14:textId="77777777"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14" w14:textId="77777777"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15" w14:textId="77777777"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16" w14:textId="77777777" w:rsidR="0082177B" w:rsidRDefault="0082177B" w:rsidP="00345C96">
            <w:pPr>
              <w:pStyle w:val="TableCellCourier"/>
              <w:rPr>
                <w:sz w:val="20"/>
              </w:rPr>
            </w:pPr>
            <w:r>
              <w:t>IVICONFIG_ERROR_</w:t>
            </w:r>
            <w:r>
              <w:rPr>
                <w:lang w:val="fr-FR"/>
              </w:rPr>
              <w:t>LOCAL_REFERENCE_EXIST</w:t>
            </w:r>
          </w:p>
        </w:tc>
        <w:tc>
          <w:tcPr>
            <w:tcW w:w="1350" w:type="dxa"/>
            <w:tcBorders>
              <w:top w:val="single" w:sz="4" w:space="0" w:color="auto"/>
              <w:left w:val="single" w:sz="6" w:space="0" w:color="auto"/>
              <w:bottom w:val="single" w:sz="4" w:space="0" w:color="auto"/>
              <w:right w:val="single" w:sz="6" w:space="0" w:color="auto"/>
            </w:tcBorders>
          </w:tcPr>
          <w:p w14:paraId="41F46E17" w14:textId="77777777" w:rsidR="0082177B" w:rsidRDefault="0082177B" w:rsidP="00345C96">
            <w:pPr>
              <w:pStyle w:val="TableCellCourier"/>
              <w:rPr>
                <w:sz w:val="20"/>
                <w:lang w:val="fr-FR"/>
              </w:rPr>
            </w:pPr>
            <w:r>
              <w:rPr>
                <w:lang w:val="fr-FR"/>
              </w:rPr>
              <w:t>0xBFFA</w:t>
            </w:r>
            <w:r>
              <w:t>1209</w:t>
            </w:r>
          </w:p>
        </w:tc>
      </w:tr>
      <w:tr w:rsidR="0082177B" w14:paraId="41F46E1E" w14:textId="77777777" w:rsidTr="00345C96">
        <w:trPr>
          <w:cantSplit/>
          <w:trHeight w:val="161"/>
        </w:trPr>
        <w:tc>
          <w:tcPr>
            <w:tcW w:w="2160" w:type="dxa"/>
            <w:vMerge/>
            <w:tcBorders>
              <w:left w:val="single" w:sz="6" w:space="0" w:color="auto"/>
              <w:bottom w:val="single" w:sz="6" w:space="0" w:color="auto"/>
              <w:right w:val="single" w:sz="6" w:space="0" w:color="auto"/>
            </w:tcBorders>
          </w:tcPr>
          <w:p w14:paraId="41F46E19" w14:textId="77777777"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1A" w14:textId="77777777"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1B" w14:textId="77777777"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1C" w14:textId="77777777" w:rsidR="0082177B" w:rsidRDefault="0082177B" w:rsidP="00345C96">
            <w:pPr>
              <w:pStyle w:val="TableCellCourier"/>
              <w:rPr>
                <w:sz w:val="20"/>
                <w:lang w:val="fr-FR"/>
              </w:rPr>
            </w:pPr>
            <w:r>
              <w:rPr>
                <w:lang w:val="fr-FR"/>
              </w:rPr>
              <w:t>E_IVICONFIG_LOCAL_REFERENCE_EXIST</w:t>
            </w:r>
          </w:p>
        </w:tc>
        <w:tc>
          <w:tcPr>
            <w:tcW w:w="1350" w:type="dxa"/>
            <w:tcBorders>
              <w:top w:val="single" w:sz="4" w:space="0" w:color="auto"/>
              <w:left w:val="single" w:sz="6" w:space="0" w:color="auto"/>
              <w:bottom w:val="single" w:sz="6" w:space="0" w:color="auto"/>
              <w:right w:val="single" w:sz="6" w:space="0" w:color="auto"/>
            </w:tcBorders>
          </w:tcPr>
          <w:p w14:paraId="41F46E1D" w14:textId="77777777" w:rsidR="0082177B" w:rsidRDefault="0082177B" w:rsidP="00345C96">
            <w:pPr>
              <w:pStyle w:val="TableCellCourier"/>
            </w:pPr>
            <w:r>
              <w:rPr>
                <w:lang w:val="fr-FR"/>
              </w:rPr>
              <w:t>0x8004</w:t>
            </w:r>
            <w:r>
              <w:t>1209</w:t>
            </w:r>
          </w:p>
        </w:tc>
      </w:tr>
      <w:tr w:rsidR="0082177B" w14:paraId="41F46E21" w14:textId="77777777" w:rsidTr="00345C96">
        <w:trPr>
          <w:cantSplit/>
          <w:trHeight w:val="161"/>
        </w:trPr>
        <w:tc>
          <w:tcPr>
            <w:tcW w:w="2160" w:type="dxa"/>
            <w:vMerge w:val="restart"/>
            <w:tcBorders>
              <w:top w:val="single" w:sz="4" w:space="0" w:color="auto"/>
              <w:left w:val="single" w:sz="6" w:space="0" w:color="auto"/>
              <w:right w:val="single" w:sz="6" w:space="0" w:color="auto"/>
            </w:tcBorders>
          </w:tcPr>
          <w:p w14:paraId="41F46E1F" w14:textId="77777777" w:rsidR="0082177B" w:rsidRDefault="0082177B" w:rsidP="00345C96">
            <w:pPr>
              <w:pStyle w:val="Tablecell"/>
            </w:pPr>
            <w:r w:rsidRPr="00D76782">
              <w:t>Not Supported</w:t>
            </w:r>
          </w:p>
        </w:tc>
        <w:tc>
          <w:tcPr>
            <w:tcW w:w="7020" w:type="dxa"/>
            <w:gridSpan w:val="5"/>
            <w:tcBorders>
              <w:top w:val="single" w:sz="4" w:space="0" w:color="auto"/>
              <w:left w:val="single" w:sz="6" w:space="0" w:color="auto"/>
              <w:bottom w:val="single" w:sz="4" w:space="0" w:color="auto"/>
              <w:right w:val="single" w:sz="6" w:space="0" w:color="auto"/>
            </w:tcBorders>
          </w:tcPr>
          <w:p w14:paraId="41F46E20" w14:textId="77777777" w:rsidR="0082177B" w:rsidRDefault="0082177B" w:rsidP="00345C96">
            <w:pPr>
              <w:pStyle w:val="Tablecell"/>
            </w:pPr>
            <w:r w:rsidRPr="00D76782">
              <w:t>The operation is not supported.</w:t>
            </w:r>
          </w:p>
        </w:tc>
      </w:tr>
      <w:tr w:rsidR="0082177B" w14:paraId="41F46E27" w14:textId="77777777" w:rsidTr="00345C96">
        <w:trPr>
          <w:cantSplit/>
          <w:trHeight w:val="161"/>
        </w:trPr>
        <w:tc>
          <w:tcPr>
            <w:tcW w:w="2160" w:type="dxa"/>
            <w:vMerge/>
            <w:tcBorders>
              <w:left w:val="single" w:sz="6" w:space="0" w:color="auto"/>
              <w:right w:val="single" w:sz="6" w:space="0" w:color="auto"/>
            </w:tcBorders>
          </w:tcPr>
          <w:p w14:paraId="41F46E22" w14:textId="77777777"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23" w14:textId="77777777"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24" w14:textId="77777777"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25" w14:textId="77777777" w:rsidR="0082177B" w:rsidRDefault="0082177B" w:rsidP="00345C96">
            <w:pPr>
              <w:pStyle w:val="TableCellCourier"/>
              <w:rPr>
                <w:sz w:val="20"/>
              </w:rPr>
            </w:pPr>
          </w:p>
        </w:tc>
        <w:tc>
          <w:tcPr>
            <w:tcW w:w="1350" w:type="dxa"/>
            <w:tcBorders>
              <w:top w:val="single" w:sz="4" w:space="0" w:color="auto"/>
              <w:left w:val="single" w:sz="6" w:space="0" w:color="auto"/>
              <w:bottom w:val="single" w:sz="4" w:space="0" w:color="auto"/>
              <w:right w:val="single" w:sz="6" w:space="0" w:color="auto"/>
            </w:tcBorders>
          </w:tcPr>
          <w:p w14:paraId="41F46E26" w14:textId="77777777" w:rsidR="0082177B" w:rsidRDefault="0082177B" w:rsidP="00345C96">
            <w:pPr>
              <w:pStyle w:val="TableCellCourier"/>
              <w:rPr>
                <w:sz w:val="20"/>
                <w:lang w:val="fr-FR"/>
              </w:rPr>
            </w:pPr>
            <w:r>
              <w:rPr>
                <w:lang w:val="fr-FR"/>
              </w:rPr>
              <w:t>0xBFFA</w:t>
            </w:r>
            <w:r>
              <w:t>1222</w:t>
            </w:r>
          </w:p>
        </w:tc>
      </w:tr>
      <w:tr w:rsidR="0082177B" w14:paraId="41F46E2D" w14:textId="77777777" w:rsidTr="00345C96">
        <w:trPr>
          <w:cantSplit/>
          <w:trHeight w:val="161"/>
        </w:trPr>
        <w:tc>
          <w:tcPr>
            <w:tcW w:w="2160" w:type="dxa"/>
            <w:vMerge/>
            <w:tcBorders>
              <w:left w:val="single" w:sz="6" w:space="0" w:color="auto"/>
              <w:bottom w:val="single" w:sz="6" w:space="0" w:color="auto"/>
              <w:right w:val="single" w:sz="6" w:space="0" w:color="auto"/>
            </w:tcBorders>
          </w:tcPr>
          <w:p w14:paraId="41F46E28" w14:textId="77777777"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29" w14:textId="77777777"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2A" w14:textId="77777777"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2B" w14:textId="77777777" w:rsidR="0082177B" w:rsidRDefault="0082177B" w:rsidP="00345C96">
            <w:pPr>
              <w:pStyle w:val="TableCellCourier"/>
              <w:rPr>
                <w:sz w:val="20"/>
                <w:lang w:val="fr-FR"/>
              </w:rPr>
            </w:pPr>
          </w:p>
        </w:tc>
        <w:tc>
          <w:tcPr>
            <w:tcW w:w="1350" w:type="dxa"/>
            <w:tcBorders>
              <w:top w:val="single" w:sz="4" w:space="0" w:color="auto"/>
              <w:left w:val="single" w:sz="6" w:space="0" w:color="auto"/>
              <w:bottom w:val="single" w:sz="6" w:space="0" w:color="auto"/>
              <w:right w:val="single" w:sz="6" w:space="0" w:color="auto"/>
            </w:tcBorders>
          </w:tcPr>
          <w:p w14:paraId="41F46E2C" w14:textId="77777777" w:rsidR="0082177B" w:rsidRDefault="0082177B" w:rsidP="00345C96">
            <w:pPr>
              <w:pStyle w:val="TableCellCourier"/>
            </w:pPr>
            <w:r>
              <w:rPr>
                <w:lang w:val="fr-FR"/>
              </w:rPr>
              <w:t>0x8004</w:t>
            </w:r>
            <w:r>
              <w:t>1222</w:t>
            </w:r>
          </w:p>
        </w:tc>
      </w:tr>
      <w:tr w:rsidR="0082177B" w14:paraId="41F46E30" w14:textId="77777777" w:rsidTr="00345C96">
        <w:trPr>
          <w:cantSplit/>
          <w:trHeight w:val="161"/>
        </w:trPr>
        <w:tc>
          <w:tcPr>
            <w:tcW w:w="2160" w:type="dxa"/>
            <w:vMerge w:val="restart"/>
            <w:tcBorders>
              <w:top w:val="single" w:sz="4" w:space="0" w:color="auto"/>
              <w:left w:val="single" w:sz="6" w:space="0" w:color="auto"/>
              <w:right w:val="single" w:sz="6" w:space="0" w:color="auto"/>
            </w:tcBorders>
          </w:tcPr>
          <w:p w14:paraId="41F46E2E" w14:textId="77777777" w:rsidR="0082177B" w:rsidRDefault="0082177B" w:rsidP="00345C96">
            <w:pPr>
              <w:pStyle w:val="Tablecell"/>
            </w:pPr>
            <w:r>
              <w:t>Master Store Registry Conflict</w:t>
            </w:r>
          </w:p>
        </w:tc>
        <w:tc>
          <w:tcPr>
            <w:tcW w:w="7020" w:type="dxa"/>
            <w:gridSpan w:val="5"/>
            <w:tcBorders>
              <w:top w:val="single" w:sz="4" w:space="0" w:color="auto"/>
              <w:left w:val="single" w:sz="6" w:space="0" w:color="auto"/>
              <w:bottom w:val="single" w:sz="4" w:space="0" w:color="auto"/>
              <w:right w:val="single" w:sz="6" w:space="0" w:color="auto"/>
            </w:tcBorders>
          </w:tcPr>
          <w:p w14:paraId="41F46E2F" w14:textId="77777777" w:rsidR="0082177B" w:rsidRDefault="0082177B" w:rsidP="00345C96">
            <w:pPr>
              <w:pStyle w:val="Tablecell"/>
            </w:pPr>
            <w:r>
              <w:t>The locations of the master configuration store in the 32-bit and 64-bit registry hives are not the same.</w:t>
            </w:r>
          </w:p>
        </w:tc>
      </w:tr>
      <w:tr w:rsidR="0082177B" w14:paraId="41F46E36" w14:textId="77777777" w:rsidTr="00345C96">
        <w:trPr>
          <w:cantSplit/>
          <w:trHeight w:val="161"/>
        </w:trPr>
        <w:tc>
          <w:tcPr>
            <w:tcW w:w="2160" w:type="dxa"/>
            <w:vMerge/>
            <w:tcBorders>
              <w:left w:val="single" w:sz="6" w:space="0" w:color="auto"/>
              <w:right w:val="single" w:sz="6" w:space="0" w:color="auto"/>
            </w:tcBorders>
          </w:tcPr>
          <w:p w14:paraId="41F46E31" w14:textId="77777777"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14:paraId="41F46E32" w14:textId="77777777"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14:paraId="41F46E33" w14:textId="77777777"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14:paraId="41F46E34" w14:textId="77777777" w:rsidR="0082177B" w:rsidRDefault="0082177B" w:rsidP="00345C96">
            <w:pPr>
              <w:pStyle w:val="TableCellCourier"/>
              <w:rPr>
                <w:sz w:val="20"/>
              </w:rPr>
            </w:pPr>
            <w:r>
              <w:t>IVICONFIG_ERROR_MASTER_REGISTRY_CONFLICT</w:t>
            </w:r>
          </w:p>
        </w:tc>
        <w:tc>
          <w:tcPr>
            <w:tcW w:w="1350" w:type="dxa"/>
            <w:tcBorders>
              <w:top w:val="single" w:sz="4" w:space="0" w:color="auto"/>
              <w:left w:val="single" w:sz="6" w:space="0" w:color="auto"/>
              <w:bottom w:val="single" w:sz="4" w:space="0" w:color="auto"/>
              <w:right w:val="single" w:sz="6" w:space="0" w:color="auto"/>
            </w:tcBorders>
          </w:tcPr>
          <w:p w14:paraId="41F46E35" w14:textId="77777777" w:rsidR="0082177B" w:rsidRDefault="0082177B" w:rsidP="00345C96">
            <w:pPr>
              <w:pStyle w:val="TableCellCourier"/>
              <w:rPr>
                <w:sz w:val="20"/>
                <w:lang w:val="fr-FR"/>
              </w:rPr>
            </w:pPr>
            <w:r>
              <w:rPr>
                <w:lang w:val="fr-FR"/>
              </w:rPr>
              <w:t>0xBFFA</w:t>
            </w:r>
            <w:r>
              <w:t>1223</w:t>
            </w:r>
          </w:p>
        </w:tc>
      </w:tr>
      <w:tr w:rsidR="0082177B" w14:paraId="41F46E3C" w14:textId="77777777" w:rsidTr="00345C96">
        <w:trPr>
          <w:cantSplit/>
          <w:trHeight w:val="161"/>
        </w:trPr>
        <w:tc>
          <w:tcPr>
            <w:tcW w:w="2160" w:type="dxa"/>
            <w:vMerge/>
            <w:tcBorders>
              <w:left w:val="single" w:sz="6" w:space="0" w:color="auto"/>
              <w:bottom w:val="single" w:sz="6" w:space="0" w:color="auto"/>
              <w:right w:val="single" w:sz="6" w:space="0" w:color="auto"/>
            </w:tcBorders>
          </w:tcPr>
          <w:p w14:paraId="41F46E37" w14:textId="77777777"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14:paraId="41F46E38" w14:textId="77777777"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14:paraId="41F46E39" w14:textId="77777777"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14:paraId="41F46E3A" w14:textId="77777777" w:rsidR="0082177B" w:rsidRDefault="0082177B" w:rsidP="00345C96">
            <w:pPr>
              <w:pStyle w:val="TableCellCourier"/>
              <w:rPr>
                <w:sz w:val="20"/>
                <w:lang w:val="fr-FR"/>
              </w:rPr>
            </w:pPr>
            <w:r>
              <w:rPr>
                <w:lang w:val="fr-FR"/>
              </w:rPr>
              <w:t>E_IVICONFIG_</w:t>
            </w:r>
            <w:r>
              <w:t>MASTER_REGISTRY_CONFLICT</w:t>
            </w:r>
          </w:p>
        </w:tc>
        <w:tc>
          <w:tcPr>
            <w:tcW w:w="1350" w:type="dxa"/>
            <w:tcBorders>
              <w:top w:val="single" w:sz="4" w:space="0" w:color="auto"/>
              <w:left w:val="single" w:sz="6" w:space="0" w:color="auto"/>
              <w:bottom w:val="single" w:sz="6" w:space="0" w:color="auto"/>
              <w:right w:val="single" w:sz="6" w:space="0" w:color="auto"/>
            </w:tcBorders>
          </w:tcPr>
          <w:p w14:paraId="41F46E3B" w14:textId="77777777" w:rsidR="0082177B" w:rsidRDefault="0082177B" w:rsidP="00345C96">
            <w:pPr>
              <w:pStyle w:val="TableCellCourier"/>
            </w:pPr>
            <w:r>
              <w:t>0x80041223</w:t>
            </w:r>
          </w:p>
        </w:tc>
      </w:tr>
    </w:tbl>
    <w:p w14:paraId="41F46E3D" w14:textId="77777777" w:rsidR="00F8030A" w:rsidRDefault="00F8030A">
      <w:pPr>
        <w:rPr>
          <w:sz w:val="24"/>
          <w:szCs w:val="24"/>
        </w:rPr>
      </w:pPr>
      <w:r>
        <w:rPr>
          <w:sz w:val="24"/>
          <w:szCs w:val="24"/>
        </w:rPr>
        <w:t> </w:t>
      </w:r>
    </w:p>
    <w:p w14:paraId="41F46E3E" w14:textId="77777777" w:rsidR="00F8030A" w:rsidRDefault="00F8030A">
      <w:pPr>
        <w:rPr>
          <w:sz w:val="24"/>
          <w:szCs w:val="24"/>
        </w:rPr>
      </w:pPr>
      <w:r>
        <w:rPr>
          <w:sz w:val="24"/>
          <w:szCs w:val="24"/>
        </w:rPr>
        <w:t> </w:t>
      </w:r>
    </w:p>
    <w:p w14:paraId="41F46E3F" w14:textId="77777777" w:rsidR="00F8030A" w:rsidRDefault="002E65AD">
      <w:pPr>
        <w:pStyle w:val="Body"/>
      </w:pPr>
      <w:r>
        <w:fldChar w:fldCharType="begin"/>
      </w:r>
      <w:r w:rsidR="00FA627C">
        <w:instrText xml:space="preserve"> REF _Ref9058168 \h </w:instrText>
      </w:r>
      <w:r>
        <w:fldChar w:fldCharType="separate"/>
      </w:r>
      <w:r w:rsidR="000F545D">
        <w:t xml:space="preserve">Table </w:t>
      </w:r>
      <w:r w:rsidR="000F545D">
        <w:rPr>
          <w:noProof/>
        </w:rPr>
        <w:t>25</w:t>
      </w:r>
      <w:r w:rsidR="000F545D">
        <w:noBreakHyphen/>
      </w:r>
      <w:r w:rsidR="000F545D">
        <w:rPr>
          <w:noProof/>
        </w:rPr>
        <w:t>2</w:t>
      </w:r>
      <w:r>
        <w:fldChar w:fldCharType="end"/>
      </w:r>
      <w:r w:rsidR="00FA627C">
        <w:t xml:space="preserve"> </w:t>
      </w:r>
      <w:r w:rsidR="00F8030A">
        <w:t>defines the format of the message string associated with the error. In C, this string is returned by the Error Message function. In COM, this string is the description contained in the ErrorInfo object.</w:t>
      </w:r>
    </w:p>
    <w:p w14:paraId="41F46E40" w14:textId="77777777" w:rsidR="00F8030A" w:rsidRDefault="00F8030A">
      <w:pPr>
        <w:pStyle w:val="Caption"/>
        <w:keepNext/>
        <w:jc w:val="center"/>
      </w:pPr>
      <w:bookmarkStart w:id="473" w:name="_Ref9058168"/>
      <w:r>
        <w:t xml:space="preserve">Table </w:t>
      </w:r>
      <w:fldSimple w:instr=" STYLEREF 1 \s ">
        <w:r w:rsidR="000F545D">
          <w:rPr>
            <w:noProof/>
          </w:rPr>
          <w:t>25</w:t>
        </w:r>
      </w:fldSimple>
      <w:r>
        <w:noBreakHyphen/>
      </w:r>
      <w:fldSimple w:instr=" SEQ Table \* ARABIC \s 1 ">
        <w:r w:rsidR="000F545D">
          <w:rPr>
            <w:noProof/>
          </w:rPr>
          <w:t>2</w:t>
        </w:r>
      </w:fldSimple>
      <w:bookmarkEnd w:id="473"/>
      <w:r>
        <w:rPr>
          <w:b w:val="0"/>
        </w:rPr>
        <w:t xml:space="preserve">. </w:t>
      </w:r>
      <w:r>
        <w:t>Configuration Server Error Message Strings</w:t>
      </w:r>
    </w:p>
    <w:tbl>
      <w:tblPr>
        <w:tblW w:w="8460" w:type="dxa"/>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10"/>
        <w:gridCol w:w="5850"/>
      </w:tblGrid>
      <w:tr w:rsidR="00F8030A" w14:paraId="41F46E43" w14:textId="77777777">
        <w:trPr>
          <w:tblHeader/>
        </w:trPr>
        <w:tc>
          <w:tcPr>
            <w:tcW w:w="2610" w:type="dxa"/>
            <w:tcBorders>
              <w:top w:val="single" w:sz="6" w:space="0" w:color="auto"/>
              <w:left w:val="single" w:sz="6" w:space="0" w:color="auto"/>
              <w:bottom w:val="double" w:sz="6" w:space="0" w:color="auto"/>
            </w:tcBorders>
            <w:shd w:val="clear" w:color="auto" w:fill="E6E6E6"/>
          </w:tcPr>
          <w:p w14:paraId="41F46E41" w14:textId="77777777" w:rsidR="00F8030A" w:rsidRDefault="00F8030A">
            <w:pPr>
              <w:pStyle w:val="TableHead"/>
              <w:rPr>
                <w:i/>
              </w:rPr>
            </w:pPr>
            <w:r>
              <w:rPr>
                <w:i/>
              </w:rPr>
              <w:t>Name</w:t>
            </w:r>
          </w:p>
        </w:tc>
        <w:tc>
          <w:tcPr>
            <w:tcW w:w="5850" w:type="dxa"/>
            <w:tcBorders>
              <w:top w:val="single" w:sz="6" w:space="0" w:color="auto"/>
              <w:bottom w:val="double" w:sz="6" w:space="0" w:color="auto"/>
              <w:right w:val="single" w:sz="6" w:space="0" w:color="auto"/>
            </w:tcBorders>
            <w:shd w:val="clear" w:color="auto" w:fill="E6E6E6"/>
          </w:tcPr>
          <w:p w14:paraId="41F46E42" w14:textId="77777777" w:rsidR="00F8030A" w:rsidRDefault="00F8030A">
            <w:pPr>
              <w:pStyle w:val="TableHead"/>
              <w:rPr>
                <w:i/>
              </w:rPr>
            </w:pPr>
            <w:r>
              <w:rPr>
                <w:i/>
              </w:rPr>
              <w:t>Message String</w:t>
            </w:r>
          </w:p>
        </w:tc>
      </w:tr>
      <w:tr w:rsidR="00F8030A" w14:paraId="41F46E46" w14:textId="77777777">
        <w:tc>
          <w:tcPr>
            <w:tcW w:w="2610" w:type="dxa"/>
            <w:tcBorders>
              <w:left w:val="single" w:sz="6" w:space="0" w:color="auto"/>
            </w:tcBorders>
          </w:tcPr>
          <w:p w14:paraId="41F46E44" w14:textId="77777777" w:rsidR="00F8030A" w:rsidRDefault="00F8030A">
            <w:pPr>
              <w:pStyle w:val="Tablecell"/>
            </w:pPr>
            <w:r>
              <w:t>Deserialize Failed</w:t>
            </w:r>
          </w:p>
        </w:tc>
        <w:tc>
          <w:tcPr>
            <w:tcW w:w="5850" w:type="dxa"/>
            <w:tcBorders>
              <w:right w:val="single" w:sz="6" w:space="0" w:color="auto"/>
            </w:tcBorders>
          </w:tcPr>
          <w:p w14:paraId="41F46E45" w14:textId="77777777" w:rsidR="00F8030A" w:rsidRDefault="00F8030A">
            <w:pPr>
              <w:pStyle w:val="Tablecell"/>
              <w:rPr>
                <w:rFonts w:ascii="Times New Roman" w:hAnsi="Times New Roman"/>
              </w:rPr>
            </w:pPr>
            <w:r>
              <w:rPr>
                <w:rFonts w:ascii="Times New Roman" w:hAnsi="Times New Roman"/>
              </w:rPr>
              <w:t>“IviConfigServer.IviConfigStore.1: Deserialize failed.  %1”</w:t>
            </w:r>
          </w:p>
        </w:tc>
      </w:tr>
      <w:tr w:rsidR="00F8030A" w14:paraId="41F46E49" w14:textId="77777777">
        <w:tc>
          <w:tcPr>
            <w:tcW w:w="2610" w:type="dxa"/>
            <w:tcBorders>
              <w:top w:val="single" w:sz="6" w:space="0" w:color="auto"/>
              <w:left w:val="single" w:sz="6" w:space="0" w:color="auto"/>
              <w:bottom w:val="single" w:sz="4" w:space="0" w:color="auto"/>
            </w:tcBorders>
          </w:tcPr>
          <w:p w14:paraId="41F46E47" w14:textId="77777777" w:rsidR="00F8030A" w:rsidRDefault="00F8030A">
            <w:pPr>
              <w:pStyle w:val="Tablecell"/>
            </w:pPr>
            <w:r>
              <w:t>Already Deserialized</w:t>
            </w:r>
          </w:p>
        </w:tc>
        <w:tc>
          <w:tcPr>
            <w:tcW w:w="5850" w:type="dxa"/>
            <w:tcBorders>
              <w:top w:val="single" w:sz="6" w:space="0" w:color="auto"/>
              <w:bottom w:val="single" w:sz="4" w:space="0" w:color="auto"/>
              <w:right w:val="single" w:sz="6" w:space="0" w:color="auto"/>
            </w:tcBorders>
          </w:tcPr>
          <w:p w14:paraId="41F46E48" w14:textId="77777777" w:rsidR="00F8030A" w:rsidRDefault="00F8030A">
            <w:pPr>
              <w:pStyle w:val="Tablecell"/>
              <w:rPr>
                <w:rFonts w:ascii="Times New Roman" w:hAnsi="Times New Roman"/>
              </w:rPr>
            </w:pPr>
            <w:r>
              <w:rPr>
                <w:rFonts w:ascii="Times New Roman" w:hAnsi="Times New Roman"/>
              </w:rPr>
              <w:t>“IviConfigServer.IviConfigStore.1: A previous deserialize has already succeeded.”</w:t>
            </w:r>
          </w:p>
        </w:tc>
      </w:tr>
      <w:tr w:rsidR="00F8030A" w14:paraId="41F46E4C" w14:textId="77777777">
        <w:tc>
          <w:tcPr>
            <w:tcW w:w="2610" w:type="dxa"/>
            <w:tcBorders>
              <w:top w:val="single" w:sz="6" w:space="0" w:color="auto"/>
              <w:left w:val="single" w:sz="6" w:space="0" w:color="auto"/>
              <w:bottom w:val="single" w:sz="4" w:space="0" w:color="auto"/>
            </w:tcBorders>
          </w:tcPr>
          <w:p w14:paraId="41F46E4A" w14:textId="77777777" w:rsidR="00F8030A" w:rsidRDefault="00F8030A">
            <w:pPr>
              <w:pStyle w:val="Tablecell"/>
            </w:pPr>
            <w:r>
              <w:t>Serialize Failed</w:t>
            </w:r>
          </w:p>
        </w:tc>
        <w:tc>
          <w:tcPr>
            <w:tcW w:w="5850" w:type="dxa"/>
            <w:tcBorders>
              <w:top w:val="single" w:sz="6" w:space="0" w:color="auto"/>
              <w:bottom w:val="single" w:sz="4" w:space="0" w:color="auto"/>
              <w:right w:val="single" w:sz="6" w:space="0" w:color="auto"/>
            </w:tcBorders>
          </w:tcPr>
          <w:p w14:paraId="41F46E4B" w14:textId="77777777" w:rsidR="00F8030A" w:rsidRDefault="00F8030A">
            <w:pPr>
              <w:pStyle w:val="Tablecell"/>
              <w:rPr>
                <w:rFonts w:ascii="Times New Roman" w:hAnsi="Times New Roman"/>
              </w:rPr>
            </w:pPr>
            <w:r>
              <w:rPr>
                <w:rFonts w:ascii="Times New Roman" w:hAnsi="Times New Roman"/>
              </w:rPr>
              <w:t>“IviConfigServer.IviConfigStore.1: Serialize failed.  %1”</w:t>
            </w:r>
          </w:p>
        </w:tc>
      </w:tr>
      <w:tr w:rsidR="00F8030A" w14:paraId="41F46E4F" w14:textId="77777777">
        <w:tc>
          <w:tcPr>
            <w:tcW w:w="2610" w:type="dxa"/>
            <w:tcBorders>
              <w:top w:val="single" w:sz="6" w:space="0" w:color="auto"/>
              <w:left w:val="single" w:sz="6" w:space="0" w:color="auto"/>
              <w:bottom w:val="single" w:sz="4" w:space="0" w:color="auto"/>
            </w:tcBorders>
          </w:tcPr>
          <w:p w14:paraId="41F46E4D" w14:textId="77777777" w:rsidR="00F8030A" w:rsidRDefault="00F8030A">
            <w:pPr>
              <w:pStyle w:val="Tablecell"/>
            </w:pPr>
            <w:r>
              <w:t>Session Not Found</w:t>
            </w:r>
          </w:p>
        </w:tc>
        <w:tc>
          <w:tcPr>
            <w:tcW w:w="5850" w:type="dxa"/>
            <w:tcBorders>
              <w:top w:val="single" w:sz="6" w:space="0" w:color="auto"/>
              <w:bottom w:val="single" w:sz="4" w:space="0" w:color="auto"/>
              <w:right w:val="single" w:sz="6" w:space="0" w:color="auto"/>
            </w:tcBorders>
          </w:tcPr>
          <w:p w14:paraId="41F46E4E" w14:textId="77777777" w:rsidR="00F8030A" w:rsidRDefault="00F8030A">
            <w:pPr>
              <w:pStyle w:val="Tablecell"/>
              <w:rPr>
                <w:rFonts w:ascii="Times New Roman" w:hAnsi="Times New Roman"/>
              </w:rPr>
            </w:pPr>
            <w:r>
              <w:rPr>
                <w:rFonts w:ascii="Times New Roman" w:hAnsi="Times New Roman"/>
              </w:rPr>
              <w:t>“IviConfigServer.IviConfigStore.1: Get%1 failed.  Name %2 could not be resolved to a %1.”</w:t>
            </w:r>
          </w:p>
        </w:tc>
      </w:tr>
      <w:tr w:rsidR="00F8030A" w14:paraId="41F46E52" w14:textId="77777777">
        <w:tc>
          <w:tcPr>
            <w:tcW w:w="2610" w:type="dxa"/>
            <w:tcBorders>
              <w:top w:val="single" w:sz="6" w:space="0" w:color="auto"/>
              <w:left w:val="single" w:sz="6" w:space="0" w:color="auto"/>
              <w:bottom w:val="single" w:sz="6" w:space="0" w:color="auto"/>
            </w:tcBorders>
          </w:tcPr>
          <w:p w14:paraId="41F46E50" w14:textId="77777777" w:rsidR="00F8030A" w:rsidRDefault="00F8030A">
            <w:pPr>
              <w:pStyle w:val="Tablecell"/>
            </w:pPr>
            <w:r>
              <w:t>Not In Global Collection</w:t>
            </w:r>
          </w:p>
        </w:tc>
        <w:tc>
          <w:tcPr>
            <w:tcW w:w="5850" w:type="dxa"/>
            <w:tcBorders>
              <w:top w:val="single" w:sz="6" w:space="0" w:color="auto"/>
              <w:bottom w:val="single" w:sz="6" w:space="0" w:color="auto"/>
              <w:right w:val="single" w:sz="6" w:space="0" w:color="auto"/>
            </w:tcBorders>
          </w:tcPr>
          <w:p w14:paraId="41F46E51" w14:textId="77777777" w:rsidR="00F8030A" w:rsidRDefault="00F8030A">
            <w:pPr>
              <w:pStyle w:val="Tablecell"/>
              <w:rPr>
                <w:rFonts w:ascii="Times New Roman" w:hAnsi="Times New Roman"/>
                <w:lang w:val="fr-FR"/>
              </w:rPr>
            </w:pPr>
            <w:r>
              <w:rPr>
                <w:rFonts w:ascii="Times New Roman" w:hAnsi="Times New Roman"/>
              </w:rPr>
              <w:t>“IviConfigServer.IviConfigStore.1: %1 failed.  %2 does not exist in the global collection or the object is not the same as in the global collection.”</w:t>
            </w:r>
          </w:p>
        </w:tc>
      </w:tr>
      <w:tr w:rsidR="00F8030A" w14:paraId="41F46E55" w14:textId="77777777">
        <w:tc>
          <w:tcPr>
            <w:tcW w:w="2610" w:type="dxa"/>
            <w:tcBorders>
              <w:top w:val="single" w:sz="6" w:space="0" w:color="auto"/>
              <w:left w:val="single" w:sz="6" w:space="0" w:color="auto"/>
              <w:bottom w:val="single" w:sz="6" w:space="0" w:color="auto"/>
            </w:tcBorders>
          </w:tcPr>
          <w:p w14:paraId="41F46E53" w14:textId="77777777" w:rsidR="00F8030A" w:rsidRDefault="00F8030A">
            <w:pPr>
              <w:pStyle w:val="Tablecell"/>
            </w:pPr>
            <w:r>
              <w:t>Duplicate Entry</w:t>
            </w:r>
          </w:p>
        </w:tc>
        <w:tc>
          <w:tcPr>
            <w:tcW w:w="5850" w:type="dxa"/>
            <w:tcBorders>
              <w:top w:val="single" w:sz="6" w:space="0" w:color="auto"/>
              <w:bottom w:val="single" w:sz="6" w:space="0" w:color="auto"/>
              <w:right w:val="single" w:sz="6" w:space="0" w:color="auto"/>
            </w:tcBorders>
          </w:tcPr>
          <w:p w14:paraId="41F46E54" w14:textId="77777777" w:rsidR="00F8030A" w:rsidRDefault="00F8030A">
            <w:pPr>
              <w:pStyle w:val="Tablecell"/>
              <w:rPr>
                <w:rFonts w:ascii="Times New Roman" w:hAnsi="Times New Roman"/>
                <w:lang w:val="fr-FR"/>
              </w:rPr>
            </w:pPr>
            <w:r>
              <w:rPr>
                <w:rFonts w:ascii="Times New Roman" w:hAnsi="Times New Roman"/>
              </w:rPr>
              <w:t>“IviConfigServer.IviConfigStore.1: %1 failed.  %2 already exists in the collection.”</w:t>
            </w:r>
          </w:p>
        </w:tc>
      </w:tr>
      <w:tr w:rsidR="00F8030A" w14:paraId="41F46E58" w14:textId="77777777">
        <w:tc>
          <w:tcPr>
            <w:tcW w:w="2610" w:type="dxa"/>
            <w:tcBorders>
              <w:top w:val="single" w:sz="6" w:space="0" w:color="auto"/>
              <w:left w:val="single" w:sz="6" w:space="0" w:color="auto"/>
              <w:bottom w:val="single" w:sz="6" w:space="0" w:color="auto"/>
            </w:tcBorders>
          </w:tcPr>
          <w:p w14:paraId="41F46E56" w14:textId="77777777" w:rsidR="00F8030A" w:rsidRDefault="00F8030A">
            <w:pPr>
              <w:pStyle w:val="Tablecell"/>
            </w:pPr>
            <w:r>
              <w:t>Master Not Found</w:t>
            </w:r>
          </w:p>
        </w:tc>
        <w:tc>
          <w:tcPr>
            <w:tcW w:w="5850" w:type="dxa"/>
            <w:tcBorders>
              <w:top w:val="single" w:sz="6" w:space="0" w:color="auto"/>
              <w:bottom w:val="single" w:sz="6" w:space="0" w:color="auto"/>
              <w:right w:val="single" w:sz="6" w:space="0" w:color="auto"/>
            </w:tcBorders>
          </w:tcPr>
          <w:p w14:paraId="41F46E57" w14:textId="77777777" w:rsidR="00F8030A" w:rsidRDefault="00F8030A">
            <w:pPr>
              <w:pStyle w:val="Tablecell"/>
              <w:rPr>
                <w:rFonts w:ascii="Times New Roman" w:hAnsi="Times New Roman"/>
                <w:lang w:val="fr-FR"/>
              </w:rPr>
            </w:pPr>
            <w:r>
              <w:rPr>
                <w:rFonts w:ascii="Times New Roman" w:hAnsi="Times New Roman" w:cs="Arial"/>
              </w:rPr>
              <w:t>“IviConfigServer.IviConfigStore.1: get_MasterLocation failed.  The registry key does not exist or the file can not be found.”</w:t>
            </w:r>
          </w:p>
        </w:tc>
      </w:tr>
      <w:tr w:rsidR="00F8030A" w14:paraId="41F46E5B" w14:textId="77777777">
        <w:tc>
          <w:tcPr>
            <w:tcW w:w="2610" w:type="dxa"/>
            <w:tcBorders>
              <w:top w:val="single" w:sz="6" w:space="0" w:color="auto"/>
              <w:left w:val="single" w:sz="6" w:space="0" w:color="auto"/>
              <w:bottom w:val="single" w:sz="4" w:space="0" w:color="auto"/>
            </w:tcBorders>
          </w:tcPr>
          <w:p w14:paraId="41F46E59" w14:textId="77777777" w:rsidR="00F8030A" w:rsidRDefault="00F8030A">
            <w:pPr>
              <w:pStyle w:val="Tablecell"/>
            </w:pPr>
            <w:r>
              <w:t>Does Not Exist</w:t>
            </w:r>
          </w:p>
        </w:tc>
        <w:tc>
          <w:tcPr>
            <w:tcW w:w="5850" w:type="dxa"/>
            <w:tcBorders>
              <w:top w:val="single" w:sz="6" w:space="0" w:color="auto"/>
              <w:bottom w:val="single" w:sz="4" w:space="0" w:color="auto"/>
              <w:right w:val="single" w:sz="6" w:space="0" w:color="auto"/>
            </w:tcBorders>
          </w:tcPr>
          <w:p w14:paraId="41F46E5A" w14:textId="77777777" w:rsidR="00F8030A" w:rsidRDefault="00F8030A">
            <w:pPr>
              <w:pStyle w:val="Tablecell"/>
              <w:rPr>
                <w:rFonts w:ascii="Times New Roman" w:hAnsi="Times New Roman"/>
                <w:lang w:val="fr-FR"/>
              </w:rPr>
            </w:pPr>
            <w:r>
              <w:rPr>
                <w:rFonts w:ascii="Times New Roman" w:hAnsi="Times New Roman" w:cs="Arial"/>
              </w:rPr>
              <w:t>“IviConfigServer.IviConfigStore.1: %1 failed.  %2 does not exist in the collection.”</w:t>
            </w:r>
          </w:p>
        </w:tc>
      </w:tr>
      <w:tr w:rsidR="00F8030A" w14:paraId="41F46E5E" w14:textId="77777777">
        <w:tc>
          <w:tcPr>
            <w:tcW w:w="2610" w:type="dxa"/>
            <w:tcBorders>
              <w:top w:val="single" w:sz="6" w:space="0" w:color="auto"/>
              <w:left w:val="single" w:sz="6" w:space="0" w:color="auto"/>
              <w:bottom w:val="single" w:sz="6" w:space="0" w:color="auto"/>
            </w:tcBorders>
          </w:tcPr>
          <w:p w14:paraId="41F46E5C" w14:textId="77777777" w:rsidR="00F8030A" w:rsidRDefault="00F8030A">
            <w:pPr>
              <w:pStyle w:val="Tablecell"/>
            </w:pPr>
            <w:bookmarkStart w:id="474" w:name="_Ref532353979"/>
            <w:r>
              <w:t>Invalid Data Component</w:t>
            </w:r>
          </w:p>
        </w:tc>
        <w:tc>
          <w:tcPr>
            <w:tcW w:w="5850" w:type="dxa"/>
            <w:tcBorders>
              <w:top w:val="single" w:sz="6" w:space="0" w:color="auto"/>
              <w:bottom w:val="single" w:sz="6" w:space="0" w:color="auto"/>
              <w:right w:val="single" w:sz="6" w:space="0" w:color="auto"/>
            </w:tcBorders>
          </w:tcPr>
          <w:p w14:paraId="41F46E5D" w14:textId="77777777" w:rsidR="00F8030A" w:rsidRDefault="00F8030A">
            <w:pPr>
              <w:pStyle w:val="Tablecell"/>
              <w:rPr>
                <w:rFonts w:ascii="Times New Roman" w:hAnsi="Times New Roman"/>
                <w:lang w:val="fr-FR"/>
              </w:rPr>
            </w:pPr>
            <w:r>
              <w:rPr>
                <w:rFonts w:cs="Arial"/>
              </w:rPr>
              <w:t>“</w:t>
            </w:r>
            <w:r>
              <w:rPr>
                <w:rFonts w:ascii="Times New Roman" w:hAnsi="Times New Roman" w:cs="Arial"/>
              </w:rPr>
              <w:t>IviConfigServer.IviConfigStore.1: : %1 failed.  The data component is not a valid data component. %2”</w:t>
            </w:r>
          </w:p>
        </w:tc>
      </w:tr>
      <w:tr w:rsidR="00F8030A" w14:paraId="41F46E61" w14:textId="77777777">
        <w:tc>
          <w:tcPr>
            <w:tcW w:w="2610" w:type="dxa"/>
            <w:tcBorders>
              <w:top w:val="single" w:sz="6" w:space="0" w:color="auto"/>
              <w:left w:val="single" w:sz="6" w:space="0" w:color="auto"/>
              <w:bottom w:val="single" w:sz="4" w:space="0" w:color="auto"/>
            </w:tcBorders>
          </w:tcPr>
          <w:p w14:paraId="41F46E5F" w14:textId="77777777" w:rsidR="00F8030A" w:rsidRDefault="00F8030A">
            <w:pPr>
              <w:pStyle w:val="Tablecell"/>
            </w:pPr>
            <w:r>
              <w:t>Invalid Handle</w:t>
            </w:r>
          </w:p>
        </w:tc>
        <w:tc>
          <w:tcPr>
            <w:tcW w:w="5850" w:type="dxa"/>
            <w:tcBorders>
              <w:top w:val="single" w:sz="6" w:space="0" w:color="auto"/>
              <w:bottom w:val="single" w:sz="4" w:space="0" w:color="auto"/>
              <w:right w:val="single" w:sz="6" w:space="0" w:color="auto"/>
            </w:tcBorders>
          </w:tcPr>
          <w:p w14:paraId="41F46E60" w14:textId="77777777" w:rsidR="00F8030A" w:rsidRDefault="00F8030A">
            <w:pPr>
              <w:pStyle w:val="Tablecell"/>
              <w:rPr>
                <w:rFonts w:cs="Arial"/>
              </w:rPr>
            </w:pPr>
            <w:r>
              <w:rPr>
                <w:rFonts w:ascii="Times New Roman" w:hAnsi="Times New Roman"/>
              </w:rPr>
              <w:t>“IviConfigServer: %1:  The specified handle is either invalid or is of an incorrect type.”</w:t>
            </w:r>
          </w:p>
        </w:tc>
      </w:tr>
      <w:tr w:rsidR="00F8030A" w14:paraId="41F46E64" w14:textId="77777777">
        <w:tc>
          <w:tcPr>
            <w:tcW w:w="2610" w:type="dxa"/>
            <w:tcBorders>
              <w:top w:val="single" w:sz="6" w:space="0" w:color="auto"/>
              <w:left w:val="single" w:sz="6" w:space="0" w:color="auto"/>
              <w:bottom w:val="single" w:sz="4" w:space="0" w:color="auto"/>
            </w:tcBorders>
          </w:tcPr>
          <w:p w14:paraId="41F46E62" w14:textId="77777777" w:rsidR="00F8030A" w:rsidRDefault="00F8030A">
            <w:pPr>
              <w:pStyle w:val="Tablecell"/>
            </w:pPr>
            <w:r>
              <w:t>Invalid Property ID</w:t>
            </w:r>
          </w:p>
        </w:tc>
        <w:tc>
          <w:tcPr>
            <w:tcW w:w="5850" w:type="dxa"/>
            <w:tcBorders>
              <w:top w:val="single" w:sz="6" w:space="0" w:color="auto"/>
              <w:bottom w:val="single" w:sz="4" w:space="0" w:color="auto"/>
              <w:right w:val="single" w:sz="6" w:space="0" w:color="auto"/>
            </w:tcBorders>
          </w:tcPr>
          <w:p w14:paraId="41F46E63" w14:textId="77777777" w:rsidR="00F8030A" w:rsidRDefault="00F8030A">
            <w:pPr>
              <w:pStyle w:val="Tablecell"/>
              <w:rPr>
                <w:rFonts w:ascii="Times New Roman" w:hAnsi="Times New Roman"/>
              </w:rPr>
            </w:pPr>
            <w:r>
              <w:rPr>
                <w:rFonts w:ascii="Times New Roman" w:hAnsi="Times New Roman"/>
              </w:rPr>
              <w:t>“IviConfigStore: %1: The specified property ID is not a valid ID for this function.”</w:t>
            </w:r>
          </w:p>
        </w:tc>
      </w:tr>
      <w:tr w:rsidR="00AF4291" w14:paraId="41F46E67" w14:textId="77777777" w:rsidTr="0082177B">
        <w:tc>
          <w:tcPr>
            <w:tcW w:w="2610" w:type="dxa"/>
            <w:tcBorders>
              <w:top w:val="single" w:sz="6" w:space="0" w:color="auto"/>
              <w:left w:val="single" w:sz="6" w:space="0" w:color="auto"/>
              <w:bottom w:val="single" w:sz="6" w:space="0" w:color="auto"/>
              <w:right w:val="single" w:sz="6" w:space="0" w:color="auto"/>
            </w:tcBorders>
          </w:tcPr>
          <w:p w14:paraId="41F46E65" w14:textId="77777777" w:rsidR="00AF4291" w:rsidRDefault="00AF4291" w:rsidP="00AF4291">
            <w:pPr>
              <w:pStyle w:val="Tablecell"/>
            </w:pPr>
            <w:r>
              <w:t>Reference Still Exists</w:t>
            </w:r>
          </w:p>
        </w:tc>
        <w:tc>
          <w:tcPr>
            <w:tcW w:w="5850" w:type="dxa"/>
            <w:tcBorders>
              <w:top w:val="single" w:sz="6" w:space="0" w:color="auto"/>
              <w:left w:val="single" w:sz="6" w:space="0" w:color="auto"/>
              <w:bottom w:val="single" w:sz="6" w:space="0" w:color="auto"/>
              <w:right w:val="single" w:sz="6" w:space="0" w:color="auto"/>
            </w:tcBorders>
          </w:tcPr>
          <w:p w14:paraId="41F46E66" w14:textId="77777777" w:rsidR="00AF4291" w:rsidRDefault="00AF4291" w:rsidP="00AF4291">
            <w:pPr>
              <w:pStyle w:val="Tablecell"/>
              <w:rPr>
                <w:rFonts w:ascii="Times New Roman" w:hAnsi="Times New Roman"/>
              </w:rPr>
            </w:pPr>
            <w:r>
              <w:rPr>
                <w:rFonts w:ascii="Times New Roman" w:hAnsi="Times New Roman"/>
              </w:rPr>
              <w:t xml:space="preserve">“IviConfigStore: %1: %2 failed. </w:t>
            </w:r>
            <w:r>
              <w:t xml:space="preserve">The element cannot be removed from the global collection when it is referenced in the local </w:t>
            </w:r>
            <w:r>
              <w:lastRenderedPageBreak/>
              <w:t>collections</w:t>
            </w:r>
            <w:r>
              <w:rPr>
                <w:rFonts w:ascii="Times New Roman" w:hAnsi="Times New Roman"/>
              </w:rPr>
              <w:t>.”</w:t>
            </w:r>
          </w:p>
        </w:tc>
      </w:tr>
      <w:tr w:rsidR="0082177B" w14:paraId="41F46E6A" w14:textId="77777777" w:rsidTr="00345C96">
        <w:tc>
          <w:tcPr>
            <w:tcW w:w="2610" w:type="dxa"/>
            <w:tcBorders>
              <w:top w:val="single" w:sz="6" w:space="0" w:color="auto"/>
              <w:left w:val="single" w:sz="6" w:space="0" w:color="auto"/>
              <w:bottom w:val="single" w:sz="4" w:space="0" w:color="auto"/>
              <w:right w:val="single" w:sz="6" w:space="0" w:color="auto"/>
            </w:tcBorders>
          </w:tcPr>
          <w:p w14:paraId="41F46E68" w14:textId="77777777" w:rsidR="0082177B" w:rsidRPr="0082177B" w:rsidRDefault="0082177B" w:rsidP="00345C96">
            <w:pPr>
              <w:pStyle w:val="Tablecell"/>
            </w:pPr>
            <w:r w:rsidRPr="0082177B">
              <w:lastRenderedPageBreak/>
              <w:t>Not Supported</w:t>
            </w:r>
          </w:p>
        </w:tc>
        <w:tc>
          <w:tcPr>
            <w:tcW w:w="5850" w:type="dxa"/>
            <w:tcBorders>
              <w:top w:val="single" w:sz="6" w:space="0" w:color="auto"/>
              <w:left w:val="single" w:sz="6" w:space="0" w:color="auto"/>
              <w:bottom w:val="single" w:sz="4" w:space="0" w:color="auto"/>
              <w:right w:val="single" w:sz="6" w:space="0" w:color="auto"/>
            </w:tcBorders>
          </w:tcPr>
          <w:p w14:paraId="41F46E69" w14:textId="77777777" w:rsidR="0082177B" w:rsidRDefault="0082177B" w:rsidP="00345C96">
            <w:pPr>
              <w:pStyle w:val="Tablecell"/>
              <w:rPr>
                <w:rFonts w:ascii="Times New Roman" w:hAnsi="Times New Roman"/>
              </w:rPr>
            </w:pPr>
            <w:r w:rsidRPr="0082177B">
              <w:t>The operation is not supported.</w:t>
            </w:r>
          </w:p>
        </w:tc>
      </w:tr>
      <w:tr w:rsidR="0082177B" w14:paraId="41F46E6D" w14:textId="77777777" w:rsidTr="00345C96">
        <w:tc>
          <w:tcPr>
            <w:tcW w:w="2610" w:type="dxa"/>
            <w:tcBorders>
              <w:top w:val="single" w:sz="6" w:space="0" w:color="auto"/>
              <w:left w:val="single" w:sz="6" w:space="0" w:color="auto"/>
              <w:bottom w:val="single" w:sz="6" w:space="0" w:color="auto"/>
            </w:tcBorders>
          </w:tcPr>
          <w:p w14:paraId="41F46E6B" w14:textId="77777777" w:rsidR="0082177B" w:rsidRDefault="0082177B" w:rsidP="00345C96">
            <w:pPr>
              <w:pStyle w:val="Tablecell"/>
            </w:pPr>
            <w:r>
              <w:t>Master Store Registry Conflict</w:t>
            </w:r>
          </w:p>
        </w:tc>
        <w:tc>
          <w:tcPr>
            <w:tcW w:w="5850" w:type="dxa"/>
            <w:tcBorders>
              <w:top w:val="single" w:sz="6" w:space="0" w:color="auto"/>
              <w:bottom w:val="single" w:sz="6" w:space="0" w:color="auto"/>
              <w:right w:val="single" w:sz="6" w:space="0" w:color="auto"/>
            </w:tcBorders>
          </w:tcPr>
          <w:p w14:paraId="41F46E6C" w14:textId="77777777" w:rsidR="0082177B" w:rsidRDefault="0082177B" w:rsidP="00345C96">
            <w:pPr>
              <w:pStyle w:val="Tablecell"/>
              <w:rPr>
                <w:rFonts w:ascii="Times New Roman" w:hAnsi="Times New Roman"/>
                <w:lang w:val="fr-FR"/>
              </w:rPr>
            </w:pPr>
            <w:r>
              <w:rPr>
                <w:rFonts w:ascii="Times New Roman" w:hAnsi="Times New Roman" w:cs="Arial"/>
              </w:rPr>
              <w:t xml:space="preserve">“IviConfigServer.IviConfigStore.1: get_MasterLocation failed.  The </w:t>
            </w:r>
            <w:r>
              <w:t>locations of the master configuration store in the 32-bit and 64-bit registry hives are not the same.</w:t>
            </w:r>
            <w:r>
              <w:rPr>
                <w:rFonts w:ascii="Times New Roman" w:hAnsi="Times New Roman" w:cs="Arial"/>
              </w:rPr>
              <w:t>”</w:t>
            </w:r>
          </w:p>
        </w:tc>
      </w:tr>
    </w:tbl>
    <w:p w14:paraId="41F46E6E" w14:textId="77777777" w:rsidR="00F8030A" w:rsidRDefault="00F8030A">
      <w:pPr>
        <w:pStyle w:val="Heading1"/>
      </w:pPr>
      <w:bookmarkStart w:id="475" w:name="_Toc317689866"/>
      <w:r>
        <w:lastRenderedPageBreak/>
        <w:t>Configuration Store Data Format</w:t>
      </w:r>
      <w:bookmarkEnd w:id="474"/>
      <w:bookmarkEnd w:id="475"/>
    </w:p>
    <w:p w14:paraId="41F46E6F" w14:textId="77777777" w:rsidR="00F8030A" w:rsidRDefault="00F8030A" w:rsidP="00823A4A">
      <w:pPr>
        <w:pStyle w:val="Body1"/>
      </w:pPr>
      <w:r>
        <w:t>Configuration Store data is stored in an XML</w:t>
      </w:r>
      <w:r w:rsidR="00FA627C">
        <w:t xml:space="preserve"> file</w:t>
      </w:r>
      <w:r>
        <w:t>. The format is specified by a schema file, IviConfigurationStore</w:t>
      </w:r>
      <w:r w:rsidR="00AE3597">
        <w:t>_1-6</w:t>
      </w:r>
      <w:r>
        <w:t>.xsd which is installed in the same directory as the master configuration store file.</w:t>
      </w:r>
    </w:p>
    <w:p w14:paraId="41F46E70" w14:textId="77777777" w:rsidR="00F8030A" w:rsidRDefault="00F8030A">
      <w:pPr>
        <w:pStyle w:val="Heading1"/>
      </w:pPr>
      <w:bookmarkStart w:id="476" w:name="_Ref180270"/>
      <w:bookmarkStart w:id="477" w:name="_Toc317689867"/>
      <w:bookmarkEnd w:id="467"/>
      <w:bookmarkEnd w:id="468"/>
      <w:bookmarkEnd w:id="469"/>
      <w:bookmarkEnd w:id="470"/>
      <w:bookmarkEnd w:id="471"/>
      <w:bookmarkEnd w:id="472"/>
      <w:r>
        <w:lastRenderedPageBreak/>
        <w:t>Configuration Utility Implementation Guidelines</w:t>
      </w:r>
      <w:bookmarkEnd w:id="476"/>
      <w:bookmarkEnd w:id="477"/>
    </w:p>
    <w:p w14:paraId="41F46E71" w14:textId="77777777" w:rsidR="00F8030A" w:rsidRDefault="00F8030A" w:rsidP="00823A4A">
      <w:pPr>
        <w:pStyle w:val="Body1"/>
      </w:pPr>
      <w:r>
        <w:t>Configuration utilities facilitate the process of “manually” editing of the configuration store.  They are not specified by the IVI Foundation, and so discussion of implementation is confined to these guidelines.</w:t>
      </w:r>
    </w:p>
    <w:p w14:paraId="41F46E72" w14:textId="77777777" w:rsidR="00F8030A" w:rsidRDefault="00F8030A">
      <w:pPr>
        <w:pStyle w:val="Body"/>
      </w:pPr>
      <w:r>
        <w:t>Users will prefer using a configuration utility to either manually editing the configuration store XML file using a text editor, or using the configuration server API to edit the configuration store as needed, since this requires programming.  To provide this ease of use, configuration utilities may use a graphical user interface designed to perform the tasks that users must perform to review configuration store content and configure IVI instrument drivers and/or IVI-MSS role control modules.  Vendors may choose to tailor the functionality of a configuration utility to particular business needs, or to develop a broadly applicable utility that performs many general configuration server tasks.</w:t>
      </w:r>
    </w:p>
    <w:p w14:paraId="41F46E73" w14:textId="77777777" w:rsidR="00662E45" w:rsidRDefault="00662E45" w:rsidP="00662E45">
      <w:pPr>
        <w:ind w:left="720"/>
        <w:rPr>
          <w:sz w:val="20"/>
        </w:rPr>
      </w:pPr>
    </w:p>
    <w:p w14:paraId="41F46E74" w14:textId="77777777" w:rsidR="00662E45" w:rsidRPr="00486EE9" w:rsidRDefault="00662E45" w:rsidP="00662E45">
      <w:pPr>
        <w:ind w:left="720"/>
        <w:rPr>
          <w:sz w:val="20"/>
        </w:rPr>
      </w:pPr>
      <w:r>
        <w:rPr>
          <w:sz w:val="20"/>
        </w:rPr>
        <w:t>C</w:t>
      </w:r>
      <w:r w:rsidRPr="00486EE9">
        <w:rPr>
          <w:sz w:val="20"/>
        </w:rPr>
        <w:t xml:space="preserve">onfiguration utilities </w:t>
      </w:r>
      <w:r>
        <w:rPr>
          <w:sz w:val="20"/>
        </w:rPr>
        <w:t xml:space="preserve">should </w:t>
      </w:r>
      <w:r w:rsidRPr="00486EE9">
        <w:rPr>
          <w:sz w:val="20"/>
        </w:rPr>
        <w:t xml:space="preserve">make it clear to the user that virtual </w:t>
      </w:r>
      <w:r w:rsidR="0090603A">
        <w:rPr>
          <w:sz w:val="20"/>
        </w:rPr>
        <w:t>names</w:t>
      </w:r>
      <w:r w:rsidRPr="00486EE9">
        <w:rPr>
          <w:sz w:val="20"/>
        </w:rPr>
        <w:t xml:space="preserve"> should be sufficiently specific to the </w:t>
      </w:r>
      <w:r w:rsidR="0090603A">
        <w:rPr>
          <w:sz w:val="20"/>
        </w:rPr>
        <w:t>application</w:t>
      </w:r>
      <w:r w:rsidRPr="00486EE9">
        <w:rPr>
          <w:sz w:val="20"/>
        </w:rPr>
        <w:t xml:space="preserve"> that they are unlikely to conflict with physical </w:t>
      </w:r>
      <w:r w:rsidR="0090603A">
        <w:rPr>
          <w:sz w:val="20"/>
        </w:rPr>
        <w:t>names</w:t>
      </w:r>
      <w:r w:rsidRPr="00486EE9">
        <w:rPr>
          <w:sz w:val="20"/>
        </w:rPr>
        <w:t>.</w:t>
      </w:r>
    </w:p>
    <w:p w14:paraId="41F46E75" w14:textId="77777777" w:rsidR="00F8030A" w:rsidRDefault="00F8030A">
      <w:pPr>
        <w:pStyle w:val="Heading2"/>
      </w:pPr>
      <w:bookmarkStart w:id="478" w:name="_Toc317689868"/>
      <w:r>
        <w:t>General</w:t>
      </w:r>
      <w:bookmarkEnd w:id="478"/>
    </w:p>
    <w:p w14:paraId="41F46E76" w14:textId="77777777" w:rsidR="00F8030A" w:rsidRDefault="00F8030A" w:rsidP="00823A4A">
      <w:pPr>
        <w:pStyle w:val="Body1"/>
      </w:pPr>
      <w:r>
        <w:t>Configuration utilities should always use the configuration server to make any modifications to any configuration store.</w:t>
      </w:r>
    </w:p>
    <w:p w14:paraId="41F46E77" w14:textId="77777777" w:rsidR="00F8030A" w:rsidRDefault="00F8030A">
      <w:pPr>
        <w:pStyle w:val="Body"/>
      </w:pPr>
      <w:r>
        <w:t>Configuration utilities should preserve the data integrity of the configuration store as described in this specification.  While the configuration server API handles quite a bit of the data integrity</w:t>
      </w:r>
      <w:r w:rsidR="00A46C7A">
        <w:t xml:space="preserve"> as described in this specification</w:t>
      </w:r>
      <w:r>
        <w:t xml:space="preserve">, some items must be handled by the </w:t>
      </w:r>
      <w:r w:rsidR="00A46C7A">
        <w:t xml:space="preserve">configuration </w:t>
      </w:r>
      <w:r>
        <w:t>utility</w:t>
      </w:r>
      <w:r w:rsidR="00A46C7A">
        <w:t xml:space="preserve"> and those are described in the following guidelines</w:t>
      </w:r>
      <w:r>
        <w:t>.</w:t>
      </w:r>
    </w:p>
    <w:p w14:paraId="41F46E78" w14:textId="77777777" w:rsidR="00F8030A" w:rsidRDefault="00F8030A">
      <w:pPr>
        <w:pStyle w:val="Heading2"/>
      </w:pPr>
      <w:bookmarkStart w:id="479" w:name="_Toc317689869"/>
      <w:r>
        <w:t>Hardware Assets</w:t>
      </w:r>
      <w:bookmarkEnd w:id="479"/>
    </w:p>
    <w:p w14:paraId="41F46E79" w14:textId="77777777" w:rsidR="00F8030A" w:rsidRDefault="00F8030A" w:rsidP="00823A4A">
      <w:pPr>
        <w:pStyle w:val="Body1"/>
      </w:pPr>
      <w:r>
        <w:t>The configuration utility should allow users to add, modify, and delete hardware assets.</w:t>
      </w:r>
    </w:p>
    <w:p w14:paraId="41F46E7A" w14:textId="77777777" w:rsidR="00F8030A" w:rsidRDefault="00F8030A">
      <w:pPr>
        <w:pStyle w:val="Body"/>
      </w:pPr>
      <w:r>
        <w:t>The configuration utility should not limit the format of the IO Resource Descriptor so as to limit future potential formats for I/O addresses.</w:t>
      </w:r>
    </w:p>
    <w:p w14:paraId="41F46E7B" w14:textId="77777777" w:rsidR="00F8030A" w:rsidRDefault="00F8030A">
      <w:pPr>
        <w:pStyle w:val="Heading2"/>
      </w:pPr>
      <w:bookmarkStart w:id="480" w:name="_Toc317689870"/>
      <w:r>
        <w:t>Published APIs</w:t>
      </w:r>
      <w:bookmarkEnd w:id="480"/>
    </w:p>
    <w:p w14:paraId="41F46E7C" w14:textId="77777777" w:rsidR="00F8030A" w:rsidRDefault="00F8030A" w:rsidP="00823A4A">
      <w:pPr>
        <w:pStyle w:val="Body1"/>
      </w:pPr>
      <w:r>
        <w:t>The installation of a Software Module may add a Published API to the global collection. Configuration utilities may also add Published APIs, but they should be very careful about modifying or deleting them.</w:t>
      </w:r>
    </w:p>
    <w:p w14:paraId="41F46E7D" w14:textId="77777777" w:rsidR="00F8030A" w:rsidRDefault="00F8030A">
      <w:pPr>
        <w:pStyle w:val="Heading2"/>
      </w:pPr>
      <w:bookmarkStart w:id="481" w:name="_Toc317689871"/>
      <w:r>
        <w:t>Software Modules</w:t>
      </w:r>
      <w:bookmarkEnd w:id="481"/>
    </w:p>
    <w:p w14:paraId="41F46E7E" w14:textId="77777777" w:rsidR="00F8030A" w:rsidRDefault="00F8030A" w:rsidP="00823A4A">
      <w:pPr>
        <w:pStyle w:val="Body1"/>
      </w:pPr>
      <w:r>
        <w:t>Configuration utilities should not add or delete software modules to the master configuration store.  Software modules are added to the configuration store when they are installed, and are deleted when they are uninstalled.</w:t>
      </w:r>
    </w:p>
    <w:p w14:paraId="41F46E7F" w14:textId="77777777" w:rsidR="00F8030A" w:rsidRDefault="00F8030A">
      <w:pPr>
        <w:pStyle w:val="Body"/>
      </w:pPr>
      <w:r>
        <w:t>Configuration utilities should not modify any of the data referenced directly or indirectly by software modules.  The only exception is that they may add, modify, and delete documentation data components referenced by the software module.</w:t>
      </w:r>
    </w:p>
    <w:p w14:paraId="41F46E80" w14:textId="77777777" w:rsidR="00F8030A" w:rsidRDefault="00F8030A">
      <w:pPr>
        <w:pStyle w:val="Body"/>
      </w:pPr>
      <w:r>
        <w:t>Configuration utilities may copy software modules to, and delete software modules from “slave” configuration stores.  When they do, all of the referenced data should also be copied or deleted.</w:t>
      </w:r>
    </w:p>
    <w:p w14:paraId="41F46E81" w14:textId="77777777" w:rsidR="00F8030A" w:rsidRDefault="00F8030A">
      <w:pPr>
        <w:pStyle w:val="Heading2"/>
      </w:pPr>
      <w:bookmarkStart w:id="482" w:name="_Toc317689872"/>
      <w:r>
        <w:t>Sessions</w:t>
      </w:r>
      <w:bookmarkEnd w:id="482"/>
    </w:p>
    <w:p w14:paraId="41F46E82" w14:textId="77777777" w:rsidR="00F8030A" w:rsidRDefault="00F8030A" w:rsidP="00823A4A">
      <w:pPr>
        <w:pStyle w:val="Body1"/>
      </w:pPr>
      <w:r>
        <w:t>The configuration utility should allow users to add, modify, and delete sessions.</w:t>
      </w:r>
    </w:p>
    <w:p w14:paraId="41F46E83" w14:textId="77777777" w:rsidR="00F8030A" w:rsidRDefault="00F8030A">
      <w:pPr>
        <w:pStyle w:val="Body"/>
      </w:pPr>
      <w:r>
        <w:lastRenderedPageBreak/>
        <w:t>Configuration utilities should be able to configure the configurable initial settings of a session accurately.  That means modifying the Value property.  Users should not be able to modify the following properties in a configurable initial setting: Description, Help Context ID, Help File Path, Name, Read Only, Software Module Key, Type, Used In Session or Units.</w:t>
      </w:r>
    </w:p>
    <w:p w14:paraId="41F46E84" w14:textId="77777777" w:rsidR="00F8030A" w:rsidRDefault="00F8030A">
      <w:pPr>
        <w:pStyle w:val="Heading2"/>
      </w:pPr>
      <w:bookmarkStart w:id="483" w:name="_Toc317689873"/>
      <w:r>
        <w:t>Documentation Data Components</w:t>
      </w:r>
      <w:bookmarkEnd w:id="483"/>
    </w:p>
    <w:p w14:paraId="41F46E85" w14:textId="77777777" w:rsidR="00F8030A" w:rsidRDefault="00F8030A" w:rsidP="00823A4A">
      <w:pPr>
        <w:pStyle w:val="Body1"/>
      </w:pPr>
      <w:r>
        <w:t xml:space="preserve">Configuration utilities </w:t>
      </w:r>
      <w:r w:rsidR="00FA627C">
        <w:t>should</w:t>
      </w:r>
      <w:r>
        <w:t xml:space="preserve"> add, modify, or delete documentation data components for a hardware asset, software module, or session accurately.  In general, users may modify any property of documentation data components.</w:t>
      </w:r>
    </w:p>
    <w:p w14:paraId="41F46E86" w14:textId="77777777" w:rsidR="00F8030A" w:rsidRDefault="00F8030A">
      <w:pPr>
        <w:pStyle w:val="Heading1"/>
      </w:pPr>
      <w:bookmarkStart w:id="484" w:name="_Toc510411247"/>
      <w:bookmarkStart w:id="485" w:name="_Toc510421797"/>
      <w:bookmarkStart w:id="486" w:name="_Toc510422141"/>
      <w:bookmarkStart w:id="487" w:name="_Toc510422292"/>
      <w:bookmarkStart w:id="488" w:name="_Toc510422510"/>
      <w:bookmarkStart w:id="489" w:name="_Toc517848923"/>
      <w:bookmarkStart w:id="490" w:name="_Toc317689874"/>
      <w:r>
        <w:lastRenderedPageBreak/>
        <w:t>Limitations</w:t>
      </w:r>
      <w:bookmarkEnd w:id="484"/>
      <w:bookmarkEnd w:id="485"/>
      <w:bookmarkEnd w:id="486"/>
      <w:bookmarkEnd w:id="487"/>
      <w:bookmarkEnd w:id="488"/>
      <w:bookmarkEnd w:id="489"/>
      <w:bookmarkEnd w:id="490"/>
    </w:p>
    <w:p w14:paraId="41F46E87" w14:textId="77777777" w:rsidR="00F8030A" w:rsidRDefault="00F8030A">
      <w:pPr>
        <w:pStyle w:val="Heading2"/>
      </w:pPr>
      <w:bookmarkStart w:id="491" w:name="_Toc510411248"/>
      <w:bookmarkStart w:id="492" w:name="_Toc510421798"/>
      <w:bookmarkStart w:id="493" w:name="_Toc510422142"/>
      <w:bookmarkStart w:id="494" w:name="_Toc510422293"/>
      <w:bookmarkStart w:id="495" w:name="_Toc510422511"/>
      <w:bookmarkStart w:id="496" w:name="_Toc517848924"/>
      <w:bookmarkStart w:id="497" w:name="_Toc317689875"/>
      <w:r>
        <w:t>Distributed Systems</w:t>
      </w:r>
      <w:bookmarkEnd w:id="491"/>
      <w:bookmarkEnd w:id="492"/>
      <w:bookmarkEnd w:id="493"/>
      <w:bookmarkEnd w:id="494"/>
      <w:bookmarkEnd w:id="495"/>
      <w:bookmarkEnd w:id="496"/>
      <w:bookmarkEnd w:id="497"/>
    </w:p>
    <w:p w14:paraId="41F46E88" w14:textId="77777777" w:rsidR="00F8030A" w:rsidRDefault="00F8030A" w:rsidP="00823A4A">
      <w:pPr>
        <w:pStyle w:val="Body1"/>
      </w:pPr>
      <w:r>
        <w:t>Remote access to the Configuration Server has not been validated to work.   Specifying this support will introduce new issues related to DCOM security and system configuration.</w:t>
      </w:r>
    </w:p>
    <w:p w14:paraId="41F46E89" w14:textId="77777777" w:rsidR="00F8030A" w:rsidRDefault="00F8030A">
      <w:pPr>
        <w:pStyle w:val="Heading2"/>
      </w:pPr>
      <w:bookmarkStart w:id="498" w:name="_Toc317689876"/>
      <w:r>
        <w:t xml:space="preserve">Concurrent </w:t>
      </w:r>
      <w:smartTag w:uri="urn:schemas-microsoft-com:office:smarttags" w:element="place">
        <w:smartTag w:uri="urn:schemas-microsoft-com:office:smarttags" w:element="City">
          <w:r>
            <w:t>Reading</w:t>
          </w:r>
        </w:smartTag>
      </w:smartTag>
      <w:r>
        <w:t xml:space="preserve"> and Writing</w:t>
      </w:r>
      <w:bookmarkEnd w:id="498"/>
    </w:p>
    <w:p w14:paraId="41F46E8A" w14:textId="77777777" w:rsidR="00F8030A" w:rsidRDefault="00F8030A" w:rsidP="00823A4A">
      <w:pPr>
        <w:pStyle w:val="Body1"/>
      </w:pPr>
      <w:r>
        <w:t>The Configuration Server does not support multiple concurrent writers or concurrent readers and writers.  It does support multiple concurrent readers.</w:t>
      </w:r>
    </w:p>
    <w:p w14:paraId="41F46E8B" w14:textId="77777777" w:rsidR="00F8030A" w:rsidRDefault="00F8030A">
      <w:pPr>
        <w:pStyle w:val="Head"/>
        <w:pageBreakBefore w:val="0"/>
      </w:pPr>
    </w:p>
    <w:p w14:paraId="41F46E8C" w14:textId="77777777" w:rsidR="00F8030A" w:rsidRDefault="00F8030A">
      <w:pPr>
        <w:pStyle w:val="Heading1"/>
        <w:numPr>
          <w:ilvl w:val="0"/>
          <w:numId w:val="0"/>
        </w:numPr>
      </w:pPr>
      <w:bookmarkStart w:id="499" w:name="_Toc317689877"/>
      <w:r>
        <w:lastRenderedPageBreak/>
        <w:t xml:space="preserve">Appendix </w:t>
      </w:r>
      <w:r w:rsidR="00BE14E4">
        <w:t>A</w:t>
      </w:r>
      <w:r>
        <w:t>: IVI-COM Driver Example</w:t>
      </w:r>
      <w:bookmarkEnd w:id="499"/>
    </w:p>
    <w:p w14:paraId="41F46E8D" w14:textId="77777777" w:rsidR="00F8030A" w:rsidRDefault="00F8030A">
      <w:pPr>
        <w:pStyle w:val="Body"/>
      </w:pPr>
      <w:r>
        <w:t>The focus of this example is an imaginary IVI-COM instrument specific driver.  The driver supports a family of oscilloscopes from GizmoTronics , Inc.  The driver supports the IVI inherent interfaces and the IVI scope class-compliant interfaces.  In addition to the standard IVI configuration properties, the driver can be configured from the configuration server to turn tracing on and off.  The driver supports four channels that it knows as “C1” through “C4”.</w:t>
      </w:r>
    </w:p>
    <w:p w14:paraId="41F46E8E" w14:textId="77777777" w:rsidR="00F8030A" w:rsidRDefault="00F8030A">
      <w:pPr>
        <w:pStyle w:val="Body"/>
      </w:pPr>
      <w:r>
        <w:t>All examples are in Visual Basic, and may be abbreviated to emphasize configuration server use.</w:t>
      </w:r>
    </w:p>
    <w:p w14:paraId="41F46E8F" w14:textId="77777777" w:rsidR="00F8030A" w:rsidRDefault="00F8030A">
      <w:pPr>
        <w:pStyle w:val="Body"/>
      </w:pPr>
      <w:r>
        <w:t>The configuration server code that needs to be run when the driver is installed looks like this.</w:t>
      </w:r>
    </w:p>
    <w:p w14:paraId="41F46E90" w14:textId="77777777" w:rsidR="00F8030A" w:rsidRDefault="00F8030A">
      <w:pPr>
        <w:pStyle w:val="Code1"/>
      </w:pPr>
    </w:p>
    <w:p w14:paraId="41F46E91" w14:textId="77777777" w:rsidR="00F8030A" w:rsidRDefault="00F8030A">
      <w:pPr>
        <w:pStyle w:val="Code1"/>
        <w:spacing w:before="0"/>
      </w:pPr>
      <w:r>
        <w:t>Option Explicit</w:t>
      </w:r>
    </w:p>
    <w:p w14:paraId="41F46E92" w14:textId="77777777" w:rsidR="00F8030A" w:rsidRDefault="00F8030A">
      <w:pPr>
        <w:pStyle w:val="Code1"/>
        <w:spacing w:before="0"/>
      </w:pPr>
    </w:p>
    <w:p w14:paraId="41F46E93" w14:textId="77777777" w:rsidR="00F8030A" w:rsidRDefault="00F8030A">
      <w:pPr>
        <w:pStyle w:val="Code1"/>
        <w:spacing w:before="0"/>
      </w:pPr>
      <w:r>
        <w:t>Private Sub AddSoftwareModule()</w:t>
      </w:r>
    </w:p>
    <w:p w14:paraId="41F46E94" w14:textId="77777777" w:rsidR="00F8030A" w:rsidRDefault="00F8030A">
      <w:pPr>
        <w:pStyle w:val="Code1"/>
        <w:spacing w:before="0"/>
      </w:pPr>
    </w:p>
    <w:p w14:paraId="41F46E95" w14:textId="77777777" w:rsidR="00F8030A" w:rsidRDefault="00F8030A">
      <w:pPr>
        <w:pStyle w:val="Code1"/>
        <w:spacing w:before="0"/>
      </w:pPr>
      <w:r>
        <w:t>Dim cs As New IviConfigStore</w:t>
      </w:r>
    </w:p>
    <w:p w14:paraId="41F46E96" w14:textId="77777777" w:rsidR="00F8030A" w:rsidRDefault="00F8030A">
      <w:pPr>
        <w:pStyle w:val="Code1"/>
        <w:spacing w:before="0"/>
      </w:pPr>
      <w:r>
        <w:t>Dim sm As IviSoftwareModule</w:t>
      </w:r>
    </w:p>
    <w:p w14:paraId="41F46E97" w14:textId="77777777" w:rsidR="00F8030A" w:rsidRDefault="00F8030A">
      <w:pPr>
        <w:pStyle w:val="Code1"/>
        <w:spacing w:before="0"/>
      </w:pPr>
      <w:r>
        <w:t>Dim pa As IviPublishedAPI</w:t>
      </w:r>
    </w:p>
    <w:p w14:paraId="41F46E98" w14:textId="77777777" w:rsidR="00F8030A" w:rsidRDefault="00F8030A">
      <w:pPr>
        <w:pStyle w:val="Code1"/>
        <w:spacing w:before="0"/>
      </w:pPr>
      <w:r>
        <w:t>Dim pn As IviPhysicalName</w:t>
      </w:r>
    </w:p>
    <w:p w14:paraId="41F46E99" w14:textId="77777777" w:rsidR="00F8030A" w:rsidRDefault="00F8030A">
      <w:pPr>
        <w:pStyle w:val="Code1"/>
        <w:spacing w:before="0"/>
      </w:pPr>
      <w:r>
        <w:t>Dim pr As IviPhysicalRange</w:t>
      </w:r>
    </w:p>
    <w:p w14:paraId="41F46E9A" w14:textId="77777777" w:rsidR="00F8030A" w:rsidRDefault="00F8030A">
      <w:pPr>
        <w:pStyle w:val="Code1"/>
        <w:spacing w:before="0"/>
      </w:pPr>
      <w:r>
        <w:t>Dim dcb As IviBoolean</w:t>
      </w:r>
    </w:p>
    <w:p w14:paraId="41F46E9B" w14:textId="77777777" w:rsidR="00F8030A" w:rsidRDefault="00F8030A">
      <w:pPr>
        <w:pStyle w:val="Code1"/>
        <w:spacing w:before="0"/>
      </w:pPr>
    </w:p>
    <w:p w14:paraId="41F46E9C" w14:textId="77777777" w:rsidR="00F8030A" w:rsidRDefault="00F8030A">
      <w:pPr>
        <w:pStyle w:val="Code1"/>
        <w:spacing w:before="0"/>
      </w:pPr>
      <w:r>
        <w:t>'// Deserialize the master configuration store.</w:t>
      </w:r>
    </w:p>
    <w:p w14:paraId="41F46E9D" w14:textId="77777777" w:rsidR="00F8030A" w:rsidRDefault="00F8030A">
      <w:pPr>
        <w:pStyle w:val="Code1"/>
        <w:spacing w:before="0"/>
      </w:pPr>
    </w:p>
    <w:p w14:paraId="41F46E9E" w14:textId="77777777" w:rsidR="00F8030A" w:rsidRDefault="00F8030A">
      <w:pPr>
        <w:pStyle w:val="Code1"/>
        <w:spacing w:before="0"/>
      </w:pPr>
      <w:r>
        <w:t>On Error GoTo DeserializeError</w:t>
      </w:r>
    </w:p>
    <w:p w14:paraId="41F46E9F" w14:textId="77777777" w:rsidR="00F8030A" w:rsidRDefault="00F8030A">
      <w:pPr>
        <w:pStyle w:val="Code1"/>
        <w:spacing w:before="0"/>
      </w:pPr>
      <w:r>
        <w:t>cs.Deserialize cs.MasterLocation</w:t>
      </w:r>
    </w:p>
    <w:p w14:paraId="41F46EA0" w14:textId="77777777" w:rsidR="00F8030A" w:rsidRDefault="00F8030A">
      <w:pPr>
        <w:pStyle w:val="Code1"/>
        <w:spacing w:before="0"/>
      </w:pPr>
      <w:r>
        <w:t>On Error GoTo 0</w:t>
      </w:r>
    </w:p>
    <w:p w14:paraId="41F46EA1" w14:textId="77777777" w:rsidR="00F8030A" w:rsidRDefault="00F8030A">
      <w:pPr>
        <w:pStyle w:val="Code1"/>
        <w:spacing w:before="0"/>
      </w:pPr>
    </w:p>
    <w:p w14:paraId="41F46EA2" w14:textId="77777777" w:rsidR="00F8030A" w:rsidRDefault="00F8030A">
      <w:pPr>
        <w:pStyle w:val="Code1"/>
        <w:spacing w:before="0"/>
      </w:pPr>
      <w:r>
        <w:t>'// Delete the old version of the driver</w:t>
      </w:r>
    </w:p>
    <w:p w14:paraId="41F46EA3" w14:textId="77777777" w:rsidR="00F8030A" w:rsidRDefault="00F8030A">
      <w:pPr>
        <w:pStyle w:val="Code1"/>
        <w:spacing w:before="0"/>
      </w:pPr>
    </w:p>
    <w:p w14:paraId="41F46EA4" w14:textId="77777777" w:rsidR="00F8030A" w:rsidRDefault="00F8030A">
      <w:pPr>
        <w:pStyle w:val="Code1"/>
        <w:spacing w:before="0"/>
      </w:pPr>
      <w:r>
        <w:t>On Error Resume Next</w:t>
      </w:r>
    </w:p>
    <w:p w14:paraId="41F46EA5" w14:textId="77777777" w:rsidR="00F8030A" w:rsidRDefault="00F8030A">
      <w:pPr>
        <w:pStyle w:val="Code1"/>
        <w:spacing w:before="0"/>
      </w:pPr>
      <w:r>
        <w:t>cs.SoftwareModules.Remove "gt40xx"</w:t>
      </w:r>
    </w:p>
    <w:p w14:paraId="41F46EA6" w14:textId="77777777" w:rsidR="00F8030A" w:rsidRDefault="00F8030A">
      <w:pPr>
        <w:pStyle w:val="Code1"/>
        <w:spacing w:before="0"/>
      </w:pPr>
      <w:r>
        <w:t>On Error GoTo 0</w:t>
      </w:r>
    </w:p>
    <w:p w14:paraId="41F46EA7" w14:textId="77777777" w:rsidR="00F8030A" w:rsidRDefault="00F8030A">
      <w:pPr>
        <w:pStyle w:val="Code1"/>
        <w:spacing w:before="0"/>
      </w:pPr>
    </w:p>
    <w:p w14:paraId="41F46EA8" w14:textId="77777777" w:rsidR="00F8030A" w:rsidRDefault="00F8030A">
      <w:pPr>
        <w:pStyle w:val="Code1"/>
        <w:spacing w:before="0"/>
      </w:pPr>
      <w:r>
        <w:t>'// Make sure that the Published API entries used by the software module</w:t>
      </w:r>
    </w:p>
    <w:p w14:paraId="41F46EA9" w14:textId="77777777" w:rsidR="00F8030A" w:rsidRDefault="00F8030A">
      <w:pPr>
        <w:pStyle w:val="Code1"/>
        <w:spacing w:before="0"/>
      </w:pPr>
      <w:r>
        <w:t>'//  exist in the global Published API collection.</w:t>
      </w:r>
    </w:p>
    <w:p w14:paraId="41F46EAA" w14:textId="77777777" w:rsidR="00F8030A" w:rsidRDefault="00F8030A">
      <w:pPr>
        <w:pStyle w:val="Code1"/>
        <w:spacing w:before="0"/>
      </w:pPr>
    </w:p>
    <w:p w14:paraId="41F46EAB" w14:textId="77777777" w:rsidR="00F8030A" w:rsidRDefault="00F8030A">
      <w:pPr>
        <w:pStyle w:val="Code1"/>
        <w:spacing w:before="0"/>
      </w:pPr>
      <w:r>
        <w:t>Set pa = New IviPublishedAPI</w:t>
      </w:r>
    </w:p>
    <w:p w14:paraId="41F46EAC" w14:textId="77777777" w:rsidR="00F8030A" w:rsidRDefault="00F8030A">
      <w:pPr>
        <w:pStyle w:val="Code1"/>
        <w:spacing w:before="0"/>
      </w:pPr>
      <w:r>
        <w:t>pa.Name = "IviDriver"</w:t>
      </w:r>
    </w:p>
    <w:p w14:paraId="41F46EAD" w14:textId="77777777" w:rsidR="00F8030A" w:rsidRDefault="00F8030A">
      <w:pPr>
        <w:pStyle w:val="Code1"/>
        <w:spacing w:before="0"/>
      </w:pPr>
      <w:r>
        <w:t>pa.Type = "IVI-COM"</w:t>
      </w:r>
    </w:p>
    <w:p w14:paraId="41F46EAE" w14:textId="77777777" w:rsidR="00F8030A" w:rsidRDefault="00F8030A">
      <w:pPr>
        <w:pStyle w:val="Code1"/>
        <w:spacing w:before="0"/>
      </w:pPr>
      <w:r>
        <w:t>pa.MajorVersion = 2</w:t>
      </w:r>
    </w:p>
    <w:p w14:paraId="41F46EAF" w14:textId="77777777" w:rsidR="00F8030A" w:rsidRDefault="00F8030A">
      <w:pPr>
        <w:pStyle w:val="Code1"/>
        <w:spacing w:before="0"/>
      </w:pPr>
      <w:r>
        <w:t>pa.MinorVersion = 0</w:t>
      </w:r>
    </w:p>
    <w:p w14:paraId="41F46EB0" w14:textId="77777777" w:rsidR="00F8030A" w:rsidRDefault="00F8030A">
      <w:pPr>
        <w:pStyle w:val="Code1"/>
        <w:spacing w:before="0"/>
      </w:pPr>
      <w:r>
        <w:t xml:space="preserve">     '// If the API is already in the collection, what follows will return</w:t>
      </w:r>
    </w:p>
    <w:p w14:paraId="41F46EB1" w14:textId="77777777" w:rsidR="00F8030A" w:rsidRDefault="00F8030A">
      <w:pPr>
        <w:pStyle w:val="Code1"/>
        <w:spacing w:before="0"/>
      </w:pPr>
      <w:r>
        <w:t xml:space="preserve">     '//  an error, but it doesn't need to be trapped because the API</w:t>
      </w:r>
    </w:p>
    <w:p w14:paraId="41F46EB2" w14:textId="77777777" w:rsidR="00F8030A" w:rsidRDefault="00F8030A">
      <w:pPr>
        <w:pStyle w:val="Code1"/>
        <w:spacing w:before="0"/>
      </w:pPr>
      <w:r>
        <w:t xml:space="preserve">     '//  exists in the collection, which is what we want.</w:t>
      </w:r>
    </w:p>
    <w:p w14:paraId="41F46EB3" w14:textId="77777777" w:rsidR="00F8030A" w:rsidRDefault="00F8030A">
      <w:pPr>
        <w:pStyle w:val="Code1"/>
        <w:spacing w:before="0"/>
      </w:pPr>
      <w:r>
        <w:t>On Error Resume Next</w:t>
      </w:r>
    </w:p>
    <w:p w14:paraId="41F46EB4" w14:textId="77777777" w:rsidR="00F8030A" w:rsidRDefault="00F8030A">
      <w:pPr>
        <w:pStyle w:val="Code1"/>
        <w:spacing w:before="0"/>
      </w:pPr>
      <w:r>
        <w:t>cs.PublishedAPIs.Add pa</w:t>
      </w:r>
    </w:p>
    <w:p w14:paraId="41F46EB5" w14:textId="77777777" w:rsidR="00F8030A" w:rsidRDefault="00F8030A">
      <w:pPr>
        <w:pStyle w:val="Code1"/>
        <w:spacing w:before="0"/>
      </w:pPr>
      <w:r>
        <w:t>On Error GoTo 0</w:t>
      </w:r>
    </w:p>
    <w:p w14:paraId="41F46EB6" w14:textId="77777777" w:rsidR="00F8030A" w:rsidRDefault="00F8030A">
      <w:pPr>
        <w:pStyle w:val="Code1"/>
        <w:spacing w:before="0"/>
      </w:pPr>
    </w:p>
    <w:p w14:paraId="41F46EB7" w14:textId="77777777" w:rsidR="00F8030A" w:rsidRDefault="00F8030A">
      <w:pPr>
        <w:pStyle w:val="Code1"/>
        <w:spacing w:before="0"/>
      </w:pPr>
      <w:r>
        <w:t>Set pa = New IviPublishedAPI</w:t>
      </w:r>
    </w:p>
    <w:p w14:paraId="41F46EB8" w14:textId="77777777" w:rsidR="00F8030A" w:rsidRDefault="00F8030A">
      <w:pPr>
        <w:pStyle w:val="Code1"/>
        <w:spacing w:before="0"/>
      </w:pPr>
      <w:r>
        <w:t>pa.Name = "IviScope"</w:t>
      </w:r>
    </w:p>
    <w:p w14:paraId="41F46EB9" w14:textId="77777777" w:rsidR="00F8030A" w:rsidRDefault="00F8030A">
      <w:pPr>
        <w:pStyle w:val="Code1"/>
        <w:spacing w:before="0"/>
      </w:pPr>
      <w:r>
        <w:t>pa.Type = "IVI-COM"</w:t>
      </w:r>
    </w:p>
    <w:p w14:paraId="41F46EBA" w14:textId="77777777" w:rsidR="00F8030A" w:rsidRDefault="00F8030A">
      <w:pPr>
        <w:pStyle w:val="Code1"/>
        <w:spacing w:before="0"/>
      </w:pPr>
      <w:r>
        <w:t>pa.MajorVersion = 2</w:t>
      </w:r>
    </w:p>
    <w:p w14:paraId="41F46EBB" w14:textId="77777777" w:rsidR="00F8030A" w:rsidRDefault="00F8030A">
      <w:pPr>
        <w:pStyle w:val="Code1"/>
        <w:spacing w:before="0"/>
      </w:pPr>
      <w:r>
        <w:t>pa.MinorVersion = 0</w:t>
      </w:r>
    </w:p>
    <w:p w14:paraId="41F46EBC" w14:textId="77777777" w:rsidR="00F8030A" w:rsidRDefault="00F8030A">
      <w:pPr>
        <w:pStyle w:val="Code1"/>
        <w:spacing w:before="0"/>
      </w:pPr>
      <w:r>
        <w:t xml:space="preserve">     '// If the API is already in the collection, what follows will return</w:t>
      </w:r>
    </w:p>
    <w:p w14:paraId="41F46EBD" w14:textId="77777777" w:rsidR="00F8030A" w:rsidRDefault="00F8030A">
      <w:pPr>
        <w:pStyle w:val="Code1"/>
        <w:spacing w:before="0"/>
      </w:pPr>
      <w:r>
        <w:t xml:space="preserve">     '//  an error, but it doesn't need to be trapped because the API</w:t>
      </w:r>
    </w:p>
    <w:p w14:paraId="41F46EBE" w14:textId="77777777" w:rsidR="00F8030A" w:rsidRDefault="00F8030A">
      <w:pPr>
        <w:pStyle w:val="Code1"/>
        <w:spacing w:before="0"/>
      </w:pPr>
      <w:r>
        <w:t xml:space="preserve">     '//  exists in the collection, which is what we want.</w:t>
      </w:r>
    </w:p>
    <w:p w14:paraId="41F46EBF" w14:textId="77777777" w:rsidR="00F8030A" w:rsidRDefault="00F8030A">
      <w:pPr>
        <w:pStyle w:val="Code1"/>
        <w:spacing w:before="0"/>
      </w:pPr>
      <w:r>
        <w:t>On Error Resume Next</w:t>
      </w:r>
    </w:p>
    <w:p w14:paraId="41F46EC0" w14:textId="77777777" w:rsidR="00F8030A" w:rsidRDefault="00F8030A">
      <w:pPr>
        <w:pStyle w:val="Code1"/>
        <w:spacing w:before="0"/>
      </w:pPr>
      <w:r>
        <w:lastRenderedPageBreak/>
        <w:t>cs.PublishedAPIs.Add pa</w:t>
      </w:r>
    </w:p>
    <w:p w14:paraId="41F46EC1" w14:textId="77777777" w:rsidR="00F8030A" w:rsidRDefault="00F8030A">
      <w:pPr>
        <w:pStyle w:val="Code1"/>
        <w:spacing w:before="0"/>
      </w:pPr>
      <w:r>
        <w:t>On Error GoTo 0</w:t>
      </w:r>
    </w:p>
    <w:p w14:paraId="41F46EC2" w14:textId="77777777" w:rsidR="00F8030A" w:rsidRDefault="00F8030A">
      <w:pPr>
        <w:pStyle w:val="Code1"/>
        <w:spacing w:before="0"/>
      </w:pPr>
    </w:p>
    <w:p w14:paraId="41F46EC3" w14:textId="77777777" w:rsidR="00F8030A" w:rsidRDefault="00F8030A">
      <w:pPr>
        <w:pStyle w:val="Code1"/>
        <w:spacing w:before="0"/>
      </w:pPr>
      <w:r>
        <w:t>'// Create the new software module entry</w:t>
      </w:r>
    </w:p>
    <w:p w14:paraId="41F46EC4" w14:textId="77777777" w:rsidR="00F8030A" w:rsidRDefault="00F8030A">
      <w:pPr>
        <w:pStyle w:val="Code1"/>
        <w:spacing w:before="0"/>
      </w:pPr>
    </w:p>
    <w:p w14:paraId="41F46EC5" w14:textId="77777777" w:rsidR="00F8030A" w:rsidRDefault="00F8030A">
      <w:pPr>
        <w:pStyle w:val="Code1"/>
        <w:spacing w:before="0"/>
      </w:pPr>
      <w:r>
        <w:t>Set sm = New IviSoftwareModule</w:t>
      </w:r>
    </w:p>
    <w:p w14:paraId="41F46EC6" w14:textId="77777777" w:rsidR="00F8030A" w:rsidRDefault="00F8030A">
      <w:pPr>
        <w:pStyle w:val="Code1"/>
        <w:spacing w:before="0"/>
      </w:pPr>
      <w:r>
        <w:t>sm.Name = "gt40xx"</w:t>
      </w:r>
    </w:p>
    <w:p w14:paraId="41F46EC7" w14:textId="77777777" w:rsidR="00F8030A" w:rsidRDefault="00F8030A">
      <w:pPr>
        <w:pStyle w:val="Code1"/>
        <w:spacing w:before="0"/>
      </w:pPr>
      <w:r>
        <w:t>sm.Description = "IVI-COM Specific Instrument Driver for GT40xx family of oscilloscopes"</w:t>
      </w:r>
    </w:p>
    <w:p w14:paraId="41F46EC8" w14:textId="77777777" w:rsidR="00F8030A" w:rsidRDefault="00F8030A">
      <w:pPr>
        <w:pStyle w:val="Code1"/>
        <w:spacing w:before="0"/>
      </w:pPr>
      <w:r>
        <w:t>sm.Prefix = "gt40xx"</w:t>
      </w:r>
    </w:p>
    <w:p w14:paraId="41F46EC9" w14:textId="77777777" w:rsidR="00F8030A" w:rsidRDefault="00F8030A">
      <w:pPr>
        <w:pStyle w:val="Code1"/>
        <w:spacing w:before="0"/>
      </w:pPr>
      <w:r>
        <w:t>sm.ProgId = "gt40xx.gt40xx"</w:t>
      </w:r>
    </w:p>
    <w:p w14:paraId="41F46ECA" w14:textId="77777777" w:rsidR="00F8030A" w:rsidRDefault="00F8030A">
      <w:pPr>
        <w:pStyle w:val="Code1"/>
        <w:spacing w:before="0"/>
      </w:pPr>
      <w:r>
        <w:t>sm.ModulePath = ""</w:t>
      </w:r>
    </w:p>
    <w:p w14:paraId="41F46ECB" w14:textId="77777777" w:rsidR="00F8030A" w:rsidRDefault="00F8030A">
      <w:pPr>
        <w:pStyle w:val="Code1"/>
        <w:spacing w:before="0"/>
      </w:pPr>
      <w:r>
        <w:t>sm.SupportedInstrumentModels = "gt4000,gt4001,gt4010,gt4011,gt4012"</w:t>
      </w:r>
    </w:p>
    <w:p w14:paraId="41F46ECC" w14:textId="77777777" w:rsidR="00F8030A" w:rsidRDefault="00F8030A">
      <w:pPr>
        <w:pStyle w:val="Code1"/>
        <w:spacing w:before="0"/>
      </w:pPr>
    </w:p>
    <w:p w14:paraId="41F46ECD" w14:textId="77777777" w:rsidR="00F8030A" w:rsidRDefault="00F8030A">
      <w:pPr>
        <w:pStyle w:val="Code1"/>
        <w:spacing w:before="0"/>
      </w:pPr>
      <w:r>
        <w:t>'// Add the Published API entries to the software module</w:t>
      </w:r>
    </w:p>
    <w:p w14:paraId="41F46ECE" w14:textId="77777777" w:rsidR="00F8030A" w:rsidRDefault="00F8030A">
      <w:pPr>
        <w:pStyle w:val="Code1"/>
        <w:spacing w:before="0"/>
      </w:pPr>
    </w:p>
    <w:p w14:paraId="41F46ECF" w14:textId="77777777" w:rsidR="00F8030A" w:rsidRDefault="00F8030A">
      <w:pPr>
        <w:pStyle w:val="Code1"/>
        <w:spacing w:before="0"/>
      </w:pPr>
      <w:r>
        <w:t>sm.PublishedAPIs.Add cs.PublishedAPIs.Item("IviDriver", 2, 0, "IVI-COM")</w:t>
      </w:r>
    </w:p>
    <w:p w14:paraId="41F46ED0" w14:textId="77777777" w:rsidR="00F8030A" w:rsidRDefault="00F8030A">
      <w:pPr>
        <w:pStyle w:val="Code1"/>
        <w:spacing w:before="0"/>
      </w:pPr>
      <w:r>
        <w:t>sm.PublishedAPIs.Add cs.PublishedAPIs.Item("IviScope", 2, 0, "IVI-COM")</w:t>
      </w:r>
    </w:p>
    <w:p w14:paraId="41F46ED1" w14:textId="77777777" w:rsidR="00F8030A" w:rsidRDefault="00F8030A">
      <w:pPr>
        <w:pStyle w:val="Code1"/>
        <w:spacing w:before="0"/>
      </w:pPr>
    </w:p>
    <w:p w14:paraId="41F46ED2" w14:textId="77777777" w:rsidR="00F8030A" w:rsidRDefault="00F8030A">
      <w:pPr>
        <w:pStyle w:val="Code1"/>
        <w:spacing w:before="0"/>
      </w:pPr>
      <w:r>
        <w:t>'// Add the physical name and physical range entries</w:t>
      </w:r>
    </w:p>
    <w:p w14:paraId="41F46ED3" w14:textId="77777777" w:rsidR="00F8030A" w:rsidRDefault="00F8030A">
      <w:pPr>
        <w:pStyle w:val="Code1"/>
        <w:spacing w:before="0"/>
      </w:pPr>
    </w:p>
    <w:p w14:paraId="41F46ED4" w14:textId="77777777" w:rsidR="00F8030A" w:rsidRDefault="00F8030A">
      <w:pPr>
        <w:pStyle w:val="Code1"/>
        <w:spacing w:before="0"/>
      </w:pPr>
      <w:r>
        <w:t>Set pn = New IviPhysicalName</w:t>
      </w:r>
    </w:p>
    <w:p w14:paraId="41F46ED5" w14:textId="77777777" w:rsidR="00F8030A" w:rsidRDefault="00F8030A">
      <w:pPr>
        <w:pStyle w:val="Code1"/>
        <w:spacing w:before="0"/>
      </w:pPr>
      <w:r>
        <w:t>pn.Name = "C"</w:t>
      </w:r>
    </w:p>
    <w:p w14:paraId="41F46ED6" w14:textId="77777777" w:rsidR="00F8030A" w:rsidRDefault="00F8030A">
      <w:pPr>
        <w:pStyle w:val="Code1"/>
        <w:spacing w:before="0"/>
      </w:pPr>
      <w:r>
        <w:t>pn.RCName = "Channel"</w:t>
      </w:r>
    </w:p>
    <w:p w14:paraId="41F46ED7" w14:textId="77777777" w:rsidR="00F8030A" w:rsidRDefault="00F8030A">
      <w:pPr>
        <w:pStyle w:val="Code1"/>
        <w:spacing w:before="0"/>
      </w:pPr>
      <w:r>
        <w:t>sm.PhysicalNames.Add pn</w:t>
      </w:r>
    </w:p>
    <w:p w14:paraId="41F46ED8" w14:textId="77777777" w:rsidR="00F8030A" w:rsidRDefault="00F8030A">
      <w:pPr>
        <w:pStyle w:val="Code1"/>
        <w:spacing w:before="0"/>
      </w:pPr>
    </w:p>
    <w:p w14:paraId="41F46ED9" w14:textId="77777777" w:rsidR="00F8030A" w:rsidRDefault="00F8030A">
      <w:pPr>
        <w:pStyle w:val="Code1"/>
        <w:spacing w:before="0"/>
      </w:pPr>
      <w:r>
        <w:t>Set pr = New IviPhysicalRange</w:t>
      </w:r>
    </w:p>
    <w:p w14:paraId="41F46EDA" w14:textId="77777777" w:rsidR="00F8030A" w:rsidRDefault="00F8030A">
      <w:pPr>
        <w:pStyle w:val="Code1"/>
        <w:spacing w:before="0"/>
      </w:pPr>
      <w:r>
        <w:t>pr.Name = "C Range 1"</w:t>
      </w:r>
    </w:p>
    <w:p w14:paraId="41F46EDB" w14:textId="77777777" w:rsidR="00F8030A" w:rsidRDefault="00F8030A">
      <w:pPr>
        <w:pStyle w:val="Code1"/>
        <w:spacing w:before="0"/>
      </w:pPr>
      <w:r>
        <w:t>pr.Max = 4</w:t>
      </w:r>
    </w:p>
    <w:p w14:paraId="41F46EDC" w14:textId="77777777" w:rsidR="00F8030A" w:rsidRDefault="00F8030A">
      <w:pPr>
        <w:pStyle w:val="Code1"/>
        <w:spacing w:before="0"/>
      </w:pPr>
      <w:r>
        <w:t>pr.Min = 1</w:t>
      </w:r>
    </w:p>
    <w:p w14:paraId="41F46EDD" w14:textId="77777777" w:rsidR="00F8030A" w:rsidRDefault="00F8030A">
      <w:pPr>
        <w:pStyle w:val="Code1"/>
        <w:spacing w:before="0"/>
      </w:pPr>
      <w:r>
        <w:t>pn.PhysicalRanges.Add pr</w:t>
      </w:r>
    </w:p>
    <w:p w14:paraId="41F46EDE" w14:textId="77777777" w:rsidR="00F8030A" w:rsidRDefault="00F8030A">
      <w:pPr>
        <w:pStyle w:val="Code1"/>
        <w:spacing w:before="0"/>
      </w:pPr>
    </w:p>
    <w:p w14:paraId="41F46EDF" w14:textId="77777777" w:rsidR="00F8030A" w:rsidRDefault="00F8030A">
      <w:pPr>
        <w:pStyle w:val="Code1"/>
        <w:spacing w:before="0"/>
      </w:pPr>
      <w:r>
        <w:t>'// Add the data components</w:t>
      </w:r>
    </w:p>
    <w:p w14:paraId="41F46EE0" w14:textId="77777777" w:rsidR="00F8030A" w:rsidRDefault="00F8030A">
      <w:pPr>
        <w:pStyle w:val="Code1"/>
        <w:spacing w:before="0"/>
      </w:pPr>
    </w:p>
    <w:p w14:paraId="41F46EE1" w14:textId="77777777" w:rsidR="00F8030A" w:rsidRDefault="00F8030A">
      <w:pPr>
        <w:pStyle w:val="Code1"/>
        <w:spacing w:before="0"/>
      </w:pPr>
      <w:r>
        <w:t>Set dcb = New IviBoolean</w:t>
      </w:r>
    </w:p>
    <w:p w14:paraId="41F46EE2" w14:textId="77777777" w:rsidR="00F8030A" w:rsidRDefault="00F8030A">
      <w:pPr>
        <w:pStyle w:val="Code1"/>
        <w:spacing w:before="0"/>
      </w:pPr>
      <w:r>
        <w:t>dcb.Name = "Trace"</w:t>
      </w:r>
    </w:p>
    <w:p w14:paraId="41F46EE3" w14:textId="77777777" w:rsidR="00F8030A" w:rsidRDefault="00F8030A">
      <w:pPr>
        <w:pStyle w:val="Code1"/>
        <w:spacing w:before="0"/>
      </w:pPr>
      <w:r>
        <w:t>dcb.Description = "If True, tracing is on, if False, tracing is off"</w:t>
      </w:r>
    </w:p>
    <w:p w14:paraId="41F46EE4" w14:textId="77777777" w:rsidR="00F8030A" w:rsidRDefault="00F8030A">
      <w:pPr>
        <w:pStyle w:val="Code1"/>
        <w:spacing w:before="0"/>
      </w:pPr>
      <w:r>
        <w:t>'// dcb.Type automatically set to "Boolean" by the API</w:t>
      </w:r>
    </w:p>
    <w:p w14:paraId="41F46EE5" w14:textId="77777777" w:rsidR="00F8030A" w:rsidRDefault="00F8030A">
      <w:pPr>
        <w:pStyle w:val="Code1"/>
        <w:spacing w:before="0"/>
      </w:pPr>
      <w:r>
        <w:t>dcb.ReadOnly = True</w:t>
      </w:r>
    </w:p>
    <w:p w14:paraId="41F46EE6" w14:textId="77777777" w:rsidR="00F8030A" w:rsidRDefault="00F8030A">
      <w:pPr>
        <w:pStyle w:val="Code1"/>
        <w:spacing w:before="0"/>
      </w:pPr>
      <w:r>
        <w:t>dcb.UsedInSession = "Required"  '// Software module will default to False</w:t>
      </w:r>
    </w:p>
    <w:p w14:paraId="41F46EE7" w14:textId="77777777" w:rsidR="00F8030A" w:rsidRDefault="00F8030A">
      <w:pPr>
        <w:pStyle w:val="Code1"/>
        <w:spacing w:before="0"/>
      </w:pPr>
      <w:r>
        <w:t>dcb.Value = False               '// False is the default configuration value</w:t>
      </w:r>
    </w:p>
    <w:p w14:paraId="41F46EE8" w14:textId="77777777" w:rsidR="00F8030A" w:rsidRDefault="00F8030A">
      <w:pPr>
        <w:pStyle w:val="Code1"/>
        <w:spacing w:before="0"/>
      </w:pPr>
      <w:r>
        <w:t>sm.DataComponents.Add dcb</w:t>
      </w:r>
    </w:p>
    <w:p w14:paraId="41F46EE9" w14:textId="77777777" w:rsidR="00F8030A" w:rsidRDefault="00F8030A">
      <w:pPr>
        <w:pStyle w:val="Code1"/>
        <w:spacing w:before="0"/>
      </w:pPr>
    </w:p>
    <w:p w14:paraId="41F46EEA" w14:textId="77777777" w:rsidR="00F8030A" w:rsidRDefault="00F8030A">
      <w:pPr>
        <w:pStyle w:val="Code1"/>
        <w:spacing w:before="0"/>
      </w:pPr>
      <w:r>
        <w:t>cs.SoftwareModules.Add sm</w:t>
      </w:r>
    </w:p>
    <w:p w14:paraId="41F46EEB" w14:textId="77777777" w:rsidR="00F8030A" w:rsidRDefault="00F8030A">
      <w:pPr>
        <w:pStyle w:val="Code1"/>
        <w:spacing w:before="0"/>
      </w:pPr>
    </w:p>
    <w:p w14:paraId="41F46EEC" w14:textId="77777777" w:rsidR="00F8030A" w:rsidRDefault="00F8030A">
      <w:pPr>
        <w:pStyle w:val="Code1"/>
        <w:spacing w:before="0"/>
      </w:pPr>
    </w:p>
    <w:p w14:paraId="41F46EED" w14:textId="77777777" w:rsidR="00F8030A" w:rsidRDefault="00F8030A">
      <w:pPr>
        <w:pStyle w:val="Code1"/>
        <w:spacing w:before="0"/>
      </w:pPr>
      <w:r>
        <w:t>Exit Sub</w:t>
      </w:r>
    </w:p>
    <w:p w14:paraId="41F46EEE" w14:textId="77777777" w:rsidR="00F8030A" w:rsidRDefault="00F8030A">
      <w:pPr>
        <w:pStyle w:val="Code1"/>
        <w:spacing w:before="0"/>
      </w:pPr>
    </w:p>
    <w:p w14:paraId="41F46EEF" w14:textId="77777777" w:rsidR="00F8030A" w:rsidRDefault="00F8030A">
      <w:pPr>
        <w:pStyle w:val="Code1"/>
        <w:spacing w:before="0"/>
      </w:pPr>
      <w:r>
        <w:t>DeserializeError:</w:t>
      </w:r>
    </w:p>
    <w:p w14:paraId="41F46EF0" w14:textId="77777777" w:rsidR="00F8030A" w:rsidRDefault="00F8030A">
      <w:pPr>
        <w:pStyle w:val="Code1"/>
        <w:spacing w:before="0"/>
      </w:pPr>
      <w:r>
        <w:t>'// Handle the error appropriately.</w:t>
      </w:r>
    </w:p>
    <w:p w14:paraId="41F46EF1" w14:textId="77777777" w:rsidR="00F8030A" w:rsidRDefault="00F8030A">
      <w:pPr>
        <w:pStyle w:val="Code1"/>
        <w:ind w:left="0"/>
      </w:pPr>
      <w:r>
        <w:t>End Sub</w:t>
      </w:r>
    </w:p>
    <w:p w14:paraId="41F46EF2" w14:textId="77777777" w:rsidR="00F8030A" w:rsidRDefault="00F8030A">
      <w:pPr>
        <w:pStyle w:val="Body"/>
      </w:pPr>
      <w:r>
        <w:t>Now create a session for the driver.  A logical name (“Bob”) will refer to the session.  The session will refer to a hardware asset whose resource descriptor is “GPIB0::12::INSTR”.  It will also provide logical names for the software modules physical names and configure the values of the trace data component.</w:t>
      </w:r>
    </w:p>
    <w:p w14:paraId="41F46EF3" w14:textId="77777777" w:rsidR="00F8030A" w:rsidRDefault="00F8030A">
      <w:pPr>
        <w:pStyle w:val="Body"/>
      </w:pPr>
      <w:r>
        <w:t>The configuration server code that needs to be run when a session is created for the driver software module follows.  Bear in mind that most end-users will use a GUI to edit the configuration store, but some users may cho</w:t>
      </w:r>
      <w:r w:rsidR="00FA627C">
        <w:t>o</w:t>
      </w:r>
      <w:r>
        <w:t>se to write code like this – for example, as part of a test system.  In any case, this example code is meant to illustrate the kinds of configuration server entries that must be made.  It is not meant to be bulletproof copy and paste code.</w:t>
      </w:r>
    </w:p>
    <w:p w14:paraId="41F46EF4" w14:textId="77777777" w:rsidR="00F8030A" w:rsidRDefault="00F8030A">
      <w:pPr>
        <w:pStyle w:val="Code1"/>
      </w:pPr>
    </w:p>
    <w:p w14:paraId="41F46EF5" w14:textId="77777777" w:rsidR="00F8030A" w:rsidRDefault="00F8030A">
      <w:pPr>
        <w:pStyle w:val="Code1"/>
        <w:spacing w:before="0"/>
      </w:pPr>
      <w:r>
        <w:t>Private Sub AddDriverSession()</w:t>
      </w:r>
    </w:p>
    <w:p w14:paraId="41F46EF6" w14:textId="77777777" w:rsidR="00F8030A" w:rsidRDefault="00F8030A">
      <w:pPr>
        <w:pStyle w:val="Code1"/>
        <w:spacing w:before="0"/>
      </w:pPr>
    </w:p>
    <w:p w14:paraId="41F46EF7" w14:textId="77777777" w:rsidR="00F8030A" w:rsidRDefault="00F8030A">
      <w:pPr>
        <w:pStyle w:val="Code1"/>
        <w:spacing w:before="0"/>
      </w:pPr>
      <w:r>
        <w:t>Dim cs As New IviConfigStore</w:t>
      </w:r>
    </w:p>
    <w:p w14:paraId="41F46EF8" w14:textId="77777777" w:rsidR="00F8030A" w:rsidRDefault="00F8030A">
      <w:pPr>
        <w:pStyle w:val="Code1"/>
        <w:spacing w:before="0"/>
      </w:pPr>
      <w:r>
        <w:t>Dim ha As IviHardwareAsset</w:t>
      </w:r>
    </w:p>
    <w:p w14:paraId="41F46EF9" w14:textId="77777777" w:rsidR="00F8030A" w:rsidRDefault="00F8030A">
      <w:pPr>
        <w:pStyle w:val="Code1"/>
        <w:spacing w:before="0"/>
      </w:pPr>
      <w:r>
        <w:t>Dim hadup As IviHardwareAsset</w:t>
      </w:r>
    </w:p>
    <w:p w14:paraId="41F46EFA" w14:textId="77777777" w:rsidR="00F8030A" w:rsidRDefault="00F8030A">
      <w:pPr>
        <w:pStyle w:val="Code1"/>
        <w:spacing w:before="0"/>
      </w:pPr>
      <w:r>
        <w:t>Dim ds As IviDriverSession</w:t>
      </w:r>
    </w:p>
    <w:p w14:paraId="41F46EFB" w14:textId="77777777" w:rsidR="00F8030A" w:rsidRDefault="00F8030A">
      <w:pPr>
        <w:pStyle w:val="Code1"/>
        <w:spacing w:before="0"/>
      </w:pPr>
      <w:r>
        <w:t>Dim vn As IviVirtualName</w:t>
      </w:r>
    </w:p>
    <w:p w14:paraId="41F46EFC" w14:textId="77777777" w:rsidR="00F8030A" w:rsidRDefault="00F8030A">
      <w:pPr>
        <w:pStyle w:val="Code1"/>
        <w:spacing w:before="0"/>
      </w:pPr>
      <w:r>
        <w:t>Dim vr As IviVirtualRange</w:t>
      </w:r>
    </w:p>
    <w:p w14:paraId="41F46EFD" w14:textId="77777777" w:rsidR="00F8030A" w:rsidRDefault="00F8030A">
      <w:pPr>
        <w:pStyle w:val="Code1"/>
        <w:spacing w:before="0"/>
      </w:pPr>
      <w:r>
        <w:t>Dim dc As IviDataComponent</w:t>
      </w:r>
    </w:p>
    <w:p w14:paraId="41F46EFE" w14:textId="77777777" w:rsidR="00F8030A" w:rsidRDefault="00F8030A">
      <w:pPr>
        <w:pStyle w:val="Code1"/>
        <w:spacing w:before="0"/>
      </w:pPr>
      <w:r>
        <w:t>Dim dcb As IviBoolean</w:t>
      </w:r>
    </w:p>
    <w:p w14:paraId="41F46EFF" w14:textId="77777777" w:rsidR="00F8030A" w:rsidRDefault="00F8030A">
      <w:pPr>
        <w:pStyle w:val="Code1"/>
        <w:spacing w:before="0"/>
      </w:pPr>
      <w:r>
        <w:t>Dim ln As IviLogicalName</w:t>
      </w:r>
    </w:p>
    <w:p w14:paraId="41F46F00" w14:textId="77777777" w:rsidR="00F8030A" w:rsidRDefault="00F8030A">
      <w:pPr>
        <w:pStyle w:val="Code1"/>
        <w:spacing w:before="0"/>
      </w:pPr>
    </w:p>
    <w:p w14:paraId="41F46F01" w14:textId="77777777" w:rsidR="00F8030A" w:rsidRDefault="00F8030A">
      <w:pPr>
        <w:pStyle w:val="Code1"/>
        <w:spacing w:before="0"/>
      </w:pPr>
      <w:r>
        <w:t>'// Deserialize the master configuration store.</w:t>
      </w:r>
    </w:p>
    <w:p w14:paraId="41F46F02" w14:textId="77777777" w:rsidR="00F8030A" w:rsidRDefault="00F8030A">
      <w:pPr>
        <w:pStyle w:val="Code1"/>
        <w:spacing w:before="0"/>
      </w:pPr>
    </w:p>
    <w:p w14:paraId="41F46F03" w14:textId="77777777" w:rsidR="00F8030A" w:rsidRDefault="00F8030A">
      <w:pPr>
        <w:pStyle w:val="Code1"/>
        <w:spacing w:before="0"/>
      </w:pPr>
      <w:r>
        <w:t>'On Error GoTo DeserializeError</w:t>
      </w:r>
    </w:p>
    <w:p w14:paraId="41F46F04" w14:textId="77777777" w:rsidR="00F8030A" w:rsidRDefault="00F8030A">
      <w:pPr>
        <w:pStyle w:val="Code1"/>
        <w:spacing w:before="0"/>
      </w:pPr>
      <w:r>
        <w:t>cs.Deserialize (cs.MasterLocation)</w:t>
      </w:r>
    </w:p>
    <w:p w14:paraId="41F46F05" w14:textId="77777777" w:rsidR="00F8030A" w:rsidRDefault="00F8030A">
      <w:pPr>
        <w:pStyle w:val="Code1"/>
        <w:spacing w:before="0"/>
      </w:pPr>
      <w:r>
        <w:t>On Error GoTo 0</w:t>
      </w:r>
    </w:p>
    <w:p w14:paraId="41F46F06" w14:textId="77777777" w:rsidR="00F8030A" w:rsidRDefault="00F8030A">
      <w:pPr>
        <w:pStyle w:val="Code1"/>
        <w:spacing w:before="0"/>
      </w:pPr>
    </w:p>
    <w:p w14:paraId="41F46F07" w14:textId="77777777" w:rsidR="00F8030A" w:rsidRDefault="00F8030A">
      <w:pPr>
        <w:pStyle w:val="Code1"/>
        <w:spacing w:before="0"/>
      </w:pPr>
      <w:r>
        <w:t>'// Create the Hardware Asset and add it to the global hardware asset</w:t>
      </w:r>
    </w:p>
    <w:p w14:paraId="41F46F08" w14:textId="77777777" w:rsidR="00F8030A" w:rsidRDefault="00F8030A">
      <w:pPr>
        <w:pStyle w:val="Code1"/>
        <w:spacing w:before="0"/>
      </w:pPr>
      <w:r>
        <w:t>'//  collection</w:t>
      </w:r>
    </w:p>
    <w:p w14:paraId="41F46F09" w14:textId="77777777" w:rsidR="00F8030A" w:rsidRDefault="00F8030A">
      <w:pPr>
        <w:pStyle w:val="Code1"/>
        <w:spacing w:before="0"/>
      </w:pPr>
      <w:r>
        <w:t>Set ha = New IviHardwareAsset</w:t>
      </w:r>
    </w:p>
    <w:p w14:paraId="41F46F0A" w14:textId="77777777" w:rsidR="00F8030A" w:rsidRDefault="00F8030A">
      <w:pPr>
        <w:pStyle w:val="Code1"/>
        <w:spacing w:before="0"/>
      </w:pPr>
      <w:r>
        <w:t>ha.Name = "Scope 5"</w:t>
      </w:r>
    </w:p>
    <w:p w14:paraId="41F46F0B" w14:textId="77777777" w:rsidR="00F8030A" w:rsidRDefault="00F8030A">
      <w:pPr>
        <w:pStyle w:val="Code1"/>
        <w:spacing w:before="0"/>
      </w:pPr>
      <w:r>
        <w:t>ha.Description = "GT4010 Scope, test station 5"</w:t>
      </w:r>
    </w:p>
    <w:p w14:paraId="41F46F0C" w14:textId="77777777" w:rsidR="00F8030A" w:rsidRDefault="00F8030A">
      <w:pPr>
        <w:pStyle w:val="Code1"/>
        <w:spacing w:before="0"/>
      </w:pPr>
      <w:r>
        <w:t>ha.IOResourceDescriptor = "GPIB0::12::INSTR"</w:t>
      </w:r>
    </w:p>
    <w:p w14:paraId="41F46F0D" w14:textId="77777777" w:rsidR="00F8030A" w:rsidRDefault="00F8030A">
      <w:pPr>
        <w:pStyle w:val="Code1"/>
        <w:spacing w:before="0"/>
      </w:pPr>
      <w:r>
        <w:t>On Error GoTo DuplicateHardwareAsset</w:t>
      </w:r>
    </w:p>
    <w:p w14:paraId="41F46F0E" w14:textId="77777777" w:rsidR="00F8030A" w:rsidRDefault="00F8030A">
      <w:pPr>
        <w:pStyle w:val="Code1"/>
        <w:spacing w:before="0"/>
      </w:pPr>
      <w:r>
        <w:t>cs.HardwareAssets.Add ha</w:t>
      </w:r>
    </w:p>
    <w:p w14:paraId="41F46F0F" w14:textId="77777777" w:rsidR="00F8030A" w:rsidRDefault="00F8030A">
      <w:pPr>
        <w:pStyle w:val="Code1"/>
        <w:spacing w:before="0"/>
      </w:pPr>
      <w:r>
        <w:t>On Error GoTo 0</w:t>
      </w:r>
    </w:p>
    <w:p w14:paraId="41F46F10" w14:textId="77777777" w:rsidR="00F8030A" w:rsidRDefault="00F8030A">
      <w:pPr>
        <w:pStyle w:val="Code1"/>
        <w:spacing w:before="0"/>
      </w:pPr>
    </w:p>
    <w:p w14:paraId="41F46F11" w14:textId="77777777" w:rsidR="00F8030A" w:rsidRDefault="00F8030A">
      <w:pPr>
        <w:pStyle w:val="Code1"/>
        <w:spacing w:before="0"/>
      </w:pPr>
      <w:r>
        <w:t>'// Create the Session fill in the Session object properties</w:t>
      </w:r>
    </w:p>
    <w:p w14:paraId="41F46F12" w14:textId="77777777" w:rsidR="00F8030A" w:rsidRDefault="00F8030A">
      <w:pPr>
        <w:pStyle w:val="Code1"/>
        <w:spacing w:before="0"/>
      </w:pPr>
      <w:r>
        <w:t>Set ds = New IviDriverSession</w:t>
      </w:r>
    </w:p>
    <w:p w14:paraId="41F46F13" w14:textId="77777777" w:rsidR="00F8030A" w:rsidRDefault="00F8030A">
      <w:pPr>
        <w:pStyle w:val="Code1"/>
        <w:spacing w:before="0"/>
      </w:pPr>
      <w:r>
        <w:t>ds.Name = "Scope5"</w:t>
      </w:r>
    </w:p>
    <w:p w14:paraId="41F46F14" w14:textId="77777777" w:rsidR="00F8030A" w:rsidRDefault="00F8030A">
      <w:pPr>
        <w:pStyle w:val="Code1"/>
        <w:spacing w:before="0"/>
      </w:pPr>
      <w:r>
        <w:t>ds.Description = "Driver session forscope at test station 5"</w:t>
      </w:r>
    </w:p>
    <w:p w14:paraId="41F46F15" w14:textId="77777777" w:rsidR="00F8030A" w:rsidRDefault="00F8030A">
      <w:pPr>
        <w:pStyle w:val="Code1"/>
        <w:spacing w:before="0"/>
      </w:pPr>
      <w:r>
        <w:t>ds.Cache = False</w:t>
      </w:r>
    </w:p>
    <w:p w14:paraId="41F46F16" w14:textId="77777777" w:rsidR="00F8030A" w:rsidRDefault="00F8030A">
      <w:pPr>
        <w:pStyle w:val="Code1"/>
        <w:spacing w:before="0"/>
      </w:pPr>
      <w:r>
        <w:t>ds.DriverSetup = ""</w:t>
      </w:r>
    </w:p>
    <w:p w14:paraId="41F46F17" w14:textId="77777777" w:rsidR="00F8030A" w:rsidRDefault="00F8030A">
      <w:pPr>
        <w:pStyle w:val="Code1"/>
        <w:spacing w:before="0"/>
      </w:pPr>
      <w:r>
        <w:t>ds.InterchangeCheck = True</w:t>
      </w:r>
    </w:p>
    <w:p w14:paraId="41F46F18" w14:textId="77777777" w:rsidR="00F8030A" w:rsidRDefault="00F8030A">
      <w:pPr>
        <w:pStyle w:val="Code1"/>
        <w:spacing w:before="0"/>
      </w:pPr>
      <w:r>
        <w:t>ds.QueryInstrStatus = False</w:t>
      </w:r>
    </w:p>
    <w:p w14:paraId="41F46F19" w14:textId="77777777" w:rsidR="00F8030A" w:rsidRDefault="00F8030A">
      <w:pPr>
        <w:pStyle w:val="Code1"/>
        <w:spacing w:before="0"/>
      </w:pPr>
      <w:r>
        <w:t>ds.RangeCheck = False</w:t>
      </w:r>
    </w:p>
    <w:p w14:paraId="41F46F1A" w14:textId="77777777" w:rsidR="00F8030A" w:rsidRDefault="00F8030A">
      <w:pPr>
        <w:pStyle w:val="Code1"/>
        <w:spacing w:before="0"/>
      </w:pPr>
      <w:r>
        <w:t>ds.RecordCoercions = False</w:t>
      </w:r>
    </w:p>
    <w:p w14:paraId="41F46F1B" w14:textId="77777777" w:rsidR="00F8030A" w:rsidRDefault="00F8030A">
      <w:pPr>
        <w:pStyle w:val="Code1"/>
        <w:spacing w:before="0"/>
      </w:pPr>
      <w:r>
        <w:t>ds.Simulate = True</w:t>
      </w:r>
    </w:p>
    <w:p w14:paraId="41F46F1C" w14:textId="77777777" w:rsidR="00F8030A" w:rsidRDefault="00F8030A">
      <w:pPr>
        <w:pStyle w:val="Code1"/>
        <w:spacing w:before="0"/>
      </w:pPr>
    </w:p>
    <w:p w14:paraId="41F46F1D" w14:textId="77777777" w:rsidR="00F8030A" w:rsidRDefault="00F8030A">
      <w:pPr>
        <w:pStyle w:val="Code1"/>
        <w:spacing w:before="0"/>
      </w:pPr>
      <w:r>
        <w:t>'// Add the Hardware Asset reference to the Session</w:t>
      </w:r>
    </w:p>
    <w:p w14:paraId="41F46F1E" w14:textId="77777777" w:rsidR="00F8030A" w:rsidRDefault="00F8030A">
      <w:pPr>
        <w:pStyle w:val="Code1"/>
        <w:spacing w:before="0"/>
      </w:pPr>
      <w:r>
        <w:t>Set ds.HardwareAsset = cs.HardwareAssets.Item("Scope 5")</w:t>
      </w:r>
    </w:p>
    <w:p w14:paraId="41F46F1F" w14:textId="77777777" w:rsidR="00F8030A" w:rsidRDefault="00F8030A">
      <w:pPr>
        <w:pStyle w:val="Code1"/>
        <w:spacing w:before="0"/>
      </w:pPr>
    </w:p>
    <w:p w14:paraId="41F46F20" w14:textId="77777777" w:rsidR="00F8030A" w:rsidRDefault="00F8030A">
      <w:pPr>
        <w:pStyle w:val="Code1"/>
        <w:spacing w:before="0"/>
      </w:pPr>
      <w:r>
        <w:t>'// Create the Virtual names for the Session.  The creates the following</w:t>
      </w:r>
    </w:p>
    <w:p w14:paraId="41F46F21" w14:textId="77777777" w:rsidR="00F8030A" w:rsidRDefault="00F8030A">
      <w:pPr>
        <w:pStyle w:val="Code1"/>
        <w:spacing w:before="0"/>
      </w:pPr>
      <w:r>
        <w:t>'//  mappings: Analog -&gt; C1, 1 -&gt; C2, 2 -&gt; C3, and 3 -&gt; C4.</w:t>
      </w:r>
    </w:p>
    <w:p w14:paraId="41F46F22" w14:textId="77777777" w:rsidR="00F8030A" w:rsidRDefault="00F8030A">
      <w:pPr>
        <w:pStyle w:val="Code1"/>
        <w:spacing w:before="0"/>
      </w:pPr>
      <w:r>
        <w:t>Set vn = New IviVirtualName</w:t>
      </w:r>
    </w:p>
    <w:p w14:paraId="41F46F23" w14:textId="77777777" w:rsidR="00F8030A" w:rsidRDefault="00F8030A">
      <w:pPr>
        <w:pStyle w:val="Code1"/>
        <w:spacing w:before="0"/>
      </w:pPr>
      <w:r>
        <w:t>vn.Name = "Analog"</w:t>
      </w:r>
    </w:p>
    <w:p w14:paraId="41F46F24" w14:textId="77777777" w:rsidR="00F8030A" w:rsidRDefault="00F8030A">
      <w:pPr>
        <w:pStyle w:val="Code1"/>
        <w:spacing w:before="0"/>
      </w:pPr>
      <w:r>
        <w:t>vn.MapTo = "C1"</w:t>
      </w:r>
    </w:p>
    <w:p w14:paraId="41F46F25" w14:textId="77777777" w:rsidR="00F8030A" w:rsidRDefault="00F8030A">
      <w:pPr>
        <w:pStyle w:val="Code1"/>
        <w:spacing w:before="0"/>
      </w:pPr>
      <w:r>
        <w:t>ds.VirtualNames.Add vn</w:t>
      </w:r>
    </w:p>
    <w:p w14:paraId="41F46F26" w14:textId="77777777" w:rsidR="00F8030A" w:rsidRDefault="00F8030A">
      <w:pPr>
        <w:pStyle w:val="Code1"/>
        <w:spacing w:before="0"/>
      </w:pPr>
      <w:r>
        <w:t>Set vn = New IviVirtualName</w:t>
      </w:r>
    </w:p>
    <w:p w14:paraId="41F46F27" w14:textId="77777777" w:rsidR="00430ECC" w:rsidRDefault="00430ECC" w:rsidP="00430ECC">
      <w:pPr>
        <w:pStyle w:val="Code1"/>
        <w:spacing w:before="0"/>
      </w:pPr>
      <w:r>
        <w:t>vn.MapTo = "C"</w:t>
      </w:r>
    </w:p>
    <w:p w14:paraId="41F46F28" w14:textId="77777777" w:rsidR="00F8030A" w:rsidRDefault="00F8030A">
      <w:pPr>
        <w:pStyle w:val="Code1"/>
        <w:spacing w:before="0"/>
      </w:pPr>
      <w:r>
        <w:t>vn.Name = ""</w:t>
      </w:r>
    </w:p>
    <w:p w14:paraId="41F46F29" w14:textId="77777777" w:rsidR="00F8030A" w:rsidRDefault="00F8030A">
      <w:pPr>
        <w:pStyle w:val="Code1"/>
        <w:spacing w:before="0"/>
      </w:pPr>
      <w:r>
        <w:t>Set vr = New IviVirtualRange</w:t>
      </w:r>
    </w:p>
    <w:p w14:paraId="41F46F2A" w14:textId="77777777" w:rsidR="00F8030A" w:rsidRDefault="00F8030A">
      <w:pPr>
        <w:pStyle w:val="Code1"/>
        <w:spacing w:before="0"/>
      </w:pPr>
      <w:r>
        <w:t>vr.Name = "Virt CH 1-3"</w:t>
      </w:r>
    </w:p>
    <w:p w14:paraId="41F46F2B" w14:textId="77777777" w:rsidR="00F8030A" w:rsidRDefault="00F8030A">
      <w:pPr>
        <w:pStyle w:val="Code1"/>
        <w:spacing w:before="0"/>
      </w:pPr>
      <w:r>
        <w:t>vr.Max = 3</w:t>
      </w:r>
    </w:p>
    <w:p w14:paraId="41F46F2C" w14:textId="77777777" w:rsidR="00F8030A" w:rsidRDefault="00F8030A">
      <w:pPr>
        <w:pStyle w:val="Code1"/>
        <w:spacing w:before="0"/>
      </w:pPr>
      <w:r>
        <w:t>vr.Min = 1</w:t>
      </w:r>
    </w:p>
    <w:p w14:paraId="41F46F2D" w14:textId="77777777" w:rsidR="00F8030A" w:rsidRDefault="00F8030A">
      <w:pPr>
        <w:pStyle w:val="Code1"/>
        <w:spacing w:before="0"/>
      </w:pPr>
      <w:r>
        <w:t>vr.StartingPhysicalIndex = 2</w:t>
      </w:r>
    </w:p>
    <w:p w14:paraId="41F46F2E" w14:textId="77777777" w:rsidR="00F8030A" w:rsidRDefault="00F8030A">
      <w:pPr>
        <w:pStyle w:val="Code1"/>
        <w:spacing w:before="0"/>
      </w:pPr>
      <w:r>
        <w:t>vn.VirtualRanges.Add vr</w:t>
      </w:r>
    </w:p>
    <w:p w14:paraId="41F46F2F" w14:textId="77777777" w:rsidR="00F8030A" w:rsidRDefault="00F8030A">
      <w:pPr>
        <w:pStyle w:val="Code1"/>
        <w:spacing w:before="0"/>
      </w:pPr>
      <w:r>
        <w:t>ds.VirtualNames.Add vn</w:t>
      </w:r>
    </w:p>
    <w:p w14:paraId="41F46F30" w14:textId="77777777" w:rsidR="00F8030A" w:rsidRDefault="00F8030A">
      <w:pPr>
        <w:pStyle w:val="Code1"/>
        <w:spacing w:before="0"/>
      </w:pPr>
    </w:p>
    <w:p w14:paraId="41F46F31" w14:textId="77777777" w:rsidR="00F8030A" w:rsidRDefault="00F8030A">
      <w:pPr>
        <w:pStyle w:val="Code1"/>
        <w:spacing w:before="0"/>
      </w:pPr>
      <w:r>
        <w:t>'// Add the Software Module reference to the Session.  The configuration</w:t>
      </w:r>
    </w:p>
    <w:p w14:paraId="41F46F32" w14:textId="77777777" w:rsidR="00F8030A" w:rsidRDefault="00F8030A">
      <w:pPr>
        <w:pStyle w:val="Code1"/>
        <w:spacing w:before="0"/>
      </w:pPr>
      <w:r>
        <w:lastRenderedPageBreak/>
        <w:t>'//  server will automatically copy all data components with UsedInSession</w:t>
      </w:r>
    </w:p>
    <w:p w14:paraId="41F46F33" w14:textId="77777777" w:rsidR="00F8030A" w:rsidRDefault="00F8030A">
      <w:pPr>
        <w:pStyle w:val="Code1"/>
        <w:spacing w:before="0"/>
      </w:pPr>
      <w:r>
        <w:t>'//  = "Required" or "Optional" to the session's data components, and</w:t>
      </w:r>
    </w:p>
    <w:p w14:paraId="41F46F34" w14:textId="77777777" w:rsidR="00F8030A" w:rsidRDefault="00F8030A">
      <w:pPr>
        <w:pStyle w:val="Code1"/>
        <w:spacing w:before="0"/>
      </w:pPr>
      <w:r>
        <w:t>'//  change the ReadOnly property to False.</w:t>
      </w:r>
    </w:p>
    <w:p w14:paraId="41F46F35" w14:textId="77777777" w:rsidR="00F8030A" w:rsidRDefault="00F8030A">
      <w:pPr>
        <w:pStyle w:val="Code1"/>
        <w:spacing w:before="0"/>
      </w:pPr>
      <w:r>
        <w:t>Set ds.SoftwareModule = cs.SoftwareModules.Item("gt40xx")</w:t>
      </w:r>
    </w:p>
    <w:p w14:paraId="41F46F36" w14:textId="77777777" w:rsidR="00F8030A" w:rsidRDefault="00F8030A">
      <w:pPr>
        <w:pStyle w:val="Code1"/>
        <w:spacing w:before="0"/>
      </w:pPr>
    </w:p>
    <w:p w14:paraId="41F46F37" w14:textId="77777777" w:rsidR="00F8030A" w:rsidRDefault="00F8030A">
      <w:pPr>
        <w:pStyle w:val="Code1"/>
        <w:spacing w:before="0"/>
      </w:pPr>
      <w:r>
        <w:t>'// Change the default values for Data Components for the Session, if needed</w:t>
      </w:r>
    </w:p>
    <w:p w14:paraId="41F46F38" w14:textId="77777777" w:rsidR="00F8030A" w:rsidRDefault="00F8030A">
      <w:pPr>
        <w:pStyle w:val="Code1"/>
        <w:spacing w:before="0"/>
      </w:pPr>
      <w:r>
        <w:t>Set dcb = ds.DataComponents.Item("Trace")</w:t>
      </w:r>
    </w:p>
    <w:p w14:paraId="41F46F39" w14:textId="77777777" w:rsidR="00F8030A" w:rsidRDefault="00F8030A">
      <w:pPr>
        <w:pStyle w:val="Code1"/>
        <w:spacing w:before="0"/>
      </w:pPr>
      <w:r>
        <w:t>dcb.Value = True</w:t>
      </w:r>
    </w:p>
    <w:p w14:paraId="41F46F3A" w14:textId="77777777" w:rsidR="00F8030A" w:rsidRDefault="00F8030A">
      <w:pPr>
        <w:pStyle w:val="Code1"/>
        <w:spacing w:before="0"/>
      </w:pPr>
    </w:p>
    <w:p w14:paraId="41F46F3B" w14:textId="77777777" w:rsidR="00F8030A" w:rsidRDefault="00F8030A">
      <w:pPr>
        <w:pStyle w:val="Code1"/>
        <w:spacing w:before="0"/>
      </w:pPr>
      <w:r>
        <w:t>cs.DriverSessions.Add ds</w:t>
      </w:r>
    </w:p>
    <w:p w14:paraId="41F46F3C" w14:textId="77777777" w:rsidR="00F8030A" w:rsidRDefault="00F8030A">
      <w:pPr>
        <w:pStyle w:val="Code1"/>
        <w:spacing w:before="0"/>
      </w:pPr>
    </w:p>
    <w:p w14:paraId="41F46F3D" w14:textId="77777777" w:rsidR="00F8030A" w:rsidRDefault="00F8030A">
      <w:pPr>
        <w:pStyle w:val="Code1"/>
        <w:spacing w:before="0"/>
      </w:pPr>
      <w:r>
        <w:t>'// Create the Logical Name and add it to the global logical name collection</w:t>
      </w:r>
    </w:p>
    <w:p w14:paraId="41F46F3E" w14:textId="77777777" w:rsidR="00F8030A" w:rsidRDefault="00F8030A">
      <w:pPr>
        <w:pStyle w:val="Code1"/>
        <w:spacing w:before="0"/>
      </w:pPr>
      <w:r>
        <w:t>Set ln = New IviLogicalName</w:t>
      </w:r>
    </w:p>
    <w:p w14:paraId="41F46F3F" w14:textId="77777777" w:rsidR="00F8030A" w:rsidRDefault="00F8030A">
      <w:pPr>
        <w:pStyle w:val="Code1"/>
        <w:spacing w:before="0"/>
      </w:pPr>
      <w:r>
        <w:t>ln.Name = "Bob"</w:t>
      </w:r>
    </w:p>
    <w:p w14:paraId="41F46F40" w14:textId="77777777" w:rsidR="00F8030A" w:rsidRDefault="00F8030A">
      <w:pPr>
        <w:pStyle w:val="Code1"/>
        <w:spacing w:before="0"/>
      </w:pPr>
      <w:r>
        <w:t>ln.Description = "Logical name for Scope at test station 5"</w:t>
      </w:r>
    </w:p>
    <w:p w14:paraId="41F46F41" w14:textId="77777777" w:rsidR="00F8030A" w:rsidRDefault="00F8030A">
      <w:pPr>
        <w:pStyle w:val="Code1"/>
        <w:spacing w:before="0"/>
      </w:pPr>
      <w:r>
        <w:t>Set ln.Session = ds</w:t>
      </w:r>
    </w:p>
    <w:p w14:paraId="41F46F42" w14:textId="77777777" w:rsidR="00F8030A" w:rsidRDefault="00F8030A">
      <w:pPr>
        <w:pStyle w:val="Code1"/>
        <w:spacing w:before="0"/>
      </w:pPr>
      <w:r>
        <w:t>On Error GoTo DuplicateLogicalNames</w:t>
      </w:r>
    </w:p>
    <w:p w14:paraId="41F46F43" w14:textId="77777777" w:rsidR="00F8030A" w:rsidRDefault="00F8030A">
      <w:pPr>
        <w:pStyle w:val="Code1"/>
        <w:spacing w:before="0"/>
      </w:pPr>
      <w:r>
        <w:t>cs.LogicalNames.Add ln</w:t>
      </w:r>
    </w:p>
    <w:p w14:paraId="41F46F44" w14:textId="77777777" w:rsidR="00F8030A" w:rsidRDefault="00F8030A">
      <w:pPr>
        <w:pStyle w:val="Code1"/>
        <w:spacing w:before="0"/>
      </w:pPr>
      <w:r>
        <w:t>On Error GoTo 0</w:t>
      </w:r>
    </w:p>
    <w:p w14:paraId="41F46F45" w14:textId="77777777" w:rsidR="00F8030A" w:rsidRDefault="00F8030A">
      <w:pPr>
        <w:pStyle w:val="Code1"/>
        <w:spacing w:before="0"/>
      </w:pPr>
    </w:p>
    <w:p w14:paraId="41F46F46" w14:textId="77777777" w:rsidR="00F8030A" w:rsidRDefault="00F8030A">
      <w:pPr>
        <w:pStyle w:val="Code1"/>
        <w:spacing w:before="0"/>
      </w:pPr>
      <w:r>
        <w:t>Exit Sub</w:t>
      </w:r>
    </w:p>
    <w:p w14:paraId="41F46F47" w14:textId="77777777" w:rsidR="00F8030A" w:rsidRDefault="00F8030A">
      <w:pPr>
        <w:pStyle w:val="Code1"/>
        <w:spacing w:before="0"/>
      </w:pPr>
    </w:p>
    <w:p w14:paraId="41F46F48" w14:textId="77777777" w:rsidR="00F8030A" w:rsidRDefault="00F8030A">
      <w:pPr>
        <w:pStyle w:val="Code1"/>
        <w:spacing w:before="0"/>
      </w:pPr>
      <w:r>
        <w:t>'// Error handler for duplicate hardware assets</w:t>
      </w:r>
    </w:p>
    <w:p w14:paraId="41F46F49" w14:textId="77777777" w:rsidR="00F8030A" w:rsidRDefault="00F8030A">
      <w:pPr>
        <w:pStyle w:val="Code1"/>
        <w:spacing w:before="0"/>
      </w:pPr>
    </w:p>
    <w:p w14:paraId="41F46F4A" w14:textId="77777777" w:rsidR="00F8030A" w:rsidRDefault="00F8030A">
      <w:pPr>
        <w:pStyle w:val="Code1"/>
        <w:spacing w:before="0"/>
      </w:pPr>
      <w:r>
        <w:t>DuplicateHardwareAsset:</w:t>
      </w:r>
    </w:p>
    <w:p w14:paraId="41F46F4B" w14:textId="77777777" w:rsidR="00F8030A" w:rsidRDefault="00F8030A">
      <w:pPr>
        <w:pStyle w:val="Code1"/>
        <w:spacing w:before="0"/>
      </w:pPr>
      <w:r>
        <w:t>Set hadup = cs.HardwareAssets.Item("Scope 5")</w:t>
      </w:r>
    </w:p>
    <w:p w14:paraId="41F46F4C" w14:textId="77777777" w:rsidR="00F8030A" w:rsidRDefault="00F8030A">
      <w:pPr>
        <w:pStyle w:val="Code1"/>
        <w:spacing w:before="0"/>
      </w:pPr>
      <w:r>
        <w:t>If ha.IOResourceDescriptor = hadup.IOResourceDescriptor _</w:t>
      </w:r>
    </w:p>
    <w:p w14:paraId="41F46F4D" w14:textId="77777777" w:rsidR="00F8030A" w:rsidRDefault="00F8030A">
      <w:pPr>
        <w:pStyle w:val="Code1"/>
        <w:spacing w:before="0"/>
      </w:pPr>
      <w:r>
        <w:t xml:space="preserve">  Then</w:t>
      </w:r>
    </w:p>
    <w:p w14:paraId="41F46F4E" w14:textId="77777777" w:rsidR="00F8030A" w:rsidRDefault="00F8030A">
      <w:pPr>
        <w:pStyle w:val="Code1"/>
        <w:spacing w:before="0"/>
      </w:pPr>
      <w:r>
        <w:t xml:space="preserve">   Resume Next  '// The hardware asset already exists - we just move forward</w:t>
      </w:r>
    </w:p>
    <w:p w14:paraId="41F46F4F" w14:textId="77777777" w:rsidR="00F8030A" w:rsidRDefault="00F8030A">
      <w:pPr>
        <w:pStyle w:val="Code1"/>
        <w:spacing w:before="0"/>
      </w:pPr>
      <w:r>
        <w:t xml:space="preserve">  End If</w:t>
      </w:r>
    </w:p>
    <w:p w14:paraId="41F46F50" w14:textId="77777777" w:rsidR="00F8030A" w:rsidRDefault="00F8030A">
      <w:pPr>
        <w:pStyle w:val="Code1"/>
        <w:spacing w:before="0"/>
      </w:pPr>
      <w:r>
        <w:t>'// The hardware asset "Scope 5" refers to a different IO Resource.</w:t>
      </w:r>
    </w:p>
    <w:p w14:paraId="41F46F51" w14:textId="77777777" w:rsidR="00F8030A" w:rsidRDefault="00F8030A">
      <w:pPr>
        <w:pStyle w:val="Code1"/>
        <w:spacing w:before="0"/>
      </w:pPr>
      <w:r>
        <w:t>'//  Handle this error appropriately.</w:t>
      </w:r>
    </w:p>
    <w:p w14:paraId="41F46F52" w14:textId="77777777" w:rsidR="00F8030A" w:rsidRDefault="00F8030A">
      <w:pPr>
        <w:pStyle w:val="Code1"/>
        <w:spacing w:before="0"/>
      </w:pPr>
      <w:r>
        <w:t>Exit Sub</w:t>
      </w:r>
    </w:p>
    <w:p w14:paraId="41F46F53" w14:textId="77777777" w:rsidR="00F8030A" w:rsidRDefault="00F8030A">
      <w:pPr>
        <w:pStyle w:val="Code1"/>
        <w:spacing w:before="0"/>
      </w:pPr>
    </w:p>
    <w:p w14:paraId="41F46F54" w14:textId="77777777" w:rsidR="00F8030A" w:rsidRDefault="00F8030A">
      <w:pPr>
        <w:pStyle w:val="Code1"/>
        <w:spacing w:before="0"/>
      </w:pPr>
      <w:r>
        <w:t>'// Error handler for duplicate Logical Names</w:t>
      </w:r>
    </w:p>
    <w:p w14:paraId="41F46F55" w14:textId="77777777" w:rsidR="00F8030A" w:rsidRDefault="00F8030A">
      <w:pPr>
        <w:pStyle w:val="Code1"/>
        <w:spacing w:before="0"/>
      </w:pPr>
    </w:p>
    <w:p w14:paraId="41F46F56" w14:textId="77777777" w:rsidR="00F8030A" w:rsidRDefault="00F8030A">
      <w:pPr>
        <w:pStyle w:val="Code1"/>
        <w:spacing w:before="0"/>
      </w:pPr>
      <w:r>
        <w:t>DuplicateLogicalNames:</w:t>
      </w:r>
    </w:p>
    <w:p w14:paraId="41F46F57" w14:textId="77777777" w:rsidR="00F8030A" w:rsidRDefault="00F8030A">
      <w:pPr>
        <w:pStyle w:val="Code1"/>
        <w:spacing w:before="0"/>
      </w:pPr>
      <w:r>
        <w:t>'// The logical name "Bob" already exists.</w:t>
      </w:r>
    </w:p>
    <w:p w14:paraId="41F46F58" w14:textId="77777777" w:rsidR="00F8030A" w:rsidRDefault="00F8030A">
      <w:pPr>
        <w:pStyle w:val="Code1"/>
        <w:spacing w:before="0"/>
      </w:pPr>
      <w:r>
        <w:t>'//  Handle this error appropriately.</w:t>
      </w:r>
    </w:p>
    <w:p w14:paraId="41F46F59" w14:textId="77777777" w:rsidR="00F8030A" w:rsidRDefault="00F8030A">
      <w:pPr>
        <w:pStyle w:val="Code1"/>
        <w:spacing w:before="0"/>
      </w:pPr>
      <w:r>
        <w:t>Exit Sub</w:t>
      </w:r>
    </w:p>
    <w:p w14:paraId="41F46F5A" w14:textId="77777777" w:rsidR="00F8030A" w:rsidRDefault="00F8030A">
      <w:pPr>
        <w:pStyle w:val="Code1"/>
        <w:spacing w:before="0"/>
      </w:pPr>
      <w:r>
        <w:t>End Sub</w:t>
      </w:r>
    </w:p>
    <w:p w14:paraId="41F46F5B" w14:textId="77777777" w:rsidR="00F8030A" w:rsidRDefault="00F8030A">
      <w:pPr>
        <w:pStyle w:val="Body"/>
      </w:pPr>
      <w:r>
        <w:t>The XML file created by this example, with extra line breaks, looks like:</w:t>
      </w:r>
      <w:r>
        <w:br/>
      </w:r>
    </w:p>
    <w:p w14:paraId="41F46F5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&lt;IviConfigStore xmlns:dt="urn:schemas-microsoft-com:datatypes"&gt;</w:t>
      </w:r>
    </w:p>
    <w:p w14:paraId="41F46F5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&lt;Name&gt;IVI Configuration Server&lt;/Name&gt;</w:t>
      </w:r>
    </w:p>
    <w:p w14:paraId="41F46F5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&lt;Description&gt;The IVI Configuration Server allows access to and modification of an IVI configuration store&lt;/Description&gt;</w:t>
      </w:r>
    </w:p>
    <w:p w14:paraId="41F46F5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&lt;Vendor&gt;IVI Foundation, Inc&lt;/Vendor&gt;</w:t>
      </w:r>
    </w:p>
    <w:p w14:paraId="41F46F6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&lt;Revision&gt;1.3.0.3&lt;/Revision&gt;</w:t>
      </w:r>
    </w:p>
    <w:p w14:paraId="41F46F6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&lt;SpecificationMajorVersion&gt;1&lt;/SpecificationMajorVersion&gt;</w:t>
      </w:r>
    </w:p>
    <w:p w14:paraId="41F46F6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&lt;SpecificationMinorVersion&gt;0&lt;/SpecificationMinorVersion&gt;</w:t>
      </w:r>
    </w:p>
    <w:p w14:paraId="41F46F6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&lt;MasterLocation&gt;C:\Program Files\IVI\Data\IviConfigurationStore.xml&lt;/MasterLocation&gt;</w:t>
      </w:r>
    </w:p>
    <w:p w14:paraId="41F46F6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&lt;ProcessDefaultLocation&gt;</w:t>
      </w:r>
    </w:p>
    <w:p w14:paraId="41F46F6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&lt;/ProcessDefaultLocation&gt;</w:t>
      </w:r>
    </w:p>
    <w:p w14:paraId="41F46F6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&lt;ActualLocation&gt;</w:t>
      </w:r>
    </w:p>
    <w:p w14:paraId="41F46F6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&lt;/ActualLocation&gt;</w:t>
      </w:r>
    </w:p>
    <w:p w14:paraId="41F46F6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14:paraId="41F46F6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id="p1"&gt;</w:t>
      </w:r>
    </w:p>
    <w:p w14:paraId="41F46F6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&lt;Name&gt;IviDriver&lt;/Name&gt;</w:t>
      </w:r>
    </w:p>
    <w:p w14:paraId="41F46F6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&lt;MajorVersion&gt;2&lt;/MajorVersion&gt;</w:t>
      </w:r>
    </w:p>
    <w:p w14:paraId="41F46F6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lastRenderedPageBreak/>
        <w:t>&lt;MinorVersion&gt;0&lt;/MinorVersion&gt;</w:t>
      </w:r>
    </w:p>
    <w:p w14:paraId="41F46F6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&lt;Type&gt;IVI-COM&lt;/Type&gt;</w:t>
      </w:r>
    </w:p>
    <w:p w14:paraId="41F46F6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&lt;/IviPublishedAPI&gt;</w:t>
      </w:r>
    </w:p>
    <w:p w14:paraId="41F46F6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id="p2"&gt;</w:t>
      </w:r>
    </w:p>
    <w:p w14:paraId="41F46F7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&lt;Name&gt;IviScope&lt;/Name&gt;</w:t>
      </w:r>
    </w:p>
    <w:p w14:paraId="41F46F7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&lt;MajorVersion&gt;2&lt;/MajorVersion&gt;</w:t>
      </w:r>
    </w:p>
    <w:p w14:paraId="41F46F7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&lt;MinorVersion&gt;0&lt;/MinorVersion&gt;</w:t>
      </w:r>
    </w:p>
    <w:p w14:paraId="41F46F7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&lt;Type&gt;IVI-COM&lt;/Type&gt;</w:t>
      </w:r>
    </w:p>
    <w:p w14:paraId="41F46F7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&lt;/IviPublishedAPI&gt;</w:t>
      </w:r>
    </w:p>
    <w:p w14:paraId="41F46F7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14:paraId="41F46F7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&lt;SoftwareModules&gt;</w:t>
      </w:r>
    </w:p>
    <w:p w14:paraId="41F46F7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&lt;IviSoftwareModule id="p3"&gt;</w:t>
      </w:r>
    </w:p>
    <w:p w14:paraId="41F46F7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&lt;Name&gt;gt40xx&lt;/Name&gt;</w:t>
      </w:r>
    </w:p>
    <w:p w14:paraId="41F46F7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&lt;Description&gt;IVI-COM Specific Instrument Driver for GT40xx family of oscilloscopes&lt;/Description&gt;</w:t>
      </w:r>
    </w:p>
    <w:p w14:paraId="41F46F7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14:paraId="41F46F7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 id="p4"&gt;</w:t>
      </w:r>
    </w:p>
    <w:p w14:paraId="41F46F7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&lt;Name&gt;Trace&lt;/Name&gt;</w:t>
      </w:r>
    </w:p>
    <w:p w14:paraId="41F46F7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&lt;Description&gt;If True, tracing is on, if False, tracing is off&lt;/Description&gt;</w:t>
      </w:r>
    </w:p>
    <w:p w14:paraId="41F46F7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&lt;ReadOnly&gt;1&lt;/ReadOnly&gt;</w:t>
      </w:r>
    </w:p>
    <w:p w14:paraId="41F46F7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&lt;UsedInSession&gt;Required&lt;/UsedInSession&gt;</w:t>
      </w:r>
    </w:p>
    <w:p w14:paraId="41F46F8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&lt;Type&gt;Boolean&lt;/Type&gt;</w:t>
      </w:r>
    </w:p>
    <w:p w14:paraId="41F46F8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&lt;HelpContextID&gt;0&lt;/HelpContextID&gt;</w:t>
      </w:r>
    </w:p>
    <w:p w14:paraId="41F46F8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14:paraId="41F46F8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14:paraId="41F46F8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14:paraId="41F46F8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14:paraId="41F46F8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&lt;Value&gt;0&lt;/Value&gt;</w:t>
      </w:r>
    </w:p>
    <w:p w14:paraId="41F46F8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&lt;/IviBoolean&gt;</w:t>
      </w:r>
    </w:p>
    <w:p w14:paraId="41F46F8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14:paraId="41F46F8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&lt;ModulePath&gt;</w:t>
      </w:r>
    </w:p>
    <w:p w14:paraId="41F46F8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&lt;/ModulePath&gt;</w:t>
      </w:r>
    </w:p>
    <w:p w14:paraId="41F46F8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&lt;Prefix&gt;gt40xx&lt;/Prefix&gt;</w:t>
      </w:r>
    </w:p>
    <w:p w14:paraId="41F46F8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&lt;ProgID&gt;gt40xx.gt40xx&lt;/ProgID&gt;</w:t>
      </w:r>
    </w:p>
    <w:p w14:paraId="41F46F8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&lt;SupportedInstrumentModels&gt;gt4000,gt4001,gt4010,gt4011,gt4012&lt;/SupportedInstrumentModels&gt;</w:t>
      </w:r>
    </w:p>
    <w:p w14:paraId="41F46F8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&lt;PhysicalNames&gt;</w:t>
      </w:r>
    </w:p>
    <w:p w14:paraId="41F46F8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&lt;IviPhysicalName id="p5"&gt;</w:t>
      </w:r>
    </w:p>
    <w:p w14:paraId="41F46F9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&lt;Name&gt;C&lt;/Name&gt;</w:t>
      </w:r>
    </w:p>
    <w:p w14:paraId="41F46F9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&lt;RCName&gt;Channel&lt;/RCName&gt;</w:t>
      </w:r>
    </w:p>
    <w:p w14:paraId="41F46F9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&lt;PhysicalNames/&gt;</w:t>
      </w:r>
    </w:p>
    <w:p w14:paraId="41F46F9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&lt;PhysicalRanges&gt;</w:t>
      </w:r>
    </w:p>
    <w:p w14:paraId="41F46F9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&lt;IviPhysicalRange id="p6"&gt;</w:t>
      </w:r>
    </w:p>
    <w:p w14:paraId="41F46F9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&lt;Name&gt;C Range 1&lt;/Name&gt;</w:t>
      </w:r>
    </w:p>
    <w:p w14:paraId="41F46F9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&lt;Max&gt;4&lt;/Max&gt;</w:t>
      </w:r>
    </w:p>
    <w:p w14:paraId="41F46F9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&lt;Min&gt;1&lt;/Min&gt;</w:t>
      </w:r>
    </w:p>
    <w:p w14:paraId="41F46F9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&lt;/IviPhysicalRange&gt;</w:t>
      </w:r>
    </w:p>
    <w:p w14:paraId="41F46F9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&lt;/PhysicalRanges&gt;</w:t>
      </w:r>
    </w:p>
    <w:p w14:paraId="41F46F9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&lt;/IviPhysicalName&gt;</w:t>
      </w:r>
    </w:p>
    <w:p w14:paraId="41F46F9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&lt;/PhysicalNames&gt;</w:t>
      </w:r>
    </w:p>
    <w:p w14:paraId="41F46F9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14:paraId="41F46F9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idref="p1"/&gt;</w:t>
      </w:r>
    </w:p>
    <w:p w14:paraId="41F46F9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idref="p2"/&gt;</w:t>
      </w:r>
    </w:p>
    <w:p w14:paraId="41F46F9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14:paraId="41F46FA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&lt;/IviSoftwareModule&gt;</w:t>
      </w:r>
    </w:p>
    <w:p w14:paraId="41F46FA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&lt;/SoftwareModules&gt;</w:t>
      </w:r>
    </w:p>
    <w:p w14:paraId="41F46FA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&lt;HardwareAssets&gt;</w:t>
      </w:r>
    </w:p>
    <w:p w14:paraId="41F46FA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&lt;IviHardwareAsset id="p7"&gt;</w:t>
      </w:r>
    </w:p>
    <w:p w14:paraId="41F46FA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&lt;Name&gt;Scope 5&lt;/Name&gt;</w:t>
      </w:r>
    </w:p>
    <w:p w14:paraId="41F46FA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&lt;Description&gt;GT4010 Scope, test station 5&lt;/Description&gt;</w:t>
      </w:r>
    </w:p>
    <w:p w14:paraId="41F46FA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14:paraId="41F46FA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&lt;IOResourceDescriptor&gt;GPIB0::12::INSTR&lt;/IOResourceDescriptor&gt;</w:t>
      </w:r>
    </w:p>
    <w:p w14:paraId="41F46FA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lastRenderedPageBreak/>
        <w:t>&lt;/IviHardwareAsset&gt;</w:t>
      </w:r>
    </w:p>
    <w:p w14:paraId="41F46FA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&lt;/HardwareAssets&gt;</w:t>
      </w:r>
    </w:p>
    <w:p w14:paraId="41F46FA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&lt;DriverSessions&gt;</w:t>
      </w:r>
    </w:p>
    <w:p w14:paraId="41F46FA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 id="p8"&gt;</w:t>
      </w:r>
    </w:p>
    <w:p w14:paraId="41F46FA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&lt;Name&gt;Scope5&lt;/Name&gt;</w:t>
      </w:r>
    </w:p>
    <w:p w14:paraId="41F46FA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&lt;Description&gt;Driver session forscope at test station 5&lt;/Description&gt;</w:t>
      </w:r>
    </w:p>
    <w:p w14:paraId="41F46FA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14:paraId="41F46FA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 id="p9"&gt;</w:t>
      </w:r>
    </w:p>
    <w:p w14:paraId="41F46FB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&lt;Name&gt;Trace&lt;/Name&gt;</w:t>
      </w:r>
    </w:p>
    <w:p w14:paraId="41F46FB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&lt;Description&gt;If True, tracing is on, if False, tracing is off&lt;/Description&gt;</w:t>
      </w:r>
    </w:p>
    <w:p w14:paraId="41F46FB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&lt;ReadOnly&gt;0&lt;/ReadOnly&gt;</w:t>
      </w:r>
    </w:p>
    <w:p w14:paraId="41F46FB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&lt;UsedInSession&gt;Required&lt;/UsedInSession&gt;</w:t>
      </w:r>
    </w:p>
    <w:p w14:paraId="41F46FB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&lt;Type&gt;Boolean&lt;/Type&gt;</w:t>
      </w:r>
    </w:p>
    <w:p w14:paraId="41F46FB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&lt;HelpContextID&gt;0&lt;/HelpContextID&gt;</w:t>
      </w:r>
    </w:p>
    <w:p w14:paraId="41F46FB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14:paraId="41F46FB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14:paraId="41F46FB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14:paraId="41F46FB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14:paraId="41F46FB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&lt;Value&gt;1&lt;/Value&gt;</w:t>
      </w:r>
    </w:p>
    <w:p w14:paraId="41F46FB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&lt;/IviBoolean&gt;</w:t>
      </w:r>
    </w:p>
    <w:p w14:paraId="41F46FB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14:paraId="41F46FB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&lt;IviHardwareAsset idref="p7"/&gt;</w:t>
      </w:r>
    </w:p>
    <w:p w14:paraId="41F46FB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&lt;IviSoftwareModuleRef idref="p3"/&gt;</w:t>
      </w:r>
    </w:p>
    <w:p w14:paraId="41F46FB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&lt;VirtualNames&gt;</w:t>
      </w:r>
    </w:p>
    <w:p w14:paraId="41F46FC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 id="p10"&gt;</w:t>
      </w:r>
    </w:p>
    <w:p w14:paraId="41F46FC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w:t>
      </w:r>
    </w:p>
    <w:p w14:paraId="41F46FC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w:t>
      </w:r>
    </w:p>
    <w:p w14:paraId="41F46FC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&lt;MapTo&gt;C&lt;/MapTo&gt;</w:t>
      </w:r>
    </w:p>
    <w:p w14:paraId="41F46FC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&lt;VirtualRanges&gt;</w:t>
      </w:r>
    </w:p>
    <w:p w14:paraId="41F46FC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&lt;IviVirtualRange id="p11"&gt;</w:t>
      </w:r>
    </w:p>
    <w:p w14:paraId="41F46FC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&lt;Name&gt;Virt CH 1-3&lt;/Name&gt;</w:t>
      </w:r>
    </w:p>
    <w:p w14:paraId="41F46FC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&lt;Max&gt;3&lt;/Max&gt;</w:t>
      </w:r>
    </w:p>
    <w:p w14:paraId="41F46FC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&lt;Min&gt;1&lt;/Min&gt;</w:t>
      </w:r>
    </w:p>
    <w:p w14:paraId="41F46FC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&lt;StartingPhysicalIndex&gt;2&lt;/StartingPhysicalIndex&gt;</w:t>
      </w:r>
    </w:p>
    <w:p w14:paraId="41F46FC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&lt;/IviVirtualRange&gt;</w:t>
      </w:r>
    </w:p>
    <w:p w14:paraId="41F46FC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&lt;/VirtualRanges&gt;</w:t>
      </w:r>
    </w:p>
    <w:p w14:paraId="41F46FC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&lt;/IviVirtualName&gt;</w:t>
      </w:r>
    </w:p>
    <w:p w14:paraId="41F46FC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 id="p12"&gt;</w:t>
      </w:r>
    </w:p>
    <w:p w14:paraId="41F46FC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&lt;Name&gt;Analog&lt;/Name&gt;</w:t>
      </w:r>
    </w:p>
    <w:p w14:paraId="41F46FC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&lt;MapTo&gt;C1&lt;/MapTo&gt;</w:t>
      </w:r>
    </w:p>
    <w:p w14:paraId="41F46FD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&lt;VirtualRanges/&gt;</w:t>
      </w:r>
    </w:p>
    <w:p w14:paraId="41F46FD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&lt;/IviVirtualName&gt;</w:t>
      </w:r>
    </w:p>
    <w:p w14:paraId="41F46FD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&lt;/VirtualNames&gt;</w:t>
      </w:r>
    </w:p>
    <w:p w14:paraId="41F46FD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&lt;SoftwareModuleName&gt;gt40xx&lt;/SoftwareModuleName&gt;</w:t>
      </w:r>
    </w:p>
    <w:p w14:paraId="41F46FD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&lt;Cache&gt;0&lt;/Cache&gt;</w:t>
      </w:r>
    </w:p>
    <w:p w14:paraId="41F46FD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&lt;DriverSetup&gt;</w:t>
      </w:r>
    </w:p>
    <w:p w14:paraId="41F46FD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&lt;/DriverSetup&gt;</w:t>
      </w:r>
    </w:p>
    <w:p w14:paraId="41F46FD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&lt;InterchangeCheck&gt;1&lt;/InterchangeCheck&gt;</w:t>
      </w:r>
    </w:p>
    <w:p w14:paraId="41F46FD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&lt;QueryInstrStatus&gt;0&lt;/QueryInstrStatus&gt;</w:t>
      </w:r>
    </w:p>
    <w:p w14:paraId="41F46FD9"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&lt;RangeCheck&gt;0&lt;/RangeCheck&gt;</w:t>
      </w:r>
    </w:p>
    <w:p w14:paraId="41F46FDA"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&lt;RecordCoercions&gt;0&lt;/RecordCoercions&gt;</w:t>
      </w:r>
    </w:p>
    <w:p w14:paraId="41F46FDB"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&lt;Simulate&gt;1&lt;/Simulate&gt;</w:t>
      </w:r>
    </w:p>
    <w:p w14:paraId="41F46FDC"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&lt;/IviDriverSession&gt;</w:t>
      </w:r>
    </w:p>
    <w:p w14:paraId="41F46FDD"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&lt;/DriverSessions&gt;</w:t>
      </w:r>
    </w:p>
    <w:p w14:paraId="41F46FDE"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&lt;Sessions&gt;</w:t>
      </w:r>
    </w:p>
    <w:p w14:paraId="41F46FDF"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 idref="p8"/&gt;</w:t>
      </w:r>
    </w:p>
    <w:p w14:paraId="41F46FE0"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&lt;/Sessions&gt;</w:t>
      </w:r>
    </w:p>
    <w:p w14:paraId="41F46FE1"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&lt;LogicalNames&gt;</w:t>
      </w:r>
    </w:p>
    <w:p w14:paraId="41F46FE2"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&lt;IviLogicalName id="p13"&gt;</w:t>
      </w:r>
    </w:p>
    <w:p w14:paraId="41F46FE3"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&lt;Name&gt;Bob&lt;/Name&gt;</w:t>
      </w:r>
    </w:p>
    <w:p w14:paraId="41F46FE4"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&lt;Description&gt;Logical name for Scope at test station 5&lt;/Description&gt;</w:t>
      </w:r>
    </w:p>
    <w:p w14:paraId="41F46FE5"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 idref="p8"/&gt;</w:t>
      </w:r>
    </w:p>
    <w:p w14:paraId="41F46FE6"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lastRenderedPageBreak/>
        <w:t>&lt;/IviLogicalName&gt;</w:t>
      </w:r>
    </w:p>
    <w:p w14:paraId="41F46FE7"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&lt;/LogicalNames&gt;</w:t>
      </w:r>
    </w:p>
    <w:p w14:paraId="41F46FE8" w14:textId="77777777"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&lt;/IviConfigStore&gt;</w:t>
      </w:r>
    </w:p>
    <w:p w14:paraId="41F46FE9" w14:textId="77777777" w:rsidR="00F8030A" w:rsidRDefault="00F8030A">
      <w:pPr>
        <w:pStyle w:val="Code1"/>
      </w:pPr>
    </w:p>
    <w:sectPr w:rsidR="00F8030A" w:rsidSect="00D834A0">
      <w:headerReference w:type="default" r:id="rId19"/>
      <w:footerReference w:type="even" r:id="rId20"/>
      <w:footerReference w:type="default" r:id="rId21"/>
      <w:footerReference w:type="first" r:id="rId22"/>
      <w:type w:val="continuous"/>
      <w:pgSz w:w="12240" w:h="15840" w:code="1"/>
      <w:pgMar w:top="1008" w:right="1440" w:bottom="1008"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5F27B" w14:textId="77777777" w:rsidR="00F746FF" w:rsidRDefault="00F746FF">
      <w:r>
        <w:separator/>
      </w:r>
    </w:p>
  </w:endnote>
  <w:endnote w:type="continuationSeparator" w:id="0">
    <w:p w14:paraId="6D4E6452" w14:textId="77777777" w:rsidR="00F746FF" w:rsidRDefault="00F74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HP Logo LG">
    <w:altName w:val="Courier New"/>
    <w:charset w:val="00"/>
    <w:family w:val="auto"/>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
    <w:panose1 w:val="020B060402020203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46FF4" w14:textId="77777777" w:rsidR="0004371A" w:rsidRDefault="0004371A">
    <w:pPr>
      <w:pStyle w:val="MRfooter"/>
    </w:pPr>
    <w:r>
      <w:t>IVI-3.5: IVI Configuration Server Specification</w:t>
    </w:r>
    <w:r>
      <w:tab/>
    </w:r>
    <w:r w:rsidR="002E65AD">
      <w:fldChar w:fldCharType="begin"/>
    </w:r>
    <w:r w:rsidR="001A7D9B">
      <w:instrText xml:space="preserve"> PAGE </w:instrText>
    </w:r>
    <w:r w:rsidR="002E65AD">
      <w:fldChar w:fldCharType="separate"/>
    </w:r>
    <w:r w:rsidR="004E2106">
      <w:rPr>
        <w:noProof/>
      </w:rPr>
      <w:t>26</w:t>
    </w:r>
    <w:r w:rsidR="002E65AD">
      <w:rPr>
        <w:noProof/>
      </w:rPr>
      <w:fldChar w:fldCharType="end"/>
    </w:r>
    <w:r>
      <w:tab/>
      <w:t>IVI Foundation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46FF5" w14:textId="77777777" w:rsidR="0004371A" w:rsidRDefault="0004371A">
    <w:pPr>
      <w:pStyle w:val="MLfooter"/>
    </w:pPr>
    <w:r>
      <w:t>IVI Foundation</w:t>
    </w:r>
    <w:r>
      <w:tab/>
    </w:r>
    <w:r w:rsidR="002E65AD">
      <w:rPr>
        <w:rStyle w:val="PageNumber"/>
      </w:rPr>
      <w:fldChar w:fldCharType="begin"/>
    </w:r>
    <w:r>
      <w:rPr>
        <w:rStyle w:val="PageNumber"/>
      </w:rPr>
      <w:instrText xml:space="preserve"> PAGE </w:instrText>
    </w:r>
    <w:r w:rsidR="002E65AD">
      <w:rPr>
        <w:rStyle w:val="PageNumber"/>
      </w:rPr>
      <w:fldChar w:fldCharType="separate"/>
    </w:r>
    <w:r w:rsidR="004E2106">
      <w:rPr>
        <w:rStyle w:val="PageNumber"/>
        <w:noProof/>
      </w:rPr>
      <w:t>27</w:t>
    </w:r>
    <w:r w:rsidR="002E65AD">
      <w:rPr>
        <w:rStyle w:val="PageNumber"/>
      </w:rPr>
      <w:fldChar w:fldCharType="end"/>
    </w:r>
    <w:r>
      <w:rPr>
        <w:rStyle w:val="PageNumber"/>
      </w:rPr>
      <w:tab/>
      <w:t>IVI-3.5: IVI Configuration Server Specification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46FF6" w14:textId="77777777" w:rsidR="0004371A" w:rsidRDefault="0004371A">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38C7F" w14:textId="77777777" w:rsidR="00F746FF" w:rsidRDefault="00F746FF">
      <w:r>
        <w:separator/>
      </w:r>
    </w:p>
  </w:footnote>
  <w:footnote w:type="continuationSeparator" w:id="0">
    <w:p w14:paraId="39F2F4CE" w14:textId="77777777" w:rsidR="00F746FF" w:rsidRDefault="00F746FF">
      <w:r>
        <w:continuationSeparator/>
      </w:r>
    </w:p>
  </w:footnote>
  <w:footnote w:id="1">
    <w:p w14:paraId="41F46FF7" w14:textId="77777777" w:rsidR="0088115C" w:rsidRDefault="0088115C">
      <w:pPr>
        <w:pStyle w:val="FootnoteText"/>
      </w:pPr>
      <w:r>
        <w:rPr>
          <w:rStyle w:val="FootnoteReference"/>
        </w:rPr>
        <w:footnoteRef/>
      </w:r>
      <w:r>
        <w:t xml:space="preserve">  Note that </w:t>
      </w:r>
      <w:r w:rsidRPr="0004371A">
        <w:t xml:space="preserve">processor architecture is </w:t>
      </w:r>
      <w:r w:rsidR="00303561">
        <w:t>included in</w:t>
      </w:r>
      <w:r w:rsidRPr="0004371A">
        <w:t xml:space="preserve"> assembly identity in .NET 2.0, but is not included in the assembly qualified name.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46FF3" w14:textId="77777777" w:rsidR="0004371A" w:rsidRDefault="0004371A">
    <w:pPr>
      <w:pStyle w:val="Header"/>
      <w:rPr>
        <w:rFonts w:ascii="Tahoma" w:hAnsi="Tahoma"/>
      </w:rPr>
    </w:pPr>
    <w:r>
      <w:rPr>
        <w:rFonts w:ascii="Tahoma" w:hAnsi="Tahoma"/>
      </w:rPr>
      <w:tab/>
    </w:r>
    <w:r>
      <w:rPr>
        <w:rFonts w:ascii="Tahoma" w:hAnsi="Tahom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CCF4490C"/>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5FFCB4E0"/>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2C5C16C6"/>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B93480CC"/>
    <w:lvl w:ilvl="0">
      <w:start w:val="1"/>
      <w:numFmt w:val="decimal"/>
      <w:pStyle w:val="ListNumber"/>
      <w:lvlText w:val="%1."/>
      <w:lvlJc w:val="left"/>
      <w:pPr>
        <w:tabs>
          <w:tab w:val="num" w:pos="360"/>
        </w:tabs>
        <w:ind w:left="360" w:hanging="360"/>
      </w:pPr>
    </w:lvl>
  </w:abstractNum>
  <w:abstractNum w:abstractNumId="4" w15:restartNumberingAfterBreak="0">
    <w:nsid w:val="1AC23608"/>
    <w:multiLevelType w:val="multilevel"/>
    <w:tmpl w:val="4396287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2DF12029"/>
    <w:multiLevelType w:val="hybridMultilevel"/>
    <w:tmpl w:val="0D805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891585"/>
    <w:multiLevelType w:val="hybridMultilevel"/>
    <w:tmpl w:val="AD8ED5F2"/>
    <w:lvl w:ilvl="0" w:tplc="FFFFFFFF">
      <w:start w:val="1"/>
      <w:numFmt w:val="bullet"/>
      <w:pStyle w:val="ListBullet"/>
      <w:lvlText w:val=""/>
      <w:lvlJc w:val="left"/>
      <w:pPr>
        <w:tabs>
          <w:tab w:val="num" w:pos="1080"/>
        </w:tabs>
        <w:ind w:left="108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2B7A09"/>
    <w:multiLevelType w:val="hybridMultilevel"/>
    <w:tmpl w:val="D95C50D0"/>
    <w:lvl w:ilvl="0" w:tplc="1A3CE55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2"/>
  </w:num>
  <w:num w:numId="3">
    <w:abstractNumId w:val="4"/>
  </w:num>
  <w:num w:numId="4">
    <w:abstractNumId w:val="0"/>
  </w:num>
  <w:num w:numId="5">
    <w:abstractNumId w:val="1"/>
  </w:num>
  <w:num w:numId="6">
    <w:abstractNumId w:val="7"/>
  </w:num>
  <w:num w:numId="7">
    <w:abstractNumId w:val="6"/>
  </w:num>
  <w:num w:numId="8">
    <w:abstractNumId w:val="4"/>
  </w:num>
  <w:num w:numId="9">
    <w:abstractNumId w:val="4"/>
  </w:num>
  <w:num w:numId="1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8"/>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8030A"/>
    <w:rsid w:val="000042B4"/>
    <w:rsid w:val="00004468"/>
    <w:rsid w:val="00011C2F"/>
    <w:rsid w:val="0001258C"/>
    <w:rsid w:val="0001320F"/>
    <w:rsid w:val="00013F9E"/>
    <w:rsid w:val="00020C6D"/>
    <w:rsid w:val="00023A5F"/>
    <w:rsid w:val="00031208"/>
    <w:rsid w:val="0004371A"/>
    <w:rsid w:val="000505F7"/>
    <w:rsid w:val="00062BD7"/>
    <w:rsid w:val="00067A00"/>
    <w:rsid w:val="000832F0"/>
    <w:rsid w:val="00087BD4"/>
    <w:rsid w:val="000A37C0"/>
    <w:rsid w:val="000C18AE"/>
    <w:rsid w:val="000C3ECB"/>
    <w:rsid w:val="000C57A6"/>
    <w:rsid w:val="000E4765"/>
    <w:rsid w:val="000E6C75"/>
    <w:rsid w:val="000F545D"/>
    <w:rsid w:val="00101932"/>
    <w:rsid w:val="00123F0A"/>
    <w:rsid w:val="0014145C"/>
    <w:rsid w:val="0014495D"/>
    <w:rsid w:val="00162AC2"/>
    <w:rsid w:val="00167525"/>
    <w:rsid w:val="001724F9"/>
    <w:rsid w:val="001735B0"/>
    <w:rsid w:val="00173946"/>
    <w:rsid w:val="001970CE"/>
    <w:rsid w:val="001A235D"/>
    <w:rsid w:val="001A7D9B"/>
    <w:rsid w:val="001B75FC"/>
    <w:rsid w:val="001F444C"/>
    <w:rsid w:val="00241899"/>
    <w:rsid w:val="00245FFC"/>
    <w:rsid w:val="002530C9"/>
    <w:rsid w:val="0026179E"/>
    <w:rsid w:val="0027780F"/>
    <w:rsid w:val="0028475C"/>
    <w:rsid w:val="00296323"/>
    <w:rsid w:val="002A3A0F"/>
    <w:rsid w:val="002B48AF"/>
    <w:rsid w:val="002C064F"/>
    <w:rsid w:val="002C1803"/>
    <w:rsid w:val="002C5E2A"/>
    <w:rsid w:val="002C7919"/>
    <w:rsid w:val="002E1D23"/>
    <w:rsid w:val="002E65AD"/>
    <w:rsid w:val="002E667C"/>
    <w:rsid w:val="00303561"/>
    <w:rsid w:val="00303EAC"/>
    <w:rsid w:val="00305CA8"/>
    <w:rsid w:val="00341599"/>
    <w:rsid w:val="00345C96"/>
    <w:rsid w:val="0036288E"/>
    <w:rsid w:val="00385698"/>
    <w:rsid w:val="00387A6F"/>
    <w:rsid w:val="003A6F6F"/>
    <w:rsid w:val="003B2CD4"/>
    <w:rsid w:val="003E0F30"/>
    <w:rsid w:val="003F3127"/>
    <w:rsid w:val="00416E44"/>
    <w:rsid w:val="00417DD3"/>
    <w:rsid w:val="00430ECC"/>
    <w:rsid w:val="004358D4"/>
    <w:rsid w:val="004421EC"/>
    <w:rsid w:val="00454D63"/>
    <w:rsid w:val="004607FE"/>
    <w:rsid w:val="004B5463"/>
    <w:rsid w:val="004C2626"/>
    <w:rsid w:val="004E2106"/>
    <w:rsid w:val="005004E1"/>
    <w:rsid w:val="00505072"/>
    <w:rsid w:val="00537928"/>
    <w:rsid w:val="00537A5B"/>
    <w:rsid w:val="005B0018"/>
    <w:rsid w:val="005B521A"/>
    <w:rsid w:val="005C3DA4"/>
    <w:rsid w:val="005D0510"/>
    <w:rsid w:val="005D0D14"/>
    <w:rsid w:val="005F5AF6"/>
    <w:rsid w:val="005F60AE"/>
    <w:rsid w:val="006016CF"/>
    <w:rsid w:val="00602393"/>
    <w:rsid w:val="00627490"/>
    <w:rsid w:val="006470BB"/>
    <w:rsid w:val="00662E45"/>
    <w:rsid w:val="006837FD"/>
    <w:rsid w:val="006B2B04"/>
    <w:rsid w:val="006D7807"/>
    <w:rsid w:val="006E041F"/>
    <w:rsid w:val="006F123D"/>
    <w:rsid w:val="006F7B7E"/>
    <w:rsid w:val="0071410D"/>
    <w:rsid w:val="00722204"/>
    <w:rsid w:val="00733608"/>
    <w:rsid w:val="00733F37"/>
    <w:rsid w:val="0075376D"/>
    <w:rsid w:val="00765033"/>
    <w:rsid w:val="007872FC"/>
    <w:rsid w:val="007C6F85"/>
    <w:rsid w:val="007E08DC"/>
    <w:rsid w:val="007F12DC"/>
    <w:rsid w:val="007F3855"/>
    <w:rsid w:val="00820CC9"/>
    <w:rsid w:val="0082177B"/>
    <w:rsid w:val="00823A4A"/>
    <w:rsid w:val="00825276"/>
    <w:rsid w:val="00833C36"/>
    <w:rsid w:val="0084105A"/>
    <w:rsid w:val="00861C74"/>
    <w:rsid w:val="0088115C"/>
    <w:rsid w:val="008930E4"/>
    <w:rsid w:val="008B64E5"/>
    <w:rsid w:val="008B7659"/>
    <w:rsid w:val="008D64CD"/>
    <w:rsid w:val="008E2F61"/>
    <w:rsid w:val="008F5362"/>
    <w:rsid w:val="008F70AB"/>
    <w:rsid w:val="009051AE"/>
    <w:rsid w:val="0090603A"/>
    <w:rsid w:val="00913ECB"/>
    <w:rsid w:val="0091479B"/>
    <w:rsid w:val="00937B3D"/>
    <w:rsid w:val="0094504D"/>
    <w:rsid w:val="00951843"/>
    <w:rsid w:val="00961F94"/>
    <w:rsid w:val="0096339A"/>
    <w:rsid w:val="00973671"/>
    <w:rsid w:val="009D2788"/>
    <w:rsid w:val="009D590E"/>
    <w:rsid w:val="009D59B1"/>
    <w:rsid w:val="009E7CE3"/>
    <w:rsid w:val="009E7D96"/>
    <w:rsid w:val="009F2D7E"/>
    <w:rsid w:val="00A13C11"/>
    <w:rsid w:val="00A42CA0"/>
    <w:rsid w:val="00A46C7A"/>
    <w:rsid w:val="00A51CAB"/>
    <w:rsid w:val="00A66AF3"/>
    <w:rsid w:val="00A67F61"/>
    <w:rsid w:val="00A9045D"/>
    <w:rsid w:val="00AA6AF8"/>
    <w:rsid w:val="00AB57C3"/>
    <w:rsid w:val="00AC486F"/>
    <w:rsid w:val="00AD0D98"/>
    <w:rsid w:val="00AD23B0"/>
    <w:rsid w:val="00AD6431"/>
    <w:rsid w:val="00AD7C55"/>
    <w:rsid w:val="00AD7F15"/>
    <w:rsid w:val="00AE3597"/>
    <w:rsid w:val="00AF4291"/>
    <w:rsid w:val="00B046F0"/>
    <w:rsid w:val="00B04763"/>
    <w:rsid w:val="00B04B1B"/>
    <w:rsid w:val="00B4489F"/>
    <w:rsid w:val="00B45D39"/>
    <w:rsid w:val="00B51889"/>
    <w:rsid w:val="00B64591"/>
    <w:rsid w:val="00B67C3E"/>
    <w:rsid w:val="00B7789A"/>
    <w:rsid w:val="00B94BBD"/>
    <w:rsid w:val="00B95003"/>
    <w:rsid w:val="00B9522A"/>
    <w:rsid w:val="00B97AFD"/>
    <w:rsid w:val="00BB4575"/>
    <w:rsid w:val="00BD596F"/>
    <w:rsid w:val="00BE14E4"/>
    <w:rsid w:val="00BE18E2"/>
    <w:rsid w:val="00C0534B"/>
    <w:rsid w:val="00C17C42"/>
    <w:rsid w:val="00C27CB6"/>
    <w:rsid w:val="00C31AE8"/>
    <w:rsid w:val="00C353F1"/>
    <w:rsid w:val="00C52286"/>
    <w:rsid w:val="00C560AF"/>
    <w:rsid w:val="00C573FB"/>
    <w:rsid w:val="00C57EA1"/>
    <w:rsid w:val="00C6501D"/>
    <w:rsid w:val="00C67AD4"/>
    <w:rsid w:val="00C7312F"/>
    <w:rsid w:val="00C81E48"/>
    <w:rsid w:val="00CB0CB2"/>
    <w:rsid w:val="00CD7BC4"/>
    <w:rsid w:val="00CE2332"/>
    <w:rsid w:val="00CF3967"/>
    <w:rsid w:val="00CF4A16"/>
    <w:rsid w:val="00CF7E7C"/>
    <w:rsid w:val="00D23D2C"/>
    <w:rsid w:val="00D259FC"/>
    <w:rsid w:val="00D34942"/>
    <w:rsid w:val="00D376E8"/>
    <w:rsid w:val="00D5373C"/>
    <w:rsid w:val="00D63F8B"/>
    <w:rsid w:val="00D65A70"/>
    <w:rsid w:val="00D834A0"/>
    <w:rsid w:val="00D87333"/>
    <w:rsid w:val="00DA00CB"/>
    <w:rsid w:val="00DA7E81"/>
    <w:rsid w:val="00DD0A25"/>
    <w:rsid w:val="00DE5982"/>
    <w:rsid w:val="00DF2708"/>
    <w:rsid w:val="00E013A5"/>
    <w:rsid w:val="00E055E3"/>
    <w:rsid w:val="00E428DC"/>
    <w:rsid w:val="00E47DB7"/>
    <w:rsid w:val="00E7181A"/>
    <w:rsid w:val="00E75283"/>
    <w:rsid w:val="00E8518F"/>
    <w:rsid w:val="00E9077C"/>
    <w:rsid w:val="00EB2689"/>
    <w:rsid w:val="00ED2F63"/>
    <w:rsid w:val="00ED79AD"/>
    <w:rsid w:val="00F237AE"/>
    <w:rsid w:val="00F35154"/>
    <w:rsid w:val="00F36159"/>
    <w:rsid w:val="00F362C5"/>
    <w:rsid w:val="00F746FF"/>
    <w:rsid w:val="00F8030A"/>
    <w:rsid w:val="00F876A8"/>
    <w:rsid w:val="00FA627C"/>
    <w:rsid w:val="00FA7BC2"/>
    <w:rsid w:val="00FA7C0C"/>
    <w:rsid w:val="00FB5347"/>
    <w:rsid w:val="00FB55B9"/>
    <w:rsid w:val="00FB5C69"/>
    <w:rsid w:val="00FD71A2"/>
    <w:rsid w:val="00FF7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date"/>
  <w:smartTagType w:namespaceuri="urn:schemas-microsoft-com:office:smarttags" w:name="place"/>
  <w:shapeDefaults>
    <o:shapedefaults v:ext="edit" spidmax="1031"/>
    <o:shapelayout v:ext="edit">
      <o:idmap v:ext="edit" data="1"/>
    </o:shapelayout>
  </w:shapeDefaults>
  <w:decimalSymbol w:val="."/>
  <w:listSeparator w:val=","/>
  <w14:docId w14:val="41F460BA"/>
  <w15:docId w15:val="{A2A3E32F-201E-469E-9E95-030D1164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4A0"/>
    <w:rPr>
      <w:sz w:val="22"/>
    </w:rPr>
  </w:style>
  <w:style w:type="paragraph" w:styleId="Heading1">
    <w:name w:val="heading 1"/>
    <w:basedOn w:val="Normal"/>
    <w:next w:val="Normal"/>
    <w:autoRedefine/>
    <w:qFormat/>
    <w:rsid w:val="00D834A0"/>
    <w:pPr>
      <w:keepNext/>
      <w:pageBreakBefore/>
      <w:numPr>
        <w:numId w:val="3"/>
      </w:numPr>
      <w:spacing w:before="480" w:after="120"/>
      <w:outlineLvl w:val="0"/>
    </w:pPr>
    <w:rPr>
      <w:rFonts w:ascii="Arial" w:hAnsi="Arial"/>
      <w:b/>
      <w:kern w:val="28"/>
      <w:sz w:val="28"/>
    </w:rPr>
  </w:style>
  <w:style w:type="paragraph" w:styleId="Heading2">
    <w:name w:val="heading 2"/>
    <w:basedOn w:val="Normal"/>
    <w:next w:val="Normal"/>
    <w:autoRedefine/>
    <w:qFormat/>
    <w:rsid w:val="00D834A0"/>
    <w:pPr>
      <w:keepNext/>
      <w:numPr>
        <w:ilvl w:val="1"/>
        <w:numId w:val="3"/>
      </w:numPr>
      <w:spacing w:before="240" w:after="60"/>
      <w:outlineLvl w:val="1"/>
    </w:pPr>
    <w:rPr>
      <w:rFonts w:ascii="Arial" w:hAnsi="Arial"/>
      <w:b/>
      <w:i/>
      <w:sz w:val="24"/>
    </w:rPr>
  </w:style>
  <w:style w:type="paragraph" w:styleId="Heading3">
    <w:name w:val="heading 3"/>
    <w:basedOn w:val="Normal"/>
    <w:next w:val="Normal"/>
    <w:qFormat/>
    <w:rsid w:val="00D834A0"/>
    <w:pPr>
      <w:keepNext/>
      <w:pageBreakBefore/>
      <w:numPr>
        <w:ilvl w:val="2"/>
        <w:numId w:val="3"/>
      </w:numPr>
      <w:spacing w:before="240" w:after="60"/>
      <w:outlineLvl w:val="2"/>
    </w:pPr>
    <w:rPr>
      <w:rFonts w:ascii="Arial" w:hAnsi="Arial"/>
      <w:sz w:val="24"/>
    </w:rPr>
  </w:style>
  <w:style w:type="paragraph" w:styleId="Heading4">
    <w:name w:val="heading 4"/>
    <w:basedOn w:val="Normal"/>
    <w:next w:val="Normal"/>
    <w:qFormat/>
    <w:rsid w:val="00D834A0"/>
    <w:pPr>
      <w:keepNext/>
      <w:numPr>
        <w:ilvl w:val="3"/>
        <w:numId w:val="3"/>
      </w:numPr>
      <w:spacing w:before="240" w:after="60"/>
      <w:outlineLvl w:val="3"/>
    </w:pPr>
    <w:rPr>
      <w:i/>
    </w:rPr>
  </w:style>
  <w:style w:type="paragraph" w:styleId="Heading5">
    <w:name w:val="heading 5"/>
    <w:basedOn w:val="Normal"/>
    <w:next w:val="Normal"/>
    <w:qFormat/>
    <w:rsid w:val="00D834A0"/>
    <w:pPr>
      <w:keepNext/>
      <w:numPr>
        <w:ilvl w:val="4"/>
        <w:numId w:val="3"/>
      </w:numPr>
      <w:outlineLvl w:val="4"/>
    </w:pPr>
  </w:style>
  <w:style w:type="paragraph" w:styleId="Heading6">
    <w:name w:val="heading 6"/>
    <w:basedOn w:val="Normal"/>
    <w:next w:val="Normal"/>
    <w:qFormat/>
    <w:rsid w:val="00D834A0"/>
    <w:pPr>
      <w:keepNext/>
      <w:numPr>
        <w:ilvl w:val="5"/>
        <w:numId w:val="3"/>
      </w:numPr>
      <w:outlineLvl w:val="5"/>
    </w:pPr>
  </w:style>
  <w:style w:type="paragraph" w:styleId="Heading7">
    <w:name w:val="heading 7"/>
    <w:basedOn w:val="Normal"/>
    <w:next w:val="Normal"/>
    <w:qFormat/>
    <w:rsid w:val="00D834A0"/>
    <w:pPr>
      <w:keepNext/>
      <w:numPr>
        <w:ilvl w:val="6"/>
        <w:numId w:val="3"/>
      </w:numPr>
      <w:outlineLvl w:val="6"/>
    </w:pPr>
    <w:rPr>
      <w:rFonts w:ascii="Tahoma" w:hAnsi="Tahoma"/>
      <w:sz w:val="32"/>
    </w:rPr>
  </w:style>
  <w:style w:type="paragraph" w:styleId="Heading8">
    <w:name w:val="heading 8"/>
    <w:basedOn w:val="Normal"/>
    <w:next w:val="Normal"/>
    <w:qFormat/>
    <w:rsid w:val="00D834A0"/>
    <w:pPr>
      <w:keepNext/>
      <w:numPr>
        <w:ilvl w:val="7"/>
        <w:numId w:val="3"/>
      </w:numPr>
      <w:outlineLvl w:val="7"/>
    </w:pPr>
    <w:rPr>
      <w:rFonts w:ascii="Tahoma" w:hAnsi="Tahoma"/>
      <w:b/>
      <w:sz w:val="40"/>
    </w:rPr>
  </w:style>
  <w:style w:type="paragraph" w:styleId="Heading9">
    <w:name w:val="heading 9"/>
    <w:basedOn w:val="Normal"/>
    <w:next w:val="Normal"/>
    <w:qFormat/>
    <w:rsid w:val="00D834A0"/>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viceComponent">
    <w:name w:val="DeviceComponent"/>
    <w:basedOn w:val="Normal"/>
    <w:rsid w:val="00D834A0"/>
    <w:pPr>
      <w:ind w:left="1080" w:hanging="360"/>
    </w:pPr>
    <w:rPr>
      <w:color w:val="0000FF"/>
    </w:rPr>
  </w:style>
  <w:style w:type="paragraph" w:customStyle="1" w:styleId="IOComponent">
    <w:name w:val="IO Component"/>
    <w:basedOn w:val="Normal"/>
    <w:rsid w:val="00D834A0"/>
    <w:pPr>
      <w:ind w:left="1800" w:hanging="360"/>
    </w:pPr>
    <w:rPr>
      <w:color w:val="FF0000"/>
    </w:rPr>
  </w:style>
  <w:style w:type="paragraph" w:customStyle="1" w:styleId="PropertyBag">
    <w:name w:val="Property Bag"/>
    <w:basedOn w:val="Normal"/>
    <w:rsid w:val="00D834A0"/>
    <w:pPr>
      <w:ind w:left="2160"/>
    </w:pPr>
    <w:rPr>
      <w:color w:val="008080"/>
    </w:rPr>
  </w:style>
  <w:style w:type="paragraph" w:customStyle="1" w:styleId="InstrumentBroker">
    <w:name w:val="Instrument Broker"/>
    <w:basedOn w:val="Normal"/>
    <w:rsid w:val="00D834A0"/>
    <w:pPr>
      <w:ind w:left="3240" w:hanging="360"/>
    </w:pPr>
    <w:rPr>
      <w:color w:val="FF00FF"/>
    </w:rPr>
  </w:style>
  <w:style w:type="paragraph" w:customStyle="1" w:styleId="Head">
    <w:name w:val="Head"/>
    <w:basedOn w:val="Normal"/>
    <w:rsid w:val="00D834A0"/>
    <w:pPr>
      <w:pageBreakBefore/>
    </w:pPr>
    <w:rPr>
      <w:rFonts w:ascii="Tahoma" w:hAnsi="Tahoma"/>
      <w:sz w:val="24"/>
    </w:rPr>
  </w:style>
  <w:style w:type="character" w:styleId="CommentReference">
    <w:name w:val="annotation reference"/>
    <w:basedOn w:val="DefaultParagraphFont"/>
    <w:rsid w:val="00D834A0"/>
    <w:rPr>
      <w:sz w:val="16"/>
    </w:rPr>
  </w:style>
  <w:style w:type="paragraph" w:styleId="CommentText">
    <w:name w:val="annotation text"/>
    <w:basedOn w:val="Normal"/>
    <w:link w:val="CommentTextChar"/>
    <w:rsid w:val="00D834A0"/>
    <w:rPr>
      <w:sz w:val="20"/>
    </w:rPr>
  </w:style>
  <w:style w:type="character" w:styleId="Hyperlink">
    <w:name w:val="Hyperlink"/>
    <w:basedOn w:val="DefaultParagraphFont"/>
    <w:uiPriority w:val="99"/>
    <w:rsid w:val="00D834A0"/>
    <w:rPr>
      <w:color w:val="0000FF"/>
      <w:u w:val="single"/>
    </w:rPr>
  </w:style>
  <w:style w:type="paragraph" w:styleId="TOC1">
    <w:name w:val="toc 1"/>
    <w:next w:val="TOC2"/>
    <w:autoRedefine/>
    <w:uiPriority w:val="39"/>
    <w:rsid w:val="00D834A0"/>
    <w:pPr>
      <w:keepNext/>
      <w:keepLines/>
      <w:widowControl w:val="0"/>
      <w:tabs>
        <w:tab w:val="left" w:pos="720"/>
        <w:tab w:val="left" w:pos="2160"/>
        <w:tab w:val="right" w:leader="dot" w:pos="9360"/>
      </w:tabs>
      <w:spacing w:before="400" w:line="320" w:lineRule="atLeast"/>
    </w:pPr>
    <w:rPr>
      <w:rFonts w:ascii="Helvetica" w:hAnsi="Helvetica"/>
      <w:b/>
      <w:bCs/>
      <w:sz w:val="28"/>
      <w:szCs w:val="24"/>
    </w:rPr>
  </w:style>
  <w:style w:type="paragraph" w:styleId="TOC2">
    <w:name w:val="toc 2"/>
    <w:basedOn w:val="Normal"/>
    <w:next w:val="Normal"/>
    <w:autoRedefine/>
    <w:uiPriority w:val="39"/>
    <w:rsid w:val="00D834A0"/>
    <w:pPr>
      <w:tabs>
        <w:tab w:val="left" w:pos="1440"/>
        <w:tab w:val="right" w:leader="dot" w:pos="9360"/>
      </w:tabs>
      <w:ind w:left="1440" w:hanging="720"/>
    </w:pPr>
    <w:rPr>
      <w:rFonts w:ascii="Times" w:hAnsi="Times"/>
      <w:sz w:val="20"/>
      <w:szCs w:val="24"/>
    </w:rPr>
  </w:style>
  <w:style w:type="paragraph" w:styleId="TOC3">
    <w:name w:val="toc 3"/>
    <w:basedOn w:val="Normal"/>
    <w:next w:val="Normal"/>
    <w:autoRedefine/>
    <w:uiPriority w:val="39"/>
    <w:rsid w:val="00D834A0"/>
    <w:pPr>
      <w:tabs>
        <w:tab w:val="left" w:pos="1440"/>
        <w:tab w:val="left" w:pos="2160"/>
        <w:tab w:val="right" w:leader="dot" w:pos="9360"/>
      </w:tabs>
      <w:spacing w:line="240" w:lineRule="atLeast"/>
      <w:ind w:left="2160" w:hanging="720"/>
    </w:pPr>
    <w:rPr>
      <w:rFonts w:ascii="Times" w:hAnsi="Times"/>
      <w:iCs/>
      <w:sz w:val="20"/>
      <w:szCs w:val="24"/>
    </w:rPr>
  </w:style>
  <w:style w:type="paragraph" w:styleId="TOC4">
    <w:name w:val="toc 4"/>
    <w:basedOn w:val="Normal"/>
    <w:next w:val="Normal"/>
    <w:autoRedefine/>
    <w:uiPriority w:val="39"/>
    <w:rsid w:val="00D834A0"/>
    <w:pPr>
      <w:ind w:left="660"/>
    </w:pPr>
    <w:rPr>
      <w:szCs w:val="21"/>
    </w:rPr>
  </w:style>
  <w:style w:type="paragraph" w:styleId="TOC5">
    <w:name w:val="toc 5"/>
    <w:basedOn w:val="Normal"/>
    <w:next w:val="Normal"/>
    <w:autoRedefine/>
    <w:uiPriority w:val="39"/>
    <w:rsid w:val="00D834A0"/>
    <w:pPr>
      <w:ind w:left="880"/>
    </w:pPr>
    <w:rPr>
      <w:szCs w:val="21"/>
    </w:rPr>
  </w:style>
  <w:style w:type="paragraph" w:styleId="TOC6">
    <w:name w:val="toc 6"/>
    <w:basedOn w:val="Normal"/>
    <w:next w:val="Normal"/>
    <w:autoRedefine/>
    <w:uiPriority w:val="39"/>
    <w:rsid w:val="00D834A0"/>
    <w:pPr>
      <w:ind w:left="1100"/>
    </w:pPr>
    <w:rPr>
      <w:szCs w:val="21"/>
    </w:rPr>
  </w:style>
  <w:style w:type="paragraph" w:styleId="TOC7">
    <w:name w:val="toc 7"/>
    <w:basedOn w:val="Normal"/>
    <w:next w:val="Normal"/>
    <w:autoRedefine/>
    <w:uiPriority w:val="39"/>
    <w:rsid w:val="00D834A0"/>
    <w:pPr>
      <w:ind w:left="1320"/>
    </w:pPr>
    <w:rPr>
      <w:szCs w:val="21"/>
    </w:rPr>
  </w:style>
  <w:style w:type="paragraph" w:styleId="TOC8">
    <w:name w:val="toc 8"/>
    <w:basedOn w:val="Normal"/>
    <w:next w:val="Normal"/>
    <w:autoRedefine/>
    <w:uiPriority w:val="39"/>
    <w:rsid w:val="00D834A0"/>
    <w:pPr>
      <w:ind w:left="1540"/>
    </w:pPr>
    <w:rPr>
      <w:szCs w:val="21"/>
    </w:rPr>
  </w:style>
  <w:style w:type="paragraph" w:styleId="TOC9">
    <w:name w:val="toc 9"/>
    <w:basedOn w:val="Normal"/>
    <w:next w:val="Normal"/>
    <w:autoRedefine/>
    <w:uiPriority w:val="39"/>
    <w:rsid w:val="00D834A0"/>
    <w:pPr>
      <w:ind w:left="1760"/>
    </w:pPr>
    <w:rPr>
      <w:szCs w:val="21"/>
    </w:rPr>
  </w:style>
  <w:style w:type="paragraph" w:styleId="Header">
    <w:name w:val="header"/>
    <w:basedOn w:val="Normal"/>
    <w:rsid w:val="00D834A0"/>
    <w:pPr>
      <w:tabs>
        <w:tab w:val="center" w:pos="4320"/>
        <w:tab w:val="right" w:pos="8640"/>
      </w:tabs>
    </w:pPr>
  </w:style>
  <w:style w:type="paragraph" w:styleId="Footer">
    <w:name w:val="footer"/>
    <w:basedOn w:val="Normal"/>
    <w:rsid w:val="00D834A0"/>
    <w:pPr>
      <w:tabs>
        <w:tab w:val="center" w:pos="4320"/>
        <w:tab w:val="right" w:pos="8640"/>
      </w:tabs>
    </w:pPr>
  </w:style>
  <w:style w:type="character" w:styleId="PageNumber">
    <w:name w:val="page number"/>
    <w:basedOn w:val="DefaultParagraphFont"/>
    <w:rsid w:val="00D834A0"/>
  </w:style>
  <w:style w:type="paragraph" w:customStyle="1" w:styleId="IDL">
    <w:name w:val="IDL"/>
    <w:basedOn w:val="Normal"/>
    <w:rsid w:val="00D834A0"/>
    <w:rPr>
      <w:rFonts w:ascii="Arial Narrow" w:hAnsi="Arial Narrow"/>
      <w:snapToGrid w:val="0"/>
    </w:rPr>
  </w:style>
  <w:style w:type="paragraph" w:styleId="FootnoteText">
    <w:name w:val="footnote text"/>
    <w:basedOn w:val="Normal"/>
    <w:semiHidden/>
    <w:rsid w:val="00D834A0"/>
    <w:rPr>
      <w:sz w:val="20"/>
    </w:rPr>
  </w:style>
  <w:style w:type="character" w:styleId="FootnoteReference">
    <w:name w:val="footnote reference"/>
    <w:basedOn w:val="DefaultParagraphFont"/>
    <w:semiHidden/>
    <w:rsid w:val="00D834A0"/>
    <w:rPr>
      <w:vertAlign w:val="superscript"/>
    </w:rPr>
  </w:style>
  <w:style w:type="paragraph" w:styleId="Caption">
    <w:name w:val="caption"/>
    <w:basedOn w:val="Normal"/>
    <w:next w:val="Normal"/>
    <w:qFormat/>
    <w:rsid w:val="00D834A0"/>
    <w:pPr>
      <w:spacing w:before="120" w:after="120"/>
    </w:pPr>
    <w:rPr>
      <w:b/>
    </w:rPr>
  </w:style>
  <w:style w:type="character" w:styleId="Strong">
    <w:name w:val="Strong"/>
    <w:basedOn w:val="DefaultParagraphFont"/>
    <w:qFormat/>
    <w:rsid w:val="00D834A0"/>
    <w:rPr>
      <w:b/>
    </w:rPr>
  </w:style>
  <w:style w:type="paragraph" w:styleId="BodyText">
    <w:name w:val="Body Text"/>
    <w:basedOn w:val="Normal"/>
    <w:rsid w:val="00D834A0"/>
    <w:pPr>
      <w:spacing w:before="120"/>
    </w:pPr>
  </w:style>
  <w:style w:type="character" w:styleId="Emphasis">
    <w:name w:val="Emphasis"/>
    <w:basedOn w:val="DefaultParagraphFont"/>
    <w:qFormat/>
    <w:rsid w:val="00D834A0"/>
    <w:rPr>
      <w:i/>
    </w:rPr>
  </w:style>
  <w:style w:type="character" w:customStyle="1" w:styleId="Code">
    <w:name w:val="Code"/>
    <w:basedOn w:val="DefaultParagraphFont"/>
    <w:rsid w:val="00D834A0"/>
    <w:rPr>
      <w:rFonts w:ascii="Times New Roman" w:hAnsi="Times New Roman"/>
      <w:dstrike w:val="0"/>
      <w:sz w:val="20"/>
      <w:vertAlign w:val="baseline"/>
    </w:rPr>
  </w:style>
  <w:style w:type="paragraph" w:styleId="ListBullet0">
    <w:name w:val="List Bullet"/>
    <w:basedOn w:val="Normal"/>
    <w:autoRedefine/>
    <w:rsid w:val="00D834A0"/>
  </w:style>
  <w:style w:type="paragraph" w:styleId="List">
    <w:name w:val="List"/>
    <w:basedOn w:val="Normal"/>
    <w:rsid w:val="00D834A0"/>
    <w:pPr>
      <w:ind w:left="360" w:hanging="360"/>
    </w:pPr>
  </w:style>
  <w:style w:type="paragraph" w:customStyle="1" w:styleId="DefinitionTerm">
    <w:name w:val="Definition Term"/>
    <w:basedOn w:val="Normal"/>
    <w:next w:val="DefinitionList"/>
    <w:rsid w:val="00D834A0"/>
    <w:rPr>
      <w:snapToGrid w:val="0"/>
      <w:sz w:val="24"/>
    </w:rPr>
  </w:style>
  <w:style w:type="paragraph" w:styleId="List2">
    <w:name w:val="List 2"/>
    <w:basedOn w:val="Normal"/>
    <w:rsid w:val="00D834A0"/>
    <w:pPr>
      <w:ind w:left="720" w:hanging="360"/>
    </w:pPr>
  </w:style>
  <w:style w:type="paragraph" w:styleId="List3">
    <w:name w:val="List 3"/>
    <w:basedOn w:val="Normal"/>
    <w:rsid w:val="00D834A0"/>
    <w:pPr>
      <w:ind w:left="1080" w:hanging="360"/>
    </w:pPr>
  </w:style>
  <w:style w:type="paragraph" w:styleId="List4">
    <w:name w:val="List 4"/>
    <w:basedOn w:val="Normal"/>
    <w:rsid w:val="00D834A0"/>
    <w:pPr>
      <w:ind w:left="1440" w:hanging="360"/>
    </w:pPr>
  </w:style>
  <w:style w:type="paragraph" w:customStyle="1" w:styleId="DefinitionList">
    <w:name w:val="Definition List"/>
    <w:basedOn w:val="Normal"/>
    <w:next w:val="DefinitionTerm"/>
    <w:rsid w:val="00D834A0"/>
    <w:pPr>
      <w:ind w:left="360"/>
    </w:pPr>
    <w:rPr>
      <w:snapToGrid w:val="0"/>
      <w:sz w:val="24"/>
    </w:rPr>
  </w:style>
  <w:style w:type="paragraph" w:customStyle="1" w:styleId="FunctionHead">
    <w:name w:val="Function Head"/>
    <w:next w:val="Normal"/>
    <w:autoRedefine/>
    <w:rsid w:val="00D834A0"/>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ListNumber">
    <w:name w:val="List Number"/>
    <w:basedOn w:val="Normal"/>
    <w:rsid w:val="00D834A0"/>
    <w:pPr>
      <w:numPr>
        <w:numId w:val="1"/>
      </w:numPr>
      <w:spacing w:before="120"/>
    </w:pPr>
  </w:style>
  <w:style w:type="paragraph" w:styleId="ListContinue">
    <w:name w:val="List Continue"/>
    <w:basedOn w:val="Normal"/>
    <w:rsid w:val="00D834A0"/>
    <w:pPr>
      <w:spacing w:before="120"/>
      <w:ind w:left="360"/>
    </w:pPr>
  </w:style>
  <w:style w:type="paragraph" w:styleId="ListBullet2">
    <w:name w:val="List Bullet 2"/>
    <w:basedOn w:val="Normal"/>
    <w:autoRedefine/>
    <w:rsid w:val="00D834A0"/>
    <w:pPr>
      <w:numPr>
        <w:numId w:val="2"/>
      </w:numPr>
    </w:pPr>
  </w:style>
  <w:style w:type="paragraph" w:customStyle="1" w:styleId="Tablecell">
    <w:name w:val="Table cell"/>
    <w:rsid w:val="00D834A0"/>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styleId="BodyText2">
    <w:name w:val="Body Text 2"/>
    <w:basedOn w:val="Normal"/>
    <w:rsid w:val="00D834A0"/>
    <w:rPr>
      <w:rFonts w:ascii="Arial" w:hAnsi="Arial" w:cs="Arial"/>
      <w:sz w:val="20"/>
    </w:rPr>
  </w:style>
  <w:style w:type="character" w:customStyle="1" w:styleId="lang">
    <w:name w:val="lang"/>
    <w:basedOn w:val="DefaultParagraphFont"/>
    <w:rsid w:val="00D834A0"/>
  </w:style>
  <w:style w:type="character" w:customStyle="1" w:styleId="ilang">
    <w:name w:val="ilang"/>
    <w:basedOn w:val="DefaultParagraphFont"/>
    <w:rsid w:val="00D834A0"/>
  </w:style>
  <w:style w:type="paragraph" w:styleId="NormalWeb">
    <w:name w:val="Normal (Web)"/>
    <w:basedOn w:val="Normal"/>
    <w:rsid w:val="00D834A0"/>
    <w:pPr>
      <w:spacing w:before="100" w:beforeAutospacing="1" w:after="100" w:afterAutospacing="1"/>
    </w:pPr>
    <w:rPr>
      <w:sz w:val="24"/>
      <w:szCs w:val="24"/>
    </w:rPr>
  </w:style>
  <w:style w:type="paragraph" w:styleId="HTMLPreformatted">
    <w:name w:val="HTML Preformatted"/>
    <w:basedOn w:val="Normal"/>
    <w:rsid w:val="00D83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TableofFigures">
    <w:name w:val="table of figures"/>
    <w:basedOn w:val="Normal"/>
    <w:next w:val="Normal"/>
    <w:uiPriority w:val="99"/>
    <w:rsid w:val="00D834A0"/>
    <w:pPr>
      <w:ind w:left="440" w:hanging="440"/>
    </w:pPr>
    <w:rPr>
      <w:b/>
      <w:bCs/>
      <w:szCs w:val="24"/>
    </w:rPr>
  </w:style>
  <w:style w:type="character" w:styleId="FollowedHyperlink">
    <w:name w:val="FollowedHyperlink"/>
    <w:basedOn w:val="DefaultParagraphFont"/>
    <w:rsid w:val="00D834A0"/>
    <w:rPr>
      <w:color w:val="800080"/>
      <w:u w:val="single"/>
    </w:rPr>
  </w:style>
  <w:style w:type="paragraph" w:styleId="DocumentMap">
    <w:name w:val="Document Map"/>
    <w:basedOn w:val="Normal"/>
    <w:semiHidden/>
    <w:rsid w:val="00D834A0"/>
    <w:pPr>
      <w:shd w:val="clear" w:color="auto" w:fill="000080"/>
    </w:pPr>
    <w:rPr>
      <w:rFonts w:ascii="Tahoma" w:hAnsi="Tahoma" w:cs="Tahoma"/>
    </w:rPr>
  </w:style>
  <w:style w:type="paragraph" w:customStyle="1" w:styleId="Transaction">
    <w:name w:val="Transaction"/>
    <w:basedOn w:val="Normal"/>
    <w:rsid w:val="00D834A0"/>
    <w:rPr>
      <w:sz w:val="20"/>
    </w:rPr>
  </w:style>
  <w:style w:type="paragraph" w:styleId="PlainText">
    <w:name w:val="Plain Text"/>
    <w:basedOn w:val="Normal"/>
    <w:rsid w:val="00D834A0"/>
    <w:rPr>
      <w:rFonts w:ascii="Courier New" w:hAnsi="Courier New"/>
      <w:sz w:val="20"/>
    </w:rPr>
  </w:style>
  <w:style w:type="paragraph" w:customStyle="1" w:styleId="Body1">
    <w:name w:val="Body1"/>
    <w:basedOn w:val="Normal"/>
    <w:next w:val="Normal"/>
    <w:autoRedefine/>
    <w:rsid w:val="00823A4A"/>
    <w:pPr>
      <w:spacing w:before="200" w:line="240" w:lineRule="exact"/>
      <w:ind w:left="720"/>
    </w:pPr>
    <w:rPr>
      <w:sz w:val="20"/>
    </w:rPr>
  </w:style>
  <w:style w:type="paragraph" w:customStyle="1" w:styleId="Tablecaption">
    <w:name w:val="Table caption"/>
    <w:rsid w:val="00D834A0"/>
    <w:pPr>
      <w:keepNext/>
      <w:keepLines/>
      <w:widowControl w:val="0"/>
      <w:spacing w:after="80" w:line="200" w:lineRule="atLeast"/>
      <w:ind w:left="2160"/>
      <w:jc w:val="center"/>
    </w:pPr>
    <w:rPr>
      <w:rFonts w:ascii="Helvetica" w:hAnsi="Helvetica"/>
      <w:color w:val="000000"/>
      <w:sz w:val="18"/>
    </w:rPr>
  </w:style>
  <w:style w:type="paragraph" w:customStyle="1" w:styleId="TableHead">
    <w:name w:val="Table Head"/>
    <w:rsid w:val="00D834A0"/>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Body">
    <w:name w:val="Body"/>
    <w:rsid w:val="00D834A0"/>
    <w:pPr>
      <w:spacing w:before="200" w:line="240" w:lineRule="exact"/>
      <w:ind w:left="720"/>
    </w:pPr>
    <w:rPr>
      <w:rFonts w:ascii="Times" w:hAnsi="Times"/>
    </w:rPr>
  </w:style>
  <w:style w:type="paragraph" w:customStyle="1" w:styleId="TPTitle">
    <w:name w:val="TPTitle"/>
    <w:rsid w:val="00D834A0"/>
    <w:pPr>
      <w:spacing w:before="936"/>
      <w:jc w:val="center"/>
    </w:pPr>
    <w:rPr>
      <w:rFonts w:ascii="Helvetica" w:hAnsi="Helvetica"/>
      <w:b/>
      <w:sz w:val="48"/>
    </w:rPr>
  </w:style>
  <w:style w:type="paragraph" w:customStyle="1" w:styleId="ChapterTitle">
    <w:name w:val="Chapter Title"/>
    <w:next w:val="Body"/>
    <w:rsid w:val="00D834A0"/>
    <w:pPr>
      <w:pageBreakBefore/>
      <w:widowControl w:val="0"/>
      <w:outlineLvl w:val="0"/>
    </w:pPr>
    <w:rPr>
      <w:rFonts w:ascii="Helvetica" w:hAnsi="Helvetica"/>
      <w:b/>
      <w:color w:val="000000"/>
      <w:sz w:val="48"/>
    </w:rPr>
  </w:style>
  <w:style w:type="paragraph" w:customStyle="1" w:styleId="AttrFuncHeading3">
    <w:name w:val="Attr+Func Heading 3"/>
    <w:basedOn w:val="Heading3"/>
    <w:next w:val="Body"/>
    <w:rsid w:val="00D834A0"/>
    <w:pPr>
      <w:numPr>
        <w:ilvl w:val="0"/>
        <w:numId w:val="0"/>
      </w:numPr>
      <w:tabs>
        <w:tab w:val="num" w:pos="360"/>
      </w:tabs>
      <w:spacing w:before="0" w:after="240"/>
    </w:pPr>
  </w:style>
  <w:style w:type="paragraph" w:customStyle="1" w:styleId="2-columnlist">
    <w:name w:val="2-column list"/>
    <w:rsid w:val="00D834A0"/>
    <w:pPr>
      <w:widowControl w:val="0"/>
      <w:spacing w:before="240" w:line="280" w:lineRule="exact"/>
      <w:ind w:left="3600" w:hanging="2880"/>
    </w:pPr>
    <w:rPr>
      <w:rFonts w:ascii="Times" w:hAnsi="Times"/>
      <w:color w:val="000000"/>
      <w:spacing w:val="5"/>
    </w:rPr>
  </w:style>
  <w:style w:type="paragraph" w:customStyle="1" w:styleId="Listbullet1">
    <w:name w:val="List:bullet"/>
    <w:rsid w:val="00D834A0"/>
    <w:pPr>
      <w:widowControl w:val="0"/>
      <w:spacing w:before="100" w:line="280" w:lineRule="exact"/>
      <w:ind w:left="1080" w:hanging="360"/>
    </w:pPr>
    <w:rPr>
      <w:rFonts w:ascii="Times" w:hAnsi="Times"/>
      <w:color w:val="000000"/>
      <w:spacing w:val="5"/>
    </w:rPr>
  </w:style>
  <w:style w:type="paragraph" w:customStyle="1" w:styleId="TableCellCourier">
    <w:name w:val="Table Cell Courier"/>
    <w:basedOn w:val="Tablecell"/>
    <w:rsid w:val="00D834A0"/>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Graphic">
    <w:name w:val="Graphic"/>
    <w:next w:val="Normal"/>
    <w:rsid w:val="00D834A0"/>
    <w:pPr>
      <w:pBdr>
        <w:top w:val="single" w:sz="6" w:space="1" w:color="auto"/>
        <w:left w:val="single" w:sz="6" w:space="1" w:color="auto"/>
        <w:bottom w:val="single" w:sz="6" w:space="1" w:color="auto"/>
        <w:right w:val="single" w:sz="6" w:space="1" w:color="auto"/>
      </w:pBdr>
      <w:ind w:left="720"/>
      <w:jc w:val="center"/>
    </w:pPr>
    <w:rPr>
      <w:rFonts w:ascii="Times" w:hAnsi="Times"/>
      <w:color w:val="000000"/>
      <w:spacing w:val="5"/>
      <w:sz w:val="24"/>
    </w:rPr>
  </w:style>
  <w:style w:type="paragraph" w:customStyle="1" w:styleId="FigureCaption">
    <w:name w:val="Figure Caption"/>
    <w:basedOn w:val="Body"/>
    <w:rsid w:val="00D834A0"/>
    <w:pPr>
      <w:jc w:val="center"/>
    </w:pPr>
    <w:rPr>
      <w:rFonts w:ascii="Helvetica" w:hAnsi="Helvetica"/>
      <w:sz w:val="18"/>
    </w:rPr>
  </w:style>
  <w:style w:type="paragraph" w:customStyle="1" w:styleId="AttrFuncSubheading4">
    <w:name w:val="Attr+Func Subheading 4"/>
    <w:basedOn w:val="Body"/>
    <w:next w:val="Body"/>
    <w:rsid w:val="00D834A0"/>
    <w:pPr>
      <w:keepNext/>
      <w:spacing w:before="280" w:after="60"/>
      <w:ind w:left="0"/>
    </w:pPr>
    <w:rPr>
      <w:rFonts w:ascii="Helvetica" w:hAnsi="Helvetica"/>
      <w:b/>
      <w:color w:val="000000"/>
    </w:rPr>
  </w:style>
  <w:style w:type="paragraph" w:customStyle="1" w:styleId="TableCellCourierCentered">
    <w:name w:val="Table Cell Courier Centered"/>
    <w:basedOn w:val="TableCellCourier"/>
    <w:rsid w:val="00D834A0"/>
    <w:pPr>
      <w:jc w:val="center"/>
    </w:pPr>
  </w:style>
  <w:style w:type="paragraph" w:customStyle="1" w:styleId="Indent1">
    <w:name w:val="Indent1"/>
    <w:rsid w:val="00D834A0"/>
    <w:pPr>
      <w:widowControl w:val="0"/>
      <w:spacing w:before="100" w:line="280" w:lineRule="exact"/>
      <w:ind w:left="1080"/>
    </w:pPr>
    <w:rPr>
      <w:rFonts w:ascii="Times" w:hAnsi="Times"/>
      <w:color w:val="000000"/>
      <w:spacing w:val="5"/>
    </w:rPr>
  </w:style>
  <w:style w:type="paragraph" w:customStyle="1" w:styleId="Indent2">
    <w:name w:val="Indent2"/>
    <w:rsid w:val="00D834A0"/>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D834A0"/>
    <w:pPr>
      <w:widowControl w:val="0"/>
      <w:spacing w:before="100" w:line="280" w:lineRule="exact"/>
      <w:ind w:left="1800"/>
    </w:pPr>
    <w:rPr>
      <w:rFonts w:ascii="Times" w:hAnsi="Times"/>
      <w:color w:val="000000"/>
      <w:spacing w:val="5"/>
    </w:rPr>
  </w:style>
  <w:style w:type="paragraph" w:customStyle="1" w:styleId="MFirstfooter">
    <w:name w:val="M:First footer"/>
    <w:rsid w:val="00D834A0"/>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D834A0"/>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D834A0"/>
    <w:pPr>
      <w:widowControl w:val="0"/>
      <w:spacing w:before="60" w:line="200" w:lineRule="exact"/>
    </w:pPr>
    <w:rPr>
      <w:rFonts w:ascii="Helvetica" w:hAnsi="Helvetica"/>
      <w:i/>
      <w:color w:val="000000"/>
      <w:sz w:val="16"/>
    </w:rPr>
  </w:style>
  <w:style w:type="paragraph" w:customStyle="1" w:styleId="MRfooter">
    <w:name w:val="M:R footer"/>
    <w:rsid w:val="00D834A0"/>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D834A0"/>
    <w:pPr>
      <w:widowControl w:val="0"/>
      <w:tabs>
        <w:tab w:val="right" w:pos="9319"/>
      </w:tabs>
      <w:spacing w:before="60" w:line="200" w:lineRule="exact"/>
    </w:pPr>
    <w:rPr>
      <w:rFonts w:ascii="Helvetica" w:hAnsi="Helvetica"/>
      <w:i/>
      <w:color w:val="000000"/>
      <w:sz w:val="16"/>
    </w:rPr>
  </w:style>
  <w:style w:type="paragraph" w:customStyle="1" w:styleId="TableCaption0">
    <w:name w:val="Table Caption"/>
    <w:rsid w:val="00D834A0"/>
    <w:pPr>
      <w:keepNext/>
      <w:keepLines/>
      <w:widowControl w:val="0"/>
      <w:spacing w:before="240" w:after="80" w:line="200" w:lineRule="atLeast"/>
      <w:jc w:val="center"/>
    </w:pPr>
    <w:rPr>
      <w:rFonts w:ascii="Helvetica Condensed" w:hAnsi="Helvetica Condensed"/>
      <w:sz w:val="18"/>
    </w:rPr>
  </w:style>
  <w:style w:type="paragraph" w:customStyle="1" w:styleId="Times">
    <w:name w:val="Times"/>
    <w:basedOn w:val="Tablecell"/>
    <w:rsid w:val="00D834A0"/>
    <w:pPr>
      <w:tabs>
        <w:tab w:val="clear" w:pos="279"/>
        <w:tab w:val="clear" w:pos="639"/>
        <w:tab w:val="clear" w:pos="999"/>
      </w:tabs>
      <w:ind w:right="-14"/>
    </w:pPr>
    <w:rPr>
      <w:rFonts w:ascii="Courier New" w:hAnsi="Courier New"/>
      <w:sz w:val="18"/>
    </w:rPr>
  </w:style>
  <w:style w:type="paragraph" w:customStyle="1" w:styleId="ListHyphen">
    <w:name w:val="List:Hyphen"/>
    <w:basedOn w:val="Body"/>
    <w:rsid w:val="00D834A0"/>
    <w:pPr>
      <w:spacing w:before="100"/>
      <w:ind w:left="1440" w:hanging="360"/>
    </w:pPr>
  </w:style>
  <w:style w:type="paragraph" w:customStyle="1" w:styleId="WarrHd">
    <w:name w:val="WarrHd"/>
    <w:next w:val="Normal"/>
    <w:rsid w:val="00D834A0"/>
    <w:pPr>
      <w:spacing w:before="200"/>
    </w:pPr>
    <w:rPr>
      <w:rFonts w:ascii="Helvetica" w:hAnsi="Helvetica"/>
      <w:b/>
    </w:rPr>
  </w:style>
  <w:style w:type="paragraph" w:customStyle="1" w:styleId="WarrTitle">
    <w:name w:val="WarrTitle"/>
    <w:next w:val="Normal"/>
    <w:rsid w:val="00D834A0"/>
    <w:pPr>
      <w:pBdr>
        <w:bottom w:val="single" w:sz="6" w:space="1" w:color="auto"/>
      </w:pBdr>
      <w:spacing w:after="400"/>
    </w:pPr>
    <w:rPr>
      <w:rFonts w:ascii="Helvetica" w:hAnsi="Helvetica"/>
      <w:b/>
      <w:sz w:val="48"/>
    </w:rPr>
  </w:style>
  <w:style w:type="paragraph" w:customStyle="1" w:styleId="FunctionPrototype">
    <w:name w:val="Function Prototype"/>
    <w:basedOn w:val="Normal"/>
    <w:next w:val="Normal"/>
    <w:autoRedefine/>
    <w:rsid w:val="00D834A0"/>
    <w:pPr>
      <w:spacing w:before="80" w:line="220" w:lineRule="atLeast"/>
      <w:ind w:left="720"/>
    </w:pPr>
    <w:rPr>
      <w:rFonts w:ascii="Courier" w:hAnsi="Courier"/>
      <w:sz w:val="18"/>
    </w:rPr>
  </w:style>
  <w:style w:type="paragraph" w:customStyle="1" w:styleId="Level1Head">
    <w:name w:val="Level 1 Head"/>
    <w:next w:val="Normal"/>
    <w:rsid w:val="00D834A0"/>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styleId="BodyTextIndent">
    <w:name w:val="Body Text Indent"/>
    <w:basedOn w:val="Normal"/>
    <w:rsid w:val="00D834A0"/>
    <w:pPr>
      <w:ind w:left="432"/>
    </w:pPr>
  </w:style>
  <w:style w:type="paragraph" w:styleId="BodyTextIndent2">
    <w:name w:val="Body Text Indent 2"/>
    <w:basedOn w:val="Normal"/>
    <w:rsid w:val="00D834A0"/>
    <w:pPr>
      <w:ind w:left="576"/>
    </w:pPr>
    <w:rPr>
      <w:szCs w:val="22"/>
    </w:rPr>
  </w:style>
  <w:style w:type="paragraph" w:styleId="BodyTextIndent3">
    <w:name w:val="Body Text Indent 3"/>
    <w:basedOn w:val="Normal"/>
    <w:rsid w:val="00D834A0"/>
    <w:pPr>
      <w:ind w:left="720"/>
    </w:pPr>
  </w:style>
  <w:style w:type="paragraph" w:customStyle="1" w:styleId="Code1">
    <w:name w:val="Code1"/>
    <w:rsid w:val="00D834A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character" w:customStyle="1" w:styleId="IviFunctionName">
    <w:name w:val="IviFunctionName"/>
    <w:basedOn w:val="DefaultParagraphFont"/>
    <w:rsid w:val="00D834A0"/>
    <w:rPr>
      <w:rFonts w:ascii="Courier New" w:hAnsi="Courier New"/>
      <w:noProof/>
      <w:sz w:val="18"/>
    </w:rPr>
  </w:style>
  <w:style w:type="character" w:customStyle="1" w:styleId="Italic">
    <w:name w:val="Italic"/>
    <w:rsid w:val="00D834A0"/>
    <w:rPr>
      <w:i/>
    </w:rPr>
  </w:style>
  <w:style w:type="paragraph" w:styleId="ListBullet4">
    <w:name w:val="List Bullet 4"/>
    <w:basedOn w:val="Normal"/>
    <w:autoRedefine/>
    <w:rsid w:val="00D834A0"/>
    <w:pPr>
      <w:numPr>
        <w:numId w:val="4"/>
      </w:numPr>
    </w:pPr>
    <w:rPr>
      <w:sz w:val="20"/>
    </w:rPr>
  </w:style>
  <w:style w:type="paragraph" w:styleId="ListBullet3">
    <w:name w:val="List Bullet 3"/>
    <w:basedOn w:val="Normal"/>
    <w:autoRedefine/>
    <w:rsid w:val="00D834A0"/>
    <w:pPr>
      <w:numPr>
        <w:numId w:val="5"/>
      </w:numPr>
    </w:pPr>
    <w:rPr>
      <w:sz w:val="20"/>
    </w:rPr>
  </w:style>
  <w:style w:type="paragraph" w:customStyle="1" w:styleId="Heading3nobreak">
    <w:name w:val="Heading 3 nobreak"/>
    <w:basedOn w:val="Heading3"/>
    <w:next w:val="Body"/>
    <w:rsid w:val="00D834A0"/>
    <w:pPr>
      <w:pageBreakBefore w:val="0"/>
    </w:pPr>
  </w:style>
  <w:style w:type="paragraph" w:customStyle="1" w:styleId="TableCell0">
    <w:name w:val="Table Cell"/>
    <w:rsid w:val="00D834A0"/>
    <w:pPr>
      <w:widowControl w:val="0"/>
      <w:spacing w:before="40" w:after="40"/>
      <w:ind w:right="-144"/>
    </w:pPr>
    <w:rPr>
      <w:color w:val="000000"/>
    </w:rPr>
  </w:style>
  <w:style w:type="paragraph" w:customStyle="1" w:styleId="ListBullet">
    <w:name w:val="List:Bullet"/>
    <w:rsid w:val="00D834A0"/>
    <w:pPr>
      <w:widowControl w:val="0"/>
      <w:numPr>
        <w:numId w:val="7"/>
      </w:numPr>
      <w:spacing w:before="100"/>
    </w:pPr>
    <w:rPr>
      <w:color w:val="000000"/>
    </w:rPr>
  </w:style>
  <w:style w:type="paragraph" w:styleId="BalloonText">
    <w:name w:val="Balloon Text"/>
    <w:basedOn w:val="Normal"/>
    <w:semiHidden/>
    <w:rsid w:val="00D834A0"/>
    <w:rPr>
      <w:rFonts w:ascii="Tahoma" w:hAnsi="Tahoma" w:cs="Tahoma"/>
      <w:sz w:val="16"/>
      <w:szCs w:val="16"/>
    </w:rPr>
  </w:style>
  <w:style w:type="paragraph" w:customStyle="1" w:styleId="AttrFuncSubheading">
    <w:name w:val="Attr+Func Subheading"/>
    <w:basedOn w:val="Body"/>
    <w:next w:val="Body"/>
    <w:rsid w:val="00D834A0"/>
    <w:pPr>
      <w:keepNext/>
      <w:spacing w:before="280" w:after="60" w:line="240" w:lineRule="auto"/>
      <w:ind w:left="0"/>
    </w:pPr>
    <w:rPr>
      <w:rFonts w:ascii="Arial" w:hAnsi="Arial"/>
      <w:b/>
      <w:color w:val="000000"/>
    </w:rPr>
  </w:style>
  <w:style w:type="character" w:customStyle="1" w:styleId="monospace">
    <w:name w:val="monospace"/>
    <w:basedOn w:val="DefaultParagraphFont"/>
    <w:rsid w:val="00D834A0"/>
    <w:rPr>
      <w:rFonts w:ascii="Courier New" w:hAnsi="Courier New"/>
      <w:sz w:val="18"/>
    </w:rPr>
  </w:style>
  <w:style w:type="paragraph" w:styleId="CommentSubject">
    <w:name w:val="annotation subject"/>
    <w:basedOn w:val="CommentText"/>
    <w:next w:val="CommentText"/>
    <w:semiHidden/>
    <w:rsid w:val="00F8030A"/>
    <w:rPr>
      <w:b/>
      <w:bCs/>
    </w:rPr>
  </w:style>
  <w:style w:type="character" w:customStyle="1" w:styleId="CommentTextChar">
    <w:name w:val="Comment Text Char"/>
    <w:basedOn w:val="DefaultParagraphFont"/>
    <w:link w:val="CommentText"/>
    <w:rsid w:val="003E0F30"/>
  </w:style>
  <w:style w:type="character" w:customStyle="1" w:styleId="selflink">
    <w:name w:val="selflink"/>
    <w:basedOn w:val="DefaultParagraphFont"/>
    <w:rsid w:val="0004371A"/>
    <w:rPr>
      <w:b/>
      <w:bCs/>
    </w:rPr>
  </w:style>
  <w:style w:type="character" w:customStyle="1" w:styleId="cs">
    <w:name w:val="cs"/>
    <w:basedOn w:val="DefaultParagraphFont"/>
    <w:rsid w:val="0004371A"/>
  </w:style>
  <w:style w:type="character" w:customStyle="1" w:styleId="vb">
    <w:name w:val="vb"/>
    <w:basedOn w:val="DefaultParagraphFont"/>
    <w:rsid w:val="0004371A"/>
  </w:style>
  <w:style w:type="character" w:customStyle="1" w:styleId="cpp">
    <w:name w:val="cpp"/>
    <w:basedOn w:val="DefaultParagraphFont"/>
    <w:rsid w:val="0004371A"/>
  </w:style>
  <w:style w:type="character" w:customStyle="1" w:styleId="nu">
    <w:name w:val="nu"/>
    <w:basedOn w:val="DefaultParagraphFont"/>
    <w:rsid w:val="00043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hyperlink" Target="http://msdn.microsoft.com/downloads/default.asp?url=/downloads/sample.asp?url=/msdn-files/027/001/766/msdncompositedoc.x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DE361-1E5D-4A9F-8103-19B8272CC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57D3FE-2836-4B1A-AC6D-1250BA503EFE}">
  <ds:schemaRefs>
    <ds:schemaRef ds:uri="http://schemas.microsoft.com/office/2006/metadata/longProperties"/>
  </ds:schemaRefs>
</ds:datastoreItem>
</file>

<file path=customXml/itemProps3.xml><?xml version="1.0" encoding="utf-8"?>
<ds:datastoreItem xmlns:ds="http://schemas.openxmlformats.org/officeDocument/2006/customXml" ds:itemID="{C3F1A13C-7546-4ED4-9DDE-291831524368}">
  <ds:schemaRefs>
    <ds:schemaRef ds:uri="http://schemas.microsoft.com/office/2006/metadata/properties"/>
  </ds:schemaRefs>
</ds:datastoreItem>
</file>

<file path=customXml/itemProps4.xml><?xml version="1.0" encoding="utf-8"?>
<ds:datastoreItem xmlns:ds="http://schemas.openxmlformats.org/officeDocument/2006/customXml" ds:itemID="{A4B5ED06-9053-4920-905D-0F8148863378}">
  <ds:schemaRefs>
    <ds:schemaRef ds:uri="http://schemas.microsoft.com/sharepoint/v3/contenttype/forms"/>
  </ds:schemaRefs>
</ds:datastoreItem>
</file>

<file path=customXml/itemProps5.xml><?xml version="1.0" encoding="utf-8"?>
<ds:datastoreItem xmlns:ds="http://schemas.openxmlformats.org/officeDocument/2006/customXml" ds:itemID="{735D2EA3-E474-436E-986A-D67C3EE3D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171</Pages>
  <Words>33814</Words>
  <Characters>192746</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IVI Configuration Server Specification</vt:lpstr>
    </vt:vector>
  </TitlesOfParts>
  <Company>Agilent Technologies</Company>
  <LinksUpToDate>false</LinksUpToDate>
  <CharactersWithSpaces>226108</CharactersWithSpaces>
  <SharedDoc>false</SharedDoc>
  <HLinks>
    <vt:vector size="1476" baseType="variant">
      <vt:variant>
        <vt:i4>3407988</vt:i4>
      </vt:variant>
      <vt:variant>
        <vt:i4>1512</vt:i4>
      </vt:variant>
      <vt:variant>
        <vt:i4>0</vt:i4>
      </vt:variant>
      <vt:variant>
        <vt:i4>5</vt:i4>
      </vt:variant>
      <vt:variant>
        <vt:lpwstr>http://msdn.microsoft.com/downloads/default.asp?url=/downloads/sample.asp?url=/msdn-files/027/001/766/msdncompositedoc.xml</vt:lpwstr>
      </vt:variant>
      <vt:variant>
        <vt:lpwstr/>
      </vt:variant>
      <vt:variant>
        <vt:i4>1835069</vt:i4>
      </vt:variant>
      <vt:variant>
        <vt:i4>1472</vt:i4>
      </vt:variant>
      <vt:variant>
        <vt:i4>0</vt:i4>
      </vt:variant>
      <vt:variant>
        <vt:i4>5</vt:i4>
      </vt:variant>
      <vt:variant>
        <vt:lpwstr/>
      </vt:variant>
      <vt:variant>
        <vt:lpwstr>_Toc214694289</vt:lpwstr>
      </vt:variant>
      <vt:variant>
        <vt:i4>1835069</vt:i4>
      </vt:variant>
      <vt:variant>
        <vt:i4>1466</vt:i4>
      </vt:variant>
      <vt:variant>
        <vt:i4>0</vt:i4>
      </vt:variant>
      <vt:variant>
        <vt:i4>5</vt:i4>
      </vt:variant>
      <vt:variant>
        <vt:lpwstr/>
      </vt:variant>
      <vt:variant>
        <vt:lpwstr>_Toc214694288</vt:lpwstr>
      </vt:variant>
      <vt:variant>
        <vt:i4>1966132</vt:i4>
      </vt:variant>
      <vt:variant>
        <vt:i4>1457</vt:i4>
      </vt:variant>
      <vt:variant>
        <vt:i4>0</vt:i4>
      </vt:variant>
      <vt:variant>
        <vt:i4>5</vt:i4>
      </vt:variant>
      <vt:variant>
        <vt:lpwstr/>
      </vt:variant>
      <vt:variant>
        <vt:lpwstr>_Toc317689877</vt:lpwstr>
      </vt:variant>
      <vt:variant>
        <vt:i4>1966132</vt:i4>
      </vt:variant>
      <vt:variant>
        <vt:i4>1451</vt:i4>
      </vt:variant>
      <vt:variant>
        <vt:i4>0</vt:i4>
      </vt:variant>
      <vt:variant>
        <vt:i4>5</vt:i4>
      </vt:variant>
      <vt:variant>
        <vt:lpwstr/>
      </vt:variant>
      <vt:variant>
        <vt:lpwstr>_Toc317689876</vt:lpwstr>
      </vt:variant>
      <vt:variant>
        <vt:i4>1966132</vt:i4>
      </vt:variant>
      <vt:variant>
        <vt:i4>1445</vt:i4>
      </vt:variant>
      <vt:variant>
        <vt:i4>0</vt:i4>
      </vt:variant>
      <vt:variant>
        <vt:i4>5</vt:i4>
      </vt:variant>
      <vt:variant>
        <vt:lpwstr/>
      </vt:variant>
      <vt:variant>
        <vt:lpwstr>_Toc317689875</vt:lpwstr>
      </vt:variant>
      <vt:variant>
        <vt:i4>1966132</vt:i4>
      </vt:variant>
      <vt:variant>
        <vt:i4>1439</vt:i4>
      </vt:variant>
      <vt:variant>
        <vt:i4>0</vt:i4>
      </vt:variant>
      <vt:variant>
        <vt:i4>5</vt:i4>
      </vt:variant>
      <vt:variant>
        <vt:lpwstr/>
      </vt:variant>
      <vt:variant>
        <vt:lpwstr>_Toc317689874</vt:lpwstr>
      </vt:variant>
      <vt:variant>
        <vt:i4>1966132</vt:i4>
      </vt:variant>
      <vt:variant>
        <vt:i4>1433</vt:i4>
      </vt:variant>
      <vt:variant>
        <vt:i4>0</vt:i4>
      </vt:variant>
      <vt:variant>
        <vt:i4>5</vt:i4>
      </vt:variant>
      <vt:variant>
        <vt:lpwstr/>
      </vt:variant>
      <vt:variant>
        <vt:lpwstr>_Toc317689873</vt:lpwstr>
      </vt:variant>
      <vt:variant>
        <vt:i4>1966132</vt:i4>
      </vt:variant>
      <vt:variant>
        <vt:i4>1427</vt:i4>
      </vt:variant>
      <vt:variant>
        <vt:i4>0</vt:i4>
      </vt:variant>
      <vt:variant>
        <vt:i4>5</vt:i4>
      </vt:variant>
      <vt:variant>
        <vt:lpwstr/>
      </vt:variant>
      <vt:variant>
        <vt:lpwstr>_Toc317689872</vt:lpwstr>
      </vt:variant>
      <vt:variant>
        <vt:i4>1966132</vt:i4>
      </vt:variant>
      <vt:variant>
        <vt:i4>1421</vt:i4>
      </vt:variant>
      <vt:variant>
        <vt:i4>0</vt:i4>
      </vt:variant>
      <vt:variant>
        <vt:i4>5</vt:i4>
      </vt:variant>
      <vt:variant>
        <vt:lpwstr/>
      </vt:variant>
      <vt:variant>
        <vt:lpwstr>_Toc317689871</vt:lpwstr>
      </vt:variant>
      <vt:variant>
        <vt:i4>1966132</vt:i4>
      </vt:variant>
      <vt:variant>
        <vt:i4>1415</vt:i4>
      </vt:variant>
      <vt:variant>
        <vt:i4>0</vt:i4>
      </vt:variant>
      <vt:variant>
        <vt:i4>5</vt:i4>
      </vt:variant>
      <vt:variant>
        <vt:lpwstr/>
      </vt:variant>
      <vt:variant>
        <vt:lpwstr>_Toc317689870</vt:lpwstr>
      </vt:variant>
      <vt:variant>
        <vt:i4>2031668</vt:i4>
      </vt:variant>
      <vt:variant>
        <vt:i4>1409</vt:i4>
      </vt:variant>
      <vt:variant>
        <vt:i4>0</vt:i4>
      </vt:variant>
      <vt:variant>
        <vt:i4>5</vt:i4>
      </vt:variant>
      <vt:variant>
        <vt:lpwstr/>
      </vt:variant>
      <vt:variant>
        <vt:lpwstr>_Toc317689869</vt:lpwstr>
      </vt:variant>
      <vt:variant>
        <vt:i4>2031668</vt:i4>
      </vt:variant>
      <vt:variant>
        <vt:i4>1403</vt:i4>
      </vt:variant>
      <vt:variant>
        <vt:i4>0</vt:i4>
      </vt:variant>
      <vt:variant>
        <vt:i4>5</vt:i4>
      </vt:variant>
      <vt:variant>
        <vt:lpwstr/>
      </vt:variant>
      <vt:variant>
        <vt:lpwstr>_Toc317689868</vt:lpwstr>
      </vt:variant>
      <vt:variant>
        <vt:i4>2031668</vt:i4>
      </vt:variant>
      <vt:variant>
        <vt:i4>1397</vt:i4>
      </vt:variant>
      <vt:variant>
        <vt:i4>0</vt:i4>
      </vt:variant>
      <vt:variant>
        <vt:i4>5</vt:i4>
      </vt:variant>
      <vt:variant>
        <vt:lpwstr/>
      </vt:variant>
      <vt:variant>
        <vt:lpwstr>_Toc317689867</vt:lpwstr>
      </vt:variant>
      <vt:variant>
        <vt:i4>2031668</vt:i4>
      </vt:variant>
      <vt:variant>
        <vt:i4>1391</vt:i4>
      </vt:variant>
      <vt:variant>
        <vt:i4>0</vt:i4>
      </vt:variant>
      <vt:variant>
        <vt:i4>5</vt:i4>
      </vt:variant>
      <vt:variant>
        <vt:lpwstr/>
      </vt:variant>
      <vt:variant>
        <vt:lpwstr>_Toc317689866</vt:lpwstr>
      </vt:variant>
      <vt:variant>
        <vt:i4>2031668</vt:i4>
      </vt:variant>
      <vt:variant>
        <vt:i4>1385</vt:i4>
      </vt:variant>
      <vt:variant>
        <vt:i4>0</vt:i4>
      </vt:variant>
      <vt:variant>
        <vt:i4>5</vt:i4>
      </vt:variant>
      <vt:variant>
        <vt:lpwstr/>
      </vt:variant>
      <vt:variant>
        <vt:lpwstr>_Toc317689865</vt:lpwstr>
      </vt:variant>
      <vt:variant>
        <vt:i4>2031668</vt:i4>
      </vt:variant>
      <vt:variant>
        <vt:i4>1379</vt:i4>
      </vt:variant>
      <vt:variant>
        <vt:i4>0</vt:i4>
      </vt:variant>
      <vt:variant>
        <vt:i4>5</vt:i4>
      </vt:variant>
      <vt:variant>
        <vt:lpwstr/>
      </vt:variant>
      <vt:variant>
        <vt:lpwstr>_Toc317689864</vt:lpwstr>
      </vt:variant>
      <vt:variant>
        <vt:i4>2031668</vt:i4>
      </vt:variant>
      <vt:variant>
        <vt:i4>1373</vt:i4>
      </vt:variant>
      <vt:variant>
        <vt:i4>0</vt:i4>
      </vt:variant>
      <vt:variant>
        <vt:i4>5</vt:i4>
      </vt:variant>
      <vt:variant>
        <vt:lpwstr/>
      </vt:variant>
      <vt:variant>
        <vt:lpwstr>_Toc317689863</vt:lpwstr>
      </vt:variant>
      <vt:variant>
        <vt:i4>2031668</vt:i4>
      </vt:variant>
      <vt:variant>
        <vt:i4>1367</vt:i4>
      </vt:variant>
      <vt:variant>
        <vt:i4>0</vt:i4>
      </vt:variant>
      <vt:variant>
        <vt:i4>5</vt:i4>
      </vt:variant>
      <vt:variant>
        <vt:lpwstr/>
      </vt:variant>
      <vt:variant>
        <vt:lpwstr>_Toc317689862</vt:lpwstr>
      </vt:variant>
      <vt:variant>
        <vt:i4>2031668</vt:i4>
      </vt:variant>
      <vt:variant>
        <vt:i4>1361</vt:i4>
      </vt:variant>
      <vt:variant>
        <vt:i4>0</vt:i4>
      </vt:variant>
      <vt:variant>
        <vt:i4>5</vt:i4>
      </vt:variant>
      <vt:variant>
        <vt:lpwstr/>
      </vt:variant>
      <vt:variant>
        <vt:lpwstr>_Toc317689861</vt:lpwstr>
      </vt:variant>
      <vt:variant>
        <vt:i4>2031668</vt:i4>
      </vt:variant>
      <vt:variant>
        <vt:i4>1355</vt:i4>
      </vt:variant>
      <vt:variant>
        <vt:i4>0</vt:i4>
      </vt:variant>
      <vt:variant>
        <vt:i4>5</vt:i4>
      </vt:variant>
      <vt:variant>
        <vt:lpwstr/>
      </vt:variant>
      <vt:variant>
        <vt:lpwstr>_Toc317689860</vt:lpwstr>
      </vt:variant>
      <vt:variant>
        <vt:i4>1835060</vt:i4>
      </vt:variant>
      <vt:variant>
        <vt:i4>1349</vt:i4>
      </vt:variant>
      <vt:variant>
        <vt:i4>0</vt:i4>
      </vt:variant>
      <vt:variant>
        <vt:i4>5</vt:i4>
      </vt:variant>
      <vt:variant>
        <vt:lpwstr/>
      </vt:variant>
      <vt:variant>
        <vt:lpwstr>_Toc317689859</vt:lpwstr>
      </vt:variant>
      <vt:variant>
        <vt:i4>1835060</vt:i4>
      </vt:variant>
      <vt:variant>
        <vt:i4>1343</vt:i4>
      </vt:variant>
      <vt:variant>
        <vt:i4>0</vt:i4>
      </vt:variant>
      <vt:variant>
        <vt:i4>5</vt:i4>
      </vt:variant>
      <vt:variant>
        <vt:lpwstr/>
      </vt:variant>
      <vt:variant>
        <vt:lpwstr>_Toc317689858</vt:lpwstr>
      </vt:variant>
      <vt:variant>
        <vt:i4>1835060</vt:i4>
      </vt:variant>
      <vt:variant>
        <vt:i4>1337</vt:i4>
      </vt:variant>
      <vt:variant>
        <vt:i4>0</vt:i4>
      </vt:variant>
      <vt:variant>
        <vt:i4>5</vt:i4>
      </vt:variant>
      <vt:variant>
        <vt:lpwstr/>
      </vt:variant>
      <vt:variant>
        <vt:lpwstr>_Toc317689857</vt:lpwstr>
      </vt:variant>
      <vt:variant>
        <vt:i4>1835060</vt:i4>
      </vt:variant>
      <vt:variant>
        <vt:i4>1331</vt:i4>
      </vt:variant>
      <vt:variant>
        <vt:i4>0</vt:i4>
      </vt:variant>
      <vt:variant>
        <vt:i4>5</vt:i4>
      </vt:variant>
      <vt:variant>
        <vt:lpwstr/>
      </vt:variant>
      <vt:variant>
        <vt:lpwstr>_Toc317689856</vt:lpwstr>
      </vt:variant>
      <vt:variant>
        <vt:i4>1835060</vt:i4>
      </vt:variant>
      <vt:variant>
        <vt:i4>1325</vt:i4>
      </vt:variant>
      <vt:variant>
        <vt:i4>0</vt:i4>
      </vt:variant>
      <vt:variant>
        <vt:i4>5</vt:i4>
      </vt:variant>
      <vt:variant>
        <vt:lpwstr/>
      </vt:variant>
      <vt:variant>
        <vt:lpwstr>_Toc317689855</vt:lpwstr>
      </vt:variant>
      <vt:variant>
        <vt:i4>1835060</vt:i4>
      </vt:variant>
      <vt:variant>
        <vt:i4>1319</vt:i4>
      </vt:variant>
      <vt:variant>
        <vt:i4>0</vt:i4>
      </vt:variant>
      <vt:variant>
        <vt:i4>5</vt:i4>
      </vt:variant>
      <vt:variant>
        <vt:lpwstr/>
      </vt:variant>
      <vt:variant>
        <vt:lpwstr>_Toc317689854</vt:lpwstr>
      </vt:variant>
      <vt:variant>
        <vt:i4>1835060</vt:i4>
      </vt:variant>
      <vt:variant>
        <vt:i4>1313</vt:i4>
      </vt:variant>
      <vt:variant>
        <vt:i4>0</vt:i4>
      </vt:variant>
      <vt:variant>
        <vt:i4>5</vt:i4>
      </vt:variant>
      <vt:variant>
        <vt:lpwstr/>
      </vt:variant>
      <vt:variant>
        <vt:lpwstr>_Toc317689853</vt:lpwstr>
      </vt:variant>
      <vt:variant>
        <vt:i4>1835060</vt:i4>
      </vt:variant>
      <vt:variant>
        <vt:i4>1307</vt:i4>
      </vt:variant>
      <vt:variant>
        <vt:i4>0</vt:i4>
      </vt:variant>
      <vt:variant>
        <vt:i4>5</vt:i4>
      </vt:variant>
      <vt:variant>
        <vt:lpwstr/>
      </vt:variant>
      <vt:variant>
        <vt:lpwstr>_Toc317689852</vt:lpwstr>
      </vt:variant>
      <vt:variant>
        <vt:i4>1835060</vt:i4>
      </vt:variant>
      <vt:variant>
        <vt:i4>1301</vt:i4>
      </vt:variant>
      <vt:variant>
        <vt:i4>0</vt:i4>
      </vt:variant>
      <vt:variant>
        <vt:i4>5</vt:i4>
      </vt:variant>
      <vt:variant>
        <vt:lpwstr/>
      </vt:variant>
      <vt:variant>
        <vt:lpwstr>_Toc317689851</vt:lpwstr>
      </vt:variant>
      <vt:variant>
        <vt:i4>1835060</vt:i4>
      </vt:variant>
      <vt:variant>
        <vt:i4>1295</vt:i4>
      </vt:variant>
      <vt:variant>
        <vt:i4>0</vt:i4>
      </vt:variant>
      <vt:variant>
        <vt:i4>5</vt:i4>
      </vt:variant>
      <vt:variant>
        <vt:lpwstr/>
      </vt:variant>
      <vt:variant>
        <vt:lpwstr>_Toc317689850</vt:lpwstr>
      </vt:variant>
      <vt:variant>
        <vt:i4>1900596</vt:i4>
      </vt:variant>
      <vt:variant>
        <vt:i4>1289</vt:i4>
      </vt:variant>
      <vt:variant>
        <vt:i4>0</vt:i4>
      </vt:variant>
      <vt:variant>
        <vt:i4>5</vt:i4>
      </vt:variant>
      <vt:variant>
        <vt:lpwstr/>
      </vt:variant>
      <vt:variant>
        <vt:lpwstr>_Toc317689849</vt:lpwstr>
      </vt:variant>
      <vt:variant>
        <vt:i4>1900596</vt:i4>
      </vt:variant>
      <vt:variant>
        <vt:i4>1283</vt:i4>
      </vt:variant>
      <vt:variant>
        <vt:i4>0</vt:i4>
      </vt:variant>
      <vt:variant>
        <vt:i4>5</vt:i4>
      </vt:variant>
      <vt:variant>
        <vt:lpwstr/>
      </vt:variant>
      <vt:variant>
        <vt:lpwstr>_Toc317689848</vt:lpwstr>
      </vt:variant>
      <vt:variant>
        <vt:i4>1900596</vt:i4>
      </vt:variant>
      <vt:variant>
        <vt:i4>1277</vt:i4>
      </vt:variant>
      <vt:variant>
        <vt:i4>0</vt:i4>
      </vt:variant>
      <vt:variant>
        <vt:i4>5</vt:i4>
      </vt:variant>
      <vt:variant>
        <vt:lpwstr/>
      </vt:variant>
      <vt:variant>
        <vt:lpwstr>_Toc317689847</vt:lpwstr>
      </vt:variant>
      <vt:variant>
        <vt:i4>1900596</vt:i4>
      </vt:variant>
      <vt:variant>
        <vt:i4>1271</vt:i4>
      </vt:variant>
      <vt:variant>
        <vt:i4>0</vt:i4>
      </vt:variant>
      <vt:variant>
        <vt:i4>5</vt:i4>
      </vt:variant>
      <vt:variant>
        <vt:lpwstr/>
      </vt:variant>
      <vt:variant>
        <vt:lpwstr>_Toc317689846</vt:lpwstr>
      </vt:variant>
      <vt:variant>
        <vt:i4>1900596</vt:i4>
      </vt:variant>
      <vt:variant>
        <vt:i4>1265</vt:i4>
      </vt:variant>
      <vt:variant>
        <vt:i4>0</vt:i4>
      </vt:variant>
      <vt:variant>
        <vt:i4>5</vt:i4>
      </vt:variant>
      <vt:variant>
        <vt:lpwstr/>
      </vt:variant>
      <vt:variant>
        <vt:lpwstr>_Toc317689845</vt:lpwstr>
      </vt:variant>
      <vt:variant>
        <vt:i4>1900596</vt:i4>
      </vt:variant>
      <vt:variant>
        <vt:i4>1259</vt:i4>
      </vt:variant>
      <vt:variant>
        <vt:i4>0</vt:i4>
      </vt:variant>
      <vt:variant>
        <vt:i4>5</vt:i4>
      </vt:variant>
      <vt:variant>
        <vt:lpwstr/>
      </vt:variant>
      <vt:variant>
        <vt:lpwstr>_Toc317689844</vt:lpwstr>
      </vt:variant>
      <vt:variant>
        <vt:i4>1900596</vt:i4>
      </vt:variant>
      <vt:variant>
        <vt:i4>1253</vt:i4>
      </vt:variant>
      <vt:variant>
        <vt:i4>0</vt:i4>
      </vt:variant>
      <vt:variant>
        <vt:i4>5</vt:i4>
      </vt:variant>
      <vt:variant>
        <vt:lpwstr/>
      </vt:variant>
      <vt:variant>
        <vt:lpwstr>_Toc317689843</vt:lpwstr>
      </vt:variant>
      <vt:variant>
        <vt:i4>1900596</vt:i4>
      </vt:variant>
      <vt:variant>
        <vt:i4>1247</vt:i4>
      </vt:variant>
      <vt:variant>
        <vt:i4>0</vt:i4>
      </vt:variant>
      <vt:variant>
        <vt:i4>5</vt:i4>
      </vt:variant>
      <vt:variant>
        <vt:lpwstr/>
      </vt:variant>
      <vt:variant>
        <vt:lpwstr>_Toc317689842</vt:lpwstr>
      </vt:variant>
      <vt:variant>
        <vt:i4>1900596</vt:i4>
      </vt:variant>
      <vt:variant>
        <vt:i4>1241</vt:i4>
      </vt:variant>
      <vt:variant>
        <vt:i4>0</vt:i4>
      </vt:variant>
      <vt:variant>
        <vt:i4>5</vt:i4>
      </vt:variant>
      <vt:variant>
        <vt:lpwstr/>
      </vt:variant>
      <vt:variant>
        <vt:lpwstr>_Toc317689841</vt:lpwstr>
      </vt:variant>
      <vt:variant>
        <vt:i4>1900596</vt:i4>
      </vt:variant>
      <vt:variant>
        <vt:i4>1235</vt:i4>
      </vt:variant>
      <vt:variant>
        <vt:i4>0</vt:i4>
      </vt:variant>
      <vt:variant>
        <vt:i4>5</vt:i4>
      </vt:variant>
      <vt:variant>
        <vt:lpwstr/>
      </vt:variant>
      <vt:variant>
        <vt:lpwstr>_Toc317689840</vt:lpwstr>
      </vt:variant>
      <vt:variant>
        <vt:i4>1703988</vt:i4>
      </vt:variant>
      <vt:variant>
        <vt:i4>1229</vt:i4>
      </vt:variant>
      <vt:variant>
        <vt:i4>0</vt:i4>
      </vt:variant>
      <vt:variant>
        <vt:i4>5</vt:i4>
      </vt:variant>
      <vt:variant>
        <vt:lpwstr/>
      </vt:variant>
      <vt:variant>
        <vt:lpwstr>_Toc317689839</vt:lpwstr>
      </vt:variant>
      <vt:variant>
        <vt:i4>1703988</vt:i4>
      </vt:variant>
      <vt:variant>
        <vt:i4>1223</vt:i4>
      </vt:variant>
      <vt:variant>
        <vt:i4>0</vt:i4>
      </vt:variant>
      <vt:variant>
        <vt:i4>5</vt:i4>
      </vt:variant>
      <vt:variant>
        <vt:lpwstr/>
      </vt:variant>
      <vt:variant>
        <vt:lpwstr>_Toc317689838</vt:lpwstr>
      </vt:variant>
      <vt:variant>
        <vt:i4>1703988</vt:i4>
      </vt:variant>
      <vt:variant>
        <vt:i4>1217</vt:i4>
      </vt:variant>
      <vt:variant>
        <vt:i4>0</vt:i4>
      </vt:variant>
      <vt:variant>
        <vt:i4>5</vt:i4>
      </vt:variant>
      <vt:variant>
        <vt:lpwstr/>
      </vt:variant>
      <vt:variant>
        <vt:lpwstr>_Toc317689837</vt:lpwstr>
      </vt:variant>
      <vt:variant>
        <vt:i4>1703988</vt:i4>
      </vt:variant>
      <vt:variant>
        <vt:i4>1211</vt:i4>
      </vt:variant>
      <vt:variant>
        <vt:i4>0</vt:i4>
      </vt:variant>
      <vt:variant>
        <vt:i4>5</vt:i4>
      </vt:variant>
      <vt:variant>
        <vt:lpwstr/>
      </vt:variant>
      <vt:variant>
        <vt:lpwstr>_Toc317689836</vt:lpwstr>
      </vt:variant>
      <vt:variant>
        <vt:i4>1703988</vt:i4>
      </vt:variant>
      <vt:variant>
        <vt:i4>1205</vt:i4>
      </vt:variant>
      <vt:variant>
        <vt:i4>0</vt:i4>
      </vt:variant>
      <vt:variant>
        <vt:i4>5</vt:i4>
      </vt:variant>
      <vt:variant>
        <vt:lpwstr/>
      </vt:variant>
      <vt:variant>
        <vt:lpwstr>_Toc317689835</vt:lpwstr>
      </vt:variant>
      <vt:variant>
        <vt:i4>1703988</vt:i4>
      </vt:variant>
      <vt:variant>
        <vt:i4>1199</vt:i4>
      </vt:variant>
      <vt:variant>
        <vt:i4>0</vt:i4>
      </vt:variant>
      <vt:variant>
        <vt:i4>5</vt:i4>
      </vt:variant>
      <vt:variant>
        <vt:lpwstr/>
      </vt:variant>
      <vt:variant>
        <vt:lpwstr>_Toc317689834</vt:lpwstr>
      </vt:variant>
      <vt:variant>
        <vt:i4>1703988</vt:i4>
      </vt:variant>
      <vt:variant>
        <vt:i4>1193</vt:i4>
      </vt:variant>
      <vt:variant>
        <vt:i4>0</vt:i4>
      </vt:variant>
      <vt:variant>
        <vt:i4>5</vt:i4>
      </vt:variant>
      <vt:variant>
        <vt:lpwstr/>
      </vt:variant>
      <vt:variant>
        <vt:lpwstr>_Toc317689833</vt:lpwstr>
      </vt:variant>
      <vt:variant>
        <vt:i4>1703988</vt:i4>
      </vt:variant>
      <vt:variant>
        <vt:i4>1187</vt:i4>
      </vt:variant>
      <vt:variant>
        <vt:i4>0</vt:i4>
      </vt:variant>
      <vt:variant>
        <vt:i4>5</vt:i4>
      </vt:variant>
      <vt:variant>
        <vt:lpwstr/>
      </vt:variant>
      <vt:variant>
        <vt:lpwstr>_Toc317689832</vt:lpwstr>
      </vt:variant>
      <vt:variant>
        <vt:i4>1703988</vt:i4>
      </vt:variant>
      <vt:variant>
        <vt:i4>1181</vt:i4>
      </vt:variant>
      <vt:variant>
        <vt:i4>0</vt:i4>
      </vt:variant>
      <vt:variant>
        <vt:i4>5</vt:i4>
      </vt:variant>
      <vt:variant>
        <vt:lpwstr/>
      </vt:variant>
      <vt:variant>
        <vt:lpwstr>_Toc317689831</vt:lpwstr>
      </vt:variant>
      <vt:variant>
        <vt:i4>1703988</vt:i4>
      </vt:variant>
      <vt:variant>
        <vt:i4>1175</vt:i4>
      </vt:variant>
      <vt:variant>
        <vt:i4>0</vt:i4>
      </vt:variant>
      <vt:variant>
        <vt:i4>5</vt:i4>
      </vt:variant>
      <vt:variant>
        <vt:lpwstr/>
      </vt:variant>
      <vt:variant>
        <vt:lpwstr>_Toc317689830</vt:lpwstr>
      </vt:variant>
      <vt:variant>
        <vt:i4>1769524</vt:i4>
      </vt:variant>
      <vt:variant>
        <vt:i4>1169</vt:i4>
      </vt:variant>
      <vt:variant>
        <vt:i4>0</vt:i4>
      </vt:variant>
      <vt:variant>
        <vt:i4>5</vt:i4>
      </vt:variant>
      <vt:variant>
        <vt:lpwstr/>
      </vt:variant>
      <vt:variant>
        <vt:lpwstr>_Toc317689829</vt:lpwstr>
      </vt:variant>
      <vt:variant>
        <vt:i4>1769524</vt:i4>
      </vt:variant>
      <vt:variant>
        <vt:i4>1163</vt:i4>
      </vt:variant>
      <vt:variant>
        <vt:i4>0</vt:i4>
      </vt:variant>
      <vt:variant>
        <vt:i4>5</vt:i4>
      </vt:variant>
      <vt:variant>
        <vt:lpwstr/>
      </vt:variant>
      <vt:variant>
        <vt:lpwstr>_Toc317689828</vt:lpwstr>
      </vt:variant>
      <vt:variant>
        <vt:i4>1769524</vt:i4>
      </vt:variant>
      <vt:variant>
        <vt:i4>1157</vt:i4>
      </vt:variant>
      <vt:variant>
        <vt:i4>0</vt:i4>
      </vt:variant>
      <vt:variant>
        <vt:i4>5</vt:i4>
      </vt:variant>
      <vt:variant>
        <vt:lpwstr/>
      </vt:variant>
      <vt:variant>
        <vt:lpwstr>_Toc317689827</vt:lpwstr>
      </vt:variant>
      <vt:variant>
        <vt:i4>1769524</vt:i4>
      </vt:variant>
      <vt:variant>
        <vt:i4>1151</vt:i4>
      </vt:variant>
      <vt:variant>
        <vt:i4>0</vt:i4>
      </vt:variant>
      <vt:variant>
        <vt:i4>5</vt:i4>
      </vt:variant>
      <vt:variant>
        <vt:lpwstr/>
      </vt:variant>
      <vt:variant>
        <vt:lpwstr>_Toc317689826</vt:lpwstr>
      </vt:variant>
      <vt:variant>
        <vt:i4>1769524</vt:i4>
      </vt:variant>
      <vt:variant>
        <vt:i4>1145</vt:i4>
      </vt:variant>
      <vt:variant>
        <vt:i4>0</vt:i4>
      </vt:variant>
      <vt:variant>
        <vt:i4>5</vt:i4>
      </vt:variant>
      <vt:variant>
        <vt:lpwstr/>
      </vt:variant>
      <vt:variant>
        <vt:lpwstr>_Toc317689825</vt:lpwstr>
      </vt:variant>
      <vt:variant>
        <vt:i4>1769524</vt:i4>
      </vt:variant>
      <vt:variant>
        <vt:i4>1139</vt:i4>
      </vt:variant>
      <vt:variant>
        <vt:i4>0</vt:i4>
      </vt:variant>
      <vt:variant>
        <vt:i4>5</vt:i4>
      </vt:variant>
      <vt:variant>
        <vt:lpwstr/>
      </vt:variant>
      <vt:variant>
        <vt:lpwstr>_Toc317689824</vt:lpwstr>
      </vt:variant>
      <vt:variant>
        <vt:i4>1769524</vt:i4>
      </vt:variant>
      <vt:variant>
        <vt:i4>1133</vt:i4>
      </vt:variant>
      <vt:variant>
        <vt:i4>0</vt:i4>
      </vt:variant>
      <vt:variant>
        <vt:i4>5</vt:i4>
      </vt:variant>
      <vt:variant>
        <vt:lpwstr/>
      </vt:variant>
      <vt:variant>
        <vt:lpwstr>_Toc317689823</vt:lpwstr>
      </vt:variant>
      <vt:variant>
        <vt:i4>1769524</vt:i4>
      </vt:variant>
      <vt:variant>
        <vt:i4>1127</vt:i4>
      </vt:variant>
      <vt:variant>
        <vt:i4>0</vt:i4>
      </vt:variant>
      <vt:variant>
        <vt:i4>5</vt:i4>
      </vt:variant>
      <vt:variant>
        <vt:lpwstr/>
      </vt:variant>
      <vt:variant>
        <vt:lpwstr>_Toc317689822</vt:lpwstr>
      </vt:variant>
      <vt:variant>
        <vt:i4>1769524</vt:i4>
      </vt:variant>
      <vt:variant>
        <vt:i4>1121</vt:i4>
      </vt:variant>
      <vt:variant>
        <vt:i4>0</vt:i4>
      </vt:variant>
      <vt:variant>
        <vt:i4>5</vt:i4>
      </vt:variant>
      <vt:variant>
        <vt:lpwstr/>
      </vt:variant>
      <vt:variant>
        <vt:lpwstr>_Toc317689821</vt:lpwstr>
      </vt:variant>
      <vt:variant>
        <vt:i4>1769524</vt:i4>
      </vt:variant>
      <vt:variant>
        <vt:i4>1115</vt:i4>
      </vt:variant>
      <vt:variant>
        <vt:i4>0</vt:i4>
      </vt:variant>
      <vt:variant>
        <vt:i4>5</vt:i4>
      </vt:variant>
      <vt:variant>
        <vt:lpwstr/>
      </vt:variant>
      <vt:variant>
        <vt:lpwstr>_Toc317689820</vt:lpwstr>
      </vt:variant>
      <vt:variant>
        <vt:i4>1572916</vt:i4>
      </vt:variant>
      <vt:variant>
        <vt:i4>1109</vt:i4>
      </vt:variant>
      <vt:variant>
        <vt:i4>0</vt:i4>
      </vt:variant>
      <vt:variant>
        <vt:i4>5</vt:i4>
      </vt:variant>
      <vt:variant>
        <vt:lpwstr/>
      </vt:variant>
      <vt:variant>
        <vt:lpwstr>_Toc317689819</vt:lpwstr>
      </vt:variant>
      <vt:variant>
        <vt:i4>1572916</vt:i4>
      </vt:variant>
      <vt:variant>
        <vt:i4>1103</vt:i4>
      </vt:variant>
      <vt:variant>
        <vt:i4>0</vt:i4>
      </vt:variant>
      <vt:variant>
        <vt:i4>5</vt:i4>
      </vt:variant>
      <vt:variant>
        <vt:lpwstr/>
      </vt:variant>
      <vt:variant>
        <vt:lpwstr>_Toc317689818</vt:lpwstr>
      </vt:variant>
      <vt:variant>
        <vt:i4>1572916</vt:i4>
      </vt:variant>
      <vt:variant>
        <vt:i4>1097</vt:i4>
      </vt:variant>
      <vt:variant>
        <vt:i4>0</vt:i4>
      </vt:variant>
      <vt:variant>
        <vt:i4>5</vt:i4>
      </vt:variant>
      <vt:variant>
        <vt:lpwstr/>
      </vt:variant>
      <vt:variant>
        <vt:lpwstr>_Toc317689817</vt:lpwstr>
      </vt:variant>
      <vt:variant>
        <vt:i4>1572916</vt:i4>
      </vt:variant>
      <vt:variant>
        <vt:i4>1091</vt:i4>
      </vt:variant>
      <vt:variant>
        <vt:i4>0</vt:i4>
      </vt:variant>
      <vt:variant>
        <vt:i4>5</vt:i4>
      </vt:variant>
      <vt:variant>
        <vt:lpwstr/>
      </vt:variant>
      <vt:variant>
        <vt:lpwstr>_Toc317689816</vt:lpwstr>
      </vt:variant>
      <vt:variant>
        <vt:i4>1572916</vt:i4>
      </vt:variant>
      <vt:variant>
        <vt:i4>1085</vt:i4>
      </vt:variant>
      <vt:variant>
        <vt:i4>0</vt:i4>
      </vt:variant>
      <vt:variant>
        <vt:i4>5</vt:i4>
      </vt:variant>
      <vt:variant>
        <vt:lpwstr/>
      </vt:variant>
      <vt:variant>
        <vt:lpwstr>_Toc317689815</vt:lpwstr>
      </vt:variant>
      <vt:variant>
        <vt:i4>1572916</vt:i4>
      </vt:variant>
      <vt:variant>
        <vt:i4>1079</vt:i4>
      </vt:variant>
      <vt:variant>
        <vt:i4>0</vt:i4>
      </vt:variant>
      <vt:variant>
        <vt:i4>5</vt:i4>
      </vt:variant>
      <vt:variant>
        <vt:lpwstr/>
      </vt:variant>
      <vt:variant>
        <vt:lpwstr>_Toc317689814</vt:lpwstr>
      </vt:variant>
      <vt:variant>
        <vt:i4>1572916</vt:i4>
      </vt:variant>
      <vt:variant>
        <vt:i4>1073</vt:i4>
      </vt:variant>
      <vt:variant>
        <vt:i4>0</vt:i4>
      </vt:variant>
      <vt:variant>
        <vt:i4>5</vt:i4>
      </vt:variant>
      <vt:variant>
        <vt:lpwstr/>
      </vt:variant>
      <vt:variant>
        <vt:lpwstr>_Toc317689813</vt:lpwstr>
      </vt:variant>
      <vt:variant>
        <vt:i4>1572916</vt:i4>
      </vt:variant>
      <vt:variant>
        <vt:i4>1067</vt:i4>
      </vt:variant>
      <vt:variant>
        <vt:i4>0</vt:i4>
      </vt:variant>
      <vt:variant>
        <vt:i4>5</vt:i4>
      </vt:variant>
      <vt:variant>
        <vt:lpwstr/>
      </vt:variant>
      <vt:variant>
        <vt:lpwstr>_Toc317689812</vt:lpwstr>
      </vt:variant>
      <vt:variant>
        <vt:i4>1572916</vt:i4>
      </vt:variant>
      <vt:variant>
        <vt:i4>1061</vt:i4>
      </vt:variant>
      <vt:variant>
        <vt:i4>0</vt:i4>
      </vt:variant>
      <vt:variant>
        <vt:i4>5</vt:i4>
      </vt:variant>
      <vt:variant>
        <vt:lpwstr/>
      </vt:variant>
      <vt:variant>
        <vt:lpwstr>_Toc317689811</vt:lpwstr>
      </vt:variant>
      <vt:variant>
        <vt:i4>1572916</vt:i4>
      </vt:variant>
      <vt:variant>
        <vt:i4>1055</vt:i4>
      </vt:variant>
      <vt:variant>
        <vt:i4>0</vt:i4>
      </vt:variant>
      <vt:variant>
        <vt:i4>5</vt:i4>
      </vt:variant>
      <vt:variant>
        <vt:lpwstr/>
      </vt:variant>
      <vt:variant>
        <vt:lpwstr>_Toc317689810</vt:lpwstr>
      </vt:variant>
      <vt:variant>
        <vt:i4>1638452</vt:i4>
      </vt:variant>
      <vt:variant>
        <vt:i4>1049</vt:i4>
      </vt:variant>
      <vt:variant>
        <vt:i4>0</vt:i4>
      </vt:variant>
      <vt:variant>
        <vt:i4>5</vt:i4>
      </vt:variant>
      <vt:variant>
        <vt:lpwstr/>
      </vt:variant>
      <vt:variant>
        <vt:lpwstr>_Toc317689809</vt:lpwstr>
      </vt:variant>
      <vt:variant>
        <vt:i4>1638452</vt:i4>
      </vt:variant>
      <vt:variant>
        <vt:i4>1043</vt:i4>
      </vt:variant>
      <vt:variant>
        <vt:i4>0</vt:i4>
      </vt:variant>
      <vt:variant>
        <vt:i4>5</vt:i4>
      </vt:variant>
      <vt:variant>
        <vt:lpwstr/>
      </vt:variant>
      <vt:variant>
        <vt:lpwstr>_Toc317689808</vt:lpwstr>
      </vt:variant>
      <vt:variant>
        <vt:i4>1638452</vt:i4>
      </vt:variant>
      <vt:variant>
        <vt:i4>1037</vt:i4>
      </vt:variant>
      <vt:variant>
        <vt:i4>0</vt:i4>
      </vt:variant>
      <vt:variant>
        <vt:i4>5</vt:i4>
      </vt:variant>
      <vt:variant>
        <vt:lpwstr/>
      </vt:variant>
      <vt:variant>
        <vt:lpwstr>_Toc317689807</vt:lpwstr>
      </vt:variant>
      <vt:variant>
        <vt:i4>1638452</vt:i4>
      </vt:variant>
      <vt:variant>
        <vt:i4>1031</vt:i4>
      </vt:variant>
      <vt:variant>
        <vt:i4>0</vt:i4>
      </vt:variant>
      <vt:variant>
        <vt:i4>5</vt:i4>
      </vt:variant>
      <vt:variant>
        <vt:lpwstr/>
      </vt:variant>
      <vt:variant>
        <vt:lpwstr>_Toc317689806</vt:lpwstr>
      </vt:variant>
      <vt:variant>
        <vt:i4>1638452</vt:i4>
      </vt:variant>
      <vt:variant>
        <vt:i4>1025</vt:i4>
      </vt:variant>
      <vt:variant>
        <vt:i4>0</vt:i4>
      </vt:variant>
      <vt:variant>
        <vt:i4>5</vt:i4>
      </vt:variant>
      <vt:variant>
        <vt:lpwstr/>
      </vt:variant>
      <vt:variant>
        <vt:lpwstr>_Toc317689805</vt:lpwstr>
      </vt:variant>
      <vt:variant>
        <vt:i4>1638452</vt:i4>
      </vt:variant>
      <vt:variant>
        <vt:i4>1019</vt:i4>
      </vt:variant>
      <vt:variant>
        <vt:i4>0</vt:i4>
      </vt:variant>
      <vt:variant>
        <vt:i4>5</vt:i4>
      </vt:variant>
      <vt:variant>
        <vt:lpwstr/>
      </vt:variant>
      <vt:variant>
        <vt:lpwstr>_Toc317689804</vt:lpwstr>
      </vt:variant>
      <vt:variant>
        <vt:i4>1638452</vt:i4>
      </vt:variant>
      <vt:variant>
        <vt:i4>1013</vt:i4>
      </vt:variant>
      <vt:variant>
        <vt:i4>0</vt:i4>
      </vt:variant>
      <vt:variant>
        <vt:i4>5</vt:i4>
      </vt:variant>
      <vt:variant>
        <vt:lpwstr/>
      </vt:variant>
      <vt:variant>
        <vt:lpwstr>_Toc317689803</vt:lpwstr>
      </vt:variant>
      <vt:variant>
        <vt:i4>1638452</vt:i4>
      </vt:variant>
      <vt:variant>
        <vt:i4>1007</vt:i4>
      </vt:variant>
      <vt:variant>
        <vt:i4>0</vt:i4>
      </vt:variant>
      <vt:variant>
        <vt:i4>5</vt:i4>
      </vt:variant>
      <vt:variant>
        <vt:lpwstr/>
      </vt:variant>
      <vt:variant>
        <vt:lpwstr>_Toc317689802</vt:lpwstr>
      </vt:variant>
      <vt:variant>
        <vt:i4>1638452</vt:i4>
      </vt:variant>
      <vt:variant>
        <vt:i4>1001</vt:i4>
      </vt:variant>
      <vt:variant>
        <vt:i4>0</vt:i4>
      </vt:variant>
      <vt:variant>
        <vt:i4>5</vt:i4>
      </vt:variant>
      <vt:variant>
        <vt:lpwstr/>
      </vt:variant>
      <vt:variant>
        <vt:lpwstr>_Toc317689801</vt:lpwstr>
      </vt:variant>
      <vt:variant>
        <vt:i4>1638452</vt:i4>
      </vt:variant>
      <vt:variant>
        <vt:i4>995</vt:i4>
      </vt:variant>
      <vt:variant>
        <vt:i4>0</vt:i4>
      </vt:variant>
      <vt:variant>
        <vt:i4>5</vt:i4>
      </vt:variant>
      <vt:variant>
        <vt:lpwstr/>
      </vt:variant>
      <vt:variant>
        <vt:lpwstr>_Toc317689800</vt:lpwstr>
      </vt:variant>
      <vt:variant>
        <vt:i4>1048635</vt:i4>
      </vt:variant>
      <vt:variant>
        <vt:i4>989</vt:i4>
      </vt:variant>
      <vt:variant>
        <vt:i4>0</vt:i4>
      </vt:variant>
      <vt:variant>
        <vt:i4>5</vt:i4>
      </vt:variant>
      <vt:variant>
        <vt:lpwstr/>
      </vt:variant>
      <vt:variant>
        <vt:lpwstr>_Toc317689799</vt:lpwstr>
      </vt:variant>
      <vt:variant>
        <vt:i4>1048635</vt:i4>
      </vt:variant>
      <vt:variant>
        <vt:i4>983</vt:i4>
      </vt:variant>
      <vt:variant>
        <vt:i4>0</vt:i4>
      </vt:variant>
      <vt:variant>
        <vt:i4>5</vt:i4>
      </vt:variant>
      <vt:variant>
        <vt:lpwstr/>
      </vt:variant>
      <vt:variant>
        <vt:lpwstr>_Toc317689798</vt:lpwstr>
      </vt:variant>
      <vt:variant>
        <vt:i4>1048635</vt:i4>
      </vt:variant>
      <vt:variant>
        <vt:i4>977</vt:i4>
      </vt:variant>
      <vt:variant>
        <vt:i4>0</vt:i4>
      </vt:variant>
      <vt:variant>
        <vt:i4>5</vt:i4>
      </vt:variant>
      <vt:variant>
        <vt:lpwstr/>
      </vt:variant>
      <vt:variant>
        <vt:lpwstr>_Toc317689797</vt:lpwstr>
      </vt:variant>
      <vt:variant>
        <vt:i4>1048635</vt:i4>
      </vt:variant>
      <vt:variant>
        <vt:i4>971</vt:i4>
      </vt:variant>
      <vt:variant>
        <vt:i4>0</vt:i4>
      </vt:variant>
      <vt:variant>
        <vt:i4>5</vt:i4>
      </vt:variant>
      <vt:variant>
        <vt:lpwstr/>
      </vt:variant>
      <vt:variant>
        <vt:lpwstr>_Toc317689796</vt:lpwstr>
      </vt:variant>
      <vt:variant>
        <vt:i4>1048635</vt:i4>
      </vt:variant>
      <vt:variant>
        <vt:i4>965</vt:i4>
      </vt:variant>
      <vt:variant>
        <vt:i4>0</vt:i4>
      </vt:variant>
      <vt:variant>
        <vt:i4>5</vt:i4>
      </vt:variant>
      <vt:variant>
        <vt:lpwstr/>
      </vt:variant>
      <vt:variant>
        <vt:lpwstr>_Toc317689795</vt:lpwstr>
      </vt:variant>
      <vt:variant>
        <vt:i4>1048635</vt:i4>
      </vt:variant>
      <vt:variant>
        <vt:i4>959</vt:i4>
      </vt:variant>
      <vt:variant>
        <vt:i4>0</vt:i4>
      </vt:variant>
      <vt:variant>
        <vt:i4>5</vt:i4>
      </vt:variant>
      <vt:variant>
        <vt:lpwstr/>
      </vt:variant>
      <vt:variant>
        <vt:lpwstr>_Toc317689794</vt:lpwstr>
      </vt:variant>
      <vt:variant>
        <vt:i4>1048635</vt:i4>
      </vt:variant>
      <vt:variant>
        <vt:i4>953</vt:i4>
      </vt:variant>
      <vt:variant>
        <vt:i4>0</vt:i4>
      </vt:variant>
      <vt:variant>
        <vt:i4>5</vt:i4>
      </vt:variant>
      <vt:variant>
        <vt:lpwstr/>
      </vt:variant>
      <vt:variant>
        <vt:lpwstr>_Toc317689793</vt:lpwstr>
      </vt:variant>
      <vt:variant>
        <vt:i4>1048635</vt:i4>
      </vt:variant>
      <vt:variant>
        <vt:i4>947</vt:i4>
      </vt:variant>
      <vt:variant>
        <vt:i4>0</vt:i4>
      </vt:variant>
      <vt:variant>
        <vt:i4>5</vt:i4>
      </vt:variant>
      <vt:variant>
        <vt:lpwstr/>
      </vt:variant>
      <vt:variant>
        <vt:lpwstr>_Toc317689792</vt:lpwstr>
      </vt:variant>
      <vt:variant>
        <vt:i4>1048635</vt:i4>
      </vt:variant>
      <vt:variant>
        <vt:i4>941</vt:i4>
      </vt:variant>
      <vt:variant>
        <vt:i4>0</vt:i4>
      </vt:variant>
      <vt:variant>
        <vt:i4>5</vt:i4>
      </vt:variant>
      <vt:variant>
        <vt:lpwstr/>
      </vt:variant>
      <vt:variant>
        <vt:lpwstr>_Toc317689791</vt:lpwstr>
      </vt:variant>
      <vt:variant>
        <vt:i4>1048635</vt:i4>
      </vt:variant>
      <vt:variant>
        <vt:i4>935</vt:i4>
      </vt:variant>
      <vt:variant>
        <vt:i4>0</vt:i4>
      </vt:variant>
      <vt:variant>
        <vt:i4>5</vt:i4>
      </vt:variant>
      <vt:variant>
        <vt:lpwstr/>
      </vt:variant>
      <vt:variant>
        <vt:lpwstr>_Toc317689790</vt:lpwstr>
      </vt:variant>
      <vt:variant>
        <vt:i4>1114171</vt:i4>
      </vt:variant>
      <vt:variant>
        <vt:i4>929</vt:i4>
      </vt:variant>
      <vt:variant>
        <vt:i4>0</vt:i4>
      </vt:variant>
      <vt:variant>
        <vt:i4>5</vt:i4>
      </vt:variant>
      <vt:variant>
        <vt:lpwstr/>
      </vt:variant>
      <vt:variant>
        <vt:lpwstr>_Toc317689789</vt:lpwstr>
      </vt:variant>
      <vt:variant>
        <vt:i4>1114171</vt:i4>
      </vt:variant>
      <vt:variant>
        <vt:i4>923</vt:i4>
      </vt:variant>
      <vt:variant>
        <vt:i4>0</vt:i4>
      </vt:variant>
      <vt:variant>
        <vt:i4>5</vt:i4>
      </vt:variant>
      <vt:variant>
        <vt:lpwstr/>
      </vt:variant>
      <vt:variant>
        <vt:lpwstr>_Toc317689788</vt:lpwstr>
      </vt:variant>
      <vt:variant>
        <vt:i4>1114171</vt:i4>
      </vt:variant>
      <vt:variant>
        <vt:i4>917</vt:i4>
      </vt:variant>
      <vt:variant>
        <vt:i4>0</vt:i4>
      </vt:variant>
      <vt:variant>
        <vt:i4>5</vt:i4>
      </vt:variant>
      <vt:variant>
        <vt:lpwstr/>
      </vt:variant>
      <vt:variant>
        <vt:lpwstr>_Toc317689787</vt:lpwstr>
      </vt:variant>
      <vt:variant>
        <vt:i4>1114171</vt:i4>
      </vt:variant>
      <vt:variant>
        <vt:i4>911</vt:i4>
      </vt:variant>
      <vt:variant>
        <vt:i4>0</vt:i4>
      </vt:variant>
      <vt:variant>
        <vt:i4>5</vt:i4>
      </vt:variant>
      <vt:variant>
        <vt:lpwstr/>
      </vt:variant>
      <vt:variant>
        <vt:lpwstr>_Toc317689786</vt:lpwstr>
      </vt:variant>
      <vt:variant>
        <vt:i4>1114171</vt:i4>
      </vt:variant>
      <vt:variant>
        <vt:i4>905</vt:i4>
      </vt:variant>
      <vt:variant>
        <vt:i4>0</vt:i4>
      </vt:variant>
      <vt:variant>
        <vt:i4>5</vt:i4>
      </vt:variant>
      <vt:variant>
        <vt:lpwstr/>
      </vt:variant>
      <vt:variant>
        <vt:lpwstr>_Toc317689785</vt:lpwstr>
      </vt:variant>
      <vt:variant>
        <vt:i4>1114171</vt:i4>
      </vt:variant>
      <vt:variant>
        <vt:i4>899</vt:i4>
      </vt:variant>
      <vt:variant>
        <vt:i4>0</vt:i4>
      </vt:variant>
      <vt:variant>
        <vt:i4>5</vt:i4>
      </vt:variant>
      <vt:variant>
        <vt:lpwstr/>
      </vt:variant>
      <vt:variant>
        <vt:lpwstr>_Toc317689784</vt:lpwstr>
      </vt:variant>
      <vt:variant>
        <vt:i4>1114171</vt:i4>
      </vt:variant>
      <vt:variant>
        <vt:i4>893</vt:i4>
      </vt:variant>
      <vt:variant>
        <vt:i4>0</vt:i4>
      </vt:variant>
      <vt:variant>
        <vt:i4>5</vt:i4>
      </vt:variant>
      <vt:variant>
        <vt:lpwstr/>
      </vt:variant>
      <vt:variant>
        <vt:lpwstr>_Toc317689783</vt:lpwstr>
      </vt:variant>
      <vt:variant>
        <vt:i4>1114171</vt:i4>
      </vt:variant>
      <vt:variant>
        <vt:i4>887</vt:i4>
      </vt:variant>
      <vt:variant>
        <vt:i4>0</vt:i4>
      </vt:variant>
      <vt:variant>
        <vt:i4>5</vt:i4>
      </vt:variant>
      <vt:variant>
        <vt:lpwstr/>
      </vt:variant>
      <vt:variant>
        <vt:lpwstr>_Toc317689782</vt:lpwstr>
      </vt:variant>
      <vt:variant>
        <vt:i4>1114171</vt:i4>
      </vt:variant>
      <vt:variant>
        <vt:i4>881</vt:i4>
      </vt:variant>
      <vt:variant>
        <vt:i4>0</vt:i4>
      </vt:variant>
      <vt:variant>
        <vt:i4>5</vt:i4>
      </vt:variant>
      <vt:variant>
        <vt:lpwstr/>
      </vt:variant>
      <vt:variant>
        <vt:lpwstr>_Toc317689781</vt:lpwstr>
      </vt:variant>
      <vt:variant>
        <vt:i4>1114171</vt:i4>
      </vt:variant>
      <vt:variant>
        <vt:i4>875</vt:i4>
      </vt:variant>
      <vt:variant>
        <vt:i4>0</vt:i4>
      </vt:variant>
      <vt:variant>
        <vt:i4>5</vt:i4>
      </vt:variant>
      <vt:variant>
        <vt:lpwstr/>
      </vt:variant>
      <vt:variant>
        <vt:lpwstr>_Toc317689780</vt:lpwstr>
      </vt:variant>
      <vt:variant>
        <vt:i4>1966139</vt:i4>
      </vt:variant>
      <vt:variant>
        <vt:i4>869</vt:i4>
      </vt:variant>
      <vt:variant>
        <vt:i4>0</vt:i4>
      </vt:variant>
      <vt:variant>
        <vt:i4>5</vt:i4>
      </vt:variant>
      <vt:variant>
        <vt:lpwstr/>
      </vt:variant>
      <vt:variant>
        <vt:lpwstr>_Toc317689779</vt:lpwstr>
      </vt:variant>
      <vt:variant>
        <vt:i4>1966139</vt:i4>
      </vt:variant>
      <vt:variant>
        <vt:i4>863</vt:i4>
      </vt:variant>
      <vt:variant>
        <vt:i4>0</vt:i4>
      </vt:variant>
      <vt:variant>
        <vt:i4>5</vt:i4>
      </vt:variant>
      <vt:variant>
        <vt:lpwstr/>
      </vt:variant>
      <vt:variant>
        <vt:lpwstr>_Toc317689778</vt:lpwstr>
      </vt:variant>
      <vt:variant>
        <vt:i4>1966139</vt:i4>
      </vt:variant>
      <vt:variant>
        <vt:i4>857</vt:i4>
      </vt:variant>
      <vt:variant>
        <vt:i4>0</vt:i4>
      </vt:variant>
      <vt:variant>
        <vt:i4>5</vt:i4>
      </vt:variant>
      <vt:variant>
        <vt:lpwstr/>
      </vt:variant>
      <vt:variant>
        <vt:lpwstr>_Toc317689777</vt:lpwstr>
      </vt:variant>
      <vt:variant>
        <vt:i4>1966139</vt:i4>
      </vt:variant>
      <vt:variant>
        <vt:i4>851</vt:i4>
      </vt:variant>
      <vt:variant>
        <vt:i4>0</vt:i4>
      </vt:variant>
      <vt:variant>
        <vt:i4>5</vt:i4>
      </vt:variant>
      <vt:variant>
        <vt:lpwstr/>
      </vt:variant>
      <vt:variant>
        <vt:lpwstr>_Toc317689776</vt:lpwstr>
      </vt:variant>
      <vt:variant>
        <vt:i4>1966139</vt:i4>
      </vt:variant>
      <vt:variant>
        <vt:i4>845</vt:i4>
      </vt:variant>
      <vt:variant>
        <vt:i4>0</vt:i4>
      </vt:variant>
      <vt:variant>
        <vt:i4>5</vt:i4>
      </vt:variant>
      <vt:variant>
        <vt:lpwstr/>
      </vt:variant>
      <vt:variant>
        <vt:lpwstr>_Toc317689775</vt:lpwstr>
      </vt:variant>
      <vt:variant>
        <vt:i4>1966139</vt:i4>
      </vt:variant>
      <vt:variant>
        <vt:i4>839</vt:i4>
      </vt:variant>
      <vt:variant>
        <vt:i4>0</vt:i4>
      </vt:variant>
      <vt:variant>
        <vt:i4>5</vt:i4>
      </vt:variant>
      <vt:variant>
        <vt:lpwstr/>
      </vt:variant>
      <vt:variant>
        <vt:lpwstr>_Toc317689774</vt:lpwstr>
      </vt:variant>
      <vt:variant>
        <vt:i4>1966139</vt:i4>
      </vt:variant>
      <vt:variant>
        <vt:i4>833</vt:i4>
      </vt:variant>
      <vt:variant>
        <vt:i4>0</vt:i4>
      </vt:variant>
      <vt:variant>
        <vt:i4>5</vt:i4>
      </vt:variant>
      <vt:variant>
        <vt:lpwstr/>
      </vt:variant>
      <vt:variant>
        <vt:lpwstr>_Toc317689773</vt:lpwstr>
      </vt:variant>
      <vt:variant>
        <vt:i4>1966139</vt:i4>
      </vt:variant>
      <vt:variant>
        <vt:i4>827</vt:i4>
      </vt:variant>
      <vt:variant>
        <vt:i4>0</vt:i4>
      </vt:variant>
      <vt:variant>
        <vt:i4>5</vt:i4>
      </vt:variant>
      <vt:variant>
        <vt:lpwstr/>
      </vt:variant>
      <vt:variant>
        <vt:lpwstr>_Toc317689772</vt:lpwstr>
      </vt:variant>
      <vt:variant>
        <vt:i4>1966139</vt:i4>
      </vt:variant>
      <vt:variant>
        <vt:i4>821</vt:i4>
      </vt:variant>
      <vt:variant>
        <vt:i4>0</vt:i4>
      </vt:variant>
      <vt:variant>
        <vt:i4>5</vt:i4>
      </vt:variant>
      <vt:variant>
        <vt:lpwstr/>
      </vt:variant>
      <vt:variant>
        <vt:lpwstr>_Toc317689771</vt:lpwstr>
      </vt:variant>
      <vt:variant>
        <vt:i4>1966139</vt:i4>
      </vt:variant>
      <vt:variant>
        <vt:i4>815</vt:i4>
      </vt:variant>
      <vt:variant>
        <vt:i4>0</vt:i4>
      </vt:variant>
      <vt:variant>
        <vt:i4>5</vt:i4>
      </vt:variant>
      <vt:variant>
        <vt:lpwstr/>
      </vt:variant>
      <vt:variant>
        <vt:lpwstr>_Toc317689770</vt:lpwstr>
      </vt:variant>
      <vt:variant>
        <vt:i4>2031675</vt:i4>
      </vt:variant>
      <vt:variant>
        <vt:i4>809</vt:i4>
      </vt:variant>
      <vt:variant>
        <vt:i4>0</vt:i4>
      </vt:variant>
      <vt:variant>
        <vt:i4>5</vt:i4>
      </vt:variant>
      <vt:variant>
        <vt:lpwstr/>
      </vt:variant>
      <vt:variant>
        <vt:lpwstr>_Toc317689769</vt:lpwstr>
      </vt:variant>
      <vt:variant>
        <vt:i4>2031675</vt:i4>
      </vt:variant>
      <vt:variant>
        <vt:i4>803</vt:i4>
      </vt:variant>
      <vt:variant>
        <vt:i4>0</vt:i4>
      </vt:variant>
      <vt:variant>
        <vt:i4>5</vt:i4>
      </vt:variant>
      <vt:variant>
        <vt:lpwstr/>
      </vt:variant>
      <vt:variant>
        <vt:lpwstr>_Toc317689768</vt:lpwstr>
      </vt:variant>
      <vt:variant>
        <vt:i4>2031675</vt:i4>
      </vt:variant>
      <vt:variant>
        <vt:i4>797</vt:i4>
      </vt:variant>
      <vt:variant>
        <vt:i4>0</vt:i4>
      </vt:variant>
      <vt:variant>
        <vt:i4>5</vt:i4>
      </vt:variant>
      <vt:variant>
        <vt:lpwstr/>
      </vt:variant>
      <vt:variant>
        <vt:lpwstr>_Toc317689767</vt:lpwstr>
      </vt:variant>
      <vt:variant>
        <vt:i4>2031675</vt:i4>
      </vt:variant>
      <vt:variant>
        <vt:i4>791</vt:i4>
      </vt:variant>
      <vt:variant>
        <vt:i4>0</vt:i4>
      </vt:variant>
      <vt:variant>
        <vt:i4>5</vt:i4>
      </vt:variant>
      <vt:variant>
        <vt:lpwstr/>
      </vt:variant>
      <vt:variant>
        <vt:lpwstr>_Toc317689766</vt:lpwstr>
      </vt:variant>
      <vt:variant>
        <vt:i4>2031675</vt:i4>
      </vt:variant>
      <vt:variant>
        <vt:i4>785</vt:i4>
      </vt:variant>
      <vt:variant>
        <vt:i4>0</vt:i4>
      </vt:variant>
      <vt:variant>
        <vt:i4>5</vt:i4>
      </vt:variant>
      <vt:variant>
        <vt:lpwstr/>
      </vt:variant>
      <vt:variant>
        <vt:lpwstr>_Toc317689765</vt:lpwstr>
      </vt:variant>
      <vt:variant>
        <vt:i4>2031675</vt:i4>
      </vt:variant>
      <vt:variant>
        <vt:i4>779</vt:i4>
      </vt:variant>
      <vt:variant>
        <vt:i4>0</vt:i4>
      </vt:variant>
      <vt:variant>
        <vt:i4>5</vt:i4>
      </vt:variant>
      <vt:variant>
        <vt:lpwstr/>
      </vt:variant>
      <vt:variant>
        <vt:lpwstr>_Toc317689764</vt:lpwstr>
      </vt:variant>
      <vt:variant>
        <vt:i4>2031675</vt:i4>
      </vt:variant>
      <vt:variant>
        <vt:i4>773</vt:i4>
      </vt:variant>
      <vt:variant>
        <vt:i4>0</vt:i4>
      </vt:variant>
      <vt:variant>
        <vt:i4>5</vt:i4>
      </vt:variant>
      <vt:variant>
        <vt:lpwstr/>
      </vt:variant>
      <vt:variant>
        <vt:lpwstr>_Toc317689763</vt:lpwstr>
      </vt:variant>
      <vt:variant>
        <vt:i4>2031675</vt:i4>
      </vt:variant>
      <vt:variant>
        <vt:i4>767</vt:i4>
      </vt:variant>
      <vt:variant>
        <vt:i4>0</vt:i4>
      </vt:variant>
      <vt:variant>
        <vt:i4>5</vt:i4>
      </vt:variant>
      <vt:variant>
        <vt:lpwstr/>
      </vt:variant>
      <vt:variant>
        <vt:lpwstr>_Toc317689762</vt:lpwstr>
      </vt:variant>
      <vt:variant>
        <vt:i4>2031675</vt:i4>
      </vt:variant>
      <vt:variant>
        <vt:i4>761</vt:i4>
      </vt:variant>
      <vt:variant>
        <vt:i4>0</vt:i4>
      </vt:variant>
      <vt:variant>
        <vt:i4>5</vt:i4>
      </vt:variant>
      <vt:variant>
        <vt:lpwstr/>
      </vt:variant>
      <vt:variant>
        <vt:lpwstr>_Toc317689761</vt:lpwstr>
      </vt:variant>
      <vt:variant>
        <vt:i4>2031675</vt:i4>
      </vt:variant>
      <vt:variant>
        <vt:i4>755</vt:i4>
      </vt:variant>
      <vt:variant>
        <vt:i4>0</vt:i4>
      </vt:variant>
      <vt:variant>
        <vt:i4>5</vt:i4>
      </vt:variant>
      <vt:variant>
        <vt:lpwstr/>
      </vt:variant>
      <vt:variant>
        <vt:lpwstr>_Toc317689760</vt:lpwstr>
      </vt:variant>
      <vt:variant>
        <vt:i4>1835067</vt:i4>
      </vt:variant>
      <vt:variant>
        <vt:i4>749</vt:i4>
      </vt:variant>
      <vt:variant>
        <vt:i4>0</vt:i4>
      </vt:variant>
      <vt:variant>
        <vt:i4>5</vt:i4>
      </vt:variant>
      <vt:variant>
        <vt:lpwstr/>
      </vt:variant>
      <vt:variant>
        <vt:lpwstr>_Toc317689759</vt:lpwstr>
      </vt:variant>
      <vt:variant>
        <vt:i4>1835067</vt:i4>
      </vt:variant>
      <vt:variant>
        <vt:i4>743</vt:i4>
      </vt:variant>
      <vt:variant>
        <vt:i4>0</vt:i4>
      </vt:variant>
      <vt:variant>
        <vt:i4>5</vt:i4>
      </vt:variant>
      <vt:variant>
        <vt:lpwstr/>
      </vt:variant>
      <vt:variant>
        <vt:lpwstr>_Toc317689758</vt:lpwstr>
      </vt:variant>
      <vt:variant>
        <vt:i4>1835067</vt:i4>
      </vt:variant>
      <vt:variant>
        <vt:i4>737</vt:i4>
      </vt:variant>
      <vt:variant>
        <vt:i4>0</vt:i4>
      </vt:variant>
      <vt:variant>
        <vt:i4>5</vt:i4>
      </vt:variant>
      <vt:variant>
        <vt:lpwstr/>
      </vt:variant>
      <vt:variant>
        <vt:lpwstr>_Toc317689757</vt:lpwstr>
      </vt:variant>
      <vt:variant>
        <vt:i4>1835067</vt:i4>
      </vt:variant>
      <vt:variant>
        <vt:i4>731</vt:i4>
      </vt:variant>
      <vt:variant>
        <vt:i4>0</vt:i4>
      </vt:variant>
      <vt:variant>
        <vt:i4>5</vt:i4>
      </vt:variant>
      <vt:variant>
        <vt:lpwstr/>
      </vt:variant>
      <vt:variant>
        <vt:lpwstr>_Toc317689756</vt:lpwstr>
      </vt:variant>
      <vt:variant>
        <vt:i4>1835067</vt:i4>
      </vt:variant>
      <vt:variant>
        <vt:i4>725</vt:i4>
      </vt:variant>
      <vt:variant>
        <vt:i4>0</vt:i4>
      </vt:variant>
      <vt:variant>
        <vt:i4>5</vt:i4>
      </vt:variant>
      <vt:variant>
        <vt:lpwstr/>
      </vt:variant>
      <vt:variant>
        <vt:lpwstr>_Toc317689755</vt:lpwstr>
      </vt:variant>
      <vt:variant>
        <vt:i4>1835067</vt:i4>
      </vt:variant>
      <vt:variant>
        <vt:i4>719</vt:i4>
      </vt:variant>
      <vt:variant>
        <vt:i4>0</vt:i4>
      </vt:variant>
      <vt:variant>
        <vt:i4>5</vt:i4>
      </vt:variant>
      <vt:variant>
        <vt:lpwstr/>
      </vt:variant>
      <vt:variant>
        <vt:lpwstr>_Toc317689754</vt:lpwstr>
      </vt:variant>
      <vt:variant>
        <vt:i4>1835067</vt:i4>
      </vt:variant>
      <vt:variant>
        <vt:i4>713</vt:i4>
      </vt:variant>
      <vt:variant>
        <vt:i4>0</vt:i4>
      </vt:variant>
      <vt:variant>
        <vt:i4>5</vt:i4>
      </vt:variant>
      <vt:variant>
        <vt:lpwstr/>
      </vt:variant>
      <vt:variant>
        <vt:lpwstr>_Toc317689753</vt:lpwstr>
      </vt:variant>
      <vt:variant>
        <vt:i4>1835067</vt:i4>
      </vt:variant>
      <vt:variant>
        <vt:i4>707</vt:i4>
      </vt:variant>
      <vt:variant>
        <vt:i4>0</vt:i4>
      </vt:variant>
      <vt:variant>
        <vt:i4>5</vt:i4>
      </vt:variant>
      <vt:variant>
        <vt:lpwstr/>
      </vt:variant>
      <vt:variant>
        <vt:lpwstr>_Toc317689752</vt:lpwstr>
      </vt:variant>
      <vt:variant>
        <vt:i4>1835067</vt:i4>
      </vt:variant>
      <vt:variant>
        <vt:i4>701</vt:i4>
      </vt:variant>
      <vt:variant>
        <vt:i4>0</vt:i4>
      </vt:variant>
      <vt:variant>
        <vt:i4>5</vt:i4>
      </vt:variant>
      <vt:variant>
        <vt:lpwstr/>
      </vt:variant>
      <vt:variant>
        <vt:lpwstr>_Toc317689751</vt:lpwstr>
      </vt:variant>
      <vt:variant>
        <vt:i4>1835067</vt:i4>
      </vt:variant>
      <vt:variant>
        <vt:i4>695</vt:i4>
      </vt:variant>
      <vt:variant>
        <vt:i4>0</vt:i4>
      </vt:variant>
      <vt:variant>
        <vt:i4>5</vt:i4>
      </vt:variant>
      <vt:variant>
        <vt:lpwstr/>
      </vt:variant>
      <vt:variant>
        <vt:lpwstr>_Toc317689750</vt:lpwstr>
      </vt:variant>
      <vt:variant>
        <vt:i4>1900603</vt:i4>
      </vt:variant>
      <vt:variant>
        <vt:i4>689</vt:i4>
      </vt:variant>
      <vt:variant>
        <vt:i4>0</vt:i4>
      </vt:variant>
      <vt:variant>
        <vt:i4>5</vt:i4>
      </vt:variant>
      <vt:variant>
        <vt:lpwstr/>
      </vt:variant>
      <vt:variant>
        <vt:lpwstr>_Toc317689749</vt:lpwstr>
      </vt:variant>
      <vt:variant>
        <vt:i4>1900603</vt:i4>
      </vt:variant>
      <vt:variant>
        <vt:i4>683</vt:i4>
      </vt:variant>
      <vt:variant>
        <vt:i4>0</vt:i4>
      </vt:variant>
      <vt:variant>
        <vt:i4>5</vt:i4>
      </vt:variant>
      <vt:variant>
        <vt:lpwstr/>
      </vt:variant>
      <vt:variant>
        <vt:lpwstr>_Toc317689748</vt:lpwstr>
      </vt:variant>
      <vt:variant>
        <vt:i4>1900603</vt:i4>
      </vt:variant>
      <vt:variant>
        <vt:i4>677</vt:i4>
      </vt:variant>
      <vt:variant>
        <vt:i4>0</vt:i4>
      </vt:variant>
      <vt:variant>
        <vt:i4>5</vt:i4>
      </vt:variant>
      <vt:variant>
        <vt:lpwstr/>
      </vt:variant>
      <vt:variant>
        <vt:lpwstr>_Toc317689747</vt:lpwstr>
      </vt:variant>
      <vt:variant>
        <vt:i4>1900603</vt:i4>
      </vt:variant>
      <vt:variant>
        <vt:i4>671</vt:i4>
      </vt:variant>
      <vt:variant>
        <vt:i4>0</vt:i4>
      </vt:variant>
      <vt:variant>
        <vt:i4>5</vt:i4>
      </vt:variant>
      <vt:variant>
        <vt:lpwstr/>
      </vt:variant>
      <vt:variant>
        <vt:lpwstr>_Toc317689746</vt:lpwstr>
      </vt:variant>
      <vt:variant>
        <vt:i4>1900603</vt:i4>
      </vt:variant>
      <vt:variant>
        <vt:i4>665</vt:i4>
      </vt:variant>
      <vt:variant>
        <vt:i4>0</vt:i4>
      </vt:variant>
      <vt:variant>
        <vt:i4>5</vt:i4>
      </vt:variant>
      <vt:variant>
        <vt:lpwstr/>
      </vt:variant>
      <vt:variant>
        <vt:lpwstr>_Toc317689745</vt:lpwstr>
      </vt:variant>
      <vt:variant>
        <vt:i4>1900603</vt:i4>
      </vt:variant>
      <vt:variant>
        <vt:i4>659</vt:i4>
      </vt:variant>
      <vt:variant>
        <vt:i4>0</vt:i4>
      </vt:variant>
      <vt:variant>
        <vt:i4>5</vt:i4>
      </vt:variant>
      <vt:variant>
        <vt:lpwstr/>
      </vt:variant>
      <vt:variant>
        <vt:lpwstr>_Toc317689744</vt:lpwstr>
      </vt:variant>
      <vt:variant>
        <vt:i4>1900603</vt:i4>
      </vt:variant>
      <vt:variant>
        <vt:i4>653</vt:i4>
      </vt:variant>
      <vt:variant>
        <vt:i4>0</vt:i4>
      </vt:variant>
      <vt:variant>
        <vt:i4>5</vt:i4>
      </vt:variant>
      <vt:variant>
        <vt:lpwstr/>
      </vt:variant>
      <vt:variant>
        <vt:lpwstr>_Toc317689743</vt:lpwstr>
      </vt:variant>
      <vt:variant>
        <vt:i4>1900603</vt:i4>
      </vt:variant>
      <vt:variant>
        <vt:i4>647</vt:i4>
      </vt:variant>
      <vt:variant>
        <vt:i4>0</vt:i4>
      </vt:variant>
      <vt:variant>
        <vt:i4>5</vt:i4>
      </vt:variant>
      <vt:variant>
        <vt:lpwstr/>
      </vt:variant>
      <vt:variant>
        <vt:lpwstr>_Toc317689742</vt:lpwstr>
      </vt:variant>
      <vt:variant>
        <vt:i4>1900603</vt:i4>
      </vt:variant>
      <vt:variant>
        <vt:i4>641</vt:i4>
      </vt:variant>
      <vt:variant>
        <vt:i4>0</vt:i4>
      </vt:variant>
      <vt:variant>
        <vt:i4>5</vt:i4>
      </vt:variant>
      <vt:variant>
        <vt:lpwstr/>
      </vt:variant>
      <vt:variant>
        <vt:lpwstr>_Toc317689741</vt:lpwstr>
      </vt:variant>
      <vt:variant>
        <vt:i4>1900603</vt:i4>
      </vt:variant>
      <vt:variant>
        <vt:i4>635</vt:i4>
      </vt:variant>
      <vt:variant>
        <vt:i4>0</vt:i4>
      </vt:variant>
      <vt:variant>
        <vt:i4>5</vt:i4>
      </vt:variant>
      <vt:variant>
        <vt:lpwstr/>
      </vt:variant>
      <vt:variant>
        <vt:lpwstr>_Toc317689740</vt:lpwstr>
      </vt:variant>
      <vt:variant>
        <vt:i4>1703995</vt:i4>
      </vt:variant>
      <vt:variant>
        <vt:i4>629</vt:i4>
      </vt:variant>
      <vt:variant>
        <vt:i4>0</vt:i4>
      </vt:variant>
      <vt:variant>
        <vt:i4>5</vt:i4>
      </vt:variant>
      <vt:variant>
        <vt:lpwstr/>
      </vt:variant>
      <vt:variant>
        <vt:lpwstr>_Toc317689739</vt:lpwstr>
      </vt:variant>
      <vt:variant>
        <vt:i4>1703995</vt:i4>
      </vt:variant>
      <vt:variant>
        <vt:i4>623</vt:i4>
      </vt:variant>
      <vt:variant>
        <vt:i4>0</vt:i4>
      </vt:variant>
      <vt:variant>
        <vt:i4>5</vt:i4>
      </vt:variant>
      <vt:variant>
        <vt:lpwstr/>
      </vt:variant>
      <vt:variant>
        <vt:lpwstr>_Toc317689738</vt:lpwstr>
      </vt:variant>
      <vt:variant>
        <vt:i4>1703995</vt:i4>
      </vt:variant>
      <vt:variant>
        <vt:i4>617</vt:i4>
      </vt:variant>
      <vt:variant>
        <vt:i4>0</vt:i4>
      </vt:variant>
      <vt:variant>
        <vt:i4>5</vt:i4>
      </vt:variant>
      <vt:variant>
        <vt:lpwstr/>
      </vt:variant>
      <vt:variant>
        <vt:lpwstr>_Toc317689737</vt:lpwstr>
      </vt:variant>
      <vt:variant>
        <vt:i4>1703995</vt:i4>
      </vt:variant>
      <vt:variant>
        <vt:i4>611</vt:i4>
      </vt:variant>
      <vt:variant>
        <vt:i4>0</vt:i4>
      </vt:variant>
      <vt:variant>
        <vt:i4>5</vt:i4>
      </vt:variant>
      <vt:variant>
        <vt:lpwstr/>
      </vt:variant>
      <vt:variant>
        <vt:lpwstr>_Toc317689736</vt:lpwstr>
      </vt:variant>
      <vt:variant>
        <vt:i4>1703995</vt:i4>
      </vt:variant>
      <vt:variant>
        <vt:i4>605</vt:i4>
      </vt:variant>
      <vt:variant>
        <vt:i4>0</vt:i4>
      </vt:variant>
      <vt:variant>
        <vt:i4>5</vt:i4>
      </vt:variant>
      <vt:variant>
        <vt:lpwstr/>
      </vt:variant>
      <vt:variant>
        <vt:lpwstr>_Toc317689735</vt:lpwstr>
      </vt:variant>
      <vt:variant>
        <vt:i4>1703995</vt:i4>
      </vt:variant>
      <vt:variant>
        <vt:i4>599</vt:i4>
      </vt:variant>
      <vt:variant>
        <vt:i4>0</vt:i4>
      </vt:variant>
      <vt:variant>
        <vt:i4>5</vt:i4>
      </vt:variant>
      <vt:variant>
        <vt:lpwstr/>
      </vt:variant>
      <vt:variant>
        <vt:lpwstr>_Toc317689734</vt:lpwstr>
      </vt:variant>
      <vt:variant>
        <vt:i4>1703995</vt:i4>
      </vt:variant>
      <vt:variant>
        <vt:i4>593</vt:i4>
      </vt:variant>
      <vt:variant>
        <vt:i4>0</vt:i4>
      </vt:variant>
      <vt:variant>
        <vt:i4>5</vt:i4>
      </vt:variant>
      <vt:variant>
        <vt:lpwstr/>
      </vt:variant>
      <vt:variant>
        <vt:lpwstr>_Toc317689733</vt:lpwstr>
      </vt:variant>
      <vt:variant>
        <vt:i4>1703995</vt:i4>
      </vt:variant>
      <vt:variant>
        <vt:i4>587</vt:i4>
      </vt:variant>
      <vt:variant>
        <vt:i4>0</vt:i4>
      </vt:variant>
      <vt:variant>
        <vt:i4>5</vt:i4>
      </vt:variant>
      <vt:variant>
        <vt:lpwstr/>
      </vt:variant>
      <vt:variant>
        <vt:lpwstr>_Toc317689732</vt:lpwstr>
      </vt:variant>
      <vt:variant>
        <vt:i4>1703995</vt:i4>
      </vt:variant>
      <vt:variant>
        <vt:i4>581</vt:i4>
      </vt:variant>
      <vt:variant>
        <vt:i4>0</vt:i4>
      </vt:variant>
      <vt:variant>
        <vt:i4>5</vt:i4>
      </vt:variant>
      <vt:variant>
        <vt:lpwstr/>
      </vt:variant>
      <vt:variant>
        <vt:lpwstr>_Toc317689731</vt:lpwstr>
      </vt:variant>
      <vt:variant>
        <vt:i4>1703995</vt:i4>
      </vt:variant>
      <vt:variant>
        <vt:i4>575</vt:i4>
      </vt:variant>
      <vt:variant>
        <vt:i4>0</vt:i4>
      </vt:variant>
      <vt:variant>
        <vt:i4>5</vt:i4>
      </vt:variant>
      <vt:variant>
        <vt:lpwstr/>
      </vt:variant>
      <vt:variant>
        <vt:lpwstr>_Toc317689730</vt:lpwstr>
      </vt:variant>
      <vt:variant>
        <vt:i4>1769531</vt:i4>
      </vt:variant>
      <vt:variant>
        <vt:i4>569</vt:i4>
      </vt:variant>
      <vt:variant>
        <vt:i4>0</vt:i4>
      </vt:variant>
      <vt:variant>
        <vt:i4>5</vt:i4>
      </vt:variant>
      <vt:variant>
        <vt:lpwstr/>
      </vt:variant>
      <vt:variant>
        <vt:lpwstr>_Toc317689729</vt:lpwstr>
      </vt:variant>
      <vt:variant>
        <vt:i4>1769531</vt:i4>
      </vt:variant>
      <vt:variant>
        <vt:i4>563</vt:i4>
      </vt:variant>
      <vt:variant>
        <vt:i4>0</vt:i4>
      </vt:variant>
      <vt:variant>
        <vt:i4>5</vt:i4>
      </vt:variant>
      <vt:variant>
        <vt:lpwstr/>
      </vt:variant>
      <vt:variant>
        <vt:lpwstr>_Toc317689728</vt:lpwstr>
      </vt:variant>
      <vt:variant>
        <vt:i4>1769531</vt:i4>
      </vt:variant>
      <vt:variant>
        <vt:i4>557</vt:i4>
      </vt:variant>
      <vt:variant>
        <vt:i4>0</vt:i4>
      </vt:variant>
      <vt:variant>
        <vt:i4>5</vt:i4>
      </vt:variant>
      <vt:variant>
        <vt:lpwstr/>
      </vt:variant>
      <vt:variant>
        <vt:lpwstr>_Toc317689727</vt:lpwstr>
      </vt:variant>
      <vt:variant>
        <vt:i4>1769531</vt:i4>
      </vt:variant>
      <vt:variant>
        <vt:i4>551</vt:i4>
      </vt:variant>
      <vt:variant>
        <vt:i4>0</vt:i4>
      </vt:variant>
      <vt:variant>
        <vt:i4>5</vt:i4>
      </vt:variant>
      <vt:variant>
        <vt:lpwstr/>
      </vt:variant>
      <vt:variant>
        <vt:lpwstr>_Toc317689726</vt:lpwstr>
      </vt:variant>
      <vt:variant>
        <vt:i4>1769531</vt:i4>
      </vt:variant>
      <vt:variant>
        <vt:i4>545</vt:i4>
      </vt:variant>
      <vt:variant>
        <vt:i4>0</vt:i4>
      </vt:variant>
      <vt:variant>
        <vt:i4>5</vt:i4>
      </vt:variant>
      <vt:variant>
        <vt:lpwstr/>
      </vt:variant>
      <vt:variant>
        <vt:lpwstr>_Toc317689725</vt:lpwstr>
      </vt:variant>
      <vt:variant>
        <vt:i4>1769531</vt:i4>
      </vt:variant>
      <vt:variant>
        <vt:i4>539</vt:i4>
      </vt:variant>
      <vt:variant>
        <vt:i4>0</vt:i4>
      </vt:variant>
      <vt:variant>
        <vt:i4>5</vt:i4>
      </vt:variant>
      <vt:variant>
        <vt:lpwstr/>
      </vt:variant>
      <vt:variant>
        <vt:lpwstr>_Toc317689724</vt:lpwstr>
      </vt:variant>
      <vt:variant>
        <vt:i4>1769531</vt:i4>
      </vt:variant>
      <vt:variant>
        <vt:i4>533</vt:i4>
      </vt:variant>
      <vt:variant>
        <vt:i4>0</vt:i4>
      </vt:variant>
      <vt:variant>
        <vt:i4>5</vt:i4>
      </vt:variant>
      <vt:variant>
        <vt:lpwstr/>
      </vt:variant>
      <vt:variant>
        <vt:lpwstr>_Toc317689723</vt:lpwstr>
      </vt:variant>
      <vt:variant>
        <vt:i4>1769531</vt:i4>
      </vt:variant>
      <vt:variant>
        <vt:i4>527</vt:i4>
      </vt:variant>
      <vt:variant>
        <vt:i4>0</vt:i4>
      </vt:variant>
      <vt:variant>
        <vt:i4>5</vt:i4>
      </vt:variant>
      <vt:variant>
        <vt:lpwstr/>
      </vt:variant>
      <vt:variant>
        <vt:lpwstr>_Toc317689722</vt:lpwstr>
      </vt:variant>
      <vt:variant>
        <vt:i4>1769531</vt:i4>
      </vt:variant>
      <vt:variant>
        <vt:i4>521</vt:i4>
      </vt:variant>
      <vt:variant>
        <vt:i4>0</vt:i4>
      </vt:variant>
      <vt:variant>
        <vt:i4>5</vt:i4>
      </vt:variant>
      <vt:variant>
        <vt:lpwstr/>
      </vt:variant>
      <vt:variant>
        <vt:lpwstr>_Toc317689721</vt:lpwstr>
      </vt:variant>
      <vt:variant>
        <vt:i4>1769531</vt:i4>
      </vt:variant>
      <vt:variant>
        <vt:i4>515</vt:i4>
      </vt:variant>
      <vt:variant>
        <vt:i4>0</vt:i4>
      </vt:variant>
      <vt:variant>
        <vt:i4>5</vt:i4>
      </vt:variant>
      <vt:variant>
        <vt:lpwstr/>
      </vt:variant>
      <vt:variant>
        <vt:lpwstr>_Toc317689720</vt:lpwstr>
      </vt:variant>
      <vt:variant>
        <vt:i4>1572923</vt:i4>
      </vt:variant>
      <vt:variant>
        <vt:i4>509</vt:i4>
      </vt:variant>
      <vt:variant>
        <vt:i4>0</vt:i4>
      </vt:variant>
      <vt:variant>
        <vt:i4>5</vt:i4>
      </vt:variant>
      <vt:variant>
        <vt:lpwstr/>
      </vt:variant>
      <vt:variant>
        <vt:lpwstr>_Toc317689719</vt:lpwstr>
      </vt:variant>
      <vt:variant>
        <vt:i4>1572923</vt:i4>
      </vt:variant>
      <vt:variant>
        <vt:i4>503</vt:i4>
      </vt:variant>
      <vt:variant>
        <vt:i4>0</vt:i4>
      </vt:variant>
      <vt:variant>
        <vt:i4>5</vt:i4>
      </vt:variant>
      <vt:variant>
        <vt:lpwstr/>
      </vt:variant>
      <vt:variant>
        <vt:lpwstr>_Toc317689718</vt:lpwstr>
      </vt:variant>
      <vt:variant>
        <vt:i4>1572923</vt:i4>
      </vt:variant>
      <vt:variant>
        <vt:i4>497</vt:i4>
      </vt:variant>
      <vt:variant>
        <vt:i4>0</vt:i4>
      </vt:variant>
      <vt:variant>
        <vt:i4>5</vt:i4>
      </vt:variant>
      <vt:variant>
        <vt:lpwstr/>
      </vt:variant>
      <vt:variant>
        <vt:lpwstr>_Toc317689717</vt:lpwstr>
      </vt:variant>
      <vt:variant>
        <vt:i4>1572923</vt:i4>
      </vt:variant>
      <vt:variant>
        <vt:i4>491</vt:i4>
      </vt:variant>
      <vt:variant>
        <vt:i4>0</vt:i4>
      </vt:variant>
      <vt:variant>
        <vt:i4>5</vt:i4>
      </vt:variant>
      <vt:variant>
        <vt:lpwstr/>
      </vt:variant>
      <vt:variant>
        <vt:lpwstr>_Toc317689716</vt:lpwstr>
      </vt:variant>
      <vt:variant>
        <vt:i4>1572923</vt:i4>
      </vt:variant>
      <vt:variant>
        <vt:i4>485</vt:i4>
      </vt:variant>
      <vt:variant>
        <vt:i4>0</vt:i4>
      </vt:variant>
      <vt:variant>
        <vt:i4>5</vt:i4>
      </vt:variant>
      <vt:variant>
        <vt:lpwstr/>
      </vt:variant>
      <vt:variant>
        <vt:lpwstr>_Toc317689715</vt:lpwstr>
      </vt:variant>
      <vt:variant>
        <vt:i4>1572923</vt:i4>
      </vt:variant>
      <vt:variant>
        <vt:i4>479</vt:i4>
      </vt:variant>
      <vt:variant>
        <vt:i4>0</vt:i4>
      </vt:variant>
      <vt:variant>
        <vt:i4>5</vt:i4>
      </vt:variant>
      <vt:variant>
        <vt:lpwstr/>
      </vt:variant>
      <vt:variant>
        <vt:lpwstr>_Toc317689714</vt:lpwstr>
      </vt:variant>
      <vt:variant>
        <vt:i4>1572923</vt:i4>
      </vt:variant>
      <vt:variant>
        <vt:i4>473</vt:i4>
      </vt:variant>
      <vt:variant>
        <vt:i4>0</vt:i4>
      </vt:variant>
      <vt:variant>
        <vt:i4>5</vt:i4>
      </vt:variant>
      <vt:variant>
        <vt:lpwstr/>
      </vt:variant>
      <vt:variant>
        <vt:lpwstr>_Toc317689713</vt:lpwstr>
      </vt:variant>
      <vt:variant>
        <vt:i4>1572923</vt:i4>
      </vt:variant>
      <vt:variant>
        <vt:i4>467</vt:i4>
      </vt:variant>
      <vt:variant>
        <vt:i4>0</vt:i4>
      </vt:variant>
      <vt:variant>
        <vt:i4>5</vt:i4>
      </vt:variant>
      <vt:variant>
        <vt:lpwstr/>
      </vt:variant>
      <vt:variant>
        <vt:lpwstr>_Toc317689712</vt:lpwstr>
      </vt:variant>
      <vt:variant>
        <vt:i4>1572923</vt:i4>
      </vt:variant>
      <vt:variant>
        <vt:i4>461</vt:i4>
      </vt:variant>
      <vt:variant>
        <vt:i4>0</vt:i4>
      </vt:variant>
      <vt:variant>
        <vt:i4>5</vt:i4>
      </vt:variant>
      <vt:variant>
        <vt:lpwstr/>
      </vt:variant>
      <vt:variant>
        <vt:lpwstr>_Toc317689711</vt:lpwstr>
      </vt:variant>
      <vt:variant>
        <vt:i4>1572923</vt:i4>
      </vt:variant>
      <vt:variant>
        <vt:i4>455</vt:i4>
      </vt:variant>
      <vt:variant>
        <vt:i4>0</vt:i4>
      </vt:variant>
      <vt:variant>
        <vt:i4>5</vt:i4>
      </vt:variant>
      <vt:variant>
        <vt:lpwstr/>
      </vt:variant>
      <vt:variant>
        <vt:lpwstr>_Toc317689710</vt:lpwstr>
      </vt:variant>
      <vt:variant>
        <vt:i4>1638459</vt:i4>
      </vt:variant>
      <vt:variant>
        <vt:i4>449</vt:i4>
      </vt:variant>
      <vt:variant>
        <vt:i4>0</vt:i4>
      </vt:variant>
      <vt:variant>
        <vt:i4>5</vt:i4>
      </vt:variant>
      <vt:variant>
        <vt:lpwstr/>
      </vt:variant>
      <vt:variant>
        <vt:lpwstr>_Toc317689709</vt:lpwstr>
      </vt:variant>
      <vt:variant>
        <vt:i4>1638459</vt:i4>
      </vt:variant>
      <vt:variant>
        <vt:i4>443</vt:i4>
      </vt:variant>
      <vt:variant>
        <vt:i4>0</vt:i4>
      </vt:variant>
      <vt:variant>
        <vt:i4>5</vt:i4>
      </vt:variant>
      <vt:variant>
        <vt:lpwstr/>
      </vt:variant>
      <vt:variant>
        <vt:lpwstr>_Toc317689708</vt:lpwstr>
      </vt:variant>
      <vt:variant>
        <vt:i4>1638459</vt:i4>
      </vt:variant>
      <vt:variant>
        <vt:i4>437</vt:i4>
      </vt:variant>
      <vt:variant>
        <vt:i4>0</vt:i4>
      </vt:variant>
      <vt:variant>
        <vt:i4>5</vt:i4>
      </vt:variant>
      <vt:variant>
        <vt:lpwstr/>
      </vt:variant>
      <vt:variant>
        <vt:lpwstr>_Toc317689707</vt:lpwstr>
      </vt:variant>
      <vt:variant>
        <vt:i4>1638459</vt:i4>
      </vt:variant>
      <vt:variant>
        <vt:i4>431</vt:i4>
      </vt:variant>
      <vt:variant>
        <vt:i4>0</vt:i4>
      </vt:variant>
      <vt:variant>
        <vt:i4>5</vt:i4>
      </vt:variant>
      <vt:variant>
        <vt:lpwstr/>
      </vt:variant>
      <vt:variant>
        <vt:lpwstr>_Toc317689706</vt:lpwstr>
      </vt:variant>
      <vt:variant>
        <vt:i4>1638459</vt:i4>
      </vt:variant>
      <vt:variant>
        <vt:i4>425</vt:i4>
      </vt:variant>
      <vt:variant>
        <vt:i4>0</vt:i4>
      </vt:variant>
      <vt:variant>
        <vt:i4>5</vt:i4>
      </vt:variant>
      <vt:variant>
        <vt:lpwstr/>
      </vt:variant>
      <vt:variant>
        <vt:lpwstr>_Toc317689705</vt:lpwstr>
      </vt:variant>
      <vt:variant>
        <vt:i4>1638459</vt:i4>
      </vt:variant>
      <vt:variant>
        <vt:i4>419</vt:i4>
      </vt:variant>
      <vt:variant>
        <vt:i4>0</vt:i4>
      </vt:variant>
      <vt:variant>
        <vt:i4>5</vt:i4>
      </vt:variant>
      <vt:variant>
        <vt:lpwstr/>
      </vt:variant>
      <vt:variant>
        <vt:lpwstr>_Toc317689704</vt:lpwstr>
      </vt:variant>
      <vt:variant>
        <vt:i4>1638459</vt:i4>
      </vt:variant>
      <vt:variant>
        <vt:i4>413</vt:i4>
      </vt:variant>
      <vt:variant>
        <vt:i4>0</vt:i4>
      </vt:variant>
      <vt:variant>
        <vt:i4>5</vt:i4>
      </vt:variant>
      <vt:variant>
        <vt:lpwstr/>
      </vt:variant>
      <vt:variant>
        <vt:lpwstr>_Toc317689703</vt:lpwstr>
      </vt:variant>
      <vt:variant>
        <vt:i4>1638459</vt:i4>
      </vt:variant>
      <vt:variant>
        <vt:i4>407</vt:i4>
      </vt:variant>
      <vt:variant>
        <vt:i4>0</vt:i4>
      </vt:variant>
      <vt:variant>
        <vt:i4>5</vt:i4>
      </vt:variant>
      <vt:variant>
        <vt:lpwstr/>
      </vt:variant>
      <vt:variant>
        <vt:lpwstr>_Toc317689702</vt:lpwstr>
      </vt:variant>
      <vt:variant>
        <vt:i4>1638459</vt:i4>
      </vt:variant>
      <vt:variant>
        <vt:i4>401</vt:i4>
      </vt:variant>
      <vt:variant>
        <vt:i4>0</vt:i4>
      </vt:variant>
      <vt:variant>
        <vt:i4>5</vt:i4>
      </vt:variant>
      <vt:variant>
        <vt:lpwstr/>
      </vt:variant>
      <vt:variant>
        <vt:lpwstr>_Toc317689701</vt:lpwstr>
      </vt:variant>
      <vt:variant>
        <vt:i4>1638459</vt:i4>
      </vt:variant>
      <vt:variant>
        <vt:i4>395</vt:i4>
      </vt:variant>
      <vt:variant>
        <vt:i4>0</vt:i4>
      </vt:variant>
      <vt:variant>
        <vt:i4>5</vt:i4>
      </vt:variant>
      <vt:variant>
        <vt:lpwstr/>
      </vt:variant>
      <vt:variant>
        <vt:lpwstr>_Toc317689700</vt:lpwstr>
      </vt:variant>
      <vt:variant>
        <vt:i4>1048634</vt:i4>
      </vt:variant>
      <vt:variant>
        <vt:i4>389</vt:i4>
      </vt:variant>
      <vt:variant>
        <vt:i4>0</vt:i4>
      </vt:variant>
      <vt:variant>
        <vt:i4>5</vt:i4>
      </vt:variant>
      <vt:variant>
        <vt:lpwstr/>
      </vt:variant>
      <vt:variant>
        <vt:lpwstr>_Toc317689699</vt:lpwstr>
      </vt:variant>
      <vt:variant>
        <vt:i4>1048634</vt:i4>
      </vt:variant>
      <vt:variant>
        <vt:i4>383</vt:i4>
      </vt:variant>
      <vt:variant>
        <vt:i4>0</vt:i4>
      </vt:variant>
      <vt:variant>
        <vt:i4>5</vt:i4>
      </vt:variant>
      <vt:variant>
        <vt:lpwstr/>
      </vt:variant>
      <vt:variant>
        <vt:lpwstr>_Toc317689698</vt:lpwstr>
      </vt:variant>
      <vt:variant>
        <vt:i4>1048634</vt:i4>
      </vt:variant>
      <vt:variant>
        <vt:i4>377</vt:i4>
      </vt:variant>
      <vt:variant>
        <vt:i4>0</vt:i4>
      </vt:variant>
      <vt:variant>
        <vt:i4>5</vt:i4>
      </vt:variant>
      <vt:variant>
        <vt:lpwstr/>
      </vt:variant>
      <vt:variant>
        <vt:lpwstr>_Toc317689697</vt:lpwstr>
      </vt:variant>
      <vt:variant>
        <vt:i4>1048634</vt:i4>
      </vt:variant>
      <vt:variant>
        <vt:i4>371</vt:i4>
      </vt:variant>
      <vt:variant>
        <vt:i4>0</vt:i4>
      </vt:variant>
      <vt:variant>
        <vt:i4>5</vt:i4>
      </vt:variant>
      <vt:variant>
        <vt:lpwstr/>
      </vt:variant>
      <vt:variant>
        <vt:lpwstr>_Toc317689696</vt:lpwstr>
      </vt:variant>
      <vt:variant>
        <vt:i4>1048634</vt:i4>
      </vt:variant>
      <vt:variant>
        <vt:i4>365</vt:i4>
      </vt:variant>
      <vt:variant>
        <vt:i4>0</vt:i4>
      </vt:variant>
      <vt:variant>
        <vt:i4>5</vt:i4>
      </vt:variant>
      <vt:variant>
        <vt:lpwstr/>
      </vt:variant>
      <vt:variant>
        <vt:lpwstr>_Toc317689695</vt:lpwstr>
      </vt:variant>
      <vt:variant>
        <vt:i4>1048634</vt:i4>
      </vt:variant>
      <vt:variant>
        <vt:i4>359</vt:i4>
      </vt:variant>
      <vt:variant>
        <vt:i4>0</vt:i4>
      </vt:variant>
      <vt:variant>
        <vt:i4>5</vt:i4>
      </vt:variant>
      <vt:variant>
        <vt:lpwstr/>
      </vt:variant>
      <vt:variant>
        <vt:lpwstr>_Toc317689694</vt:lpwstr>
      </vt:variant>
      <vt:variant>
        <vt:i4>1048634</vt:i4>
      </vt:variant>
      <vt:variant>
        <vt:i4>353</vt:i4>
      </vt:variant>
      <vt:variant>
        <vt:i4>0</vt:i4>
      </vt:variant>
      <vt:variant>
        <vt:i4>5</vt:i4>
      </vt:variant>
      <vt:variant>
        <vt:lpwstr/>
      </vt:variant>
      <vt:variant>
        <vt:lpwstr>_Toc317689693</vt:lpwstr>
      </vt:variant>
      <vt:variant>
        <vt:i4>1048634</vt:i4>
      </vt:variant>
      <vt:variant>
        <vt:i4>347</vt:i4>
      </vt:variant>
      <vt:variant>
        <vt:i4>0</vt:i4>
      </vt:variant>
      <vt:variant>
        <vt:i4>5</vt:i4>
      </vt:variant>
      <vt:variant>
        <vt:lpwstr/>
      </vt:variant>
      <vt:variant>
        <vt:lpwstr>_Toc317689692</vt:lpwstr>
      </vt:variant>
      <vt:variant>
        <vt:i4>1048634</vt:i4>
      </vt:variant>
      <vt:variant>
        <vt:i4>341</vt:i4>
      </vt:variant>
      <vt:variant>
        <vt:i4>0</vt:i4>
      </vt:variant>
      <vt:variant>
        <vt:i4>5</vt:i4>
      </vt:variant>
      <vt:variant>
        <vt:lpwstr/>
      </vt:variant>
      <vt:variant>
        <vt:lpwstr>_Toc317689691</vt:lpwstr>
      </vt:variant>
      <vt:variant>
        <vt:i4>1048634</vt:i4>
      </vt:variant>
      <vt:variant>
        <vt:i4>335</vt:i4>
      </vt:variant>
      <vt:variant>
        <vt:i4>0</vt:i4>
      </vt:variant>
      <vt:variant>
        <vt:i4>5</vt:i4>
      </vt:variant>
      <vt:variant>
        <vt:lpwstr/>
      </vt:variant>
      <vt:variant>
        <vt:lpwstr>_Toc317689690</vt:lpwstr>
      </vt:variant>
      <vt:variant>
        <vt:i4>1114170</vt:i4>
      </vt:variant>
      <vt:variant>
        <vt:i4>329</vt:i4>
      </vt:variant>
      <vt:variant>
        <vt:i4>0</vt:i4>
      </vt:variant>
      <vt:variant>
        <vt:i4>5</vt:i4>
      </vt:variant>
      <vt:variant>
        <vt:lpwstr/>
      </vt:variant>
      <vt:variant>
        <vt:lpwstr>_Toc317689689</vt:lpwstr>
      </vt:variant>
      <vt:variant>
        <vt:i4>1114170</vt:i4>
      </vt:variant>
      <vt:variant>
        <vt:i4>323</vt:i4>
      </vt:variant>
      <vt:variant>
        <vt:i4>0</vt:i4>
      </vt:variant>
      <vt:variant>
        <vt:i4>5</vt:i4>
      </vt:variant>
      <vt:variant>
        <vt:lpwstr/>
      </vt:variant>
      <vt:variant>
        <vt:lpwstr>_Toc317689688</vt:lpwstr>
      </vt:variant>
      <vt:variant>
        <vt:i4>1114170</vt:i4>
      </vt:variant>
      <vt:variant>
        <vt:i4>317</vt:i4>
      </vt:variant>
      <vt:variant>
        <vt:i4>0</vt:i4>
      </vt:variant>
      <vt:variant>
        <vt:i4>5</vt:i4>
      </vt:variant>
      <vt:variant>
        <vt:lpwstr/>
      </vt:variant>
      <vt:variant>
        <vt:lpwstr>_Toc317689687</vt:lpwstr>
      </vt:variant>
      <vt:variant>
        <vt:i4>1114170</vt:i4>
      </vt:variant>
      <vt:variant>
        <vt:i4>311</vt:i4>
      </vt:variant>
      <vt:variant>
        <vt:i4>0</vt:i4>
      </vt:variant>
      <vt:variant>
        <vt:i4>5</vt:i4>
      </vt:variant>
      <vt:variant>
        <vt:lpwstr/>
      </vt:variant>
      <vt:variant>
        <vt:lpwstr>_Toc317689686</vt:lpwstr>
      </vt:variant>
      <vt:variant>
        <vt:i4>1114170</vt:i4>
      </vt:variant>
      <vt:variant>
        <vt:i4>305</vt:i4>
      </vt:variant>
      <vt:variant>
        <vt:i4>0</vt:i4>
      </vt:variant>
      <vt:variant>
        <vt:i4>5</vt:i4>
      </vt:variant>
      <vt:variant>
        <vt:lpwstr/>
      </vt:variant>
      <vt:variant>
        <vt:lpwstr>_Toc317689685</vt:lpwstr>
      </vt:variant>
      <vt:variant>
        <vt:i4>1114170</vt:i4>
      </vt:variant>
      <vt:variant>
        <vt:i4>299</vt:i4>
      </vt:variant>
      <vt:variant>
        <vt:i4>0</vt:i4>
      </vt:variant>
      <vt:variant>
        <vt:i4>5</vt:i4>
      </vt:variant>
      <vt:variant>
        <vt:lpwstr/>
      </vt:variant>
      <vt:variant>
        <vt:lpwstr>_Toc317689684</vt:lpwstr>
      </vt:variant>
      <vt:variant>
        <vt:i4>1114170</vt:i4>
      </vt:variant>
      <vt:variant>
        <vt:i4>293</vt:i4>
      </vt:variant>
      <vt:variant>
        <vt:i4>0</vt:i4>
      </vt:variant>
      <vt:variant>
        <vt:i4>5</vt:i4>
      </vt:variant>
      <vt:variant>
        <vt:lpwstr/>
      </vt:variant>
      <vt:variant>
        <vt:lpwstr>_Toc317689683</vt:lpwstr>
      </vt:variant>
      <vt:variant>
        <vt:i4>1114170</vt:i4>
      </vt:variant>
      <vt:variant>
        <vt:i4>287</vt:i4>
      </vt:variant>
      <vt:variant>
        <vt:i4>0</vt:i4>
      </vt:variant>
      <vt:variant>
        <vt:i4>5</vt:i4>
      </vt:variant>
      <vt:variant>
        <vt:lpwstr/>
      </vt:variant>
      <vt:variant>
        <vt:lpwstr>_Toc317689682</vt:lpwstr>
      </vt:variant>
      <vt:variant>
        <vt:i4>1114170</vt:i4>
      </vt:variant>
      <vt:variant>
        <vt:i4>281</vt:i4>
      </vt:variant>
      <vt:variant>
        <vt:i4>0</vt:i4>
      </vt:variant>
      <vt:variant>
        <vt:i4>5</vt:i4>
      </vt:variant>
      <vt:variant>
        <vt:lpwstr/>
      </vt:variant>
      <vt:variant>
        <vt:lpwstr>_Toc317689681</vt:lpwstr>
      </vt:variant>
      <vt:variant>
        <vt:i4>1114170</vt:i4>
      </vt:variant>
      <vt:variant>
        <vt:i4>275</vt:i4>
      </vt:variant>
      <vt:variant>
        <vt:i4>0</vt:i4>
      </vt:variant>
      <vt:variant>
        <vt:i4>5</vt:i4>
      </vt:variant>
      <vt:variant>
        <vt:lpwstr/>
      </vt:variant>
      <vt:variant>
        <vt:lpwstr>_Toc317689680</vt:lpwstr>
      </vt:variant>
      <vt:variant>
        <vt:i4>1966138</vt:i4>
      </vt:variant>
      <vt:variant>
        <vt:i4>269</vt:i4>
      </vt:variant>
      <vt:variant>
        <vt:i4>0</vt:i4>
      </vt:variant>
      <vt:variant>
        <vt:i4>5</vt:i4>
      </vt:variant>
      <vt:variant>
        <vt:lpwstr/>
      </vt:variant>
      <vt:variant>
        <vt:lpwstr>_Toc317689679</vt:lpwstr>
      </vt:variant>
      <vt:variant>
        <vt:i4>1966138</vt:i4>
      </vt:variant>
      <vt:variant>
        <vt:i4>263</vt:i4>
      </vt:variant>
      <vt:variant>
        <vt:i4>0</vt:i4>
      </vt:variant>
      <vt:variant>
        <vt:i4>5</vt:i4>
      </vt:variant>
      <vt:variant>
        <vt:lpwstr/>
      </vt:variant>
      <vt:variant>
        <vt:lpwstr>_Toc317689678</vt:lpwstr>
      </vt:variant>
      <vt:variant>
        <vt:i4>1966138</vt:i4>
      </vt:variant>
      <vt:variant>
        <vt:i4>257</vt:i4>
      </vt:variant>
      <vt:variant>
        <vt:i4>0</vt:i4>
      </vt:variant>
      <vt:variant>
        <vt:i4>5</vt:i4>
      </vt:variant>
      <vt:variant>
        <vt:lpwstr/>
      </vt:variant>
      <vt:variant>
        <vt:lpwstr>_Toc317689677</vt:lpwstr>
      </vt:variant>
      <vt:variant>
        <vt:i4>1966138</vt:i4>
      </vt:variant>
      <vt:variant>
        <vt:i4>251</vt:i4>
      </vt:variant>
      <vt:variant>
        <vt:i4>0</vt:i4>
      </vt:variant>
      <vt:variant>
        <vt:i4>5</vt:i4>
      </vt:variant>
      <vt:variant>
        <vt:lpwstr/>
      </vt:variant>
      <vt:variant>
        <vt:lpwstr>_Toc317689676</vt:lpwstr>
      </vt:variant>
      <vt:variant>
        <vt:i4>1966138</vt:i4>
      </vt:variant>
      <vt:variant>
        <vt:i4>245</vt:i4>
      </vt:variant>
      <vt:variant>
        <vt:i4>0</vt:i4>
      </vt:variant>
      <vt:variant>
        <vt:i4>5</vt:i4>
      </vt:variant>
      <vt:variant>
        <vt:lpwstr/>
      </vt:variant>
      <vt:variant>
        <vt:lpwstr>_Toc317689675</vt:lpwstr>
      </vt:variant>
      <vt:variant>
        <vt:i4>1966138</vt:i4>
      </vt:variant>
      <vt:variant>
        <vt:i4>239</vt:i4>
      </vt:variant>
      <vt:variant>
        <vt:i4>0</vt:i4>
      </vt:variant>
      <vt:variant>
        <vt:i4>5</vt:i4>
      </vt:variant>
      <vt:variant>
        <vt:lpwstr/>
      </vt:variant>
      <vt:variant>
        <vt:lpwstr>_Toc317689674</vt:lpwstr>
      </vt:variant>
      <vt:variant>
        <vt:i4>1966138</vt:i4>
      </vt:variant>
      <vt:variant>
        <vt:i4>233</vt:i4>
      </vt:variant>
      <vt:variant>
        <vt:i4>0</vt:i4>
      </vt:variant>
      <vt:variant>
        <vt:i4>5</vt:i4>
      </vt:variant>
      <vt:variant>
        <vt:lpwstr/>
      </vt:variant>
      <vt:variant>
        <vt:lpwstr>_Toc317689673</vt:lpwstr>
      </vt:variant>
      <vt:variant>
        <vt:i4>1966138</vt:i4>
      </vt:variant>
      <vt:variant>
        <vt:i4>227</vt:i4>
      </vt:variant>
      <vt:variant>
        <vt:i4>0</vt:i4>
      </vt:variant>
      <vt:variant>
        <vt:i4>5</vt:i4>
      </vt:variant>
      <vt:variant>
        <vt:lpwstr/>
      </vt:variant>
      <vt:variant>
        <vt:lpwstr>_Toc317689672</vt:lpwstr>
      </vt:variant>
      <vt:variant>
        <vt:i4>1966138</vt:i4>
      </vt:variant>
      <vt:variant>
        <vt:i4>221</vt:i4>
      </vt:variant>
      <vt:variant>
        <vt:i4>0</vt:i4>
      </vt:variant>
      <vt:variant>
        <vt:i4>5</vt:i4>
      </vt:variant>
      <vt:variant>
        <vt:lpwstr/>
      </vt:variant>
      <vt:variant>
        <vt:lpwstr>_Toc317689671</vt:lpwstr>
      </vt:variant>
      <vt:variant>
        <vt:i4>1966138</vt:i4>
      </vt:variant>
      <vt:variant>
        <vt:i4>215</vt:i4>
      </vt:variant>
      <vt:variant>
        <vt:i4>0</vt:i4>
      </vt:variant>
      <vt:variant>
        <vt:i4>5</vt:i4>
      </vt:variant>
      <vt:variant>
        <vt:lpwstr/>
      </vt:variant>
      <vt:variant>
        <vt:lpwstr>_Toc317689670</vt:lpwstr>
      </vt:variant>
      <vt:variant>
        <vt:i4>2031674</vt:i4>
      </vt:variant>
      <vt:variant>
        <vt:i4>209</vt:i4>
      </vt:variant>
      <vt:variant>
        <vt:i4>0</vt:i4>
      </vt:variant>
      <vt:variant>
        <vt:i4>5</vt:i4>
      </vt:variant>
      <vt:variant>
        <vt:lpwstr/>
      </vt:variant>
      <vt:variant>
        <vt:lpwstr>_Toc317689669</vt:lpwstr>
      </vt:variant>
      <vt:variant>
        <vt:i4>2031674</vt:i4>
      </vt:variant>
      <vt:variant>
        <vt:i4>203</vt:i4>
      </vt:variant>
      <vt:variant>
        <vt:i4>0</vt:i4>
      </vt:variant>
      <vt:variant>
        <vt:i4>5</vt:i4>
      </vt:variant>
      <vt:variant>
        <vt:lpwstr/>
      </vt:variant>
      <vt:variant>
        <vt:lpwstr>_Toc317689668</vt:lpwstr>
      </vt:variant>
      <vt:variant>
        <vt:i4>2031674</vt:i4>
      </vt:variant>
      <vt:variant>
        <vt:i4>197</vt:i4>
      </vt:variant>
      <vt:variant>
        <vt:i4>0</vt:i4>
      </vt:variant>
      <vt:variant>
        <vt:i4>5</vt:i4>
      </vt:variant>
      <vt:variant>
        <vt:lpwstr/>
      </vt:variant>
      <vt:variant>
        <vt:lpwstr>_Toc317689667</vt:lpwstr>
      </vt:variant>
      <vt:variant>
        <vt:i4>2031674</vt:i4>
      </vt:variant>
      <vt:variant>
        <vt:i4>191</vt:i4>
      </vt:variant>
      <vt:variant>
        <vt:i4>0</vt:i4>
      </vt:variant>
      <vt:variant>
        <vt:i4>5</vt:i4>
      </vt:variant>
      <vt:variant>
        <vt:lpwstr/>
      </vt:variant>
      <vt:variant>
        <vt:lpwstr>_Toc317689666</vt:lpwstr>
      </vt:variant>
      <vt:variant>
        <vt:i4>2031674</vt:i4>
      </vt:variant>
      <vt:variant>
        <vt:i4>185</vt:i4>
      </vt:variant>
      <vt:variant>
        <vt:i4>0</vt:i4>
      </vt:variant>
      <vt:variant>
        <vt:i4>5</vt:i4>
      </vt:variant>
      <vt:variant>
        <vt:lpwstr/>
      </vt:variant>
      <vt:variant>
        <vt:lpwstr>_Toc317689665</vt:lpwstr>
      </vt:variant>
      <vt:variant>
        <vt:i4>2031674</vt:i4>
      </vt:variant>
      <vt:variant>
        <vt:i4>179</vt:i4>
      </vt:variant>
      <vt:variant>
        <vt:i4>0</vt:i4>
      </vt:variant>
      <vt:variant>
        <vt:i4>5</vt:i4>
      </vt:variant>
      <vt:variant>
        <vt:lpwstr/>
      </vt:variant>
      <vt:variant>
        <vt:lpwstr>_Toc317689664</vt:lpwstr>
      </vt:variant>
      <vt:variant>
        <vt:i4>2031674</vt:i4>
      </vt:variant>
      <vt:variant>
        <vt:i4>173</vt:i4>
      </vt:variant>
      <vt:variant>
        <vt:i4>0</vt:i4>
      </vt:variant>
      <vt:variant>
        <vt:i4>5</vt:i4>
      </vt:variant>
      <vt:variant>
        <vt:lpwstr/>
      </vt:variant>
      <vt:variant>
        <vt:lpwstr>_Toc317689663</vt:lpwstr>
      </vt:variant>
      <vt:variant>
        <vt:i4>2031674</vt:i4>
      </vt:variant>
      <vt:variant>
        <vt:i4>167</vt:i4>
      </vt:variant>
      <vt:variant>
        <vt:i4>0</vt:i4>
      </vt:variant>
      <vt:variant>
        <vt:i4>5</vt:i4>
      </vt:variant>
      <vt:variant>
        <vt:lpwstr/>
      </vt:variant>
      <vt:variant>
        <vt:lpwstr>_Toc317689662</vt:lpwstr>
      </vt:variant>
      <vt:variant>
        <vt:i4>2031674</vt:i4>
      </vt:variant>
      <vt:variant>
        <vt:i4>161</vt:i4>
      </vt:variant>
      <vt:variant>
        <vt:i4>0</vt:i4>
      </vt:variant>
      <vt:variant>
        <vt:i4>5</vt:i4>
      </vt:variant>
      <vt:variant>
        <vt:lpwstr/>
      </vt:variant>
      <vt:variant>
        <vt:lpwstr>_Toc317689661</vt:lpwstr>
      </vt:variant>
      <vt:variant>
        <vt:i4>2031674</vt:i4>
      </vt:variant>
      <vt:variant>
        <vt:i4>155</vt:i4>
      </vt:variant>
      <vt:variant>
        <vt:i4>0</vt:i4>
      </vt:variant>
      <vt:variant>
        <vt:i4>5</vt:i4>
      </vt:variant>
      <vt:variant>
        <vt:lpwstr/>
      </vt:variant>
      <vt:variant>
        <vt:lpwstr>_Toc317689660</vt:lpwstr>
      </vt:variant>
      <vt:variant>
        <vt:i4>1835066</vt:i4>
      </vt:variant>
      <vt:variant>
        <vt:i4>149</vt:i4>
      </vt:variant>
      <vt:variant>
        <vt:i4>0</vt:i4>
      </vt:variant>
      <vt:variant>
        <vt:i4>5</vt:i4>
      </vt:variant>
      <vt:variant>
        <vt:lpwstr/>
      </vt:variant>
      <vt:variant>
        <vt:lpwstr>_Toc317689659</vt:lpwstr>
      </vt:variant>
      <vt:variant>
        <vt:i4>1835066</vt:i4>
      </vt:variant>
      <vt:variant>
        <vt:i4>143</vt:i4>
      </vt:variant>
      <vt:variant>
        <vt:i4>0</vt:i4>
      </vt:variant>
      <vt:variant>
        <vt:i4>5</vt:i4>
      </vt:variant>
      <vt:variant>
        <vt:lpwstr/>
      </vt:variant>
      <vt:variant>
        <vt:lpwstr>_Toc317689658</vt:lpwstr>
      </vt:variant>
      <vt:variant>
        <vt:i4>1835066</vt:i4>
      </vt:variant>
      <vt:variant>
        <vt:i4>137</vt:i4>
      </vt:variant>
      <vt:variant>
        <vt:i4>0</vt:i4>
      </vt:variant>
      <vt:variant>
        <vt:i4>5</vt:i4>
      </vt:variant>
      <vt:variant>
        <vt:lpwstr/>
      </vt:variant>
      <vt:variant>
        <vt:lpwstr>_Toc317689657</vt:lpwstr>
      </vt:variant>
      <vt:variant>
        <vt:i4>1835066</vt:i4>
      </vt:variant>
      <vt:variant>
        <vt:i4>131</vt:i4>
      </vt:variant>
      <vt:variant>
        <vt:i4>0</vt:i4>
      </vt:variant>
      <vt:variant>
        <vt:i4>5</vt:i4>
      </vt:variant>
      <vt:variant>
        <vt:lpwstr/>
      </vt:variant>
      <vt:variant>
        <vt:lpwstr>_Toc317689656</vt:lpwstr>
      </vt:variant>
      <vt:variant>
        <vt:i4>1835066</vt:i4>
      </vt:variant>
      <vt:variant>
        <vt:i4>125</vt:i4>
      </vt:variant>
      <vt:variant>
        <vt:i4>0</vt:i4>
      </vt:variant>
      <vt:variant>
        <vt:i4>5</vt:i4>
      </vt:variant>
      <vt:variant>
        <vt:lpwstr/>
      </vt:variant>
      <vt:variant>
        <vt:lpwstr>_Toc317689655</vt:lpwstr>
      </vt:variant>
      <vt:variant>
        <vt:i4>1835066</vt:i4>
      </vt:variant>
      <vt:variant>
        <vt:i4>119</vt:i4>
      </vt:variant>
      <vt:variant>
        <vt:i4>0</vt:i4>
      </vt:variant>
      <vt:variant>
        <vt:i4>5</vt:i4>
      </vt:variant>
      <vt:variant>
        <vt:lpwstr/>
      </vt:variant>
      <vt:variant>
        <vt:lpwstr>_Toc317689654</vt:lpwstr>
      </vt:variant>
      <vt:variant>
        <vt:i4>1835066</vt:i4>
      </vt:variant>
      <vt:variant>
        <vt:i4>113</vt:i4>
      </vt:variant>
      <vt:variant>
        <vt:i4>0</vt:i4>
      </vt:variant>
      <vt:variant>
        <vt:i4>5</vt:i4>
      </vt:variant>
      <vt:variant>
        <vt:lpwstr/>
      </vt:variant>
      <vt:variant>
        <vt:lpwstr>_Toc317689653</vt:lpwstr>
      </vt:variant>
      <vt:variant>
        <vt:i4>1835066</vt:i4>
      </vt:variant>
      <vt:variant>
        <vt:i4>107</vt:i4>
      </vt:variant>
      <vt:variant>
        <vt:i4>0</vt:i4>
      </vt:variant>
      <vt:variant>
        <vt:i4>5</vt:i4>
      </vt:variant>
      <vt:variant>
        <vt:lpwstr/>
      </vt:variant>
      <vt:variant>
        <vt:lpwstr>_Toc317689652</vt:lpwstr>
      </vt:variant>
      <vt:variant>
        <vt:i4>1835066</vt:i4>
      </vt:variant>
      <vt:variant>
        <vt:i4>101</vt:i4>
      </vt:variant>
      <vt:variant>
        <vt:i4>0</vt:i4>
      </vt:variant>
      <vt:variant>
        <vt:i4>5</vt:i4>
      </vt:variant>
      <vt:variant>
        <vt:lpwstr/>
      </vt:variant>
      <vt:variant>
        <vt:lpwstr>_Toc317689651</vt:lpwstr>
      </vt:variant>
      <vt:variant>
        <vt:i4>1835066</vt:i4>
      </vt:variant>
      <vt:variant>
        <vt:i4>95</vt:i4>
      </vt:variant>
      <vt:variant>
        <vt:i4>0</vt:i4>
      </vt:variant>
      <vt:variant>
        <vt:i4>5</vt:i4>
      </vt:variant>
      <vt:variant>
        <vt:lpwstr/>
      </vt:variant>
      <vt:variant>
        <vt:lpwstr>_Toc317689650</vt:lpwstr>
      </vt:variant>
      <vt:variant>
        <vt:i4>1900602</vt:i4>
      </vt:variant>
      <vt:variant>
        <vt:i4>89</vt:i4>
      </vt:variant>
      <vt:variant>
        <vt:i4>0</vt:i4>
      </vt:variant>
      <vt:variant>
        <vt:i4>5</vt:i4>
      </vt:variant>
      <vt:variant>
        <vt:lpwstr/>
      </vt:variant>
      <vt:variant>
        <vt:lpwstr>_Toc317689649</vt:lpwstr>
      </vt:variant>
      <vt:variant>
        <vt:i4>1900602</vt:i4>
      </vt:variant>
      <vt:variant>
        <vt:i4>83</vt:i4>
      </vt:variant>
      <vt:variant>
        <vt:i4>0</vt:i4>
      </vt:variant>
      <vt:variant>
        <vt:i4>5</vt:i4>
      </vt:variant>
      <vt:variant>
        <vt:lpwstr/>
      </vt:variant>
      <vt:variant>
        <vt:lpwstr>_Toc317689648</vt:lpwstr>
      </vt:variant>
      <vt:variant>
        <vt:i4>1900602</vt:i4>
      </vt:variant>
      <vt:variant>
        <vt:i4>77</vt:i4>
      </vt:variant>
      <vt:variant>
        <vt:i4>0</vt:i4>
      </vt:variant>
      <vt:variant>
        <vt:i4>5</vt:i4>
      </vt:variant>
      <vt:variant>
        <vt:lpwstr/>
      </vt:variant>
      <vt:variant>
        <vt:lpwstr>_Toc317689647</vt:lpwstr>
      </vt:variant>
      <vt:variant>
        <vt:i4>1900602</vt:i4>
      </vt:variant>
      <vt:variant>
        <vt:i4>71</vt:i4>
      </vt:variant>
      <vt:variant>
        <vt:i4>0</vt:i4>
      </vt:variant>
      <vt:variant>
        <vt:i4>5</vt:i4>
      </vt:variant>
      <vt:variant>
        <vt:lpwstr/>
      </vt:variant>
      <vt:variant>
        <vt:lpwstr>_Toc317689646</vt:lpwstr>
      </vt:variant>
      <vt:variant>
        <vt:i4>1900602</vt:i4>
      </vt:variant>
      <vt:variant>
        <vt:i4>65</vt:i4>
      </vt:variant>
      <vt:variant>
        <vt:i4>0</vt:i4>
      </vt:variant>
      <vt:variant>
        <vt:i4>5</vt:i4>
      </vt:variant>
      <vt:variant>
        <vt:lpwstr/>
      </vt:variant>
      <vt:variant>
        <vt:lpwstr>_Toc317689645</vt:lpwstr>
      </vt:variant>
      <vt:variant>
        <vt:i4>1900602</vt:i4>
      </vt:variant>
      <vt:variant>
        <vt:i4>59</vt:i4>
      </vt:variant>
      <vt:variant>
        <vt:i4>0</vt:i4>
      </vt:variant>
      <vt:variant>
        <vt:i4>5</vt:i4>
      </vt:variant>
      <vt:variant>
        <vt:lpwstr/>
      </vt:variant>
      <vt:variant>
        <vt:lpwstr>_Toc317689644</vt:lpwstr>
      </vt:variant>
      <vt:variant>
        <vt:i4>1900602</vt:i4>
      </vt:variant>
      <vt:variant>
        <vt:i4>53</vt:i4>
      </vt:variant>
      <vt:variant>
        <vt:i4>0</vt:i4>
      </vt:variant>
      <vt:variant>
        <vt:i4>5</vt:i4>
      </vt:variant>
      <vt:variant>
        <vt:lpwstr/>
      </vt:variant>
      <vt:variant>
        <vt:lpwstr>_Toc317689643</vt:lpwstr>
      </vt:variant>
      <vt:variant>
        <vt:i4>1900602</vt:i4>
      </vt:variant>
      <vt:variant>
        <vt:i4>47</vt:i4>
      </vt:variant>
      <vt:variant>
        <vt:i4>0</vt:i4>
      </vt:variant>
      <vt:variant>
        <vt:i4>5</vt:i4>
      </vt:variant>
      <vt:variant>
        <vt:lpwstr/>
      </vt:variant>
      <vt:variant>
        <vt:lpwstr>_Toc317689642</vt:lpwstr>
      </vt:variant>
      <vt:variant>
        <vt:i4>1900602</vt:i4>
      </vt:variant>
      <vt:variant>
        <vt:i4>41</vt:i4>
      </vt:variant>
      <vt:variant>
        <vt:i4>0</vt:i4>
      </vt:variant>
      <vt:variant>
        <vt:i4>5</vt:i4>
      </vt:variant>
      <vt:variant>
        <vt:lpwstr/>
      </vt:variant>
      <vt:variant>
        <vt:lpwstr>_Toc317689641</vt:lpwstr>
      </vt:variant>
      <vt:variant>
        <vt:i4>1900602</vt:i4>
      </vt:variant>
      <vt:variant>
        <vt:i4>35</vt:i4>
      </vt:variant>
      <vt:variant>
        <vt:i4>0</vt:i4>
      </vt:variant>
      <vt:variant>
        <vt:i4>5</vt:i4>
      </vt:variant>
      <vt:variant>
        <vt:lpwstr/>
      </vt:variant>
      <vt:variant>
        <vt:lpwstr>_Toc317689640</vt:lpwstr>
      </vt:variant>
      <vt:variant>
        <vt:i4>1703994</vt:i4>
      </vt:variant>
      <vt:variant>
        <vt:i4>29</vt:i4>
      </vt:variant>
      <vt:variant>
        <vt:i4>0</vt:i4>
      </vt:variant>
      <vt:variant>
        <vt:i4>5</vt:i4>
      </vt:variant>
      <vt:variant>
        <vt:lpwstr/>
      </vt:variant>
      <vt:variant>
        <vt:lpwstr>_Toc317689639</vt:lpwstr>
      </vt:variant>
      <vt:variant>
        <vt:i4>1703994</vt:i4>
      </vt:variant>
      <vt:variant>
        <vt:i4>23</vt:i4>
      </vt:variant>
      <vt:variant>
        <vt:i4>0</vt:i4>
      </vt:variant>
      <vt:variant>
        <vt:i4>5</vt:i4>
      </vt:variant>
      <vt:variant>
        <vt:lpwstr/>
      </vt:variant>
      <vt:variant>
        <vt:lpwstr>_Toc317689638</vt:lpwstr>
      </vt:variant>
      <vt:variant>
        <vt:i4>1703994</vt:i4>
      </vt:variant>
      <vt:variant>
        <vt:i4>17</vt:i4>
      </vt:variant>
      <vt:variant>
        <vt:i4>0</vt:i4>
      </vt:variant>
      <vt:variant>
        <vt:i4>5</vt:i4>
      </vt:variant>
      <vt:variant>
        <vt:lpwstr/>
      </vt:variant>
      <vt:variant>
        <vt:lpwstr>_Toc317689637</vt:lpwstr>
      </vt:variant>
      <vt:variant>
        <vt:i4>1703994</vt:i4>
      </vt:variant>
      <vt:variant>
        <vt:i4>11</vt:i4>
      </vt:variant>
      <vt:variant>
        <vt:i4>0</vt:i4>
      </vt:variant>
      <vt:variant>
        <vt:i4>5</vt:i4>
      </vt:variant>
      <vt:variant>
        <vt:lpwstr/>
      </vt:variant>
      <vt:variant>
        <vt:lpwstr>_Toc317689636</vt:lpwstr>
      </vt:variant>
      <vt:variant>
        <vt:i4>1703994</vt:i4>
      </vt:variant>
      <vt:variant>
        <vt:i4>5</vt:i4>
      </vt:variant>
      <vt:variant>
        <vt:i4>0</vt:i4>
      </vt:variant>
      <vt:variant>
        <vt:i4>5</vt:i4>
      </vt:variant>
      <vt:variant>
        <vt:lpwstr/>
      </vt:variant>
      <vt:variant>
        <vt:lpwstr>_Toc317689635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 Configuration Server Specification</dc:title>
  <dc:creator>John Harvey</dc:creator>
  <cp:lastModifiedBy>Vesna Jadric</cp:lastModifiedBy>
  <cp:revision>21</cp:revision>
  <cp:lastPrinted>2002-11-07T12:39:00Z</cp:lastPrinted>
  <dcterms:created xsi:type="dcterms:W3CDTF">2013-03-07T16:39:00Z</dcterms:created>
  <dcterms:modified xsi:type="dcterms:W3CDTF">2016-06-07T17:58:00Z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