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195757">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9B2E8A">
      <w:pPr>
        <w:ind w:left="-360" w:right="-360"/>
        <w:jc w:val="center"/>
        <w:rPr>
          <w:b/>
          <w:sz w:val="72"/>
        </w:rPr>
      </w:pPr>
      <w:r>
        <w:rPr>
          <w:b/>
          <w:sz w:val="48"/>
        </w:rPr>
        <w:t>February 11, 2015</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610589">
        <w:rPr>
          <w:b/>
          <w:sz w:val="48"/>
        </w:rPr>
        <w:t>5</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Month" w:val="7"/>
          <w:attr w:name="Day" w:val="17"/>
          <w:attr w:name="Year" w:val="2000"/>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proofErr w:type="gramStart"/>
      <w:r>
        <w:rPr>
          <w:color w:val="000000"/>
        </w:rPr>
        <w:t>Original VPP-4.3.4 The COM I/O Libraries document.</w:t>
      </w:r>
      <w:proofErr w:type="gramEnd"/>
      <w:r>
        <w:rPr>
          <w:color w:val="000000"/>
        </w:rPr>
        <w:t xml:space="preserve">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Month" w:val="8"/>
          <w:attr w:name="Day" w:val="2"/>
          <w:attr w:name="Year" w:val="2000"/>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Month" w:val="10"/>
          <w:attr w:name="Day" w:val="2"/>
          <w:attr w:name="Year" w:val="200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Month" w:val="11"/>
          <w:attr w:name="Day" w:val="15"/>
          <w:attr w:name="Year" w:val="2000"/>
        </w:smartTagPr>
        <w:r w:rsidRPr="00EE1D39">
          <w:rPr>
            <w:b/>
            <w:color w:val="000000"/>
            <w:sz w:val="24"/>
            <w:szCs w:val="24"/>
          </w:rPr>
          <w:t>November 15, 2000</w:t>
        </w:r>
      </w:smartTag>
    </w:p>
    <w:p w:rsidR="00F15659" w:rsidRDefault="00F15659" w:rsidP="00487D0C">
      <w:pPr>
        <w:pStyle w:val="bt2"/>
        <w:spacing w:after="0"/>
      </w:pPr>
      <w:r>
        <w:t xml:space="preserve"> </w:t>
      </w:r>
      <w:proofErr w:type="gramStart"/>
      <w:r>
        <w:t>Cleaned up various formatting issues.</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Month" w:val="1"/>
          <w:attr w:name="Day" w:val="5"/>
          <w:attr w:name="Year" w:val="2001"/>
        </w:smartTagPr>
        <w:r w:rsidRPr="00EE1D39">
          <w:rPr>
            <w:b/>
            <w:color w:val="000000"/>
            <w:sz w:val="24"/>
            <w:szCs w:val="24"/>
          </w:rPr>
          <w:t>January 5, 2001</w:t>
        </w:r>
      </w:smartTag>
    </w:p>
    <w:p w:rsidR="00F15659" w:rsidRDefault="00F15659" w:rsidP="00487D0C">
      <w:pPr>
        <w:pStyle w:val="bt2"/>
        <w:spacing w:after="0"/>
      </w:pPr>
      <w:r>
        <w:t xml:space="preserve"> </w:t>
      </w:r>
      <w:proofErr w:type="gramStart"/>
      <w:r>
        <w:t>Added feedback from November VXIpnp TWG meeting.</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Month" w:val="2"/>
          <w:attr w:name="Day" w:val="5"/>
          <w:attr w:name="Year" w:val="2001"/>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w:t>
      </w:r>
      <w:proofErr w:type="gramStart"/>
      <w:r>
        <w:t>Prepared for vote.</w:t>
      </w:r>
      <w:proofErr w:type="gramEnd"/>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Month" w:val="5"/>
          <w:attr w:name="Day" w:val="1"/>
          <w:attr w:name="Year" w:val="2001"/>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Month" w:val="12"/>
          <w:attr w:name="Day" w:val="13"/>
          <w:attr w:name="Year" w:val="2001"/>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Month" w:val="1"/>
          <w:attr w:name="Day" w:val="28"/>
          <w:attr w:name="Year" w:val="2003"/>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proofErr w:type="gramStart"/>
      <w:r>
        <w:rPr>
          <w:color w:val="000000"/>
        </w:rPr>
        <w:t>A</w:t>
      </w:r>
      <w:r>
        <w:t>dded USB resource type and updated VXI, Resource Manager to achieve VISA 3.0 complianc</w:t>
      </w:r>
      <w:r>
        <w:rPr>
          <w:color w:val="000000"/>
        </w:rPr>
        <w:t>e.</w:t>
      </w:r>
      <w:proofErr w:type="gramEnd"/>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Month" w:val="1"/>
          <w:attr w:name="Day" w:val="15"/>
          <w:attr w:name="Year" w:val="2004"/>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Approved at IVI Board of Directors meeting.</w:t>
      </w:r>
      <w:proofErr w:type="gramEnd"/>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Month" w:val="5"/>
          <w:attr w:name="Day" w:val="10"/>
          <w:attr w:name="Year" w:val="200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Fixed table</w:t>
      </w:r>
      <w:r w:rsidR="00351513">
        <w:t>s</w:t>
      </w:r>
      <w:r>
        <w:t xml:space="preserve"> in section 6 to be consistent with IDL.</w:t>
      </w:r>
      <w:proofErr w:type="gramEnd"/>
      <w:r>
        <w:t xml:space="preserve">  </w:t>
      </w:r>
      <w:proofErr w:type="gramStart"/>
      <w:r w:rsidR="00351513">
        <w:t xml:space="preserve">Changed </w:t>
      </w:r>
      <w:r>
        <w:t xml:space="preserve">GUID of custom marshaller </w:t>
      </w:r>
      <w:r w:rsidR="00351513">
        <w:t xml:space="preserve">category </w:t>
      </w:r>
      <w:r>
        <w:t>to be unique.</w:t>
      </w:r>
      <w:proofErr w:type="gramEnd"/>
    </w:p>
    <w:p w:rsidR="006505CF" w:rsidRDefault="00F211C5">
      <w:pPr>
        <w:keepNext/>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Month" w:val="5"/>
          <w:attr w:name="Day" w:val="16"/>
          <w:attr w:name="Year" w:val="2006"/>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proofErr w:type="gramStart"/>
      <w:r>
        <w:t>Added installation information regarding shared installer.</w:t>
      </w:r>
      <w:proofErr w:type="gramEnd"/>
    </w:p>
    <w:p w:rsidR="00F97661" w:rsidRDefault="00F97661" w:rsidP="00CA51DC">
      <w:pPr>
        <w:rPr>
          <w:b/>
          <w:sz w:val="24"/>
          <w:szCs w:val="24"/>
        </w:rPr>
      </w:pPr>
    </w:p>
    <w:p w:rsidR="006505CF" w:rsidRDefault="00CA51DC">
      <w:pPr>
        <w:keepNext/>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Month" w:val="10"/>
          <w:attr w:name="Day" w:val="25"/>
          <w:attr w:name="Year" w:val="2006"/>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Adds Windows Vista to the list of supported operating systems.</w:t>
      </w:r>
      <w:proofErr w:type="gramEnd"/>
      <w:r>
        <w:t xml:space="preserve"> </w:t>
      </w:r>
      <w:proofErr w:type="gramStart"/>
      <w:r>
        <w:t>Fixes the split IDL problem from earlier draft.</w:t>
      </w:r>
      <w:proofErr w:type="gramEnd"/>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Updated the introduction to reflect the IVI Foundation organization changes.</w:t>
      </w:r>
      <w:proofErr w:type="gramEnd"/>
      <w:r>
        <w:t xml:space="preserve">  Replaced Notice with text used by</w:t>
      </w:r>
      <w:r w:rsidR="001532C4">
        <w:t xml:space="preserve"> IVI Foundation specifications. </w:t>
      </w:r>
      <w:proofErr w:type="gramStart"/>
      <w:r w:rsidR="001532C4">
        <w:t>Changed default installation directory to &lt;Program Files&gt;\IVI Foundation\VISA.</w:t>
      </w:r>
      <w:proofErr w:type="gramEnd"/>
      <w:r w:rsidR="001532C4">
        <w:t xml:space="preserve"> </w:t>
      </w:r>
      <w:proofErr w:type="gramStart"/>
      <w:r w:rsidR="001532C4">
        <w:t>Added comment to explain the intent of specific formatted I/O behavior.</w:t>
      </w:r>
      <w:proofErr w:type="gramEnd"/>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Remove</w:t>
      </w:r>
      <w:r w:rsidR="00296F4F">
        <w:t>d</w:t>
      </w:r>
      <w:r>
        <w:t xml:space="preserve"> the description of the VISA COM Standard Components installer, which will be replaced by the VISA Shared Components installer described in VPP-4.3.5.</w:t>
      </w:r>
      <w:proofErr w:type="gramEnd"/>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proofErr w:type="gramStart"/>
      <w:r>
        <w:t>Added 64-bit integer</w:t>
      </w:r>
      <w:r w:rsidR="00717EC8">
        <w:t xml:space="preserve"> </w:t>
      </w:r>
      <w:r>
        <w:t>s</w:t>
      </w:r>
      <w:r w:rsidR="00717EC8">
        <w:t>upport</w:t>
      </w:r>
      <w:r w:rsidR="00471446">
        <w:t>.</w:t>
      </w:r>
      <w:proofErr w:type="gramEnd"/>
      <w:r w:rsidR="00471446">
        <w:t xml:space="preserve">  Add</w:t>
      </w:r>
      <w:r w:rsidR="00302617">
        <w:t>ed</w:t>
      </w:r>
      <w:r w:rsidR="00471446">
        <w:t xml:space="preserve"> </w:t>
      </w:r>
      <w:r>
        <w:t>HiSLIP features.</w:t>
      </w:r>
      <w:r w:rsidR="00471446">
        <w:t xml:space="preserve">  </w:t>
      </w:r>
      <w:proofErr w:type="gramStart"/>
      <w:r w:rsidR="00471446">
        <w:t>Add</w:t>
      </w:r>
      <w:r w:rsidR="00302617">
        <w:t>ed</w:t>
      </w:r>
      <w:r w:rsidR="00471446">
        <w:t xml:space="preserve"> PXI interface.</w:t>
      </w:r>
      <w:proofErr w:type="gramEnd"/>
      <w:r w:rsidR="00471446">
        <w:t xml:space="preserve">  </w:t>
      </w:r>
      <w:proofErr w:type="gramStart"/>
      <w:r w:rsidR="00471446">
        <w:t>Add</w:t>
      </w:r>
      <w:r w:rsidR="00302617">
        <w:t>ed</w:t>
      </w:r>
      <w:r w:rsidR="00471446">
        <w:t xml:space="preserve"> Windows 7 to the list of supported operating systems.</w:t>
      </w:r>
      <w:proofErr w:type="gramEnd"/>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t>Add</w:t>
      </w:r>
      <w:r w:rsidR="00C33B35">
        <w:t>ed</w:t>
      </w:r>
      <w:r>
        <w:t xml:space="preserve"> Windows 8 to the list of supported operating systems.</w:t>
      </w:r>
      <w:proofErr w:type="gramEnd"/>
    </w:p>
    <w:p w:rsidR="00195757" w:rsidRPr="00EE1D39" w:rsidRDefault="00195757" w:rsidP="00195757">
      <w:pPr>
        <w:outlineLvl w:val="0"/>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rsidR="00195757" w:rsidRDefault="00195757" w:rsidP="001957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rsidR="00610589" w:rsidRPr="00EE1D39" w:rsidRDefault="00610589" w:rsidP="00610589">
      <w:pPr>
        <w:outlineLvl w:val="0"/>
        <w:rPr>
          <w:b/>
          <w:sz w:val="24"/>
          <w:szCs w:val="24"/>
        </w:rPr>
      </w:pPr>
      <w:r>
        <w:rPr>
          <w:b/>
          <w:sz w:val="24"/>
          <w:szCs w:val="24"/>
        </w:rPr>
        <w:t>Revision 5.5</w:t>
      </w:r>
      <w:r w:rsidRPr="00EE1D39">
        <w:rPr>
          <w:b/>
          <w:sz w:val="24"/>
          <w:szCs w:val="24"/>
        </w:rPr>
        <w:t xml:space="preserve">, </w:t>
      </w:r>
      <w:r w:rsidR="005350DE">
        <w:rPr>
          <w:b/>
          <w:sz w:val="24"/>
          <w:szCs w:val="24"/>
        </w:rPr>
        <w:t>February 11, 2015</w:t>
      </w:r>
    </w:p>
    <w:p w:rsidR="00F15659" w:rsidRDefault="006105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roofErr w:type="gramStart"/>
      <w:r>
        <w:t>Updated the</w:t>
      </w:r>
      <w:r w:rsidR="00126D8C">
        <w:t xml:space="preserve"> version of the VISA COM type library to match the VISA COM DLL version.</w:t>
      </w:r>
      <w:proofErr w:type="gramEnd"/>
      <w:r w:rsidR="009C24FE">
        <w:t xml:space="preserve"> </w:t>
      </w:r>
      <w:proofErr w:type="gramStart"/>
      <w:r w:rsidR="009C24FE">
        <w:t>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roofErr w:type="gramEnd"/>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lastRenderedPageBreak/>
        <w:t>Table of Contents</w:t>
      </w:r>
    </w:p>
    <w:p w:rsidR="00386ED8" w:rsidRDefault="00551609">
      <w:pPr>
        <w:pStyle w:val="TOC1"/>
        <w:tabs>
          <w:tab w:val="left" w:pos="1440"/>
          <w:tab w:val="right" w:leader="dot" w:pos="9350"/>
        </w:tabs>
        <w:rPr>
          <w:rFonts w:ascii="Times New Roman" w:hAnsi="Times New Roman"/>
          <w:b w:val="0"/>
          <w:noProof/>
          <w:sz w:val="24"/>
          <w:szCs w:val="24"/>
        </w:rPr>
      </w:pPr>
      <w:r>
        <w:rPr>
          <w:b w:val="0"/>
          <w:bCs/>
        </w:rPr>
        <w:fldChar w:fldCharType="begin"/>
      </w:r>
      <w:r w:rsidR="00F15659">
        <w:rPr>
          <w:b w:val="0"/>
          <w:bCs/>
        </w:rPr>
        <w:instrText xml:space="preserve"> TOC \o "1-3" \h \z </w:instrText>
      </w:r>
      <w:r>
        <w:rPr>
          <w:b w:val="0"/>
          <w:bCs/>
        </w:rPr>
        <w:fldChar w:fldCharType="separate"/>
      </w:r>
      <w:hyperlink w:anchor="_Toc180914565" w:history="1">
        <w:r w:rsidR="00386ED8" w:rsidRPr="00F35748">
          <w:rPr>
            <w:rStyle w:val="Hyperlink"/>
            <w:noProof/>
          </w:rPr>
          <w:t>Section 1:</w:t>
        </w:r>
        <w:r w:rsidR="00386ED8">
          <w:rPr>
            <w:rFonts w:ascii="Times New Roman" w:hAnsi="Times New Roman"/>
            <w:b w:val="0"/>
            <w:noProof/>
            <w:sz w:val="24"/>
            <w:szCs w:val="24"/>
          </w:rPr>
          <w:tab/>
        </w:r>
        <w:r w:rsidR="00386ED8" w:rsidRPr="00F35748">
          <w:rPr>
            <w:rStyle w:val="Hyperlink"/>
            <w:noProof/>
          </w:rPr>
          <w:t>Introduction to the VXI</w:t>
        </w:r>
        <w:r w:rsidR="00386ED8" w:rsidRPr="00F35748">
          <w:rPr>
            <w:rStyle w:val="Hyperlink"/>
            <w:i/>
            <w:noProof/>
          </w:rPr>
          <w:t>plug&amp;play</w:t>
        </w:r>
        <w:r w:rsidR="00386ED8" w:rsidRPr="00F35748">
          <w:rPr>
            <w:rStyle w:val="Hyperlink"/>
            <w:noProof/>
          </w:rPr>
          <w:t xml:space="preserve"> Systems Alliance and the IVI Foundation</w:t>
        </w:r>
        <w:r w:rsidR="00386ED8">
          <w:rPr>
            <w:noProof/>
            <w:webHidden/>
          </w:rPr>
          <w:tab/>
        </w:r>
        <w:r w:rsidR="00D55EA9">
          <w:rPr>
            <w:noProof/>
            <w:webHidden/>
          </w:rPr>
          <w:t>1-</w:t>
        </w:r>
        <w:r>
          <w:rPr>
            <w:noProof/>
            <w:webHidden/>
          </w:rPr>
          <w:fldChar w:fldCharType="begin"/>
        </w:r>
        <w:r w:rsidR="00386ED8">
          <w:rPr>
            <w:noProof/>
            <w:webHidden/>
          </w:rPr>
          <w:instrText xml:space="preserve"> PAGEREF _Toc180914565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566" w:history="1">
        <w:r w:rsidR="00386ED8" w:rsidRPr="00F35748">
          <w:rPr>
            <w:rStyle w:val="Hyperlink"/>
            <w:noProof/>
          </w:rPr>
          <w:t>Section 2:</w:t>
        </w:r>
        <w:r w:rsidR="00386ED8">
          <w:rPr>
            <w:rFonts w:ascii="Times New Roman" w:hAnsi="Times New Roman"/>
            <w:b w:val="0"/>
            <w:noProof/>
            <w:sz w:val="24"/>
            <w:szCs w:val="24"/>
          </w:rPr>
          <w:tab/>
        </w:r>
        <w:r w:rsidR="00386ED8" w:rsidRPr="00F35748">
          <w:rPr>
            <w:rStyle w:val="Hyperlink"/>
            <w:noProof/>
          </w:rPr>
          <w:t>Overview of VISA COM I/O Library Specification</w:t>
        </w:r>
        <w:r w:rsidR="00386ED8">
          <w:rPr>
            <w:noProof/>
            <w:webHidden/>
          </w:rPr>
          <w:tab/>
        </w:r>
        <w:r w:rsidR="00D55EA9">
          <w:rPr>
            <w:noProof/>
            <w:webHidden/>
          </w:rPr>
          <w:t>2-</w:t>
        </w:r>
        <w:r>
          <w:rPr>
            <w:noProof/>
            <w:webHidden/>
          </w:rPr>
          <w:fldChar w:fldCharType="begin"/>
        </w:r>
        <w:r w:rsidR="00386ED8">
          <w:rPr>
            <w:noProof/>
            <w:webHidden/>
          </w:rPr>
          <w:instrText xml:space="preserve"> PAGEREF _Toc180914566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67" w:history="1">
        <w:r w:rsidR="00386ED8" w:rsidRPr="00F35748">
          <w:rPr>
            <w:rStyle w:val="Hyperlink"/>
            <w:noProof/>
          </w:rPr>
          <w:t>2.1.</w:t>
        </w:r>
        <w:r w:rsidR="00386ED8">
          <w:rPr>
            <w:rFonts w:ascii="Times New Roman" w:hAnsi="Times New Roman"/>
            <w:noProof/>
            <w:sz w:val="24"/>
            <w:szCs w:val="24"/>
          </w:rPr>
          <w:tab/>
        </w:r>
        <w:r w:rsidR="00386ED8" w:rsidRPr="00F35748">
          <w:rPr>
            <w:rStyle w:val="Hyperlink"/>
            <w:noProof/>
          </w:rPr>
          <w:t>Objectives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68" w:history="1">
        <w:r w:rsidR="00386ED8" w:rsidRPr="00F35748">
          <w:rPr>
            <w:rStyle w:val="Hyperlink"/>
            <w:noProof/>
          </w:rPr>
          <w:t>2.2.</w:t>
        </w:r>
        <w:r w:rsidR="00386ED8">
          <w:rPr>
            <w:rFonts w:ascii="Times New Roman" w:hAnsi="Times New Roman"/>
            <w:noProof/>
            <w:sz w:val="24"/>
            <w:szCs w:val="24"/>
          </w:rPr>
          <w:tab/>
        </w:r>
        <w:r w:rsidR="00386ED8" w:rsidRPr="00F35748">
          <w:rPr>
            <w:rStyle w:val="Hyperlink"/>
            <w:noProof/>
          </w:rPr>
          <w:t>Audience for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_Toc180914568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69" w:history="1">
        <w:r w:rsidR="00386ED8" w:rsidRPr="00F35748">
          <w:rPr>
            <w:rStyle w:val="Hyperlink"/>
            <w:noProof/>
          </w:rPr>
          <w:t>2.3.</w:t>
        </w:r>
        <w:r w:rsidR="00386ED8">
          <w:rPr>
            <w:rFonts w:ascii="Times New Roman" w:hAnsi="Times New Roman"/>
            <w:noProof/>
            <w:sz w:val="24"/>
            <w:szCs w:val="24"/>
          </w:rPr>
          <w:tab/>
        </w:r>
        <w:r w:rsidR="00386ED8" w:rsidRPr="00F35748">
          <w:rPr>
            <w:rStyle w:val="Hyperlink"/>
            <w:noProof/>
          </w:rPr>
          <w:t>Scope and Organization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_Toc180914569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0" w:history="1">
        <w:r w:rsidR="00386ED8" w:rsidRPr="00F35748">
          <w:rPr>
            <w:rStyle w:val="Hyperlink"/>
            <w:noProof/>
          </w:rPr>
          <w:t>2.4.</w:t>
        </w:r>
        <w:r w:rsidR="00386ED8">
          <w:rPr>
            <w:rFonts w:ascii="Times New Roman" w:hAnsi="Times New Roman"/>
            <w:noProof/>
            <w:sz w:val="24"/>
            <w:szCs w:val="24"/>
          </w:rPr>
          <w:tab/>
        </w:r>
        <w:r w:rsidR="00386ED8" w:rsidRPr="00F35748">
          <w:rPr>
            <w:rStyle w:val="Hyperlink"/>
            <w:noProof/>
          </w:rPr>
          <w:t>Application of This Specification</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1" w:history="1">
        <w:r w:rsidR="00386ED8" w:rsidRPr="00F35748">
          <w:rPr>
            <w:rStyle w:val="Hyperlink"/>
            <w:noProof/>
          </w:rPr>
          <w:t>2.5.</w:t>
        </w:r>
        <w:r w:rsidR="00386ED8">
          <w:rPr>
            <w:rFonts w:ascii="Times New Roman" w:hAnsi="Times New Roman"/>
            <w:noProof/>
            <w:sz w:val="24"/>
            <w:szCs w:val="24"/>
          </w:rPr>
          <w:tab/>
        </w:r>
        <w:r w:rsidR="00386ED8" w:rsidRPr="00F35748">
          <w:rPr>
            <w:rStyle w:val="Hyperlink"/>
            <w:noProof/>
          </w:rPr>
          <w:t>Microsoft COM and the VISA API</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_Toc180914571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2" w:history="1">
        <w:r w:rsidR="00386ED8" w:rsidRPr="00F35748">
          <w:rPr>
            <w:rStyle w:val="Hyperlink"/>
            <w:noProof/>
          </w:rPr>
          <w:t>2.6.</w:t>
        </w:r>
        <w:r w:rsidR="00386ED8">
          <w:rPr>
            <w:rFonts w:ascii="Times New Roman" w:hAnsi="Times New Roman"/>
            <w:noProof/>
            <w:sz w:val="24"/>
            <w:szCs w:val="24"/>
          </w:rPr>
          <w:tab/>
        </w:r>
        <w:r w:rsidR="00386ED8" w:rsidRPr="00F35748">
          <w:rPr>
            <w:rStyle w:val="Hyperlink"/>
            <w:noProof/>
          </w:rPr>
          <w:t>VISA COM I/O Implementation and Distribution Requirements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_Toc180914572 \h </w:instrText>
        </w:r>
        <w:r>
          <w:rPr>
            <w:noProof/>
            <w:webHidden/>
          </w:rPr>
        </w:r>
        <w:r>
          <w:rPr>
            <w:noProof/>
            <w:webHidden/>
          </w:rPr>
          <w:fldChar w:fldCharType="separate"/>
        </w:r>
        <w:r w:rsidR="008D30C5">
          <w:rPr>
            <w:noProof/>
            <w:webHidden/>
          </w:rPr>
          <w:t>7</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3" w:history="1">
        <w:r w:rsidR="00386ED8" w:rsidRPr="00F35748">
          <w:rPr>
            <w:rStyle w:val="Hyperlink"/>
            <w:noProof/>
          </w:rPr>
          <w:t>2.7.</w:t>
        </w:r>
        <w:r w:rsidR="00386ED8">
          <w:rPr>
            <w:rFonts w:ascii="Times New Roman" w:hAnsi="Times New Roman"/>
            <w:noProof/>
            <w:sz w:val="24"/>
            <w:szCs w:val="24"/>
          </w:rPr>
          <w:tab/>
        </w:r>
        <w:r w:rsidR="00386ED8" w:rsidRPr="00F35748">
          <w:rPr>
            <w:rStyle w:val="Hyperlink"/>
            <w:noProof/>
          </w:rPr>
          <w:t>References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_Toc180914573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4" w:history="1">
        <w:r w:rsidR="00386ED8" w:rsidRPr="00F35748">
          <w:rPr>
            <w:rStyle w:val="Hyperlink"/>
            <w:noProof/>
          </w:rPr>
          <w:t>2.8.</w:t>
        </w:r>
        <w:r w:rsidR="00386ED8">
          <w:rPr>
            <w:rFonts w:ascii="Times New Roman" w:hAnsi="Times New Roman"/>
            <w:noProof/>
            <w:sz w:val="24"/>
            <w:szCs w:val="24"/>
          </w:rPr>
          <w:tab/>
        </w:r>
        <w:r w:rsidR="00386ED8" w:rsidRPr="00F35748">
          <w:rPr>
            <w:rStyle w:val="Hyperlink"/>
            <w:noProof/>
          </w:rPr>
          <w:t>Definition of Terms and Acronyms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_Toc180914574 \h </w:instrText>
        </w:r>
        <w:r>
          <w:rPr>
            <w:noProof/>
            <w:webHidden/>
          </w:rPr>
        </w:r>
        <w:r>
          <w:rPr>
            <w:noProof/>
            <w:webHidden/>
          </w:rPr>
          <w:fldChar w:fldCharType="separate"/>
        </w:r>
        <w:r w:rsidR="008D30C5">
          <w:rPr>
            <w:noProof/>
            <w:webHidden/>
          </w:rPr>
          <w:t>11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5" w:history="1">
        <w:r w:rsidR="00386ED8" w:rsidRPr="00F35748">
          <w:rPr>
            <w:rStyle w:val="Hyperlink"/>
            <w:noProof/>
          </w:rPr>
          <w:t>2.9.</w:t>
        </w:r>
        <w:r w:rsidR="00386ED8">
          <w:rPr>
            <w:rFonts w:ascii="Times New Roman" w:hAnsi="Times New Roman"/>
            <w:noProof/>
            <w:sz w:val="24"/>
            <w:szCs w:val="24"/>
          </w:rPr>
          <w:tab/>
        </w:r>
        <w:r w:rsidR="00386ED8" w:rsidRPr="00F35748">
          <w:rPr>
            <w:rStyle w:val="Hyperlink"/>
            <w:noProof/>
          </w:rPr>
          <w:t>Conventions</w:t>
        </w:r>
        <w:r w:rsidR="00386ED8">
          <w:rPr>
            <w:noProof/>
            <w:webHidden/>
          </w:rPr>
          <w:tab/>
        </w:r>
        <w:r w:rsidR="00D55EA9" w:rsidRPr="00D55EA9">
          <w:rPr>
            <w:noProof/>
            <w:webHidden/>
          </w:rPr>
          <w:t>2-</w:t>
        </w:r>
        <w:r>
          <w:rPr>
            <w:noProof/>
            <w:webHidden/>
          </w:rPr>
          <w:fldChar w:fldCharType="begin"/>
        </w:r>
        <w:r w:rsidR="00386ED8">
          <w:rPr>
            <w:noProof/>
            <w:webHidden/>
          </w:rPr>
          <w:instrText xml:space="preserve"> PAGEREF _Toc180914575 \h </w:instrText>
        </w:r>
        <w:r>
          <w:rPr>
            <w:noProof/>
            <w:webHidden/>
          </w:rPr>
        </w:r>
        <w:r>
          <w:rPr>
            <w:noProof/>
            <w:webHidden/>
          </w:rPr>
          <w:fldChar w:fldCharType="separate"/>
        </w:r>
        <w:r w:rsidR="008D30C5">
          <w:rPr>
            <w:noProof/>
            <w:webHidden/>
          </w:rPr>
          <w:t>14</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576" w:history="1">
        <w:r w:rsidR="00386ED8" w:rsidRPr="00F35748">
          <w:rPr>
            <w:rStyle w:val="Hyperlink"/>
            <w:noProof/>
          </w:rPr>
          <w:t>Section 3:</w:t>
        </w:r>
        <w:r w:rsidR="00386ED8">
          <w:rPr>
            <w:rFonts w:ascii="Times New Roman" w:hAnsi="Times New Roman"/>
            <w:b w:val="0"/>
            <w:noProof/>
            <w:sz w:val="24"/>
            <w:szCs w:val="24"/>
          </w:rPr>
          <w:tab/>
        </w:r>
        <w:r w:rsidR="00386ED8" w:rsidRPr="00F35748">
          <w:rPr>
            <w:rStyle w:val="Hyperlink"/>
            <w:noProof/>
          </w:rPr>
          <w:t>VISA Resource Template: IVisaSession and IEventManager</w:t>
        </w:r>
        <w:r w:rsidR="00386ED8">
          <w:rPr>
            <w:noProof/>
            <w:webHidden/>
          </w:rPr>
          <w:tab/>
        </w:r>
        <w:r w:rsidR="00D55EA9">
          <w:rPr>
            <w:noProof/>
            <w:webHidden/>
          </w:rPr>
          <w:t>3-</w:t>
        </w:r>
        <w:r>
          <w:rPr>
            <w:noProof/>
            <w:webHidden/>
          </w:rPr>
          <w:fldChar w:fldCharType="begin"/>
        </w:r>
        <w:r w:rsidR="00386ED8">
          <w:rPr>
            <w:noProof/>
            <w:webHidden/>
          </w:rPr>
          <w:instrText xml:space="preserve"> PAGEREF _Toc180914576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77" w:history="1">
        <w:r w:rsidR="00386ED8" w:rsidRPr="00F35748">
          <w:rPr>
            <w:rStyle w:val="Hyperlink"/>
            <w:noProof/>
          </w:rPr>
          <w:t>3.1.</w:t>
        </w:r>
        <w:r w:rsidR="00386ED8">
          <w:rPr>
            <w:rFonts w:ascii="Times New Roman" w:hAnsi="Times New Roman"/>
            <w:noProof/>
            <w:sz w:val="24"/>
            <w:szCs w:val="24"/>
          </w:rPr>
          <w:tab/>
        </w:r>
        <w:r w:rsidR="00386ED8" w:rsidRPr="00F35748">
          <w:rPr>
            <w:rStyle w:val="Hyperlink"/>
            <w:noProof/>
          </w:rPr>
          <w:t>Template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78" w:history="1">
        <w:r w:rsidR="00386ED8" w:rsidRPr="00F35748">
          <w:rPr>
            <w:rStyle w:val="Hyperlink"/>
            <w:noProof/>
          </w:rPr>
          <w:t>3.1.1.</w:t>
        </w:r>
        <w:r w:rsidR="00386ED8">
          <w:rPr>
            <w:rFonts w:ascii="Times New Roman" w:hAnsi="Times New Roman"/>
            <w:noProof/>
            <w:sz w:val="24"/>
            <w:szCs w:val="24"/>
          </w:rPr>
          <w:tab/>
        </w:r>
        <w:r w:rsidR="00386ED8" w:rsidRPr="00F35748">
          <w:rPr>
            <w:rStyle w:val="Hyperlink"/>
            <w:noProof/>
          </w:rPr>
          <w:t>Control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_Toc180914578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79" w:history="1">
        <w:r w:rsidR="00386ED8" w:rsidRPr="00F35748">
          <w:rPr>
            <w:rStyle w:val="Hyperlink"/>
            <w:noProof/>
          </w:rPr>
          <w:t>3.1.2.</w:t>
        </w:r>
        <w:r w:rsidR="00386ED8">
          <w:rPr>
            <w:rFonts w:ascii="Times New Roman" w:hAnsi="Times New Roman"/>
            <w:noProof/>
            <w:sz w:val="24"/>
            <w:szCs w:val="24"/>
          </w:rPr>
          <w:tab/>
        </w:r>
        <w:r w:rsidR="00386ED8" w:rsidRPr="00F35748">
          <w:rPr>
            <w:rStyle w:val="Hyperlink"/>
            <w:noProof/>
          </w:rPr>
          <w:t>Communication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_Toc180914579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80" w:history="1">
        <w:r w:rsidR="00386ED8" w:rsidRPr="00F35748">
          <w:rPr>
            <w:rStyle w:val="Hyperlink"/>
            <w:noProof/>
          </w:rPr>
          <w:t>3.2.</w:t>
        </w:r>
        <w:r w:rsidR="00386ED8">
          <w:rPr>
            <w:rFonts w:ascii="Times New Roman" w:hAnsi="Times New Roman"/>
            <w:noProof/>
            <w:sz w:val="24"/>
            <w:szCs w:val="24"/>
          </w:rPr>
          <w:tab/>
        </w:r>
        <w:r w:rsidR="00386ED8" w:rsidRPr="00F35748">
          <w:rPr>
            <w:rStyle w:val="Hyperlink"/>
            <w:noProof/>
          </w:rPr>
          <w:t>VISA Template Interface Overview</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81" w:history="1">
        <w:r w:rsidR="00386ED8" w:rsidRPr="00F35748">
          <w:rPr>
            <w:rStyle w:val="Hyperlink"/>
            <w:noProof/>
            <w:lang w:val="fr-FR"/>
          </w:rPr>
          <w:t>3.2.1.</w:t>
        </w:r>
        <w:r w:rsidR="00386ED8">
          <w:rPr>
            <w:rFonts w:ascii="Times New Roman" w:hAnsi="Times New Roman"/>
            <w:noProof/>
            <w:sz w:val="24"/>
            <w:szCs w:val="24"/>
          </w:rPr>
          <w:tab/>
        </w:r>
        <w:r w:rsidR="00386ED8" w:rsidRPr="00F35748">
          <w:rPr>
            <w:rStyle w:val="Hyperlink"/>
            <w:noProof/>
            <w:lang w:val="fr-FR"/>
          </w:rPr>
          <w:t>VISA Template Attributes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_Toc180914581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82" w:history="1">
        <w:r w:rsidR="00386ED8" w:rsidRPr="00F35748">
          <w:rPr>
            <w:rStyle w:val="Hyperlink"/>
            <w:noProof/>
          </w:rPr>
          <w:t>3.2.2.</w:t>
        </w:r>
        <w:r w:rsidR="00386ED8">
          <w:rPr>
            <w:rFonts w:ascii="Times New Roman" w:hAnsi="Times New Roman"/>
            <w:noProof/>
            <w:sz w:val="24"/>
            <w:szCs w:val="24"/>
          </w:rPr>
          <w:tab/>
        </w:r>
        <w:r w:rsidR="00386ED8" w:rsidRPr="00F35748">
          <w:rPr>
            <w:rStyle w:val="Hyperlink"/>
            <w:noProof/>
          </w:rPr>
          <w:t>IVisaSession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_Toc180914582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83" w:history="1">
        <w:r w:rsidR="00386ED8" w:rsidRPr="00F35748">
          <w:rPr>
            <w:rStyle w:val="Hyperlink"/>
            <w:noProof/>
          </w:rPr>
          <w:t>3.3.</w:t>
        </w:r>
        <w:r w:rsidR="00386ED8">
          <w:rPr>
            <w:rFonts w:ascii="Times New Roman" w:hAnsi="Times New Roman"/>
            <w:noProof/>
            <w:sz w:val="24"/>
            <w:szCs w:val="24"/>
          </w:rPr>
          <w:tab/>
        </w:r>
        <w:r w:rsidR="00386ED8" w:rsidRPr="00F35748">
          <w:rPr>
            <w:rStyle w:val="Hyperlink"/>
            <w:noProof/>
          </w:rPr>
          <w:t>Event Services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_Toc180914583 \h </w:instrText>
        </w:r>
        <w:r>
          <w:rPr>
            <w:noProof/>
            <w:webHidden/>
          </w:rPr>
        </w:r>
        <w:r>
          <w:rPr>
            <w:noProof/>
            <w:webHidden/>
          </w:rPr>
          <w:fldChar w:fldCharType="separate"/>
        </w:r>
        <w:r w:rsidR="008D30C5">
          <w:rPr>
            <w:noProof/>
            <w:webHidden/>
          </w:rPr>
          <w:t>12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84" w:history="1">
        <w:r w:rsidR="00386ED8" w:rsidRPr="00F35748">
          <w:rPr>
            <w:rStyle w:val="Hyperlink"/>
            <w:noProof/>
          </w:rPr>
          <w:t>3.3.1.</w:t>
        </w:r>
        <w:r w:rsidR="00386ED8">
          <w:rPr>
            <w:rFonts w:ascii="Times New Roman" w:hAnsi="Times New Roman"/>
            <w:noProof/>
            <w:sz w:val="24"/>
            <w:szCs w:val="24"/>
          </w:rPr>
          <w:tab/>
        </w:r>
        <w:r w:rsidR="00386ED8" w:rsidRPr="00F35748">
          <w:rPr>
            <w:rStyle w:val="Hyperlink"/>
            <w:noProof/>
          </w:rPr>
          <w:t>IEventManager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_Toc180914584 \h </w:instrText>
        </w:r>
        <w:r>
          <w:rPr>
            <w:noProof/>
            <w:webHidden/>
          </w:rPr>
        </w:r>
        <w:r>
          <w:rPr>
            <w:noProof/>
            <w:webHidden/>
          </w:rPr>
          <w:fldChar w:fldCharType="separate"/>
        </w:r>
        <w:r w:rsidR="008D30C5">
          <w:rPr>
            <w:noProof/>
            <w:webHidden/>
          </w:rPr>
          <w:t>12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85" w:history="1">
        <w:r w:rsidR="00386ED8" w:rsidRPr="00F35748">
          <w:rPr>
            <w:rStyle w:val="Hyperlink"/>
            <w:noProof/>
          </w:rPr>
          <w:t>3.3.2.</w:t>
        </w:r>
        <w:r w:rsidR="00386ED8">
          <w:rPr>
            <w:rFonts w:ascii="Times New Roman" w:hAnsi="Times New Roman"/>
            <w:noProof/>
            <w:sz w:val="24"/>
            <w:szCs w:val="24"/>
          </w:rPr>
          <w:tab/>
        </w:r>
        <w:r w:rsidR="00386ED8" w:rsidRPr="00F35748">
          <w:rPr>
            <w:rStyle w:val="Hyperlink"/>
            <w:noProof/>
          </w:rPr>
          <w:t>IEvent Interface and the related event interfaces</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_Toc180914585 \h </w:instrText>
        </w:r>
        <w:r>
          <w:rPr>
            <w:noProof/>
            <w:webHidden/>
          </w:rPr>
        </w:r>
        <w:r>
          <w:rPr>
            <w:noProof/>
            <w:webHidden/>
          </w:rPr>
          <w:fldChar w:fldCharType="separate"/>
        </w:r>
        <w:r w:rsidR="008D30C5">
          <w:rPr>
            <w:noProof/>
            <w:webHidden/>
          </w:rPr>
          <w:t>15</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86" w:history="1">
        <w:r w:rsidR="00386ED8" w:rsidRPr="00F35748">
          <w:rPr>
            <w:rStyle w:val="Hyperlink"/>
            <w:noProof/>
          </w:rPr>
          <w:t>3.3.3.</w:t>
        </w:r>
        <w:r w:rsidR="00386ED8">
          <w:rPr>
            <w:rFonts w:ascii="Times New Roman" w:hAnsi="Times New Roman"/>
            <w:noProof/>
            <w:sz w:val="24"/>
            <w:szCs w:val="24"/>
          </w:rPr>
          <w:tab/>
        </w:r>
        <w:r w:rsidR="00386ED8" w:rsidRPr="00F35748">
          <w:rPr>
            <w:rStyle w:val="Hyperlink"/>
            <w:noProof/>
          </w:rPr>
          <w:t>IEventHandler Interface</w:t>
        </w:r>
        <w:r w:rsidR="00386ED8">
          <w:rPr>
            <w:noProof/>
            <w:webHidden/>
          </w:rPr>
          <w:tab/>
        </w:r>
        <w:r w:rsidR="00D55EA9" w:rsidRPr="00D55EA9">
          <w:rPr>
            <w:noProof/>
            <w:webHidden/>
          </w:rPr>
          <w:t>3-</w:t>
        </w:r>
        <w:r>
          <w:rPr>
            <w:noProof/>
            <w:webHidden/>
          </w:rPr>
          <w:fldChar w:fldCharType="begin"/>
        </w:r>
        <w:r w:rsidR="00386ED8">
          <w:rPr>
            <w:noProof/>
            <w:webHidden/>
          </w:rPr>
          <w:instrText xml:space="preserve"> PAGEREF _Toc180914586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587" w:history="1">
        <w:r w:rsidR="00386ED8" w:rsidRPr="00F35748">
          <w:rPr>
            <w:rStyle w:val="Hyperlink"/>
            <w:noProof/>
          </w:rPr>
          <w:t>Section 4:</w:t>
        </w:r>
        <w:r w:rsidR="00386ED8">
          <w:rPr>
            <w:rFonts w:ascii="Times New Roman" w:hAnsi="Times New Roman"/>
            <w:b w:val="0"/>
            <w:noProof/>
            <w:sz w:val="24"/>
            <w:szCs w:val="24"/>
          </w:rPr>
          <w:tab/>
        </w:r>
        <w:r w:rsidR="00386ED8" w:rsidRPr="00F35748">
          <w:rPr>
            <w:rStyle w:val="Hyperlink"/>
            <w:noProof/>
          </w:rPr>
          <w:t>VISA COM I/O Resource Management</w:t>
        </w:r>
        <w:r w:rsidR="00386ED8">
          <w:rPr>
            <w:noProof/>
            <w:webHidden/>
          </w:rPr>
          <w:tab/>
        </w:r>
        <w:r w:rsidR="00D55EA9">
          <w:rPr>
            <w:noProof/>
            <w:webHidden/>
          </w:rPr>
          <w:t>4-</w:t>
        </w:r>
        <w:r>
          <w:rPr>
            <w:noProof/>
            <w:webHidden/>
          </w:rPr>
          <w:fldChar w:fldCharType="begin"/>
        </w:r>
        <w:r w:rsidR="00386ED8">
          <w:rPr>
            <w:noProof/>
            <w:webHidden/>
          </w:rPr>
          <w:instrText xml:space="preserve"> PAGEREF _Toc180914587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88" w:history="1">
        <w:r w:rsidR="00386ED8" w:rsidRPr="00F35748">
          <w:rPr>
            <w:rStyle w:val="Hyperlink"/>
            <w:noProof/>
          </w:rPr>
          <w:t>4.1.</w:t>
        </w:r>
        <w:r w:rsidR="00386ED8">
          <w:rPr>
            <w:rFonts w:ascii="Times New Roman" w:hAnsi="Times New Roman"/>
            <w:noProof/>
            <w:sz w:val="24"/>
            <w:szCs w:val="24"/>
          </w:rPr>
          <w:tab/>
        </w:r>
        <w:r w:rsidR="00386ED8" w:rsidRPr="00F35748">
          <w:rPr>
            <w:rStyle w:val="Hyperlink"/>
            <w:noProof/>
          </w:rPr>
          <w:t>IResourceManager Interfaces</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_Toc180914588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89" w:history="1">
        <w:r w:rsidR="00386ED8" w:rsidRPr="00F35748">
          <w:rPr>
            <w:rStyle w:val="Hyperlink"/>
            <w:noProof/>
          </w:rPr>
          <w:t>4.2.</w:t>
        </w:r>
        <w:r w:rsidR="00386ED8">
          <w:rPr>
            <w:rFonts w:ascii="Times New Roman" w:hAnsi="Times New Roman"/>
            <w:noProof/>
            <w:sz w:val="24"/>
            <w:szCs w:val="24"/>
          </w:rPr>
          <w:tab/>
        </w:r>
        <w:r w:rsidR="00386ED8" w:rsidRPr="00F35748">
          <w:rPr>
            <w:rStyle w:val="Hyperlink"/>
            <w:noProof/>
          </w:rPr>
          <w:t>The Vendor-Specific Resource Manager Component</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_Toc180914589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90" w:history="1">
        <w:r w:rsidR="00386ED8" w:rsidRPr="00F35748">
          <w:rPr>
            <w:rStyle w:val="Hyperlink"/>
            <w:noProof/>
          </w:rPr>
          <w:t>4.3.</w:t>
        </w:r>
        <w:r w:rsidR="00386ED8">
          <w:rPr>
            <w:rFonts w:ascii="Times New Roman" w:hAnsi="Times New Roman"/>
            <w:noProof/>
            <w:sz w:val="24"/>
            <w:szCs w:val="24"/>
          </w:rPr>
          <w:tab/>
        </w:r>
        <w:r w:rsidR="00386ED8" w:rsidRPr="00F35748">
          <w:rPr>
            <w:rStyle w:val="Hyperlink"/>
            <w:noProof/>
          </w:rPr>
          <w:t>The Global Resource Manager Component</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_Toc180914590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1" w:history="1">
        <w:r w:rsidR="00386ED8" w:rsidRPr="00F35748">
          <w:rPr>
            <w:rStyle w:val="Hyperlink"/>
            <w:noProof/>
          </w:rPr>
          <w:t>4.3.1.</w:t>
        </w:r>
        <w:r w:rsidR="00386ED8">
          <w:rPr>
            <w:rFonts w:ascii="Times New Roman" w:hAnsi="Times New Roman"/>
            <w:noProof/>
            <w:sz w:val="24"/>
            <w:szCs w:val="24"/>
          </w:rPr>
          <w:tab/>
        </w:r>
        <w:r w:rsidR="00386ED8" w:rsidRPr="00F35748">
          <w:rPr>
            <w:rStyle w:val="Hyperlink"/>
            <w:noProof/>
          </w:rPr>
          <w:t>The Global Component Implementation</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_Toc180914591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92" w:history="1">
        <w:r w:rsidR="00386ED8" w:rsidRPr="00F35748">
          <w:rPr>
            <w:rStyle w:val="Hyperlink"/>
            <w:noProof/>
          </w:rPr>
          <w:t>4.4.</w:t>
        </w:r>
        <w:r w:rsidR="00386ED8">
          <w:rPr>
            <w:rFonts w:ascii="Times New Roman" w:hAnsi="Times New Roman"/>
            <w:noProof/>
            <w:sz w:val="24"/>
            <w:szCs w:val="24"/>
          </w:rPr>
          <w:tab/>
        </w:r>
        <w:r w:rsidR="00386ED8" w:rsidRPr="00F35748">
          <w:rPr>
            <w:rStyle w:val="Hyperlink"/>
            <w:noProof/>
          </w:rPr>
          <w:t>The VISA Resource Conflict Manager Interface</w:t>
        </w:r>
        <w:r w:rsidR="00386ED8">
          <w:rPr>
            <w:noProof/>
            <w:webHidden/>
          </w:rPr>
          <w:tab/>
        </w:r>
        <w:r w:rsidR="00D55EA9" w:rsidRPr="00D55EA9">
          <w:rPr>
            <w:noProof/>
            <w:webHidden/>
          </w:rPr>
          <w:t>4-</w:t>
        </w:r>
        <w:r>
          <w:rPr>
            <w:noProof/>
            <w:webHidden/>
          </w:rPr>
          <w:fldChar w:fldCharType="begin"/>
        </w:r>
        <w:r w:rsidR="00386ED8">
          <w:rPr>
            <w:noProof/>
            <w:webHidden/>
          </w:rPr>
          <w:instrText xml:space="preserve"> PAGEREF _Toc180914592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593" w:history="1">
        <w:r w:rsidR="00386ED8" w:rsidRPr="00F35748">
          <w:rPr>
            <w:rStyle w:val="Hyperlink"/>
            <w:noProof/>
          </w:rPr>
          <w:t>Section 5:</w:t>
        </w:r>
        <w:r w:rsidR="00386ED8">
          <w:rPr>
            <w:rFonts w:ascii="Times New Roman" w:hAnsi="Times New Roman"/>
            <w:b w:val="0"/>
            <w:noProof/>
            <w:sz w:val="24"/>
            <w:szCs w:val="24"/>
          </w:rPr>
          <w:tab/>
        </w:r>
        <w:r w:rsidR="00386ED8" w:rsidRPr="00F35748">
          <w:rPr>
            <w:rStyle w:val="Hyperlink"/>
            <w:noProof/>
          </w:rPr>
          <w:t>VISA COM I/O Resource Classes</w:t>
        </w:r>
        <w:r w:rsidR="00386ED8">
          <w:rPr>
            <w:noProof/>
            <w:webHidden/>
          </w:rPr>
          <w:tab/>
        </w:r>
        <w:r w:rsidR="00D55EA9">
          <w:rPr>
            <w:noProof/>
            <w:webHidden/>
          </w:rPr>
          <w:t>5-</w:t>
        </w:r>
        <w:r>
          <w:rPr>
            <w:noProof/>
            <w:webHidden/>
          </w:rPr>
          <w:fldChar w:fldCharType="begin"/>
        </w:r>
        <w:r w:rsidR="00386ED8">
          <w:rPr>
            <w:noProof/>
            <w:webHidden/>
          </w:rPr>
          <w:instrText xml:space="preserve"> PAGEREF _Toc180914593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594" w:history="1">
        <w:r w:rsidR="00386ED8" w:rsidRPr="00F35748">
          <w:rPr>
            <w:rStyle w:val="Hyperlink"/>
            <w:noProof/>
          </w:rPr>
          <w:t>5.1.</w:t>
        </w:r>
        <w:r w:rsidR="00386ED8">
          <w:rPr>
            <w:rFonts w:ascii="Times New Roman" w:hAnsi="Times New Roman"/>
            <w:noProof/>
            <w:sz w:val="24"/>
            <w:szCs w:val="24"/>
          </w:rPr>
          <w:tab/>
        </w:r>
        <w:r w:rsidR="00386ED8" w:rsidRPr="00F35748">
          <w:rPr>
            <w:rStyle w:val="Hyperlink"/>
            <w:noProof/>
          </w:rPr>
          <w:t>INSTR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_Toc180914594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5" w:history="1">
        <w:r w:rsidR="00386ED8" w:rsidRPr="00F35748">
          <w:rPr>
            <w:rStyle w:val="Hyperlink"/>
            <w:noProof/>
          </w:rPr>
          <w:t>5.1.1.</w:t>
        </w:r>
        <w:r w:rsidR="00386ED8">
          <w:rPr>
            <w:rFonts w:ascii="Times New Roman" w:hAnsi="Times New Roman"/>
            <w:noProof/>
            <w:sz w:val="24"/>
            <w:szCs w:val="24"/>
          </w:rPr>
          <w:tab/>
        </w:r>
        <w:r w:rsidR="00386ED8" w:rsidRPr="00F35748">
          <w:rPr>
            <w:rStyle w:val="Hyperlink"/>
            <w:noProof/>
          </w:rPr>
          <w:t>IBaseMessage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_Toc180914595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6" w:history="1">
        <w:r w:rsidR="00386ED8" w:rsidRPr="00F35748">
          <w:rPr>
            <w:rStyle w:val="Hyperlink"/>
            <w:noProof/>
          </w:rPr>
          <w:t>5.1.2.</w:t>
        </w:r>
        <w:r w:rsidR="00386ED8">
          <w:rPr>
            <w:rFonts w:ascii="Times New Roman" w:hAnsi="Times New Roman"/>
            <w:noProof/>
            <w:sz w:val="24"/>
            <w:szCs w:val="24"/>
          </w:rPr>
          <w:tab/>
        </w:r>
        <w:r w:rsidR="00386ED8" w:rsidRPr="00F35748">
          <w:rPr>
            <w:rStyle w:val="Hyperlink"/>
            <w:noProof/>
          </w:rPr>
          <w:t>IMessage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_Toc180914596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7" w:history="1">
        <w:r w:rsidR="00386ED8" w:rsidRPr="00F35748">
          <w:rPr>
            <w:rStyle w:val="Hyperlink"/>
            <w:noProof/>
          </w:rPr>
          <w:t>5.1.3.</w:t>
        </w:r>
        <w:r w:rsidR="00386ED8">
          <w:rPr>
            <w:rFonts w:ascii="Times New Roman" w:hAnsi="Times New Roman"/>
            <w:noProof/>
            <w:sz w:val="24"/>
            <w:szCs w:val="24"/>
          </w:rPr>
          <w:tab/>
        </w:r>
        <w:r w:rsidR="00386ED8" w:rsidRPr="00F35748">
          <w:rPr>
            <w:rStyle w:val="Hyperlink"/>
            <w:noProof/>
          </w:rPr>
          <w:t>IAsyncMessage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_Toc180914597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8" w:history="1">
        <w:r w:rsidR="00386ED8" w:rsidRPr="00F35748">
          <w:rPr>
            <w:rStyle w:val="Hyperlink"/>
            <w:noProof/>
          </w:rPr>
          <w:t>5.1.4.</w:t>
        </w:r>
        <w:r w:rsidR="00386ED8">
          <w:rPr>
            <w:rFonts w:ascii="Times New Roman" w:hAnsi="Times New Roman"/>
            <w:noProof/>
            <w:sz w:val="24"/>
            <w:szCs w:val="24"/>
          </w:rPr>
          <w:tab/>
        </w:r>
        <w:r w:rsidR="00386ED8" w:rsidRPr="00F35748">
          <w:rPr>
            <w:rStyle w:val="Hyperlink"/>
            <w:noProof/>
          </w:rPr>
          <w:t>IRegister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_Toc180914598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599" w:history="1">
        <w:r w:rsidR="00386ED8" w:rsidRPr="00F35748">
          <w:rPr>
            <w:rStyle w:val="Hyperlink"/>
            <w:noProof/>
          </w:rPr>
          <w:t>5.1.5.</w:t>
        </w:r>
        <w:r w:rsidR="00386ED8">
          <w:rPr>
            <w:rFonts w:ascii="Times New Roman" w:hAnsi="Times New Roman"/>
            <w:noProof/>
            <w:sz w:val="24"/>
            <w:szCs w:val="24"/>
          </w:rPr>
          <w:tab/>
        </w:r>
        <w:r w:rsidR="00386ED8" w:rsidRPr="00F35748">
          <w:rPr>
            <w:rStyle w:val="Hyperlink"/>
            <w:noProof/>
          </w:rPr>
          <w:t>ISharedRegister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_Toc180914599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0" w:history="1">
        <w:r w:rsidR="00386ED8" w:rsidRPr="00F35748">
          <w:rPr>
            <w:rStyle w:val="Hyperlink"/>
            <w:noProof/>
          </w:rPr>
          <w:t>5.1.6.</w:t>
        </w:r>
        <w:r w:rsidR="00386ED8">
          <w:rPr>
            <w:rFonts w:ascii="Times New Roman" w:hAnsi="Times New Roman"/>
            <w:noProof/>
            <w:sz w:val="24"/>
            <w:szCs w:val="24"/>
          </w:rPr>
          <w:tab/>
        </w:r>
        <w:r w:rsidR="00386ED8" w:rsidRPr="00F35748">
          <w:rPr>
            <w:rStyle w:val="Hyperlink"/>
            <w:noProof/>
          </w:rPr>
          <w:t>IGpib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_Toc180914600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1" w:history="1">
        <w:r w:rsidR="00386ED8" w:rsidRPr="00F35748">
          <w:rPr>
            <w:rStyle w:val="Hyperlink"/>
            <w:noProof/>
          </w:rPr>
          <w:t>5.1.7.</w:t>
        </w:r>
        <w:r w:rsidR="00386ED8">
          <w:rPr>
            <w:rFonts w:ascii="Times New Roman" w:hAnsi="Times New Roman"/>
            <w:noProof/>
            <w:sz w:val="24"/>
            <w:szCs w:val="24"/>
          </w:rPr>
          <w:tab/>
        </w:r>
        <w:r w:rsidR="00386ED8" w:rsidRPr="00F35748">
          <w:rPr>
            <w:rStyle w:val="Hyperlink"/>
            <w:noProof/>
          </w:rPr>
          <w:t>ISerial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_Toc180914601 \h </w:instrText>
        </w:r>
        <w:r>
          <w:rPr>
            <w:noProof/>
            <w:webHidden/>
          </w:rPr>
        </w:r>
        <w:r>
          <w:rPr>
            <w:noProof/>
            <w:webHidden/>
          </w:rPr>
          <w:fldChar w:fldCharType="separate"/>
        </w:r>
        <w:r w:rsidR="008D30C5">
          <w:rPr>
            <w:noProof/>
            <w:webHidden/>
          </w:rPr>
          <w:t>11</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2" w:history="1">
        <w:r w:rsidR="00386ED8" w:rsidRPr="00F35748">
          <w:rPr>
            <w:rStyle w:val="Hyperlink"/>
            <w:noProof/>
          </w:rPr>
          <w:t>5.1.8.</w:t>
        </w:r>
        <w:r w:rsidR="00386ED8">
          <w:rPr>
            <w:rFonts w:ascii="Times New Roman" w:hAnsi="Times New Roman"/>
            <w:noProof/>
            <w:sz w:val="24"/>
            <w:szCs w:val="24"/>
          </w:rPr>
          <w:tab/>
        </w:r>
        <w:r w:rsidR="00386ED8" w:rsidRPr="00F35748">
          <w:rPr>
            <w:rStyle w:val="Hyperlink"/>
            <w:noProof/>
          </w:rPr>
          <w:t>IVxi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_Toc180914602 \h </w:instrText>
        </w:r>
        <w:r>
          <w:rPr>
            <w:noProof/>
            <w:webHidden/>
          </w:rPr>
        </w:r>
        <w:r>
          <w:rPr>
            <w:noProof/>
            <w:webHidden/>
          </w:rPr>
          <w:fldChar w:fldCharType="separate"/>
        </w:r>
        <w:r w:rsidR="008D30C5">
          <w:rPr>
            <w:noProof/>
            <w:webHidden/>
          </w:rPr>
          <w:t>14</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3" w:history="1">
        <w:r w:rsidR="00386ED8" w:rsidRPr="00F35748">
          <w:rPr>
            <w:rStyle w:val="Hyperlink"/>
            <w:noProof/>
            <w:lang w:val="fr-FR"/>
          </w:rPr>
          <w:t>5.1.9.</w:t>
        </w:r>
        <w:r w:rsidR="00386ED8">
          <w:rPr>
            <w:rFonts w:ascii="Times New Roman" w:hAnsi="Times New Roman"/>
            <w:noProof/>
            <w:sz w:val="24"/>
            <w:szCs w:val="24"/>
          </w:rPr>
          <w:tab/>
        </w:r>
        <w:r w:rsidR="00386ED8" w:rsidRPr="00F35748">
          <w:rPr>
            <w:rStyle w:val="Hyperlink"/>
            <w:noProof/>
            <w:lang w:val="fr-FR"/>
          </w:rPr>
          <w:t>IVxi3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_Toc180914603 \h </w:instrText>
        </w:r>
        <w:r>
          <w:rPr>
            <w:noProof/>
            <w:webHidden/>
          </w:rPr>
        </w:r>
        <w:r>
          <w:rPr>
            <w:noProof/>
            <w:webHidden/>
          </w:rPr>
          <w:fldChar w:fldCharType="separate"/>
        </w:r>
        <w:r w:rsidR="008D30C5">
          <w:rPr>
            <w:noProof/>
            <w:webHidden/>
          </w:rPr>
          <w:t>16</w:t>
        </w:r>
        <w:r>
          <w:rPr>
            <w:noProof/>
            <w:webHidden/>
          </w:rPr>
          <w:fldChar w:fldCharType="end"/>
        </w:r>
      </w:hyperlink>
    </w:p>
    <w:p w:rsidR="00386ED8" w:rsidRDefault="00551609">
      <w:pPr>
        <w:pStyle w:val="TOC3"/>
        <w:tabs>
          <w:tab w:val="left" w:pos="1680"/>
          <w:tab w:val="right" w:leader="dot" w:pos="9350"/>
        </w:tabs>
        <w:rPr>
          <w:rFonts w:ascii="Times New Roman" w:hAnsi="Times New Roman"/>
          <w:noProof/>
          <w:sz w:val="24"/>
          <w:szCs w:val="24"/>
        </w:rPr>
      </w:pPr>
      <w:hyperlink w:anchor="_Toc180914604" w:history="1">
        <w:r w:rsidR="00386ED8" w:rsidRPr="00F35748">
          <w:rPr>
            <w:rStyle w:val="Hyperlink"/>
            <w:noProof/>
          </w:rPr>
          <w:t>5.1.10.</w:t>
        </w:r>
        <w:r w:rsidR="00386ED8">
          <w:rPr>
            <w:rFonts w:ascii="Times New Roman" w:hAnsi="Times New Roman"/>
            <w:noProof/>
            <w:sz w:val="24"/>
            <w:szCs w:val="24"/>
          </w:rPr>
          <w:tab/>
        </w:r>
        <w:r w:rsidR="00386ED8" w:rsidRPr="00F35748">
          <w:rPr>
            <w:rStyle w:val="Hyperlink"/>
            <w:noProof/>
          </w:rPr>
          <w:t>ITcpipInstr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_Toc180914604 \h </w:instrText>
        </w:r>
        <w:r>
          <w:rPr>
            <w:noProof/>
            <w:webHidden/>
          </w:rPr>
        </w:r>
        <w:r>
          <w:rPr>
            <w:noProof/>
            <w:webHidden/>
          </w:rPr>
          <w:fldChar w:fldCharType="separate"/>
        </w:r>
        <w:r w:rsidR="008D30C5">
          <w:rPr>
            <w:noProof/>
            <w:webHidden/>
          </w:rPr>
          <w:t>16</w:t>
        </w:r>
        <w:r>
          <w:rPr>
            <w:noProof/>
            <w:webHidden/>
          </w:rPr>
          <w:fldChar w:fldCharType="end"/>
        </w:r>
      </w:hyperlink>
    </w:p>
    <w:p w:rsidR="00386ED8" w:rsidRDefault="00551609">
      <w:pPr>
        <w:pStyle w:val="TOC3"/>
        <w:tabs>
          <w:tab w:val="left" w:pos="1680"/>
          <w:tab w:val="right" w:leader="dot" w:pos="9350"/>
        </w:tabs>
        <w:rPr>
          <w:rFonts w:ascii="Times New Roman" w:hAnsi="Times New Roman"/>
          <w:noProof/>
          <w:sz w:val="24"/>
          <w:szCs w:val="24"/>
        </w:rPr>
      </w:pPr>
      <w:hyperlink w:anchor="_Toc180914605" w:history="1">
        <w:r w:rsidR="00386ED8" w:rsidRPr="00F35748">
          <w:rPr>
            <w:rStyle w:val="Hyperlink"/>
            <w:noProof/>
          </w:rPr>
          <w:t>5.1.11.</w:t>
        </w:r>
        <w:r w:rsidR="00386ED8">
          <w:rPr>
            <w:rFonts w:ascii="Times New Roman" w:hAnsi="Times New Roman"/>
            <w:noProof/>
            <w:sz w:val="24"/>
            <w:szCs w:val="24"/>
          </w:rPr>
          <w:tab/>
        </w:r>
        <w:r w:rsidR="00386ED8" w:rsidRPr="00F35748">
          <w:rPr>
            <w:rStyle w:val="Hyperlink"/>
            <w:noProof/>
          </w:rPr>
          <w:t>IUsb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_Toc180914605 \h </w:instrText>
        </w:r>
        <w:r>
          <w:rPr>
            <w:noProof/>
            <w:webHidden/>
          </w:rPr>
        </w:r>
        <w:r>
          <w:rPr>
            <w:noProof/>
            <w:webHidden/>
          </w:rPr>
          <w:fldChar w:fldCharType="separate"/>
        </w:r>
        <w:r w:rsidR="008D30C5">
          <w:rPr>
            <w:noProof/>
            <w:webHidden/>
          </w:rPr>
          <w:t>17</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06" w:history="1">
        <w:r w:rsidR="00386ED8" w:rsidRPr="00F35748">
          <w:rPr>
            <w:rStyle w:val="Hyperlink"/>
            <w:noProof/>
          </w:rPr>
          <w:t>5.2.</w:t>
        </w:r>
        <w:r w:rsidR="00386ED8">
          <w:rPr>
            <w:rFonts w:ascii="Times New Roman" w:hAnsi="Times New Roman"/>
            <w:noProof/>
            <w:sz w:val="24"/>
            <w:szCs w:val="24"/>
          </w:rPr>
          <w:tab/>
        </w:r>
        <w:r w:rsidR="00386ED8" w:rsidRPr="00F35748">
          <w:rPr>
            <w:rStyle w:val="Hyperlink"/>
            <w:noProof/>
          </w:rPr>
          <w:t>MEMACC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_Toc180914606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7" w:history="1">
        <w:r w:rsidR="00386ED8" w:rsidRPr="00F35748">
          <w:rPr>
            <w:rStyle w:val="Hyperlink"/>
            <w:noProof/>
          </w:rPr>
          <w:t>5.2.1</w:t>
        </w:r>
        <w:r w:rsidR="00386ED8">
          <w:rPr>
            <w:rFonts w:ascii="Times New Roman" w:hAnsi="Times New Roman"/>
            <w:noProof/>
            <w:sz w:val="24"/>
            <w:szCs w:val="24"/>
          </w:rPr>
          <w:tab/>
        </w:r>
        <w:r w:rsidR="00386ED8" w:rsidRPr="00F35748">
          <w:rPr>
            <w:rStyle w:val="Hyperlink"/>
            <w:noProof/>
          </w:rPr>
          <w:t>IVxiMemacc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_Toc180914607 \h </w:instrText>
        </w:r>
        <w:r>
          <w:rPr>
            <w:noProof/>
            <w:webHidden/>
          </w:rPr>
        </w:r>
        <w:r>
          <w:rPr>
            <w:noProof/>
            <w:webHidden/>
          </w:rPr>
          <w:fldChar w:fldCharType="separate"/>
        </w:r>
        <w:r w:rsidR="008D30C5">
          <w:rPr>
            <w:noProof/>
            <w:webHidden/>
          </w:rPr>
          <w:t>19</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08" w:history="1">
        <w:r w:rsidR="00386ED8" w:rsidRPr="00F35748">
          <w:rPr>
            <w:rStyle w:val="Hyperlink"/>
            <w:noProof/>
          </w:rPr>
          <w:t>5.3.</w:t>
        </w:r>
        <w:r w:rsidR="00386ED8">
          <w:rPr>
            <w:rFonts w:ascii="Times New Roman" w:hAnsi="Times New Roman"/>
            <w:noProof/>
            <w:sz w:val="24"/>
            <w:szCs w:val="24"/>
          </w:rPr>
          <w:tab/>
        </w:r>
        <w:r w:rsidR="00386ED8" w:rsidRPr="00F35748">
          <w:rPr>
            <w:rStyle w:val="Hyperlink"/>
            <w:noProof/>
          </w:rPr>
          <w:t>INTFC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_Toc180914608 \h </w:instrText>
        </w:r>
        <w:r>
          <w:rPr>
            <w:noProof/>
            <w:webHidden/>
          </w:rPr>
        </w:r>
        <w:r>
          <w:rPr>
            <w:noProof/>
            <w:webHidden/>
          </w:rPr>
          <w:fldChar w:fldCharType="separate"/>
        </w:r>
        <w:r w:rsidR="008D30C5">
          <w:rPr>
            <w:noProof/>
            <w:webHidden/>
          </w:rPr>
          <w:t>21</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09" w:history="1">
        <w:r w:rsidR="00386ED8" w:rsidRPr="00F35748">
          <w:rPr>
            <w:rStyle w:val="Hyperlink"/>
            <w:noProof/>
          </w:rPr>
          <w:t>5.3.1.</w:t>
        </w:r>
        <w:r w:rsidR="00386ED8">
          <w:rPr>
            <w:rFonts w:ascii="Times New Roman" w:hAnsi="Times New Roman"/>
            <w:noProof/>
            <w:sz w:val="24"/>
            <w:szCs w:val="24"/>
          </w:rPr>
          <w:tab/>
        </w:r>
        <w:r w:rsidR="00386ED8" w:rsidRPr="00F35748">
          <w:rPr>
            <w:rStyle w:val="Hyperlink"/>
            <w:noProof/>
          </w:rPr>
          <w:t>IGpibIntfc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_Toc180914609 \h </w:instrText>
        </w:r>
        <w:r>
          <w:rPr>
            <w:noProof/>
            <w:webHidden/>
          </w:rPr>
        </w:r>
        <w:r>
          <w:rPr>
            <w:noProof/>
            <w:webHidden/>
          </w:rPr>
          <w:fldChar w:fldCharType="separate"/>
        </w:r>
        <w:r w:rsidR="008D30C5">
          <w:rPr>
            <w:noProof/>
            <w:webHidden/>
          </w:rPr>
          <w:t>21</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0" w:history="1">
        <w:r w:rsidR="00386ED8" w:rsidRPr="00F35748">
          <w:rPr>
            <w:rStyle w:val="Hyperlink"/>
            <w:noProof/>
          </w:rPr>
          <w:t>5.3.2.</w:t>
        </w:r>
        <w:r w:rsidR="00386ED8">
          <w:rPr>
            <w:rFonts w:ascii="Times New Roman" w:hAnsi="Times New Roman"/>
            <w:noProof/>
            <w:sz w:val="24"/>
            <w:szCs w:val="24"/>
          </w:rPr>
          <w:tab/>
        </w:r>
        <w:r w:rsidR="00386ED8" w:rsidRPr="00F35748">
          <w:rPr>
            <w:rStyle w:val="Hyperlink"/>
            <w:noProof/>
          </w:rPr>
          <w:t>IGpibIntfcMessage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_Toc180914610 \h </w:instrText>
        </w:r>
        <w:r>
          <w:rPr>
            <w:noProof/>
            <w:webHidden/>
          </w:rPr>
        </w:r>
        <w:r>
          <w:rPr>
            <w:noProof/>
            <w:webHidden/>
          </w:rPr>
          <w:fldChar w:fldCharType="separate"/>
        </w:r>
        <w:r w:rsidR="008D30C5">
          <w:rPr>
            <w:noProof/>
            <w:webHidden/>
          </w:rPr>
          <w:t>23</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11" w:history="1">
        <w:r w:rsidR="00386ED8" w:rsidRPr="00F35748">
          <w:rPr>
            <w:rStyle w:val="Hyperlink"/>
            <w:noProof/>
          </w:rPr>
          <w:t>5.4.</w:t>
        </w:r>
        <w:r w:rsidR="00386ED8">
          <w:rPr>
            <w:rFonts w:ascii="Times New Roman" w:hAnsi="Times New Roman"/>
            <w:noProof/>
            <w:sz w:val="24"/>
            <w:szCs w:val="24"/>
          </w:rPr>
          <w:tab/>
        </w:r>
        <w:r w:rsidR="00386ED8" w:rsidRPr="00F35748">
          <w:rPr>
            <w:rStyle w:val="Hyperlink"/>
            <w:noProof/>
          </w:rPr>
          <w:t>SOCKET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_Toc180914611 \h </w:instrText>
        </w:r>
        <w:r>
          <w:rPr>
            <w:noProof/>
            <w:webHidden/>
          </w:rPr>
        </w:r>
        <w:r>
          <w:rPr>
            <w:noProof/>
            <w:webHidden/>
          </w:rPr>
          <w:fldChar w:fldCharType="separate"/>
        </w:r>
        <w:r w:rsidR="008D30C5">
          <w:rPr>
            <w:noProof/>
            <w:webHidden/>
          </w:rPr>
          <w:t>26</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2" w:history="1">
        <w:r w:rsidR="00386ED8" w:rsidRPr="00F35748">
          <w:rPr>
            <w:rStyle w:val="Hyperlink"/>
            <w:noProof/>
          </w:rPr>
          <w:t>5.4.1.</w:t>
        </w:r>
        <w:r w:rsidR="00386ED8">
          <w:rPr>
            <w:rFonts w:ascii="Times New Roman" w:hAnsi="Times New Roman"/>
            <w:noProof/>
            <w:sz w:val="24"/>
            <w:szCs w:val="24"/>
          </w:rPr>
          <w:tab/>
        </w:r>
        <w:r w:rsidR="00386ED8" w:rsidRPr="00F35748">
          <w:rPr>
            <w:rStyle w:val="Hyperlink"/>
            <w:noProof/>
          </w:rPr>
          <w:t>ITcpipSocket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_Toc180914612 \h </w:instrText>
        </w:r>
        <w:r>
          <w:rPr>
            <w:noProof/>
            <w:webHidden/>
          </w:rPr>
        </w:r>
        <w:r>
          <w:rPr>
            <w:noProof/>
            <w:webHidden/>
          </w:rPr>
          <w:fldChar w:fldCharType="separate"/>
        </w:r>
        <w:r w:rsidR="008D30C5">
          <w:rPr>
            <w:noProof/>
            <w:webHidden/>
          </w:rPr>
          <w:t>26</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13" w:history="1">
        <w:r w:rsidR="00386ED8" w:rsidRPr="00F35748">
          <w:rPr>
            <w:rStyle w:val="Hyperlink"/>
            <w:noProof/>
          </w:rPr>
          <w:t>5.5.</w:t>
        </w:r>
        <w:r w:rsidR="00386ED8">
          <w:rPr>
            <w:rFonts w:ascii="Times New Roman" w:hAnsi="Times New Roman"/>
            <w:noProof/>
            <w:sz w:val="24"/>
            <w:szCs w:val="24"/>
          </w:rPr>
          <w:tab/>
        </w:r>
        <w:r w:rsidR="00386ED8" w:rsidRPr="00F35748">
          <w:rPr>
            <w:rStyle w:val="Hyperlink"/>
            <w:noProof/>
          </w:rPr>
          <w:t>BACKPLANE Resources</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_Toc180914613 \h </w:instrText>
        </w:r>
        <w:r>
          <w:rPr>
            <w:noProof/>
            <w:webHidden/>
          </w:rPr>
        </w:r>
        <w:r>
          <w:rPr>
            <w:noProof/>
            <w:webHidden/>
          </w:rPr>
          <w:fldChar w:fldCharType="separate"/>
        </w:r>
        <w:r w:rsidR="008D30C5">
          <w:rPr>
            <w:noProof/>
            <w:webHidden/>
          </w:rPr>
          <w:t>28</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4" w:history="1">
        <w:r w:rsidR="00386ED8" w:rsidRPr="00F35748">
          <w:rPr>
            <w:rStyle w:val="Hyperlink"/>
            <w:noProof/>
          </w:rPr>
          <w:t>5.5.1.</w:t>
        </w:r>
        <w:r w:rsidR="00386ED8">
          <w:rPr>
            <w:rFonts w:ascii="Times New Roman" w:hAnsi="Times New Roman"/>
            <w:noProof/>
            <w:sz w:val="24"/>
            <w:szCs w:val="24"/>
          </w:rPr>
          <w:tab/>
        </w:r>
        <w:r w:rsidR="00386ED8" w:rsidRPr="00F35748">
          <w:rPr>
            <w:rStyle w:val="Hyperlink"/>
            <w:noProof/>
          </w:rPr>
          <w:t>IVxiBackplane Interface</w:t>
        </w:r>
        <w:r w:rsidR="00386ED8">
          <w:rPr>
            <w:noProof/>
            <w:webHidden/>
          </w:rPr>
          <w:tab/>
        </w:r>
        <w:r w:rsidR="00D55EA9" w:rsidRPr="00D55EA9">
          <w:rPr>
            <w:noProof/>
            <w:webHidden/>
          </w:rPr>
          <w:t>5-</w:t>
        </w:r>
        <w:r>
          <w:rPr>
            <w:noProof/>
            <w:webHidden/>
          </w:rPr>
          <w:fldChar w:fldCharType="begin"/>
        </w:r>
        <w:r w:rsidR="00386ED8">
          <w:rPr>
            <w:noProof/>
            <w:webHidden/>
          </w:rPr>
          <w:instrText xml:space="preserve"> PAGEREF _Toc180914614 \h </w:instrText>
        </w:r>
        <w:r>
          <w:rPr>
            <w:noProof/>
            <w:webHidden/>
          </w:rPr>
        </w:r>
        <w:r>
          <w:rPr>
            <w:noProof/>
            <w:webHidden/>
          </w:rPr>
          <w:fldChar w:fldCharType="separate"/>
        </w:r>
        <w:r w:rsidR="008D30C5">
          <w:rPr>
            <w:noProof/>
            <w:webHidden/>
          </w:rPr>
          <w:t>28</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615" w:history="1">
        <w:r w:rsidR="00386ED8" w:rsidRPr="00F35748">
          <w:rPr>
            <w:rStyle w:val="Hyperlink"/>
            <w:noProof/>
          </w:rPr>
          <w:t>Section 6:</w:t>
        </w:r>
        <w:r w:rsidR="00386ED8">
          <w:rPr>
            <w:rFonts w:ascii="Times New Roman" w:hAnsi="Times New Roman"/>
            <w:b w:val="0"/>
            <w:noProof/>
            <w:sz w:val="24"/>
            <w:szCs w:val="24"/>
          </w:rPr>
          <w:tab/>
        </w:r>
        <w:r w:rsidR="00386ED8" w:rsidRPr="00F35748">
          <w:rPr>
            <w:rStyle w:val="Hyperlink"/>
            <w:noProof/>
          </w:rPr>
          <w:t>VISA COM I/O Components and Installation</w:t>
        </w:r>
        <w:r w:rsidR="00386ED8">
          <w:rPr>
            <w:noProof/>
            <w:webHidden/>
          </w:rPr>
          <w:tab/>
        </w:r>
        <w:r w:rsidR="00D55EA9">
          <w:rPr>
            <w:noProof/>
            <w:webHidden/>
          </w:rPr>
          <w:t>6-</w:t>
        </w:r>
        <w:r>
          <w:rPr>
            <w:noProof/>
            <w:webHidden/>
          </w:rPr>
          <w:fldChar w:fldCharType="begin"/>
        </w:r>
        <w:r w:rsidR="00386ED8">
          <w:rPr>
            <w:noProof/>
            <w:webHidden/>
          </w:rPr>
          <w:instrText xml:space="preserve"> PAGEREF _Toc180914615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16" w:history="1">
        <w:r w:rsidR="00386ED8" w:rsidRPr="00F35748">
          <w:rPr>
            <w:rStyle w:val="Hyperlink"/>
            <w:noProof/>
          </w:rPr>
          <w:t>6.1.</w:t>
        </w:r>
        <w:r w:rsidR="00386ED8">
          <w:rPr>
            <w:rFonts w:ascii="Times New Roman" w:hAnsi="Times New Roman"/>
            <w:noProof/>
            <w:sz w:val="24"/>
            <w:szCs w:val="24"/>
          </w:rPr>
          <w:tab/>
        </w:r>
        <w:r w:rsidR="00386ED8" w:rsidRPr="00F35748">
          <w:rPr>
            <w:rStyle w:val="Hyperlink"/>
            <w:noProof/>
          </w:rPr>
          <w:t>Installation of VISA COM I/O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_Toc180914616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7" w:history="1">
        <w:r w:rsidR="00386ED8" w:rsidRPr="00F35748">
          <w:rPr>
            <w:rStyle w:val="Hyperlink"/>
            <w:noProof/>
          </w:rPr>
          <w:t>6.1.1.</w:t>
        </w:r>
        <w:r w:rsidR="00386ED8">
          <w:rPr>
            <w:rFonts w:ascii="Times New Roman" w:hAnsi="Times New Roman"/>
            <w:noProof/>
            <w:sz w:val="24"/>
            <w:szCs w:val="24"/>
          </w:rPr>
          <w:tab/>
        </w:r>
        <w:r w:rsidR="00386ED8" w:rsidRPr="00F35748">
          <w:rPr>
            <w:rStyle w:val="Hyperlink"/>
            <w:noProof/>
          </w:rPr>
          <w:t>Global Resource Manager and Conflict Table Manager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_Toc180914617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8" w:history="1">
        <w:r w:rsidR="00386ED8" w:rsidRPr="00F35748">
          <w:rPr>
            <w:rStyle w:val="Hyperlink"/>
            <w:noProof/>
          </w:rPr>
          <w:t>6.1.2.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_Toc180914618 \h </w:instrText>
        </w:r>
        <w:r>
          <w:rPr>
            <w:noProof/>
            <w:webHidden/>
          </w:rPr>
        </w:r>
        <w:r>
          <w:rPr>
            <w:noProof/>
            <w:webHidden/>
          </w:rPr>
          <w:fldChar w:fldCharType="separate"/>
        </w:r>
        <w:r w:rsidR="008D30C5">
          <w:rPr>
            <w:noProof/>
            <w:webHidden/>
          </w:rPr>
          <w:t>3</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19" w:history="1">
        <w:r w:rsidR="00386ED8" w:rsidRPr="00F35748">
          <w:rPr>
            <w:rStyle w:val="Hyperlink"/>
            <w:noProof/>
          </w:rPr>
          <w:t>6.1.3.</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_Toc180914619 \h </w:instrText>
        </w:r>
        <w:r>
          <w:rPr>
            <w:noProof/>
            <w:webHidden/>
          </w:rPr>
        </w:r>
        <w:r>
          <w:rPr>
            <w:noProof/>
            <w:webHidden/>
          </w:rPr>
          <w:fldChar w:fldCharType="separate"/>
        </w:r>
        <w:r w:rsidR="008D30C5">
          <w:rPr>
            <w:noProof/>
            <w:webHidden/>
          </w:rPr>
          <w:t>4</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0" w:history="1">
        <w:r w:rsidR="00386ED8" w:rsidRPr="00F35748">
          <w:rPr>
            <w:rStyle w:val="Hyperlink"/>
            <w:noProof/>
          </w:rPr>
          <w:t>6.1.4.</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_Toc180914620 \h </w:instrText>
        </w:r>
        <w:r>
          <w:rPr>
            <w:noProof/>
            <w:webHidden/>
          </w:rPr>
        </w:r>
        <w:r>
          <w:rPr>
            <w:noProof/>
            <w:webHidden/>
          </w:rPr>
          <w:fldChar w:fldCharType="separate"/>
        </w:r>
        <w:r w:rsidR="008D30C5">
          <w:rPr>
            <w:noProof/>
            <w:webHidden/>
          </w:rPr>
          <w:t>5</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2" w:history="1">
        <w:r w:rsidR="00386ED8" w:rsidRPr="00F35748">
          <w:rPr>
            <w:rStyle w:val="Hyperlink"/>
            <w:noProof/>
          </w:rPr>
          <w:t>6.1.</w:t>
        </w:r>
        <w:r w:rsidR="00296F4F">
          <w:rPr>
            <w:rStyle w:val="Hyperlink"/>
            <w:noProof/>
          </w:rPr>
          <w:t>5</w:t>
        </w:r>
        <w:r w:rsidR="00386ED8" w:rsidRPr="00F35748">
          <w:rPr>
            <w:rStyle w:val="Hyperlink"/>
            <w:noProof/>
          </w:rPr>
          <w:t>.</w:t>
        </w:r>
        <w:r w:rsidR="00386ED8">
          <w:rPr>
            <w:rFonts w:ascii="Times New Roman" w:hAnsi="Times New Roman"/>
            <w:noProof/>
            <w:sz w:val="24"/>
            <w:szCs w:val="24"/>
          </w:rPr>
          <w:tab/>
        </w:r>
        <w:r w:rsidR="00386ED8" w:rsidRPr="00F35748">
          <w:rPr>
            <w:rStyle w:val="Hyperlink"/>
            <w:noProof/>
          </w:rPr>
          <w:t>General Installation Requirements for Vendor Specific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_Toc180914622 \h </w:instrText>
        </w:r>
        <w:r>
          <w:rPr>
            <w:noProof/>
            <w:webHidden/>
          </w:rPr>
        </w:r>
        <w:r>
          <w:rPr>
            <w:noProof/>
            <w:webHidden/>
          </w:rPr>
          <w:fldChar w:fldCharType="separate"/>
        </w:r>
        <w:r w:rsidR="008D30C5">
          <w:rPr>
            <w:noProof/>
            <w:webHidden/>
          </w:rPr>
          <w:t>6</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23" w:history="1">
        <w:r w:rsidR="00386ED8" w:rsidRPr="00F35748">
          <w:rPr>
            <w:rStyle w:val="Hyperlink"/>
            <w:noProof/>
          </w:rPr>
          <w:t>6.2.</w:t>
        </w:r>
        <w:r w:rsidR="00386ED8">
          <w:rPr>
            <w:rFonts w:ascii="Times New Roman" w:hAnsi="Times New Roman"/>
            <w:noProof/>
            <w:sz w:val="24"/>
            <w:szCs w:val="24"/>
          </w:rPr>
          <w:tab/>
        </w:r>
        <w:r w:rsidR="00386ED8" w:rsidRPr="00F35748">
          <w:rPr>
            <w:rStyle w:val="Hyperlink"/>
            <w:noProof/>
          </w:rPr>
          <w:t>Implementation of VISA COM I/O Components</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_Toc180914623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4" w:history="1">
        <w:r w:rsidR="00386ED8" w:rsidRPr="00F35748">
          <w:rPr>
            <w:rStyle w:val="Hyperlink"/>
            <w:noProof/>
          </w:rPr>
          <w:t>6.2.1.</w:t>
        </w:r>
        <w:r w:rsidR="00386ED8">
          <w:rPr>
            <w:rFonts w:ascii="Times New Roman" w:hAnsi="Times New Roman"/>
            <w:noProof/>
            <w:sz w:val="24"/>
            <w:szCs w:val="24"/>
          </w:rPr>
          <w:tab/>
        </w:r>
        <w:r w:rsidR="00386ED8" w:rsidRPr="00F35748">
          <w:rPr>
            <w:rStyle w:val="Hyperlink"/>
            <w:noProof/>
          </w:rPr>
          <w:t>Global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_Toc180914624 \h </w:instrText>
        </w:r>
        <w:r>
          <w:rPr>
            <w:noProof/>
            <w:webHidden/>
          </w:rPr>
        </w:r>
        <w:r>
          <w:rPr>
            <w:noProof/>
            <w:webHidden/>
          </w:rPr>
          <w:fldChar w:fldCharType="separate"/>
        </w:r>
        <w:r w:rsidR="008D30C5">
          <w:rPr>
            <w:noProof/>
            <w:webHidden/>
          </w:rPr>
          <w:t>8</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5" w:history="1">
        <w:r w:rsidR="00386ED8" w:rsidRPr="00F35748">
          <w:rPr>
            <w:rStyle w:val="Hyperlink"/>
            <w:noProof/>
          </w:rPr>
          <w:t>6.2.2.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_Toc180914625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6" w:history="1">
        <w:r w:rsidR="00386ED8" w:rsidRPr="00F35748">
          <w:rPr>
            <w:rStyle w:val="Hyperlink"/>
            <w:noProof/>
          </w:rPr>
          <w:t>6.2.3.</w:t>
        </w:r>
        <w:r w:rsidR="00386ED8">
          <w:rPr>
            <w:rFonts w:ascii="Times New Roman" w:hAnsi="Times New Roman"/>
            <w:noProof/>
            <w:sz w:val="24"/>
            <w:szCs w:val="24"/>
          </w:rPr>
          <w:tab/>
        </w:r>
        <w:r w:rsidR="00386ED8" w:rsidRPr="00F35748">
          <w:rPr>
            <w:rStyle w:val="Hyperlink"/>
            <w:noProof/>
          </w:rPr>
          <w:t>Conflict Table Manager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_Toc180914626 \h </w:instrText>
        </w:r>
        <w:r>
          <w:rPr>
            <w:noProof/>
            <w:webHidden/>
          </w:rPr>
        </w:r>
        <w:r>
          <w:rPr>
            <w:noProof/>
            <w:webHidden/>
          </w:rPr>
          <w:fldChar w:fldCharType="separate"/>
        </w:r>
        <w:r w:rsidR="008D30C5">
          <w:rPr>
            <w:noProof/>
            <w:webHidden/>
          </w:rPr>
          <w:t>9</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7" w:history="1">
        <w:r w:rsidR="00386ED8" w:rsidRPr="00F35748">
          <w:rPr>
            <w:rStyle w:val="Hyperlink"/>
            <w:noProof/>
          </w:rPr>
          <w:t>6.2.4.</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_Toc180914627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551609">
      <w:pPr>
        <w:pStyle w:val="TOC3"/>
        <w:tabs>
          <w:tab w:val="left" w:pos="1440"/>
          <w:tab w:val="right" w:leader="dot" w:pos="9350"/>
        </w:tabs>
        <w:rPr>
          <w:rFonts w:ascii="Times New Roman" w:hAnsi="Times New Roman"/>
          <w:noProof/>
          <w:sz w:val="24"/>
          <w:szCs w:val="24"/>
        </w:rPr>
      </w:pPr>
      <w:hyperlink w:anchor="_Toc180914628" w:history="1">
        <w:r w:rsidR="00386ED8" w:rsidRPr="00F35748">
          <w:rPr>
            <w:rStyle w:val="Hyperlink"/>
            <w:noProof/>
          </w:rPr>
          <w:t>6.2.5.</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Pr>
            <w:noProof/>
            <w:webHidden/>
          </w:rPr>
          <w:fldChar w:fldCharType="begin"/>
        </w:r>
        <w:r w:rsidR="00386ED8">
          <w:rPr>
            <w:noProof/>
            <w:webHidden/>
          </w:rPr>
          <w:instrText xml:space="preserve"> PAGEREF _Toc180914628 \h </w:instrText>
        </w:r>
        <w:r>
          <w:rPr>
            <w:noProof/>
            <w:webHidden/>
          </w:rPr>
        </w:r>
        <w:r>
          <w:rPr>
            <w:noProof/>
            <w:webHidden/>
          </w:rPr>
          <w:fldChar w:fldCharType="separate"/>
        </w:r>
        <w:r w:rsidR="008D30C5">
          <w:rPr>
            <w:noProof/>
            <w:webHidden/>
          </w:rPr>
          <w:t>10</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629" w:history="1">
        <w:r w:rsidR="00386ED8" w:rsidRPr="00F35748">
          <w:rPr>
            <w:rStyle w:val="Hyperlink"/>
            <w:noProof/>
          </w:rPr>
          <w:t>Section 7:</w:t>
        </w:r>
        <w:r w:rsidR="00386ED8">
          <w:rPr>
            <w:rFonts w:ascii="Times New Roman" w:hAnsi="Times New Roman"/>
            <w:b w:val="0"/>
            <w:noProof/>
            <w:sz w:val="24"/>
            <w:szCs w:val="24"/>
          </w:rPr>
          <w:tab/>
        </w:r>
        <w:r w:rsidR="00386ED8" w:rsidRPr="00F35748">
          <w:rPr>
            <w:rStyle w:val="Hyperlink"/>
            <w:noProof/>
          </w:rPr>
          <w:t>Formatted I/O</w:t>
        </w:r>
        <w:r w:rsidR="00386ED8">
          <w:rPr>
            <w:noProof/>
            <w:webHidden/>
          </w:rPr>
          <w:tab/>
        </w:r>
        <w:r w:rsidR="00D55EA9">
          <w:rPr>
            <w:noProof/>
            <w:webHidden/>
          </w:rPr>
          <w:t>7-</w:t>
        </w:r>
        <w:r>
          <w:rPr>
            <w:noProof/>
            <w:webHidden/>
          </w:rPr>
          <w:fldChar w:fldCharType="begin"/>
        </w:r>
        <w:r w:rsidR="00386ED8">
          <w:rPr>
            <w:noProof/>
            <w:webHidden/>
          </w:rPr>
          <w:instrText xml:space="preserve"> PAGEREF _Toc180914629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30" w:history="1">
        <w:r w:rsidR="00386ED8" w:rsidRPr="00F35748">
          <w:rPr>
            <w:rStyle w:val="Hyperlink"/>
            <w:noProof/>
          </w:rPr>
          <w:t>7.1.</w:t>
        </w:r>
        <w:r w:rsidR="00386ED8">
          <w:rPr>
            <w:rFonts w:ascii="Times New Roman" w:hAnsi="Times New Roman"/>
            <w:noProof/>
            <w:sz w:val="24"/>
            <w:szCs w:val="24"/>
          </w:rPr>
          <w:tab/>
        </w:r>
        <w:r w:rsidR="00386ED8" w:rsidRPr="00F35748">
          <w:rPr>
            <w:rStyle w:val="Hyperlink"/>
            <w:noProof/>
          </w:rPr>
          <w:t>IFormattedIO488 Interface</w:t>
        </w:r>
        <w:r w:rsidR="00386ED8">
          <w:rPr>
            <w:noProof/>
            <w:webHidden/>
          </w:rPr>
          <w:tab/>
        </w:r>
        <w:r w:rsidR="00D55EA9">
          <w:rPr>
            <w:noProof/>
            <w:webHidden/>
          </w:rPr>
          <w:t>7-</w:t>
        </w:r>
        <w:r>
          <w:rPr>
            <w:noProof/>
            <w:webHidden/>
          </w:rPr>
          <w:fldChar w:fldCharType="begin"/>
        </w:r>
        <w:r w:rsidR="00386ED8">
          <w:rPr>
            <w:noProof/>
            <w:webHidden/>
          </w:rPr>
          <w:instrText xml:space="preserve"> PAGEREF _Toc180914630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1"/>
        <w:tabs>
          <w:tab w:val="left" w:pos="1440"/>
          <w:tab w:val="right" w:leader="dot" w:pos="9350"/>
        </w:tabs>
        <w:rPr>
          <w:rFonts w:ascii="Times New Roman" w:hAnsi="Times New Roman"/>
          <w:b w:val="0"/>
          <w:noProof/>
          <w:sz w:val="24"/>
          <w:szCs w:val="24"/>
        </w:rPr>
      </w:pPr>
      <w:hyperlink w:anchor="_Toc180914631" w:history="1">
        <w:r w:rsidR="00386ED8" w:rsidRPr="00F35748">
          <w:rPr>
            <w:rStyle w:val="Hyperlink"/>
            <w:noProof/>
          </w:rPr>
          <w:t>Section 8:</w:t>
        </w:r>
        <w:r w:rsidR="00386ED8">
          <w:rPr>
            <w:rFonts w:ascii="Times New Roman" w:hAnsi="Times New Roman"/>
            <w:b w:val="0"/>
            <w:noProof/>
            <w:sz w:val="24"/>
            <w:szCs w:val="24"/>
          </w:rPr>
          <w:tab/>
        </w:r>
        <w:r w:rsidR="00386ED8" w:rsidRPr="00F35748">
          <w:rPr>
            <w:rStyle w:val="Hyperlink"/>
            <w:noProof/>
          </w:rPr>
          <w:t>The Complete VISA COM I/O IDL</w:t>
        </w:r>
        <w:r w:rsidR="00386ED8">
          <w:rPr>
            <w:noProof/>
            <w:webHidden/>
          </w:rPr>
          <w:tab/>
        </w:r>
        <w:r w:rsidR="00D55EA9">
          <w:rPr>
            <w:noProof/>
            <w:webHidden/>
          </w:rPr>
          <w:t>8-</w:t>
        </w:r>
        <w:r>
          <w:rPr>
            <w:noProof/>
            <w:webHidden/>
          </w:rPr>
          <w:fldChar w:fldCharType="begin"/>
        </w:r>
        <w:r w:rsidR="00386ED8">
          <w:rPr>
            <w:noProof/>
            <w:webHidden/>
          </w:rPr>
          <w:instrText xml:space="preserve"> PAGEREF _Toc180914631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32" w:history="1">
        <w:r w:rsidR="00386ED8" w:rsidRPr="00F35748">
          <w:rPr>
            <w:rStyle w:val="Hyperlink"/>
            <w:noProof/>
          </w:rPr>
          <w:t>8.1.</w:t>
        </w:r>
        <w:r w:rsidR="00386ED8">
          <w:rPr>
            <w:rFonts w:ascii="Times New Roman" w:hAnsi="Times New Roman"/>
            <w:noProof/>
            <w:sz w:val="24"/>
            <w:szCs w:val="24"/>
          </w:rPr>
          <w:tab/>
        </w:r>
        <w:r w:rsidR="00386ED8" w:rsidRPr="00F35748">
          <w:rPr>
            <w:rStyle w:val="Hyperlink"/>
            <w:noProof/>
          </w:rPr>
          <w:t>VisaCom.idl</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_Toc180914632 \h </w:instrText>
        </w:r>
        <w:r>
          <w:rPr>
            <w:noProof/>
            <w:webHidden/>
          </w:rPr>
        </w:r>
        <w:r>
          <w:rPr>
            <w:noProof/>
            <w:webHidden/>
          </w:rPr>
          <w:fldChar w:fldCharType="separate"/>
        </w:r>
        <w:r w:rsidR="008D30C5">
          <w:rPr>
            <w:noProof/>
            <w:webHidden/>
          </w:rPr>
          <w:t>2</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33" w:history="1">
        <w:r w:rsidR="00386ED8" w:rsidRPr="00F35748">
          <w:rPr>
            <w:rStyle w:val="Hyperlink"/>
            <w:noProof/>
          </w:rPr>
          <w:t>8.2.</w:t>
        </w:r>
        <w:r w:rsidR="00386ED8">
          <w:rPr>
            <w:rFonts w:ascii="Times New Roman" w:hAnsi="Times New Roman"/>
            <w:noProof/>
            <w:sz w:val="24"/>
            <w:szCs w:val="24"/>
          </w:rPr>
          <w:tab/>
        </w:r>
        <w:r w:rsidR="00386ED8" w:rsidRPr="00F35748">
          <w:rPr>
            <w:rStyle w:val="Hyperlink"/>
            <w:noProof/>
          </w:rPr>
          <w:t>VisaType.idl</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_Toc180914633 \h </w:instrText>
        </w:r>
        <w:r>
          <w:rPr>
            <w:noProof/>
            <w:webHidden/>
          </w:rPr>
        </w:r>
        <w:r>
          <w:rPr>
            <w:noProof/>
            <w:webHidden/>
          </w:rPr>
          <w:fldChar w:fldCharType="separate"/>
        </w:r>
        <w:r w:rsidR="008D30C5">
          <w:rPr>
            <w:noProof/>
            <w:webHidden/>
          </w:rPr>
          <w:t>34</w:t>
        </w:r>
        <w:r>
          <w:rPr>
            <w:noProof/>
            <w:webHidden/>
          </w:rPr>
          <w:fldChar w:fldCharType="end"/>
        </w:r>
      </w:hyperlink>
    </w:p>
    <w:p w:rsidR="00386ED8" w:rsidRDefault="00551609">
      <w:pPr>
        <w:pStyle w:val="TOC2"/>
        <w:tabs>
          <w:tab w:val="left" w:pos="720"/>
          <w:tab w:val="right" w:leader="dot" w:pos="9350"/>
        </w:tabs>
        <w:rPr>
          <w:rFonts w:ascii="Times New Roman" w:hAnsi="Times New Roman"/>
          <w:noProof/>
          <w:sz w:val="24"/>
          <w:szCs w:val="24"/>
        </w:rPr>
      </w:pPr>
      <w:hyperlink w:anchor="_Toc180914634" w:history="1">
        <w:r w:rsidR="00386ED8" w:rsidRPr="00F35748">
          <w:rPr>
            <w:rStyle w:val="Hyperlink"/>
            <w:noProof/>
          </w:rPr>
          <w:t>8.3.</w:t>
        </w:r>
        <w:r w:rsidR="00386ED8">
          <w:rPr>
            <w:rFonts w:ascii="Times New Roman" w:hAnsi="Times New Roman"/>
            <w:noProof/>
            <w:sz w:val="24"/>
            <w:szCs w:val="24"/>
          </w:rPr>
          <w:tab/>
        </w:r>
        <w:r w:rsidR="00386ED8" w:rsidRPr="00F35748">
          <w:rPr>
            <w:rStyle w:val="Hyperlink"/>
            <w:noProof/>
          </w:rPr>
          <w:t>Interface Hierarchy</w:t>
        </w:r>
        <w:r w:rsidR="00386ED8">
          <w:rPr>
            <w:noProof/>
            <w:webHidden/>
          </w:rPr>
          <w:tab/>
        </w:r>
        <w:r w:rsidR="00D55EA9" w:rsidRPr="00D55EA9">
          <w:rPr>
            <w:noProof/>
            <w:webHidden/>
          </w:rPr>
          <w:t>8-</w:t>
        </w:r>
        <w:r>
          <w:rPr>
            <w:noProof/>
            <w:webHidden/>
          </w:rPr>
          <w:fldChar w:fldCharType="begin"/>
        </w:r>
        <w:r w:rsidR="00386ED8">
          <w:rPr>
            <w:noProof/>
            <w:webHidden/>
          </w:rPr>
          <w:instrText xml:space="preserve"> PAGEREF _Toc180914634 \h </w:instrText>
        </w:r>
        <w:r>
          <w:rPr>
            <w:noProof/>
            <w:webHidden/>
          </w:rPr>
        </w:r>
        <w:r>
          <w:rPr>
            <w:noProof/>
            <w:webHidden/>
          </w:rPr>
          <w:fldChar w:fldCharType="separate"/>
        </w:r>
        <w:r w:rsidR="008D30C5">
          <w:rPr>
            <w:noProof/>
            <w:webHidden/>
          </w:rPr>
          <w:t>42</w:t>
        </w:r>
        <w:r>
          <w:rPr>
            <w:noProof/>
            <w:webHidden/>
          </w:rPr>
          <w:fldChar w:fldCharType="end"/>
        </w:r>
      </w:hyperlink>
    </w:p>
    <w:p w:rsidR="00F15659" w:rsidRDefault="00551609">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80914565"/>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80914566"/>
      <w:r>
        <w:lastRenderedPageBreak/>
        <w:t>Overview of VISA COM I/O Library Specification</w:t>
      </w:r>
      <w:bookmarkEnd w:id="10"/>
      <w:bookmarkEnd w:id="11"/>
      <w:bookmarkEnd w:id="12"/>
      <w:bookmarkEnd w:id="13"/>
      <w:bookmarkEnd w:id="14"/>
      <w:bookmarkEnd w:id="15"/>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180914567"/>
      <w:r>
        <w:lastRenderedPageBreak/>
        <w:t>Objectives of This Specification</w:t>
      </w:r>
      <w:bookmarkEnd w:id="16"/>
      <w:bookmarkEnd w:id="17"/>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18" w:name="_Toc467460153"/>
      <w:bookmarkStart w:id="19" w:name="_Toc180914568"/>
      <w:r>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180914569"/>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proofErr w:type="gramStart"/>
      <w:r>
        <w:t>,  explains</w:t>
      </w:r>
      <w:proofErr w:type="gramEnd"/>
      <w:r>
        <w:t xml:space="preserve">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xml:space="preserve">, describes the COM interfaces and components that comprise the VISA COM I/O Resource Manager as well as the </w:t>
      </w:r>
      <w:proofErr w:type="gramStart"/>
      <w:r>
        <w:t>Init(</w:t>
      </w:r>
      <w:proofErr w:type="gramEnd"/>
      <w:r>
        <w: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22" w:name="_Toc467460155"/>
      <w:bookmarkStart w:id="23" w:name="_Toc180914570"/>
      <w:r>
        <w:lastRenderedPageBreak/>
        <w:t>Application of This Specification</w:t>
      </w:r>
      <w:bookmarkEnd w:id="22"/>
      <w:bookmarkEnd w:id="23"/>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24" w:name="_Toc180914571"/>
      <w:bookmarkStart w:id="25" w:name="_Toc467460156"/>
      <w:r>
        <w:lastRenderedPageBreak/>
        <w:t>Microsoft COM and the VISA API</w:t>
      </w:r>
      <w:bookmarkEnd w:id="24"/>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26" w:name="_Ref490288138"/>
      <w:bookmarkStart w:id="27" w:name="_Ref490288150"/>
      <w:bookmarkStart w:id="28" w:name="_Toc180914572"/>
      <w:r>
        <w:lastRenderedPageBreak/>
        <w:t>VISA COM I/O Implementation and Distribution Requirements</w:t>
      </w:r>
      <w:bookmarkEnd w:id="26"/>
      <w:bookmarkEnd w:id="27"/>
      <w:bookmarkEnd w:id="28"/>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 xml:space="preserve">owned Global Resource Manager (GRM) and Formatted I/O components and their associated files and a Vendor-Specific Resource Manager (SRM) with one VISA COM I/O Resource Component </w:t>
      </w:r>
      <w:proofErr w:type="gramStart"/>
      <w:r>
        <w:t>that implements</w:t>
      </w:r>
      <w:proofErr w:type="gramEnd"/>
      <w:r>
        <w:t xml:space="preserve">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proofErr w:type="gramStart"/>
      <w:r>
        <w:t>Table 2.6.</w:t>
      </w:r>
      <w:proofErr w:type="gramEnd"/>
      <w:r w:rsidR="00551609">
        <w:fldChar w:fldCharType="begin"/>
      </w:r>
      <w:r w:rsidR="00033F58">
        <w:instrText xml:space="preserve"> SEQ Table_2.6- \* ARABIC </w:instrText>
      </w:r>
      <w:r w:rsidR="00551609">
        <w:fldChar w:fldCharType="separate"/>
      </w:r>
      <w:r w:rsidR="008D30C5">
        <w:rPr>
          <w:noProof/>
        </w:rPr>
        <w:t>1</w:t>
      </w:r>
      <w:r w:rsidR="00551609">
        <w:rPr>
          <w:noProof/>
        </w:rPr>
        <w:fldChar w:fldCharType="end"/>
      </w:r>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lastRenderedPageBreak/>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proofErr w:type="gramStart"/>
      <w:r>
        <w:t>Table 2.6.</w:t>
      </w:r>
      <w:proofErr w:type="gramEnd"/>
      <w:r w:rsidR="00551609">
        <w:fldChar w:fldCharType="begin"/>
      </w:r>
      <w:r w:rsidR="00033F58">
        <w:instrText xml:space="preserve"> SEQ Table_2.6- \* ARABIC </w:instrText>
      </w:r>
      <w:r w:rsidR="00551609">
        <w:fldChar w:fldCharType="separate"/>
      </w:r>
      <w:r w:rsidR="008D30C5">
        <w:rPr>
          <w:noProof/>
        </w:rPr>
        <w:t>2</w:t>
      </w:r>
      <w:r w:rsidR="00551609">
        <w:rPr>
          <w:noProof/>
        </w:rPr>
        <w:fldChar w:fldCharType="end"/>
      </w:r>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lastRenderedPageBreak/>
        <w:t xml:space="preserve">The following table shows the correspondence between the VISA data types specified in VPP-4.3 and the COM data types used in the IDL syntax in this specification.  It is the intent of this specification that these data types be semantically equivalent where possible.  </w:t>
      </w:r>
      <w:proofErr w:type="gramStart"/>
      <w:r>
        <w:t>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w:t>
      </w:r>
      <w:proofErr w:type="gramEnd"/>
      <w:r>
        <w:t xml:space="preserv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3"/>
        <w:gridCol w:w="2158"/>
        <w:gridCol w:w="280"/>
        <w:gridCol w:w="2109"/>
        <w:gridCol w:w="2266"/>
      </w:tblGrid>
      <w:tr w:rsidR="00F15659">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proofErr w:type="gramStart"/>
      <w:r>
        <w:t>Table 2.6.</w:t>
      </w:r>
      <w:proofErr w:type="gramEnd"/>
      <w:r w:rsidR="00551609">
        <w:fldChar w:fldCharType="begin"/>
      </w:r>
      <w:r w:rsidR="00033F58">
        <w:instrText xml:space="preserve"> SEQ Table_2.6- \* ARABIC </w:instrText>
      </w:r>
      <w:r w:rsidR="00551609">
        <w:fldChar w:fldCharType="separate"/>
      </w:r>
      <w:r w:rsidR="008D30C5">
        <w:rPr>
          <w:noProof/>
        </w:rPr>
        <w:t>3</w:t>
      </w:r>
      <w:r w:rsidR="00551609">
        <w:rPr>
          <w:noProof/>
        </w:rPr>
        <w:fldChar w:fldCharType="end"/>
      </w:r>
    </w:p>
    <w:p w:rsidR="00F15659" w:rsidRDefault="00F15659">
      <w:pPr>
        <w:pStyle w:val="Desc"/>
      </w:pPr>
    </w:p>
    <w:p w:rsidR="00F15659" w:rsidRDefault="00F15659">
      <w:pPr>
        <w:pStyle w:val="Head1"/>
      </w:pPr>
      <w:bookmarkStart w:id="29" w:name="_Toc180914573"/>
      <w:r>
        <w:lastRenderedPageBreak/>
        <w:t>References</w:t>
      </w:r>
      <w:bookmarkEnd w:id="25"/>
      <w:bookmarkEnd w:id="29"/>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proofErr w:type="gramStart"/>
      <w:r>
        <w:rPr>
          <w:i/>
          <w:color w:val="000000"/>
        </w:rPr>
        <w:t>The</w:t>
      </w:r>
      <w:proofErr w:type="gramEnd"/>
      <w:r>
        <w:rPr>
          <w:i/>
          <w:color w:val="000000"/>
        </w:rPr>
        <w:t xml:space="preserv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proofErr w:type="gramStart"/>
      <w:r>
        <w:rPr>
          <w:i/>
          <w:color w:val="000000"/>
        </w:rPr>
        <w:t>The</w:t>
      </w:r>
      <w:proofErr w:type="gramEnd"/>
      <w:r>
        <w:rPr>
          <w:i/>
          <w:color w:val="000000"/>
        </w:rPr>
        <w:t xml:space="preserv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30" w:name="_Toc467460157"/>
      <w:bookmarkStart w:id="31" w:name="_Toc180914574"/>
      <w:r>
        <w:lastRenderedPageBreak/>
        <w:t>Definition of Terms and Acronyms</w:t>
      </w:r>
      <w:bookmarkEnd w:id="30"/>
      <w:bookmarkEnd w:id="31"/>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successfully called on it (either by a resource manager or directly)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rPr>
          <w:cantSplit/>
        </w:trPr>
        <w:tc>
          <w:tcPr>
            <w:tcW w:w="2600" w:type="dxa"/>
          </w:tcPr>
          <w:p w:rsidR="00F15659" w:rsidRDefault="00F15659">
            <w:pPr>
              <w:spacing w:before="80" w:after="80"/>
              <w:ind w:left="720"/>
              <w:rPr>
                <w:b/>
              </w:rPr>
            </w:pPr>
            <w:r>
              <w:rPr>
                <w:b/>
              </w:rPr>
              <w:lastRenderedPageBreak/>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called on it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rPr>
          <w:cantSplit/>
        </w:trPr>
        <w:tc>
          <w:tcPr>
            <w:tcW w:w="2600" w:type="dxa"/>
          </w:tcPr>
          <w:p w:rsidR="00F15659" w:rsidRDefault="00F15659">
            <w:pPr>
              <w:spacing w:before="80" w:after="80"/>
              <w:ind w:left="720"/>
              <w:rPr>
                <w:b/>
              </w:rPr>
            </w:pPr>
            <w:r>
              <w:rPr>
                <w:b/>
              </w:rPr>
              <w:lastRenderedPageBreak/>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32" w:name="_Toc467460158"/>
      <w:bookmarkStart w:id="33" w:name="_Toc180914575"/>
      <w:r>
        <w:lastRenderedPageBreak/>
        <w:t>Conventions</w:t>
      </w:r>
      <w:bookmarkEnd w:id="32"/>
      <w:bookmarkEnd w:id="33"/>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34" w:name="_Toc460726849"/>
      <w:bookmarkStart w:id="35" w:name="_Toc460729705"/>
      <w:bookmarkStart w:id="36" w:name="_Toc460806208"/>
      <w:bookmarkStart w:id="37" w:name="_Toc462121339"/>
      <w:bookmarkStart w:id="38" w:name="_Toc467460160"/>
      <w:bookmarkStart w:id="39" w:name="_Ref490208064"/>
      <w:bookmarkStart w:id="40" w:name="_Toc180914576"/>
      <w:r>
        <w:lastRenderedPageBreak/>
        <w:t>VISA Resource Template</w:t>
      </w:r>
      <w:bookmarkEnd w:id="34"/>
      <w:bookmarkEnd w:id="35"/>
      <w:bookmarkEnd w:id="36"/>
      <w:bookmarkEnd w:id="37"/>
      <w:bookmarkEnd w:id="38"/>
      <w:r>
        <w:t>: IVisaSession</w:t>
      </w:r>
      <w:bookmarkEnd w:id="39"/>
      <w:r>
        <w:t xml:space="preserve"> and IEventManager</w:t>
      </w:r>
      <w:bookmarkEnd w:id="40"/>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proofErr w:type="gramStart"/>
      <w:r>
        <w:rPr>
          <w:i/>
        </w:rPr>
        <w:t>Attributes</w:t>
      </w:r>
      <w:proofErr w:type="gramEnd"/>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41" w:name="_Toc467460161"/>
      <w:bookmarkStart w:id="42" w:name="_Toc180914577"/>
      <w:r>
        <w:lastRenderedPageBreak/>
        <w:t>Template Services</w:t>
      </w:r>
      <w:bookmarkEnd w:id="41"/>
      <w:bookmarkEnd w:id="42"/>
    </w:p>
    <w:p w:rsidR="00F15659" w:rsidRDefault="00F15659">
      <w:pPr>
        <w:pStyle w:val="Head2"/>
      </w:pPr>
      <w:bookmarkStart w:id="43" w:name="_Toc467460162"/>
      <w:bookmarkStart w:id="44" w:name="_Toc180914578"/>
      <w:r>
        <w:t>Control Services</w:t>
      </w:r>
      <w:bookmarkEnd w:id="43"/>
      <w:bookmarkEnd w:id="44"/>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proofErr w:type="gramStart"/>
      <w:r>
        <w:rPr>
          <w:rFonts w:ascii="Courier" w:hAnsi="Courier"/>
          <w:sz w:val="18"/>
        </w:rPr>
        <w:t>Close(</w:t>
      </w:r>
      <w:proofErr w:type="gramEnd"/>
      <w:r>
        <w:rPr>
          <w:rFonts w:ascii="Courier" w:hAnsi="Courier"/>
          <w:sz w:val="18"/>
        </w:rPr>
        <w:t>)</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proofErr w:type="gramStart"/>
      <w:r>
        <w:rPr>
          <w:rStyle w:val="Identifier0"/>
        </w:rPr>
        <w:t>LockRsrc</w:t>
      </w:r>
      <w:r>
        <w:rPr>
          <w:rFonts w:ascii="Courier" w:hAnsi="Courier"/>
          <w:sz w:val="18"/>
        </w:rPr>
        <w:t>(</w:t>
      </w:r>
      <w:proofErr w:type="gramEnd"/>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45" w:name="_Toc467460163"/>
      <w:bookmarkStart w:id="46" w:name="_Toc180914579"/>
      <w:r>
        <w:t>Communication Services</w:t>
      </w:r>
      <w:bookmarkEnd w:id="45"/>
      <w:bookmarkEnd w:id="46"/>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proofErr w:type="gramStart"/>
      <w:r>
        <w:t>After</w:t>
      </w:r>
      <w:proofErr w:type="gramEnd"/>
      <w:r>
        <w:t xml:space="preserve">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tblPr>
      <w:tblGrid>
        <w:gridCol w:w="2723"/>
        <w:gridCol w:w="2724"/>
        <w:gridCol w:w="3451"/>
      </w:tblGrid>
      <w:tr w:rsidR="00F15659">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lastRenderedPageBreak/>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proofErr w:type="gramStart"/>
      <w:r>
        <w:t>Table 3.1.</w:t>
      </w:r>
      <w:proofErr w:type="gramEnd"/>
      <w:r w:rsidR="00551609">
        <w:fldChar w:fldCharType="begin"/>
      </w:r>
      <w:r w:rsidR="00033F58">
        <w:instrText xml:space="preserve"> SEQ Table_3.1- \* ARABIC </w:instrText>
      </w:r>
      <w:r w:rsidR="00551609">
        <w:fldChar w:fldCharType="separate"/>
      </w:r>
      <w:r w:rsidR="008D30C5">
        <w:rPr>
          <w:noProof/>
        </w:rPr>
        <w:t>1</w:t>
      </w:r>
      <w:r w:rsidR="00551609">
        <w:rPr>
          <w:noProof/>
        </w:rPr>
        <w:fldChar w:fldCharType="end"/>
      </w:r>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proofErr w:type="gramStart"/>
      <w:r>
        <w:t xml:space="preserve">If a VISA COM I/O implementation cannot determine which parameter caused an error, such as when using a lower-level driver, then it </w:t>
      </w:r>
      <w:r>
        <w:rPr>
          <w:b/>
        </w:rPr>
        <w:t>SHALL</w:t>
      </w:r>
      <w:r>
        <w:t xml:space="preserve"> return E_INVALIDARG or E_VISA_INV_PARAMETER.</w:t>
      </w:r>
      <w:proofErr w:type="gramEnd"/>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47" w:name="_Toc467460164"/>
      <w:bookmarkStart w:id="48" w:name="_Toc180914580"/>
      <w:r>
        <w:lastRenderedPageBreak/>
        <w:t>VISA Template Interface Overview</w:t>
      </w:r>
      <w:bookmarkEnd w:id="47"/>
      <w:bookmarkEnd w:id="48"/>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49" w:name="_Toc180914581"/>
      <w:bookmarkStart w:id="50" w:name="_Toc467460165"/>
      <w:r>
        <w:rPr>
          <w:lang w:val="fr-FR"/>
        </w:rPr>
        <w:t>VISA Template Attributes</w:t>
      </w:r>
      <w:bookmarkEnd w:id="49"/>
      <w:r>
        <w:rPr>
          <w:lang w:val="fr-FR"/>
        </w:rPr>
        <w:t xml:space="preserve"> </w:t>
      </w:r>
      <w:bookmarkEnd w:id="50"/>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51" w:name="_Toc460633017"/>
      <w:bookmarkStart w:id="52" w:name="_Toc460633467"/>
      <w:bookmarkStart w:id="53" w:name="_Toc460633550"/>
      <w:bookmarkStart w:id="54" w:name="_Toc460636266"/>
      <w:bookmarkStart w:id="55" w:name="_Toc460651835"/>
      <w:bookmarkStart w:id="56" w:name="_Toc460652209"/>
      <w:bookmarkStart w:id="57" w:name="_Toc462121110"/>
      <w:r>
        <w:t>ViVersion Description for VI_ATTR_RSRC_IMPL_VERSION and VI_ATTR_RSRC_SPEC_VERSION</w:t>
      </w:r>
      <w:bookmarkEnd w:id="51"/>
      <w:bookmarkEnd w:id="52"/>
      <w:bookmarkEnd w:id="53"/>
      <w:bookmarkEnd w:id="54"/>
      <w:bookmarkEnd w:id="55"/>
      <w:bookmarkEnd w:id="56"/>
      <w:bookmarkEnd w:id="57"/>
    </w:p>
    <w:p w:rsidR="00F15659" w:rsidRDefault="00F15659">
      <w:pPr>
        <w:ind w:left="720" w:hanging="720"/>
      </w:pPr>
    </w:p>
    <w:tbl>
      <w:tblPr>
        <w:tblW w:w="0" w:type="auto"/>
        <w:tblInd w:w="900" w:type="dxa"/>
        <w:tblLayout w:type="fixed"/>
        <w:tblCellMar>
          <w:left w:w="80" w:type="dxa"/>
          <w:right w:w="80" w:type="dxa"/>
        </w:tblCellMar>
        <w:tblLook w:val="0000"/>
      </w:tblPr>
      <w:tblGrid>
        <w:gridCol w:w="2780"/>
        <w:gridCol w:w="2700"/>
        <w:gridCol w:w="2700"/>
      </w:tblGrid>
      <w:tr w:rsidR="00F15659">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proofErr w:type="gramStart"/>
      <w:r>
        <w:t>Table 3.2.</w:t>
      </w:r>
      <w:proofErr w:type="gramEnd"/>
      <w:r w:rsidR="00551609">
        <w:fldChar w:fldCharType="begin"/>
      </w:r>
      <w:r w:rsidR="00033F58">
        <w:instrText xml:space="preserve"> SEQ Table_3.2- \* ARABIC </w:instrText>
      </w:r>
      <w:r w:rsidR="00551609">
        <w:fldChar w:fldCharType="separate"/>
      </w:r>
      <w:r w:rsidR="008D30C5">
        <w:rPr>
          <w:noProof/>
        </w:rPr>
        <w:t>1</w:t>
      </w:r>
      <w:r w:rsidR="00551609">
        <w:rPr>
          <w:noProof/>
        </w:rPr>
        <w:fldChar w:fldCharType="end"/>
      </w:r>
    </w:p>
    <w:p w:rsidR="00F15659" w:rsidRDefault="00F15659">
      <w:pPr>
        <w:ind w:left="720" w:hanging="720"/>
      </w:pPr>
    </w:p>
    <w:p w:rsidR="00F15659" w:rsidRDefault="00F15659">
      <w:pPr>
        <w:pStyle w:val="Head2"/>
      </w:pPr>
      <w:bookmarkStart w:id="58" w:name="_Toc180914582"/>
      <w:r>
        <w:t>IVisaSession Interface</w:t>
      </w:r>
      <w:bookmarkEnd w:id="58"/>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lastRenderedPageBreak/>
              <w:tab/>
            </w:r>
            <w:r w:rsidRPr="00643570">
              <w:rPr>
                <w:rStyle w:val="Courier"/>
                <w:sz w:val="18"/>
              </w:rPr>
              <w:tab/>
              <w:t>[propget, helpcontext(HlpCtxIVisaSession  + 5), helpstring("Get the 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rsidRPr="00395A55">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59" w:name="_Ref502045861"/>
    </w:p>
    <w:bookmarkEnd w:id="59"/>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proofErr w:type="gramStart"/>
      <w:r>
        <w:rPr>
          <w:rStyle w:val="Identifier0"/>
        </w:rPr>
        <w:t>Close</w:t>
      </w:r>
      <w:r>
        <w:t>(</w:t>
      </w:r>
      <w:proofErr w:type="gramEnd"/>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551609">
        <w:fldChar w:fldCharType="begin"/>
      </w:r>
      <w:r>
        <w:instrText xml:space="preserve"> REF _Ref502047825 \r \h </w:instrText>
      </w:r>
      <w:r w:rsidR="00551609">
        <w:fldChar w:fldCharType="separate"/>
      </w:r>
      <w:r w:rsidR="008D30C5">
        <w:t>RULE 3.2.9</w:t>
      </w:r>
      <w:r w:rsidR="00551609">
        <w:fldChar w:fldCharType="end"/>
      </w:r>
      <w:r>
        <w:t xml:space="preserve"> and </w:t>
      </w:r>
      <w:r w:rsidR="00551609">
        <w:fldChar w:fldCharType="begin"/>
      </w:r>
      <w:r>
        <w:instrText xml:space="preserve"> REF _Ref502047871 \r \h </w:instrText>
      </w:r>
      <w:r w:rsidR="00551609">
        <w:fldChar w:fldCharType="separate"/>
      </w:r>
      <w:r w:rsidR="008D30C5">
        <w:t>RULE 3.2.10</w:t>
      </w:r>
      <w:r w:rsidR="00551609">
        <w:fldChar w:fldCharType="end"/>
      </w:r>
      <w:r>
        <w:t xml:space="preserve"> with the following additional restrictions: there </w:t>
      </w:r>
      <w:r>
        <w:rPr>
          <w:b/>
        </w:rPr>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proofErr w:type="gramStart"/>
      <w:r>
        <w:rPr>
          <w:rFonts w:ascii="Courier" w:hAnsi="Courier"/>
        </w:rPr>
        <w:t>Open(</w:t>
      </w:r>
      <w:proofErr w:type="gramEnd"/>
      <w:r>
        <w:rPr>
          <w:rFonts w:ascii="Courier" w:hAnsi="Courier"/>
        </w:rPr>
        <w:t>)</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proofErr w:type="gramStart"/>
      <w:r>
        <w:rPr>
          <w:rStyle w:val="Identifier0"/>
        </w:rPr>
        <w:t>Close</w:t>
      </w:r>
      <w:proofErr w:type="gramEnd"/>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tblPr>
      <w:tblGrid>
        <w:gridCol w:w="1610"/>
        <w:gridCol w:w="990"/>
        <w:gridCol w:w="1530"/>
        <w:gridCol w:w="1350"/>
        <w:gridCol w:w="3330"/>
      </w:tblGrid>
      <w:tr w:rsidR="00F15659">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60" w:name="_Ref502047825"/>
    </w:p>
    <w:bookmarkEnd w:id="60"/>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8870"/>
      </w:tblGrid>
      <w:tr w:rsidR="00F15659">
        <w:tc>
          <w:tcPr>
            <w:tcW w:w="8870" w:type="dxa"/>
          </w:tcPr>
          <w:p w:rsidR="00F15659" w:rsidRDefault="00F15659">
            <w:pPr>
              <w:rPr>
                <w:rFonts w:ascii="Courier" w:hAnsi="Courier"/>
                <w:sz w:val="18"/>
                <w:lang w:val="pl-PL"/>
              </w:rPr>
            </w:pPr>
            <w:r>
              <w:rPr>
                <w:rFonts w:ascii="Courier" w:hAnsi="Courier"/>
                <w:sz w:val="18"/>
                <w:lang w:val="pl-PL"/>
              </w:rPr>
              <w:lastRenderedPageBreak/>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61" w:name="_Ref502047871"/>
    </w:p>
    <w:bookmarkEnd w:id="61"/>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w:t>
      </w:r>
      <w:proofErr w:type="gramStart"/>
      <w:r>
        <w:t>( specifically</w:t>
      </w:r>
      <w:proofErr w:type="gramEnd"/>
      <w:r>
        <w:t xml:space="preserve">,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 xml:space="preserve">There </w:t>
      </w:r>
      <w:proofErr w:type="gramStart"/>
      <w:r>
        <w:t>are</w:t>
      </w:r>
      <w:proofErr w:type="gramEnd"/>
      <w:r>
        <w:t xml:space="preserv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62" w:name="_Toc180914583"/>
      <w:r>
        <w:lastRenderedPageBreak/>
        <w:t>Event Services</w:t>
      </w:r>
      <w:bookmarkEnd w:id="62"/>
    </w:p>
    <w:p w:rsidR="00F15659" w:rsidRDefault="00F15659">
      <w:pPr>
        <w:pStyle w:val="Head2"/>
      </w:pPr>
      <w:bookmarkStart w:id="63" w:name="_Ref490052249"/>
      <w:bookmarkStart w:id="64" w:name="_Toc180914584"/>
      <w:r>
        <w:t>IEventManager Interface</w:t>
      </w:r>
      <w:bookmarkEnd w:id="63"/>
      <w:bookmarkEnd w:id="64"/>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w:t>
      </w:r>
      <w:proofErr w:type="gramStart"/>
      <w:r>
        <w:t>correspond</w:t>
      </w:r>
      <w:proofErr w:type="gramEnd"/>
      <w:r>
        <w:t xml:space="preserve">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 xml:space="preserve">[helpcontext(HlpCtxIEventManager  + 7), helpstring("Remove a previously </w:t>
            </w:r>
            <w:r w:rsidRPr="00643570">
              <w:rPr>
                <w:rStyle w:val="Courier"/>
                <w:sz w:val="18"/>
              </w:rPr>
              <w:lastRenderedPageBreak/>
              <w:t>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65" w:name="_Ref490052254"/>
      <w:r>
        <w:t>Table 3.3.2</w:t>
      </w:r>
    </w:p>
    <w:bookmarkEnd w:id="65"/>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rsidR="00551609">
        <w:fldChar w:fldCharType="begin"/>
      </w:r>
      <w:r>
        <w:instrText xml:space="preserve"> REF _Ref502045861 \r \h </w:instrText>
      </w:r>
      <w:r w:rsidR="00551609">
        <w:fldChar w:fldCharType="separate"/>
      </w:r>
      <w:r w:rsidR="008D30C5">
        <w:t>RULE 3.2.4</w:t>
      </w:r>
      <w:r w:rsidR="00551609">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proofErr w:type="gramStart"/>
      <w:r>
        <w:rPr>
          <w:rFonts w:ascii="Courier" w:hAnsi="Courier"/>
        </w:rPr>
        <w:t>DisableEvent(</w:t>
      </w:r>
      <w:proofErr w:type="gramEnd"/>
      <w:r>
        <w:rPr>
          <w:rFonts w:ascii="Courier" w:hAnsi="Courier"/>
        </w:rPr>
        <w:t>)</w:t>
      </w:r>
      <w:r>
        <w:t xml:space="preserve"> method prevents future events from being raised. When the implementation of </w:t>
      </w:r>
      <w:proofErr w:type="gramStart"/>
      <w:r>
        <w:rPr>
          <w:rFonts w:ascii="Courier" w:hAnsi="Courier"/>
        </w:rPr>
        <w:t>DisableEvent(</w:t>
      </w:r>
      <w:proofErr w:type="gramEnd"/>
      <w:r>
        <w:rPr>
          <w:rFonts w:ascii="Courier" w:hAnsi="Courier"/>
        </w:rPr>
        <w:t>)</w:t>
      </w:r>
      <w:r>
        <w:t xml:space="preserve"> returns to the application, it is possible that a callback may still be active, possibly on another thread. It is valid for a user to invoke </w:t>
      </w:r>
      <w:proofErr w:type="gramStart"/>
      <w:r>
        <w:rPr>
          <w:rFonts w:ascii="Courier" w:hAnsi="Courier"/>
        </w:rPr>
        <w:t>DisableEvent(</w:t>
      </w:r>
      <w:proofErr w:type="gramEnd"/>
      <w:r>
        <w:rPr>
          <w:rFonts w:ascii="Courier" w:hAnsi="Courier"/>
        </w:rPr>
        <w:t>)</w:t>
      </w:r>
      <w:r>
        <w:t xml:space="preserve"> from within a callback. It is not valid for a user to invoke </w:t>
      </w:r>
      <w:proofErr w:type="gramStart"/>
      <w:r>
        <w:rPr>
          <w:rFonts w:ascii="Courier" w:hAnsi="Courier"/>
        </w:rPr>
        <w:t>UninstallHandler(</w:t>
      </w:r>
      <w:proofErr w:type="gramEnd"/>
      <w:r>
        <w:rPr>
          <w:rFonts w:ascii="Courier" w:hAnsi="Courier"/>
        </w:rPr>
        <w:t>)</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proofErr w:type="gramStart"/>
      <w:r>
        <w:rPr>
          <w:rFonts w:ascii="Courier" w:hAnsi="Courier"/>
        </w:rPr>
        <w:t>UninstallHandler(</w:t>
      </w:r>
      <w:proofErr w:type="gramEnd"/>
      <w:r>
        <w:rPr>
          <w:rFonts w:ascii="Courier" w:hAnsi="Courier"/>
        </w:rPr>
        <w:t>)</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66" w:name="_Toc180914585"/>
      <w:r>
        <w:lastRenderedPageBreak/>
        <w:t>IEvent Interface and the related event interfaces</w:t>
      </w:r>
      <w:bookmarkEnd w:id="66"/>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lastRenderedPageBreak/>
        <w:t>Table 3.3.4</w:t>
      </w:r>
    </w:p>
    <w:p w:rsidR="00F15659" w:rsidRPr="005530BC" w:rsidRDefault="005530BC" w:rsidP="005530BC">
      <w:pPr>
        <w:pStyle w:val="Desc"/>
        <w:keepNext/>
      </w:pPr>
      <w:r>
        <w:br w:type="page"/>
      </w:r>
      <w:r w:rsidR="00F15659">
        <w:lastRenderedPageBreak/>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lastRenderedPageBreak/>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lastRenderedPageBreak/>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67" w:name="_Toc180914586"/>
      <w:r>
        <w:t>IEventHandler Interface</w:t>
      </w:r>
      <w:bookmarkEnd w:id="67"/>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68" w:name="_Ref495392748"/>
    </w:p>
    <w:bookmarkEnd w:id="68"/>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rsidR="00551609">
        <w:fldChar w:fldCharType="begin"/>
      </w:r>
      <w:r>
        <w:instrText xml:space="preserve"> REF _Ref495392748 \r \h </w:instrText>
      </w:r>
      <w:r w:rsidR="00551609">
        <w:fldChar w:fldCharType="separate"/>
      </w:r>
      <w:r w:rsidR="008D30C5">
        <w:t>RULE 3.3.12</w:t>
      </w:r>
      <w:r w:rsidR="00551609">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2"/>
          <w:headerReference w:type="default" r:id="rId23"/>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69" w:name="_Ref490280304"/>
      <w:bookmarkStart w:id="70" w:name="_Toc180914587"/>
      <w:r>
        <w:lastRenderedPageBreak/>
        <w:t>VISA COM I/O Resource Management</w:t>
      </w:r>
      <w:bookmarkEnd w:id="69"/>
      <w:bookmarkEnd w:id="70"/>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proofErr w:type="gramStart"/>
      <w:r>
        <w:rPr>
          <w:rFonts w:ascii="Courier" w:hAnsi="Courier"/>
          <w:sz w:val="18"/>
        </w:rPr>
        <w:t>Open(</w:t>
      </w:r>
      <w:proofErr w:type="gramEnd"/>
      <w:r>
        <w:rPr>
          <w:rFonts w:ascii="Courier" w:hAnsi="Courier"/>
          <w:sz w:val="18"/>
        </w:rPr>
        <w:t>)</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71" w:name="_Toc180914588"/>
      <w:r>
        <w:lastRenderedPageBreak/>
        <w:t>IResourceManager Interfaces</w:t>
      </w:r>
      <w:bookmarkEnd w:id="71"/>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72" w:name="_Ref490207441"/>
      <w:bookmarkStart w:id="73" w:name="_Ref490207461"/>
      <w:bookmarkStart w:id="74" w:name="_Toc180914589"/>
      <w:r>
        <w:lastRenderedPageBreak/>
        <w:t>The Vendor-Specific Resource Manager Component</w:t>
      </w:r>
      <w:bookmarkEnd w:id="72"/>
      <w:bookmarkEnd w:id="73"/>
      <w:bookmarkEnd w:id="74"/>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75" w:name="_Ref23651450"/>
    </w:p>
    <w:bookmarkEnd w:id="75"/>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rsidR="00551609">
        <w:fldChar w:fldCharType="begin"/>
      </w:r>
      <w:r>
        <w:instrText xml:space="preserve"> REF _Ref23651450 \r \h </w:instrText>
      </w:r>
      <w:r w:rsidR="00551609">
        <w:fldChar w:fldCharType="separate"/>
      </w:r>
      <w:r w:rsidR="008D30C5">
        <w:t>RULE 4.2.16</w:t>
      </w:r>
      <w:r w:rsidR="00551609">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76" w:name="_Ref490047875"/>
      <w:bookmarkStart w:id="77" w:name="_Toc180914590"/>
      <w:r>
        <w:lastRenderedPageBreak/>
        <w:t>The Global Resource Manager Component</w:t>
      </w:r>
      <w:bookmarkEnd w:id="76"/>
      <w:bookmarkEnd w:id="77"/>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78" w:name="_Toc180914591"/>
      <w:r>
        <w:t>The Global Component Implementation</w:t>
      </w:r>
      <w:bookmarkEnd w:id="78"/>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lastRenderedPageBreak/>
        <w:br w:type="page"/>
      </w:r>
      <w:r w:rsidR="00302617">
        <w:rPr>
          <w:noProof/>
        </w:rPr>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4"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5"/>
          <w:headerReference w:type="default" r:id="rId26"/>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79" w:name="_Ref503250181"/>
      <w:bookmarkStart w:id="80" w:name="_Toc180914592"/>
      <w:bookmarkStart w:id="81" w:name="_Ref490208114"/>
      <w:r>
        <w:lastRenderedPageBreak/>
        <w:t>The VISA Resource Conflict Manager Interface</w:t>
      </w:r>
      <w:bookmarkEnd w:id="79"/>
      <w:bookmarkEnd w:id="80"/>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9310"/>
      </w:tblGrid>
      <w:tr w:rsidR="00F15659">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27"/>
          <w:headerReference w:type="default" r:id="rId28"/>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82" w:name="_Toc180914593"/>
      <w:r w:rsidRPr="00C33AF7">
        <w:rPr>
          <w:lang w:val="it-IT"/>
        </w:rPr>
        <w:lastRenderedPageBreak/>
        <w:t>VISA COM I/O Resource Classes</w:t>
      </w:r>
      <w:bookmarkEnd w:id="81"/>
      <w:bookmarkEnd w:id="82"/>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83" w:name="_Toc180914594"/>
      <w:r>
        <w:lastRenderedPageBreak/>
        <w:t>INSTR Resources</w:t>
      </w:r>
      <w:bookmarkEnd w:id="83"/>
    </w:p>
    <w:p w:rsidR="00F15659" w:rsidRDefault="00F15659">
      <w:pPr>
        <w:pStyle w:val="Desc"/>
      </w:pPr>
      <w:bookmarkStart w:id="84" w:name="_Toc495119189"/>
      <w:bookmarkStart w:id="85" w:name="_Toc495387950"/>
      <w:bookmarkStart w:id="86" w:name="_Toc495388021"/>
      <w:bookmarkStart w:id="87" w:name="_Toc495388523"/>
      <w:bookmarkStart w:id="88" w:name="_Toc495388590"/>
      <w:bookmarkStart w:id="89" w:name="_Toc498752399"/>
      <w:bookmarkEnd w:id="84"/>
      <w:bookmarkEnd w:id="85"/>
      <w:bookmarkEnd w:id="86"/>
      <w:bookmarkEnd w:id="87"/>
      <w:bookmarkEnd w:id="88"/>
      <w:bookmarkEnd w:id="89"/>
      <w:r>
        <w:t xml:space="preserve">Resources of this type provide either basic stream I/O to instruments as </w:t>
      </w:r>
      <w:proofErr w:type="gramStart"/>
      <w:r>
        <w:t>laid</w:t>
      </w:r>
      <w:proofErr w:type="gramEnd"/>
      <w:r>
        <w:t xml:space="preserve">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90" w:name="_Toc180914595"/>
      <w:r>
        <w:t>IBaseMessage Interface</w:t>
      </w:r>
      <w:bookmarkEnd w:id="90"/>
    </w:p>
    <w:p w:rsidR="00F15659" w:rsidRDefault="00F15659">
      <w:pPr>
        <w:pStyle w:val="Desc"/>
      </w:pPr>
      <w:r>
        <w:t xml:space="preserve">The IBaseMessage interface provides the methods and properties for stream reading/writing except for the methods specific to </w:t>
      </w:r>
      <w:proofErr w:type="gramStart"/>
      <w:r>
        <w:t>asynchronous,</w:t>
      </w:r>
      <w:proofErr w:type="gramEnd"/>
      <w:r>
        <w:t xml:space="preserve">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9B67D7"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r>
            <w:r w:rsidRPr="009B67D7">
              <w:rPr>
                <w:rStyle w:val="Courier"/>
                <w:sz w:val="18"/>
              </w:rPr>
              <w:t>helpcontext(HlpCtxIBaseMessage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91" w:name="_Toc180914596"/>
      <w:r>
        <w:t>IMessage Interface</w:t>
      </w:r>
      <w:bookmarkEnd w:id="91"/>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30"/>
      </w:tblGrid>
      <w:tr w:rsidR="00F15659">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proofErr w:type="gramStart"/>
      <w:r>
        <w:t>Table 5.1.</w:t>
      </w:r>
      <w:proofErr w:type="gramEnd"/>
      <w:r w:rsidR="00551609">
        <w:fldChar w:fldCharType="begin"/>
      </w:r>
      <w:r w:rsidR="00033F58">
        <w:instrText xml:space="preserve"> SEQ Table_5.1. \* ARABIC </w:instrText>
      </w:r>
      <w:r w:rsidR="00551609">
        <w:fldChar w:fldCharType="separate"/>
      </w:r>
      <w:r w:rsidR="008D30C5">
        <w:rPr>
          <w:noProof/>
        </w:rPr>
        <w:t>1</w:t>
      </w:r>
      <w:r w:rsidR="00551609">
        <w:rPr>
          <w:noProof/>
        </w:rPr>
        <w:fldChar w:fldCharType="end"/>
      </w:r>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proofErr w:type="gramStart"/>
      <w:r>
        <w:t xml:space="preserve">WriteString </w:t>
      </w:r>
      <w:r>
        <w:rPr>
          <w:b/>
        </w:rPr>
        <w:t>SHALL</w:t>
      </w:r>
      <w:r>
        <w:t>fail with the error code E_VISA_INV_FMT when one or more of the Unicode characters in the Message argument have an ambiguous or no valid conversion to ASCII.</w:t>
      </w:r>
      <w:proofErr w:type="gramEnd"/>
    </w:p>
    <w:p w:rsidR="00F15659" w:rsidRDefault="00F15659">
      <w:pPr>
        <w:pStyle w:val="Head2"/>
      </w:pPr>
      <w:bookmarkStart w:id="92" w:name="_Ref490280984"/>
      <w:bookmarkStart w:id="93" w:name="_Toc180914597"/>
      <w:r>
        <w:t>IAsyncMessage Interface</w:t>
      </w:r>
      <w:bookmarkEnd w:id="92"/>
      <w:bookmarkEnd w:id="93"/>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helpcontext(HlpCtxIAsyncMessage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IAsyncMessage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proofErr w:type="gramStart"/>
      <w:r>
        <w:t>Table 5.1.</w:t>
      </w:r>
      <w:proofErr w:type="gramEnd"/>
      <w:r w:rsidR="00551609">
        <w:fldChar w:fldCharType="begin"/>
      </w:r>
      <w:r w:rsidR="00033F58">
        <w:instrText xml:space="preserve"> SEQ Table_5.1. \* ARABIC </w:instrText>
      </w:r>
      <w:r w:rsidR="00551609">
        <w:fldChar w:fldCharType="separate"/>
      </w:r>
      <w:r w:rsidR="008D30C5">
        <w:rPr>
          <w:noProof/>
        </w:rPr>
        <w:t>2</w:t>
      </w:r>
      <w:r w:rsidR="00551609">
        <w:rPr>
          <w:noProof/>
        </w:rPr>
        <w:fldChar w:fldCharType="end"/>
      </w:r>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w:t>
      </w:r>
      <w:proofErr w:type="gramStart"/>
      <w:r>
        <w:t>be</w:t>
      </w:r>
      <w:proofErr w:type="gramEnd"/>
      <w:r>
        <w:t xml:space="preserv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4" w:name="_Toc495119193"/>
      <w:bookmarkStart w:id="95" w:name="_Toc495387954"/>
      <w:bookmarkStart w:id="96" w:name="_Toc495388025"/>
      <w:bookmarkStart w:id="97" w:name="_Toc495388527"/>
      <w:bookmarkStart w:id="98" w:name="_Toc495388594"/>
      <w:bookmarkStart w:id="99" w:name="_Toc498752403"/>
      <w:bookmarkEnd w:id="94"/>
      <w:bookmarkEnd w:id="95"/>
      <w:bookmarkEnd w:id="96"/>
      <w:bookmarkEnd w:id="97"/>
      <w:bookmarkEnd w:id="98"/>
      <w:bookmarkEnd w:id="99"/>
    </w:p>
    <w:p w:rsidR="00F15659" w:rsidRDefault="00F15659">
      <w:pPr>
        <w:pStyle w:val="Head2"/>
      </w:pPr>
      <w:bookmarkStart w:id="100" w:name="_Toc180914598"/>
      <w:r>
        <w:t>IRegister Interface</w:t>
      </w:r>
      <w:bookmarkEnd w:id="100"/>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lastRenderedPageBreak/>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proofErr w:type="gramStart"/>
      <w:r>
        <w:t>Table 5.1.</w:t>
      </w:r>
      <w:proofErr w:type="gramEnd"/>
      <w:r w:rsidR="00551609">
        <w:fldChar w:fldCharType="begin"/>
      </w:r>
      <w:r w:rsidR="00033F58">
        <w:instrText xml:space="preserve"> SEQ Table_5.1. \* ARABIC </w:instrText>
      </w:r>
      <w:r w:rsidR="00551609">
        <w:fldChar w:fldCharType="separate"/>
      </w:r>
      <w:r w:rsidR="008D30C5">
        <w:rPr>
          <w:noProof/>
        </w:rPr>
        <w:t>3</w:t>
      </w:r>
      <w:r w:rsidR="00551609">
        <w:rPr>
          <w:noProof/>
        </w:rPr>
        <w:fldChar w:fldCharType="end"/>
      </w:r>
    </w:p>
    <w:p w:rsidR="00F15659" w:rsidRDefault="00F15659">
      <w:pPr>
        <w:pStyle w:val="Desc"/>
      </w:pPr>
      <w:r>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proofErr w:type="gramStart"/>
      <w:r>
        <w:t>Table 5.1.</w:t>
      </w:r>
      <w:proofErr w:type="gramEnd"/>
      <w:r w:rsidR="00551609">
        <w:fldChar w:fldCharType="begin"/>
      </w:r>
      <w:r w:rsidR="00033F58">
        <w:instrText xml:space="preserve"> SEQ Table_5.1. \* ARABIC </w:instrText>
      </w:r>
      <w:r w:rsidR="00551609">
        <w:fldChar w:fldCharType="separate"/>
      </w:r>
      <w:r w:rsidR="008D30C5">
        <w:rPr>
          <w:noProof/>
        </w:rPr>
        <w:t>4</w:t>
      </w:r>
      <w:r w:rsidR="00551609">
        <w:rPr>
          <w:noProof/>
        </w:rPr>
        <w:fldChar w:fldCharType="end"/>
      </w:r>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01" w:name="_Toc180914599"/>
      <w:r>
        <w:t>IRegister64 Interface</w:t>
      </w:r>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137DA2" w:rsidRPr="00137DA2" w:rsidRDefault="00137DA2" w:rsidP="00137DA2">
      <w:pPr>
        <w:pStyle w:val="Desc"/>
      </w:pPr>
      <w:r>
        <w:t>The IRegister64 interface is obsolete and has been replaced by the IRegister64_2 interface.</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lastRenderedPageBreak/>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Pr="00032641" w:rsidRDefault="00EF20A6" w:rsidP="00032641">
            <w:pPr>
              <w:autoSpaceDE w:val="0"/>
              <w:autoSpaceDN w:val="0"/>
              <w:adjustRightInd w:val="0"/>
              <w:rPr>
                <w:rStyle w:val="Courier"/>
                <w:sz w:val="18"/>
              </w:rPr>
            </w:pPr>
            <w:r w:rsidRPr="00032641">
              <w:rPr>
                <w:rStyle w:val="Courier"/>
                <w:sz w:val="18"/>
              </w:rPr>
              <w:tab/>
            </w:r>
            <w:r w:rsidRPr="00032641">
              <w:rPr>
                <w:rStyle w:val="Courier"/>
                <w:sz w:val="18"/>
              </w:rPr>
              <w:tab/>
              <w:t>helpstring("Register Based Interface</w:t>
            </w:r>
            <w:r w:rsidR="009B7539" w:rsidRPr="00032641">
              <w:rPr>
                <w:rStyle w:val="Courier"/>
                <w:sz w:val="18"/>
              </w:rPr>
              <w:t xml:space="preserve"> supporting 64-bit integers</w:t>
            </w:r>
            <w:r w:rsidR="00032641" w:rsidRPr="00032641">
              <w:rPr>
                <w:rFonts w:ascii="Consolas" w:hAnsi="Consolas" w:cs="Consolas"/>
                <w:sz w:val="19"/>
                <w:szCs w:val="19"/>
              </w:rPr>
              <w:t xml:space="preserve"> (obsolete)</w:t>
            </w:r>
            <w:r w:rsidRPr="0003264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r w:rsidR="00B87234">
              <w:rPr>
                <w:rStyle w:val="Courier"/>
                <w:sz w:val="18"/>
              </w:rPr>
              <w:t>,</w:t>
            </w:r>
          </w:p>
          <w:p w:rsidR="00B87234" w:rsidRDefault="00B87234" w:rsidP="00315E1C">
            <w:pPr>
              <w:tabs>
                <w:tab w:val="left" w:pos="252"/>
                <w:tab w:val="left" w:pos="522"/>
                <w:tab w:val="left" w:pos="792"/>
              </w:tabs>
              <w:rPr>
                <w:rStyle w:val="Courier"/>
                <w:sz w:val="18"/>
              </w:rPr>
            </w:pPr>
            <w:r>
              <w:rPr>
                <w:rStyle w:val="Courier"/>
                <w:sz w:val="18"/>
              </w:rPr>
              <w:t xml:space="preserve">     hidden</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Pr="009B67D7" w:rsidRDefault="00EF20A6" w:rsidP="00315E1C">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EF20A6" w:rsidRPr="009B67D7" w:rsidRDefault="00EF20A6" w:rsidP="00315E1C">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EF20A6" w:rsidRDefault="00EF20A6" w:rsidP="00315E1C">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EF20A6" w:rsidRDefault="00EF20A6" w:rsidP="00315E1C">
            <w:pPr>
              <w:tabs>
                <w:tab w:val="left" w:pos="252"/>
                <w:tab w:val="left" w:pos="522"/>
                <w:tab w:val="left" w:pos="792"/>
              </w:tabs>
            </w:pPr>
            <w:r>
              <w:rPr>
                <w:rStyle w:val="Courier"/>
                <w:sz w:val="18"/>
              </w:rPr>
              <w:tab/>
              <w:t>};</w:t>
            </w:r>
          </w:p>
        </w:tc>
      </w:tr>
      <w:tr w:rsidR="00B87234" w:rsidTr="00315E1C">
        <w:tc>
          <w:tcPr>
            <w:tcW w:w="8910" w:type="dxa"/>
          </w:tcPr>
          <w:p w:rsidR="00B87234" w:rsidRDefault="00B87234" w:rsidP="00315E1C">
            <w:pPr>
              <w:tabs>
                <w:tab w:val="left" w:pos="252"/>
                <w:tab w:val="left" w:pos="522"/>
                <w:tab w:val="left" w:pos="792"/>
              </w:tabs>
              <w:rPr>
                <w:rStyle w:val="Courier"/>
                <w:sz w:val="18"/>
              </w:rPr>
            </w:pPr>
          </w:p>
        </w:tc>
      </w:tr>
    </w:tbl>
    <w:p w:rsidR="00EF20A6" w:rsidRDefault="00EF20A6" w:rsidP="00EF20A6">
      <w:pPr>
        <w:pStyle w:val="Desc"/>
      </w:pPr>
    </w:p>
    <w:p w:rsidR="00137DA2" w:rsidRDefault="00137DA2" w:rsidP="00931D00">
      <w:pPr>
        <w:pStyle w:val="Caption"/>
        <w:keepNext/>
        <w:jc w:val="left"/>
      </w:pPr>
      <w:r>
        <w:lastRenderedPageBreak/>
        <w:t>IRegister64_2 Interface</w:t>
      </w:r>
    </w:p>
    <w:p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rsidR="00137DA2" w:rsidRDefault="00137DA2" w:rsidP="00137DA2">
      <w:pPr>
        <w:pStyle w:val="Desc"/>
      </w:pPr>
      <w:proofErr w:type="gramStart"/>
      <w:r>
        <w:t>methods</w:t>
      </w:r>
      <w:proofErr w:type="gramEnd"/>
      <w:r>
        <w:t xml:space="preserve"> to have the correct signature.  Changes are highlighted below.</w:t>
      </w:r>
    </w:p>
    <w:p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137DA2" w:rsidTr="00137DA2">
        <w:tc>
          <w:tcPr>
            <w:tcW w:w="8910" w:type="dxa"/>
          </w:tcPr>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object,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oleautomation,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032641">
              <w:rPr>
                <w:rStyle w:val="Courier"/>
                <w:sz w:val="18"/>
              </w:rPr>
              <w:t xml:space="preserve"> 2</w:t>
            </w:r>
            <w:r>
              <w:rPr>
                <w:rStyle w:val="Courier"/>
                <w:sz w:val="18"/>
              </w:rPr>
              <w:t xml:space="preserve"> supporting 64-bit integers"),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sidR="00E9061E">
              <w:rPr>
                <w:rStyle w:val="Courier"/>
                <w:sz w:val="18"/>
              </w:rPr>
              <w:t>2A</w:t>
            </w:r>
            <w:r w:rsidRPr="00342489">
              <w:rPr>
                <w:rStyle w:val="Courier"/>
                <w:sz w:val="18"/>
              </w:rPr>
              <w:t>-D6D3-11D4-AA51-00A024EE30BD</w:t>
            </w:r>
            <w:r>
              <w:rPr>
                <w:rStyle w:val="Courier"/>
                <w:sz w:val="18"/>
              </w:rPr>
              <w:t>),</w:t>
            </w:r>
          </w:p>
          <w:p w:rsidR="00137DA2"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sidR="00195757" w:rsidRPr="00195757">
              <w:rPr>
                <w:rStyle w:val="Courier"/>
                <w:sz w:val="18"/>
                <w:highlight w:val="yellow"/>
              </w:rPr>
              <w:t>50</w:t>
            </w:r>
            <w:r w:rsidRPr="00A531B1">
              <w:rPr>
                <w:rStyle w:val="Courier"/>
                <w:sz w:val="18"/>
              </w:rPr>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pointer_default(unique)</w:t>
            </w:r>
          </w:p>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t>interface IRegister64</w:t>
            </w:r>
            <w:r w:rsidR="00756EF1" w:rsidRPr="00756EF1">
              <w:rPr>
                <w:rStyle w:val="Courier"/>
                <w:sz w:val="18"/>
                <w:highlight w:val="yellow"/>
              </w:rPr>
              <w:t>_2</w:t>
            </w:r>
            <w:r>
              <w:rPr>
                <w:rStyle w:val="Courier"/>
                <w:sz w:val="18"/>
              </w:rPr>
              <w:t xml:space="preserve"> : IRegister</w:t>
            </w:r>
          </w:p>
          <w:p w:rsidR="00137DA2" w:rsidRDefault="00137DA2" w:rsidP="00137DA2">
            <w:pPr>
              <w:tabs>
                <w:tab w:val="left" w:pos="252"/>
                <w:tab w:val="left" w:pos="522"/>
                <w:tab w:val="left" w:pos="792"/>
              </w:tabs>
              <w:rPr>
                <w:rStyle w:val="Courier"/>
                <w:sz w:val="18"/>
              </w:rPr>
            </w:pPr>
            <w:r>
              <w:rPr>
                <w:rStyle w:val="Courier"/>
                <w:sz w:val="18"/>
              </w:rPr>
              <w:tab/>
              <w:t>{</w:t>
            </w: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xml:space="preserve">), helpstring("Read a value from the </w:t>
            </w:r>
            <w:r w:rsidRPr="00A531B1">
              <w:rPr>
                <w:rStyle w:val="Courier"/>
                <w:sz w:val="18"/>
              </w:rPr>
              <w:lastRenderedPageBreak/>
              <w:t>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lastRenderedPageBreak/>
              <w:tab/>
            </w:r>
            <w:r>
              <w:rPr>
                <w:rStyle w:val="Courier"/>
                <w:sz w:val="18"/>
              </w:rPr>
              <w:tab/>
              <w:t>HRESULT MoveIn32Ex(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22</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Pr="00137DA2" w:rsidRDefault="00137DA2" w:rsidP="00137DA2">
            <w:pPr>
              <w:tabs>
                <w:tab w:val="left" w:pos="252"/>
                <w:tab w:val="left" w:pos="522"/>
                <w:tab w:val="left" w:pos="792"/>
              </w:tabs>
              <w:rPr>
                <w:rStyle w:val="Courier"/>
                <w:sz w:val="18"/>
                <w:highlight w:val="yellow"/>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sidRPr="00137DA2">
              <w:rPr>
                <w:rStyle w:val="Courier"/>
                <w:sz w:val="18"/>
              </w:rPr>
              <w:tab/>
            </w:r>
            <w:r w:rsidRPr="00137DA2">
              <w:rPr>
                <w:rStyle w:val="Courier"/>
                <w:sz w:val="18"/>
              </w:rPr>
              <w:tab/>
            </w:r>
            <w:r w:rsidRPr="00137DA2">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23</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137DA2" w:rsidRPr="009B67D7" w:rsidRDefault="00137DA2" w:rsidP="00137DA2">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137DA2" w:rsidRPr="009B67D7" w:rsidRDefault="00137DA2" w:rsidP="00137DA2">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137DA2" w:rsidRDefault="00137DA2" w:rsidP="00137DA2">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137DA2" w:rsidRDefault="00137DA2" w:rsidP="00137DA2">
            <w:pPr>
              <w:tabs>
                <w:tab w:val="left" w:pos="252"/>
                <w:tab w:val="left" w:pos="522"/>
                <w:tab w:val="left" w:pos="792"/>
              </w:tabs>
            </w:pPr>
            <w:r>
              <w:rPr>
                <w:rStyle w:val="Courier"/>
                <w:sz w:val="18"/>
              </w:rPr>
              <w:tab/>
              <w:t>};</w:t>
            </w:r>
          </w:p>
        </w:tc>
      </w:tr>
    </w:tbl>
    <w:p w:rsidR="00137DA2" w:rsidRDefault="00137DA2" w:rsidP="00137DA2">
      <w:pPr>
        <w:pStyle w:val="Desc"/>
      </w:pPr>
    </w:p>
    <w:p w:rsidR="00EF20A6" w:rsidRDefault="00EF20A6" w:rsidP="00EF20A6">
      <w:pPr>
        <w:pStyle w:val="Desc"/>
      </w:pPr>
      <w:r>
        <w:lastRenderedPageBreak/>
        <w:t>Below is a table showing the methods of the IRegister64</w:t>
      </w:r>
      <w:r w:rsidR="00137DA2">
        <w:t xml:space="preserve"> and IRegister64_2</w:t>
      </w:r>
      <w:r>
        <w:t xml:space="preserve"> interface</w:t>
      </w:r>
      <w:r w:rsidR="00137DA2">
        <w:t>s</w:t>
      </w:r>
      <w:r>
        <w:t xml:space="preserv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tblPr>
      <w:tblGrid>
        <w:gridCol w:w="3950"/>
        <w:gridCol w:w="4500"/>
      </w:tblGrid>
      <w:tr w:rsidR="00EF20A6" w:rsidTr="00137DA2">
        <w:trPr>
          <w:cantSplit/>
        </w:trPr>
        <w:tc>
          <w:tcPr>
            <w:tcW w:w="395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VISA Function</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t>Table 5.1.</w:t>
      </w:r>
      <w:r w:rsidR="007449AC">
        <w:t>5</w:t>
      </w:r>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137DA2" w:rsidRDefault="00137DA2" w:rsidP="00756267">
      <w:pPr>
        <w:pStyle w:val="Recommendation"/>
      </w:pPr>
    </w:p>
    <w:p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rsidR="00EF20A6" w:rsidRDefault="00EF20A6" w:rsidP="00EF20A6">
      <w:pPr>
        <w:pStyle w:val="Desc"/>
      </w:pPr>
    </w:p>
    <w:p w:rsidR="00F15659" w:rsidRDefault="00F15659">
      <w:pPr>
        <w:pStyle w:val="Head2"/>
      </w:pPr>
      <w:r>
        <w:lastRenderedPageBreak/>
        <w:t>ISharedRegister Interface</w:t>
      </w:r>
      <w:bookmarkEnd w:id="101"/>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r w:rsidR="007449AC">
        <w:t>6</w:t>
      </w:r>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02" w:name="_Toc180914600"/>
      <w:r>
        <w:t>ISharedRegister64 Interface</w:t>
      </w:r>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lastRenderedPageBreak/>
              <w:tab/>
              <w:t>};</w:t>
            </w:r>
          </w:p>
        </w:tc>
      </w:tr>
    </w:tbl>
    <w:p w:rsidR="00EF20A6" w:rsidRDefault="00EF20A6" w:rsidP="00EF20A6">
      <w:pPr>
        <w:pStyle w:val="Desc"/>
      </w:pPr>
    </w:p>
    <w:p w:rsidR="00EF20A6" w:rsidRDefault="00EF20A6" w:rsidP="00EF20A6">
      <w:pPr>
        <w:pStyle w:val="Desc"/>
      </w:pPr>
      <w:r>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tblPr>
      <w:tblGrid>
        <w:gridCol w:w="3950"/>
        <w:gridCol w:w="4500"/>
      </w:tblGrid>
      <w:tr w:rsidR="00EF20A6" w:rsidTr="00315E1C">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w:t>
      </w:r>
      <w:r w:rsidR="009C4A39">
        <w:t>7</w:t>
      </w:r>
    </w:p>
    <w:p w:rsidR="00EF20A6" w:rsidRDefault="00EF20A6" w:rsidP="00EF20A6">
      <w:pPr>
        <w:pStyle w:val="Desc"/>
      </w:pPr>
    </w:p>
    <w:p w:rsidR="00F15659" w:rsidRDefault="00F15659">
      <w:pPr>
        <w:pStyle w:val="Head2"/>
      </w:pPr>
      <w:r>
        <w:t>IGpib Interface</w:t>
      </w:r>
      <w:bookmarkEnd w:id="102"/>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lastRenderedPageBreak/>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r w:rsidR="008742AC">
        <w:t>8</w:t>
      </w:r>
    </w:p>
    <w:p w:rsidR="00F15659" w:rsidRDefault="00901EA5">
      <w:pPr>
        <w:pStyle w:val="Desc"/>
      </w:pPr>
      <w:r>
        <w:br w:type="page"/>
      </w:r>
      <w:r w:rsidR="00F15659">
        <w:lastRenderedPageBreak/>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Table 5.1.</w:t>
      </w:r>
      <w:r w:rsidR="00483A47">
        <w:t>9</w:t>
      </w:r>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03" w:name="_Toc180914601"/>
      <w:r>
        <w:t>ISerial Interface</w:t>
      </w:r>
      <w:bookmarkEnd w:id="103"/>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lastRenderedPageBreak/>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r w:rsidR="00C834A4">
        <w:t>10</w:t>
      </w:r>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r w:rsidR="00DA7291">
        <w:t>11</w:t>
      </w:r>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04" w:name="_Toc180914602"/>
      <w:r w:rsidR="00F15659">
        <w:lastRenderedPageBreak/>
        <w:t>IVxi Interface</w:t>
      </w:r>
      <w:bookmarkEnd w:id="104"/>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+ 14), helpstring("Get the memory 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 xml:space="preserve">The following table lists all the </w:t>
      </w:r>
      <w:r w:rsidR="00C17ADE">
        <w:t xml:space="preserve">IVxi </w:t>
      </w:r>
      <w:r>
        <w:t>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r w:rsidR="00B50315">
        <w:t>12</w:t>
      </w:r>
    </w:p>
    <w:p w:rsidR="00F15659" w:rsidRDefault="00F15659">
      <w:pPr>
        <w:pStyle w:val="Desc"/>
      </w:pPr>
      <w:r>
        <w:t xml:space="preserve">The following table lists all the </w:t>
      </w:r>
      <w:r w:rsidR="003708D4">
        <w:t xml:space="preserve">IVxi </w:t>
      </w:r>
      <w:r>
        <w:t>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lastRenderedPageBreak/>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r w:rsidR="00D472A8">
        <w:t>13</w:t>
      </w:r>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05" w:name="_Toc23653828"/>
      <w:bookmarkStart w:id="106" w:name="_Toc180914603"/>
      <w:r>
        <w:rPr>
          <w:lang w:val="fr-FR"/>
        </w:rPr>
        <w:t>IVxi3 Interface</w:t>
      </w:r>
      <w:bookmarkEnd w:id="105"/>
      <w:bookmarkEnd w:id="10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1E321C" w:rsidRDefault="001E321C" w:rsidP="00130EA9">
      <w:pPr>
        <w:pStyle w:val="Desc"/>
      </w:pPr>
    </w:p>
    <w:p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r w:rsidR="00844ACC">
        <w:t xml:space="preserve">14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w:t>
      </w:r>
      <w:proofErr w:type="gramStart"/>
      <w:r>
        <w:t>the its</w:t>
      </w:r>
      <w:proofErr w:type="gramEnd"/>
      <w:r>
        <w:t xml:space="preserve"> VISA equivalent as defined in VPP 4.3 unless otherwise noted.</w:t>
      </w:r>
    </w:p>
    <w:p w:rsidR="00F15659" w:rsidRDefault="00F15659">
      <w:pPr>
        <w:pStyle w:val="Item"/>
      </w:pPr>
    </w:p>
    <w:p w:rsidR="00F15659" w:rsidRDefault="00F15659">
      <w:pPr>
        <w:pStyle w:val="Head2"/>
      </w:pPr>
      <w:bookmarkStart w:id="107" w:name="_Toc180914604"/>
      <w:r>
        <w:t>ITcpipInstr Interface</w:t>
      </w:r>
      <w:bookmarkEnd w:id="10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r w:rsidR="00CC53B2">
        <w:t>15</w:t>
      </w:r>
    </w:p>
    <w:p w:rsidR="00F15659" w:rsidRDefault="00F15659"/>
    <w:p w:rsidR="00F15659" w:rsidRDefault="00F15659">
      <w:pPr>
        <w:pStyle w:val="Head2"/>
      </w:pPr>
      <w:bookmarkStart w:id="108" w:name="_Toc23653830"/>
      <w:bookmarkStart w:id="109" w:name="_Toc180914605"/>
      <w:r>
        <w:t>IUsb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lastRenderedPageBreak/>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r w:rsidR="00863F20">
        <w:t>16</w:t>
      </w:r>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r w:rsidR="00274271">
        <w:t>17</w:t>
      </w:r>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10" w:name="_Toc180914606"/>
      <w:r>
        <w:t xml:space="preserve">IHislipInstr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C90DF5" w:rsidTr="00C27D1D">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tblPr>
      <w:tblGrid>
        <w:gridCol w:w="3950"/>
        <w:gridCol w:w="4500"/>
      </w:tblGrid>
      <w:tr w:rsidR="00C90DF5" w:rsidTr="00C27D1D">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r w:rsidR="00264862">
        <w:t>18</w:t>
      </w:r>
    </w:p>
    <w:p w:rsidR="00C90DF5" w:rsidRDefault="00C90DF5" w:rsidP="00C90DF5"/>
    <w:p w:rsidR="008F2480" w:rsidRDefault="008F2480" w:rsidP="008F2480">
      <w:pPr>
        <w:pStyle w:val="Head2"/>
      </w:pPr>
      <w:r>
        <w:t xml:space="preserve">IPxi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8F2480" w:rsidTr="008F2480">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 xml:space="preserve">[propget, helpcontext(HlpCtxIPxi  + 12), helpstring("Get the memory type </w:t>
            </w:r>
            <w:r w:rsidRPr="00DF2A3B">
              <w:rPr>
                <w:rStyle w:val="Courier"/>
                <w:sz w:val="18"/>
              </w:rPr>
              <w:lastRenderedPageBreak/>
              <w:t>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tblPr>
      <w:tblGrid>
        <w:gridCol w:w="3950"/>
        <w:gridCol w:w="4500"/>
      </w:tblGrid>
      <w:tr w:rsidR="008F2480" w:rsidTr="008F2480">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RPr="00395A55"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lastRenderedPageBreak/>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r w:rsidR="00603823">
        <w:t>19</w:t>
      </w:r>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tblPr>
      <w:tblGrid>
        <w:gridCol w:w="3950"/>
        <w:gridCol w:w="4500"/>
      </w:tblGrid>
      <w:tr w:rsidR="008F2480" w:rsidTr="00B52C4F">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r w:rsidR="00B52C4F">
        <w:t>20</w:t>
      </w:r>
    </w:p>
    <w:p w:rsidR="008F2480" w:rsidRDefault="008F2480" w:rsidP="008F2480"/>
    <w:p w:rsidR="008F2480" w:rsidRPr="00C90DF5" w:rsidRDefault="008F2480" w:rsidP="008F2480"/>
    <w:p w:rsidR="00F15659" w:rsidRDefault="00F15659">
      <w:pPr>
        <w:pStyle w:val="Head1"/>
      </w:pPr>
      <w:r>
        <w:lastRenderedPageBreak/>
        <w:t>MEMACC Resources</w:t>
      </w:r>
      <w:bookmarkEnd w:id="110"/>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11" w:name="_Toc180914607"/>
      <w:r w:rsidRPr="00ED4564">
        <w:rPr>
          <w:sz w:val="24"/>
          <w:szCs w:val="24"/>
        </w:rPr>
        <w:t>5.2.1</w:t>
      </w:r>
      <w:r>
        <w:tab/>
        <w:t>IVxiMemacc Interface</w:t>
      </w:r>
      <w:bookmarkEnd w:id="111"/>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lastRenderedPageBreak/>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r w:rsidR="00F92517">
        <w:t>1</w:t>
      </w:r>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12" w:name="_Toc180914608"/>
      <w:r>
        <w:lastRenderedPageBreak/>
        <w:t>INTFC Resources</w:t>
      </w:r>
      <w:bookmarkEnd w:id="112"/>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13" w:name="_Toc180914609"/>
      <w:r>
        <w:t>IGpibIntfc Interface</w:t>
      </w:r>
      <w:bookmarkEnd w:id="113"/>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 xml:space="preserve">[propget, helpcontext(HlpCtxIGpibIntfc  + 8), helpstring("Get the REN </w:t>
            </w:r>
            <w:r w:rsidRPr="002B1E14">
              <w:rPr>
                <w:rStyle w:val="Courier"/>
                <w:sz w:val="18"/>
              </w:rPr>
              <w:lastRenderedPageBreak/>
              <w:t>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 list</w:t>
      </w:r>
      <w:r w:rsidR="004C3092">
        <w:t>s</w:t>
      </w:r>
      <w:r>
        <w:t xml:space="preserve"> all the IGpibIntfc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t>Table 5.3.</w:t>
      </w:r>
      <w:r w:rsidR="00A2304D">
        <w:t>1</w:t>
      </w:r>
    </w:p>
    <w:p w:rsidR="000A1D26" w:rsidRDefault="000A1D26" w:rsidP="000A1D26">
      <w:pPr>
        <w:pStyle w:val="Desc"/>
        <w:outlineLvl w:val="0"/>
      </w:pPr>
      <w:r>
        <w:t>The following table lists all the IGpibIntfc COM methods and their equivalent VISA functions.</w:t>
      </w:r>
    </w:p>
    <w:p w:rsidR="00923473" w:rsidRDefault="00923473" w:rsidP="00923473"/>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14" w:name="_Toc180914610"/>
      <w:r>
        <w:t>IGpibIntfcMessage Interface</w:t>
      </w:r>
      <w:bookmarkEnd w:id="114"/>
    </w:p>
    <w:p w:rsidR="00F15659" w:rsidRDefault="00F15659">
      <w:pPr>
        <w:pStyle w:val="Desc"/>
      </w:pPr>
      <w:r>
        <w:t xml:space="preserve">The IGpibIntfcMessage interface provides the subset </w:t>
      </w:r>
      <w:proofErr w:type="gramStart"/>
      <w:r>
        <w:t>of  text</w:t>
      </w:r>
      <w:proofErr w:type="gramEnd"/>
      <w:r>
        <w:t xml:space="preserve">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lastRenderedPageBreak/>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+ 6), helpstring("Read the specified 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503FC5">
        <w:t>s</w:t>
      </w:r>
      <w:r>
        <w:t xml:space="preserve"> all the IGpibIntfcMessage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B21186" w:rsidRDefault="00B21186" w:rsidP="00B21186">
      <w:pPr>
        <w:pStyle w:val="Desc"/>
        <w:outlineLvl w:val="0"/>
      </w:pPr>
      <w:r>
        <w:t>The following table lists all the IGpibIntfcMessage COM methods and their equivalent VISA functions.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proofErr w:type="gramStart"/>
      <w:r>
        <w:t>WriteString SHALLfail with the error code E_VISA_INV_FMT when one or more of the Unicode characters in the Message argument have an ambiguous or no valid conversion to ASCII.</w:t>
      </w:r>
      <w:proofErr w:type="gramEnd"/>
    </w:p>
    <w:p w:rsidR="00F15659" w:rsidRDefault="00F15659">
      <w:pPr>
        <w:pStyle w:val="Item"/>
      </w:pPr>
    </w:p>
    <w:p w:rsidR="00F15659" w:rsidRDefault="00F15659">
      <w:pPr>
        <w:pStyle w:val="Head1"/>
      </w:pPr>
      <w:bookmarkStart w:id="115" w:name="_Toc180914611"/>
      <w:r>
        <w:lastRenderedPageBreak/>
        <w:t>SOCKET Resources</w:t>
      </w:r>
      <w:bookmarkEnd w:id="115"/>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16" w:name="_Toc180914612"/>
      <w:r>
        <w:t>ITcpipSocket Interface</w:t>
      </w:r>
      <w:bookmarkEnd w:id="116"/>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17" w:name="_Toc180914613"/>
      <w:r>
        <w:lastRenderedPageBreak/>
        <w:t>BACKPLANE Resources</w:t>
      </w:r>
      <w:bookmarkEnd w:id="117"/>
    </w:p>
    <w:p w:rsidR="00F15659" w:rsidRDefault="00F15659">
      <w:pPr>
        <w:pStyle w:val="NormalIndent1"/>
      </w:pPr>
      <w:r>
        <w:t xml:space="preserve">Currently, the only BACKPLANE session type defined is the VXI BACKPLANE resource.  The BACKPLANE </w:t>
      </w:r>
      <w:proofErr w:type="gramStart"/>
      <w:r>
        <w:t>resource lets a controller query and manipulate</w:t>
      </w:r>
      <w:proofErr w:type="gramEnd"/>
      <w:r>
        <w:t xml:space="preserv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18" w:name="_Toc180914614"/>
      <w:r>
        <w:t>IVxiBackplane Interface</w:t>
      </w:r>
      <w:bookmarkEnd w:id="118"/>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D768AD">
        <w:t>s</w:t>
      </w:r>
      <w:r>
        <w:t xml:space="preserve"> all the IVxiBackplane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p w:rsidR="00736CA0" w:rsidRDefault="00736CA0" w:rsidP="00736CA0">
      <w:pPr>
        <w:pStyle w:val="Desc"/>
        <w:outlineLvl w:val="0"/>
      </w:pPr>
      <w:r>
        <w:t>The following table lists all the IVxiBackplane COM methods and their equivalent VISA functions.</w:t>
      </w:r>
    </w:p>
    <w:p w:rsidR="00923473" w:rsidRDefault="00923473" w:rsidP="00923473"/>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29"/>
          <w:headerReference w:type="default" r:id="rId3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19" w:name="_Ref490280261"/>
      <w:bookmarkStart w:id="120" w:name="_Toc180914615"/>
      <w:r>
        <w:lastRenderedPageBreak/>
        <w:t>VISA COM I/O Components and Installation</w:t>
      </w:r>
      <w:bookmarkEnd w:id="119"/>
      <w:bookmarkEnd w:id="120"/>
    </w:p>
    <w:p w:rsidR="00F15659" w:rsidRDefault="00F15659">
      <w:pPr>
        <w:pStyle w:val="Desc"/>
      </w:pPr>
      <w:r>
        <w:t xml:space="preserve">Section </w:t>
      </w:r>
      <w:bookmarkStart w:id="121" w:name="_Hlt494792738"/>
      <w:r w:rsidR="00551609">
        <w:fldChar w:fldCharType="begin"/>
      </w:r>
      <w:r>
        <w:instrText xml:space="preserve"> REF _Ref490288138 \r \h </w:instrText>
      </w:r>
      <w:r w:rsidR="00551609">
        <w:fldChar w:fldCharType="separate"/>
      </w:r>
      <w:r w:rsidR="008D30C5">
        <w:t>2.6</w:t>
      </w:r>
      <w:r w:rsidR="00551609">
        <w:fldChar w:fldCharType="end"/>
      </w:r>
      <w:bookmarkEnd w:id="121"/>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22" w:name="_Ref490208375"/>
      <w:bookmarkStart w:id="123" w:name="_Toc180914616"/>
      <w:r>
        <w:lastRenderedPageBreak/>
        <w:t>Installation of VISA COM I/O Components</w:t>
      </w:r>
      <w:bookmarkEnd w:id="122"/>
      <w:bookmarkEnd w:id="123"/>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24" w:name="_Toc180914617"/>
      <w:r>
        <w:t>Global Resource Manager and Conflict Table Manager Components</w:t>
      </w:r>
      <w:bookmarkEnd w:id="124"/>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tblPr>
      <w:tblGrid>
        <w:gridCol w:w="3860"/>
        <w:gridCol w:w="4680"/>
      </w:tblGrid>
      <w:tr w:rsidR="00F15659">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lastRenderedPageBreak/>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D15423" w:rsidRDefault="00D15423" w:rsidP="0067754E">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000"/>
        <w:gridCol w:w="4640"/>
      </w:tblGrid>
      <w:tr w:rsidR="00F15659">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rsidP="00492A12">
      <w:pPr>
        <w:pStyle w:val="Rule"/>
        <w:numPr>
          <w:ilvl w:val="0"/>
          <w:numId w:val="0"/>
        </w:numPr>
        <w:ind w:left="1170" w:hanging="720"/>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25" w:name="_Toc180914618"/>
      <w:r>
        <w:t>Basic Formatted I/O Component</w:t>
      </w:r>
      <w:bookmarkEnd w:id="125"/>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tblPr>
      <w:tblGrid>
        <w:gridCol w:w="3950"/>
        <w:gridCol w:w="477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26" w:name="_Toc180914619"/>
      <w:r>
        <w:t>Vendor-Specific Resource Manager</w:t>
      </w:r>
      <w:bookmarkEnd w:id="126"/>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lastRenderedPageBreak/>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D15423" w:rsidRDefault="00D15423" w:rsidP="0067754E">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27" w:name="_Toc180914620"/>
      <w:r w:rsidRPr="00C33AF7">
        <w:rPr>
          <w:lang w:val="it-IT"/>
        </w:rPr>
        <w:t>VISA COM I/O Resource Component</w:t>
      </w:r>
      <w:bookmarkEnd w:id="127"/>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D15423" w:rsidRDefault="00D15423" w:rsidP="0067754E">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w:t>
      </w:r>
      <w:proofErr w:type="gramStart"/>
      <w:r>
        <w:t>register</w:t>
      </w:r>
      <w:proofErr w:type="gramEnd"/>
      <w:r>
        <w:t xml:space="preserve">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28" w:name="_Toc180914622"/>
      <w:r>
        <w:t>General Installation Requirements for Vendor Specific Components</w:t>
      </w:r>
      <w:bookmarkEnd w:id="128"/>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 xml:space="preserve">VISA COM I/O vendors should install their components in a subdirectory </w:t>
      </w:r>
      <w:proofErr w:type="gramStart"/>
      <w:r>
        <w:t>of  either</w:t>
      </w:r>
      <w:proofErr w:type="gramEnd"/>
      <w:r>
        <w:t xml:space="preserve">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On Windows Vista</w:t>
      </w:r>
      <w:r w:rsidR="00FE3C35">
        <w:t xml:space="preserve">, </w:t>
      </w:r>
      <w:r w:rsidR="00471446">
        <w:t>Windows 7</w:t>
      </w:r>
      <w:r w:rsidR="00302617">
        <w:t>,</w:t>
      </w:r>
      <w:r w:rsidR="00FE3C35">
        <w:t xml:space="preserve"> and Windows 8</w:t>
      </w:r>
      <w:r w:rsidRPr="008463D0">
        <w:t xml:space="preserve">, 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29" w:name="_Toc180914623"/>
      <w:r>
        <w:lastRenderedPageBreak/>
        <w:t>Implementation of VISA COM I/O Components</w:t>
      </w:r>
      <w:bookmarkEnd w:id="129"/>
    </w:p>
    <w:p w:rsidR="00F15659" w:rsidRDefault="00F15659">
      <w:pPr>
        <w:pStyle w:val="Desc"/>
      </w:pPr>
      <w:r>
        <w:t>Each of the components described in this specification has the following implementation requirements.</w:t>
      </w:r>
    </w:p>
    <w:p w:rsidR="00F15659" w:rsidRDefault="00F15659">
      <w:pPr>
        <w:pStyle w:val="Head2"/>
      </w:pPr>
      <w:bookmarkStart w:id="130" w:name="_Toc180914624"/>
      <w:r>
        <w:t>Global Resource Manager</w:t>
      </w:r>
      <w:bookmarkEnd w:id="130"/>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proofErr w:type="gramStart"/>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roofErr w:type="gramEnd"/>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w:t>
      </w:r>
      <w:proofErr w:type="gramStart"/>
      <w:r>
        <w:t>use</w:t>
      </w:r>
      <w:proofErr w:type="gramEnd"/>
      <w:r>
        <w:t xml:space="preserv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31" w:name="_Toc180914625"/>
      <w:r>
        <w:lastRenderedPageBreak/>
        <w:t>Basic Formatted I/O Component</w:t>
      </w:r>
      <w:bookmarkEnd w:id="131"/>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32" w:name="_Toc180914626"/>
      <w:r>
        <w:t>Conflict Table Manager Component</w:t>
      </w:r>
      <w:bookmarkEnd w:id="132"/>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551609">
        <w:rPr>
          <w:color w:val="000000"/>
        </w:rPr>
        <w:fldChar w:fldCharType="begin"/>
      </w:r>
      <w:r>
        <w:rPr>
          <w:color w:val="000000"/>
        </w:rPr>
        <w:instrText xml:space="preserve"> REF _Ref503250181 \r \h </w:instrText>
      </w:r>
      <w:r w:rsidR="00551609">
        <w:rPr>
          <w:color w:val="000000"/>
        </w:rPr>
      </w:r>
      <w:r w:rsidR="00551609">
        <w:rPr>
          <w:color w:val="000000"/>
        </w:rPr>
        <w:fldChar w:fldCharType="separate"/>
      </w:r>
      <w:r w:rsidR="008D30C5">
        <w:rPr>
          <w:color w:val="000000"/>
        </w:rPr>
        <w:t>4.4</w:t>
      </w:r>
      <w:r w:rsidR="00551609">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w:t>
      </w:r>
      <w:proofErr w:type="gramStart"/>
      <w:r>
        <w:rPr>
          <w:color w:val="000000"/>
        </w:rPr>
        <w:t>use</w:t>
      </w:r>
      <w:proofErr w:type="gramEnd"/>
      <w:r>
        <w:rPr>
          <w:color w:val="000000"/>
        </w:rPr>
        <w:t xml:space="preserve"> the free-threaded marshaller for in-process marshalling.</w:t>
      </w:r>
    </w:p>
    <w:p w:rsidR="00F15659" w:rsidRDefault="00F15659">
      <w:pPr>
        <w:pStyle w:val="Desc"/>
      </w:pPr>
    </w:p>
    <w:p w:rsidR="00F15659" w:rsidRDefault="00F15659">
      <w:pPr>
        <w:pStyle w:val="Head2"/>
      </w:pPr>
      <w:bookmarkStart w:id="133" w:name="_Toc180914627"/>
      <w:r>
        <w:t>Vendor-Specific Resource Manager</w:t>
      </w:r>
      <w:bookmarkEnd w:id="133"/>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 xml:space="preserve">It is recommended that SRMs be as lightweight as possible because the GRM will load all the installed SRMs on the system upon the first call to the </w:t>
      </w:r>
      <w:proofErr w:type="gramStart"/>
      <w:r>
        <w:t>FindRsrc(</w:t>
      </w:r>
      <w:proofErr w:type="gramEnd"/>
      <w:r>
        <w:t>) or Open() or ParseRsrc() method.</w:t>
      </w:r>
    </w:p>
    <w:p w:rsidR="00F15659" w:rsidRDefault="00F15659">
      <w:pPr>
        <w:pStyle w:val="Item"/>
      </w:pPr>
    </w:p>
    <w:p w:rsidR="00F15659" w:rsidRPr="00C33AF7" w:rsidRDefault="00F15659">
      <w:pPr>
        <w:pStyle w:val="Head2"/>
        <w:rPr>
          <w:lang w:val="it-IT"/>
        </w:rPr>
      </w:pPr>
      <w:bookmarkStart w:id="134" w:name="_Toc180914628"/>
      <w:r w:rsidRPr="00C33AF7">
        <w:rPr>
          <w:lang w:val="it-IT"/>
        </w:rPr>
        <w:t>VISA COM I/O Resource Component</w:t>
      </w:r>
      <w:bookmarkEnd w:id="134"/>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1"/>
          <w:headerReference w:type="default" r:id="rId32"/>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35" w:name="_Ref490054160"/>
      <w:bookmarkStart w:id="136" w:name="_Toc180914629"/>
      <w:r>
        <w:lastRenderedPageBreak/>
        <w:t>Formatted I/O</w:t>
      </w:r>
      <w:bookmarkEnd w:id="135"/>
      <w:bookmarkEnd w:id="136"/>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37" w:name="_Toc180914630"/>
      <w:r>
        <w:lastRenderedPageBreak/>
        <w:t>IFormattedIO488 Interface</w:t>
      </w:r>
      <w:bookmarkEnd w:id="13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w:t>
      </w:r>
      <w:proofErr w:type="gramStart"/>
      <w:r>
        <w:t>reading</w:t>
      </w:r>
      <w:proofErr w:type="gramEnd"/>
      <w:r>
        <w:t xml:space="preserve"> of each element, ReadList </w:t>
      </w:r>
      <w:r>
        <w:rPr>
          <w:b/>
        </w:rPr>
        <w:t>SHALL</w:t>
      </w:r>
      <w:r>
        <w:t xml:space="preserve"> read and remove from the buffer whitespace and the separator string argument.  If no separator is found before the first non-whitespace character or the 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proofErr w:type="gramStart"/>
      <w:r>
        <w:rPr>
          <w:rFonts w:ascii="Courier" w:hAnsi="Courier"/>
        </w:rPr>
        <w:t>ReadList(</w:t>
      </w:r>
      <w:proofErr w:type="gramEnd"/>
      <w:r>
        <w:rPr>
          <w:rFonts w:ascii="Courier" w:hAnsi="Courier"/>
        </w:rPr>
        <w: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proofErr w:type="gramStart"/>
      <w:r>
        <w:rPr>
          <w:rFonts w:ascii="Courier" w:hAnsi="Courier"/>
        </w:rPr>
        <w:t>ReadList(</w:t>
      </w:r>
      <w:proofErr w:type="gramEnd"/>
      <w:r>
        <w:rPr>
          <w:rFonts w:ascii="Courier" w:hAnsi="Courier"/>
        </w:rPr>
        <w: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proofErr w:type="gramStart"/>
      <w:r>
        <w:rPr>
          <w:rFonts w:ascii="Courier" w:hAnsi="Courier"/>
        </w:rPr>
        <w:t>strtok(</w:t>
      </w:r>
      <w:proofErr w:type="gramEnd"/>
      <w:r>
        <w:rPr>
          <w:rFonts w:ascii="Courier" w:hAnsi="Courier"/>
        </w:rPr>
        <w:t>)</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proofErr w:type="gramStart"/>
      <w:r>
        <w:rPr>
          <w:rFonts w:ascii="Courier" w:hAnsi="Courier"/>
          <w:color w:val="000000"/>
        </w:rPr>
        <w:t>FlushWrite(</w:t>
      </w:r>
      <w:proofErr w:type="gramEnd"/>
      <w:r>
        <w:rPr>
          <w:rFonts w:ascii="Courier" w:hAnsi="Courier"/>
          <w:color w:val="000000"/>
        </w:rPr>
        <w:t>)</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t>
      </w:r>
      <w:proofErr w:type="gramStart"/>
      <w:r>
        <w:t>will</w:t>
      </w:r>
      <w:proofErr w:type="gramEnd"/>
      <w:r>
        <w:t xml:space="preserve"> timeout. This will still generate an error, which should be expected in this case.</w:t>
      </w:r>
    </w:p>
    <w:p w:rsidR="00F15659" w:rsidRDefault="00F15659">
      <w:pPr>
        <w:pStyle w:val="Desc"/>
      </w:pPr>
    </w:p>
    <w:p w:rsidR="00F15659" w:rsidRDefault="00F15659">
      <w:pPr>
        <w:pStyle w:val="Item"/>
        <w:sectPr w:rsidR="00F15659">
          <w:headerReference w:type="even" r:id="rId33"/>
          <w:headerReference w:type="default" r:id="rId34"/>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38" w:name="_Ref490223701"/>
      <w:bookmarkStart w:id="139" w:name="_Toc180914631"/>
      <w:r w:rsidRPr="00C33AF7">
        <w:rPr>
          <w:lang w:val="it-IT"/>
        </w:rPr>
        <w:lastRenderedPageBreak/>
        <w:t>The Complete VISA COM I/O IDL</w:t>
      </w:r>
      <w:bookmarkEnd w:id="138"/>
      <w:bookmarkEnd w:id="139"/>
    </w:p>
    <w:p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rsidR="00F15659" w:rsidRDefault="00F15659">
      <w:pPr>
        <w:pStyle w:val="Head1"/>
      </w:pPr>
      <w:bookmarkStart w:id="140" w:name="_Toc180914632"/>
      <w:r>
        <w:lastRenderedPageBreak/>
        <w:t>VisaCom.idl</w:t>
      </w:r>
      <w:bookmarkEnd w:id="140"/>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roofErr w:type="gramStart"/>
            <w:r w:rsidRPr="007049D8">
              <w:rPr>
                <w:rStyle w:val="Courier"/>
                <w:sz w:val="18"/>
              </w:rPr>
              <w:t>/  Copyright</w:t>
            </w:r>
            <w:proofErr w:type="gramEnd"/>
            <w:r w:rsidRPr="007049D8">
              <w:rPr>
                <w:rStyle w:val="Courier"/>
                <w:sz w:val="18"/>
              </w:rPr>
              <w:t xml:space="preserve"> : VXIplug&amp;play Systems</w:t>
            </w:r>
            <w:r w:rsidR="009B0E16">
              <w:rPr>
                <w:rStyle w:val="Courier"/>
                <w:sz w:val="18"/>
              </w:rPr>
              <w:t xml:space="preserve"> Alliance </w:t>
            </w:r>
            <w:r w:rsidR="004725F1">
              <w:rPr>
                <w:rStyle w:val="Courier"/>
                <w:sz w:val="18"/>
              </w:rPr>
              <w:t>201</w:t>
            </w:r>
            <w:r w:rsidR="009D6BDA">
              <w:rPr>
                <w:rStyle w:val="Courier"/>
                <w:sz w:val="18"/>
              </w:rPr>
              <w:t>4</w:t>
            </w:r>
            <w:r w:rsidR="009B0E16">
              <w:rPr>
                <w:rStyle w:val="Courier"/>
                <w:sz w:val="18"/>
              </w:rPr>
              <w:t xml:space="preserve">. </w:t>
            </w:r>
            <w:r w:rsidRPr="007049D8">
              <w:rPr>
                <w:rStyle w:val="Courier"/>
                <w:sz w:val="18"/>
              </w:rPr>
              <w:t xml:space="preserve"> All Rights Reserved.</w:t>
            </w:r>
          </w:p>
          <w:p w:rsidR="007049D8" w:rsidRPr="007049D8" w:rsidRDefault="007049D8" w:rsidP="00DF0F71">
            <w:pPr>
              <w:autoSpaceDE w:val="0"/>
              <w:autoSpaceDN w:val="0"/>
              <w:adjustRightInd w:val="0"/>
              <w:rPr>
                <w:rStyle w:val="Courier"/>
                <w:sz w:val="18"/>
              </w:rPr>
            </w:pPr>
            <w:r w:rsidRPr="007049D8">
              <w:rPr>
                <w:rStyle w:val="Courier"/>
                <w:sz w:val="18"/>
              </w:rPr>
              <w:t xml:space="preserve">//  Date      : </w:t>
            </w:r>
            <w:r w:rsidR="0064284D">
              <w:rPr>
                <w:rStyle w:val="Courier"/>
                <w:sz w:val="18"/>
              </w:rPr>
              <w:t>10-15-14</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9061E">
              <w:rPr>
                <w:rStyle w:val="Courier"/>
                <w:sz w:val="18"/>
              </w:rPr>
              <w:t>5.</w:t>
            </w:r>
            <w:r w:rsidR="00610589">
              <w:rPr>
                <w:rStyle w:val="Courier"/>
                <w:sz w:val="18"/>
              </w:rPr>
              <w:t>5</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9061E">
              <w:rPr>
                <w:rStyle w:val="Courier"/>
                <w:sz w:val="18"/>
              </w:rPr>
              <w:t>5.</w:t>
            </w:r>
            <w:r w:rsidR="00610589">
              <w:rPr>
                <w:rStyle w:val="Courier"/>
                <w:sz w:val="18"/>
              </w:rPr>
              <w:t>5</w:t>
            </w:r>
            <w:r w:rsidRPr="007049D8">
              <w:rPr>
                <w:rStyle w:val="Courier"/>
                <w:sz w:val="18"/>
              </w:rPr>
              <w:t xml:space="preserve"> 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w:t>
            </w:r>
            <w:proofErr w:type="gramStart"/>
            <w:r w:rsidRPr="007049D8">
              <w:rPr>
                <w:rStyle w:val="Courier"/>
                <w:sz w:val="18"/>
              </w:rPr>
              <w:t>stat</w:t>
            </w:r>
            <w:proofErr w:type="gramEnd"/>
            <w:r w:rsidRPr="007049D8">
              <w:rPr>
                <w:rStyle w:val="Courier"/>
                <w:sz w:val="18"/>
              </w:rPr>
              <w: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[helpcontext(HlpCtxEnumVisaStatusCode + 7)] S_VISA_DEV_NPRESENT      = </w:t>
            </w:r>
            <w:r w:rsidRPr="007049D8">
              <w:rPr>
                <w:rStyle w:val="Courier"/>
                <w:sz w:val="18"/>
              </w:rPr>
              <w:lastRenderedPageBreak/>
              <w:t>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+ 40)] E_VISA_INV_HNDLR_REF     = 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+ 44)] E_VISA_ABORT             = 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9B67D7"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9B67D7">
              <w:rPr>
                <w:rStyle w:val="Courier"/>
                <w:sz w:val="18"/>
              </w:rPr>
              <w:t>[helpcontext(HlpCtxEnumVisaStatusCode + 50)] E_VISA_IN_PROGRESS       = VISA_HRESULT(VI_ERROR_IN_PROGRESS)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+ 51)] E_VISA_INV_SETUP         = VISA_HRESULT(VI_ERROR_INV_SETUP)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+ 52)] E_VISA_QUEUE_ERROR       = VISA_HRESULT(VI_ERROR_QUEUE_ERROR)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+ 53)] E_VISA_ALLOC             = VISA_HRESULT(VI_ERROR_ALLOC)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+ 54)] E_VISA_INV_MASK          = VISA_HRESULT(VI_ERROR_INV_MASK)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+ 55)] E_VISA_IO                = VISA_HRESULT(VI_ERROR_IO)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+ 56)] E_VISA_INV_FMT           = VISA_HRESULT(VI_ERROR_INV_FMT)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+ 66)] E_VISA_WINDOW_NMAPPED    = </w:t>
            </w:r>
            <w:r w:rsidRPr="007049D8">
              <w:rPr>
                <w:rStyle w:val="Courier"/>
                <w:sz w:val="18"/>
              </w:rPr>
              <w:lastRenderedPageBreak/>
              <w:t>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lastRenderedPageBreak/>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Pr="009B67D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9B67D7">
              <w:rPr>
                <w:rStyle w:val="Courier"/>
                <w:sz w:val="18"/>
                <w:lang w:val="it-IT"/>
              </w:rPr>
              <w:t>} IOProtocol;</w:t>
            </w:r>
          </w:p>
          <w:p w:rsidR="00E46FF1" w:rsidRPr="009B67D7" w:rsidRDefault="00E46FF1" w:rsidP="007049D8">
            <w:pPr>
              <w:tabs>
                <w:tab w:val="left" w:pos="252"/>
                <w:tab w:val="left" w:pos="522"/>
                <w:tab w:val="left" w:pos="792"/>
              </w:tabs>
              <w:rPr>
                <w:rStyle w:val="Courier"/>
                <w:sz w:val="18"/>
                <w:lang w:val="it-IT"/>
              </w:rPr>
            </w:pP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typedef [public, helpcontext(HlpCtxEnumFDCMode), helpstring("FDC Mode Constants")]</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enum FDCMode {</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r>
            <w:r w:rsidRPr="009B67D7">
              <w:rPr>
                <w:rStyle w:val="Courier"/>
                <w:sz w:val="18"/>
                <w:lang w:val="it-IT"/>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9B67D7">
              <w:rPr>
                <w:rStyle w:val="Courier"/>
                <w:sz w:val="18"/>
                <w:lang w:val="it-IT"/>
              </w:rPr>
              <w:tab/>
            </w:r>
            <w:r w:rsidRPr="009B67D7">
              <w:rPr>
                <w:rStyle w:val="Courier"/>
                <w:sz w:val="18"/>
                <w:lang w:val="it-IT"/>
              </w:rPr>
              <w:tab/>
            </w:r>
            <w:r w:rsidRPr="007049D8">
              <w:rPr>
                <w:rStyle w:val="Courier"/>
                <w:sz w:val="18"/>
              </w:rPr>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helpcontext(HlpCtxEnumAddressSpace), helpstring("Address 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helpcontext(HlpCtxEnumTriggerLine), helpstring("Trigger Line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p>
          <w:p w:rsidR="007049D8" w:rsidRDefault="007049D8" w:rsidP="007049D8">
            <w:pPr>
              <w:tabs>
                <w:tab w:val="left" w:pos="252"/>
                <w:tab w:val="left" w:pos="522"/>
                <w:tab w:val="left" w:pos="792"/>
              </w:tabs>
              <w:rPr>
                <w:rStyle w:val="Courier"/>
                <w:sz w:val="18"/>
              </w:rPr>
            </w:pPr>
            <w:r w:rsidRPr="007049D8">
              <w:rPr>
                <w:rStyle w:val="Courier"/>
                <w:sz w:val="18"/>
              </w:rPr>
              <w:tab/>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typedef [public, helpcontext(HlpCtxEnumTriggerProtocol), helpstring("Trigger </w:t>
            </w:r>
            <w:r w:rsidRPr="007049D8">
              <w:rPr>
                <w:rStyle w:val="Courier"/>
                <w:sz w:val="18"/>
              </w:rPr>
              <w:lastRenderedPageBreak/>
              <w:t>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+ 4)] ASRL_END_BREAK = 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+ 7)] D64_PRIV = 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lastRenderedPageBreak/>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+ 5), helpstring("Get the 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+ 12), helpstring("Get the 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helpcontext(HlpCtxIBaseMessage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uuid(db8cbf06-d6d3-11d4-aa51-00a024ee30bd),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helpcontext(HlpCtxIAsyncMessage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IAsyncMessage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+ 16),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sidR="00AB1980">
              <w:rPr>
                <w:rStyle w:val="Courier"/>
                <w:sz w:val="18"/>
              </w:rPr>
              <w:t xml:space="preserve"> </w:t>
            </w:r>
            <w:r w:rsidR="00AB1980" w:rsidRPr="00032641">
              <w:rPr>
                <w:rFonts w:ascii="Consolas" w:hAnsi="Consolas" w:cs="Consolas"/>
                <w:sz w:val="19"/>
                <w:szCs w:val="19"/>
              </w:rPr>
              <w:t>(obsolete)</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r w:rsidR="00AB1980">
              <w:rPr>
                <w:rStyle w:val="Courier"/>
                <w:sz w:val="18"/>
              </w:rPr>
              <w:t>,</w:t>
            </w:r>
          </w:p>
          <w:p w:rsidR="00AB1980" w:rsidRDefault="00AB1980" w:rsidP="002F186D">
            <w:pPr>
              <w:tabs>
                <w:tab w:val="left" w:pos="252"/>
                <w:tab w:val="left" w:pos="522"/>
                <w:tab w:val="left" w:pos="792"/>
              </w:tabs>
              <w:rPr>
                <w:rStyle w:val="Courier"/>
                <w:sz w:val="18"/>
              </w:rPr>
            </w:pPr>
            <w:r>
              <w:rPr>
                <w:rStyle w:val="Courier"/>
                <w:sz w:val="18"/>
              </w:rPr>
              <w:tab/>
            </w:r>
            <w:r>
              <w:rPr>
                <w:rStyle w:val="Courier"/>
                <w:sz w:val="18"/>
              </w:rPr>
              <w:tab/>
              <w:t>hidden</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xml:space="preserve">), helpstring("Write a value to the </w:t>
            </w:r>
            <w:r w:rsidRPr="00A531B1">
              <w:rPr>
                <w:rStyle w:val="Courier"/>
                <w:sz w:val="18"/>
              </w:rPr>
              <w:lastRenderedPageBreak/>
              <w:t>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Pr="009B67D7" w:rsidRDefault="002F186D" w:rsidP="002F186D">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2F186D" w:rsidRPr="009B67D7" w:rsidRDefault="002F186D" w:rsidP="002F186D">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2F186D" w:rsidRDefault="002F186D" w:rsidP="002F186D">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IRegister</w:t>
            </w:r>
            <w:r>
              <w:rPr>
                <w:rStyle w:val="Courier"/>
                <w:sz w:val="18"/>
              </w:rPr>
              <w:t>64_2</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object,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oleautomation,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helpstring("Register Based Interface 2 supporting 64-bit integers"),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Pr>
                <w:rStyle w:val="Courier"/>
                <w:sz w:val="18"/>
              </w:rPr>
              <w:t>2A</w:t>
            </w:r>
            <w:r w:rsidRPr="00342489">
              <w:rPr>
                <w:rStyle w:val="Courier"/>
                <w:sz w:val="18"/>
              </w:rPr>
              <w:t>-D6D3-11D4-AA51-00A024EE30BD</w:t>
            </w:r>
            <w:r>
              <w:rPr>
                <w:rStyle w:val="Courier"/>
                <w:sz w:val="18"/>
              </w:rPr>
              <w:t>),</w:t>
            </w:r>
          </w:p>
          <w:p w:rsid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w:t>
            </w:r>
            <w:r w:rsidRPr="00AB1980">
              <w:rPr>
                <w:rStyle w:val="Courier"/>
                <w:sz w:val="18"/>
              </w:rPr>
              <w:t>+ 50),</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pointer_default(unique)</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interface IRegister64</w:t>
            </w:r>
            <w:r w:rsidR="00DF0F71">
              <w:rPr>
                <w:rStyle w:val="Courier"/>
                <w:sz w:val="18"/>
              </w:rPr>
              <w:t>_2</w:t>
            </w:r>
            <w:r>
              <w:rPr>
                <w:rStyle w:val="Courier"/>
                <w:sz w:val="18"/>
              </w:rPr>
              <w:t xml:space="preserve"> : IRegister</w:t>
            </w:r>
          </w:p>
          <w:p w:rsidR="00AB1980" w:rsidRDefault="00AB1980" w:rsidP="00AB1980">
            <w:pPr>
              <w:tabs>
                <w:tab w:val="left" w:pos="252"/>
                <w:tab w:val="left" w:pos="522"/>
                <w:tab w:val="left" w:pos="792"/>
              </w:tabs>
              <w:rPr>
                <w:rStyle w:val="Courier"/>
                <w:sz w:val="18"/>
              </w:rPr>
            </w:pPr>
            <w:r>
              <w:rPr>
                <w:rStyle w:val="Courier"/>
                <w:sz w:val="18"/>
              </w:rPr>
              <w:tab/>
              <w:t>{</w:t>
            </w: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 xml:space="preserve">data </w:t>
            </w:r>
            <w:r w:rsidRPr="00A531B1">
              <w:rPr>
                <w:rStyle w:val="Courier"/>
                <w:sz w:val="18"/>
              </w:rPr>
              <w:lastRenderedPageBreak/>
              <w:t>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Out64Ex(</w:t>
            </w:r>
          </w:p>
          <w:p w:rsidR="00AB1980" w:rsidRDefault="00AB1980" w:rsidP="00AB1980">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w:t>
            </w:r>
            <w:r w:rsidRPr="00AB1980">
              <w:rPr>
                <w:rStyle w:val="Courier"/>
                <w:sz w:val="18"/>
              </w:rPr>
              <w:t>gister64  + 22),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MoveOut16Ex(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SAFEARRAY(short)</w:t>
            </w:r>
            <w:r>
              <w:rPr>
                <w:rStyle w:val="Courier"/>
                <w:sz w:val="18"/>
              </w:rPr>
              <w:t xml:space="preserve"> *buf16);</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w:t>
            </w:r>
            <w:r w:rsidRPr="00AB1980">
              <w:rPr>
                <w:rStyle w:val="Courier"/>
                <w:sz w:val="18"/>
              </w:rPr>
              <w:t>er64  + 23),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MoveOut32Ex(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SAFEARRAY(long) *b</w:t>
            </w:r>
            <w:r>
              <w:rPr>
                <w:rStyle w:val="Courier"/>
                <w:sz w:val="18"/>
              </w:rPr>
              <w:t>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AB1980" w:rsidRPr="009B67D7" w:rsidRDefault="00AB1980" w:rsidP="00AB1980">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AB1980" w:rsidRPr="009B67D7" w:rsidRDefault="00AB1980" w:rsidP="00AB1980">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AB1980" w:rsidRDefault="00AB1980" w:rsidP="00AB1980">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p>
          <w:p w:rsidR="007049D8" w:rsidRPr="007049D8" w:rsidRDefault="007049D8" w:rsidP="00AB1980">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w:t>
            </w:r>
            <w:r>
              <w:rPr>
                <w:rStyle w:val="Courier"/>
                <w:sz w:val="18"/>
              </w:rPr>
              <w:t>HislipInstr</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B6DD5" w:rsidRDefault="00DB6DD5" w:rsidP="00DF0F71">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lastRenderedPageBreak/>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 helpstring("Get the commander's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helpcontext(HlpCtxIVxi  + 9), helpstring("Get the mainframe's </w:t>
            </w:r>
            <w:r w:rsidRPr="007049D8">
              <w:rPr>
                <w:rStyle w:val="Courier"/>
                <w:sz w:val="18"/>
              </w:rPr>
              <w:lastRenderedPageBreak/>
              <w:t>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helpcontext(HlpCtxIVxiBackplane  + 2), helpstring("Get/Set the </w:t>
            </w:r>
            <w:r w:rsidRPr="007049D8">
              <w:rPr>
                <w:rStyle w:val="Courier"/>
                <w:sz w:val="18"/>
              </w:rPr>
              <w:lastRenderedPageBreak/>
              <w:t>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 xml:space="preserve">[propget, helpcontext(HlpCtxIPxi  + 21), helpstring("Get the memory base </w:t>
            </w:r>
            <w:r w:rsidRPr="00DF2A3B">
              <w:rPr>
                <w:rStyle w:val="Courier"/>
                <w:sz w:val="18"/>
              </w:rPr>
              <w:lastRenderedPageBreak/>
              <w:t>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helpcontext(HlpCtxIEventIOCompletion  + 1), helpstring("Get the </w:t>
            </w:r>
            <w:r w:rsidRPr="007049D8">
              <w:rPr>
                <w:rStyle w:val="Courier"/>
                <w:sz w:val="18"/>
              </w:rPr>
              <w:lastRenderedPageBreak/>
              <w:t>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helpcontext(HlpCtxIEventTrigger  + 1), helpstring("Get the 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[helpstring("Find the specified handler for a given </w:t>
            </w:r>
            <w:r w:rsidRPr="007049D8">
              <w:rPr>
                <w:rStyle w:val="Courier"/>
                <w:sz w:val="18"/>
              </w:rPr>
              <w:lastRenderedPageBreak/>
              <w:t>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41" w:name="_Toc180914633"/>
      <w:r>
        <w:lastRenderedPageBreak/>
        <w:t>VisaType.idl</w:t>
      </w:r>
      <w:bookmarkEnd w:id="141"/>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0"/>
      </w:tblGrid>
      <w:tr w:rsidR="00F15659">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Month" w:val="1"/>
                <w:attr w:name="Day" w:val="14"/>
                <w:attr w:name="Year" w:val="2003"/>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#define VI_WARN_NSUP_BUF                      (0x3FFF0088L) /* 3FFF0088,  </w:t>
            </w:r>
            <w:r w:rsidRPr="008E5B0B">
              <w:rPr>
                <w:rStyle w:val="Courier"/>
                <w:sz w:val="18"/>
              </w:rPr>
              <w:lastRenderedPageBreak/>
              <w:t>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w:t>
            </w:r>
            <w:r w:rsidRPr="00C33AF7">
              <w:rPr>
                <w:rStyle w:val="Courier"/>
                <w:sz w:val="18"/>
                <w:lang w:val="it-IT"/>
              </w:rPr>
              <w:lastRenderedPageBreak/>
              <w:t>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VI_ERROR_IO                 (_VI_ERROR+0x3FFF003EL) /* BFFF003E, -1073807298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VI_ERROR_INV_FMT            (_VI_ERROR+0x3FFF003FL) /* BFFF003F, -1073807297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VI_ERROR_NSUP_FMT           (_VI_ERROR+0x3FFF0041L) /* BFFF0041, -1073807295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lastRenderedPageBreak/>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  (3)</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VI_GPIB_REN_ASSERT_LLO      (4)</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lastRenderedPageBreak/>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lastRenderedPageBreak/>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42" w:name="_Toc180914634"/>
      <w:r>
        <w:lastRenderedPageBreak/>
        <w:t>Interface Hierarchy</w:t>
      </w:r>
      <w:bookmarkEnd w:id="142"/>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75pt" o:ole="">
            <v:imagedata r:id="rId35" o:title="" cropbottom="17062f" cropright="13087f" gain="2"/>
          </v:shape>
          <o:OLEObject Type="Embed" ProgID="PowerPoint.Slide.12" ShapeID="_x0000_i1025" DrawAspect="Content" ObjectID="_1485330019" r:id="rId36"/>
        </w:object>
      </w:r>
    </w:p>
    <w:sectPr w:rsidR="007B457B" w:rsidSect="00756EF1">
      <w:headerReference w:type="even" r:id="rId37"/>
      <w:headerReference w:type="default" r:id="rId38"/>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CD9" w:rsidRDefault="00FA5CD9">
      <w:r>
        <w:separator/>
      </w:r>
    </w:p>
  </w:endnote>
  <w:endnote w:type="continuationSeparator" w:id="0">
    <w:p w:rsidR="00FA5CD9" w:rsidRDefault="00FA5CD9">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CD9" w:rsidRDefault="00FA5CD9"/>
  </w:footnote>
  <w:footnote w:type="continuationSeparator" w:id="0">
    <w:p w:rsidR="00FA5CD9" w:rsidRDefault="00FA5C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4-</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8</w:t>
    </w:r>
    <w:r w:rsidR="00551609">
      <w:rPr>
        <w:rStyle w:val="PageNumber"/>
        <w:i/>
        <w:iCs/>
      </w:rPr>
      <w:fldChar w:fldCharType="end"/>
    </w:r>
    <w:r>
      <w:rPr>
        <w:i/>
      </w:rPr>
      <w:tab/>
    </w:r>
    <w:r>
      <w:rPr>
        <w:i/>
      </w:rPr>
      <w:tab/>
    </w:r>
    <w:r w:rsidRPr="00DB2FCC">
      <w:rPr>
        <w:i/>
      </w:rPr>
      <w:t>Section 4: VISA COM I/O Resource Manag</w:t>
    </w:r>
    <w:r>
      <w:rPr>
        <w:i/>
      </w:rPr>
      <w:t>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4-</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12</w:t>
    </w:r>
    <w:r w:rsidR="00551609">
      <w:rPr>
        <w:rStyle w:val="PageNumber"/>
        <w:i/>
        <w:iCs/>
      </w:rPr>
      <w:fldChar w:fldCharType="end"/>
    </w:r>
    <w:r>
      <w:rPr>
        <w:i/>
      </w:rPr>
      <w:tab/>
    </w:r>
    <w:r>
      <w:rPr>
        <w:i/>
      </w:rPr>
      <w:tab/>
      <w:t>Section 4:</w:t>
    </w:r>
    <w:r>
      <w:t xml:space="preserve"> </w:t>
    </w:r>
    <w:r>
      <w:rPr>
        <w:i/>
        <w:iCs/>
      </w:rPr>
      <w:t>VISA COM I/O Resource Management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5-</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44</w:t>
    </w:r>
    <w:r w:rsidR="00551609">
      <w:rPr>
        <w:rStyle w:val="PageNumber"/>
        <w:i/>
        <w:iCs/>
      </w:rPr>
      <w:fldChar w:fldCharType="end"/>
    </w:r>
    <w:r>
      <w:rPr>
        <w:i/>
      </w:rPr>
      <w:tab/>
    </w:r>
    <w:r>
      <w:rPr>
        <w:i/>
      </w:rPr>
      <w:tab/>
      <w:t>Section 5:</w:t>
    </w:r>
    <w:r>
      <w:t xml:space="preserve"> </w:t>
    </w:r>
    <w:r>
      <w:rPr>
        <w:i/>
        <w:iCs/>
      </w:rPr>
      <w:t>VISA COM I/O Resource Classes</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6-</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10</w:t>
    </w:r>
    <w:r w:rsidR="00551609">
      <w:rPr>
        <w:rStyle w:val="PageNumber"/>
        <w:i/>
        <w:iCs/>
      </w:rPr>
      <w:fldChar w:fldCharType="end"/>
    </w:r>
    <w:r>
      <w:rPr>
        <w:i/>
      </w:rPr>
      <w:tab/>
    </w:r>
    <w:r>
      <w:rPr>
        <w:i/>
      </w:rPr>
      <w:tab/>
      <w:t xml:space="preserve">Section </w:t>
    </w:r>
    <w:r>
      <w:rPr>
        <w:i/>
        <w:iCs/>
      </w:rPr>
      <w:t>6: VISA COM I/O Components and Installation</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7-</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8</w:t>
    </w:r>
    <w:r w:rsidR="00551609">
      <w:rPr>
        <w:rStyle w:val="PageNumber"/>
        <w:i/>
        <w:iCs/>
      </w:rPr>
      <w:fldChar w:fldCharType="end"/>
    </w:r>
    <w:r>
      <w:rPr>
        <w:i/>
      </w:rPr>
      <w:tab/>
    </w:r>
    <w:r>
      <w:rPr>
        <w:i/>
      </w:rPr>
      <w:tab/>
      <w:t xml:space="preserve">Section </w:t>
    </w:r>
    <w:r>
      <w:rPr>
        <w:i/>
        <w:iCs/>
      </w:rPr>
      <w:t>7: Formatted I/O</w:t>
    </w:r>
  </w:p>
  <w:p w:rsidR="008A6460" w:rsidRDefault="008A6460">
    <w:pPr>
      <w:pStyle w:val="TOC2"/>
      <w:widowControl w:val="0"/>
      <w:tabs>
        <w:tab w:val="center" w:pos="4680"/>
        <w:tab w:val="right" w:pos="9360"/>
      </w:tabs>
    </w:pPr>
  </w:p>
  <w:p w:rsidR="008A6460" w:rsidRDefault="008A6460">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8-</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58</w:t>
    </w:r>
    <w:r w:rsidR="00551609">
      <w:rPr>
        <w:rStyle w:val="PageNumber"/>
        <w:i/>
        <w:iCs/>
      </w:rPr>
      <w:fldChar w:fldCharType="end"/>
    </w:r>
    <w:r>
      <w:rPr>
        <w:i/>
      </w:rPr>
      <w:tab/>
    </w:r>
    <w:r>
      <w:rPr>
        <w:i/>
      </w:rPr>
      <w:tab/>
      <w:t xml:space="preserve">Section </w:t>
    </w:r>
    <w:r>
      <w:rPr>
        <w:i/>
        <w:iCs/>
      </w:rPr>
      <w:t>8: The Complete VISA COM I/O IDL</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8A6460" w:rsidRDefault="008A6460">
    <w:pPr>
      <w:widowControl w:val="0"/>
      <w:tabs>
        <w:tab w:val="center" w:pos="4680"/>
      </w:tabs>
    </w:pPr>
  </w:p>
  <w:p w:rsidR="008A6460" w:rsidRDefault="008A6460">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8A6460" w:rsidRDefault="008A6460">
    <w:pPr>
      <w:widowControl w:val="0"/>
    </w:pPr>
  </w:p>
  <w:p w:rsidR="008A6460" w:rsidRDefault="008A6460">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8A6460" w:rsidRDefault="008A6460">
    <w:pPr>
      <w:widowControl w:val="0"/>
      <w:tabs>
        <w:tab w:val="center" w:pos="4680"/>
      </w:tabs>
    </w:pPr>
  </w:p>
  <w:p w:rsidR="008A6460" w:rsidRDefault="008A6460">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5760"/>
        <w:tab w:val="right" w:pos="9360"/>
      </w:tabs>
      <w:rPr>
        <w:i/>
      </w:rPr>
    </w:pPr>
    <w:r>
      <w:rPr>
        <w:i/>
      </w:rPr>
      <w:t>Section 1: Introduction to the VXIplug&amp;</w:t>
    </w:r>
    <w:proofErr w:type="gramStart"/>
    <w:r>
      <w:rPr>
        <w:i/>
      </w:rPr>
      <w:t>p[</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1</w:t>
    </w:r>
    <w:r w:rsidR="00551609">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13</w:t>
    </w:r>
    <w:r w:rsidR="00551609">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460" w:rsidRDefault="008A6460">
    <w:pPr>
      <w:widowControl w:val="0"/>
      <w:tabs>
        <w:tab w:val="center" w:pos="3240"/>
        <w:tab w:val="right" w:pos="9360"/>
      </w:tabs>
      <w:rPr>
        <w:i/>
      </w:rPr>
    </w:pPr>
    <w:r>
      <w:rPr>
        <w:i/>
      </w:rPr>
      <w:t>Page 3-</w:t>
    </w:r>
    <w:r w:rsidR="00551609">
      <w:rPr>
        <w:rStyle w:val="PageNumber"/>
        <w:i/>
        <w:iCs/>
      </w:rPr>
      <w:fldChar w:fldCharType="begin"/>
    </w:r>
    <w:r>
      <w:rPr>
        <w:rStyle w:val="PageNumber"/>
        <w:i/>
        <w:iCs/>
      </w:rPr>
      <w:instrText xml:space="preserve"> PAGE </w:instrText>
    </w:r>
    <w:r w:rsidR="00551609">
      <w:rPr>
        <w:rStyle w:val="PageNumber"/>
        <w:i/>
        <w:iCs/>
      </w:rPr>
      <w:fldChar w:fldCharType="separate"/>
    </w:r>
    <w:r w:rsidR="003C0D70">
      <w:rPr>
        <w:rStyle w:val="PageNumber"/>
        <w:i/>
        <w:iCs/>
        <w:noProof/>
      </w:rPr>
      <w:t>20</w:t>
    </w:r>
    <w:r w:rsidR="00551609">
      <w:rPr>
        <w:rStyle w:val="PageNumber"/>
        <w:i/>
        <w:iCs/>
      </w:rPr>
      <w:fldChar w:fldCharType="end"/>
    </w:r>
    <w:r>
      <w:rPr>
        <w:i/>
      </w:rPr>
      <w:tab/>
    </w:r>
    <w:r>
      <w:rPr>
        <w:i/>
      </w:rPr>
      <w:tab/>
    </w:r>
    <w:r w:rsidRPr="00DB2FCC">
      <w:rPr>
        <w:i/>
      </w:rPr>
      <w:t>Section 3: VISA Resource Template: IVisaSession and IEventManager</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proofState w:grammar="clean"/>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4514"/>
  </w:hdrShapeDefaults>
  <w:footnotePr>
    <w:numRestart w:val="eachPage"/>
    <w:footnote w:id="-1"/>
    <w:footnote w:id="0"/>
  </w:footnotePr>
  <w:endnotePr>
    <w:endnote w:id="-1"/>
    <w:endnote w:id="0"/>
  </w:endnotePr>
  <w:compat/>
  <w:rsids>
    <w:rsidRoot w:val="00E807FA"/>
    <w:rsid w:val="0001227C"/>
    <w:rsid w:val="0001550A"/>
    <w:rsid w:val="00015BA9"/>
    <w:rsid w:val="0001666F"/>
    <w:rsid w:val="00017ECA"/>
    <w:rsid w:val="00032641"/>
    <w:rsid w:val="00033F58"/>
    <w:rsid w:val="00035829"/>
    <w:rsid w:val="00035968"/>
    <w:rsid w:val="00051A84"/>
    <w:rsid w:val="0005406E"/>
    <w:rsid w:val="00056165"/>
    <w:rsid w:val="000576B7"/>
    <w:rsid w:val="00061B98"/>
    <w:rsid w:val="000728BC"/>
    <w:rsid w:val="00074687"/>
    <w:rsid w:val="00083EA5"/>
    <w:rsid w:val="00086BA0"/>
    <w:rsid w:val="000949B8"/>
    <w:rsid w:val="00096285"/>
    <w:rsid w:val="0009782E"/>
    <w:rsid w:val="000A066D"/>
    <w:rsid w:val="000A1D26"/>
    <w:rsid w:val="000A51DF"/>
    <w:rsid w:val="000B55C2"/>
    <w:rsid w:val="000B5A11"/>
    <w:rsid w:val="000D102E"/>
    <w:rsid w:val="000D1A23"/>
    <w:rsid w:val="000D3262"/>
    <w:rsid w:val="000D5431"/>
    <w:rsid w:val="000E1EAB"/>
    <w:rsid w:val="000E2886"/>
    <w:rsid w:val="000E2E9A"/>
    <w:rsid w:val="000E2FDA"/>
    <w:rsid w:val="000E55D8"/>
    <w:rsid w:val="000F1730"/>
    <w:rsid w:val="00100BF8"/>
    <w:rsid w:val="001157CC"/>
    <w:rsid w:val="00116F99"/>
    <w:rsid w:val="00120C45"/>
    <w:rsid w:val="00126D8C"/>
    <w:rsid w:val="00130DC0"/>
    <w:rsid w:val="00130EA9"/>
    <w:rsid w:val="001314A1"/>
    <w:rsid w:val="00135F88"/>
    <w:rsid w:val="00137DA2"/>
    <w:rsid w:val="001434BB"/>
    <w:rsid w:val="00144B4E"/>
    <w:rsid w:val="00146860"/>
    <w:rsid w:val="00147405"/>
    <w:rsid w:val="0015098B"/>
    <w:rsid w:val="001532C4"/>
    <w:rsid w:val="00177E54"/>
    <w:rsid w:val="00180E93"/>
    <w:rsid w:val="00182103"/>
    <w:rsid w:val="00193775"/>
    <w:rsid w:val="00195757"/>
    <w:rsid w:val="00196935"/>
    <w:rsid w:val="00196EFE"/>
    <w:rsid w:val="00197DEA"/>
    <w:rsid w:val="001A369E"/>
    <w:rsid w:val="001B1091"/>
    <w:rsid w:val="001B516B"/>
    <w:rsid w:val="001B6F80"/>
    <w:rsid w:val="001B7128"/>
    <w:rsid w:val="001B75DE"/>
    <w:rsid w:val="001C081A"/>
    <w:rsid w:val="001C3212"/>
    <w:rsid w:val="001C6DEE"/>
    <w:rsid w:val="001D3DC6"/>
    <w:rsid w:val="001E321C"/>
    <w:rsid w:val="001E6D34"/>
    <w:rsid w:val="00217A2E"/>
    <w:rsid w:val="00221CDF"/>
    <w:rsid w:val="00236070"/>
    <w:rsid w:val="00241819"/>
    <w:rsid w:val="0024255D"/>
    <w:rsid w:val="00254420"/>
    <w:rsid w:val="00260E84"/>
    <w:rsid w:val="00264862"/>
    <w:rsid w:val="0026501A"/>
    <w:rsid w:val="00274271"/>
    <w:rsid w:val="0029005B"/>
    <w:rsid w:val="00292560"/>
    <w:rsid w:val="00292E72"/>
    <w:rsid w:val="00296F4F"/>
    <w:rsid w:val="002A2AF8"/>
    <w:rsid w:val="002B1E14"/>
    <w:rsid w:val="002C1238"/>
    <w:rsid w:val="002C448C"/>
    <w:rsid w:val="002D4412"/>
    <w:rsid w:val="002E3913"/>
    <w:rsid w:val="002F186D"/>
    <w:rsid w:val="00302617"/>
    <w:rsid w:val="003066E5"/>
    <w:rsid w:val="00315E1C"/>
    <w:rsid w:val="00333969"/>
    <w:rsid w:val="00341DF2"/>
    <w:rsid w:val="00342489"/>
    <w:rsid w:val="00344AC1"/>
    <w:rsid w:val="00351513"/>
    <w:rsid w:val="00351693"/>
    <w:rsid w:val="003708D4"/>
    <w:rsid w:val="003720D8"/>
    <w:rsid w:val="00382610"/>
    <w:rsid w:val="00384836"/>
    <w:rsid w:val="00386ED8"/>
    <w:rsid w:val="00387F09"/>
    <w:rsid w:val="00394883"/>
    <w:rsid w:val="00394CD4"/>
    <w:rsid w:val="00395A55"/>
    <w:rsid w:val="003A0C96"/>
    <w:rsid w:val="003A5073"/>
    <w:rsid w:val="003B05D3"/>
    <w:rsid w:val="003B1630"/>
    <w:rsid w:val="003B396E"/>
    <w:rsid w:val="003B5B33"/>
    <w:rsid w:val="003C0D70"/>
    <w:rsid w:val="003D2F34"/>
    <w:rsid w:val="003D760D"/>
    <w:rsid w:val="003F2BE4"/>
    <w:rsid w:val="003F30A3"/>
    <w:rsid w:val="003F4742"/>
    <w:rsid w:val="00407FD7"/>
    <w:rsid w:val="00422C32"/>
    <w:rsid w:val="00426784"/>
    <w:rsid w:val="00427BD2"/>
    <w:rsid w:val="00430B6C"/>
    <w:rsid w:val="0043123F"/>
    <w:rsid w:val="004404A8"/>
    <w:rsid w:val="00442F13"/>
    <w:rsid w:val="00454737"/>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B1238"/>
    <w:rsid w:val="004B5F55"/>
    <w:rsid w:val="004C2482"/>
    <w:rsid w:val="004C3092"/>
    <w:rsid w:val="004C386C"/>
    <w:rsid w:val="004C4BB0"/>
    <w:rsid w:val="004C5357"/>
    <w:rsid w:val="004C63E0"/>
    <w:rsid w:val="004C6CC1"/>
    <w:rsid w:val="004D2895"/>
    <w:rsid w:val="00500FE9"/>
    <w:rsid w:val="00503FC5"/>
    <w:rsid w:val="0050471E"/>
    <w:rsid w:val="00515FB2"/>
    <w:rsid w:val="005167C4"/>
    <w:rsid w:val="00516D85"/>
    <w:rsid w:val="00525F58"/>
    <w:rsid w:val="00527981"/>
    <w:rsid w:val="00531474"/>
    <w:rsid w:val="005342A9"/>
    <w:rsid w:val="005350DE"/>
    <w:rsid w:val="00551609"/>
    <w:rsid w:val="0055186B"/>
    <w:rsid w:val="005530BC"/>
    <w:rsid w:val="00554030"/>
    <w:rsid w:val="0056143A"/>
    <w:rsid w:val="00570809"/>
    <w:rsid w:val="00577946"/>
    <w:rsid w:val="0059424A"/>
    <w:rsid w:val="0059491A"/>
    <w:rsid w:val="005A052A"/>
    <w:rsid w:val="005B4F60"/>
    <w:rsid w:val="005C0709"/>
    <w:rsid w:val="005C51E1"/>
    <w:rsid w:val="005D1C8B"/>
    <w:rsid w:val="005E362B"/>
    <w:rsid w:val="005F2904"/>
    <w:rsid w:val="006011C4"/>
    <w:rsid w:val="006014C4"/>
    <w:rsid w:val="006020EB"/>
    <w:rsid w:val="00603823"/>
    <w:rsid w:val="00604F83"/>
    <w:rsid w:val="0061046D"/>
    <w:rsid w:val="00610589"/>
    <w:rsid w:val="00611129"/>
    <w:rsid w:val="00612C83"/>
    <w:rsid w:val="00615B2A"/>
    <w:rsid w:val="00621E50"/>
    <w:rsid w:val="00624F8D"/>
    <w:rsid w:val="006261DE"/>
    <w:rsid w:val="0063424A"/>
    <w:rsid w:val="0064284D"/>
    <w:rsid w:val="00643570"/>
    <w:rsid w:val="00647BE8"/>
    <w:rsid w:val="006505CF"/>
    <w:rsid w:val="00657029"/>
    <w:rsid w:val="00663297"/>
    <w:rsid w:val="00664062"/>
    <w:rsid w:val="00664615"/>
    <w:rsid w:val="00665B9E"/>
    <w:rsid w:val="0067754E"/>
    <w:rsid w:val="006C1187"/>
    <w:rsid w:val="006D4365"/>
    <w:rsid w:val="006E1C99"/>
    <w:rsid w:val="006F1535"/>
    <w:rsid w:val="006F3F7C"/>
    <w:rsid w:val="00701DE1"/>
    <w:rsid w:val="007049D8"/>
    <w:rsid w:val="00712DA8"/>
    <w:rsid w:val="007149B3"/>
    <w:rsid w:val="00716CC9"/>
    <w:rsid w:val="00717EC8"/>
    <w:rsid w:val="0072066E"/>
    <w:rsid w:val="00733E30"/>
    <w:rsid w:val="00736CA0"/>
    <w:rsid w:val="00736F32"/>
    <w:rsid w:val="0074187A"/>
    <w:rsid w:val="007449AC"/>
    <w:rsid w:val="00745556"/>
    <w:rsid w:val="007502A3"/>
    <w:rsid w:val="007515C0"/>
    <w:rsid w:val="00752402"/>
    <w:rsid w:val="00755E7F"/>
    <w:rsid w:val="00756267"/>
    <w:rsid w:val="00756EF1"/>
    <w:rsid w:val="00761893"/>
    <w:rsid w:val="007712A0"/>
    <w:rsid w:val="00774E90"/>
    <w:rsid w:val="0078054D"/>
    <w:rsid w:val="007872DB"/>
    <w:rsid w:val="007A20B3"/>
    <w:rsid w:val="007A23D8"/>
    <w:rsid w:val="007A397B"/>
    <w:rsid w:val="007B457B"/>
    <w:rsid w:val="007E7F88"/>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5765"/>
    <w:rsid w:val="0098601F"/>
    <w:rsid w:val="00996E07"/>
    <w:rsid w:val="00996FC3"/>
    <w:rsid w:val="009A7166"/>
    <w:rsid w:val="009B0E16"/>
    <w:rsid w:val="009B2E8A"/>
    <w:rsid w:val="009B3BF8"/>
    <w:rsid w:val="009B41D0"/>
    <w:rsid w:val="009B45C0"/>
    <w:rsid w:val="009B4AB7"/>
    <w:rsid w:val="009B67D7"/>
    <w:rsid w:val="009B7539"/>
    <w:rsid w:val="009C04BA"/>
    <w:rsid w:val="009C24FE"/>
    <w:rsid w:val="009C4A39"/>
    <w:rsid w:val="009D1ABB"/>
    <w:rsid w:val="009D38A9"/>
    <w:rsid w:val="009D6BDA"/>
    <w:rsid w:val="009E1CCF"/>
    <w:rsid w:val="009E4B56"/>
    <w:rsid w:val="009E57C5"/>
    <w:rsid w:val="009E59F6"/>
    <w:rsid w:val="009E68AD"/>
    <w:rsid w:val="009F3DB4"/>
    <w:rsid w:val="009F4C48"/>
    <w:rsid w:val="009F66C3"/>
    <w:rsid w:val="009F7F99"/>
    <w:rsid w:val="00A010EC"/>
    <w:rsid w:val="00A12C30"/>
    <w:rsid w:val="00A14321"/>
    <w:rsid w:val="00A20008"/>
    <w:rsid w:val="00A2304D"/>
    <w:rsid w:val="00A3007C"/>
    <w:rsid w:val="00A36194"/>
    <w:rsid w:val="00A531B1"/>
    <w:rsid w:val="00A53C43"/>
    <w:rsid w:val="00A62C41"/>
    <w:rsid w:val="00A825B7"/>
    <w:rsid w:val="00A8508A"/>
    <w:rsid w:val="00A969B9"/>
    <w:rsid w:val="00AB1278"/>
    <w:rsid w:val="00AB140E"/>
    <w:rsid w:val="00AB1980"/>
    <w:rsid w:val="00AB527B"/>
    <w:rsid w:val="00AB724F"/>
    <w:rsid w:val="00AB7BF9"/>
    <w:rsid w:val="00AC1EBE"/>
    <w:rsid w:val="00AD0194"/>
    <w:rsid w:val="00AD33BE"/>
    <w:rsid w:val="00AD5423"/>
    <w:rsid w:val="00AE0A40"/>
    <w:rsid w:val="00AE7AAF"/>
    <w:rsid w:val="00B01BB7"/>
    <w:rsid w:val="00B02366"/>
    <w:rsid w:val="00B02FE6"/>
    <w:rsid w:val="00B12CDF"/>
    <w:rsid w:val="00B163CB"/>
    <w:rsid w:val="00B21186"/>
    <w:rsid w:val="00B21EEB"/>
    <w:rsid w:val="00B3338A"/>
    <w:rsid w:val="00B336DD"/>
    <w:rsid w:val="00B45408"/>
    <w:rsid w:val="00B50315"/>
    <w:rsid w:val="00B52C4F"/>
    <w:rsid w:val="00B54B3E"/>
    <w:rsid w:val="00B55E4D"/>
    <w:rsid w:val="00B56522"/>
    <w:rsid w:val="00B70E5C"/>
    <w:rsid w:val="00B861FA"/>
    <w:rsid w:val="00B86C67"/>
    <w:rsid w:val="00B87234"/>
    <w:rsid w:val="00B87D59"/>
    <w:rsid w:val="00B937F3"/>
    <w:rsid w:val="00B944A7"/>
    <w:rsid w:val="00BA01C8"/>
    <w:rsid w:val="00BB1EAB"/>
    <w:rsid w:val="00BC3A95"/>
    <w:rsid w:val="00BD20F2"/>
    <w:rsid w:val="00BD67E8"/>
    <w:rsid w:val="00BE71C3"/>
    <w:rsid w:val="00BF1F71"/>
    <w:rsid w:val="00BF5809"/>
    <w:rsid w:val="00BF70D2"/>
    <w:rsid w:val="00C00263"/>
    <w:rsid w:val="00C106CF"/>
    <w:rsid w:val="00C11CB0"/>
    <w:rsid w:val="00C17ADE"/>
    <w:rsid w:val="00C21F92"/>
    <w:rsid w:val="00C25FE0"/>
    <w:rsid w:val="00C27D1D"/>
    <w:rsid w:val="00C33AF7"/>
    <w:rsid w:val="00C33B35"/>
    <w:rsid w:val="00C37C42"/>
    <w:rsid w:val="00C50B8F"/>
    <w:rsid w:val="00C71700"/>
    <w:rsid w:val="00C74AC7"/>
    <w:rsid w:val="00C81E1C"/>
    <w:rsid w:val="00C834A4"/>
    <w:rsid w:val="00C90DF5"/>
    <w:rsid w:val="00CA51DC"/>
    <w:rsid w:val="00CB48B1"/>
    <w:rsid w:val="00CC3CBA"/>
    <w:rsid w:val="00CC53B2"/>
    <w:rsid w:val="00CD1A9D"/>
    <w:rsid w:val="00CE56A7"/>
    <w:rsid w:val="00CF54C8"/>
    <w:rsid w:val="00CF6F25"/>
    <w:rsid w:val="00CF7814"/>
    <w:rsid w:val="00D046E3"/>
    <w:rsid w:val="00D15423"/>
    <w:rsid w:val="00D16312"/>
    <w:rsid w:val="00D23EB6"/>
    <w:rsid w:val="00D305EC"/>
    <w:rsid w:val="00D32B56"/>
    <w:rsid w:val="00D472A8"/>
    <w:rsid w:val="00D55EA9"/>
    <w:rsid w:val="00D61894"/>
    <w:rsid w:val="00D61F62"/>
    <w:rsid w:val="00D64270"/>
    <w:rsid w:val="00D708F3"/>
    <w:rsid w:val="00D71CA2"/>
    <w:rsid w:val="00D768AD"/>
    <w:rsid w:val="00D858F3"/>
    <w:rsid w:val="00D87455"/>
    <w:rsid w:val="00DA7291"/>
    <w:rsid w:val="00DB2F3A"/>
    <w:rsid w:val="00DB2FCC"/>
    <w:rsid w:val="00DB66F6"/>
    <w:rsid w:val="00DB6DD5"/>
    <w:rsid w:val="00DC3F9E"/>
    <w:rsid w:val="00DC71F6"/>
    <w:rsid w:val="00DD316A"/>
    <w:rsid w:val="00DF08A5"/>
    <w:rsid w:val="00DF0F71"/>
    <w:rsid w:val="00DF2A3B"/>
    <w:rsid w:val="00E03A6C"/>
    <w:rsid w:val="00E11E8F"/>
    <w:rsid w:val="00E20C94"/>
    <w:rsid w:val="00E23E8C"/>
    <w:rsid w:val="00E248FF"/>
    <w:rsid w:val="00E2507B"/>
    <w:rsid w:val="00E31D80"/>
    <w:rsid w:val="00E40953"/>
    <w:rsid w:val="00E414B5"/>
    <w:rsid w:val="00E46FF1"/>
    <w:rsid w:val="00E6766C"/>
    <w:rsid w:val="00E746E1"/>
    <w:rsid w:val="00E801FE"/>
    <w:rsid w:val="00E807FA"/>
    <w:rsid w:val="00E814C0"/>
    <w:rsid w:val="00E9061E"/>
    <w:rsid w:val="00E91331"/>
    <w:rsid w:val="00E925C6"/>
    <w:rsid w:val="00E95F09"/>
    <w:rsid w:val="00E964C5"/>
    <w:rsid w:val="00EB77A9"/>
    <w:rsid w:val="00EB7993"/>
    <w:rsid w:val="00EC2678"/>
    <w:rsid w:val="00ED24B2"/>
    <w:rsid w:val="00ED4564"/>
    <w:rsid w:val="00EE1D39"/>
    <w:rsid w:val="00EE26BA"/>
    <w:rsid w:val="00EF20A6"/>
    <w:rsid w:val="00EF3568"/>
    <w:rsid w:val="00F10E72"/>
    <w:rsid w:val="00F15659"/>
    <w:rsid w:val="00F16999"/>
    <w:rsid w:val="00F211C5"/>
    <w:rsid w:val="00F25C1C"/>
    <w:rsid w:val="00F33065"/>
    <w:rsid w:val="00F332DA"/>
    <w:rsid w:val="00F379DE"/>
    <w:rsid w:val="00F43DF8"/>
    <w:rsid w:val="00F45AB2"/>
    <w:rsid w:val="00F5567B"/>
    <w:rsid w:val="00F56076"/>
    <w:rsid w:val="00F74F17"/>
    <w:rsid w:val="00F76228"/>
    <w:rsid w:val="00F76B18"/>
    <w:rsid w:val="00F92517"/>
    <w:rsid w:val="00F94465"/>
    <w:rsid w:val="00F97661"/>
    <w:rsid w:val="00FA1CE2"/>
    <w:rsid w:val="00FA20A9"/>
    <w:rsid w:val="00FA3BBC"/>
    <w:rsid w:val="00FA5CD9"/>
    <w:rsid w:val="00FC1B1A"/>
    <w:rsid w:val="00FC3B7E"/>
    <w:rsid w:val="00FE1112"/>
    <w:rsid w:val="00FE3C35"/>
    <w:rsid w:val="00FE7BA6"/>
    <w:rsid w:val="00FF5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semiHidden/>
    <w:rsid w:val="00756EF1"/>
    <w:pPr>
      <w:ind w:left="720"/>
    </w:pPr>
  </w:style>
  <w:style w:type="paragraph" w:styleId="TOC2">
    <w:name w:val="toc 2"/>
    <w:basedOn w:val="Normal"/>
    <w:next w:val="Normal"/>
    <w:semiHidden/>
    <w:rsid w:val="00756EF1"/>
  </w:style>
  <w:style w:type="paragraph" w:styleId="TOC1">
    <w:name w:val="toc 1"/>
    <w:basedOn w:val="Normal"/>
    <w:next w:val="Normal"/>
    <w:semiHidden/>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rPr>
  </w:style>
  <w:style w:type="paragraph" w:styleId="Heading1">
    <w:name w:val="heading 1"/>
    <w:basedOn w:val="Normal"/>
    <w:next w:val="Normal"/>
    <w:qFormat/>
    <w:pPr>
      <w:numPr>
        <w:numId w:val="6"/>
      </w:numPr>
      <w:spacing w:before="240"/>
      <w:outlineLvl w:val="0"/>
    </w:pPr>
    <w:rPr>
      <w:rFonts w:ascii="Helvetica" w:hAnsi="Helvetica"/>
      <w:b/>
      <w:u w:val="single"/>
    </w:rPr>
  </w:style>
  <w:style w:type="paragraph" w:styleId="Heading2">
    <w:name w:val="heading 2"/>
    <w:basedOn w:val="Normal"/>
    <w:next w:val="Normal"/>
    <w:qFormat/>
    <w:pPr>
      <w:numPr>
        <w:ilvl w:val="1"/>
        <w:numId w:val="6"/>
      </w:numPr>
      <w:spacing w:before="120"/>
      <w:outlineLvl w:val="1"/>
    </w:pPr>
    <w:rPr>
      <w:rFonts w:ascii="Helvetica" w:hAnsi="Helvetica"/>
      <w:b/>
    </w:rPr>
  </w:style>
  <w:style w:type="paragraph" w:styleId="Heading3">
    <w:name w:val="heading 3"/>
    <w:basedOn w:val="Normal"/>
    <w:next w:val="Normal"/>
    <w:qFormat/>
    <w:pPr>
      <w:numPr>
        <w:ilvl w:val="2"/>
        <w:numId w:val="6"/>
      </w:numPr>
      <w:outlineLvl w:val="2"/>
    </w:pPr>
    <w:rPr>
      <w:b/>
    </w:rPr>
  </w:style>
  <w:style w:type="paragraph" w:styleId="Heading4">
    <w:name w:val="heading 4"/>
    <w:basedOn w:val="Normal"/>
    <w:next w:val="Normal"/>
    <w:qFormat/>
    <w:pPr>
      <w:numPr>
        <w:ilvl w:val="3"/>
        <w:numId w:val="6"/>
      </w:numPr>
      <w:outlineLvl w:val="3"/>
    </w:pPr>
    <w:rPr>
      <w:u w:val="single"/>
    </w:rPr>
  </w:style>
  <w:style w:type="paragraph" w:styleId="Heading5">
    <w:name w:val="heading 5"/>
    <w:basedOn w:val="Normal"/>
    <w:next w:val="Normal"/>
    <w:qFormat/>
    <w:pPr>
      <w:numPr>
        <w:ilvl w:val="4"/>
        <w:numId w:val="6"/>
      </w:numPr>
      <w:outlineLvl w:val="4"/>
    </w:pPr>
    <w:rPr>
      <w:rFonts w:ascii="Helvetica" w:hAnsi="Helvetica"/>
      <w:b/>
    </w:rPr>
  </w:style>
  <w:style w:type="paragraph" w:styleId="Heading6">
    <w:name w:val="heading 6"/>
    <w:basedOn w:val="Normal"/>
    <w:next w:val="Normal"/>
    <w:qFormat/>
    <w:pPr>
      <w:numPr>
        <w:ilvl w:val="5"/>
        <w:numId w:val="6"/>
      </w:numPr>
      <w:outlineLvl w:val="5"/>
    </w:pPr>
    <w:rPr>
      <w:rFonts w:ascii="Helvetica" w:hAnsi="Helvetica"/>
      <w:u w:val="single"/>
    </w:rPr>
  </w:style>
  <w:style w:type="paragraph" w:styleId="Heading7">
    <w:name w:val="heading 7"/>
    <w:basedOn w:val="Normal"/>
    <w:next w:val="Normal"/>
    <w:qFormat/>
    <w:pPr>
      <w:numPr>
        <w:ilvl w:val="6"/>
        <w:numId w:val="6"/>
      </w:numPr>
      <w:outlineLvl w:val="6"/>
    </w:pPr>
    <w:rPr>
      <w:rFonts w:ascii="Helvetica" w:hAnsi="Helvetica"/>
      <w:i/>
    </w:rPr>
  </w:style>
  <w:style w:type="paragraph" w:styleId="Heading8">
    <w:name w:val="heading 8"/>
    <w:basedOn w:val="Normal"/>
    <w:next w:val="Normal"/>
    <w:qFormat/>
    <w:pPr>
      <w:numPr>
        <w:ilvl w:val="7"/>
        <w:numId w:val="6"/>
      </w:numPr>
      <w:outlineLvl w:val="7"/>
    </w:pPr>
    <w:rPr>
      <w:rFonts w:ascii="Helvetica" w:hAnsi="Helvetica"/>
      <w:i/>
    </w:rPr>
  </w:style>
  <w:style w:type="paragraph" w:styleId="Heading9">
    <w:name w:val="heading 9"/>
    <w:basedOn w:val="Normal"/>
    <w:next w:val="Normal"/>
    <w:qFormat/>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ind w:left="1680"/>
    </w:pPr>
    <w:rPr>
      <w:rFonts w:ascii="Times New Roman" w:hAnsi="Times New Roman"/>
      <w:sz w:val="18"/>
    </w:rPr>
  </w:style>
  <w:style w:type="paragraph" w:styleId="TOC7">
    <w:name w:val="toc 7"/>
    <w:basedOn w:val="Normal"/>
    <w:next w:val="Normal"/>
    <w:semiHidden/>
    <w:pPr>
      <w:ind w:left="1440"/>
    </w:pPr>
    <w:rPr>
      <w:rFonts w:ascii="Times New Roman" w:hAnsi="Times New Roman"/>
      <w:sz w:val="18"/>
    </w:rPr>
  </w:style>
  <w:style w:type="paragraph" w:styleId="TOC6">
    <w:name w:val="toc 6"/>
    <w:basedOn w:val="Normal"/>
    <w:next w:val="Normal"/>
    <w:semiHidden/>
    <w:pPr>
      <w:ind w:left="1200"/>
    </w:pPr>
    <w:rPr>
      <w:rFonts w:ascii="Times New Roman" w:hAnsi="Times New Roman"/>
      <w:sz w:val="18"/>
    </w:rPr>
  </w:style>
  <w:style w:type="paragraph" w:styleId="TOC5">
    <w:name w:val="toc 5"/>
    <w:basedOn w:val="Normal"/>
    <w:next w:val="Normal"/>
    <w:semiHidden/>
    <w:pPr>
      <w:ind w:left="960"/>
    </w:pPr>
    <w:rPr>
      <w:rFonts w:ascii="Times New Roman" w:hAnsi="Times New Roman"/>
      <w:sz w:val="18"/>
    </w:rPr>
  </w:style>
  <w:style w:type="paragraph" w:styleId="TOC4">
    <w:name w:val="toc 4"/>
    <w:basedOn w:val="Normal"/>
    <w:next w:val="Normal"/>
    <w:semiHidden/>
    <w:pPr>
      <w:ind w:left="1440"/>
    </w:pPr>
  </w:style>
  <w:style w:type="paragraph" w:styleId="TOC3">
    <w:name w:val="toc 3"/>
    <w:basedOn w:val="Normal"/>
    <w:next w:val="Normal"/>
    <w:semiHidden/>
    <w:pPr>
      <w:ind w:left="720"/>
    </w:pPr>
  </w:style>
  <w:style w:type="paragraph" w:styleId="TOC2">
    <w:name w:val="toc 2"/>
    <w:basedOn w:val="Normal"/>
    <w:next w:val="Normal"/>
    <w:semiHidden/>
  </w:style>
  <w:style w:type="paragraph" w:styleId="TOC1">
    <w:name w:val="toc 1"/>
    <w:basedOn w:val="Normal"/>
    <w:next w:val="Normal"/>
    <w:semiHidden/>
    <w:pPr>
      <w:spacing w:before="24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ListHeader1">
    <w:name w:val="List Header 1"/>
    <w:basedOn w:val="Normal"/>
    <w:pPr>
      <w:numPr>
        <w:numId w:val="1"/>
      </w:numPr>
    </w:pPr>
  </w:style>
  <w:style w:type="character" w:styleId="CommentReference">
    <w:name w:val="annotation reference"/>
    <w:semiHidden/>
    <w:rPr>
      <w:sz w:val="16"/>
    </w:rPr>
  </w:style>
  <w:style w:type="paragraph" w:styleId="CommentText">
    <w:name w:val="annotation text"/>
    <w:basedOn w:val="Normal"/>
    <w:next w:val="Normal"/>
    <w:link w:val="CommentTextChar"/>
    <w:semiHidden/>
    <w:pPr>
      <w:spacing w:before="120" w:after="80" w:line="240" w:lineRule="atLeast"/>
      <w:ind w:left="240" w:hanging="240"/>
    </w:pPr>
    <w:rPr>
      <w:color w:val="00FF00"/>
    </w:rPr>
  </w:style>
  <w:style w:type="paragraph" w:styleId="IndexHeading">
    <w:name w:val="index heading"/>
    <w:basedOn w:val="Normal"/>
    <w:next w:val="Normal"/>
    <w:semiHidden/>
  </w:style>
  <w:style w:type="paragraph" w:customStyle="1" w:styleId="NormalIndent1">
    <w:name w:val="Normal Indent1"/>
    <w:basedOn w:val="Normal"/>
    <w:next w:val="Normal"/>
    <w:pPr>
      <w:ind w:left="720"/>
    </w:p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pPr>
    <w:rPr>
      <w:rFonts w:ascii="Helvetica" w:hAnsi="Helvetica"/>
      <w:b/>
      <w:u w:val="single"/>
    </w:rPr>
  </w:style>
  <w:style w:type="paragraph" w:customStyle="1" w:styleId="TipFlag">
    <w:name w:val="Tip Flag"/>
    <w:basedOn w:val="Normal"/>
    <w:next w:val="Normal"/>
    <w:pPr>
      <w:keepNext/>
      <w:spacing w:before="120" w:after="120" w:line="240" w:lineRule="atLeast"/>
      <w:jc w:val="center"/>
    </w:pPr>
    <w:rPr>
      <w:b/>
      <w:sz w:val="28"/>
    </w:rPr>
  </w:style>
  <w:style w:type="paragraph" w:customStyle="1" w:styleId="bu">
    <w:name w:val="bu"/>
    <w:basedOn w:val="Normal"/>
    <w:pPr>
      <w:spacing w:before="120" w:after="120" w:line="240" w:lineRule="atLeast"/>
      <w:ind w:left="120" w:hanging="120"/>
    </w:pPr>
  </w:style>
  <w:style w:type="paragraph" w:customStyle="1" w:styleId="ue">
    <w:name w:val="ue"/>
    <w:basedOn w:val="Normal"/>
    <w:next w:val="Normal"/>
    <w:pPr>
      <w:spacing w:line="240" w:lineRule="atLeast"/>
      <w:ind w:left="720"/>
    </w:pPr>
    <w:rPr>
      <w:rFonts w:ascii="Helvetica" w:hAnsi="Helvetica"/>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rPr>
  </w:style>
  <w:style w:type="paragraph" w:customStyle="1" w:styleId="figcap">
    <w:name w:val="figcap"/>
    <w:basedOn w:val="Normal"/>
    <w:next w:val="Normal"/>
    <w:pPr>
      <w:spacing w:after="120" w:line="480" w:lineRule="atLeast"/>
      <w:ind w:left="720" w:hanging="720"/>
    </w:pPr>
  </w:style>
  <w:style w:type="paragraph" w:customStyle="1" w:styleId="ack">
    <w:name w:val="ack"/>
    <w:basedOn w:val="Normal"/>
    <w:next w:val="Normal"/>
    <w:pPr>
      <w:spacing w:line="480" w:lineRule="atLeast"/>
      <w:ind w:left="360"/>
    </w:pPr>
    <w:rPr>
      <w:sz w:val="16"/>
    </w:rPr>
  </w:style>
  <w:style w:type="paragraph" w:customStyle="1" w:styleId="paragraph">
    <w:name w:val="paragraph"/>
    <w:basedOn w:val="Normal"/>
    <w:pPr>
      <w:spacing w:after="80" w:line="480" w:lineRule="atLeast"/>
      <w:ind w:firstLine="720"/>
    </w:pPr>
  </w:style>
  <w:style w:type="paragraph" w:customStyle="1" w:styleId="bt1">
    <w:name w:val="bt1"/>
    <w:basedOn w:val="Normal"/>
    <w:pPr>
      <w:spacing w:after="120"/>
      <w:ind w:left="180"/>
    </w:pPr>
  </w:style>
  <w:style w:type="paragraph" w:customStyle="1" w:styleId="bt2">
    <w:name w:val="bt2"/>
    <w:basedOn w:val="Normal"/>
    <w:pPr>
      <w:spacing w:after="120"/>
      <w:ind w:left="360"/>
    </w:pPr>
  </w:style>
  <w:style w:type="paragraph" w:customStyle="1" w:styleId="bt3">
    <w:name w:val="bt3"/>
    <w:basedOn w:val="Normal"/>
    <w:pPr>
      <w:ind w:left="720"/>
    </w:pPr>
  </w:style>
  <w:style w:type="paragraph" w:customStyle="1" w:styleId="bt4">
    <w:name w:val="bt4"/>
    <w:basedOn w:val="Normal"/>
    <w:pPr>
      <w:ind w:left="1080"/>
    </w:pPr>
  </w:style>
  <w:style w:type="paragraph" w:customStyle="1" w:styleId="bt5">
    <w:name w:val="bt5"/>
    <w:basedOn w:val="Normal"/>
    <w:pPr>
      <w:ind w:left="1440"/>
    </w:pPr>
  </w:style>
  <w:style w:type="paragraph" w:customStyle="1" w:styleId="bt6">
    <w:name w:val="bt6"/>
    <w:basedOn w:val="Normal"/>
    <w:pPr>
      <w:ind w:left="1800"/>
    </w:pPr>
  </w:style>
  <w:style w:type="paragraph" w:customStyle="1" w:styleId="bt7">
    <w:name w:val="bt7"/>
    <w:basedOn w:val="Normal"/>
    <w:pPr>
      <w:ind w:left="2160"/>
    </w:pPr>
  </w:style>
  <w:style w:type="paragraph" w:customStyle="1" w:styleId="bt8">
    <w:name w:val="bt8"/>
    <w:basedOn w:val="Normal"/>
    <w:pPr>
      <w:ind w:left="2520"/>
    </w:pPr>
  </w:style>
  <w:style w:type="paragraph" w:customStyle="1" w:styleId="bt9">
    <w:name w:val="bt9"/>
    <w:basedOn w:val="Normal"/>
    <w:pPr>
      <w:ind w:left="2880"/>
    </w:pPr>
  </w:style>
  <w:style w:type="paragraph" w:customStyle="1" w:styleId="pr">
    <w:name w:val="pr"/>
    <w:basedOn w:val="ibu"/>
    <w:pPr>
      <w:keepLines w:val="0"/>
      <w:tabs>
        <w:tab w:val="clear" w:pos="840"/>
      </w:tabs>
      <w:spacing w:before="0" w:after="0" w:line="240" w:lineRule="auto"/>
      <w:ind w:left="720" w:firstLine="0"/>
    </w:pPr>
  </w:style>
  <w:style w:type="paragraph" w:customStyle="1" w:styleId="tab2right">
    <w:name w:val="tab2right"/>
    <w:basedOn w:val="Normal"/>
    <w:pPr>
      <w:spacing w:line="240" w:lineRule="atLeast"/>
      <w:jc w:val="center"/>
    </w:pPr>
  </w:style>
  <w:style w:type="paragraph" w:styleId="EndnoteText">
    <w:name w:val="endnote text"/>
    <w:basedOn w:val="Normal"/>
    <w:semiHidden/>
  </w:style>
  <w:style w:type="paragraph" w:customStyle="1" w:styleId="AnnotRef">
    <w:name w:val="Annot Ref"/>
    <w:basedOn w:val="Normal"/>
    <w:rPr>
      <w:sz w:val="16"/>
    </w:rPr>
  </w:style>
  <w:style w:type="paragraph" w:customStyle="1" w:styleId="AnnotText">
    <w:name w:val="Annot Text"/>
    <w:basedOn w:val="Normal"/>
    <w:pPr>
      <w:spacing w:before="120" w:after="80"/>
      <w:ind w:left="240" w:hanging="240"/>
    </w:pPr>
    <w:rPr>
      <w:color w:val="00FF00"/>
    </w:rPr>
  </w:style>
  <w:style w:type="paragraph" w:customStyle="1" w:styleId="TOC81">
    <w:name w:val="TOC 81"/>
    <w:basedOn w:val="Normal"/>
    <w:pPr>
      <w:tabs>
        <w:tab w:val="left" w:leader="dot" w:pos="8280"/>
        <w:tab w:val="right" w:leader="dot" w:pos="8640"/>
      </w:tabs>
      <w:ind w:left="5040" w:right="720"/>
    </w:pPr>
  </w:style>
  <w:style w:type="paragraph" w:customStyle="1" w:styleId="TOC71">
    <w:name w:val="TOC 71"/>
    <w:basedOn w:val="Normal"/>
    <w:pPr>
      <w:tabs>
        <w:tab w:val="left" w:leader="dot" w:pos="8280"/>
        <w:tab w:val="right" w:leader="dot" w:pos="8640"/>
      </w:tabs>
      <w:ind w:left="4320" w:right="720"/>
    </w:pPr>
  </w:style>
  <w:style w:type="paragraph" w:customStyle="1" w:styleId="TOC61">
    <w:name w:val="TOC 61"/>
    <w:basedOn w:val="Normal"/>
    <w:pPr>
      <w:tabs>
        <w:tab w:val="left" w:leader="dot" w:pos="8280"/>
        <w:tab w:val="right" w:leader="dot" w:pos="8640"/>
      </w:tabs>
      <w:ind w:left="3600" w:right="720"/>
    </w:pPr>
  </w:style>
  <w:style w:type="paragraph" w:customStyle="1" w:styleId="TOC51">
    <w:name w:val="TOC 51"/>
    <w:basedOn w:val="Normal"/>
    <w:pPr>
      <w:tabs>
        <w:tab w:val="left" w:leader="dot" w:pos="8280"/>
        <w:tab w:val="right" w:leader="dot" w:pos="8640"/>
      </w:tabs>
      <w:spacing w:after="120"/>
      <w:ind w:left="1080" w:right="720"/>
    </w:pPr>
  </w:style>
  <w:style w:type="paragraph" w:customStyle="1" w:styleId="TOC41">
    <w:name w:val="TOC 41"/>
    <w:basedOn w:val="Normal"/>
    <w:pPr>
      <w:tabs>
        <w:tab w:val="left" w:leader="dot" w:pos="8280"/>
        <w:tab w:val="right" w:leader="dot" w:pos="8640"/>
      </w:tabs>
      <w:spacing w:after="120"/>
      <w:ind w:left="720" w:right="720"/>
    </w:pPr>
  </w:style>
  <w:style w:type="paragraph" w:customStyle="1" w:styleId="TOC31">
    <w:name w:val="TOC 31"/>
    <w:basedOn w:val="Normal"/>
    <w:pPr>
      <w:tabs>
        <w:tab w:val="left" w:leader="dot" w:pos="8280"/>
        <w:tab w:val="right" w:leader="dot" w:pos="8640"/>
      </w:tabs>
      <w:spacing w:before="120" w:after="240"/>
      <w:ind w:left="1440" w:right="720"/>
    </w:pPr>
    <w:rPr>
      <w:b/>
    </w:rPr>
  </w:style>
  <w:style w:type="paragraph" w:customStyle="1" w:styleId="TOC21">
    <w:name w:val="TOC 21"/>
    <w:basedOn w:val="Normal"/>
    <w:pPr>
      <w:tabs>
        <w:tab w:val="left" w:leader="dot" w:pos="8280"/>
        <w:tab w:val="right" w:leader="dot" w:pos="8640"/>
      </w:tabs>
      <w:ind w:left="720" w:right="720"/>
    </w:pPr>
  </w:style>
  <w:style w:type="paragraph" w:customStyle="1" w:styleId="TOC11">
    <w:name w:val="TOC 11"/>
    <w:basedOn w:val="Normal"/>
    <w:pPr>
      <w:tabs>
        <w:tab w:val="left" w:leader="dot" w:pos="8280"/>
        <w:tab w:val="right" w:leader="dot" w:pos="8640"/>
      </w:tabs>
      <w:ind w:right="720"/>
    </w:pPr>
  </w:style>
  <w:style w:type="paragraph" w:customStyle="1" w:styleId="LineNumber1">
    <w:name w:val="Line Number1"/>
    <w:basedOn w:val="Normal"/>
    <w:rPr>
      <w:rFonts w:ascii="Helvetica" w:hAnsi="Helvetica"/>
    </w:rPr>
  </w:style>
  <w:style w:type="paragraph" w:styleId="NormalIndent">
    <w:name w:val="Normal Indent"/>
    <w:basedOn w:val="Normal"/>
    <w:pPr>
      <w:ind w:left="720"/>
    </w:pPr>
  </w:style>
  <w:style w:type="paragraph" w:styleId="BodyText">
    <w:name w:val="Body Text"/>
    <w:basedOn w:val="Normal"/>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Pr>
      <w:color w:val="0000FF"/>
      <w:u w:val="single"/>
    </w:rPr>
  </w:style>
  <w:style w:type="paragraph" w:styleId="TableofFigures">
    <w:name w:val="table of figures"/>
    <w:basedOn w:val="Normal"/>
    <w:next w:val="Normal"/>
    <w:semiHidden/>
    <w:pPr>
      <w:ind w:left="1440" w:hanging="1440"/>
    </w:pPr>
  </w:style>
  <w:style w:type="paragraph" w:customStyle="1" w:styleId="Desc">
    <w:name w:val="Desc"/>
    <w:basedOn w:val="Normal"/>
    <w:next w:val="Item"/>
    <w:pPr>
      <w:ind w:left="720"/>
    </w:pPr>
  </w:style>
  <w:style w:type="paragraph" w:styleId="TOC9">
    <w:name w:val="toc 9"/>
    <w:basedOn w:val="Normal"/>
    <w:next w:val="Normal"/>
    <w:autoRedefine/>
    <w:semiHidden/>
    <w:pPr>
      <w:ind w:left="1920"/>
    </w:pPr>
    <w:rPr>
      <w:rFonts w:ascii="Times New Roman" w:hAnsi="Times New Roman"/>
      <w:sz w:val="18"/>
    </w:rPr>
  </w:style>
  <w:style w:type="paragraph" w:customStyle="1" w:styleId="Tablecaption">
    <w:name w:val="Table caption"/>
    <w:basedOn w:val="Normal"/>
    <w:pPr>
      <w:jc w:val="center"/>
    </w:pPr>
  </w:style>
  <w:style w:type="paragraph" w:customStyle="1" w:styleId="ListHeader2">
    <w:name w:val="List Header 2"/>
    <w:basedOn w:val="Normal"/>
    <w:pPr>
      <w:numPr>
        <w:ilvl w:val="1"/>
        <w:numId w:val="1"/>
      </w:numPr>
    </w:pPr>
  </w:style>
  <w:style w:type="paragraph" w:customStyle="1" w:styleId="Figurecaption">
    <w:name w:val="Figure caption"/>
    <w:basedOn w:val="Normal"/>
    <w:pPr>
      <w:jc w:val="center"/>
    </w:pPr>
  </w:style>
  <w:style w:type="paragraph" w:customStyle="1" w:styleId="SectionTitle">
    <w:name w:val="Section Title"/>
    <w:basedOn w:val="Normal"/>
    <w:next w:val="Desc"/>
    <w:pPr>
      <w:pageBreakBefore/>
      <w:numPr>
        <w:numId w:val="2"/>
      </w:numPr>
      <w:spacing w:after="240"/>
      <w:outlineLvl w:val="0"/>
    </w:pPr>
    <w:rPr>
      <w:b/>
      <w:sz w:val="36"/>
    </w:rPr>
  </w:style>
  <w:style w:type="paragraph" w:customStyle="1" w:styleId="Head1">
    <w:name w:val="Head 1"/>
    <w:basedOn w:val="Normal"/>
    <w:next w:val="Normal"/>
    <w:pPr>
      <w:keepNext/>
      <w:keepLines/>
      <w:pageBreakBefore/>
      <w:numPr>
        <w:ilvl w:val="1"/>
        <w:numId w:val="2"/>
      </w:numPr>
      <w:spacing w:before="120" w:after="120"/>
      <w:outlineLvl w:val="1"/>
    </w:pPr>
    <w:rPr>
      <w:b/>
      <w:sz w:val="28"/>
    </w:rPr>
  </w:style>
  <w:style w:type="paragraph" w:customStyle="1" w:styleId="Head2">
    <w:name w:val="Head 2"/>
    <w:basedOn w:val="Normal"/>
    <w:next w:val="Normal"/>
    <w:pPr>
      <w:keepNext/>
      <w:keepLines/>
      <w:numPr>
        <w:ilvl w:val="2"/>
        <w:numId w:val="2"/>
      </w:numPr>
      <w:spacing w:before="80" w:after="80"/>
      <w:outlineLvl w:val="2"/>
    </w:pPr>
    <w:rPr>
      <w:b/>
    </w:rPr>
  </w:style>
  <w:style w:type="paragraph" w:customStyle="1" w:styleId="Head3">
    <w:name w:val="Head 3"/>
    <w:basedOn w:val="Normal"/>
    <w:next w:val="Normal"/>
    <w:pPr>
      <w:keepNext/>
      <w:keepLines/>
      <w:numPr>
        <w:ilvl w:val="3"/>
        <w:numId w:val="2"/>
      </w:numPr>
      <w:spacing w:before="40" w:after="40"/>
      <w:outlineLvl w:val="3"/>
    </w:pPr>
    <w:rPr>
      <w:sz w:val="22"/>
    </w:rPr>
  </w:style>
  <w:style w:type="character" w:customStyle="1" w:styleId="Courier">
    <w:name w:val="Courier"/>
    <w:rPr>
      <w:rFonts w:ascii="Courier" w:hAnsi="Courier"/>
      <w:sz w:val="22"/>
    </w:rPr>
  </w:style>
  <w:style w:type="character" w:customStyle="1" w:styleId="Courierbold">
    <w:name w:val="Courier bold"/>
    <w:rPr>
      <w:rFonts w:ascii="Courier" w:hAnsi="Courier"/>
      <w:b/>
      <w:sz w:val="22"/>
    </w:rPr>
  </w:style>
  <w:style w:type="paragraph" w:customStyle="1" w:styleId="ListHeader3">
    <w:name w:val="List Header 3"/>
    <w:basedOn w:val="Normal"/>
    <w:pPr>
      <w:numPr>
        <w:ilvl w:val="2"/>
        <w:numId w:val="1"/>
      </w:numPr>
    </w:pPr>
  </w:style>
  <w:style w:type="paragraph" w:customStyle="1" w:styleId="identifier">
    <w:name w:val="identifier"/>
    <w:basedOn w:val="Normal"/>
    <w:pPr>
      <w:ind w:left="1080"/>
    </w:pPr>
  </w:style>
  <w:style w:type="paragraph" w:customStyle="1" w:styleId="Item">
    <w:name w:val="Item"/>
    <w:basedOn w:val="Normal"/>
    <w:next w:val="Desc"/>
    <w:link w:val="ItemChar"/>
    <w:pPr>
      <w:keepNext/>
      <w:spacing w:before="120"/>
    </w:pPr>
    <w:rPr>
      <w:b/>
    </w:rPr>
  </w:style>
  <w:style w:type="character" w:customStyle="1" w:styleId="Identifier0">
    <w:name w:val="Identifier"/>
    <w:basedOn w:val="Courier"/>
    <w:rPr>
      <w:rFonts w:ascii="Courier" w:hAnsi="Courier"/>
      <w:sz w:val="22"/>
    </w:rPr>
  </w:style>
  <w:style w:type="paragraph" w:styleId="BodyText2">
    <w:name w:val="Body Text 2"/>
    <w:basedOn w:val="Normal"/>
    <w:rPr>
      <w:rFonts w:ascii="Courier" w:hAnsi="Courier"/>
      <w:sz w:val="18"/>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pPr>
      <w:numPr>
        <w:ilvl w:val="4"/>
        <w:numId w:val="2"/>
      </w:numPr>
    </w:pPr>
  </w:style>
  <w:style w:type="paragraph" w:customStyle="1" w:styleId="Rule">
    <w:name w:val="Rule"/>
    <w:basedOn w:val="Item"/>
    <w:next w:val="Desc"/>
    <w:pPr>
      <w:numPr>
        <w:ilvl w:val="5"/>
        <w:numId w:val="2"/>
      </w:numPr>
    </w:pPr>
  </w:style>
  <w:style w:type="paragraph" w:customStyle="1" w:styleId="Exception">
    <w:name w:val="Exception"/>
    <w:basedOn w:val="Item"/>
    <w:next w:val="Desc"/>
    <w:pPr>
      <w:numPr>
        <w:ilvl w:val="6"/>
        <w:numId w:val="2"/>
      </w:numPr>
    </w:pPr>
  </w:style>
  <w:style w:type="paragraph" w:customStyle="1" w:styleId="Observation">
    <w:name w:val="Observation"/>
    <w:basedOn w:val="Item"/>
    <w:next w:val="Desc"/>
    <w:pPr>
      <w:numPr>
        <w:ilvl w:val="7"/>
        <w:numId w:val="2"/>
      </w:numPr>
    </w:pPr>
  </w:style>
  <w:style w:type="paragraph" w:customStyle="1" w:styleId="Permission">
    <w:name w:val="Permission"/>
    <w:basedOn w:val="Item"/>
    <w:next w:val="Desc"/>
    <w:pPr>
      <w:numPr>
        <w:ilvl w:val="8"/>
        <w:numId w:val="2"/>
      </w:numPr>
    </w:pPr>
  </w:style>
  <w:style w:type="paragraph" w:customStyle="1" w:styleId="Recommendation0">
    <w:name w:val="Recommendation ."/>
    <w:basedOn w:val="Item"/>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spacing w:before="120" w:after="120"/>
      <w:jc w:val="center"/>
    </w:pPr>
    <w:rPr>
      <w:b/>
      <w:bCs/>
    </w:rPr>
  </w:style>
  <w:style w:type="paragraph" w:styleId="BlockText">
    <w:name w:val="Block Text"/>
    <w:basedOn w:val="Normal"/>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0.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18.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package" Target="embeddings/Microsoft_Office_PowerPoint_Slide1.sldx"/><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FFFFB-5860-4590-B0C5-794E7E6A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178</Pages>
  <Words>48117</Words>
  <Characters>274269</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321743</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Ted Wang</cp:lastModifiedBy>
  <cp:revision>83</cp:revision>
  <cp:lastPrinted>2008-12-09T15:02:00Z</cp:lastPrinted>
  <dcterms:created xsi:type="dcterms:W3CDTF">2013-09-25T22:03:00Z</dcterms:created>
  <dcterms:modified xsi:type="dcterms:W3CDTF">2015-02-13T16:54:00Z</dcterms:modified>
</cp:coreProperties>
</file>