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C593B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35B81594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72209AAA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67DA6C08" w14:textId="77777777" w:rsidR="007B58F0" w:rsidRPr="008157EB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416F6DE9" w14:textId="77777777" w:rsidR="007B58F0" w:rsidRPr="006C2947" w:rsidRDefault="007B58F0" w:rsidP="007B58F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14:paraId="6AD858E9" w14:textId="77777777" w:rsidR="007B58F0" w:rsidRPr="00BE4534" w:rsidRDefault="007B58F0" w:rsidP="007B58F0">
      <w:pPr>
        <w:spacing w:line="360" w:lineRule="auto"/>
        <w:jc w:val="center"/>
        <w:rPr>
          <w:b/>
          <w:caps/>
          <w:sz w:val="28"/>
          <w:szCs w:val="28"/>
        </w:rPr>
      </w:pPr>
    </w:p>
    <w:p w14:paraId="08D7D79C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5B7743FA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0977B287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50089D50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7587EFB5" w14:textId="77777777" w:rsidR="007B58F0" w:rsidRPr="00CC65FD" w:rsidRDefault="007B58F0" w:rsidP="007B58F0">
      <w:pPr>
        <w:spacing w:line="360" w:lineRule="auto"/>
        <w:rPr>
          <w:sz w:val="28"/>
          <w:szCs w:val="28"/>
        </w:rPr>
      </w:pPr>
    </w:p>
    <w:p w14:paraId="7B03F74C" w14:textId="77777777" w:rsidR="007B58F0" w:rsidRDefault="007B58F0" w:rsidP="007B58F0">
      <w:pPr>
        <w:pStyle w:val="Times142"/>
        <w:spacing w:line="360" w:lineRule="auto"/>
        <w:ind w:firstLine="0"/>
        <w:jc w:val="center"/>
        <w:rPr>
          <w:rStyle w:val="a9"/>
          <w:caps/>
          <w:smallCaps w:val="0"/>
          <w:szCs w:val="28"/>
        </w:rPr>
      </w:pPr>
      <w:r>
        <w:rPr>
          <w:rStyle w:val="a9"/>
          <w:caps/>
          <w:szCs w:val="28"/>
        </w:rPr>
        <w:t>отчет</w:t>
      </w:r>
    </w:p>
    <w:p w14:paraId="62332B3F" w14:textId="0F5DB335" w:rsidR="007B58F0" w:rsidRPr="00700CA3" w:rsidRDefault="007B58F0" w:rsidP="007B58F0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700CA3">
        <w:rPr>
          <w:b/>
          <w:sz w:val="28"/>
          <w:szCs w:val="28"/>
        </w:rPr>
        <w:t xml:space="preserve">лабораторной </w:t>
      </w:r>
      <w:r w:rsidRPr="00327488">
        <w:rPr>
          <w:b/>
          <w:sz w:val="28"/>
          <w:szCs w:val="28"/>
        </w:rPr>
        <w:t>работ</w:t>
      </w:r>
      <w:r w:rsidRPr="00E71490">
        <w:rPr>
          <w:b/>
          <w:sz w:val="28"/>
          <w:szCs w:val="28"/>
        </w:rPr>
        <w:t xml:space="preserve">е </w:t>
      </w:r>
      <w:r w:rsidRPr="006C2947">
        <w:rPr>
          <w:b/>
          <w:sz w:val="28"/>
          <w:szCs w:val="28"/>
        </w:rPr>
        <w:t>№</w:t>
      </w:r>
      <w:r w:rsidR="00700CA3" w:rsidRPr="00700CA3">
        <w:rPr>
          <w:b/>
          <w:color w:val="000000" w:themeColor="text1"/>
          <w:sz w:val="28"/>
          <w:szCs w:val="28"/>
        </w:rPr>
        <w:t>1</w:t>
      </w:r>
    </w:p>
    <w:p w14:paraId="600F0DD7" w14:textId="1D68A703" w:rsidR="007B58F0" w:rsidRPr="00594AD8" w:rsidRDefault="007B58F0" w:rsidP="007B58F0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700CA3">
        <w:rPr>
          <w:b/>
          <w:sz w:val="28"/>
          <w:szCs w:val="28"/>
        </w:rPr>
        <w:t>Машинное обучение</w:t>
      </w:r>
      <w:r w:rsidRPr="006D44B7">
        <w:rPr>
          <w:b/>
          <w:color w:val="000000"/>
          <w:sz w:val="28"/>
          <w:szCs w:val="28"/>
        </w:rPr>
        <w:t>»</w:t>
      </w:r>
    </w:p>
    <w:p w14:paraId="3C92D7E8" w14:textId="472999F0" w:rsidR="007B58F0" w:rsidRPr="001D27CF" w:rsidRDefault="007B58F0" w:rsidP="007B58F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9"/>
          <w:sz w:val="28"/>
          <w:szCs w:val="28"/>
        </w:rPr>
        <w:t>Тема</w:t>
      </w:r>
      <w:r w:rsidR="00700CA3">
        <w:rPr>
          <w:rStyle w:val="a9"/>
          <w:sz w:val="28"/>
          <w:szCs w:val="28"/>
        </w:rPr>
        <w:t xml:space="preserve">: </w:t>
      </w:r>
      <w:r w:rsidR="00700CA3" w:rsidRPr="00700CA3">
        <w:rPr>
          <w:rStyle w:val="a9"/>
          <w:sz w:val="28"/>
          <w:szCs w:val="28"/>
        </w:rPr>
        <w:t>Исследование набора данных</w:t>
      </w:r>
      <w:r w:rsidR="001D27CF">
        <w:rPr>
          <w:rStyle w:val="a9"/>
          <w:sz w:val="28"/>
          <w:szCs w:val="28"/>
        </w:rPr>
        <w:t xml:space="preserve"> </w:t>
      </w:r>
    </w:p>
    <w:p w14:paraId="6871C136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6F0E1DF7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0BA07569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25C4E72E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0DE5A5BB" w14:textId="77777777" w:rsidR="007B58F0" w:rsidRPr="00BE4534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3E13BE7E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167FAD29" w14:textId="77777777" w:rsidR="007B58F0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3B22B903" w14:textId="77777777" w:rsidR="007B58F0" w:rsidRPr="00BE4534" w:rsidRDefault="007B58F0" w:rsidP="007B58F0">
      <w:pPr>
        <w:spacing w:line="360" w:lineRule="auto"/>
        <w:jc w:val="center"/>
        <w:rPr>
          <w:sz w:val="28"/>
          <w:szCs w:val="28"/>
        </w:rPr>
      </w:pPr>
    </w:p>
    <w:p w14:paraId="3E208DFE" w14:textId="77777777" w:rsidR="007B58F0" w:rsidRPr="00BE4534" w:rsidRDefault="007B58F0" w:rsidP="007B58F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B58F0" w:rsidRPr="00BE4534" w14:paraId="1D0CAD6B" w14:textId="77777777" w:rsidTr="0094200C">
        <w:trPr>
          <w:trHeight w:val="614"/>
        </w:trPr>
        <w:tc>
          <w:tcPr>
            <w:tcW w:w="2206" w:type="pct"/>
            <w:vAlign w:val="bottom"/>
          </w:tcPr>
          <w:p w14:paraId="01F42451" w14:textId="47A744EC" w:rsidR="007B58F0" w:rsidRPr="006D6020" w:rsidRDefault="007B58F0" w:rsidP="0094200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6A4BCC">
              <w:rPr>
                <w:sz w:val="28"/>
                <w:szCs w:val="28"/>
              </w:rPr>
              <w:t xml:space="preserve">гр.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E21DF24" w14:textId="77777777" w:rsidR="007B58F0" w:rsidRPr="006A4BCC" w:rsidRDefault="007B58F0" w:rsidP="0094200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47A25E5" w14:textId="60A7AD8B" w:rsidR="007B58F0" w:rsidRPr="006A4BCC" w:rsidRDefault="00E4005E" w:rsidP="00E400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4E2306">
              <w:rPr>
                <w:sz w:val="28"/>
                <w:szCs w:val="28"/>
              </w:rPr>
              <w:t>Лемешко А. Д</w:t>
            </w:r>
            <w:r w:rsidR="007B58F0">
              <w:rPr>
                <w:sz w:val="28"/>
                <w:szCs w:val="28"/>
              </w:rPr>
              <w:t>.</w:t>
            </w:r>
          </w:p>
        </w:tc>
      </w:tr>
      <w:tr w:rsidR="007B58F0" w:rsidRPr="00BE4534" w14:paraId="312A16D6" w14:textId="77777777" w:rsidTr="0094200C">
        <w:trPr>
          <w:trHeight w:val="603"/>
        </w:trPr>
        <w:tc>
          <w:tcPr>
            <w:tcW w:w="2206" w:type="pct"/>
            <w:vAlign w:val="bottom"/>
          </w:tcPr>
          <w:p w14:paraId="0A659294" w14:textId="77777777" w:rsidR="007B58F0" w:rsidRPr="006A4BCC" w:rsidRDefault="007B58F0" w:rsidP="0094200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5B4EDC9" w14:textId="77777777" w:rsidR="007B58F0" w:rsidRPr="006A4BCC" w:rsidRDefault="007B58F0" w:rsidP="0094200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91336CD" w14:textId="4E5CCA8E" w:rsidR="007B58F0" w:rsidRPr="009D2215" w:rsidRDefault="007B58F0" w:rsidP="0094200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="00E4005E">
              <w:rPr>
                <w:sz w:val="28"/>
                <w:szCs w:val="28"/>
              </w:rPr>
              <w:t xml:space="preserve"> </w:t>
            </w:r>
            <w:proofErr w:type="spellStart"/>
            <w:r w:rsidR="009D2215">
              <w:rPr>
                <w:sz w:val="28"/>
                <w:szCs w:val="28"/>
              </w:rPr>
              <w:t>Татчина</w:t>
            </w:r>
            <w:proofErr w:type="spellEnd"/>
            <w:r w:rsidR="009D2215">
              <w:rPr>
                <w:sz w:val="28"/>
                <w:szCs w:val="28"/>
              </w:rPr>
              <w:t xml:space="preserve"> Я.</w:t>
            </w:r>
            <w:r w:rsidR="00A55425">
              <w:rPr>
                <w:sz w:val="28"/>
                <w:szCs w:val="28"/>
              </w:rPr>
              <w:t xml:space="preserve"> </w:t>
            </w:r>
            <w:r w:rsidR="009D2215">
              <w:rPr>
                <w:sz w:val="28"/>
                <w:szCs w:val="28"/>
              </w:rPr>
              <w:t>А.</w:t>
            </w:r>
          </w:p>
        </w:tc>
      </w:tr>
    </w:tbl>
    <w:p w14:paraId="36BAEAB5" w14:textId="77777777" w:rsidR="007B58F0" w:rsidRDefault="007B58F0" w:rsidP="007B58F0">
      <w:pPr>
        <w:spacing w:line="360" w:lineRule="auto"/>
        <w:jc w:val="center"/>
        <w:rPr>
          <w:bCs/>
          <w:sz w:val="28"/>
          <w:szCs w:val="28"/>
        </w:rPr>
      </w:pPr>
    </w:p>
    <w:p w14:paraId="3BCAE8DD" w14:textId="77777777" w:rsidR="007B58F0" w:rsidRPr="00BE4534" w:rsidRDefault="007B58F0" w:rsidP="007B58F0"/>
    <w:p w14:paraId="72542838" w14:textId="77777777" w:rsidR="007B58F0" w:rsidRPr="00BE4534" w:rsidRDefault="007B58F0" w:rsidP="007B58F0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2197E68E" w14:textId="74B0D1ED" w:rsidR="007B58F0" w:rsidRPr="0096408A" w:rsidRDefault="007B58F0" w:rsidP="007B58F0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>
        <w:rPr>
          <w:bCs/>
          <w:color w:val="000000" w:themeColor="text1"/>
          <w:sz w:val="28"/>
          <w:szCs w:val="28"/>
          <w:lang w:val="en-US"/>
        </w:rPr>
        <w:t>2</w:t>
      </w:r>
      <w:r w:rsidR="009D2215">
        <w:rPr>
          <w:bCs/>
          <w:color w:val="000000" w:themeColor="text1"/>
          <w:sz w:val="28"/>
          <w:szCs w:val="28"/>
        </w:rPr>
        <w:t>4</w:t>
      </w:r>
    </w:p>
    <w:p w14:paraId="5B7492F3" w14:textId="730197EB" w:rsidR="007B58F0" w:rsidRPr="00B27337" w:rsidRDefault="007B58F0" w:rsidP="007B58F0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</w:t>
      </w:r>
      <w:r w:rsidR="001D27CF">
        <w:rPr>
          <w:b/>
          <w:sz w:val="28"/>
          <w:szCs w:val="28"/>
        </w:rPr>
        <w:t>.</w:t>
      </w:r>
    </w:p>
    <w:p w14:paraId="2A3035DD" w14:textId="283F305C" w:rsidR="00F5706D" w:rsidRPr="009D2215" w:rsidRDefault="009D2215" w:rsidP="009D2215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Выбор набора данных для дальнейшего исследования алгоритмов кластеризации и классификации. </w:t>
      </w:r>
      <w:r w:rsidR="001D27CF">
        <w:rPr>
          <w:color w:val="000000" w:themeColor="text1"/>
          <w:sz w:val="28"/>
          <w:szCs w:val="28"/>
        </w:rPr>
        <w:t>Получение практических навыков работы с</w:t>
      </w:r>
      <w:r>
        <w:rPr>
          <w:color w:val="000000" w:themeColor="text1"/>
          <w:sz w:val="28"/>
          <w:szCs w:val="28"/>
        </w:rPr>
        <w:t xml:space="preserve"> инструментами анализа и визуализации данных.</w:t>
      </w:r>
      <w:r w:rsidR="00023E90">
        <w:rPr>
          <w:sz w:val="28"/>
          <w:szCs w:val="28"/>
        </w:rPr>
        <w:t xml:space="preserve"> </w:t>
      </w:r>
    </w:p>
    <w:p w14:paraId="5A1717A5" w14:textId="4A015275" w:rsidR="007B58F0" w:rsidRDefault="007B58F0" w:rsidP="007B58F0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769B732D" w14:textId="4223DA45" w:rsidR="009D2215" w:rsidRP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Создать </w:t>
      </w:r>
      <w:proofErr w:type="spellStart"/>
      <w:r>
        <w:rPr>
          <w:color w:val="000000" w:themeColor="text1"/>
          <w:sz w:val="28"/>
          <w:szCs w:val="28"/>
          <w:lang w:val="en-US"/>
        </w:rPr>
        <w:t>Jupyter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Notebook</w:t>
      </w:r>
    </w:p>
    <w:p w14:paraId="74794FDF" w14:textId="4CD5D1A7" w:rsid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Выбрать исследуемый набор данных из предложенных источников</w:t>
      </w:r>
    </w:p>
    <w:p w14:paraId="41D8CBB5" w14:textId="3FB886E1" w:rsid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Описать выбранный набор данных, а именно:</w:t>
      </w:r>
    </w:p>
    <w:p w14:paraId="1AE133F5" w14:textId="7CB2666A" w:rsidR="009D2215" w:rsidRDefault="009D2215" w:rsidP="00D418F4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9D2215">
        <w:rPr>
          <w:color w:val="000000" w:themeColor="text1"/>
          <w:sz w:val="28"/>
          <w:szCs w:val="28"/>
        </w:rPr>
        <w:t xml:space="preserve">Предметную область, источник данных, характер </w:t>
      </w:r>
      <w:r>
        <w:rPr>
          <w:color w:val="000000" w:themeColor="text1"/>
          <w:sz w:val="28"/>
          <w:szCs w:val="28"/>
        </w:rPr>
        <w:t>данных</w:t>
      </w:r>
      <w:r w:rsidRPr="009D2215">
        <w:rPr>
          <w:color w:val="000000" w:themeColor="text1"/>
          <w:sz w:val="28"/>
          <w:szCs w:val="28"/>
        </w:rPr>
        <w:t>;</w:t>
      </w:r>
    </w:p>
    <w:p w14:paraId="630FE23F" w14:textId="0F87915E" w:rsidR="009D2215" w:rsidRDefault="009D2215" w:rsidP="00D418F4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Атрибуты, их тип, что они обозначают</w:t>
      </w:r>
      <w:r w:rsidRPr="009D2215">
        <w:rPr>
          <w:color w:val="000000" w:themeColor="text1"/>
          <w:sz w:val="28"/>
          <w:szCs w:val="28"/>
        </w:rPr>
        <w:t>;</w:t>
      </w:r>
    </w:p>
    <w:p w14:paraId="5EE07C51" w14:textId="59C65C71" w:rsidR="009D2215" w:rsidRDefault="009D2215" w:rsidP="00D418F4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Задачу анализу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2C2C5E58" w14:textId="2F43AB61" w:rsid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каждого атрибута:</w:t>
      </w:r>
    </w:p>
    <w:p w14:paraId="5FE0BB72" w14:textId="14452DA5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Определить среднее значение, СКО</w:t>
      </w:r>
      <w:r w:rsidRPr="009D2215">
        <w:rPr>
          <w:color w:val="000000" w:themeColor="text1"/>
          <w:sz w:val="28"/>
          <w:szCs w:val="28"/>
        </w:rPr>
        <w:t>;</w:t>
      </w:r>
    </w:p>
    <w:p w14:paraId="268B9FC0" w14:textId="2D83B44C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Построить гистограмму распределения значений, определить наличие выбросов</w:t>
      </w:r>
      <w:r w:rsidRPr="009D2215">
        <w:rPr>
          <w:color w:val="000000" w:themeColor="text1"/>
          <w:sz w:val="28"/>
          <w:szCs w:val="28"/>
        </w:rPr>
        <w:t>;</w:t>
      </w:r>
    </w:p>
    <w:p w14:paraId="30A89B3B" w14:textId="3FAFA14A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Определить наличие пропущенных значений и их количество</w:t>
      </w:r>
      <w:r w:rsidRPr="009D2215">
        <w:rPr>
          <w:color w:val="000000" w:themeColor="text1"/>
          <w:sz w:val="28"/>
          <w:szCs w:val="28"/>
        </w:rPr>
        <w:t>;</w:t>
      </w:r>
    </w:p>
    <w:p w14:paraId="4FCB58D1" w14:textId="29D5381D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Предложить вариант обработки пропущенных значений</w:t>
      </w:r>
      <w:r w:rsidRPr="009D2215">
        <w:rPr>
          <w:color w:val="000000" w:themeColor="text1"/>
          <w:sz w:val="28"/>
          <w:szCs w:val="28"/>
        </w:rPr>
        <w:t>.</w:t>
      </w:r>
    </w:p>
    <w:p w14:paraId="73D67AF0" w14:textId="30750F9D" w:rsidR="009D2215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Определить:</w:t>
      </w:r>
    </w:p>
    <w:p w14:paraId="15E4D8F9" w14:textId="1A40A8B1" w:rsid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Высоко коррелированные атрибуты, характер корреляции</w:t>
      </w:r>
      <w:r w:rsidRPr="009D2215">
        <w:rPr>
          <w:color w:val="000000" w:themeColor="text1"/>
          <w:sz w:val="28"/>
          <w:szCs w:val="28"/>
        </w:rPr>
        <w:t>;</w:t>
      </w:r>
    </w:p>
    <w:p w14:paraId="2BFA8809" w14:textId="3D9453D6" w:rsidR="009D2215" w:rsidRPr="009D2215" w:rsidRDefault="009D2215" w:rsidP="009D2215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Не коррелированные атрибуты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7155D38" w14:textId="120FC41F" w:rsidR="009D2215" w:rsidRDefault="009D2215" w:rsidP="00E35E4E">
      <w:pPr>
        <w:pStyle w:val="aa"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9D2215">
        <w:rPr>
          <w:color w:val="000000" w:themeColor="text1"/>
          <w:sz w:val="28"/>
          <w:szCs w:val="28"/>
        </w:rPr>
        <w:t xml:space="preserve">Графики </w:t>
      </w:r>
      <w:r>
        <w:rPr>
          <w:color w:val="000000" w:themeColor="text1"/>
          <w:sz w:val="28"/>
          <w:szCs w:val="28"/>
        </w:rPr>
        <w:t>рассеивания.</w:t>
      </w:r>
    </w:p>
    <w:p w14:paraId="0D96007F" w14:textId="19EBF12B" w:rsidR="00D70CCB" w:rsidRDefault="009D2215" w:rsidP="009D2215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Проанализировать полученные результаты.</w:t>
      </w:r>
    </w:p>
    <w:p w14:paraId="0B8FBB64" w14:textId="77777777" w:rsidR="009D2215" w:rsidRPr="009D2215" w:rsidRDefault="009D2215" w:rsidP="009D2215">
      <w:pPr>
        <w:spacing w:line="360" w:lineRule="auto"/>
        <w:ind w:left="567"/>
        <w:jc w:val="both"/>
        <w:rPr>
          <w:color w:val="000000" w:themeColor="text1"/>
          <w:sz w:val="28"/>
          <w:szCs w:val="28"/>
        </w:rPr>
      </w:pPr>
    </w:p>
    <w:p w14:paraId="7B3AB3DB" w14:textId="7EF0923E" w:rsidR="007B58F0" w:rsidRDefault="007B58F0" w:rsidP="007B58F0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08168193" w14:textId="6E1280EB" w:rsidR="009036F9" w:rsidRDefault="009D2215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исследования был выбран </w:t>
      </w:r>
      <w:r w:rsidR="00671486">
        <w:rPr>
          <w:color w:val="000000" w:themeColor="text1"/>
          <w:sz w:val="28"/>
          <w:szCs w:val="28"/>
        </w:rPr>
        <w:t>реальный</w:t>
      </w:r>
      <w:r>
        <w:rPr>
          <w:color w:val="000000" w:themeColor="text1"/>
          <w:sz w:val="28"/>
          <w:szCs w:val="28"/>
        </w:rPr>
        <w:t xml:space="preserve"> набор данных</w:t>
      </w:r>
      <w:r w:rsidR="00E272D8">
        <w:rPr>
          <w:color w:val="000000" w:themeColor="text1"/>
          <w:sz w:val="28"/>
          <w:szCs w:val="28"/>
        </w:rPr>
        <w:t>, описывающих затраты времени студентами, их оценки и уровень стресса</w:t>
      </w:r>
      <w:r w:rsidR="009036F9">
        <w:rPr>
          <w:color w:val="000000" w:themeColor="text1"/>
          <w:sz w:val="28"/>
          <w:szCs w:val="28"/>
        </w:rPr>
        <w:t xml:space="preserve">. Проанализированы признаки, которые содержит набор (см. приложение А). </w:t>
      </w:r>
    </w:p>
    <w:p w14:paraId="74BCB891" w14:textId="0517650D" w:rsidR="009036F9" w:rsidRDefault="009036F9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Далее прочитаны данные, </w:t>
      </w:r>
      <w:r w:rsidR="00567F9A">
        <w:rPr>
          <w:color w:val="000000" w:themeColor="text1"/>
          <w:sz w:val="28"/>
          <w:szCs w:val="28"/>
        </w:rPr>
        <w:t xml:space="preserve">значениям атрибута </w:t>
      </w:r>
      <w:r w:rsidR="00567F9A">
        <w:rPr>
          <w:color w:val="000000" w:themeColor="text1"/>
          <w:sz w:val="28"/>
          <w:szCs w:val="28"/>
          <w:lang w:val="en-US"/>
        </w:rPr>
        <w:t>Stress</w:t>
      </w:r>
      <w:r w:rsidR="00567F9A" w:rsidRPr="00567F9A">
        <w:rPr>
          <w:color w:val="000000" w:themeColor="text1"/>
          <w:sz w:val="28"/>
          <w:szCs w:val="28"/>
        </w:rPr>
        <w:t>_</w:t>
      </w:r>
      <w:r w:rsidR="00567F9A">
        <w:rPr>
          <w:color w:val="000000" w:themeColor="text1"/>
          <w:sz w:val="28"/>
          <w:szCs w:val="28"/>
          <w:lang w:val="en-US"/>
        </w:rPr>
        <w:t>Level</w:t>
      </w:r>
      <w:r w:rsidR="00567F9A" w:rsidRPr="00567F9A">
        <w:rPr>
          <w:color w:val="000000" w:themeColor="text1"/>
          <w:sz w:val="28"/>
          <w:szCs w:val="28"/>
        </w:rPr>
        <w:t xml:space="preserve"> </w:t>
      </w:r>
      <w:r w:rsidR="00567F9A">
        <w:rPr>
          <w:color w:val="000000" w:themeColor="text1"/>
          <w:sz w:val="28"/>
          <w:szCs w:val="28"/>
        </w:rPr>
        <w:t>были присвоены числовые значен</w:t>
      </w:r>
      <w:r w:rsidR="00371DEA">
        <w:rPr>
          <w:color w:val="000000" w:themeColor="text1"/>
          <w:sz w:val="28"/>
          <w:szCs w:val="28"/>
        </w:rPr>
        <w:t>и</w:t>
      </w:r>
      <w:r w:rsidR="00567F9A">
        <w:rPr>
          <w:color w:val="000000" w:themeColor="text1"/>
          <w:sz w:val="28"/>
          <w:szCs w:val="28"/>
        </w:rPr>
        <w:t>я</w:t>
      </w:r>
      <w:r w:rsidR="00371DEA">
        <w:rPr>
          <w:color w:val="000000" w:themeColor="text1"/>
          <w:sz w:val="28"/>
          <w:szCs w:val="28"/>
        </w:rPr>
        <w:t xml:space="preserve">: </w:t>
      </w:r>
      <w:r w:rsidR="00371DEA">
        <w:rPr>
          <w:color w:val="000000" w:themeColor="text1"/>
          <w:sz w:val="28"/>
          <w:szCs w:val="28"/>
          <w:lang w:val="en-US"/>
        </w:rPr>
        <w:t>Low</w:t>
      </w:r>
      <w:r w:rsidR="00371DEA" w:rsidRPr="00371DEA">
        <w:rPr>
          <w:color w:val="000000" w:themeColor="text1"/>
          <w:sz w:val="28"/>
          <w:szCs w:val="28"/>
        </w:rPr>
        <w:t xml:space="preserve"> </w:t>
      </w:r>
      <w:r w:rsidR="00371DEA">
        <w:rPr>
          <w:color w:val="000000" w:themeColor="text1"/>
          <w:sz w:val="28"/>
          <w:szCs w:val="28"/>
        </w:rPr>
        <w:t>–</w:t>
      </w:r>
      <w:r w:rsidR="00371DEA" w:rsidRPr="00371DEA">
        <w:rPr>
          <w:color w:val="000000" w:themeColor="text1"/>
          <w:sz w:val="28"/>
          <w:szCs w:val="28"/>
        </w:rPr>
        <w:t xml:space="preserve"> 0, </w:t>
      </w:r>
      <w:r w:rsidR="00371DEA">
        <w:rPr>
          <w:color w:val="000000" w:themeColor="text1"/>
          <w:sz w:val="28"/>
          <w:szCs w:val="28"/>
          <w:lang w:val="en-US"/>
        </w:rPr>
        <w:t>Moderate</w:t>
      </w:r>
      <w:r w:rsidR="00371DEA" w:rsidRPr="00371DEA">
        <w:rPr>
          <w:color w:val="000000" w:themeColor="text1"/>
          <w:sz w:val="28"/>
          <w:szCs w:val="28"/>
        </w:rPr>
        <w:t xml:space="preserve"> </w:t>
      </w:r>
      <w:r w:rsidR="00371DEA">
        <w:rPr>
          <w:color w:val="000000" w:themeColor="text1"/>
          <w:sz w:val="28"/>
          <w:szCs w:val="28"/>
        </w:rPr>
        <w:t>–</w:t>
      </w:r>
      <w:r w:rsidR="00371DEA" w:rsidRPr="00371DEA">
        <w:rPr>
          <w:color w:val="000000" w:themeColor="text1"/>
          <w:sz w:val="28"/>
          <w:szCs w:val="28"/>
        </w:rPr>
        <w:t xml:space="preserve"> 1, </w:t>
      </w:r>
      <w:r w:rsidR="00371DEA">
        <w:rPr>
          <w:color w:val="000000" w:themeColor="text1"/>
          <w:sz w:val="28"/>
          <w:szCs w:val="28"/>
          <w:lang w:val="en-US"/>
        </w:rPr>
        <w:t>High</w:t>
      </w:r>
      <w:r w:rsidR="00371DEA" w:rsidRPr="00371DEA">
        <w:rPr>
          <w:color w:val="000000" w:themeColor="text1"/>
          <w:sz w:val="28"/>
          <w:szCs w:val="28"/>
        </w:rPr>
        <w:t xml:space="preserve"> - </w:t>
      </w:r>
      <w:r w:rsidR="00371DEA" w:rsidRPr="00733F1C">
        <w:rPr>
          <w:color w:val="000000" w:themeColor="text1"/>
          <w:sz w:val="28"/>
          <w:szCs w:val="28"/>
        </w:rPr>
        <w:t>2</w:t>
      </w:r>
      <w:r w:rsidR="00567F9A">
        <w:rPr>
          <w:color w:val="000000" w:themeColor="text1"/>
          <w:sz w:val="28"/>
          <w:szCs w:val="28"/>
        </w:rPr>
        <w:t>.</w:t>
      </w:r>
    </w:p>
    <w:p w14:paraId="49FE4746" w14:textId="56C81455" w:rsidR="009036F9" w:rsidRDefault="009036F9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С помощью средств </w:t>
      </w:r>
      <w:r>
        <w:rPr>
          <w:color w:val="000000" w:themeColor="text1"/>
          <w:sz w:val="28"/>
          <w:szCs w:val="28"/>
          <w:lang w:val="en-US"/>
        </w:rPr>
        <w:t>pandas</w:t>
      </w:r>
      <w:r w:rsidRPr="009036F9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DataFrame</w:t>
      </w:r>
      <w:proofErr w:type="spellEnd"/>
      <w:r w:rsidRPr="009036F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describe</w:t>
      </w:r>
      <w:r w:rsidRPr="009036F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  <w:lang w:val="en-US"/>
        </w:rPr>
        <w:t>seaborn</w:t>
      </w:r>
      <w:r w:rsidRPr="009036F9">
        <w:rPr>
          <w:color w:val="000000" w:themeColor="text1"/>
          <w:sz w:val="28"/>
          <w:szCs w:val="28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histplot</w:t>
      </w:r>
      <w:proofErr w:type="spellEnd"/>
      <w:r w:rsidRPr="009036F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вычислены основные параметры признаков и построены гистограммы распределения соответственно. Из гистограмм видно, что набор данных </w:t>
      </w:r>
      <w:r w:rsidR="004C3FE7">
        <w:rPr>
          <w:color w:val="000000" w:themeColor="text1"/>
          <w:sz w:val="28"/>
          <w:szCs w:val="28"/>
        </w:rPr>
        <w:t>содержит</w:t>
      </w:r>
      <w:r>
        <w:rPr>
          <w:color w:val="000000" w:themeColor="text1"/>
          <w:sz w:val="28"/>
          <w:szCs w:val="28"/>
        </w:rPr>
        <w:t xml:space="preserve"> выброс</w:t>
      </w:r>
      <w:r w:rsidR="004C3FE7">
        <w:rPr>
          <w:color w:val="000000" w:themeColor="text1"/>
          <w:sz w:val="28"/>
          <w:szCs w:val="28"/>
        </w:rPr>
        <w:t>ы в атрибуте с временем физической активности и оценках, но не содержит пропусков</w:t>
      </w:r>
      <w:r>
        <w:rPr>
          <w:color w:val="000000" w:themeColor="text1"/>
          <w:sz w:val="28"/>
          <w:szCs w:val="28"/>
        </w:rPr>
        <w:t>.</w:t>
      </w:r>
    </w:p>
    <w:p w14:paraId="6F1759AF" w14:textId="45212828" w:rsidR="009036F9" w:rsidRDefault="009036F9" w:rsidP="009036F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Применив </w:t>
      </w:r>
      <w:r>
        <w:rPr>
          <w:color w:val="000000" w:themeColor="text1"/>
          <w:sz w:val="28"/>
          <w:szCs w:val="28"/>
          <w:lang w:val="en-US"/>
        </w:rPr>
        <w:t>seaborn</w:t>
      </w:r>
      <w:r w:rsidRPr="009036F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heatmap</w:t>
      </w:r>
      <w:r w:rsidRPr="009036F9">
        <w:rPr>
          <w:color w:val="000000" w:themeColor="text1"/>
          <w:sz w:val="28"/>
          <w:szCs w:val="28"/>
        </w:rPr>
        <w:t xml:space="preserve">() </w:t>
      </w:r>
      <w:r>
        <w:rPr>
          <w:color w:val="000000" w:themeColor="text1"/>
          <w:sz w:val="28"/>
          <w:szCs w:val="28"/>
        </w:rPr>
        <w:t>были выделены коррелированные атрибуты и выдвинуты основные предположения для предобработки, а именно:</w:t>
      </w:r>
    </w:p>
    <w:p w14:paraId="77FECFCB" w14:textId="2E981BD2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 xml:space="preserve">Сильная положительная корреляция между GPA и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Study_Hours_Per_Day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B90722">
        <w:rPr>
          <w:color w:val="000000" w:themeColor="text1"/>
          <w:sz w:val="28"/>
          <w:szCs w:val="28"/>
          <w:lang w:val="ru-BY"/>
        </w:rPr>
        <w:t>(0.734)</w:t>
      </w:r>
    </w:p>
    <w:p w14:paraId="0576A40C" w14:textId="1E561220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 xml:space="preserve">Умеренная отрицательная корреляция между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Physical_Activity_Hours_Per_Day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и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Study_Hours_Per_Day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(-0.488)</w:t>
      </w:r>
    </w:p>
    <w:p w14:paraId="3380193B" w14:textId="57F55025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 xml:space="preserve">Сильная положительная корреляция между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Stress_Level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и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Study_Hours_Per_Day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(0.739)</w:t>
      </w:r>
    </w:p>
    <w:p w14:paraId="5454C11A" w14:textId="0A1C3E0D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 xml:space="preserve">Умеренная отрицательная корреляция между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Physical_Activity_Hours_Per_Day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и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Extracurricular_Hours_Per_Day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(-0.37)</w:t>
      </w:r>
    </w:p>
    <w:p w14:paraId="5280E606" w14:textId="2A6A5644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 xml:space="preserve">Умеренная отрицательная корреляция между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Physical_Activity_Hours_Per_Day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и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Sleep_Hours_Per_Day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(-0.47) </w:t>
      </w:r>
    </w:p>
    <w:p w14:paraId="36055D61" w14:textId="55C15C22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 xml:space="preserve">Умеренная отрицательная корреляция между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Physical_Activity_Hours_Per_Day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и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Social_Hours_Per_Day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(-0.417)</w:t>
      </w:r>
    </w:p>
    <w:p w14:paraId="06DC2CFB" w14:textId="57A6686A" w:rsidR="00B90722" w:rsidRPr="00B90722" w:rsidRDefault="00B90722" w:rsidP="00B90722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 xml:space="preserve">Умеренная отрицательная корреляция между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Physical_Activity_Hours_Per_Day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и GPA (-0.341)</w:t>
      </w:r>
    </w:p>
    <w:p w14:paraId="101E6E29" w14:textId="5CC04EE9" w:rsidR="00EC63F7" w:rsidRDefault="00B90722" w:rsidP="00EC63F7">
      <w:pPr>
        <w:pStyle w:val="aa"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BY"/>
        </w:rPr>
      </w:pPr>
      <w:r w:rsidRPr="00B90722">
        <w:rPr>
          <w:color w:val="000000" w:themeColor="text1"/>
          <w:sz w:val="28"/>
          <w:szCs w:val="28"/>
          <w:lang w:val="ru-BY"/>
        </w:rPr>
        <w:t xml:space="preserve">Умеренная положительная корреляция между GPA и </w:t>
      </w:r>
      <w:proofErr w:type="spellStart"/>
      <w:r w:rsidRPr="00B90722">
        <w:rPr>
          <w:color w:val="000000" w:themeColor="text1"/>
          <w:sz w:val="28"/>
          <w:szCs w:val="28"/>
          <w:lang w:val="ru-BY"/>
        </w:rPr>
        <w:t>Stress_Level</w:t>
      </w:r>
      <w:proofErr w:type="spellEnd"/>
      <w:r w:rsidRPr="00B90722">
        <w:rPr>
          <w:color w:val="000000" w:themeColor="text1"/>
          <w:sz w:val="28"/>
          <w:szCs w:val="28"/>
          <w:lang w:val="ru-BY"/>
        </w:rPr>
        <w:t xml:space="preserve"> (-0.341)</w:t>
      </w:r>
    </w:p>
    <w:p w14:paraId="58A01AB5" w14:textId="112D7855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186E21E8" w14:textId="541790A1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2714580B" w14:textId="52825285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6CA49ED1" w14:textId="026DA45A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4346BDE1" w14:textId="0BEF2887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70F2679B" w14:textId="1E7D97BA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53327C22" w14:textId="52D0FBB8" w:rsid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365593BE" w14:textId="77777777" w:rsidR="00EC63F7" w:rsidRPr="00EC63F7" w:rsidRDefault="00EC63F7" w:rsidP="00EC63F7">
      <w:pPr>
        <w:pStyle w:val="aa"/>
        <w:spacing w:line="360" w:lineRule="auto"/>
        <w:ind w:left="360"/>
        <w:jc w:val="both"/>
        <w:rPr>
          <w:color w:val="000000" w:themeColor="text1"/>
          <w:sz w:val="28"/>
          <w:szCs w:val="28"/>
          <w:lang w:val="ru-BY"/>
        </w:rPr>
      </w:pPr>
    </w:p>
    <w:p w14:paraId="416F243A" w14:textId="2657D6E3" w:rsidR="009036F9" w:rsidRDefault="009036F9" w:rsidP="00771ACD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Далее был</w:t>
      </w:r>
      <w:r w:rsidR="00EA19D8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</w:t>
      </w:r>
      <w:r w:rsidR="00EA19D8">
        <w:rPr>
          <w:color w:val="000000" w:themeColor="text1"/>
          <w:sz w:val="28"/>
          <w:szCs w:val="28"/>
        </w:rPr>
        <w:t>построена матрица графиков рассеивания</w:t>
      </w:r>
      <w:r>
        <w:rPr>
          <w:color w:val="000000" w:themeColor="text1"/>
          <w:sz w:val="28"/>
          <w:szCs w:val="28"/>
        </w:rPr>
        <w:t xml:space="preserve"> (рис. 1).</w:t>
      </w:r>
    </w:p>
    <w:p w14:paraId="7D77A5F4" w14:textId="15C40EFD" w:rsidR="00B90722" w:rsidRDefault="00EA19D8" w:rsidP="00EA19D8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A1A27C9" wp14:editId="0587F1C3">
            <wp:extent cx="6120130" cy="6123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C17A" w14:textId="698C26F4" w:rsidR="00EA19D8" w:rsidRDefault="00EA19D8" w:rsidP="00EA19D8">
      <w:pPr>
        <w:keepNext/>
        <w:spacing w:line="360" w:lineRule="auto"/>
        <w:jc w:val="both"/>
        <w:rPr>
          <w:i/>
          <w:iCs/>
          <w:sz w:val="28"/>
          <w:szCs w:val="28"/>
        </w:rPr>
      </w:pPr>
      <w:r w:rsidRPr="00EA19D8">
        <w:rPr>
          <w:i/>
          <w:iCs/>
          <w:sz w:val="28"/>
          <w:szCs w:val="28"/>
        </w:rPr>
        <w:t>Рис. 1: Матрица графиков рассеивания</w:t>
      </w:r>
    </w:p>
    <w:p w14:paraId="40BF4511" w14:textId="77777777" w:rsidR="00C33445" w:rsidRDefault="00C33445" w:rsidP="00EA19D8">
      <w:pPr>
        <w:keepNext/>
        <w:spacing w:line="360" w:lineRule="auto"/>
        <w:jc w:val="both"/>
        <w:rPr>
          <w:i/>
          <w:iCs/>
          <w:sz w:val="28"/>
          <w:szCs w:val="28"/>
        </w:rPr>
      </w:pPr>
    </w:p>
    <w:p w14:paraId="0AE911F7" w14:textId="0C11A7F5" w:rsidR="00EA19D8" w:rsidRDefault="00EA19D8" w:rsidP="00EA19D8">
      <w:pPr>
        <w:keepNext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графиках подтвердилась умеренная корреляция между временем физической активности и временем учебы, внеучебной деятельности, сна и социального взаимодействия, а также оценкой. Также частично подтвердилась корреляция между уровнем стресса и </w:t>
      </w:r>
      <w:r w:rsidR="00C33445">
        <w:rPr>
          <w:sz w:val="28"/>
          <w:szCs w:val="28"/>
        </w:rPr>
        <w:t>оценкой</w:t>
      </w:r>
      <w:r w:rsidR="005F1A37">
        <w:rPr>
          <w:sz w:val="28"/>
          <w:szCs w:val="28"/>
        </w:rPr>
        <w:t>,</w:t>
      </w:r>
      <w:r>
        <w:rPr>
          <w:sz w:val="28"/>
          <w:szCs w:val="28"/>
        </w:rPr>
        <w:t xml:space="preserve"> временем учебы</w:t>
      </w:r>
      <w:r w:rsidR="005F1A37">
        <w:rPr>
          <w:sz w:val="28"/>
          <w:szCs w:val="28"/>
        </w:rPr>
        <w:t xml:space="preserve"> и сна</w:t>
      </w:r>
      <w:r>
        <w:rPr>
          <w:sz w:val="28"/>
          <w:szCs w:val="28"/>
        </w:rPr>
        <w:t xml:space="preserve"> (при сильном уровне стресса корреляции не обнаружено)</w:t>
      </w:r>
    </w:p>
    <w:p w14:paraId="1C6523DE" w14:textId="77777777" w:rsidR="00EC63F7" w:rsidRPr="00EA19D8" w:rsidRDefault="00EC63F7" w:rsidP="00EA19D8">
      <w:pPr>
        <w:keepNext/>
        <w:spacing w:line="360" w:lineRule="auto"/>
        <w:ind w:firstLine="567"/>
        <w:jc w:val="both"/>
        <w:rPr>
          <w:sz w:val="28"/>
          <w:szCs w:val="28"/>
        </w:rPr>
      </w:pPr>
    </w:p>
    <w:p w14:paraId="78F1A677" w14:textId="77777777" w:rsidR="00C33445" w:rsidRPr="00771ACD" w:rsidRDefault="00C33445" w:rsidP="00771ACD">
      <w:pPr>
        <w:ind w:firstLine="567"/>
      </w:pPr>
    </w:p>
    <w:p w14:paraId="2FD9E038" w14:textId="49E84655" w:rsidR="00C354C1" w:rsidRDefault="007B58F0" w:rsidP="00C354C1">
      <w:pPr>
        <w:spacing w:line="360" w:lineRule="auto"/>
        <w:ind w:firstLine="567"/>
        <w:jc w:val="both"/>
        <w:rPr>
          <w:bCs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49BE8A86" w14:textId="36BA4560" w:rsidR="00B90722" w:rsidRDefault="00C354C1" w:rsidP="009A0621">
      <w:pPr>
        <w:pStyle w:val="Times142"/>
        <w:spacing w:line="360" w:lineRule="auto"/>
        <w:ind w:firstLine="0"/>
        <w:rPr>
          <w:bCs/>
          <w:szCs w:val="28"/>
        </w:rPr>
      </w:pPr>
      <w:r>
        <w:rPr>
          <w:bCs/>
          <w:szCs w:val="28"/>
        </w:rPr>
        <w:tab/>
        <w:t xml:space="preserve">В ходе работы </w:t>
      </w:r>
      <w:r w:rsidR="00BD3022">
        <w:rPr>
          <w:bCs/>
          <w:szCs w:val="28"/>
        </w:rPr>
        <w:t xml:space="preserve">были </w:t>
      </w:r>
      <w:r w:rsidR="00771ACD">
        <w:rPr>
          <w:bCs/>
          <w:szCs w:val="28"/>
        </w:rPr>
        <w:t xml:space="preserve">выбран набор данных для исследования. Получены практические навыки работы с анализом и визуализацией данных с помощью инструментов </w:t>
      </w:r>
      <w:proofErr w:type="spellStart"/>
      <w:r w:rsidR="00656471">
        <w:rPr>
          <w:bCs/>
          <w:szCs w:val="28"/>
          <w:lang w:val="en-US"/>
        </w:rPr>
        <w:t>Jupyter</w:t>
      </w:r>
      <w:proofErr w:type="spellEnd"/>
      <w:r w:rsidR="00656471" w:rsidRPr="00656471">
        <w:rPr>
          <w:bCs/>
          <w:szCs w:val="28"/>
        </w:rPr>
        <w:t xml:space="preserve"> </w:t>
      </w:r>
      <w:r w:rsidR="00656471">
        <w:rPr>
          <w:bCs/>
          <w:szCs w:val="28"/>
          <w:lang w:val="en-US"/>
        </w:rPr>
        <w:t>Notebook</w:t>
      </w:r>
      <w:r w:rsidR="00656471" w:rsidRPr="00656471">
        <w:rPr>
          <w:bCs/>
          <w:szCs w:val="28"/>
        </w:rPr>
        <w:t xml:space="preserve">, </w:t>
      </w:r>
      <w:r w:rsidR="00656471">
        <w:rPr>
          <w:bCs/>
          <w:szCs w:val="28"/>
          <w:lang w:val="en-US"/>
        </w:rPr>
        <w:t>N</w:t>
      </w:r>
      <w:r w:rsidR="00771ACD">
        <w:rPr>
          <w:bCs/>
          <w:szCs w:val="28"/>
          <w:lang w:val="en-US"/>
        </w:rPr>
        <w:t>um</w:t>
      </w:r>
      <w:r w:rsidR="00656471">
        <w:rPr>
          <w:bCs/>
          <w:szCs w:val="28"/>
          <w:lang w:val="en-US"/>
        </w:rPr>
        <w:t>P</w:t>
      </w:r>
      <w:r w:rsidR="00771ACD">
        <w:rPr>
          <w:bCs/>
          <w:szCs w:val="28"/>
          <w:lang w:val="en-US"/>
        </w:rPr>
        <w:t>y</w:t>
      </w:r>
      <w:r w:rsidR="00771ACD" w:rsidRPr="00771ACD">
        <w:rPr>
          <w:bCs/>
          <w:szCs w:val="28"/>
        </w:rPr>
        <w:t xml:space="preserve">, </w:t>
      </w:r>
      <w:r w:rsidR="00656471">
        <w:rPr>
          <w:bCs/>
          <w:szCs w:val="28"/>
          <w:lang w:val="en-US"/>
        </w:rPr>
        <w:t>P</w:t>
      </w:r>
      <w:r w:rsidR="00771ACD">
        <w:rPr>
          <w:bCs/>
          <w:szCs w:val="28"/>
          <w:lang w:val="en-US"/>
        </w:rPr>
        <w:t>andas</w:t>
      </w:r>
      <w:r w:rsidR="00771ACD" w:rsidRPr="00771ACD">
        <w:rPr>
          <w:bCs/>
          <w:szCs w:val="28"/>
        </w:rPr>
        <w:t xml:space="preserve">, </w:t>
      </w:r>
      <w:r w:rsidR="00771ACD">
        <w:rPr>
          <w:bCs/>
          <w:szCs w:val="28"/>
          <w:lang w:val="en-US"/>
        </w:rPr>
        <w:t>matplotlib</w:t>
      </w:r>
      <w:r w:rsidR="00EC63F7">
        <w:rPr>
          <w:bCs/>
          <w:szCs w:val="28"/>
        </w:rPr>
        <w:t xml:space="preserve"> и</w:t>
      </w:r>
      <w:r w:rsidR="00771ACD" w:rsidRPr="00771ACD">
        <w:rPr>
          <w:bCs/>
          <w:szCs w:val="28"/>
        </w:rPr>
        <w:t xml:space="preserve"> </w:t>
      </w:r>
      <w:r w:rsidR="00771ACD">
        <w:rPr>
          <w:bCs/>
          <w:szCs w:val="28"/>
          <w:lang w:val="en-US"/>
        </w:rPr>
        <w:t>seaborn</w:t>
      </w:r>
      <w:r w:rsidR="00771ACD" w:rsidRPr="00771ACD">
        <w:rPr>
          <w:bCs/>
          <w:szCs w:val="28"/>
        </w:rPr>
        <w:t>.</w:t>
      </w:r>
    </w:p>
    <w:p w14:paraId="601E848D" w14:textId="77777777" w:rsidR="00B90722" w:rsidRPr="00771ACD" w:rsidRDefault="00B90722" w:rsidP="009A0621">
      <w:pPr>
        <w:pStyle w:val="Times142"/>
        <w:spacing w:line="360" w:lineRule="auto"/>
        <w:ind w:firstLine="0"/>
        <w:rPr>
          <w:bCs/>
          <w:szCs w:val="28"/>
        </w:rPr>
      </w:pPr>
    </w:p>
    <w:p w14:paraId="7BD9A34B" w14:textId="77777777" w:rsidR="007B58F0" w:rsidRPr="00771ACD" w:rsidRDefault="007B58F0" w:rsidP="007B58F0">
      <w:pPr>
        <w:pStyle w:val="Times142"/>
        <w:spacing w:line="360" w:lineRule="auto"/>
        <w:ind w:firstLine="0"/>
        <w:jc w:val="center"/>
        <w:rPr>
          <w:rStyle w:val="a9"/>
          <w:bCs w:val="0"/>
          <w:caps/>
        </w:rPr>
      </w:pPr>
      <w:r>
        <w:rPr>
          <w:rStyle w:val="a9"/>
          <w:caps/>
        </w:rPr>
        <w:t>Приложение</w:t>
      </w:r>
      <w:r w:rsidRPr="00771ACD">
        <w:rPr>
          <w:rStyle w:val="a9"/>
          <w:caps/>
        </w:rPr>
        <w:t xml:space="preserve"> </w:t>
      </w:r>
      <w:r>
        <w:rPr>
          <w:rStyle w:val="a9"/>
          <w:caps/>
        </w:rPr>
        <w:t>А</w:t>
      </w:r>
    </w:p>
    <w:p w14:paraId="675A6E61" w14:textId="12A750B4" w:rsidR="007B58F0" w:rsidRPr="009036F9" w:rsidRDefault="009036F9" w:rsidP="007B58F0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b/>
          <w:caps/>
          <w:smallCaps/>
          <w:spacing w:val="5"/>
        </w:rPr>
        <w:t>Атрибуты набора данных</w:t>
      </w:r>
    </w:p>
    <w:p w14:paraId="2377B164" w14:textId="7F940D65" w:rsidR="007B58F0" w:rsidRPr="00D14A8F" w:rsidRDefault="007B58F0" w:rsidP="006D6C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6"/>
          <w:szCs w:val="16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67"/>
        <w:gridCol w:w="1215"/>
        <w:gridCol w:w="2364"/>
        <w:gridCol w:w="1882"/>
      </w:tblGrid>
      <w:tr w:rsidR="00D14A8F" w14:paraId="2C85AFC7" w14:textId="77777777" w:rsidTr="00D14A8F">
        <w:tc>
          <w:tcPr>
            <w:tcW w:w="4167" w:type="dxa"/>
          </w:tcPr>
          <w:p w14:paraId="346EA6C6" w14:textId="77777777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атрибута</w:t>
            </w:r>
          </w:p>
        </w:tc>
        <w:tc>
          <w:tcPr>
            <w:tcW w:w="1215" w:type="dxa"/>
          </w:tcPr>
          <w:p w14:paraId="1400BF8B" w14:textId="77777777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364" w:type="dxa"/>
          </w:tcPr>
          <w:p w14:paraId="7BC0E127" w14:textId="1F4E095F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Описание</w:t>
            </w:r>
          </w:p>
        </w:tc>
        <w:tc>
          <w:tcPr>
            <w:tcW w:w="1882" w:type="dxa"/>
          </w:tcPr>
          <w:p w14:paraId="318A9512" w14:textId="77777777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Пример</w:t>
            </w:r>
          </w:p>
        </w:tc>
      </w:tr>
      <w:tr w:rsidR="00D14A8F" w14:paraId="462710D0" w14:textId="77777777" w:rsidTr="00D14A8F">
        <w:tc>
          <w:tcPr>
            <w:tcW w:w="4167" w:type="dxa"/>
          </w:tcPr>
          <w:p w14:paraId="1FB52FC6" w14:textId="608A7E55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Student_ID</w:t>
            </w:r>
            <w:proofErr w:type="spellEnd"/>
          </w:p>
        </w:tc>
        <w:tc>
          <w:tcPr>
            <w:tcW w:w="1215" w:type="dxa"/>
          </w:tcPr>
          <w:p w14:paraId="04F6878A" w14:textId="35E5A006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364" w:type="dxa"/>
          </w:tcPr>
          <w:p w14:paraId="00BA6CFD" w14:textId="489E512F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Идентификатор студента</w:t>
            </w:r>
          </w:p>
        </w:tc>
        <w:tc>
          <w:tcPr>
            <w:tcW w:w="1882" w:type="dxa"/>
          </w:tcPr>
          <w:p w14:paraId="0AF3CDB3" w14:textId="3A0BD34D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37</w:t>
            </w:r>
          </w:p>
        </w:tc>
      </w:tr>
      <w:tr w:rsidR="00D14A8F" w14:paraId="6D24E60F" w14:textId="77777777" w:rsidTr="00D14A8F">
        <w:tc>
          <w:tcPr>
            <w:tcW w:w="4167" w:type="dxa"/>
          </w:tcPr>
          <w:p w14:paraId="63BCD729" w14:textId="078BA300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proofErr w:type="spellStart"/>
            <w:r w:rsidRPr="00D14A8F">
              <w:rPr>
                <w:color w:val="000000"/>
                <w:sz w:val="28"/>
                <w:szCs w:val="28"/>
              </w:rPr>
              <w:t>Study_Hours_Per_Day</w:t>
            </w:r>
            <w:proofErr w:type="spellEnd"/>
          </w:p>
        </w:tc>
        <w:tc>
          <w:tcPr>
            <w:tcW w:w="1215" w:type="dxa"/>
          </w:tcPr>
          <w:p w14:paraId="5E972F16" w14:textId="416FAD34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68F64E1C" w14:textId="416CC1AA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учебы</w:t>
            </w:r>
          </w:p>
        </w:tc>
        <w:tc>
          <w:tcPr>
            <w:tcW w:w="1882" w:type="dxa"/>
          </w:tcPr>
          <w:p w14:paraId="4C1F7052" w14:textId="6DEE9A55" w:rsid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14:paraId="3E90680A" w14:textId="77777777" w:rsidTr="00D14A8F">
        <w:tc>
          <w:tcPr>
            <w:tcW w:w="4167" w:type="dxa"/>
          </w:tcPr>
          <w:p w14:paraId="3B9AB959" w14:textId="2A4E0AFB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proofErr w:type="spellStart"/>
            <w:r w:rsidRPr="00D14A8F">
              <w:rPr>
                <w:color w:val="000000"/>
                <w:sz w:val="28"/>
                <w:szCs w:val="28"/>
              </w:rPr>
              <w:t>Extracurricular_Hours_Per_Day</w:t>
            </w:r>
            <w:proofErr w:type="spellEnd"/>
          </w:p>
        </w:tc>
        <w:tc>
          <w:tcPr>
            <w:tcW w:w="1215" w:type="dxa"/>
          </w:tcPr>
          <w:p w14:paraId="39C55463" w14:textId="0B7C765A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C824B5"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624337A0" w14:textId="1587905D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внеучебной деятельности</w:t>
            </w:r>
          </w:p>
        </w:tc>
        <w:tc>
          <w:tcPr>
            <w:tcW w:w="1882" w:type="dxa"/>
          </w:tcPr>
          <w:p w14:paraId="47B9D0E9" w14:textId="6FD317C9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14:paraId="7F8F7261" w14:textId="77777777" w:rsidTr="00D14A8F">
        <w:tc>
          <w:tcPr>
            <w:tcW w:w="4167" w:type="dxa"/>
          </w:tcPr>
          <w:p w14:paraId="44F428F7" w14:textId="01165096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proofErr w:type="spellStart"/>
            <w:r w:rsidRPr="00D14A8F">
              <w:rPr>
                <w:color w:val="000000"/>
                <w:sz w:val="28"/>
                <w:szCs w:val="28"/>
              </w:rPr>
              <w:t>Sleep_Hours_Per_Day</w:t>
            </w:r>
            <w:proofErr w:type="spellEnd"/>
          </w:p>
        </w:tc>
        <w:tc>
          <w:tcPr>
            <w:tcW w:w="1215" w:type="dxa"/>
          </w:tcPr>
          <w:p w14:paraId="65D463B2" w14:textId="40D51F1B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C824B5"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200186F2" w14:textId="1198F95E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сна</w:t>
            </w:r>
          </w:p>
        </w:tc>
        <w:tc>
          <w:tcPr>
            <w:tcW w:w="1882" w:type="dxa"/>
          </w:tcPr>
          <w:p w14:paraId="75A2BF3D" w14:textId="104478F4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14:paraId="54EE8BDF" w14:textId="77777777" w:rsidTr="00D14A8F">
        <w:tc>
          <w:tcPr>
            <w:tcW w:w="4167" w:type="dxa"/>
          </w:tcPr>
          <w:p w14:paraId="3D23F0BE" w14:textId="65351DB2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proofErr w:type="spellStart"/>
            <w:r w:rsidRPr="00D14A8F">
              <w:rPr>
                <w:color w:val="000000"/>
                <w:sz w:val="28"/>
                <w:szCs w:val="28"/>
              </w:rPr>
              <w:t>Social_Hours_Per_Day</w:t>
            </w:r>
            <w:proofErr w:type="spellEnd"/>
          </w:p>
        </w:tc>
        <w:tc>
          <w:tcPr>
            <w:tcW w:w="1215" w:type="dxa"/>
          </w:tcPr>
          <w:p w14:paraId="26D78C75" w14:textId="4B17226E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 w:rsidRPr="00C824B5"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36341967" w14:textId="390F205F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социального взаимодействия</w:t>
            </w:r>
          </w:p>
        </w:tc>
        <w:tc>
          <w:tcPr>
            <w:tcW w:w="1882" w:type="dxa"/>
          </w:tcPr>
          <w:p w14:paraId="07BF6767" w14:textId="2DE0D0BB" w:rsid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:rsidRPr="00D14A8F" w14:paraId="22466F89" w14:textId="77777777" w:rsidTr="00D14A8F">
        <w:tc>
          <w:tcPr>
            <w:tcW w:w="4167" w:type="dxa"/>
          </w:tcPr>
          <w:p w14:paraId="5E78BF5A" w14:textId="2EFC0D0F" w:rsidR="00D14A8F" w:rsidRP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D14A8F">
              <w:rPr>
                <w:color w:val="000000"/>
                <w:sz w:val="28"/>
                <w:szCs w:val="28"/>
                <w:lang w:val="en-US"/>
              </w:rPr>
              <w:t>Physical_Activity_Hours_Per_Day</w:t>
            </w:r>
            <w:proofErr w:type="spellEnd"/>
          </w:p>
        </w:tc>
        <w:tc>
          <w:tcPr>
            <w:tcW w:w="1215" w:type="dxa"/>
          </w:tcPr>
          <w:p w14:paraId="5951DBA0" w14:textId="5190A4B6" w:rsidR="00D14A8F" w:rsidRP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 w:rsidRPr="00C824B5"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34637399" w14:textId="612AA3EB" w:rsidR="00D14A8F" w:rsidRP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Часы физической активности</w:t>
            </w:r>
          </w:p>
        </w:tc>
        <w:tc>
          <w:tcPr>
            <w:tcW w:w="1882" w:type="dxa"/>
          </w:tcPr>
          <w:p w14:paraId="665692B1" w14:textId="24B4503B" w:rsidR="00D14A8F" w:rsidRPr="00D14A8F" w:rsidRDefault="00D14A8F" w:rsidP="00D14A8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4.5</w:t>
            </w:r>
          </w:p>
        </w:tc>
      </w:tr>
      <w:tr w:rsidR="00D14A8F" w:rsidRPr="00D14A8F" w14:paraId="772BF1E4" w14:textId="77777777" w:rsidTr="00D14A8F">
        <w:tc>
          <w:tcPr>
            <w:tcW w:w="4167" w:type="dxa"/>
          </w:tcPr>
          <w:p w14:paraId="0331AF71" w14:textId="0FBC80BE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D14A8F">
              <w:rPr>
                <w:color w:val="000000"/>
                <w:sz w:val="28"/>
                <w:szCs w:val="28"/>
                <w:lang w:val="en-US"/>
              </w:rPr>
              <w:t>Stress_Level</w:t>
            </w:r>
            <w:proofErr w:type="spellEnd"/>
          </w:p>
        </w:tc>
        <w:tc>
          <w:tcPr>
            <w:tcW w:w="1215" w:type="dxa"/>
          </w:tcPr>
          <w:p w14:paraId="24243F45" w14:textId="077EE39B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64" w:type="dxa"/>
          </w:tcPr>
          <w:p w14:paraId="1D9BFCE8" w14:textId="3075EE30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Уровень стресса</w:t>
            </w:r>
          </w:p>
        </w:tc>
        <w:tc>
          <w:tcPr>
            <w:tcW w:w="1882" w:type="dxa"/>
          </w:tcPr>
          <w:p w14:paraId="04421BAA" w14:textId="64B32BE4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 xml:space="preserve">1: </w:t>
            </w:r>
            <w:r>
              <w:rPr>
                <w:color w:val="000000"/>
                <w:sz w:val="28"/>
                <w:szCs w:val="28"/>
                <w:lang w:val="en-US"/>
              </w:rPr>
              <w:t>Moderate</w:t>
            </w:r>
          </w:p>
        </w:tc>
      </w:tr>
      <w:tr w:rsidR="00D14A8F" w:rsidRPr="00D14A8F" w14:paraId="602A1FDB" w14:textId="77777777" w:rsidTr="00D14A8F">
        <w:tc>
          <w:tcPr>
            <w:tcW w:w="4167" w:type="dxa"/>
          </w:tcPr>
          <w:p w14:paraId="3DDBC31C" w14:textId="6BAEB9C7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GPA</w:t>
            </w:r>
          </w:p>
        </w:tc>
        <w:tc>
          <w:tcPr>
            <w:tcW w:w="1215" w:type="dxa"/>
          </w:tcPr>
          <w:p w14:paraId="32D8EDCD" w14:textId="350BB049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2364" w:type="dxa"/>
          </w:tcPr>
          <w:p w14:paraId="4727A923" w14:textId="599C1ED1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Средний балл</w:t>
            </w:r>
          </w:p>
        </w:tc>
        <w:tc>
          <w:tcPr>
            <w:tcW w:w="1882" w:type="dxa"/>
          </w:tcPr>
          <w:p w14:paraId="5790917C" w14:textId="63489B42" w:rsidR="00D14A8F" w:rsidRPr="00D14A8F" w:rsidRDefault="00D14A8F" w:rsidP="00C4536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2.5</w:t>
            </w:r>
          </w:p>
        </w:tc>
      </w:tr>
    </w:tbl>
    <w:p w14:paraId="5324F32B" w14:textId="3631ED70" w:rsidR="009036F9" w:rsidRPr="00C10507" w:rsidRDefault="009036F9" w:rsidP="006D6C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sectPr w:rsidR="009036F9" w:rsidRPr="00C10507" w:rsidSect="0059669B">
      <w:headerReference w:type="default" r:id="rId9"/>
      <w:footerReference w:type="default" r:id="rId1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47409" w14:textId="77777777" w:rsidR="005C319C" w:rsidRDefault="005C319C">
      <w:r>
        <w:separator/>
      </w:r>
    </w:p>
  </w:endnote>
  <w:endnote w:type="continuationSeparator" w:id="0">
    <w:p w14:paraId="16B02489" w14:textId="77777777" w:rsidR="005C319C" w:rsidRDefault="005C3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0AE88" w14:textId="77777777" w:rsidR="00301213" w:rsidRDefault="00C10507" w:rsidP="0059669B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6</w:t>
    </w:r>
    <w:r>
      <w:fldChar w:fldCharType="end"/>
    </w:r>
  </w:p>
  <w:p w14:paraId="17E47645" w14:textId="77777777" w:rsidR="00301213" w:rsidRDefault="005C319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043A9" w14:textId="77777777" w:rsidR="005C319C" w:rsidRDefault="005C319C">
      <w:r>
        <w:separator/>
      </w:r>
    </w:p>
  </w:footnote>
  <w:footnote w:type="continuationSeparator" w:id="0">
    <w:p w14:paraId="7CEED72E" w14:textId="77777777" w:rsidR="005C319C" w:rsidRDefault="005C31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774F1" w14:textId="77777777" w:rsidR="00301213" w:rsidRDefault="00C10507" w:rsidP="00B26317">
    <w:pPr>
      <w:pStyle w:val="a6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E5110"/>
    <w:multiLevelType w:val="hybridMultilevel"/>
    <w:tmpl w:val="D7B01EC6"/>
    <w:lvl w:ilvl="0" w:tplc="987C57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51A0835"/>
    <w:multiLevelType w:val="multilevel"/>
    <w:tmpl w:val="041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2" w15:restartNumberingAfterBreak="0">
    <w:nsid w:val="265C5867"/>
    <w:multiLevelType w:val="hybridMultilevel"/>
    <w:tmpl w:val="571658D2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DD28F2"/>
    <w:multiLevelType w:val="hybridMultilevel"/>
    <w:tmpl w:val="9F0E72CA"/>
    <w:lvl w:ilvl="0" w:tplc="655E1E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3076AFF"/>
    <w:multiLevelType w:val="hybridMultilevel"/>
    <w:tmpl w:val="6D3E68A6"/>
    <w:lvl w:ilvl="0" w:tplc="180CE7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EC15DBC"/>
    <w:multiLevelType w:val="hybridMultilevel"/>
    <w:tmpl w:val="556A1B72"/>
    <w:lvl w:ilvl="0" w:tplc="A02EA9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FBE5196"/>
    <w:multiLevelType w:val="hybridMultilevel"/>
    <w:tmpl w:val="9056B26A"/>
    <w:lvl w:ilvl="0" w:tplc="C5DE71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8F0"/>
    <w:rsid w:val="00023E90"/>
    <w:rsid w:val="00036D41"/>
    <w:rsid w:val="001D27CF"/>
    <w:rsid w:val="00210A14"/>
    <w:rsid w:val="002112EF"/>
    <w:rsid w:val="00217601"/>
    <w:rsid w:val="002F35EF"/>
    <w:rsid w:val="003454E4"/>
    <w:rsid w:val="00371DEA"/>
    <w:rsid w:val="00395DA0"/>
    <w:rsid w:val="003A7174"/>
    <w:rsid w:val="003B2C9E"/>
    <w:rsid w:val="0047288D"/>
    <w:rsid w:val="004C3FE7"/>
    <w:rsid w:val="004E2306"/>
    <w:rsid w:val="004F1421"/>
    <w:rsid w:val="005260CA"/>
    <w:rsid w:val="00552694"/>
    <w:rsid w:val="00567F9A"/>
    <w:rsid w:val="005C319C"/>
    <w:rsid w:val="005F1A37"/>
    <w:rsid w:val="00650A5A"/>
    <w:rsid w:val="00656471"/>
    <w:rsid w:val="00671486"/>
    <w:rsid w:val="00692C68"/>
    <w:rsid w:val="006D6C04"/>
    <w:rsid w:val="00700CA3"/>
    <w:rsid w:val="00733F1C"/>
    <w:rsid w:val="00771ACD"/>
    <w:rsid w:val="00782251"/>
    <w:rsid w:val="007A5D69"/>
    <w:rsid w:val="007B58F0"/>
    <w:rsid w:val="00835012"/>
    <w:rsid w:val="008364AD"/>
    <w:rsid w:val="009036F9"/>
    <w:rsid w:val="009A0621"/>
    <w:rsid w:val="009D2215"/>
    <w:rsid w:val="00A24E7E"/>
    <w:rsid w:val="00A55425"/>
    <w:rsid w:val="00A86962"/>
    <w:rsid w:val="00A873BC"/>
    <w:rsid w:val="00AA4EAC"/>
    <w:rsid w:val="00AA5A0E"/>
    <w:rsid w:val="00AF5B2C"/>
    <w:rsid w:val="00B03A36"/>
    <w:rsid w:val="00B1235B"/>
    <w:rsid w:val="00B370F3"/>
    <w:rsid w:val="00B90722"/>
    <w:rsid w:val="00BD3022"/>
    <w:rsid w:val="00C10507"/>
    <w:rsid w:val="00C12DB2"/>
    <w:rsid w:val="00C33445"/>
    <w:rsid w:val="00C354C1"/>
    <w:rsid w:val="00D14A8F"/>
    <w:rsid w:val="00D528A4"/>
    <w:rsid w:val="00D5791A"/>
    <w:rsid w:val="00D70CCB"/>
    <w:rsid w:val="00DA2E2A"/>
    <w:rsid w:val="00DB0E09"/>
    <w:rsid w:val="00DB18DE"/>
    <w:rsid w:val="00DD4D66"/>
    <w:rsid w:val="00E268AF"/>
    <w:rsid w:val="00E272D8"/>
    <w:rsid w:val="00E3385B"/>
    <w:rsid w:val="00E4005E"/>
    <w:rsid w:val="00EA19D8"/>
    <w:rsid w:val="00EA59EE"/>
    <w:rsid w:val="00EC63F7"/>
    <w:rsid w:val="00ED5B47"/>
    <w:rsid w:val="00F50A17"/>
    <w:rsid w:val="00F5706D"/>
    <w:rsid w:val="00FF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9C7C"/>
  <w15:chartTrackingRefBased/>
  <w15:docId w15:val="{E319E779-3663-471E-879A-96E7DE4D9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A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B58F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B58F0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99"/>
    <w:rsid w:val="007B58F0"/>
    <w:pPr>
      <w:spacing w:after="0" w:line="240" w:lineRule="auto"/>
    </w:pPr>
    <w:rPr>
      <w:rFonts w:ascii="Calibri" w:eastAsia="Calibri" w:hAnsi="Calibri" w:cs="Times New Roman"/>
      <w:sz w:val="24"/>
      <w:szCs w:val="24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rsid w:val="007B58F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B58F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7B58F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7B58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caption"/>
    <w:basedOn w:val="a"/>
    <w:next w:val="a"/>
    <w:qFormat/>
    <w:rsid w:val="007B58F0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character" w:styleId="a9">
    <w:name w:val="Book Title"/>
    <w:basedOn w:val="a0"/>
    <w:uiPriority w:val="33"/>
    <w:qFormat/>
    <w:rsid w:val="007B58F0"/>
    <w:rPr>
      <w:b/>
      <w:bCs/>
      <w:smallCaps/>
      <w:spacing w:val="5"/>
    </w:rPr>
  </w:style>
  <w:style w:type="paragraph" w:styleId="aa">
    <w:name w:val="List Paragraph"/>
    <w:basedOn w:val="a"/>
    <w:uiPriority w:val="34"/>
    <w:qFormat/>
    <w:rsid w:val="003454E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873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73B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E4005E"/>
    <w:pPr>
      <w:spacing w:before="100" w:beforeAutospacing="1" w:after="100" w:afterAutospacing="1"/>
    </w:pPr>
  </w:style>
  <w:style w:type="character" w:styleId="ab">
    <w:name w:val="annotation reference"/>
    <w:basedOn w:val="a0"/>
    <w:uiPriority w:val="99"/>
    <w:semiHidden/>
    <w:unhideWhenUsed/>
    <w:rsid w:val="002F35EF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2F35EF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2F35E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2F35EF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2F35E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7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5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1A1E5-9AF0-4BDB-9DE3-943F74EB6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5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Полуянов</dc:creator>
  <cp:keywords/>
  <dc:description/>
  <cp:lastModifiedBy>Алексей Лемешко</cp:lastModifiedBy>
  <cp:revision>28</cp:revision>
  <dcterms:created xsi:type="dcterms:W3CDTF">2022-10-04T19:48:00Z</dcterms:created>
  <dcterms:modified xsi:type="dcterms:W3CDTF">2024-12-20T00:00:00Z</dcterms:modified>
</cp:coreProperties>
</file>