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uto" w:line="360"/>
        <w:jc w:val="center"/>
      </w:pPr>
      <w:r>
        <w:rPr>
          <w:rFonts w:eastAsia="Times New Roman" w:cs="Times New Roman"/>
          <w:rFonts w:ascii="Times New Roman" w:hAnsi="Times New Roman"/>
          <w:b/>
          <w:i w:val="0"/>
          <w:sz w:val="28"/>
        </w:rPr>
        <w:t>Министерство образования Республики Беларусь</w:t>
      </w:r>
    </w:p>
    <w:p>
      <w:pPr>
        <w:spacing w:before="0" w:after="0" w:lineRule="auto" w:line="360"/>
        <w:jc w:val="center"/>
      </w:pPr>
      <w:r>
        <w:rPr>
          <w:rFonts w:eastAsia="Times New Roman" w:cs="Times New Roman"/>
          <w:rFonts w:ascii="Times New Roman" w:hAnsi="Times New Roman"/>
          <w:b/>
          <w:i w:val="0"/>
          <w:sz w:val="28"/>
        </w:rPr>
        <w:t>Учреждение образования</w:t>
        <w:br/>
        <w:t>«Белорусский государственный университет</w:t>
        <w:br/>
        <w:t>информатики и радиоэлектроники»</w:t>
      </w:r>
    </w:p>
    <w:p>
      <w:pPr>
        <w:spacing w:before="120" w:after="0" w:lineRule="auto" w:line="360"/>
        <w:jc w:val="center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Факультет компьютерных систем и сетей</w:t>
      </w:r>
    </w:p>
    <w:p>
      <w:pPr>
        <w:spacing w:before="0" w:after="0" w:lineRule="auto" w:line="360"/>
        <w:jc w:val="center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Кафедра программного обеспечения информационных технологий</w:t>
      </w:r>
    </w:p>
    <w:p>
      <w:pPr>
        <w:spacing w:before="480" w:after="0" w:lineRule="auto" w:line="360"/>
        <w:ind w:firstLine="0"/>
        <w:jc w:val="right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К защите допустить</w:t>
      </w:r>
    </w:p>
    <w:p>
      <w:pPr>
        <w:spacing w:before="0" w:after="0" w:lineRule="auto" w:line="360"/>
        <w:ind w:firstLine="0"/>
        <w:jc w:val="right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Руководитель проекта</w:t>
      </w:r>
    </w:p>
    <w:p>
      <w:pPr>
        <w:spacing w:before="0" w:after="0" w:lineRule="auto" w:line="360"/>
        <w:ind w:firstLine="0"/>
        <w:jc w:val="right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____________  А.Д. Коростелев</w:t>
      </w:r>
    </w:p>
    <w:p>
      <w:pPr>
        <w:spacing w:before="0" w:after="240" w:lineRule="auto" w:line="360"/>
        <w:ind w:firstLine="0"/>
        <w:jc w:val="right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«___» _____________ 2025 г.</w:t>
      </w:r>
    </w:p>
    <w:p>
      <w:pPr>
        <w:spacing w:before="600" w:after="0" w:lineRule="auto" w:line="360"/>
        <w:jc w:val="center"/>
      </w:pPr>
      <w:r>
        <w:rPr>
          <w:rFonts w:eastAsia="Times New Roman" w:cs="Times New Roman"/>
          <w:rFonts w:ascii="Times New Roman" w:hAnsi="Times New Roman"/>
          <w:b/>
          <w:i w:val="0"/>
          <w:sz w:val="28"/>
        </w:rPr>
        <w:t>РАЗРАБОТКА ПЛАТФОРМЫ ДЛЯ ПРОВЕДЕНИЯ</w:t>
        <w:br/>
        <w:t>СОРЕВНОВАНИЙ ПО ПРОГРАММИРОВАНИЮ</w:t>
      </w:r>
    </w:p>
    <w:p>
      <w:pPr>
        <w:spacing w:before="120" w:after="0" w:lineRule="auto" w:line="360"/>
        <w:jc w:val="center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Пояснительная записка к курсовому проекту</w:t>
      </w:r>
    </w:p>
    <w:p>
      <w:pPr>
        <w:spacing w:before="0" w:after="0" w:lineRule="auto" w:line="360"/>
        <w:jc w:val="center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по дисциплине «Объектно-ориентированное программирование»</w:t>
      </w:r>
    </w:p>
    <w:p>
      <w:pPr>
        <w:spacing w:before="120" w:after="0" w:lineRule="auto" w:line="360"/>
        <w:jc w:val="center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БГУИР КП 3-40 01 01 ПЗ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Студент гр. 453502</w:t>
            </w:r>
          </w:p>
        </w:tc>
        <w:tc>
          <w:tcPr>
            <w:tcW w:type="dxa" w:w="28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____________</w:t>
            </w:r>
          </w:p>
        </w:tc>
        <w:tc>
          <w:tcPr>
            <w:tcW w:type="dxa" w:w="340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И.А. Сафонов</w:t>
            </w:r>
          </w:p>
        </w:tc>
      </w:tr>
      <w:tr>
        <w:tc>
          <w:tcPr>
            <w:tcW w:type="dxa" w:w="28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Руководитель</w:t>
            </w:r>
          </w:p>
        </w:tc>
        <w:tc>
          <w:tcPr>
            <w:tcW w:type="dxa" w:w="28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____________</w:t>
            </w:r>
          </w:p>
        </w:tc>
        <w:tc>
          <w:tcPr>
            <w:tcW w:type="dxa" w:w="340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А.Д. Коростелев</w:t>
            </w:r>
          </w:p>
        </w:tc>
      </w:tr>
    </w:tbl>
    <w:p>
      <w:pPr>
        <w:spacing w:before="600" w:after="0" w:lineRule="auto" w:line="360"/>
        <w:jc w:val="center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Минск 2025</w:t>
      </w:r>
    </w:p>
    <w:p>
      <w:r>
        <w:br w:type="page"/>
      </w:r>
    </w:p>
    <w:p>
      <w:pPr>
        <w:spacing w:before="360" w:after="120" w:lineRule="auto" w:line="360"/>
        <w:ind w:firstLine="0"/>
        <w:jc w:val="center"/>
      </w:pPr>
      <w:r>
        <w:rPr>
          <w:rFonts w:eastAsia="Times New Roman" w:cs="Times New Roman"/>
          <w:rFonts w:ascii="Times New Roman" w:hAnsi="Times New Roman"/>
          <w:b/>
          <w:sz w:val="28"/>
        </w:rPr>
        <w:t>ЗАДАНИЕ</w:t>
      </w:r>
    </w:p>
    <w:p>
      <w:pPr>
        <w:spacing w:before="0" w:after="0" w:lineRule="auto" w:line="360"/>
        <w:jc w:val="center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на курсовой проект по дисциплине</w:t>
        <w:br/>
        <w:t>«Объектно-ориентированное программирование»</w:t>
      </w:r>
    </w:p>
    <w:p>
      <w:pPr>
        <w:spacing w:before="240" w:after="0" w:lineRule="auto" w:line="360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Студент группы  453502   Сафонов Иван Александрович</w:t>
      </w:r>
    </w:p>
    <w:p>
      <w:pPr>
        <w:spacing w:before="0" w:after="0" w:lineRule="auto" w:line="360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Тема проекта:  Разработка платформы для проведения соревнований по программированию</w:t>
      </w:r>
    </w:p>
    <w:p>
      <w:pPr>
        <w:spacing w:before="0" w:after="0" w:lineRule="auto" w:line="360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Срок сдачи готового проекта:  07.06.2025</w:t>
      </w:r>
    </w:p>
    <w:p>
      <w:pPr>
        <w:spacing w:before="120" w:after="0" w:lineRule="auto" w:line="360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</w:rPr>
        <w:t>Средства разработки:</w:t>
      </w:r>
    </w:p>
    <w:p>
      <w:pPr>
        <w:pStyle w:val="ListBullet"/>
        <w:spacing w:before="0" w:after="0" w:lineRule="auto" w:line="360"/>
        <w:ind w:firstLine="0" w:left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C++17 — основной язык реализации;</w:t>
      </w:r>
    </w:p>
    <w:p>
      <w:pPr>
        <w:pStyle w:val="ListBullet"/>
        <w:spacing w:before="0" w:after="0" w:lineRule="auto" w:line="360"/>
        <w:ind w:firstLine="0" w:left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CMake 3.20+ — система сборки;</w:t>
      </w:r>
    </w:p>
    <w:p>
      <w:pPr>
        <w:pStyle w:val="ListBullet"/>
        <w:spacing w:before="0" w:after="0" w:lineRule="auto" w:line="360"/>
        <w:ind w:firstLine="0" w:left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Crow 1.2 — HTTP-фреймворк для REST API;</w:t>
      </w:r>
    </w:p>
    <w:p>
      <w:pPr>
        <w:pStyle w:val="ListBullet"/>
        <w:spacing w:before="0" w:after="0" w:lineRule="auto" w:line="360"/>
        <w:ind w:firstLine="0" w:left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SQLiteCpp 3.3 — обёртка над SQLite3;</w:t>
      </w:r>
    </w:p>
    <w:p>
      <w:pPr>
        <w:pStyle w:val="ListBullet"/>
        <w:spacing w:before="0" w:after="0" w:lineRule="auto" w:line="360"/>
        <w:ind w:firstLine="0" w:left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GoogleTest 1.15 — фреймворк модульного тестирования;</w:t>
      </w:r>
    </w:p>
    <w:p>
      <w:pPr>
        <w:pStyle w:val="ListBullet"/>
        <w:spacing w:before="0" w:after="0" w:lineRule="auto" w:line="360"/>
        <w:ind w:firstLine="0" w:left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Python Flask 3.0 + Jinja2 — веб-интерфейс;</w:t>
      </w:r>
    </w:p>
    <w:p>
      <w:pPr>
        <w:pStyle w:val="ListBullet"/>
        <w:spacing w:before="0" w:after="0" w:lineRule="auto" w:line="360"/>
        <w:ind w:firstLine="0" w:left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Pico CSS — минималистичный CSS-фреймворк.</w:t>
      </w:r>
    </w:p>
    <w:p>
      <w:pPr>
        <w:spacing w:before="120" w:after="0" w:lineRule="auto" w:line="360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</w:rPr>
        <w:t>Содержание пояснительной записки:</w:t>
      </w:r>
    </w:p>
    <w:p>
      <w:pPr>
        <w:pStyle w:val="ListBullet"/>
        <w:spacing w:before="0" w:after="0" w:lineRule="auto" w:line="360"/>
        <w:ind w:firstLine="0" w:left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введение;</w:t>
      </w:r>
    </w:p>
    <w:p>
      <w:pPr>
        <w:pStyle w:val="ListBullet"/>
        <w:spacing w:before="0" w:after="0" w:lineRule="auto" w:line="360"/>
        <w:ind w:firstLine="0" w:left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обзор источников и аналогов;</w:t>
      </w:r>
    </w:p>
    <w:p>
      <w:pPr>
        <w:pStyle w:val="ListBullet"/>
        <w:spacing w:before="0" w:after="0" w:lineRule="auto" w:line="360"/>
        <w:ind w:firstLine="0" w:left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обзор средств разработки и спецификация функциональных требований;</w:t>
      </w:r>
    </w:p>
    <w:p>
      <w:pPr>
        <w:pStyle w:val="ListBullet"/>
        <w:spacing w:before="0" w:after="0" w:lineRule="auto" w:line="360"/>
        <w:ind w:firstLine="0" w:left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проектирование и разработка;</w:t>
      </w:r>
    </w:p>
    <w:p>
      <w:pPr>
        <w:pStyle w:val="ListBullet"/>
        <w:spacing w:before="0" w:after="0" w:lineRule="auto" w:line="360"/>
        <w:ind w:firstLine="0" w:left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тестирование;</w:t>
      </w:r>
    </w:p>
    <w:p>
      <w:pPr>
        <w:pStyle w:val="ListBullet"/>
        <w:spacing w:before="0" w:after="0" w:lineRule="auto" w:line="360"/>
        <w:ind w:firstLine="0" w:left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заключение;</w:t>
      </w:r>
    </w:p>
    <w:p>
      <w:pPr>
        <w:pStyle w:val="ListBullet"/>
        <w:spacing w:before="0" w:after="0" w:lineRule="auto" w:line="360"/>
        <w:ind w:firstLine="0" w:left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список использованных источников;</w:t>
      </w:r>
    </w:p>
    <w:p>
      <w:pPr>
        <w:pStyle w:val="ListBullet"/>
        <w:spacing w:before="0" w:after="0" w:lineRule="auto" w:line="360"/>
        <w:ind w:firstLine="0" w:left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приложение А — листинги кода.</w:t>
      </w:r>
    </w:p>
    <w:p>
      <w:pPr>
        <w:spacing w:before="120" w:after="0" w:lineRule="auto" w:line="360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</w:rPr>
        <w:t>Календарный план выполнения проекта: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sz w:val="24"/>
              </w:rPr>
              <w:t>Этап работы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sz w:val="24"/>
              </w:rPr>
              <w:t>Срок</w:t>
            </w:r>
          </w:p>
        </w:tc>
      </w:tr>
      <w:tr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Анализ требований, проектирование архитектуры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до 01.04.2025</w:t>
            </w:r>
          </w:p>
        </w:tc>
      </w:tr>
      <w:tr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Реализация слоёв Domain и Application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до 15.04.2025</w:t>
            </w:r>
          </w:p>
        </w:tc>
      </w:tr>
      <w:tr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Реализация Infrastructure (БД, CppJudge)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до 01.05.2025</w:t>
            </w:r>
          </w:p>
        </w:tc>
      </w:tr>
      <w:tr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REST API, веб-интерфейс, интеграция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до 20.05.2025</w:t>
            </w:r>
          </w:p>
        </w:tc>
      </w:tr>
      <w:tr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Тестирование и оформление ПЗ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до 07.06.2025</w:t>
            </w:r>
          </w:p>
        </w:tc>
      </w:tr>
    </w:tbl>
    <w:p>
      <w:pPr>
        <w:spacing w:before="240" w:after="0" w:lineRule="auto" w:line="360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Задание выдал:   ____________   А.Д. Коростелев</w:t>
      </w:r>
    </w:p>
    <w:p>
      <w:pPr>
        <w:spacing w:before="0" w:after="0" w:lineRule="auto" w:line="360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Задание принял:  ____________   И.А. Сафонов</w:t>
      </w:r>
    </w:p>
    <w:p>
      <w:r>
        <w:br w:type="page"/>
      </w:r>
    </w:p>
    <w:p>
      <w:pPr>
        <w:spacing w:before="360" w:after="120" w:lineRule="auto" w:line="360"/>
        <w:ind w:firstLine="0"/>
        <w:jc w:val="center"/>
      </w:pPr>
      <w:r>
        <w:rPr>
          <w:rFonts w:eastAsia="Times New Roman" w:cs="Times New Roman"/>
          <w:rFonts w:ascii="Times New Roman" w:hAnsi="Times New Roman"/>
          <w:b/>
          <w:sz w:val="28"/>
        </w:rPr>
        <w:t>РЕФЕРАТ</w:t>
      </w:r>
    </w:p>
    <w:p>
      <w:pPr>
        <w:spacing w:before="0" w:after="0" w:lineRule="auto" w:line="360"/>
        <w:jc w:val="left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Пояснительная записка:  52 с.,  5 рис.,  4 табл.,  12 источников,  1 прил.</w:t>
      </w:r>
    </w:p>
    <w:p>
      <w:pPr>
        <w:spacing w:before="120" w:after="0" w:lineRule="auto" w:line="360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>КОНКУРЕНТНОЕ ПРОГРАММИРОВАНИЕ, CLEAN ARCHITECTURE, REST API, C++17, SQLITE, АВТОМАТИЧЕСКАЯ ПРОВЕРКА, GOOGLETEST, FLASK.</w:t>
      </w:r>
    </w:p>
    <w:p>
      <w:pPr>
        <w:spacing w:before="12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Объектом разработки является платформа для проведения соревнований по программированию CourseForces — серверное приложение на C++17 с REST API, системой автоматической проверки решений и веб-интерфейсом.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Цель работы — спроектировать и реализовать систему в соответствии с принципами объектно-ориентированного программирования и Clean Architecture, обеспечив корректную изоляцию кода участников при проверке.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В ходе работы были реализованы: четырёхслойная архитектура (Domain, Application, Infrastructure, Interface Adapters), репозитории на базе SQLite, компилирующий судья на основе fork/exec/setrlimit, REST API на фреймворке Crow, веб-интерфейс на Flask. Написано 79 модульных тестов на GoogleTest.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Результатом является работоспособная система: пользователи могут регистрироваться, участвовать в контестах, отправлять решения и получать автоматический вердикт.</w:t>
      </w:r>
    </w:p>
    <w:p>
      <w:r>
        <w:br w:type="page"/>
      </w:r>
    </w:p>
    <w:p>
      <w:pPr>
        <w:spacing w:before="360" w:after="120" w:lineRule="auto" w:line="360"/>
        <w:ind w:firstLine="0"/>
        <w:jc w:val="center"/>
      </w:pPr>
      <w:r>
        <w:rPr>
          <w:rFonts w:eastAsia="Times New Roman" w:cs="Times New Roman"/>
          <w:rFonts w:ascii="Times New Roman" w:hAnsi="Times New Roman"/>
          <w:b/>
          <w:sz w:val="28"/>
        </w:rPr>
        <w:t>СОДЕРЖАНИЕ</w:t>
      </w:r>
    </w:p>
    <w:p>
      <w:pPr>
        <w:spacing w:before="0" w:after="40" w:lineRule="auto" w:line="360"/>
        <w:ind w:firstLine="0"/>
        <w:jc w:val="left"/>
        <w:tabs>
          <w:tab w:val="right" w:leader="dot" w:pos="9350"/>
        </w:tabs>
      </w:pPr>
      <w:r>
        <w:rPr>
          <w:rFonts w:eastAsia="Times New Roman" w:cs="Times New Roman"/>
          <w:rFonts w:ascii="Times New Roman" w:hAnsi="Times New Roman"/>
          <w:sz w:val="28"/>
        </w:rPr>
        <w:t>ВВЕДЕНИЕ</w:t>
      </w:r>
      <w:r>
        <w:rPr>
          <w:rFonts w:eastAsia="Times New Roman" w:cs="Times New Roman"/>
          <w:rFonts w:ascii="Times New Roman" w:hAnsi="Times New Roman"/>
          <w:sz w:val="28"/>
        </w:rPr>
        <w:tab/>
        <w:t>5</w:t>
      </w:r>
    </w:p>
    <w:p>
      <w:pPr>
        <w:spacing w:before="0" w:after="40" w:lineRule="auto" w:line="360"/>
        <w:ind w:firstLine="0"/>
        <w:jc w:val="left"/>
        <w:tabs>
          <w:tab w:val="right" w:leader="dot" w:pos="9350"/>
        </w:tabs>
      </w:pPr>
      <w:r>
        <w:rPr>
          <w:rFonts w:eastAsia="Times New Roman" w:cs="Times New Roman"/>
          <w:rFonts w:ascii="Times New Roman" w:hAnsi="Times New Roman"/>
          <w:sz w:val="28"/>
        </w:rPr>
        <w:t>1 ОБЗОР ИСТОЧНИКОВ И АНАЛОГОВ</w:t>
      </w:r>
      <w:r>
        <w:rPr>
          <w:rFonts w:eastAsia="Times New Roman" w:cs="Times New Roman"/>
          <w:rFonts w:ascii="Times New Roman" w:hAnsi="Times New Roman"/>
          <w:sz w:val="28"/>
        </w:rPr>
        <w:tab/>
        <w:t>6</w:t>
      </w:r>
    </w:p>
    <w:p>
      <w:pPr>
        <w:spacing w:before="0" w:after="40" w:lineRule="auto" w:line="360"/>
        <w:ind w:firstLine="0"/>
        <w:jc w:val="left"/>
        <w:tabs>
          <w:tab w:val="right" w:leader="dot" w:pos="9350"/>
        </w:tabs>
      </w:pPr>
      <w:r>
        <w:rPr>
          <w:rFonts w:eastAsia="Times New Roman" w:cs="Times New Roman"/>
          <w:rFonts w:ascii="Times New Roman" w:hAnsi="Times New Roman"/>
          <w:sz w:val="28"/>
        </w:rPr>
        <w:t>2 ОБЗОР СРЕДСТВ РАЗРАБОТКИ И СПЕЦИФИКАЦИЯ ФУНКЦИОНАЛЬНЫХ ТРЕБОВАНИЙ</w:t>
      </w:r>
      <w:r>
        <w:rPr>
          <w:rFonts w:eastAsia="Times New Roman" w:cs="Times New Roman"/>
          <w:rFonts w:ascii="Times New Roman" w:hAnsi="Times New Roman"/>
          <w:sz w:val="28"/>
        </w:rPr>
        <w:tab/>
        <w:t>9</w:t>
      </w:r>
    </w:p>
    <w:p>
      <w:pPr>
        <w:spacing w:before="0" w:after="40" w:lineRule="auto" w:line="360"/>
        <w:ind w:firstLine="0"/>
        <w:jc w:val="left"/>
        <w:tabs>
          <w:tab w:val="right" w:leader="dot" w:pos="9350"/>
        </w:tabs>
      </w:pPr>
      <w:r>
        <w:rPr>
          <w:rFonts w:eastAsia="Times New Roman" w:cs="Times New Roman"/>
          <w:rFonts w:ascii="Times New Roman" w:hAnsi="Times New Roman"/>
          <w:sz w:val="28"/>
        </w:rPr>
        <w:t xml:space="preserve">    2.1 Средства разработки</w:t>
      </w:r>
      <w:r>
        <w:rPr>
          <w:rFonts w:eastAsia="Times New Roman" w:cs="Times New Roman"/>
          <w:rFonts w:ascii="Times New Roman" w:hAnsi="Times New Roman"/>
          <w:sz w:val="28"/>
        </w:rPr>
        <w:tab/>
        <w:t>9</w:t>
      </w:r>
    </w:p>
    <w:p>
      <w:pPr>
        <w:spacing w:before="0" w:after="40" w:lineRule="auto" w:line="360"/>
        <w:ind w:firstLine="0"/>
        <w:jc w:val="left"/>
        <w:tabs>
          <w:tab w:val="right" w:leader="dot" w:pos="9350"/>
        </w:tabs>
      </w:pPr>
      <w:r>
        <w:rPr>
          <w:rFonts w:eastAsia="Times New Roman" w:cs="Times New Roman"/>
          <w:rFonts w:ascii="Times New Roman" w:hAnsi="Times New Roman"/>
          <w:sz w:val="28"/>
        </w:rPr>
        <w:t xml:space="preserve">    2.2 Спецификация функциональных требований</w:t>
      </w:r>
      <w:r>
        <w:rPr>
          <w:rFonts w:eastAsia="Times New Roman" w:cs="Times New Roman"/>
          <w:rFonts w:ascii="Times New Roman" w:hAnsi="Times New Roman"/>
          <w:sz w:val="28"/>
        </w:rPr>
        <w:tab/>
        <w:t>11</w:t>
      </w:r>
    </w:p>
    <w:p>
      <w:pPr>
        <w:spacing w:before="0" w:after="40" w:lineRule="auto" w:line="360"/>
        <w:ind w:firstLine="0"/>
        <w:jc w:val="left"/>
        <w:tabs>
          <w:tab w:val="right" w:leader="dot" w:pos="9350"/>
        </w:tabs>
      </w:pPr>
      <w:r>
        <w:rPr>
          <w:rFonts w:eastAsia="Times New Roman" w:cs="Times New Roman"/>
          <w:rFonts w:ascii="Times New Roman" w:hAnsi="Times New Roman"/>
          <w:sz w:val="28"/>
        </w:rPr>
        <w:t>3 ПРОЕКТИРОВАНИЕ И РАЗРАБОТКА</w:t>
      </w:r>
      <w:r>
        <w:rPr>
          <w:rFonts w:eastAsia="Times New Roman" w:cs="Times New Roman"/>
          <w:rFonts w:ascii="Times New Roman" w:hAnsi="Times New Roman"/>
          <w:sz w:val="28"/>
        </w:rPr>
        <w:tab/>
        <w:t>13</w:t>
      </w:r>
    </w:p>
    <w:p>
      <w:pPr>
        <w:spacing w:before="0" w:after="40" w:lineRule="auto" w:line="360"/>
        <w:ind w:firstLine="0"/>
        <w:jc w:val="left"/>
        <w:tabs>
          <w:tab w:val="right" w:leader="dot" w:pos="9350"/>
        </w:tabs>
      </w:pPr>
      <w:r>
        <w:rPr>
          <w:rFonts w:eastAsia="Times New Roman" w:cs="Times New Roman"/>
          <w:rFonts w:ascii="Times New Roman" w:hAnsi="Times New Roman"/>
          <w:sz w:val="28"/>
        </w:rPr>
        <w:t xml:space="preserve">    3.1 Архитектурный подход</w:t>
      </w:r>
      <w:r>
        <w:rPr>
          <w:rFonts w:eastAsia="Times New Roman" w:cs="Times New Roman"/>
          <w:rFonts w:ascii="Times New Roman" w:hAnsi="Times New Roman"/>
          <w:sz w:val="28"/>
        </w:rPr>
        <w:tab/>
        <w:t>13</w:t>
      </w:r>
    </w:p>
    <w:p>
      <w:pPr>
        <w:spacing w:before="0" w:after="40" w:lineRule="auto" w:line="360"/>
        <w:ind w:firstLine="0"/>
        <w:jc w:val="left"/>
        <w:tabs>
          <w:tab w:val="right" w:leader="dot" w:pos="9350"/>
        </w:tabs>
      </w:pPr>
      <w:r>
        <w:rPr>
          <w:rFonts w:eastAsia="Times New Roman" w:cs="Times New Roman"/>
          <w:rFonts w:ascii="Times New Roman" w:hAnsi="Times New Roman"/>
          <w:sz w:val="28"/>
        </w:rPr>
        <w:t xml:space="preserve">    3.2 Слой Domain</w:t>
      </w:r>
      <w:r>
        <w:rPr>
          <w:rFonts w:eastAsia="Times New Roman" w:cs="Times New Roman"/>
          <w:rFonts w:ascii="Times New Roman" w:hAnsi="Times New Roman"/>
          <w:sz w:val="28"/>
        </w:rPr>
        <w:tab/>
        <w:t>15</w:t>
      </w:r>
    </w:p>
    <w:p>
      <w:pPr>
        <w:spacing w:before="0" w:after="40" w:lineRule="auto" w:line="360"/>
        <w:ind w:firstLine="0"/>
        <w:jc w:val="left"/>
        <w:tabs>
          <w:tab w:val="right" w:leader="dot" w:pos="9350"/>
        </w:tabs>
      </w:pPr>
      <w:r>
        <w:rPr>
          <w:rFonts w:eastAsia="Times New Roman" w:cs="Times New Roman"/>
          <w:rFonts w:ascii="Times New Roman" w:hAnsi="Times New Roman"/>
          <w:sz w:val="28"/>
        </w:rPr>
        <w:t xml:space="preserve">    3.3 Слой Application</w:t>
      </w:r>
      <w:r>
        <w:rPr>
          <w:rFonts w:eastAsia="Times New Roman" w:cs="Times New Roman"/>
          <w:rFonts w:ascii="Times New Roman" w:hAnsi="Times New Roman"/>
          <w:sz w:val="28"/>
        </w:rPr>
        <w:tab/>
        <w:t>18</w:t>
      </w:r>
    </w:p>
    <w:p>
      <w:pPr>
        <w:spacing w:before="0" w:after="40" w:lineRule="auto" w:line="360"/>
        <w:ind w:firstLine="0"/>
        <w:jc w:val="left"/>
        <w:tabs>
          <w:tab w:val="right" w:leader="dot" w:pos="9350"/>
        </w:tabs>
      </w:pPr>
      <w:r>
        <w:rPr>
          <w:rFonts w:eastAsia="Times New Roman" w:cs="Times New Roman"/>
          <w:rFonts w:ascii="Times New Roman" w:hAnsi="Times New Roman"/>
          <w:sz w:val="28"/>
        </w:rPr>
        <w:t xml:space="preserve">    3.4 Слой Infrastructure</w:t>
      </w:r>
      <w:r>
        <w:rPr>
          <w:rFonts w:eastAsia="Times New Roman" w:cs="Times New Roman"/>
          <w:rFonts w:ascii="Times New Roman" w:hAnsi="Times New Roman"/>
          <w:sz w:val="28"/>
        </w:rPr>
        <w:tab/>
        <w:t>20</w:t>
      </w:r>
    </w:p>
    <w:p>
      <w:pPr>
        <w:spacing w:before="0" w:after="40" w:lineRule="auto" w:line="360"/>
        <w:ind w:firstLine="0"/>
        <w:jc w:val="left"/>
        <w:tabs>
          <w:tab w:val="right" w:leader="dot" w:pos="9350"/>
        </w:tabs>
      </w:pPr>
      <w:r>
        <w:rPr>
          <w:rFonts w:eastAsia="Times New Roman" w:cs="Times New Roman"/>
          <w:rFonts w:ascii="Times New Roman" w:hAnsi="Times New Roman"/>
          <w:sz w:val="28"/>
        </w:rPr>
        <w:t xml:space="preserve">    3.5 Слой Interface Adapters</w:t>
      </w:r>
      <w:r>
        <w:rPr>
          <w:rFonts w:eastAsia="Times New Roman" w:cs="Times New Roman"/>
          <w:rFonts w:ascii="Times New Roman" w:hAnsi="Times New Roman"/>
          <w:sz w:val="28"/>
        </w:rPr>
        <w:tab/>
        <w:t>25</w:t>
      </w:r>
    </w:p>
    <w:p>
      <w:pPr>
        <w:spacing w:before="0" w:after="40" w:lineRule="auto" w:line="360"/>
        <w:ind w:firstLine="0"/>
        <w:jc w:val="left"/>
        <w:tabs>
          <w:tab w:val="right" w:leader="dot" w:pos="9350"/>
        </w:tabs>
      </w:pPr>
      <w:r>
        <w:rPr>
          <w:rFonts w:eastAsia="Times New Roman" w:cs="Times New Roman"/>
          <w:rFonts w:ascii="Times New Roman" w:hAnsi="Times New Roman"/>
          <w:sz w:val="28"/>
        </w:rPr>
        <w:t xml:space="preserve">    3.6 REST API</w:t>
      </w:r>
      <w:r>
        <w:rPr>
          <w:rFonts w:eastAsia="Times New Roman" w:cs="Times New Roman"/>
          <w:rFonts w:ascii="Times New Roman" w:hAnsi="Times New Roman"/>
          <w:sz w:val="28"/>
        </w:rPr>
        <w:tab/>
        <w:t>27</w:t>
      </w:r>
    </w:p>
    <w:p>
      <w:pPr>
        <w:spacing w:before="0" w:after="40" w:lineRule="auto" w:line="360"/>
        <w:ind w:firstLine="0"/>
        <w:jc w:val="left"/>
        <w:tabs>
          <w:tab w:val="right" w:leader="dot" w:pos="9350"/>
        </w:tabs>
      </w:pPr>
      <w:r>
        <w:rPr>
          <w:rFonts w:eastAsia="Times New Roman" w:cs="Times New Roman"/>
          <w:rFonts w:ascii="Times New Roman" w:hAnsi="Times New Roman"/>
          <w:sz w:val="28"/>
        </w:rPr>
        <w:t xml:space="preserve">    3.7 Веб-интерфейс</w:t>
      </w:r>
      <w:r>
        <w:rPr>
          <w:rFonts w:eastAsia="Times New Roman" w:cs="Times New Roman"/>
          <w:rFonts w:ascii="Times New Roman" w:hAnsi="Times New Roman"/>
          <w:sz w:val="28"/>
        </w:rPr>
        <w:tab/>
        <w:t>30</w:t>
      </w:r>
    </w:p>
    <w:p>
      <w:pPr>
        <w:spacing w:before="0" w:after="40" w:lineRule="auto" w:line="360"/>
        <w:ind w:firstLine="0"/>
        <w:jc w:val="left"/>
        <w:tabs>
          <w:tab w:val="right" w:leader="dot" w:pos="9350"/>
        </w:tabs>
      </w:pPr>
      <w:r>
        <w:rPr>
          <w:rFonts w:eastAsia="Times New Roman" w:cs="Times New Roman"/>
          <w:rFonts w:ascii="Times New Roman" w:hAnsi="Times New Roman"/>
          <w:sz w:val="28"/>
        </w:rPr>
        <w:t xml:space="preserve">    3.8 Применение паттернов ООП</w:t>
      </w:r>
      <w:r>
        <w:rPr>
          <w:rFonts w:eastAsia="Times New Roman" w:cs="Times New Roman"/>
          <w:rFonts w:ascii="Times New Roman" w:hAnsi="Times New Roman"/>
          <w:sz w:val="28"/>
        </w:rPr>
        <w:tab/>
        <w:t>33</w:t>
      </w:r>
    </w:p>
    <w:p>
      <w:pPr>
        <w:spacing w:before="0" w:after="40" w:lineRule="auto" w:line="360"/>
        <w:ind w:firstLine="0"/>
        <w:jc w:val="left"/>
        <w:tabs>
          <w:tab w:val="right" w:leader="dot" w:pos="9350"/>
        </w:tabs>
      </w:pPr>
      <w:r>
        <w:rPr>
          <w:rFonts w:eastAsia="Times New Roman" w:cs="Times New Roman"/>
          <w:rFonts w:ascii="Times New Roman" w:hAnsi="Times New Roman"/>
          <w:sz w:val="28"/>
        </w:rPr>
        <w:t>4 ТЕСТИРОВАНИЕ</w:t>
      </w:r>
      <w:r>
        <w:rPr>
          <w:rFonts w:eastAsia="Times New Roman" w:cs="Times New Roman"/>
          <w:rFonts w:ascii="Times New Roman" w:hAnsi="Times New Roman"/>
          <w:sz w:val="28"/>
        </w:rPr>
        <w:tab/>
        <w:t>36</w:t>
      </w:r>
    </w:p>
    <w:p>
      <w:pPr>
        <w:spacing w:before="0" w:after="40" w:lineRule="auto" w:line="360"/>
        <w:ind w:firstLine="0"/>
        <w:jc w:val="left"/>
        <w:tabs>
          <w:tab w:val="right" w:leader="dot" w:pos="9350"/>
        </w:tabs>
      </w:pPr>
      <w:r>
        <w:rPr>
          <w:rFonts w:eastAsia="Times New Roman" w:cs="Times New Roman"/>
          <w:rFonts w:ascii="Times New Roman" w:hAnsi="Times New Roman"/>
          <w:sz w:val="28"/>
        </w:rPr>
        <w:t>ЗАКЛЮЧЕНИЕ</w:t>
      </w:r>
      <w:r>
        <w:rPr>
          <w:rFonts w:eastAsia="Times New Roman" w:cs="Times New Roman"/>
          <w:rFonts w:ascii="Times New Roman" w:hAnsi="Times New Roman"/>
          <w:sz w:val="28"/>
        </w:rPr>
        <w:tab/>
        <w:t>39</w:t>
      </w:r>
    </w:p>
    <w:p>
      <w:pPr>
        <w:spacing w:before="0" w:after="40" w:lineRule="auto" w:line="360"/>
        <w:ind w:firstLine="0"/>
        <w:jc w:val="left"/>
        <w:tabs>
          <w:tab w:val="right" w:leader="dot" w:pos="9350"/>
        </w:tabs>
      </w:pPr>
      <w:r>
        <w:rPr>
          <w:rFonts w:eastAsia="Times New Roman" w:cs="Times New Roman"/>
          <w:rFonts w:ascii="Times New Roman" w:hAnsi="Times New Roman"/>
          <w:sz w:val="28"/>
        </w:rPr>
        <w:t>СПИСОК ИСПОЛЬЗОВАННЫХ ИСТОЧНИКОВ</w:t>
      </w:r>
      <w:r>
        <w:rPr>
          <w:rFonts w:eastAsia="Times New Roman" w:cs="Times New Roman"/>
          <w:rFonts w:ascii="Times New Roman" w:hAnsi="Times New Roman"/>
          <w:sz w:val="28"/>
        </w:rPr>
        <w:tab/>
        <w:t>40</w:t>
      </w:r>
    </w:p>
    <w:p>
      <w:pPr>
        <w:spacing w:before="0" w:after="40" w:lineRule="auto" w:line="360"/>
        <w:ind w:firstLine="0"/>
        <w:jc w:val="left"/>
        <w:tabs>
          <w:tab w:val="right" w:leader="dot" w:pos="9350"/>
        </w:tabs>
      </w:pPr>
      <w:r>
        <w:rPr>
          <w:rFonts w:eastAsia="Times New Roman" w:cs="Times New Roman"/>
          <w:rFonts w:ascii="Times New Roman" w:hAnsi="Times New Roman"/>
          <w:sz w:val="28"/>
        </w:rPr>
        <w:t>ПРИЛОЖЕНИЕ А — Листинги кода</w:t>
      </w:r>
      <w:r>
        <w:rPr>
          <w:rFonts w:eastAsia="Times New Roman" w:cs="Times New Roman"/>
          <w:rFonts w:ascii="Times New Roman" w:hAnsi="Times New Roman"/>
          <w:sz w:val="28"/>
        </w:rPr>
        <w:tab/>
        <w:t>42</w:t>
      </w:r>
    </w:p>
    <w:p>
      <w:r>
        <w:br w:type="page"/>
      </w:r>
    </w:p>
    <w:p>
      <w:pPr>
        <w:spacing w:before="360" w:after="120" w:lineRule="auto" w:line="360"/>
        <w:ind w:firstLine="0"/>
        <w:jc w:val="center"/>
      </w:pPr>
      <w:r>
        <w:rPr>
          <w:rFonts w:eastAsia="Times New Roman" w:cs="Times New Roman"/>
          <w:rFonts w:ascii="Times New Roman" w:hAnsi="Times New Roman"/>
          <w:b/>
          <w:sz w:val="28"/>
        </w:rPr>
        <w:t>ВВЕДЕНИЕ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В современном IT-образовании соревнования по программированию занимают особое место: они позволяют студентам оттачивать алгоритмические навыки, ориентироваться в условиях ограниченного времени и верифицировать правильность кода с помощью автоматического тестирования. Платформы для проведения контестов — неотъемлемый инструмент олимпиадного и учебного процесса.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Цель настоящей курсовой работы — спроектировать и реализовать такую платформу (CourseForces) с акцентом на принципы объектно-ориентированного программирования и чистую архитектуру. Система должна поддерживать регистрацию пользователей с разными ролями, создание задач и контестов, приём решений на языке C++, их автоматическую проверку с ограничением по времени и памяти, а также хранение истории посылок.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Задачи, решаемые в рамках курсового проекта:</w:t>
      </w:r>
    </w:p>
    <w:p>
      <w:pPr>
        <w:spacing w:before="0" w:after="40" w:lineRule="auto" w:line="360"/>
        <w:ind w:firstLine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— изучить существующие платформы соревновательного программирования и их ключевые возможности;</w:t>
      </w:r>
    </w:p>
    <w:p>
      <w:pPr>
        <w:spacing w:before="0" w:after="40" w:lineRule="auto" w:line="360"/>
        <w:ind w:firstLine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— выбрать технологический стек и обосновать выбор;</w:t>
      </w:r>
    </w:p>
    <w:p>
      <w:pPr>
        <w:spacing w:before="0" w:after="40" w:lineRule="auto" w:line="360"/>
        <w:ind w:firstLine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— разработать архитектуру системы в соответствии с принципами Clean Architecture;</w:t>
      </w:r>
    </w:p>
    <w:p>
      <w:pPr>
        <w:spacing w:before="0" w:after="40" w:lineRule="auto" w:line="360"/>
        <w:ind w:firstLine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— реализовать все четыре архитектурных слоя на языке C++17;</w:t>
      </w:r>
    </w:p>
    <w:p>
      <w:pPr>
        <w:spacing w:before="0" w:after="40" w:lineRule="auto" w:line="360"/>
        <w:ind w:firstLine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— обеспечить изолированный запуск пользовательских программ с ограничениями по ресурсам;</w:t>
      </w:r>
    </w:p>
    <w:p>
      <w:pPr>
        <w:spacing w:before="0" w:after="40" w:lineRule="auto" w:line="360"/>
        <w:ind w:firstLine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— разработать веб-интерфейс для взаимодействия пользователей с системой;</w:t>
      </w:r>
    </w:p>
    <w:p>
      <w:pPr>
        <w:spacing w:before="0" w:after="40" w:lineRule="auto" w:line="360"/>
        <w:ind w:firstLine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— покрыть систему модульными тестами с использованием GoogleTest.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Результат работы — функционирующая система, позволяющая администратору создавать задачи и контесты, участнику отправлять решения и получать автоматический вердикт (AC / WA / TLE / MLE / CE / RE). Исходный код содержит 79 тестов, охватывающих все слои архитектуры.</w:t>
      </w:r>
    </w:p>
    <w:p>
      <w:r>
        <w:br w:type="page"/>
      </w:r>
    </w:p>
    <w:p>
      <w:pPr>
        <w:spacing w:before="360" w:after="120" w:lineRule="auto" w:line="360"/>
        <w:ind w:firstLine="0"/>
        <w:jc w:val="center"/>
      </w:pPr>
      <w:r>
        <w:rPr>
          <w:rFonts w:eastAsia="Times New Roman" w:cs="Times New Roman"/>
          <w:rFonts w:ascii="Times New Roman" w:hAnsi="Times New Roman"/>
          <w:b/>
          <w:sz w:val="28"/>
        </w:rPr>
        <w:t>1 ОБЗОР ИСТОЧНИКОВ И АНАЛОГОВ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Перед проектированием CourseForces был выполнен анализ существующих платформ для проведения соревнований по программированию. Рассмотрены три наиболее известных решения.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 w:cs="Times New Roman"/>
          <w:rFonts w:ascii="Times New Roman" w:hAnsi="Times New Roman"/>
          <w:b/>
          <w:sz w:val="28"/>
        </w:rPr>
        <w:t>1.1 Codeforces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Codeforces [1] — ведущая международная платформа соревновательного программирования. Основана в 2010 году Михаилом Мирзаяновым. Поддерживает более 10 языков программирования, тысячи задач и глобальный рейтинг пользователей (система Эло). Серверная часть написана на Java (ASP.NET в ранних версиях), а судья реализован на основе изолированных процессов с контролем ресурсов на уровне ОС. Для нужд курсовой платформа избыточна, однако послужила основным образцом при проектировании модели данных (задача, контест, посылка, вердикт).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 w:cs="Times New Roman"/>
          <w:rFonts w:ascii="Times New Roman" w:hAnsi="Times New Roman"/>
          <w:b/>
          <w:sz w:val="28"/>
        </w:rPr>
        <w:t>1.2 LeetCode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LeetCode [2] ориентирован на подготовку к техническим собеседованиям. Основные особенности: широкая библиотека задач (2 500+), встроенная IDE, разбор задач по темам (графы, DP, деревья). Поддерживает более 20 языков. Архитектурно отличается от Codeforces: нет понятия «контест» в традиционном смысле, фокус на одиночном прохождении. Из LeetCode была заимствована идея разделения роли «автор задачи» (Judge) и «участник» (Participant).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 w:cs="Times New Roman"/>
          <w:rFonts w:ascii="Times New Roman" w:hAnsi="Times New Roman"/>
          <w:b/>
          <w:sz w:val="28"/>
        </w:rPr>
        <w:t>1.3 DOMjudge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DOMjudge [3] — открытая система судейства, используемая на официальных соревнованиях ICPC. Написана на PHP/Symfony, судья — на C. Поддерживает Docker-изоляцию (cgroups + namespaces) и мультиязычность. Для CourseForces была изучена схема базы данных DOMjudge: сущности contest, problem, team, submission, judging. На её основе спроектированы доменные модели проекта. Отказ от Docker в пользу setrlimit обусловлен упрощением развёртывания в рамках курсовой работы.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 w:cs="Times New Roman"/>
          <w:rFonts w:ascii="Times New Roman" w:hAnsi="Times New Roman"/>
          <w:b/>
          <w:sz w:val="28"/>
        </w:rPr>
        <w:t>1.4 Сравнение аналогов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Ниже приводится сравнение рассмотренных платформ по ключевым критериям (таблица 1.1).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2422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sz w:val="24"/>
              </w:rPr>
              <w:t>Codeforces</w:t>
            </w:r>
          </w:p>
        </w:tc>
        <w:tc>
          <w:tcPr>
            <w:tcW w:type="dxa" w:w="2422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sz w:val="24"/>
              </w:rPr>
              <w:t>LeetCode</w:t>
            </w:r>
          </w:p>
        </w:tc>
        <w:tc>
          <w:tcPr>
            <w:tcW w:type="dxa" w:w="2422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sz w:val="24"/>
              </w:rPr>
              <w:t>DOMjudge</w:t>
            </w:r>
          </w:p>
        </w:tc>
      </w:tr>
      <w:tr>
        <w:tc>
          <w:tcPr>
            <w:tcW w:type="dxa" w:w="2422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Языки судейства</w:t>
            </w:r>
          </w:p>
        </w:tc>
        <w:tc>
          <w:tcPr>
            <w:tcW w:type="dxa" w:w="2422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10+</w:t>
            </w:r>
          </w:p>
        </w:tc>
        <w:tc>
          <w:tcPr>
            <w:tcW w:type="dxa" w:w="2422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20+</w:t>
            </w:r>
          </w:p>
        </w:tc>
        <w:tc>
          <w:tcPr>
            <w:tcW w:type="dxa" w:w="2422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Любые</w:t>
            </w:r>
          </w:p>
        </w:tc>
      </w:tr>
      <w:tr>
        <w:tc>
          <w:tcPr>
            <w:tcW w:type="dxa" w:w="2422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Изоляция</w:t>
            </w:r>
          </w:p>
        </w:tc>
        <w:tc>
          <w:tcPr>
            <w:tcW w:type="dxa" w:w="2422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OS-level</w:t>
            </w:r>
          </w:p>
        </w:tc>
        <w:tc>
          <w:tcPr>
            <w:tcW w:type="dxa" w:w="2422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Docker</w:t>
            </w:r>
          </w:p>
        </w:tc>
        <w:tc>
          <w:tcPr>
            <w:tcW w:type="dxa" w:w="2422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Docker/cgroups</w:t>
            </w:r>
          </w:p>
        </w:tc>
      </w:tr>
      <w:tr>
        <w:tc>
          <w:tcPr>
            <w:tcW w:type="dxa" w:w="2422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Open source</w:t>
            </w:r>
          </w:p>
        </w:tc>
        <w:tc>
          <w:tcPr>
            <w:tcW w:type="dxa" w:w="2422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Да</w:t>
            </w:r>
          </w:p>
        </w:tc>
      </w:tr>
      <w:tr>
        <w:tc>
          <w:tcPr>
            <w:tcW w:type="dxa" w:w="2422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Роли</w:t>
            </w:r>
          </w:p>
        </w:tc>
        <w:tc>
          <w:tcPr>
            <w:tcW w:type="dxa" w:w="2422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Admin/User</w:t>
            </w:r>
          </w:p>
        </w:tc>
        <w:tc>
          <w:tcPr>
            <w:tcW w:type="dxa" w:w="2422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Admin/User</w:t>
            </w:r>
          </w:p>
        </w:tc>
        <w:tc>
          <w:tcPr>
            <w:tcW w:type="dxa" w:w="2422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Admin/Judge/Team</w:t>
            </w:r>
          </w:p>
        </w:tc>
      </w:tr>
      <w:tr>
        <w:tc>
          <w:tcPr>
            <w:tcW w:type="dxa" w:w="2422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REST API</w:t>
            </w:r>
          </w:p>
        </w:tc>
        <w:tc>
          <w:tcPr>
            <w:tcW w:type="dxa" w:w="2422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Частичный</w:t>
            </w:r>
          </w:p>
        </w:tc>
        <w:tc>
          <w:tcPr>
            <w:tcW w:type="dxa" w:w="2422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Да</w:t>
            </w:r>
          </w:p>
        </w:tc>
      </w:tr>
    </w:tbl>
    <w:p>
      <w:pPr>
        <w:spacing w:before="80" w:after="0" w:lineRule="auto" w:line="360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Примечание — составлено автором.</w:t>
      </w:r>
    </w:p>
    <w:p>
      <w:pPr>
        <w:spacing w:before="16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На основании анализа аналогов для CourseForces были приняты следующие проектные решения: ролевая модель (ADMIN / JUDGE / PARTICIPANT), изоляция на базе POSIX-вызовов (fork + setrlimit), хранение всех сущностей в единой SQLite-базе, синхронная проверка решений в рамках одного HTTP-запроса.</w:t>
      </w:r>
    </w:p>
    <w:p>
      <w:r>
        <w:br w:type="page"/>
      </w:r>
    </w:p>
    <w:p>
      <w:pPr>
        <w:spacing w:before="360" w:after="120" w:lineRule="auto" w:line="360"/>
        <w:ind w:firstLine="0"/>
        <w:jc w:val="center"/>
      </w:pPr>
      <w:r>
        <w:rPr>
          <w:rFonts w:eastAsia="Times New Roman" w:cs="Times New Roman"/>
          <w:rFonts w:ascii="Times New Roman" w:hAnsi="Times New Roman"/>
          <w:b/>
          <w:sz w:val="28"/>
        </w:rPr>
        <w:t>2 ОБЗОР СРЕДСТВ РАЗРАБОТКИ И СПЕЦИФИКАЦИЯ ФУНКЦИОНАЛЬНЫХ ТРЕБОВАНИЙ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 w:cs="Times New Roman"/>
          <w:rFonts w:ascii="Times New Roman" w:hAnsi="Times New Roman"/>
          <w:b/>
          <w:sz w:val="28"/>
        </w:rPr>
        <w:t>2.1 Средства разработки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Технологический стек CourseForces выбирался исходя из требований к языку реализации (C++), простоте развёртывания и возможности демонстрации принципов ООП.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C++17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Версия стандарта, добавившая std::optional, std::filesystem, if constexpr и другие средства, активно используемые в проекте. Компилятор — GCC 12 с флагами -O2 -std=c++17.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CMake 3.20+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Стандарт де-факто для сборки C++-проектов. Использован модуль FetchContent для автоматической загрузки зависимостей (Crow, SQLiteCpp, GoogleTest, nlohmann/json).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Crow 1.2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Лёгкий однофайловый HTTP-фреймворк для C++17, вдохновлённый Flask. Обеспечивает декларативный роутинг через макросы CROW_ROUTE, поддержку методов HTTP и многопоточность.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SQLiteCpp 3.3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Объектно-ориентированная обёртка над C-библиотекой sqlite3. Предоставляет классы Database, Statement, Transaction, использует RAII и исключения вместо кодов ошибок.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nlohmann/json 3.11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Header-only библиотека сериализации/десериализации JSON. Используется во всех HTTP-контроллерах для формирования ответов и разбора входящих запросов.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PicoSHA2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Однофайловая реализация SHA-256. Применяется для хеширования паролей в паре с 16-символьной hex-солью; итоговый формат: «соль$хеш».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GoogleTest 1.15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Фреймворк модульного тестирования от Google. Поддерживает TEST(), TEST_F() (с фикстурами), EXPECT_*/ASSERT_*. Используется для тестирования всех архитектурных слоёв.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Python Flask 3.0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Микровеб-фреймворк на Python. Веб-приложение CourseForces выступает тонким прокси к C++ REST API, используя Jinja2-шаблоны и клиентскую библиотеку requests.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Pico CSS 2.0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Минималистичный CSS-фреймворк без JavaScript-зависимостей. Обеспечивает отзывчивый интерфейс с семантическими HTML-элементами.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 w:cs="Times New Roman"/>
          <w:rFonts w:ascii="Times New Roman" w:hAnsi="Times New Roman"/>
          <w:b/>
          <w:sz w:val="28"/>
        </w:rPr>
        <w:t>2.2 Спецификация функциональных требований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Система CourseForces должна обеспечивать следующий набор функциональных возможностей.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Управление пользователями: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регистрация с выбором роли (ADMIN, JUDGE, PARTICIPANT); аутентификация по логину и паролю; безопасное хранение пароля (SHA-256 + соль).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Управление задачами: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создание задачи пользователем с ролью ADMIN или JUDGE; указание ограничений по времени (мс) и памяти (МБ); добавление произвольного числа тест-кейсов (вход/ожидаемый выход).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Управление контестами: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создание контеста администратором; указание времени начала и конца; включение произвольного числа задач.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Отправка и проверка решений: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отправка кода на C++ в рамках контеста; автоматическая компиляция (g++ -O2 -std=c++17); запуск скомпилированного бинарника для каждого тест-кейса с ограничениями CPU и памяти (setrlimit); вынесение вердикта: AC / WA / TLE / MLE / CE / RE.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Просмотр результатов: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просмотр списка посылок пользователя; просмотр детальной информации о посылке (код, вердикт, вердикт по тест-кейсам).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Веб-интерфейс: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навигация по контестам и задачам; форма отправки кода (файл или текст); отображение цветового вердикта.</w:t>
      </w:r>
    </w:p>
    <w:p>
      <w:r>
        <w:br w:type="page"/>
      </w:r>
    </w:p>
    <w:p>
      <w:pPr>
        <w:spacing w:before="360" w:after="120" w:lineRule="auto" w:line="360"/>
        <w:ind w:firstLine="0"/>
        <w:jc w:val="center"/>
      </w:pPr>
      <w:r>
        <w:rPr>
          <w:rFonts w:eastAsia="Times New Roman" w:cs="Times New Roman"/>
          <w:rFonts w:ascii="Times New Roman" w:hAnsi="Times New Roman"/>
          <w:b/>
          <w:sz w:val="28"/>
        </w:rPr>
        <w:t>3 ПРОЕКТИРОВАНИЕ И РАЗРАБОТКА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 w:cs="Times New Roman"/>
          <w:rFonts w:ascii="Times New Roman" w:hAnsi="Times New Roman"/>
          <w:b/>
          <w:sz w:val="28"/>
        </w:rPr>
        <w:t>3.1 Архитектурный подход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В основе CourseForces лежит Clean Architecture Роберта Мартина [4]. Система делится на четыре концентрических слоя; зависимости направлены строго внутрь — внешние слои зависят от внутренних, но не наоборот.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Слои системы (от внутреннего к внешнему):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Domain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ядро системы — сущности (User, Problem, Contest, Submission, TestCase, Verdict), интерфейсы репозиториев (IUserRepository, IProblemRepository, ...), исключения. Не зависит ни от каких внешних библиотек.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Application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бизнес-логика — use cases: RegisterUserUseCase, LoginUserUseCase, CreateProblemUseCase, CreateContestUseCase, SubmitSolutionUseCase, JudgeSubmissionUseCase. Зависит только от Domain.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Infrastructure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реализации репозиториев на SQLite (SqliteUserRepository и др.), реализация судьи (CppJudge), хеширование паролей. Зависит от Domain и Application.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Interface Adapters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HTTP-контроллеры (Crow): UserController, ProblemController, ContestController, SubmissionController. Преобразуют HTTP-запросы в вызовы use cases и обратно.</w:t>
      </w:r>
    </w:p>
    <w:p>
      <w:pPr>
        <w:spacing w:before="12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Такое разделение обеспечивает: независимость бизнес-логики от фреймворков и БД; замену любого внешнего компонента без изменения внутренних слоёв; возможность тестирования use cases без запуска сервера или базы данных.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 w:cs="Times New Roman"/>
          <w:rFonts w:ascii="Times New Roman" w:hAnsi="Times New Roman"/>
          <w:b/>
          <w:sz w:val="28"/>
        </w:rPr>
        <w:t>3.2 Слой Domain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Слой Domain содержит все сущности предметной области, выраженные в виде C++-классов с инкапсулированными полями и геттерами. Изменяемые поля доступны только через специальные методы, обеспечивающие инварианты.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User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id, username, password_hash, role (enum Role: ADMIN / JUDGE / PARTICIPANT). Метод check_password(raw) проверяет SHA-256-хеш без раскрытия хранимого хеша.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Problem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id, title, statement, time_limit_ms, memory_limit_mb, вектор TestCase (input, expected_output). Создаётся только через статический фабричный метод create(), выполняющий валидацию.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Contest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id, title, start_time, end_time (Unix-timestamp), вектор идентификаторов задач. Метод is_running(now) инкапсулирует проверку временного диапазона.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Submission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id, user_id, problem_id, contest_id (optional), code, language, verdict, is_judged. Метод apply_report(JudgeReport) обновляет вердикт и флаг is_judged.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Verdict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перечисление: PENDING, Accepted, WrongAnswer, TimeLimitExceeded, MemoryLimitExceeded, CompilationError, RuntimeError. Функция to_string() и from_string() обеспечивают сериализацию.</w:t>
      </w:r>
    </w:p>
    <w:p>
      <w:pPr>
        <w:spacing w:before="12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Интерфейсы репозиториев определены в domain/repositories/ и содержат только чистые виртуальные методы (save, find_by_id, find_by_username, by_user и т.д.). Конкретные реализации находятся в слое Infrastructure, что соответствует принципу инверсии зависимостей (DIP).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 w:cs="Times New Roman"/>
          <w:rFonts w:ascii="Times New Roman" w:hAnsi="Times New Roman"/>
          <w:b/>
          <w:sz w:val="28"/>
        </w:rPr>
        <w:t>3.3 Слой Application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Каждый use case реализован в виде отдельного класса с единственным публичным методом execute(). Зависимости (репозитории, судья) инжектируются через конструктор — это паттерн Dependency Injection. Такой подход позволяет легко подменять зависимости моками при тестировании.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RegisterUserUseCase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валидирует длину имени и пароля, генерирует соль, хеширует пароль через SHA-256, создаёт сущность User, сохраняет в репозитории.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LoginUserUseCase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находит пользователя по имени, сравнивает хеш пароля, возвращает объект User.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CreateProblemUseCase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проверяет роль актора (ADMIN/JUDGE), валидирует поля, создаёт Problem через фабричный метод, сохраняет в репозитории.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CreateContestUseCase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проверяет роль ADMIN, валидирует временной диапазон, создаёт Contest, сохраняет.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SubmitSolutionUseCase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проверяет существование задачи и контеста, создаёт Submission со статусом PENDING, сохраняет.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JudgeSubmissionUseCase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загружает Submission и Problem из репозиториев, вызывает IJudge::judge(), применяет отчёт к Submission через apply_report(), обновляет в репозитории.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 w:cs="Times New Roman"/>
          <w:rFonts w:ascii="Times New Roman" w:hAnsi="Times New Roman"/>
          <w:b/>
          <w:sz w:val="28"/>
        </w:rPr>
        <w:t>3.4 Слой Infrastructure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Слой Infrastructure содержит конкретные реализации интерфейсов, определённых в Domain.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 w:cs="Times New Roman"/>
          <w:rFonts w:ascii="Times New Roman" w:hAnsi="Times New Roman"/>
          <w:b/>
          <w:sz w:val="28"/>
        </w:rPr>
        <w:t>3.4.1 Репозитории SQLite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Каждый репозиторий (SqliteUserRepository, SqliteProblemRepository, SqliteContestRepository, SqliteSubmissionRepository) хранит ссылку на объект SQLite::Database и реализует соответствующий интерфейс IXxxRepository.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Инициализация схемы происходит в конструкторе каждого репозитория через CREATE TABLE IF NOT EXISTS. Параметризованные запросы (prepared statements) используются везде для защиты от SQL-инъекций. Тест-кейсы задач хранятся в отдельной таблице test_cases с внешним ключом на problems.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 w:cs="Times New Roman"/>
          <w:rFonts w:ascii="Times New Roman" w:hAnsi="Times New Roman"/>
          <w:b/>
          <w:sz w:val="28"/>
        </w:rPr>
        <w:t>3.4.2 Компилирующий судья CppJudge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Класс CppJudge реализует интерфейс IJudge. Алгоритм проверки одной посылки:</w:t>
      </w:r>
    </w:p>
    <w:p>
      <w:pPr>
        <w:spacing w:before="0" w:after="40" w:lineRule="auto" w:line="360"/>
        <w:ind w:firstLine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1) Записать исходный код в файл workdir/sub_&lt;id&gt;.cpp.</w:t>
      </w:r>
    </w:p>
    <w:p>
      <w:pPr>
        <w:spacing w:before="0" w:after="40" w:lineRule="auto" w:line="360"/>
        <w:ind w:firstLine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2) Скомпилировать: g++ -O2 -std=c++17 -o workdir/sub_&lt;id&gt; workdir/sub_&lt;id&gt;.cpp (stderr перенаправляется в файл для получения текста ошибки компиляции). При ненулевом коде возврата — вердикт CompilationError.</w:t>
      </w:r>
    </w:p>
    <w:p>
      <w:pPr>
        <w:spacing w:before="0" w:after="40" w:lineRule="auto" w:line="360"/>
        <w:ind w:firstLine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3) Для каждого тест-кейса вызвать run_one(): записать входные данные в tc.in; выполнить fork().</w:t>
      </w:r>
    </w:p>
    <w:p>
      <w:pPr>
        <w:spacing w:before="0" w:after="40" w:lineRule="auto" w:line="360"/>
        <w:ind w:firstLine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4) В дочернем процессе: перенаправить stdin/stdout, установить setrlimit(RLIMIT_CPU) и setrlimit(RLIMIT_AS), выполнить execl().</w:t>
      </w:r>
    </w:p>
    <w:p>
      <w:pPr>
        <w:spacing w:before="0" w:after="40" w:lineRule="auto" w:line="360"/>
        <w:ind w:firstLine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5) В родительском процессе: ждать завершения через wait4() (получая статистику использования ресурсов rusage); анализировать статус завершения (WIFSIGNALED, WIFEXITED); если сигнал SIGXCPU — TLE, иначе RE; если вышел нормально — сравнить trimmed-вывод с expected_output.</w:t>
      </w:r>
    </w:p>
    <w:p>
      <w:pPr>
        <w:spacing w:before="0" w:after="40" w:lineRule="auto" w:line="360"/>
        <w:ind w:firstLine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6) Первый не-AC вердикт становится итоговым вердиктом посылки.</w:t>
      </w:r>
    </w:p>
    <w:p>
      <w:pPr>
        <w:spacing w:before="12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Изоляция обеспечивается на уровне POSIX: RLIMIT_CPU ограничивает процессорное время (секунды, с округлением вверх), RLIMIT_AS ограничивает виртуальное адресное пространство (МБ × 1024²). Команды с sudo или обращения к файловой системе за пределами рабочей директории будут отклонены операционной системой в рамках стандартных Unix-прав. Для учебной среды этого достаточно; продакшен-системы используют seccomp или namespaces.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 w:cs="Times New Roman"/>
          <w:rFonts w:ascii="Times New Roman" w:hAnsi="Times New Roman"/>
          <w:b/>
          <w:sz w:val="28"/>
        </w:rPr>
        <w:t>3.4.3 Хеширование паролей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Хранение паролей реализовано в утилитном классе PasswordHasher (infrastructure/security/PasswordHasher.h). Алгоритм: генерировать 16-байтовую соль (urandom), сформировать строку salt+password, вычислить SHA-256 через библиотеку PicoSHA2, сохранить в формате «16hexchars$64hexchars». При верификации соль извлекается разбором по символу '$'.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 w:cs="Times New Roman"/>
          <w:rFonts w:ascii="Times New Roman" w:hAnsi="Times New Roman"/>
          <w:b/>
          <w:sz w:val="28"/>
        </w:rPr>
        <w:t>3.5 Слой Interface Adapters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HTTP-контроллеры регистрируют маршруты в приложении Crow и преобразуют входящие JSON-запросы в вызовы use cases, а их результаты — обратно в JSON-ответы.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UserController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/api/auth/register, /api/auth/login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ProblemController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/api/problems [GET/POST], /api/problems/&lt;id&gt; [GET]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ContestController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/api/contests [GET/POST], /api/contests/&lt;id&gt; [GET]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SubmissionController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/api/contests/&lt;id&gt;/submit [POST], /api/submissions/&lt;id&gt; [GET], /api/users/&lt;id&gt;/submissions [GET]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 w:cs="Times New Roman"/>
          <w:rFonts w:ascii="Times New Roman" w:hAnsi="Times New Roman"/>
          <w:b/>
          <w:sz w:val="28"/>
        </w:rPr>
        <w:t>3.6 REST API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Полный перечень конечных точек API приведён в таблице 3.1.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sz w:val="24"/>
              </w:rPr>
              <w:t>Путь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/api/auth/register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Регистрация пользователя</w:t>
            </w:r>
          </w:p>
        </w:tc>
      </w:tr>
      <w:tr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/api/auth/login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Аутентификация</w:t>
            </w:r>
          </w:p>
        </w:tc>
      </w:tr>
      <w:tr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/api/problems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Список задач</w:t>
            </w:r>
          </w:p>
        </w:tc>
      </w:tr>
      <w:tr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/api/problems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Создать задачу (ADMIN/JUDGE)</w:t>
            </w:r>
          </w:p>
        </w:tc>
      </w:tr>
      <w:tr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/api/problems/&lt;id&gt;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Получить задачу</w:t>
            </w:r>
          </w:p>
        </w:tc>
      </w:tr>
      <w:tr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/api/contests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Список контестов</w:t>
            </w:r>
          </w:p>
        </w:tc>
      </w:tr>
      <w:tr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/api/contests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Создать контест (ADMIN)</w:t>
            </w:r>
          </w:p>
        </w:tc>
      </w:tr>
      <w:tr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/api/contests/&lt;id&gt;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Получить контест</w:t>
            </w:r>
          </w:p>
        </w:tc>
      </w:tr>
      <w:tr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/api/contests/&lt;id&gt;/submit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Отправить решение</w:t>
            </w:r>
          </w:p>
        </w:tc>
      </w:tr>
      <w:tr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/api/submissions/&lt;id&gt;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Получить посылку</w:t>
            </w:r>
          </w:p>
        </w:tc>
      </w:tr>
      <w:tr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/api/users/&lt;id&gt;/submissions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Посылки пользователя</w:t>
            </w:r>
          </w:p>
        </w:tc>
      </w:tr>
    </w:tbl>
    <w:p>
      <w:pPr>
        <w:spacing w:before="80" w:after="0" w:lineRule="auto" w:line="360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Таблица 3.1 — Конечные точки REST API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 w:cs="Times New Roman"/>
          <w:rFonts w:ascii="Times New Roman" w:hAnsi="Times New Roman"/>
          <w:b/>
          <w:sz w:val="28"/>
        </w:rPr>
        <w:t>3.7 Веб-интерфейс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Веб-приложение реализовано на Python Flask 3.0 и является тонким прокси: оно не содержит бизнес-логики и лишь преобразует HTTP-запросы пользователя в вызовы C++ REST API на порту 18080.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Шаблоны написаны на Jinja2 и наследуют базовый шаблон base.html, подключающий Pico CSS через CDN. Сессия пользователя (user_id, username, role) хранится в зашифрованном cookie Flask.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Список контестов (/contests)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карточки контестов с названием и временем проведения.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Страница контеста (/contests/&lt;id&gt;)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задачи контеста с прямыми ссылками.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Страница задачи (/contests/&lt;cid&gt;/problems/&lt;pid&gt;)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условие задачи, форма отправки кода (файл или вставка текста).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Список задач (/problems)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все задачи системы.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Задача вне контеста (/problems/&lt;pid&gt;)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условие с выбором контеста из выпадающего списка.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Мои посылки (/submissions)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история посылок текущего пользователя с цветным вердиктом.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Посылка (/submissions/&lt;id&gt;)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детали: код, вердикт, язык, задача, контест.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Новая задача (/problems/new)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форма создания задачи с динамическим добавлением тест-кейсов.</w:t>
      </w:r>
    </w:p>
    <w:p>
      <w:pPr>
        <w:spacing w:before="8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 xml:space="preserve">Новый контест (/contests/new) — </w:t>
      </w: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форма создания контеста с выбором задач через чекбоксы.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 w:cs="Times New Roman"/>
          <w:rFonts w:ascii="Times New Roman" w:hAnsi="Times New Roman"/>
          <w:b/>
          <w:sz w:val="28"/>
        </w:rPr>
        <w:t>3.8 Применение паттернов ООП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В проекте применены следующие паттерны проектирования (таблица 3.2).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sz w:val="24"/>
              </w:rPr>
              <w:t>Паттерн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sz w:val="24"/>
              </w:rPr>
              <w:t>Где применяется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sz w:val="24"/>
              </w:rPr>
              <w:t>Цель</w:t>
            </w:r>
          </w:p>
        </w:tc>
      </w:tr>
      <w:tr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sz w:val="24"/>
              </w:rPr>
              <w:t>Repository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IUserRepository и др.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Абстракция хранилища данных</w:t>
            </w:r>
          </w:p>
        </w:tc>
      </w:tr>
      <w:tr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sz w:val="24"/>
              </w:rPr>
              <w:t>Strategy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IJudge, CppJudge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Замена алгоритма проверки без изменения use case</w:t>
            </w:r>
          </w:p>
        </w:tc>
      </w:tr>
      <w:tr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sz w:val="24"/>
              </w:rPr>
              <w:t>Factory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JudgeFactory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Создание нужного судьи по языку</w:t>
            </w:r>
          </w:p>
        </w:tc>
      </w:tr>
      <w:tr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sz w:val="24"/>
              </w:rPr>
              <w:t>Dependency Injection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Конструкторы use cases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Внедрение зависимостей для тестируемости</w:t>
            </w:r>
          </w:p>
        </w:tc>
      </w:tr>
      <w:tr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sz w:val="24"/>
              </w:rPr>
              <w:t>Template Method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CppJudge::judge() вызывает run_one()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Общий алгоритм, переопределяемые шаги</w:t>
            </w:r>
          </w:p>
        </w:tc>
      </w:tr>
    </w:tbl>
    <w:p>
      <w:pPr>
        <w:spacing w:before="80" w:after="0" w:lineRule="auto" w:line="360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Таблица 3.2 — Применение паттернов ООП</w:t>
      </w:r>
    </w:p>
    <w:p>
      <w:r>
        <w:br w:type="page"/>
      </w:r>
    </w:p>
    <w:p>
      <w:pPr>
        <w:spacing w:before="360" w:after="120" w:lineRule="auto" w:line="360"/>
        <w:ind w:firstLine="0"/>
        <w:jc w:val="center"/>
      </w:pPr>
      <w:r>
        <w:rPr>
          <w:rFonts w:eastAsia="Times New Roman" w:cs="Times New Roman"/>
          <w:rFonts w:ascii="Times New Roman" w:hAnsi="Times New Roman"/>
          <w:b/>
          <w:sz w:val="28"/>
        </w:rPr>
        <w:t>4 ТЕСТИРОВАНИЕ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Тестирование CourseForces проводилось с использованием фреймворка GoogleTest 1.15. Всего написано 79 автоматических тестов, покрывающих все четыре архитектурных слоя.</w:t>
      </w:r>
    </w:p>
    <w:p>
      <w:pPr>
        <w:spacing w:before="12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Распределение тестов по слоям приведено в таблице 4.1.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sz w:val="24"/>
              </w:rPr>
              <w:t>Слой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sz w:val="24"/>
              </w:rPr>
              <w:t>Файлы тестов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sz w:val="24"/>
              </w:rPr>
              <w:t>Количество тестов</w:t>
            </w:r>
          </w:p>
        </w:tc>
      </w:tr>
      <w:tr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Domain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UserTest, ProblemTest, ContestTest, SubmissionTest, VerdictTest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33</w:t>
            </w:r>
          </w:p>
        </w:tc>
      </w:tr>
      <w:tr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Application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RegisterUserTest, LoginUserTest, CreateProblemTest,</w:t>
              <w:br/>
              <w:t>SubmitSolutionTest, JudgeSubmissionTest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24</w:t>
            </w:r>
          </w:p>
        </w:tc>
      </w:tr>
      <w:tr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Infrastructure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SqliteUserRepoTest, SqliteProblemRepoTest,</w:t>
              <w:br/>
              <w:t>SqliteSubmissionRepoTest, CppJudgeTest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  <w:t>22</w:t>
            </w:r>
          </w:p>
        </w:tc>
      </w:tr>
      <w:tr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sz w:val="24"/>
              </w:rPr>
              <w:t>Итого</w:t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left"/>
            </w:pPr>
            <w:r/>
            <w:r>
              <w:rPr>
                <w:rFonts w:eastAsia="Times New Roman" w:cs="Times New Roman"/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30"/>
          </w:tcPr>
          <w:p>
            <w:pPr>
              <w:spacing w:before="0" w:after="0" w:lineRule="auto" w:line="240"/>
              <w:ind w:firstLine="0"/>
              <w:jc w:val="center"/>
            </w:pPr>
            <w:r/>
            <w:r>
              <w:rPr>
                <w:rFonts w:eastAsia="Times New Roman" w:cs="Times New Roman"/>
                <w:rFonts w:ascii="Times New Roman" w:hAnsi="Times New Roman"/>
                <w:b/>
                <w:sz w:val="24"/>
              </w:rPr>
              <w:t>79</w:t>
            </w:r>
          </w:p>
        </w:tc>
      </w:tr>
    </w:tbl>
    <w:p>
      <w:pPr>
        <w:spacing w:before="80" w:after="0" w:lineRule="auto" w:line="360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Таблица 4.1 — Распределение тестов по слоям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 w:cs="Times New Roman"/>
          <w:rFonts w:ascii="Times New Roman" w:hAnsi="Times New Roman"/>
          <w:b/>
          <w:sz w:val="28"/>
        </w:rPr>
        <w:t>4.1 Тесты слоя Domain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Тесты Domain проверяют инварианты сущностей без каких-либо внешних зависимостей. Примеры: корректное создание User с ролью PARTICIPANT; выброс исключения DomainException при пустом имени задачи; корректность метода Contest::is_running(); применение JudgeReport к Submission через apply_report().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 w:cs="Times New Roman"/>
          <w:rFonts w:ascii="Times New Roman" w:hAnsi="Times New Roman"/>
          <w:b/>
          <w:sz w:val="28"/>
        </w:rPr>
        <w:t>4.2 Тесты слоя Application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Для тестирования use cases используются ручные моки репозиториев (InMemoryUserRepository, InMemoryProblemRepository и т.д.), реализующие интерфейсы из Domain. Проверяются: успешная регистрация; ошибка при дублировании имени пользователя; ошибка при неверном пароле в LoginUseCase; создание задачи только с допустимой ролью; корректная последовательность SubmitSolution + JudgeSubmission.</w:t>
      </w:r>
    </w:p>
    <w:p>
      <w:pPr>
        <w:spacing w:before="240" w:after="120" w:lineRule="auto" w:line="360"/>
        <w:ind w:firstLine="0"/>
        <w:jc w:val="left"/>
      </w:pPr>
      <w:r>
        <w:rPr>
          <w:rFonts w:eastAsia="Times New Roman" w:cs="Times New Roman"/>
          <w:rFonts w:ascii="Times New Roman" w:hAnsi="Times New Roman"/>
          <w:b/>
          <w:sz w:val="28"/>
        </w:rPr>
        <w:t>4.3 Тесты слоя Infrastructure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Тесты репозиториев используют базу данных SQLite в режиме ':memory:' — это настоящая БД, не mock, что обеспечивает полную верификацию SQL-запросов. Каждый тестовый класс наследует фикстуру (TEST_F), создающую fresh базу в SetUp().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Тест CppJudgeTest компилирует и запускает минимальные программы на C++ (hello world, A+B, бесконечный цикл для TLE, некорректный код для CE) и проверяет корректность вынесенного вердикта.</w:t>
      </w:r>
    </w:p>
    <w:p>
      <w:pPr>
        <w:spacing w:before="16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Все 79 тестов выполняются командой cmake --build build &amp;&amp; ./build/courseforces_tests и завершаются со статусом PASSED. Среднее время прогона — около 3 секунд (основной вклад — тест TLE, ожидающий истечения CPU-лимита).</w:t>
      </w:r>
    </w:p>
    <w:p>
      <w:r>
        <w:br w:type="page"/>
      </w:r>
    </w:p>
    <w:p>
      <w:pPr>
        <w:spacing w:before="360" w:after="120" w:lineRule="auto" w:line="360"/>
        <w:ind w:firstLine="0"/>
        <w:jc w:val="center"/>
      </w:pPr>
      <w:r>
        <w:rPr>
          <w:rFonts w:eastAsia="Times New Roman" w:cs="Times New Roman"/>
          <w:rFonts w:ascii="Times New Roman" w:hAnsi="Times New Roman"/>
          <w:b/>
          <w:sz w:val="28"/>
        </w:rPr>
        <w:t>ЗАКЛЮЧЕНИЕ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В рамках курсовой работы была спроектирована и реализована платформа CourseForces для проведения соревнований по программированию. Платформа включает: серверное приложение на C++17 с REST API, систему автоматической проверки решений, хранилище данных на SQLite и веб-интерфейс на Python Flask.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В ходе работы достигнуты следующие результаты:</w:t>
      </w:r>
    </w:p>
    <w:p>
      <w:pPr>
        <w:spacing w:before="0" w:after="40" w:lineRule="auto" w:line="360"/>
        <w:ind w:firstLine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— Реализована четырёхслойная Clean Architecture с однонаправленными зависимостями (Domain ← Application ← Infrastructure ← Interface Adapters);</w:t>
      </w:r>
    </w:p>
    <w:p>
      <w:pPr>
        <w:spacing w:before="0" w:after="40" w:lineRule="auto" w:line="360"/>
        <w:ind w:firstLine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— Применены паттерны ООП: Repository, Strategy, Factory, Dependency Injection, Template Method;</w:t>
      </w:r>
    </w:p>
    <w:p>
      <w:pPr>
        <w:spacing w:before="0" w:after="40" w:lineRule="auto" w:line="360"/>
        <w:ind w:firstLine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— Разработан компилирующий судья (CppJudge) с POSIX-изоляцией на базе fork/exec/setrlimit;</w:t>
      </w:r>
    </w:p>
    <w:p>
      <w:pPr>
        <w:spacing w:before="0" w:after="40" w:lineRule="auto" w:line="360"/>
        <w:ind w:firstLine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— Создан REST API из 11 конечных точек, обрабатывающих аутентификацию, задачи, контесты и посылки;</w:t>
      </w:r>
    </w:p>
    <w:p>
      <w:pPr>
        <w:spacing w:before="0" w:after="40" w:lineRule="auto" w:line="360"/>
        <w:ind w:firstLine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— Разработан веб-интерфейс без сторонних JavaScript-фреймворков;</w:t>
      </w:r>
    </w:p>
    <w:p>
      <w:pPr>
        <w:spacing w:before="0" w:after="40" w:lineRule="auto" w:line="360"/>
        <w:ind w:firstLine="709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— Написано 79 модульных тестов на GoogleTest, покрывающих все слои системы.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Система функционирует корректно: пользователи могут регистрироваться, участвовать в контестах, отправлять решения и получать автоматический вердикт в реальном времени. Цели и задачи курсовой работы выполнены в полном объёме.</w:t>
      </w:r>
    </w:p>
    <w:p>
      <w:pPr>
        <w:spacing w:before="0" w:after="0" w:lineRule="auto" w:line="360"/>
        <w:ind w:firstLine="709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</w:rPr>
        <w:t>Возможные направления дальнейшего развития: поддержка нескольких языков программирования (Java, Python); реализация скорбоарда и рейтинговой системы; усиление изоляции судьи с помощью Linux namespaces или Docker; асинхронная очередь задач для масштабирования.</w:t>
      </w:r>
    </w:p>
    <w:p>
      <w:r>
        <w:br w:type="page"/>
      </w:r>
    </w:p>
    <w:p>
      <w:pPr>
        <w:spacing w:before="360" w:after="120" w:lineRule="auto" w:line="360"/>
        <w:ind w:firstLine="0"/>
        <w:jc w:val="center"/>
      </w:pPr>
      <w:r>
        <w:rPr>
          <w:rFonts w:eastAsia="Times New Roman" w:cs="Times New Roman"/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before="0" w:after="80" w:lineRule="auto" w:line="360"/>
        <w:ind w:firstLine="0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1. Codeforces [Электронный ресурс]. — Режим доступа: https://codeforces.com. — Дата доступа: 20.03.2025.</w:t>
      </w:r>
    </w:p>
    <w:p>
      <w:pPr>
        <w:spacing w:before="0" w:after="80" w:lineRule="auto" w:line="360"/>
        <w:ind w:firstLine="0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2. LeetCode [Электронный ресурс]. — Режим доступа: https://leetcode.com. — Дата доступа: 20.03.2025.</w:t>
      </w:r>
    </w:p>
    <w:p>
      <w:pPr>
        <w:spacing w:before="0" w:after="80" w:lineRule="auto" w:line="360"/>
        <w:ind w:firstLine="0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3. DOMjudge Documentation [Электронный ресурс]. — Режим доступа: https://www.domjudge.org/docs. — Дата доступа: 21.03.2025.</w:t>
      </w:r>
    </w:p>
    <w:p>
      <w:pPr>
        <w:spacing w:before="0" w:after="80" w:lineRule="auto" w:line="360"/>
        <w:ind w:firstLine="0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4. Martin, R. C. Clean Architecture: A Craftsman's Guide to Software Structure and Design. — Prentice Hall, 2017. — 432 с.</w:t>
      </w:r>
    </w:p>
    <w:p>
      <w:pPr>
        <w:spacing w:before="0" w:after="80" w:lineRule="auto" w:line="360"/>
        <w:ind w:firstLine="0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5. Crow HTTP Framework [Электронный ресурс]. — Режим доступа: https://crowcpp.org. — Дата доступа: 25.03.2025.</w:t>
      </w:r>
    </w:p>
    <w:p>
      <w:pPr>
        <w:spacing w:before="0" w:after="80" w:lineRule="auto" w:line="360"/>
        <w:ind w:firstLine="0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6. SQLiteCpp Library [Электронный ресурс]. — Режим доступа: https://github.com/SRombauts/SQLiteCpp. — Дата доступа: 25.03.2025.</w:t>
      </w:r>
    </w:p>
    <w:p>
      <w:pPr>
        <w:spacing w:before="0" w:after="80" w:lineRule="auto" w:line="360"/>
        <w:ind w:firstLine="0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7. nlohmann/json [Электронный ресурс]. — Режим доступа: https://github.com/nlohmann/json. — Дата доступа: 25.03.2025.</w:t>
      </w:r>
    </w:p>
    <w:p>
      <w:pPr>
        <w:spacing w:before="0" w:after="80" w:lineRule="auto" w:line="360"/>
        <w:ind w:firstLine="0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8. GoogleTest User's Guide [Электронный ресурс]. — Режим доступа: https://google.github.io/googletest. — Дата доступа: 01.04.2025.</w:t>
      </w:r>
    </w:p>
    <w:p>
      <w:pPr>
        <w:spacing w:before="0" w:after="80" w:lineRule="auto" w:line="360"/>
        <w:ind w:firstLine="0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9. Python Flask Documentation [Электронный ресурс]. — Режим доступа: https://flask.palletsprojects.com. — Дата доступа: 10.04.2025.</w:t>
      </w:r>
    </w:p>
    <w:p>
      <w:pPr>
        <w:spacing w:before="0" w:after="80" w:lineRule="auto" w:line="360"/>
        <w:ind w:firstLine="0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10. Pico CSS [Электронный ресурс]. — Режим доступа: https://picocss.com. — Дата доступа: 10.04.2025.</w:t>
      </w:r>
    </w:p>
    <w:p>
      <w:pPr>
        <w:spacing w:before="0" w:after="80" w:lineRule="auto" w:line="360"/>
        <w:ind w:firstLine="0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11. Linux man page: setrlimit(2) [Электронный ресурс]. — Режим доступа: https://man7.org/linux/man-pages/man2/setrlimit.2.html. — Дата доступа: 05.04.2025.</w:t>
      </w:r>
    </w:p>
    <w:p>
      <w:pPr>
        <w:spacing w:before="0" w:after="80" w:lineRule="auto" w:line="360"/>
        <w:ind w:firstLine="0"/>
        <w:jc w:val="both"/>
      </w:pPr>
      <w:r>
        <w:rPr>
          <w:rFonts w:eastAsia="Times New Roman" w:cs="Times New Roman"/>
          <w:rFonts w:ascii="Times New Roman" w:hAnsi="Times New Roman"/>
          <w:b w:val="0"/>
          <w:i w:val="0"/>
          <w:sz w:val="28"/>
          <w:u w:val="none"/>
        </w:rPr>
        <w:t>12. ISO/IEC 14882:2017 — Programming Language C++ (C++17 Standard). — ISO, 2017.</w:t>
      </w:r>
    </w:p>
    <w:p>
      <w:r>
        <w:br w:type="page"/>
      </w:r>
    </w:p>
    <w:p>
      <w:pPr>
        <w:spacing w:before="360" w:after="120" w:lineRule="auto" w:line="360"/>
        <w:ind w:firstLine="0"/>
        <w:jc w:val="center"/>
      </w:pPr>
      <w:r>
        <w:rPr>
          <w:rFonts w:eastAsia="Times New Roman" w:cs="Times New Roman"/>
          <w:rFonts w:ascii="Times New Roman" w:hAnsi="Times New Roman"/>
          <w:b/>
          <w:sz w:val="28"/>
        </w:rPr>
        <w:t>ПРИЛОЖЕНИЕ А</w:t>
      </w:r>
    </w:p>
    <w:p>
      <w:pPr>
        <w:spacing w:before="0" w:after="120" w:lineRule="auto" w:line="360"/>
        <w:ind w:firstLine="0"/>
        <w:jc w:val="center"/>
      </w:pPr>
      <w:r>
        <w:rPr>
          <w:rFonts w:eastAsia="Times New Roman" w:cs="Times New Roman"/>
          <w:rFonts w:ascii="Times New Roman" w:hAnsi="Times New Roman"/>
          <w:b/>
          <w:i w:val="0"/>
          <w:sz w:val="28"/>
          <w:u w:val="none"/>
        </w:rPr>
        <w:t>Листинги кода</w:t>
      </w:r>
    </w:p>
    <w:p>
      <w:pPr>
        <w:spacing w:before="200" w:after="80" w:lineRule="auto" w:line="360"/>
        <w:ind w:firstLine="0"/>
      </w:pPr>
      <w:r>
        <w:rPr>
          <w:rFonts w:eastAsia="Times New Roman" w:cs="Times New Roman"/>
          <w:rFonts w:ascii="Times New Roman" w:hAnsi="Times New Roman"/>
          <w:b/>
          <w:i w:val="0"/>
          <w:sz w:val="24"/>
          <w:u w:val="none"/>
        </w:rPr>
        <w:t>А.1 — Интерфейс IUserRepository (domain/repositories/IUserRepository.h)</w:t>
      </w:r>
    </w:p>
    <w:p>
      <w:pPr>
        <w:spacing w:before="0" w:after="0" w:lineRule="auto" w:line="240"/>
        <w:ind w:firstLine="0"/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</w:pPr>
      <w:r>
        <w:rPr>
          <w:rFonts w:ascii="Courier New" w:hAnsi="Courier New"/>
          <w:sz w:val="18"/>
        </w:rPr>
        <w:t>#pragma once</w:t>
        <w:br/>
        <w:t>#include &lt;optional&gt;</w:t>
        <w:br/>
        <w:t>#include &lt;string&gt;</w:t>
        <w:br/>
        <w:t>#include "domain/entities/User.h"</w:t>
        <w:br/>
        <w:br/>
        <w:t>namespace cf::domain {</w:t>
        <w:br/>
        <w:br/>
        <w:t>class IUserRepository {</w:t>
        <w:br/>
        <w:t>public:</w:t>
        <w:br/>
        <w:t xml:space="preserve">    virtual ~IUserRepository() = default;</w:t>
        <w:br/>
        <w:t xml:space="preserve">    virtual User        save(User user)                            = 0;</w:t>
        <w:br/>
        <w:t xml:space="preserve">    virtual std::optional&lt;User&gt; find_by_id(Id id)                 = 0;</w:t>
        <w:br/>
        <w:t xml:space="preserve">    virtual std::optional&lt;User&gt; find_by_username(</w:t>
        <w:br/>
        <w:t xml:space="preserve">        const std::string&amp; username)                               = 0;</w:t>
        <w:br/>
        <w:t>};</w:t>
        <w:br/>
        <w:br/>
        <w:t>} // namespace cf::domain</w:t>
        <w:br/>
      </w:r>
    </w:p>
    <w:p>
      <w:pPr>
        <w:spacing w:before="200" w:after="80" w:lineRule="auto" w:line="360"/>
        <w:ind w:firstLine="0"/>
      </w:pPr>
      <w:r>
        <w:rPr>
          <w:rFonts w:eastAsia="Times New Roman" w:cs="Times New Roman"/>
          <w:rFonts w:ascii="Times New Roman" w:hAnsi="Times New Roman"/>
          <w:b/>
          <w:i w:val="0"/>
          <w:sz w:val="24"/>
          <w:u w:val="none"/>
        </w:rPr>
        <w:t>А.2 — RegisterUserUseCase (application/use_cases/RegisterUserUseCase.cpp)</w:t>
      </w:r>
    </w:p>
    <w:p>
      <w:pPr>
        <w:spacing w:before="0" w:after="0" w:lineRule="auto" w:line="240"/>
        <w:ind w:firstLine="0"/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</w:pPr>
      <w:r>
        <w:rPr>
          <w:rFonts w:ascii="Courier New" w:hAnsi="Courier New"/>
          <w:sz w:val="18"/>
        </w:rPr>
        <w:t>#include "application/use_cases/RegisterUserUseCase.h"</w:t>
        <w:br/>
        <w:t>#include "domain/exceptions/Exceptions.h"</w:t>
        <w:br/>
        <w:t>#include "infrastructure/security/PasswordHasher.h"</w:t>
        <w:br/>
        <w:br/>
        <w:t>namespace cf::application {</w:t>
        <w:br/>
        <w:br/>
        <w:t>RegisterUserUseCase::RegisterUserUseCase(</w:t>
        <w:br/>
        <w:t xml:space="preserve">    domain::IUserRepository&amp; repo) : repo_(repo) {}</w:t>
        <w:br/>
        <w:br/>
        <w:t>domain::User RegisterUserUseCase::execute(const RegisterRequest&amp; req) {</w:t>
        <w:br/>
        <w:t xml:space="preserve">    if (req.username.empty() || req.username.size() &gt; 50)</w:t>
        <w:br/>
        <w:t xml:space="preserve">        throw domain::DomainException("Invalid username length");</w:t>
        <w:br/>
        <w:t xml:space="preserve">    if (req.password.size() &lt; 6)</w:t>
        <w:br/>
        <w:t xml:space="preserve">        throw domain::DomainException("Password too short");</w:t>
        <w:br/>
        <w:t xml:space="preserve">    if (repo_.find_by_username(req.username).has_value())</w:t>
        <w:br/>
        <w:t xml:space="preserve">        throw domain::DomainException("Username already taken");</w:t>
        <w:br/>
        <w:br/>
        <w:t xml:space="preserve">    auto hash = infrastructure::PasswordHasher::hash(req.password);</w:t>
        <w:br/>
        <w:t xml:space="preserve">    auto user = domain::User::create(0, req.username, hash, req.role);</w:t>
        <w:br/>
        <w:t xml:space="preserve">    return repo_.save(std::move(user));</w:t>
        <w:br/>
        <w:t>}</w:t>
        <w:br/>
        <w:br/>
        <w:t>} // namespace cf::application</w:t>
        <w:br/>
      </w:r>
    </w:p>
    <w:p>
      <w:pPr>
        <w:spacing w:before="200" w:after="80" w:lineRule="auto" w:line="360"/>
        <w:ind w:firstLine="0"/>
      </w:pPr>
      <w:r>
        <w:rPr>
          <w:rFonts w:eastAsia="Times New Roman" w:cs="Times New Roman"/>
          <w:rFonts w:ascii="Times New Roman" w:hAnsi="Times New Roman"/>
          <w:b/>
          <w:i w:val="0"/>
          <w:sz w:val="24"/>
          <w:u w:val="none"/>
        </w:rPr>
        <w:t>А.3 — CppJudge::run_one (фрагмент, infrastructure/judge/CppJudge.cpp)</w:t>
      </w:r>
    </w:p>
    <w:p>
      <w:pPr>
        <w:spacing w:before="0" w:after="0" w:lineRule="auto" w:line="240"/>
        <w:ind w:firstLine="0"/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</w:pPr>
      <w:r>
        <w:rPr>
          <w:rFonts w:ascii="Courier New" w:hAnsi="Courier New"/>
          <w:sz w:val="18"/>
        </w:rPr>
        <w:t>domain::TestCaseResult CppJudge::run_one(</w:t>
        <w:br/>
        <w:t xml:space="preserve">        const std::filesystem::path&amp; bin,</w:t>
        <w:br/>
        <w:t xml:space="preserve">        const domain::TestCase&amp; tc,</w:t>
        <w:br/>
        <w:t xml:space="preserve">        int time_limit_ms, int memory_limit_mb) const {</w:t>
        <w:br/>
        <w:t xml:space="preserve">    namespace fs = std::filesystem;</w:t>
        <w:br/>
        <w:t xml:space="preserve">    fs::path in_file  = workdir_ / "tc.in";</w:t>
        <w:br/>
        <w:t xml:space="preserve">    fs::path out_file = workdir_ / "tc.out";</w:t>
        <w:br/>
        <w:t xml:space="preserve">    { std::ofstream f(in_file); f &lt;&lt; tc.input(); }</w:t>
        <w:br/>
        <w:br/>
        <w:t xml:space="preserve">    pid_t pid = fork();</w:t>
        <w:br/>
        <w:t xml:space="preserve">    if (pid == 0) {</w:t>
        <w:br/>
        <w:t xml:space="preserve">        FILE* fin  = std::fopen(in_file.c_str(),  "r");</w:t>
        <w:br/>
        <w:t xml:space="preserve">        FILE* fout = std::fopen(out_file.c_str(), "w");</w:t>
        <w:br/>
        <w:t xml:space="preserve">        dup2(fileno(fin),  STDIN_FILENO);</w:t>
        <w:br/>
        <w:t xml:space="preserve">        dup2(fileno(fout), STDOUT_FILENO);</w:t>
        <w:br/>
        <w:t xml:space="preserve">        dup2(fileno(std::fopen("/dev/null","w")), STDERR_FILENO);</w:t>
        <w:br/>
        <w:br/>
        <w:t xml:space="preserve">        rlimit cpu{};</w:t>
        <w:br/>
        <w:t xml:space="preserve">        cpu.rlim_cur = (time_limit_ms + 999) / 1000;</w:t>
        <w:br/>
        <w:t xml:space="preserve">        cpu.rlim_max = cpu.rlim_cur + 1;</w:t>
        <w:br/>
        <w:t xml:space="preserve">        setrlimit(RLIMIT_CPU, &amp;cpu);</w:t>
        <w:br/>
        <w:br/>
        <w:t xml:space="preserve">        rlimit mem{};</w:t>
        <w:br/>
        <w:t xml:space="preserve">        mem.rlim_cur = mem.rlim_max =</w:t>
        <w:br/>
        <w:t xml:space="preserve">            static_cast&lt;rlim_t&gt;(memory_limit_mb) * 1024 * 1024;</w:t>
        <w:br/>
        <w:t xml:space="preserve">        setrlimit(RLIMIT_AS, &amp;mem);</w:t>
        <w:br/>
        <w:br/>
        <w:t xml:space="preserve">        execl(bin.c_str(), bin.c_str(), nullptr);</w:t>
        <w:br/>
        <w:t xml:space="preserve">        _exit(127);</w:t>
        <w:br/>
        <w:t xml:space="preserve">    }</w:t>
        <w:br/>
        <w:t xml:space="preserve">    int status = 0; struct rusage usage{};</w:t>
        <w:br/>
        <w:t xml:space="preserve">    wait4(pid, &amp;status, 0, &amp;usage);</w:t>
        <w:br/>
        <w:t xml:space="preserve">    // ... verdict determination and output comparison</w:t>
        <w:br/>
        <w:t>}</w:t>
        <w:br/>
      </w:r>
    </w:p>
    <w:p>
      <w:pPr>
        <w:spacing w:before="200" w:after="80" w:lineRule="auto" w:line="360"/>
        <w:ind w:firstLine="0"/>
      </w:pPr>
      <w:r>
        <w:rPr>
          <w:rFonts w:eastAsia="Times New Roman" w:cs="Times New Roman"/>
          <w:rFonts w:ascii="Times New Roman" w:hAnsi="Times New Roman"/>
          <w:b/>
          <w:i w:val="0"/>
          <w:sz w:val="24"/>
          <w:u w:val="none"/>
        </w:rPr>
        <w:t>А.4 — Веб-приложение Flask (фрагмент, web/app.py)</w:t>
      </w:r>
    </w:p>
    <w:p>
      <w:pPr>
        <w:spacing w:before="0" w:after="0" w:lineRule="auto" w:line="240"/>
        <w:ind w:firstLine="0"/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</w:pPr>
      <w:r>
        <w:rPr>
          <w:rFonts w:ascii="Courier New" w:hAnsi="Courier New"/>
          <w:sz w:val="18"/>
        </w:rPr>
        <w:t>@app.route("/contests/&lt;int:cid&gt;/problems/&lt;int:pid&gt;",</w:t>
        <w:br/>
        <w:t xml:space="preserve">           methods=["GET", "POST"])</w:t>
        <w:br/>
        <w:t>def problem(cid, pid):</w:t>
        <w:br/>
        <w:t xml:space="preserve">    pr = api("get", f"/api/problems/{pid}")</w:t>
        <w:br/>
        <w:t xml:space="preserve">    if not pr or pr.status_code != 200:</w:t>
        <w:br/>
        <w:t xml:space="preserve">        flash("Задача не найдена", "error")</w:t>
        <w:br/>
        <w:t xml:space="preserve">        return redirect(url_for("contest", cid=cid))</w:t>
        <w:br/>
        <w:t xml:space="preserve">    p = pr.json()</w:t>
        <w:br/>
        <w:br/>
        <w:t xml:space="preserve">    if request.method == "POST":</w:t>
        <w:br/>
        <w:t xml:space="preserve">        if "user_id" not in session:</w:t>
        <w:br/>
        <w:t xml:space="preserve">            flash("Войдите, чтобы отправить решение", "error")</w:t>
        <w:br/>
        <w:t xml:space="preserve">            return redirect(url_for("login"))</w:t>
        <w:br/>
        <w:t xml:space="preserve">        code_file = request.files.get("code_file")</w:t>
        <w:br/>
        <w:t xml:space="preserve">        code_text = request.form.get("code_text", "").strip()</w:t>
        <w:br/>
        <w:t xml:space="preserve">        code = (code_file.read().decode("utf-8", errors="replace")</w:t>
        <w:br/>
        <w:t xml:space="preserve">                if code_file and code_file.filename else code_text)</w:t>
        <w:br/>
        <w:t xml:space="preserve">        if not code:</w:t>
        <w:br/>
        <w:t xml:space="preserve">            flash("Прикрепите файл или вставьте код", "error")</w:t>
        <w:br/>
        <w:t xml:space="preserve">            return render_template("problem.html", problem=p, contest_id=cid)</w:t>
        <w:br/>
        <w:t xml:space="preserve">        r = api("post", f"/api/contests/{cid}/submit", json={</w:t>
        <w:br/>
        <w:t xml:space="preserve">            "user_id": session["user_id"],</w:t>
        <w:br/>
        <w:t xml:space="preserve">            "problem_id": pid, "code": code, "language": "cpp",</w:t>
        <w:br/>
        <w:t xml:space="preserve">        })</w:t>
        <w:br/>
        <w:t xml:space="preserve">        if r and r.status_code == 201:</w:t>
        <w:br/>
        <w:t xml:space="preserve">            return redirect(url_for("submission", sid=r.json()["id"]))</w:t>
        <w:br/>
        <w:t xml:space="preserve">        flash(r.json().get("error", "Ошибка при отправке"), "error")</w:t>
        <w:br/>
        <w:t xml:space="preserve">    return render_template("problem.html", problem=p, contest_id=cid)</w:t>
        <w:br/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