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Minuta de Reunión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APT - 02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Asignatura Portafolio de Título</w:t>
            </w:r>
          </w:p>
        </w:tc>
        <w:tc>
          <w:tcPr>
            <w:tcW w:type="dxa" w:w="2160"/>
          </w:tcPr>
          <w:p>
            <w:r>
              <w:t>Richard Diaz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Proyecto</w:t>
            </w:r>
          </w:p>
        </w:tc>
      </w:tr>
      <w:tr>
        <w:tc>
          <w:tcPr>
            <w:tcW w:type="dxa" w:w="2880"/>
          </w:tcPr>
          <w:p>
            <w:r>
              <w:t>16/08/2026</w:t>
            </w:r>
          </w:p>
        </w:tc>
        <w:tc>
          <w:tcPr>
            <w:tcW w:type="dxa" w:w="2880"/>
          </w:tcPr>
          <w:p>
            <w:r>
              <w:t>Discord (Online)</w:t>
            </w:r>
          </w:p>
        </w:tc>
        <w:tc>
          <w:tcPr>
            <w:tcW w:type="dxa" w:w="2880"/>
          </w:tcPr>
          <w:p>
            <w:r>
              <w:t>Plataforma Inteligente de Gestión y Caracterización Comunitaria para Juntas de Vecinos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t>Richard Diaz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949357079</w:t>
            </w:r>
          </w:p>
        </w:tc>
        <w:tc>
          <w:tcPr>
            <w:tcW w:type="dxa" w:w="2160"/>
          </w:tcPr>
          <w:p>
            <w:r>
              <w:t>ric.diazt@duocuc.cl</w:t>
            </w:r>
          </w:p>
        </w:tc>
      </w:tr>
      <w:tr>
        <w:tc>
          <w:tcPr>
            <w:tcW w:type="dxa" w:w="2160"/>
          </w:tcPr>
          <w:p>
            <w:r>
              <w:t>Rodrigo Romero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965672519</w:t>
            </w:r>
          </w:p>
        </w:tc>
        <w:tc>
          <w:tcPr>
            <w:tcW w:type="dxa" w:w="2160"/>
          </w:tcPr>
          <w:p>
            <w:r>
              <w:t>ro.romerou@duocuc.cl</w:t>
            </w:r>
          </w:p>
        </w:tc>
      </w:tr>
      <w:tr>
        <w:tc>
          <w:tcPr>
            <w:tcW w:type="dxa" w:w="2160"/>
          </w:tcPr>
          <w:p>
            <w:r>
              <w:t>Ivan Tamayo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992218476</w:t>
            </w:r>
          </w:p>
        </w:tc>
        <w:tc>
          <w:tcPr>
            <w:tcW w:type="dxa" w:w="2160"/>
          </w:tcPr>
          <w:p>
            <w:r>
              <w:t>iv.tamayo@duocuc.cl</w:t>
            </w:r>
          </w:p>
        </w:tc>
      </w:tr>
    </w:tbl>
    <w:p/>
    <w:p>
      <w:pPr>
        <w:pStyle w:val="Heading2"/>
      </w:pPr>
      <w:r>
        <w:t>Temas Tratados</w:t>
      </w:r>
    </w:p>
    <w:p>
      <w:pPr>
        <w:pStyle w:val="ListBullet"/>
      </w:pPr>
      <w:r>
        <w:t>Análisis del contexto de la junta de vecinos y necesidades.</w:t>
      </w:r>
    </w:p>
    <w:p>
      <w:pPr>
        <w:pStyle w:val="ListBullet"/>
      </w:pPr>
      <w:r>
        <w:t>Asignación de roles y responsabilidades del equipo de trabajo.</w:t>
      </w:r>
    </w:p>
    <w:p>
      <w:pPr>
        <w:pStyle w:val="Heading2"/>
      </w:pPr>
      <w:r>
        <w:t>Detalle Reunión</w:t>
      </w:r>
    </w:p>
    <w:p>
      <w:r>
        <w:t>El equipo se reunió vía Discord para entender en mayor profundidad el contexto del proyecto y cómo abordar el desarrollo de la plataforma. Analizamos los componentes tecnológicos (React, Django, MySQL) y, lo más importante, nos enfocamos en definir los roles que cada integrante asumirá a lo largo del semestre para cubrir frontend, backend, base de datos y documentación, asegurando una participación equitativa.</w:t>
      </w:r>
    </w:p>
    <w:p>
      <w:pPr>
        <w:pStyle w:val="Heading2"/>
      </w:pPr>
      <w:r>
        <w:t>Acuerdos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Acuerdo</w:t>
            </w:r>
          </w:p>
        </w:tc>
      </w:tr>
      <w:tr>
        <w:tc>
          <w:tcPr>
            <w:tcW w:type="dxa" w:w="4320"/>
          </w:tcPr>
          <w:p>
            <w:r>
              <w:t>Contexto Técnico</w:t>
            </w:r>
          </w:p>
        </w:tc>
        <w:tc>
          <w:tcPr>
            <w:tcW w:type="dxa" w:w="4320"/>
          </w:tcPr>
          <w:p>
            <w:r>
              <w:t>Se acordó utilizar tecnologías web modernas con arquitectura separada (Frontend/Backend).</w:t>
            </w:r>
          </w:p>
        </w:tc>
      </w:tr>
      <w:tr>
        <w:tc>
          <w:tcPr>
            <w:tcW w:type="dxa" w:w="4320"/>
          </w:tcPr>
          <w:p>
            <w:r>
              <w:t>Definición de Roles</w:t>
            </w:r>
          </w:p>
        </w:tc>
        <w:tc>
          <w:tcPr>
            <w:tcW w:type="dxa" w:w="4320"/>
          </w:tcPr>
          <w:p>
            <w:r>
              <w:t>Se asignaron las responsabilidades preliminares de desarrollo y documentación para cada miembro.</w:t>
            </w:r>
          </w:p>
        </w:tc>
      </w:tr>
    </w:tbl>
    <w:p/>
    <w:p>
      <w:pPr>
        <w:pStyle w:val="Heading2"/>
      </w:pPr>
      <w:r>
        <w:t>Compromisos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Llevar propuesta de integraciones al profesor</w:t>
            </w:r>
          </w:p>
        </w:tc>
        <w:tc>
          <w:tcPr>
            <w:tcW w:type="dxa" w:w="2880"/>
          </w:tcPr>
          <w:p>
            <w:r>
              <w:t>21/08/2026</w:t>
            </w:r>
          </w:p>
        </w:tc>
        <w:tc>
          <w:tcPr>
            <w:tcW w:type="dxa" w:w="2880"/>
          </w:tcPr>
          <w:p>
            <w:r>
              <w:t>Equipo completo</w:t>
            </w:r>
          </w:p>
        </w:tc>
      </w:tr>
    </w:tbl>
    <w:p/>
    <w:p>
      <w:pPr>
        <w:pStyle w:val="Heading2"/>
      </w:pPr>
      <w:r>
        <w:t>Observaciones</w:t>
      </w:r>
    </w:p>
    <w:p>
      <w:r>
        <w:t>La definición de roles será clave para el avance de los sprints semanales.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