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dcaw4l4vd6iy"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vAlign w:val="center"/>
          </w:tcPr>
          <w:p w:rsidR="00000000" w:rsidDel="00000000" w:rsidP="00000000" w:rsidRDefault="00000000" w:rsidRPr="00000000" w14:paraId="00000025">
            <w:pPr>
              <w:spacing w:after="0" w:before="0" w:line="240" w:lineRule="auto"/>
              <w:jc w:val="center"/>
              <w:rPr/>
            </w:pPr>
            <w:r w:rsidDel="00000000" w:rsidR="00000000" w:rsidRPr="00000000">
              <w:rPr>
                <w:rFonts w:ascii="Arial" w:cs="Arial" w:eastAsia="Arial" w:hAnsi="Arial"/>
                <w:b w:val="1"/>
                <w:bCs w:val="1"/>
                <w:sz w:val="22"/>
                <w:szCs w:val="22"/>
                <w:rtl w:val="0"/>
              </w:rPr>
              <w:t xml:space="preserve">Escuela: Escuela de Informática y Telecomunicaciones</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vAlign w:val="center"/>
          </w:tcPr>
          <w:p w:rsidR="00000000" w:rsidDel="00000000" w:rsidP="00000000" w:rsidRDefault="00000000" w:rsidRPr="00000000" w14:paraId="00000028">
            <w:pPr>
              <w:spacing w:after="0" w:before="0" w:line="240" w:lineRule="auto"/>
              <w:jc w:val="left"/>
              <w:rPr/>
            </w:pPr>
            <w:r w:rsidDel="00000000" w:rsidR="00000000" w:rsidRPr="00000000">
              <w:rPr>
                <w:rFonts w:ascii="Arial" w:cs="Arial" w:eastAsia="Arial" w:hAnsi="Arial"/>
                <w:b w:val="0"/>
                <w:bCs w:val="0"/>
                <w:sz w:val="22"/>
                <w:szCs w:val="22"/>
                <w:rtl w:val="0"/>
              </w:rPr>
              <w:t xml:space="preserve">Ivan Tamayo</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vAlign w:val="center"/>
          </w:tcPr>
          <w:p w:rsidR="00000000" w:rsidDel="00000000" w:rsidP="00000000" w:rsidRDefault="00000000" w:rsidRPr="00000000" w14:paraId="0000002A">
            <w:pPr>
              <w:spacing w:after="0" w:before="0" w:line="240" w:lineRule="auto"/>
              <w:jc w:val="left"/>
              <w:rPr/>
            </w:pPr>
            <w:r w:rsidDel="00000000" w:rsidR="00000000" w:rsidRPr="00000000">
              <w:rPr>
                <w:rFonts w:ascii="Arial" w:cs="Arial" w:eastAsia="Arial" w:hAnsi="Arial"/>
                <w:b w:val="0"/>
                <w:bCs w:val="0"/>
                <w:sz w:val="22"/>
                <w:szCs w:val="22"/>
                <w:rtl w:val="0"/>
              </w:rPr>
              <w:t xml:space="preserve">Ingeniería en Informática </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vAlign w:val="center"/>
          </w:tcPr>
          <w:p w:rsidR="00000000" w:rsidDel="00000000" w:rsidP="00000000" w:rsidRDefault="00000000" w:rsidRPr="00000000" w14:paraId="0000002C">
            <w:pPr>
              <w:spacing w:after="0" w:before="0" w:line="240" w:lineRule="auto"/>
              <w:jc w:val="left"/>
              <w:rPr/>
            </w:pPr>
            <w:r w:rsidDel="00000000" w:rsidR="00000000" w:rsidRPr="00000000">
              <w:rPr>
                <w:rFonts w:ascii="Arial" w:cs="Arial" w:eastAsia="Arial" w:hAnsi="Arial"/>
                <w:b w:val="0"/>
                <w:bCs w:val="0"/>
                <w:sz w:val="22"/>
                <w:szCs w:val="22"/>
                <w:rtl w:val="0"/>
              </w:rPr>
              <w:t xml:space="preserve">2022</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1"/>
        </w:trPr>
        <w:tc>
          <w:tcPr>
            <w:vMerge w:val="restart"/>
            <w:vAlign w:val="center"/>
          </w:tcPr>
          <w:p w:rsidR="00000000" w:rsidDel="00000000" w:rsidP="00000000" w:rsidRDefault="00000000" w:rsidRPr="00000000" w14:paraId="00000030">
            <w:pPr>
              <w:spacing w:after="0" w:before="0" w:line="240" w:lineRule="auto"/>
              <w:jc w:val="center"/>
              <w:rPr>
                <w:b w:val="1"/>
                <w:bCs w:val="1"/>
                <w:sz w:val="18"/>
                <w:szCs w:val="18"/>
              </w:rPr>
            </w:pPr>
            <w:r w:rsidDel="00000000" w:rsidR="00000000" w:rsidRPr="00000000">
              <w:rPr>
                <w:rFonts w:ascii="Arial" w:cs="Arial" w:eastAsia="Arial" w:hAnsi="Arial"/>
                <w:b w:val="1"/>
                <w:bCs w:val="1"/>
                <w:sz w:val="17"/>
                <w:szCs w:val="17"/>
                <w:rtl w:val="0"/>
              </w:rPr>
              <w:t xml:space="preserve">Competencias Perfil de egreso</w:t>
            </w:r>
            <w:r w:rsidDel="00000000" w:rsidR="00000000" w:rsidRPr="00000000">
              <w:rPr>
                <w:rtl w:val="0"/>
              </w:rPr>
            </w:r>
          </w:p>
        </w:tc>
        <w:tc>
          <w:tcPr>
            <w:gridSpan w:val="5"/>
            <w:vAlign w:val="center"/>
          </w:tcPr>
          <w:p w:rsidR="00000000" w:rsidDel="00000000" w:rsidP="00000000" w:rsidRDefault="00000000" w:rsidRPr="00000000" w14:paraId="00000031">
            <w:pPr>
              <w:spacing w:after="0" w:before="0" w:line="240" w:lineRule="auto"/>
              <w:jc w:val="center"/>
              <w:rPr>
                <w:b w:val="1"/>
                <w:bCs w:val="1"/>
                <w:sz w:val="18"/>
                <w:szCs w:val="18"/>
              </w:rPr>
            </w:pPr>
            <w:r w:rsidDel="00000000" w:rsidR="00000000" w:rsidRPr="00000000">
              <w:rPr>
                <w:rFonts w:ascii="Arial" w:cs="Arial" w:eastAsia="Arial" w:hAnsi="Arial"/>
                <w:b w:val="1"/>
                <w:bCs w:val="1"/>
                <w:sz w:val="17"/>
                <w:szCs w:val="17"/>
                <w:rtl w:val="0"/>
              </w:rPr>
              <w:t xml:space="preserve">Nivel de logro</w:t>
            </w:r>
            <w:r w:rsidDel="00000000" w:rsidR="00000000" w:rsidRPr="00000000">
              <w:rPr>
                <w:rtl w:val="0"/>
              </w:rPr>
            </w:r>
          </w:p>
        </w:tc>
        <w:tc>
          <w:tcPr>
            <w:vMerge w:val="restart"/>
            <w:vAlign w:val="center"/>
          </w:tcPr>
          <w:p w:rsidR="00000000" w:rsidDel="00000000" w:rsidP="00000000" w:rsidRDefault="00000000" w:rsidRPr="00000000" w14:paraId="00000036">
            <w:pPr>
              <w:spacing w:after="0" w:before="0" w:line="240" w:lineRule="auto"/>
              <w:jc w:val="center"/>
              <w:rPr>
                <w:b w:val="1"/>
                <w:bCs w:val="1"/>
                <w:sz w:val="18"/>
                <w:szCs w:val="18"/>
              </w:rPr>
            </w:pPr>
            <w:bookmarkStart w:colFirst="0" w:colLast="0" w:name="_heading=h.tv13s9t9343d" w:id="1"/>
            <w:bookmarkEnd w:id="1"/>
            <w:r w:rsidDel="00000000" w:rsidR="00000000" w:rsidRPr="00000000">
              <w:rPr>
                <w:rFonts w:ascii="Arial" w:cs="Arial" w:eastAsia="Arial" w:hAnsi="Arial"/>
                <w:b w:val="1"/>
                <w:bCs w:val="1"/>
                <w:sz w:val="17"/>
                <w:szCs w:val="17"/>
                <w:rtl w:val="0"/>
              </w:rPr>
              <w:t xml:space="preserve">Comentarios</w:t>
            </w:r>
            <w:r w:rsidDel="00000000" w:rsidR="00000000" w:rsidRPr="00000000">
              <w:rPr>
                <w:rtl w:val="0"/>
              </w:rPr>
            </w:r>
          </w:p>
        </w:tc>
      </w:tr>
      <w:tr>
        <w:trPr>
          <w:cantSplit w:val="0"/>
          <w:trHeight w:val="870" w:hRule="atLeast"/>
          <w:tblHeader w:val="1"/>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spacing w:after="0" w:before="0" w:line="240" w:lineRule="auto"/>
              <w:jc w:val="center"/>
              <w:rPr>
                <w:b w:val="1"/>
                <w:bCs w:val="1"/>
                <w:sz w:val="18"/>
                <w:szCs w:val="18"/>
              </w:rPr>
            </w:pPr>
            <w:r w:rsidDel="00000000" w:rsidR="00000000" w:rsidRPr="00000000">
              <w:rPr>
                <w:rFonts w:ascii="Arial" w:cs="Arial" w:eastAsia="Arial" w:hAnsi="Arial"/>
                <w:b w:val="1"/>
                <w:bCs w:val="1"/>
                <w:sz w:val="17"/>
                <w:szCs w:val="17"/>
                <w:rtl w:val="0"/>
              </w:rPr>
              <w:t xml:space="preserve">Excelente Dominio</w:t>
            </w:r>
            <w:r w:rsidDel="00000000" w:rsidR="00000000" w:rsidRPr="00000000">
              <w:rPr>
                <w:rtl w:val="0"/>
              </w:rPr>
            </w:r>
          </w:p>
        </w:tc>
        <w:tc>
          <w:tcPr>
            <w:vAlign w:val="center"/>
          </w:tcPr>
          <w:p w:rsidR="00000000" w:rsidDel="00000000" w:rsidP="00000000" w:rsidRDefault="00000000" w:rsidRPr="00000000" w14:paraId="00000039">
            <w:pPr>
              <w:spacing w:after="0" w:before="0" w:line="240" w:lineRule="auto"/>
              <w:jc w:val="center"/>
              <w:rPr>
                <w:b w:val="1"/>
                <w:bCs w:val="1"/>
                <w:sz w:val="18"/>
                <w:szCs w:val="18"/>
              </w:rPr>
            </w:pPr>
            <w:r w:rsidDel="00000000" w:rsidR="00000000" w:rsidRPr="00000000">
              <w:rPr>
                <w:rFonts w:ascii="Arial" w:cs="Arial" w:eastAsia="Arial" w:hAnsi="Arial"/>
                <w:b w:val="1"/>
                <w:bCs w:val="1"/>
                <w:sz w:val="17"/>
                <w:szCs w:val="17"/>
                <w:rtl w:val="0"/>
              </w:rPr>
              <w:t xml:space="preserve"> Alto Dominio</w:t>
            </w:r>
            <w:r w:rsidDel="00000000" w:rsidR="00000000" w:rsidRPr="00000000">
              <w:rPr>
                <w:rtl w:val="0"/>
              </w:rPr>
            </w:r>
          </w:p>
        </w:tc>
        <w:tc>
          <w:tcPr>
            <w:vAlign w:val="center"/>
          </w:tcPr>
          <w:p w:rsidR="00000000" w:rsidDel="00000000" w:rsidP="00000000" w:rsidRDefault="00000000" w:rsidRPr="00000000" w14:paraId="0000003A">
            <w:pPr>
              <w:spacing w:after="0" w:before="0" w:line="240" w:lineRule="auto"/>
              <w:jc w:val="center"/>
              <w:rPr>
                <w:b w:val="1"/>
                <w:bCs w:val="1"/>
                <w:sz w:val="18"/>
                <w:szCs w:val="18"/>
              </w:rPr>
            </w:pPr>
            <w:r w:rsidDel="00000000" w:rsidR="00000000" w:rsidRPr="00000000">
              <w:rPr>
                <w:rFonts w:ascii="Arial" w:cs="Arial" w:eastAsia="Arial" w:hAnsi="Arial"/>
                <w:b w:val="1"/>
                <w:bCs w:val="1"/>
                <w:sz w:val="17"/>
                <w:szCs w:val="17"/>
                <w:rtl w:val="0"/>
              </w:rPr>
              <w:t xml:space="preserve">Dominio Aceptable</w:t>
            </w:r>
            <w:r w:rsidDel="00000000" w:rsidR="00000000" w:rsidRPr="00000000">
              <w:rPr>
                <w:rtl w:val="0"/>
              </w:rPr>
            </w:r>
          </w:p>
        </w:tc>
        <w:tc>
          <w:tcPr>
            <w:vAlign w:val="center"/>
          </w:tcPr>
          <w:p w:rsidR="00000000" w:rsidDel="00000000" w:rsidP="00000000" w:rsidRDefault="00000000" w:rsidRPr="00000000" w14:paraId="0000003B">
            <w:pPr>
              <w:spacing w:after="0" w:before="0" w:line="240" w:lineRule="auto"/>
              <w:jc w:val="center"/>
              <w:rPr>
                <w:b w:val="1"/>
                <w:bCs w:val="1"/>
                <w:sz w:val="18"/>
                <w:szCs w:val="18"/>
              </w:rPr>
            </w:pPr>
            <w:r w:rsidDel="00000000" w:rsidR="00000000" w:rsidRPr="00000000">
              <w:rPr>
                <w:rFonts w:ascii="Arial" w:cs="Arial" w:eastAsia="Arial" w:hAnsi="Arial"/>
                <w:b w:val="1"/>
                <w:bCs w:val="1"/>
                <w:sz w:val="17"/>
                <w:szCs w:val="17"/>
                <w:rtl w:val="0"/>
              </w:rPr>
              <w:t xml:space="preserve">Dominio Insuficiente </w:t>
            </w:r>
            <w:r w:rsidDel="00000000" w:rsidR="00000000" w:rsidRPr="00000000">
              <w:rPr>
                <w:rtl w:val="0"/>
              </w:rPr>
            </w:r>
          </w:p>
        </w:tc>
        <w:tc>
          <w:tcPr>
            <w:vAlign w:val="center"/>
          </w:tcPr>
          <w:p w:rsidR="00000000" w:rsidDel="00000000" w:rsidP="00000000" w:rsidRDefault="00000000" w:rsidRPr="00000000" w14:paraId="0000003C">
            <w:pPr>
              <w:spacing w:after="0" w:before="0" w:line="240" w:lineRule="auto"/>
              <w:jc w:val="center"/>
              <w:rPr>
                <w:b w:val="1"/>
                <w:bCs w:val="1"/>
                <w:sz w:val="18"/>
                <w:szCs w:val="18"/>
              </w:rPr>
            </w:pPr>
            <w:r w:rsidDel="00000000" w:rsidR="00000000" w:rsidRPr="00000000">
              <w:rPr>
                <w:rFonts w:ascii="Arial" w:cs="Arial" w:eastAsia="Arial" w:hAnsi="Arial"/>
                <w:b w:val="1"/>
                <w:bCs w:val="1"/>
                <w:sz w:val="17"/>
                <w:szCs w:val="17"/>
                <w:rtl w:val="0"/>
              </w:rPr>
              <w:t xml:space="preserve">Dominio no logrado</w:t>
            </w:r>
            <w:r w:rsidDel="00000000" w:rsidR="00000000" w:rsidRPr="00000000">
              <w:rPr>
                <w:rtl w:val="0"/>
              </w:rPr>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1"/>
          <w:trHeight w:val="591" w:hRule="atLeast"/>
          <w:tblHeader w:val="0"/>
        </w:trPr>
        <w:tc>
          <w:tcPr>
            <w:vAlign w:val="center"/>
          </w:tcPr>
          <w:p w:rsidR="00000000" w:rsidDel="00000000" w:rsidP="00000000" w:rsidRDefault="00000000" w:rsidRPr="00000000" w14:paraId="0000003E">
            <w:pPr>
              <w:spacing w:after="0" w:before="0" w:line="240" w:lineRule="auto"/>
              <w:jc w:val="left"/>
              <w:rPr/>
            </w:pPr>
            <w:r w:rsidDel="00000000" w:rsidR="00000000" w:rsidRPr="00000000">
              <w:rPr>
                <w:rFonts w:ascii="Arial" w:cs="Arial" w:eastAsia="Arial" w:hAnsi="Arial"/>
                <w:b w:val="0"/>
                <w:bCs w:val="0"/>
                <w:sz w:val="16"/>
                <w:szCs w:val="16"/>
                <w:rtl w:val="0"/>
              </w:rPr>
              <w:t xml:space="preserve">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tc>
        <w:tc>
          <w:tcPr>
            <w:vAlign w:val="center"/>
          </w:tcPr>
          <w:p w:rsidR="00000000" w:rsidDel="00000000" w:rsidP="00000000" w:rsidRDefault="00000000" w:rsidRPr="00000000" w14:paraId="0000003F">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40">
            <w:pPr>
              <w:spacing w:after="0" w:before="0" w:line="240" w:lineRule="auto"/>
              <w:jc w:val="center"/>
              <w:rPr/>
            </w:pPr>
            <w:r w:rsidDel="00000000" w:rsidR="00000000" w:rsidRPr="00000000">
              <w:rPr>
                <w:rFonts w:ascii="Arial" w:cs="Arial" w:eastAsia="Arial" w:hAnsi="Arial"/>
                <w:b w:val="1"/>
                <w:bCs w:val="1"/>
                <w:sz w:val="22"/>
                <w:szCs w:val="22"/>
                <w:rtl w:val="0"/>
              </w:rPr>
              <w:t xml:space="preserve">X</w:t>
            </w:r>
            <w:r w:rsidDel="00000000" w:rsidR="00000000" w:rsidRPr="00000000">
              <w:rPr>
                <w:rtl w:val="0"/>
              </w:rPr>
            </w:r>
          </w:p>
        </w:tc>
        <w:tc>
          <w:tcPr>
            <w:vAlign w:val="center"/>
          </w:tcPr>
          <w:p w:rsidR="00000000" w:rsidDel="00000000" w:rsidP="00000000" w:rsidRDefault="00000000" w:rsidRPr="00000000" w14:paraId="00000041">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42">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43">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44">
            <w:pPr>
              <w:spacing w:after="0" w:before="0" w:line="240" w:lineRule="auto"/>
              <w:jc w:val="left"/>
              <w:rPr/>
            </w:pPr>
            <w:r w:rsidDel="00000000" w:rsidR="00000000" w:rsidRPr="00000000">
              <w:rPr>
                <w:rFonts w:ascii="Arial" w:cs="Arial" w:eastAsia="Arial" w:hAnsi="Arial"/>
                <w:b w:val="0"/>
                <w:bCs w:val="0"/>
                <w:sz w:val="16"/>
                <w:szCs w:val="16"/>
                <w:rtl w:val="0"/>
              </w:rPr>
              <w:t xml:space="preserve">Considero que tengo un alto dominio en el desarrollo de soluciones de software, especialmente en programación, desarrollo backend y aplicación del ciclo de vida del software. Aún debo seguir fortaleciendo algunos aspectos relacionados con tecnologías y prácticas más avanzadas.</w:t>
            </w:r>
            <w:r w:rsidDel="00000000" w:rsidR="00000000" w:rsidRPr="00000000">
              <w:rPr>
                <w:rtl w:val="0"/>
              </w:rPr>
            </w:r>
          </w:p>
        </w:tc>
      </w:tr>
      <w:tr>
        <w:trPr>
          <w:cantSplit w:val="1"/>
          <w:trHeight w:val="576" w:hRule="atLeast"/>
          <w:tblHeader w:val="0"/>
        </w:trPr>
        <w:tc>
          <w:tcPr>
            <w:vAlign w:val="center"/>
          </w:tcPr>
          <w:p w:rsidR="00000000" w:rsidDel="00000000" w:rsidP="00000000" w:rsidRDefault="00000000" w:rsidRPr="00000000" w14:paraId="00000045">
            <w:pPr>
              <w:spacing w:after="0" w:before="0" w:line="240" w:lineRule="auto"/>
              <w:jc w:val="left"/>
              <w:rPr/>
            </w:pPr>
            <w:r w:rsidDel="00000000" w:rsidR="00000000" w:rsidRPr="00000000">
              <w:rPr>
                <w:rFonts w:ascii="Arial" w:cs="Arial" w:eastAsia="Arial" w:hAnsi="Arial"/>
                <w:b w:val="0"/>
                <w:bCs w:val="0"/>
                <w:sz w:val="16"/>
                <w:szCs w:val="16"/>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rtl w:val="0"/>
              </w:rPr>
            </w:r>
          </w:p>
        </w:tc>
        <w:tc>
          <w:tcPr>
            <w:vAlign w:val="center"/>
          </w:tcPr>
          <w:p w:rsidR="00000000" w:rsidDel="00000000" w:rsidP="00000000" w:rsidRDefault="00000000" w:rsidRPr="00000000" w14:paraId="00000046">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47">
            <w:pPr>
              <w:spacing w:after="0" w:before="0" w:line="240" w:lineRule="auto"/>
              <w:jc w:val="center"/>
              <w:rPr/>
            </w:pPr>
            <w:r w:rsidDel="00000000" w:rsidR="00000000" w:rsidRPr="00000000">
              <w:rPr>
                <w:rFonts w:ascii="Arial" w:cs="Arial" w:eastAsia="Arial" w:hAnsi="Arial"/>
                <w:b w:val="1"/>
                <w:bCs w:val="1"/>
                <w:sz w:val="22"/>
                <w:szCs w:val="22"/>
                <w:rtl w:val="0"/>
              </w:rPr>
              <w:t xml:space="preserve">X</w:t>
            </w:r>
            <w:r w:rsidDel="00000000" w:rsidR="00000000" w:rsidRPr="00000000">
              <w:rPr>
                <w:rtl w:val="0"/>
              </w:rPr>
            </w:r>
          </w:p>
        </w:tc>
        <w:tc>
          <w:tcPr>
            <w:vAlign w:val="center"/>
          </w:tcPr>
          <w:p w:rsidR="00000000" w:rsidDel="00000000" w:rsidP="00000000" w:rsidRDefault="00000000" w:rsidRPr="00000000" w14:paraId="00000048">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49">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4A">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4B">
            <w:pPr>
              <w:spacing w:after="0" w:before="0" w:line="240" w:lineRule="auto"/>
              <w:jc w:val="left"/>
              <w:rPr/>
            </w:pPr>
            <w:r w:rsidDel="00000000" w:rsidR="00000000" w:rsidRPr="00000000">
              <w:rPr>
                <w:rFonts w:ascii="Arial" w:cs="Arial" w:eastAsia="Arial" w:hAnsi="Arial"/>
                <w:b w:val="0"/>
                <w:bCs w:val="0"/>
                <w:sz w:val="16"/>
                <w:szCs w:val="16"/>
                <w:rtl w:val="0"/>
              </w:rPr>
              <w:t xml:space="preserve">Considero que esta es una de mis principales fortalezas. Tengo experiencia en diseño y modelamiento de bases de datos, creación de modelos de datos y utilización de bases de datos relacionales. Aún puedo profundizar mis conocimientos en tecnologías de bases de datos no relacionales.</w:t>
            </w:r>
            <w:r w:rsidDel="00000000" w:rsidR="00000000" w:rsidRPr="00000000">
              <w:rPr>
                <w:rtl w:val="0"/>
              </w:rPr>
            </w:r>
          </w:p>
        </w:tc>
      </w:tr>
      <w:tr>
        <w:trPr>
          <w:cantSplit w:val="1"/>
          <w:trHeight w:val="591" w:hRule="atLeast"/>
          <w:tblHeader w:val="0"/>
        </w:trPr>
        <w:tc>
          <w:tcPr>
            <w:vAlign w:val="center"/>
          </w:tcPr>
          <w:p w:rsidR="00000000" w:rsidDel="00000000" w:rsidP="00000000" w:rsidRDefault="00000000" w:rsidRPr="00000000" w14:paraId="0000004C">
            <w:pPr>
              <w:spacing w:after="0" w:before="0" w:line="240" w:lineRule="auto"/>
              <w:jc w:val="left"/>
              <w:rPr/>
            </w:pPr>
            <w:r w:rsidDel="00000000" w:rsidR="00000000" w:rsidRPr="00000000">
              <w:rPr>
                <w:rFonts w:ascii="Arial" w:cs="Arial" w:eastAsia="Arial" w:hAnsi="Arial"/>
                <w:b w:val="0"/>
                <w:bCs w:val="0"/>
                <w:sz w:val="16"/>
                <w:szCs w:val="16"/>
                <w:rtl w:val="0"/>
              </w:rPr>
              <w:t xml:space="preserve">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r>
          </w:p>
        </w:tc>
        <w:tc>
          <w:tcPr>
            <w:vAlign w:val="center"/>
          </w:tcPr>
          <w:p w:rsidR="00000000" w:rsidDel="00000000" w:rsidP="00000000" w:rsidRDefault="00000000" w:rsidRPr="00000000" w14:paraId="0000004D">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4E">
            <w:pPr>
              <w:spacing w:after="0" w:before="0" w:line="240" w:lineRule="auto"/>
              <w:jc w:val="center"/>
              <w:rPr/>
            </w:pPr>
            <w:r w:rsidDel="00000000" w:rsidR="00000000" w:rsidRPr="00000000">
              <w:rPr>
                <w:rFonts w:ascii="Arial" w:cs="Arial" w:eastAsia="Arial" w:hAnsi="Arial"/>
                <w:b w:val="1"/>
                <w:bCs w:val="1"/>
                <w:sz w:val="22"/>
                <w:szCs w:val="22"/>
                <w:rtl w:val="0"/>
              </w:rPr>
              <w:t xml:space="preserve">X</w:t>
            </w:r>
            <w:r w:rsidDel="00000000" w:rsidR="00000000" w:rsidRPr="00000000">
              <w:rPr>
                <w:rtl w:val="0"/>
              </w:rPr>
            </w:r>
          </w:p>
        </w:tc>
        <w:tc>
          <w:tcPr>
            <w:vAlign w:val="center"/>
          </w:tcPr>
          <w:p w:rsidR="00000000" w:rsidDel="00000000" w:rsidP="00000000" w:rsidRDefault="00000000" w:rsidRPr="00000000" w14:paraId="0000004F">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50">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51">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52">
            <w:pPr>
              <w:spacing w:after="0" w:before="0" w:line="240" w:lineRule="auto"/>
              <w:jc w:val="left"/>
              <w:rPr/>
            </w:pPr>
            <w:r w:rsidDel="00000000" w:rsidR="00000000" w:rsidRPr="00000000">
              <w:rPr>
                <w:rFonts w:ascii="Arial" w:cs="Arial" w:eastAsia="Arial" w:hAnsi="Arial"/>
                <w:b w:val="0"/>
                <w:bCs w:val="0"/>
                <w:sz w:val="16"/>
                <w:szCs w:val="16"/>
                <w:rtl w:val="0"/>
              </w:rPr>
              <w:t xml:space="preserve">Tengo un buen dominio del análisis y levantamiento de requerimientos, elaboración de requisitos funcionales y no funcionales e identificación de las necesidades de los usuarios. He aplicado estos conocimientos en proyectos académicos y actualmente en el desarrollo del Proyecto APT.</w:t>
            </w:r>
            <w:r w:rsidDel="00000000" w:rsidR="00000000" w:rsidRPr="00000000">
              <w:rPr>
                <w:rtl w:val="0"/>
              </w:rPr>
            </w:r>
          </w:p>
        </w:tc>
      </w:tr>
      <w:tr>
        <w:trPr>
          <w:cantSplit w:val="1"/>
          <w:trHeight w:val="591" w:hRule="atLeast"/>
          <w:tblHeader w:val="0"/>
        </w:trPr>
        <w:tc>
          <w:tcPr>
            <w:vAlign w:val="center"/>
          </w:tcPr>
          <w:p w:rsidR="00000000" w:rsidDel="00000000" w:rsidP="00000000" w:rsidRDefault="00000000" w:rsidRPr="00000000" w14:paraId="00000053">
            <w:pPr>
              <w:spacing w:after="0" w:before="0" w:line="240" w:lineRule="auto"/>
              <w:jc w:val="left"/>
              <w:rPr/>
            </w:pPr>
            <w:r w:rsidDel="00000000" w:rsidR="00000000" w:rsidRPr="00000000">
              <w:rPr>
                <w:rFonts w:ascii="Arial" w:cs="Arial" w:eastAsia="Arial" w:hAnsi="Arial"/>
                <w:b w:val="0"/>
                <w:bCs w:val="0"/>
                <w:sz w:val="16"/>
                <w:szCs w:val="16"/>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r>
          </w:p>
        </w:tc>
        <w:tc>
          <w:tcPr>
            <w:vAlign w:val="center"/>
          </w:tcPr>
          <w:p w:rsidR="00000000" w:rsidDel="00000000" w:rsidP="00000000" w:rsidRDefault="00000000" w:rsidRPr="00000000" w14:paraId="00000054">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55">
            <w:pPr>
              <w:spacing w:after="0" w:before="0" w:line="240" w:lineRule="auto"/>
              <w:jc w:val="center"/>
              <w:rPr/>
            </w:pPr>
            <w:r w:rsidDel="00000000" w:rsidR="00000000" w:rsidRPr="00000000">
              <w:rPr>
                <w:rFonts w:ascii="Arial" w:cs="Arial" w:eastAsia="Arial" w:hAnsi="Arial"/>
                <w:b w:val="1"/>
                <w:bCs w:val="1"/>
                <w:sz w:val="22"/>
                <w:szCs w:val="22"/>
                <w:rtl w:val="0"/>
              </w:rPr>
              <w:t xml:space="preserve">X</w:t>
            </w:r>
            <w:r w:rsidDel="00000000" w:rsidR="00000000" w:rsidRPr="00000000">
              <w:rPr>
                <w:rtl w:val="0"/>
              </w:rPr>
            </w:r>
          </w:p>
        </w:tc>
        <w:tc>
          <w:tcPr>
            <w:vAlign w:val="center"/>
          </w:tcPr>
          <w:p w:rsidR="00000000" w:rsidDel="00000000" w:rsidP="00000000" w:rsidRDefault="00000000" w:rsidRPr="00000000" w14:paraId="00000056">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57">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58">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59">
            <w:pPr>
              <w:spacing w:after="0" w:before="0" w:line="240" w:lineRule="auto"/>
              <w:jc w:val="left"/>
              <w:rPr/>
            </w:pPr>
            <w:r w:rsidDel="00000000" w:rsidR="00000000" w:rsidRPr="00000000">
              <w:rPr>
                <w:rFonts w:ascii="Arial" w:cs="Arial" w:eastAsia="Arial" w:hAnsi="Arial"/>
                <w:b w:val="0"/>
                <w:bCs w:val="0"/>
                <w:sz w:val="16"/>
                <w:szCs w:val="16"/>
                <w:rtl w:val="0"/>
              </w:rPr>
              <w:t xml:space="preserve">Tengo un buen manejo de la planificación y organización de proyectos informáticos y del trabajo mediante metodologías ágiles. En mi Proyecto APT desempeño además funciones de Scrum Master, participando en la planificación y organización del desarrollo.</w:t>
            </w:r>
            <w:r w:rsidDel="00000000" w:rsidR="00000000" w:rsidRPr="00000000">
              <w:rPr>
                <w:rtl w:val="0"/>
              </w:rPr>
            </w:r>
          </w:p>
        </w:tc>
      </w:tr>
      <w:tr>
        <w:trPr>
          <w:cantSplit w:val="1"/>
          <w:trHeight w:val="591" w:hRule="atLeast"/>
          <w:tblHeader w:val="0"/>
        </w:trPr>
        <w:tc>
          <w:tcPr>
            <w:vAlign w:val="center"/>
          </w:tcPr>
          <w:p w:rsidR="00000000" w:rsidDel="00000000" w:rsidP="00000000" w:rsidRDefault="00000000" w:rsidRPr="00000000" w14:paraId="0000005A">
            <w:pPr>
              <w:spacing w:after="0" w:before="0" w:line="240" w:lineRule="auto"/>
              <w:jc w:val="left"/>
              <w:rPr/>
            </w:pPr>
            <w:r w:rsidDel="00000000" w:rsidR="00000000" w:rsidRPr="00000000">
              <w:rPr>
                <w:rFonts w:ascii="Arial" w:cs="Arial" w:eastAsia="Arial" w:hAnsi="Arial"/>
                <w:b w:val="0"/>
                <w:bCs w:val="0"/>
                <w:sz w:val="16"/>
                <w:szCs w:val="16"/>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tc>
        <w:tc>
          <w:tcPr>
            <w:vAlign w:val="center"/>
          </w:tcPr>
          <w:p w:rsidR="00000000" w:rsidDel="00000000" w:rsidP="00000000" w:rsidRDefault="00000000" w:rsidRPr="00000000" w14:paraId="0000005B">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5C">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5D">
            <w:pPr>
              <w:spacing w:after="0" w:before="0" w:line="240" w:lineRule="auto"/>
              <w:jc w:val="center"/>
              <w:rPr/>
            </w:pPr>
            <w:r w:rsidDel="00000000" w:rsidR="00000000" w:rsidRPr="00000000">
              <w:rPr>
                <w:rFonts w:ascii="Arial" w:cs="Arial" w:eastAsia="Arial" w:hAnsi="Arial"/>
                <w:b w:val="1"/>
                <w:bCs w:val="1"/>
                <w:sz w:val="22"/>
                <w:szCs w:val="22"/>
                <w:rtl w:val="0"/>
              </w:rPr>
              <w:t xml:space="preserve">X</w:t>
            </w:r>
            <w:r w:rsidDel="00000000" w:rsidR="00000000" w:rsidRPr="00000000">
              <w:rPr>
                <w:rtl w:val="0"/>
              </w:rPr>
            </w:r>
          </w:p>
        </w:tc>
        <w:tc>
          <w:tcPr>
            <w:vAlign w:val="center"/>
          </w:tcPr>
          <w:p w:rsidR="00000000" w:rsidDel="00000000" w:rsidP="00000000" w:rsidRDefault="00000000" w:rsidRPr="00000000" w14:paraId="0000005E">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5F">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60">
            <w:pPr>
              <w:spacing w:after="0" w:before="0" w:line="240" w:lineRule="auto"/>
              <w:jc w:val="left"/>
              <w:rPr/>
            </w:pPr>
            <w:r w:rsidDel="00000000" w:rsidR="00000000" w:rsidRPr="00000000">
              <w:rPr>
                <w:rFonts w:ascii="Arial" w:cs="Arial" w:eastAsia="Arial" w:hAnsi="Arial"/>
                <w:b w:val="0"/>
                <w:bCs w:val="0"/>
                <w:sz w:val="16"/>
                <w:szCs w:val="16"/>
                <w:rtl w:val="0"/>
              </w:rPr>
              <w:t xml:space="preserve">Tengo conocimientos que me permiten abordar el diseño y desarrollo de una solución considerando calidad y buenas prácticas. Sin embargo, considero que todavía debo fortalecer especialmente mis conocimientos relacionados con seguridad informática y profundizar en estándares y prácticas de seguridad aplicadas al desarrollo de software.</w:t>
            </w:r>
            <w:r w:rsidDel="00000000" w:rsidR="00000000" w:rsidRPr="00000000">
              <w:rPr>
                <w:rtl w:val="0"/>
              </w:rPr>
            </w:r>
          </w:p>
        </w:tc>
      </w:tr>
      <w:tr>
        <w:trPr>
          <w:cantSplit w:val="1"/>
          <w:trHeight w:val="576" w:hRule="atLeast"/>
          <w:tblHeader w:val="0"/>
        </w:trPr>
        <w:tc>
          <w:tcPr>
            <w:vAlign w:val="center"/>
          </w:tcPr>
          <w:p w:rsidR="00000000" w:rsidDel="00000000" w:rsidP="00000000" w:rsidRDefault="00000000" w:rsidRPr="00000000" w14:paraId="00000061">
            <w:pPr>
              <w:spacing w:after="0" w:before="0" w:line="240" w:lineRule="auto"/>
              <w:jc w:val="left"/>
              <w:rPr/>
            </w:pPr>
            <w:r w:rsidDel="00000000" w:rsidR="00000000" w:rsidRPr="00000000">
              <w:rPr>
                <w:rFonts w:ascii="Arial" w:cs="Arial" w:eastAsia="Arial" w:hAnsi="Arial"/>
                <w:b w:val="0"/>
                <w:bCs w:val="0"/>
                <w:sz w:val="16"/>
                <w:szCs w:val="16"/>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tc>
        <w:tc>
          <w:tcPr>
            <w:vAlign w:val="center"/>
          </w:tcPr>
          <w:p w:rsidR="00000000" w:rsidDel="00000000" w:rsidP="00000000" w:rsidRDefault="00000000" w:rsidRPr="00000000" w14:paraId="00000062">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63">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64">
            <w:pPr>
              <w:spacing w:after="0" w:before="0" w:line="240" w:lineRule="auto"/>
              <w:jc w:val="center"/>
              <w:rPr/>
            </w:pPr>
            <w:r w:rsidDel="00000000" w:rsidR="00000000" w:rsidRPr="00000000">
              <w:rPr>
                <w:rFonts w:ascii="Arial" w:cs="Arial" w:eastAsia="Arial" w:hAnsi="Arial"/>
                <w:b w:val="1"/>
                <w:bCs w:val="1"/>
                <w:sz w:val="22"/>
                <w:szCs w:val="22"/>
                <w:rtl w:val="0"/>
              </w:rPr>
              <w:t xml:space="preserve">X</w:t>
            </w:r>
            <w:r w:rsidDel="00000000" w:rsidR="00000000" w:rsidRPr="00000000">
              <w:rPr>
                <w:rtl w:val="0"/>
              </w:rPr>
            </w:r>
          </w:p>
        </w:tc>
        <w:tc>
          <w:tcPr>
            <w:vAlign w:val="center"/>
          </w:tcPr>
          <w:p w:rsidR="00000000" w:rsidDel="00000000" w:rsidP="00000000" w:rsidRDefault="00000000" w:rsidRPr="00000000" w14:paraId="00000065">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66">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0067">
            <w:pPr>
              <w:spacing w:after="0" w:before="0" w:line="240" w:lineRule="auto"/>
              <w:jc w:val="left"/>
              <w:rPr/>
            </w:pPr>
            <w:r w:rsidDel="00000000" w:rsidR="00000000" w:rsidRPr="00000000">
              <w:rPr>
                <w:rFonts w:ascii="Arial" w:cs="Arial" w:eastAsia="Arial" w:hAnsi="Arial"/>
                <w:b w:val="0"/>
                <w:bCs w:val="0"/>
                <w:sz w:val="16"/>
                <w:szCs w:val="16"/>
                <w:rtl w:val="0"/>
              </w:rPr>
              <w:t xml:space="preserve">Tengo conocimientos generales que me permiten comprender el desarrollo de soluciones para diferentes plataformas, pero considero que el desarrollo móvil es un área que necesito fortalecer, tanto en herramientas como en frameworks y buenas prácticas específicas para dispositivos móviles.</w:t>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PMeof3n+YJn/bhJOBZ/lbZyw==">CgMxLjAyDmguZGNhdzRsNHZkNml5Mg5oLnR2MTNzOXQ5MzQzZDgAciExUS1ockJib01hc1FId2FlQ1hLTnVjMk5aZDZPbzBuc3U=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