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2B11EC" w:rsidRDefault="002B11EC" w:rsidP="003F4093">
      <w:pPr>
        <w:shd w:val="clear" w:color="auto" w:fill="FFFFFF"/>
        <w:rPr>
          <w:lang w:val="en-US" w:eastAsia="nl-BE"/>
        </w:rPr>
      </w:pP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3840BE" w:rsidRDefault="003840BE"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3840BE" w:rsidRDefault="003840BE"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3840BE" w:rsidRDefault="003840BE"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3840BE" w:rsidRDefault="003840BE"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3840BE" w:rsidRDefault="003840BE"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3840BE" w:rsidRDefault="003840BE"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3840BE" w:rsidRPr="00CB18F0" w:rsidRDefault="003840BE"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3840BE" w:rsidRPr="00CB18F0" w:rsidRDefault="003840BE"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3840BE" w:rsidRPr="00CB18F0" w:rsidRDefault="003840BE"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3840BE" w:rsidRPr="00CB18F0" w:rsidRDefault="003840BE"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3840BE" w:rsidRPr="00CB18F0" w:rsidRDefault="003840BE" w:rsidP="003E0DC9">
                            <w:pPr>
                              <w:rPr>
                                <w:sz w:val="16"/>
                              </w:rPr>
                            </w:pPr>
                            <w:r>
                              <w:rPr>
                                <w:sz w:val="16"/>
                              </w:rPr>
                              <w:t>a</w:t>
                            </w:r>
                            <w:r w:rsidRPr="00CB18F0">
                              <w:rPr>
                                <w:sz w:val="16"/>
                              </w:rPr>
                              <w:t>ddress</w:t>
                            </w:r>
                            <w:r>
                              <w:rPr>
                                <w:sz w:val="16"/>
                              </w:rPr>
                              <w:t>1</w:t>
                            </w:r>
                          </w:p>
                          <w:p w:rsidR="003840BE" w:rsidRDefault="003840BE"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3840BE" w:rsidRPr="00CB18F0" w:rsidRDefault="003840BE" w:rsidP="003E0DC9">
                      <w:pPr>
                        <w:rPr>
                          <w:sz w:val="16"/>
                        </w:rPr>
                      </w:pPr>
                      <w:r>
                        <w:rPr>
                          <w:sz w:val="16"/>
                        </w:rPr>
                        <w:t>a</w:t>
                      </w:r>
                      <w:r w:rsidRPr="00CB18F0">
                        <w:rPr>
                          <w:sz w:val="16"/>
                        </w:rPr>
                        <w:t>ddress</w:t>
                      </w:r>
                      <w:r>
                        <w:rPr>
                          <w:sz w:val="16"/>
                        </w:rPr>
                        <w:t>1</w:t>
                      </w:r>
                    </w:p>
                    <w:p w:rsidR="003840BE" w:rsidRDefault="003840BE"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3840BE" w:rsidRPr="00527CDF" w:rsidRDefault="003840BE"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Usage of </w:t>
      </w:r>
      <w:r w:rsidRPr="0079494D">
        <w:rPr>
          <w:rStyle w:val="CodeChar"/>
          <w:lang w:val="en-US"/>
        </w:rPr>
        <w:t>eprintln</w:t>
      </w:r>
      <w:r>
        <w:rPr>
          <w:rFonts w:asciiTheme="minorHAnsi" w:hAnsiTheme="minorHAnsi" w:cstheme="minorHAnsi"/>
          <w:sz w:val="20"/>
          <w:szCs w:val="20"/>
          <w:lang w:val="en-US"/>
        </w:rPr>
        <w:t xml:space="preserve"> and </w:t>
      </w:r>
      <w:r w:rsidRPr="0079494D">
        <w:rPr>
          <w:rStyle w:val="CodeChar"/>
          <w:lang w:val="en-US"/>
        </w:rPr>
        <w:t>panic</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bookmarkStart w:id="189" w:name="_GoBack"/>
      <w:bookmarkEnd w:id="189"/>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90" w:name="_Toc294873026"/>
      <w:bookmarkStart w:id="191" w:name="_Toc297568612"/>
      <w:bookmarkStart w:id="192"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90"/>
      <w:bookmarkEnd w:id="191"/>
      <w:bookmarkEnd w:id="192"/>
    </w:p>
    <w:p w:rsidR="003B3118" w:rsidRPr="003162B0" w:rsidRDefault="00D60A4A" w:rsidP="00160BA5">
      <w:pPr>
        <w:pStyle w:val="Heading4"/>
        <w:rPr>
          <w:lang w:val="en-US"/>
        </w:rPr>
      </w:pPr>
      <w:bookmarkStart w:id="193" w:name="_Toc294873027"/>
      <w:bookmarkStart w:id="194" w:name="_Toc297568613"/>
      <w:bookmarkStart w:id="195" w:name="_Toc311712508"/>
      <w:bookmarkStart w:id="196" w:name="OLE_LINK1"/>
      <w:bookmarkStart w:id="197" w:name="OLE_LINK2"/>
      <w:bookmarkStart w:id="198" w:name="_Toc294873029"/>
      <w:bookmarkStart w:id="199" w:name="_Toc297568615"/>
      <w:bookmarkStart w:id="200" w:name="_Toc311712510"/>
      <w:r>
        <w:rPr>
          <w:lang w:val="en-US"/>
        </w:rPr>
        <w:t>4.4</w:t>
      </w:r>
      <w:r w:rsidR="003B3118">
        <w:rPr>
          <w:lang w:val="en-US"/>
        </w:rPr>
        <w:t>.2.1  i</w:t>
      </w:r>
      <w:r w:rsidR="003B3118" w:rsidRPr="003162B0">
        <w:rPr>
          <w:lang w:val="en-US"/>
        </w:rPr>
        <w:t>nts and floats</w:t>
      </w:r>
      <w:bookmarkEnd w:id="193"/>
      <w:bookmarkEnd w:id="194"/>
      <w:bookmarkEnd w:id="195"/>
    </w:p>
    <w:bookmarkEnd w:id="196"/>
    <w:bookmarkEnd w:id="197"/>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1" w:name="OLE_LINK192"/>
        <w:bookmarkStart w:id="202" w:name="OLE_LINK193"/>
        <w:r w:rsidR="003B3118" w:rsidRPr="009249C7">
          <w:rPr>
            <w:rStyle w:val="texhtml"/>
            <w:rFonts w:ascii="Arial" w:hAnsi="Arial" w:cs="Arial"/>
            <w:sz w:val="12"/>
            <w:szCs w:val="12"/>
            <w:lang w:val="en-US"/>
          </w:rPr>
          <w:t>2,147,483,647</w:t>
        </w:r>
        <w:bookmarkEnd w:id="201"/>
        <w:bookmarkEnd w:id="202"/>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3" w:name="OLE_LINK190"/>
      <w:bookmarkStart w:id="204" w:name="OLE_LINK191"/>
      <w:r w:rsidRPr="009249C7">
        <w:rPr>
          <w:rStyle w:val="texhtml"/>
          <w:rFonts w:ascii="Arial" w:hAnsi="Arial" w:cs="Arial"/>
          <w:color w:val="000000"/>
          <w:sz w:val="12"/>
          <w:szCs w:val="12"/>
          <w:lang w:val="en-US"/>
        </w:rPr>
        <w:t>9,223,372,036,854,775,807</w:t>
      </w:r>
      <w:bookmarkEnd w:id="203"/>
      <w:bookmarkEnd w:id="204"/>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5" w:name="OLE_LINK76"/>
      <w:bookmarkStart w:id="206"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5"/>
    <w:bookmarkEnd w:id="206"/>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7" w:name="OLE_LINK59"/>
      <w:bookmarkStart w:id="208"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9" w:name="OLE_LINK80"/>
      <w:bookmarkStart w:id="210" w:name="OLE_LINK81"/>
      <w:bookmarkStart w:id="211"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9"/>
      <w:bookmarkEnd w:id="210"/>
      <w:bookmarkEnd w:id="211"/>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7"/>
      <w:bookmarkEnd w:id="208"/>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2" w:name="OLE_LINK78"/>
      <w:bookmarkStart w:id="213"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4" w:name="OLE_LINK133"/>
      <w:bookmarkStart w:id="215"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4"/>
      <w:bookmarkEnd w:id="215"/>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6"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6"/>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7" w:name="OLE_LINK215"/>
      <w:bookmarkStart w:id="218"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7"/>
      <w:bookmarkEnd w:id="218"/>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9" w:name="OLE_LINK234"/>
      <w:r w:rsidRPr="00E679E3">
        <w:rPr>
          <w:lang w:val="en-US"/>
        </w:rPr>
        <w:t>fn main() {</w:t>
      </w:r>
    </w:p>
    <w:p w:rsidR="003B3118" w:rsidRPr="00E679E3" w:rsidRDefault="003B3118" w:rsidP="00871ED0">
      <w:pPr>
        <w:pStyle w:val="Code"/>
        <w:rPr>
          <w:lang w:val="en-US"/>
        </w:rPr>
      </w:pPr>
      <w:r w:rsidRPr="00E679E3">
        <w:rPr>
          <w:lang w:val="en-US"/>
        </w:rPr>
        <w:tab/>
      </w:r>
      <w:bookmarkStart w:id="220" w:name="OLE_LINK240"/>
      <w:bookmarkStart w:id="221" w:name="OLE_LINK149"/>
      <w:bookmarkStart w:id="222" w:name="OLE_LINK157"/>
      <w:r w:rsidRPr="00E679E3">
        <w:rPr>
          <w:lang w:val="en-US"/>
        </w:rPr>
        <w:t>a := u32(15)</w:t>
      </w:r>
      <w:bookmarkEnd w:id="220"/>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1"/>
      <w:bookmarkEnd w:id="222"/>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9"/>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3" w:name="OLE_LINK146"/>
      <w:bookmarkStart w:id="224" w:name="OLE_LINK147"/>
      <w:bookmarkStart w:id="225" w:name="OLE_LINK83"/>
      <w:bookmarkStart w:id="226" w:name="OLE_LINK84"/>
      <w:r w:rsidRPr="00E679E3">
        <w:rPr>
          <w:rFonts w:ascii="Consolas" w:eastAsia="Times New Roman" w:hAnsi="Consolas" w:cs="Consolas"/>
          <w:color w:val="000000"/>
          <w:sz w:val="16"/>
          <w:szCs w:val="16"/>
          <w:lang w:val="en-US" w:eastAsia="nl-BE"/>
        </w:rPr>
        <w:t>cannot use type `u32` as type `i8` in assignment</w:t>
      </w:r>
      <w:bookmarkEnd w:id="223"/>
      <w:bookmarkEnd w:id="224"/>
    </w:p>
    <w:bookmarkEnd w:id="225"/>
    <w:bookmarkEnd w:id="226"/>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7" w:name="OLE_LINK87"/>
      <w:bookmarkStart w:id="228" w:name="OLE_LINK88"/>
      <w:r w:rsidRPr="00C0225E">
        <w:rPr>
          <w:lang w:val="en-US"/>
        </w:rPr>
        <w:t>fn main() {</w:t>
      </w:r>
    </w:p>
    <w:p w:rsidR="00B25CC9" w:rsidRPr="00BC4506" w:rsidRDefault="003B3118" w:rsidP="00B25CC9">
      <w:pPr>
        <w:pStyle w:val="Code"/>
        <w:rPr>
          <w:lang w:val="en-US"/>
        </w:rPr>
      </w:pPr>
      <w:bookmarkStart w:id="229" w:name="OLE_LINK10"/>
      <w:bookmarkStart w:id="230"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9"/>
    <w:bookmarkEnd w:id="230"/>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7"/>
    <w:bookmarkEnd w:id="228"/>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1" w:name="OLE_LINK316"/>
      <w:bookmarkStart w:id="232"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1"/>
    <w:bookmarkEnd w:id="232"/>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8"/>
      <w:bookmarkEnd w:id="199"/>
      <w:bookmarkEnd w:id="20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3" w:name="OLE_LINK158"/>
      <w:bookmarkStart w:id="234"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3"/>
      <w:bookmarkEnd w:id="234"/>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5" w:name="OLE_LINK171"/>
      <w:bookmarkStart w:id="236" w:name="OLE_LINK172"/>
      <w:r w:rsidRPr="006B28AF">
        <w:rPr>
          <w:rFonts w:asciiTheme="minorHAnsi" w:eastAsiaTheme="minorHAnsi" w:hAnsiTheme="minorHAnsi" w:cstheme="minorHAnsi"/>
          <w:color w:val="000000"/>
          <w:lang w:val="en-US" w:eastAsia="en-US"/>
        </w:rPr>
        <w:t>integer &lt;&lt; unsigned integer</w:t>
      </w:r>
      <w:bookmarkEnd w:id="235"/>
      <w:bookmarkEnd w:id="236"/>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7" w:name="OLE_LINK63"/>
      <w:bookmarkStart w:id="238" w:name="OLE_LINK64"/>
      <w:bookmarkStart w:id="239" w:name="OLE_LINK170"/>
      <w:r>
        <w:rPr>
          <w:rFonts w:ascii="Consolas" w:hAnsi="Consolas" w:cs="Consolas"/>
          <w:sz w:val="16"/>
          <w:szCs w:val="16"/>
          <w:lang w:val="en-US"/>
        </w:rPr>
        <w:t xml:space="preserve">1 &lt;&lt; 10  </w:t>
      </w:r>
      <w:bookmarkEnd w:id="237"/>
      <w:bookmarkEnd w:id="238"/>
      <w:bookmarkEnd w:id="239"/>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40" w:name="OLE_LINK65"/>
      <w:bookmarkStart w:id="241"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2" w:name="OLE_LINK67"/>
      <w:bookmarkStart w:id="243" w:name="OLE_LINK68"/>
      <w:bookmarkEnd w:id="240"/>
      <w:bookmarkEnd w:id="241"/>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2"/>
      <w:bookmarkEnd w:id="243"/>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4" w:name="OLE_LINK69"/>
      <w:bookmarkStart w:id="245" w:name="OLE_LINK70"/>
      <w:r w:rsidRPr="00E04411">
        <w:rPr>
          <w:rFonts w:ascii="Consolas" w:hAnsi="Consolas" w:cs="Consolas"/>
          <w:color w:val="000000"/>
          <w:sz w:val="16"/>
          <w:szCs w:val="16"/>
          <w:lang w:val="en-US"/>
        </w:rPr>
        <w:t>^</w:t>
      </w:r>
      <w:bookmarkEnd w:id="244"/>
      <w:bookmarkEnd w:id="245"/>
      <w:r w:rsidRPr="00E04411">
        <w:rPr>
          <w:rFonts w:ascii="Consolas" w:hAnsi="Consolas" w:cs="Consolas"/>
          <w:color w:val="000000"/>
          <w:sz w:val="16"/>
          <w:szCs w:val="16"/>
          <w:lang w:val="en-US"/>
        </w:rPr>
        <w:t xml:space="preserve">= a &amp; </w:t>
      </w:r>
      <w:bookmarkStart w:id="246" w:name="OLE_LINK71"/>
      <w:bookmarkStart w:id="247" w:name="OLE_LINK72"/>
      <w:r w:rsidRPr="00E04411">
        <w:rPr>
          <w:rFonts w:ascii="Consolas" w:hAnsi="Consolas" w:cs="Consolas"/>
          <w:color w:val="000000"/>
          <w:sz w:val="16"/>
          <w:szCs w:val="16"/>
          <w:lang w:val="en-US"/>
        </w:rPr>
        <w:t>0xffffffff</w:t>
      </w:r>
      <w:bookmarkEnd w:id="246"/>
      <w:bookmarkEnd w:id="247"/>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8" w:name="_Toc294873030"/>
      <w:bookmarkStart w:id="249" w:name="_Toc297568616"/>
      <w:bookmarkStart w:id="250"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8"/>
      <w:bookmarkEnd w:id="249"/>
      <w:bookmarkEnd w:id="250"/>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1" w:name="OLE_LINK89"/>
      <w:bookmarkStart w:id="252"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1"/>
      <w:bookmarkEnd w:id="252"/>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3" w:name="OLE_LINK248"/>
      <w:bookmarkStart w:id="254" w:name="OLE_LINK283"/>
      <w:r>
        <w:rPr>
          <w:color w:val="09885A"/>
          <w:lang w:val="en-US"/>
        </w:rPr>
        <w:t xml:space="preserve">  println(sum == 3)       // true</w:t>
      </w:r>
    </w:p>
    <w:bookmarkEnd w:id="253"/>
    <w:bookmarkEnd w:id="254"/>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5" w:name="_Toc294873031"/>
      <w:bookmarkStart w:id="256" w:name="_Toc297568617"/>
      <w:bookmarkStart w:id="257"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5"/>
      <w:bookmarkEnd w:id="256"/>
      <w:bookmarkEnd w:id="257"/>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8"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8"/>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9" w:name="OLE_LINK242"/>
      <w:bookmarkStart w:id="260" w:name="OLE_LINK249"/>
      <w:r w:rsidR="003E0DC9">
        <w:rPr>
          <w:rFonts w:cstheme="minorHAnsi"/>
          <w:color w:val="000000"/>
          <w:sz w:val="20"/>
          <w:szCs w:val="20"/>
          <w:lang w:val="en-US"/>
        </w:rPr>
        <w:t>9 / 4 gives 2</w:t>
      </w:r>
      <w:bookmarkEnd w:id="259"/>
      <w:bookmarkEnd w:id="260"/>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1" w:name="OLE_LINK236"/>
      <w:bookmarkStart w:id="262" w:name="OLE_LINK237"/>
      <w:bookmarkStart w:id="263" w:name="OLE_LINK57"/>
      <w:bookmarkStart w:id="264" w:name="OLE_LINK58"/>
      <w:r w:rsidRPr="00264CCA">
        <w:rPr>
          <w:rFonts w:ascii="Consolas" w:hAnsi="Consolas" w:cs="Consolas"/>
          <w:sz w:val="16"/>
          <w:szCs w:val="16"/>
          <w:lang w:val="en-US"/>
        </w:rPr>
        <w:tab/>
        <w:t xml:space="preserve">      </w:t>
      </w:r>
      <w:bookmarkStart w:id="265" w:name="OLE_LINK214"/>
      <w:bookmarkStart w:id="266"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5"/>
      <w:bookmarkEnd w:id="266"/>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1"/>
    <w:bookmarkEnd w:id="262"/>
    <w:p w:rsidR="00CF1E54" w:rsidRDefault="00CF1E54" w:rsidP="003E0DC9">
      <w:pPr>
        <w:rPr>
          <w:rFonts w:cstheme="minorHAnsi"/>
          <w:color w:val="000000"/>
          <w:sz w:val="20"/>
          <w:szCs w:val="20"/>
          <w:lang w:val="en-US"/>
        </w:rPr>
      </w:pPr>
    </w:p>
    <w:bookmarkEnd w:id="263"/>
    <w:bookmarkEnd w:id="264"/>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i++ are</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7" w:name="OLE_LINK310"/>
      <w:bookmarkStart w:id="268"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7"/>
    <w:bookmarkEnd w:id="268"/>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9" w:name="_Toc294873032"/>
      <w:bookmarkStart w:id="270" w:name="_Toc297568618"/>
      <w:bookmarkStart w:id="271" w:name="_Toc311712513"/>
      <w:bookmarkStart w:id="272" w:name="_Toc294873034"/>
      <w:bookmarkStart w:id="273" w:name="_Toc297568620"/>
      <w:bookmarkStart w:id="274"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9"/>
      <w:bookmarkEnd w:id="270"/>
      <w:bookmarkEnd w:id="271"/>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2"/>
      <w:bookmarkEnd w:id="273"/>
      <w:bookmarkEnd w:id="274"/>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5" w:name="_Toc294873035"/>
      <w:bookmarkStart w:id="276" w:name="_Toc297568621"/>
      <w:bookmarkStart w:id="277"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5"/>
      <w:bookmarkEnd w:id="276"/>
      <w:bookmarkEnd w:id="277"/>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8" w:name="OLE_LINK176"/>
      <w:bookmarkStart w:id="279" w:name="OLE_LINK177"/>
      <w:r w:rsidR="000F5077">
        <w:rPr>
          <w:rFonts w:cstheme="minorHAnsi"/>
          <w:sz w:val="20"/>
          <w:szCs w:val="20"/>
          <w:lang w:val="en-US"/>
        </w:rPr>
        <w:t>modules</w:t>
      </w:r>
      <w:r>
        <w:rPr>
          <w:rFonts w:cstheme="minorHAnsi"/>
          <w:sz w:val="20"/>
          <w:szCs w:val="20"/>
          <w:lang w:val="en-US"/>
        </w:rPr>
        <w:t xml:space="preserve"> </w:t>
      </w:r>
      <w:bookmarkEnd w:id="278"/>
      <w:bookmarkEnd w:id="279"/>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80" w:name="OLE_LINK94"/>
      <w:bookmarkStart w:id="281" w:name="OLE_LINK95"/>
      <w:bookmarkStart w:id="282"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80"/>
      <w:bookmarkEnd w:id="281"/>
      <w:bookmarkEnd w:id="282"/>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3" w:name="OLE_LINK61"/>
      <w:bookmarkStart w:id="284"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3"/>
    <w:bookmarkEnd w:id="284"/>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5" w:name="_Toc294873033"/>
      <w:bookmarkStart w:id="286" w:name="_Toc297568619"/>
      <w:bookmarkStart w:id="287" w:name="_Toc311712516"/>
      <w:bookmarkStart w:id="288" w:name="OLE_LINK82"/>
      <w:bookmarkStart w:id="289" w:name="OLE_LINK85"/>
      <w:bookmarkStart w:id="290" w:name="_Toc294873036"/>
      <w:bookmarkStart w:id="291"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5"/>
      <w:bookmarkEnd w:id="286"/>
      <w:bookmarkEnd w:id="287"/>
      <w:r w:rsidR="00380505">
        <w:rPr>
          <w:rFonts w:asciiTheme="minorHAnsi" w:hAnsiTheme="minorHAnsi" w:cstheme="minorHAnsi"/>
          <w:color w:val="000000" w:themeColor="text1"/>
          <w:lang w:val="en-US"/>
        </w:rPr>
        <w:t>s</w:t>
      </w:r>
    </w:p>
    <w:bookmarkEnd w:id="288"/>
    <w:bookmarkEnd w:id="289"/>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2" w:name="OLE_LINK138"/>
      <w:bookmarkStart w:id="293" w:name="OLE_LINK148"/>
      <w:r>
        <w:rPr>
          <w:lang w:val="en-US"/>
        </w:rPr>
        <w:tab/>
      </w:r>
      <w:r w:rsidRPr="005B7AF3">
        <w:rPr>
          <w:rFonts w:cs="Consolas"/>
          <w:sz w:val="16"/>
          <w:szCs w:val="16"/>
          <w:lang w:val="en-US"/>
        </w:rPr>
        <w:t>`</w:t>
      </w:r>
      <w:bookmarkEnd w:id="292"/>
      <w:bookmarkEnd w:id="293"/>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4" w:name="OLE_LINK3"/>
      <w:bookmarkStart w:id="295" w:name="OLE_LINK4"/>
      <w:r w:rsidRPr="00AD7CCD">
        <w:rPr>
          <w:rFonts w:asciiTheme="minorHAnsi" w:eastAsiaTheme="minorHAnsi" w:hAnsiTheme="minorHAnsi" w:cstheme="minorHAnsi"/>
          <w:lang w:val="en-US" w:eastAsia="en-US"/>
        </w:rPr>
        <w:t xml:space="preserve">ch := '\u0041'   </w:t>
      </w:r>
      <w:bookmarkEnd w:id="294"/>
      <w:bookmarkEnd w:id="295"/>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90"/>
      <w:bookmarkEnd w:id="291"/>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3840BE" w:rsidRDefault="003840BE"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3840BE" w:rsidRDefault="003840BE"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3840BE" w:rsidRPr="000C1118" w:rsidRDefault="003840BE"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3840BE" w:rsidRDefault="003840BE"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3840BE" w:rsidRPr="000C1118" w:rsidRDefault="003840BE"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3840BE" w:rsidRDefault="003840BE"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3840BE" w:rsidRDefault="003840BE"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3840BE" w:rsidRDefault="003840BE"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3840BE" w:rsidRDefault="003840BE"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3840BE" w:rsidRDefault="003840BE"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6" w:name="OLE_LINK207"/>
      <w:bookmarkStart w:id="397"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6"/>
      <w:bookmarkEnd w:id="397"/>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5"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812"/>
    <w:rsid w:val="00017E39"/>
    <w:rsid w:val="00017FE9"/>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0F9E"/>
    <w:rsid w:val="0022145F"/>
    <w:rsid w:val="00222E05"/>
    <w:rsid w:val="002265B8"/>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43C9"/>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2EA4"/>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39B6"/>
    <w:rsid w:val="00E651F5"/>
    <w:rsid w:val="00E66937"/>
    <w:rsid w:val="00E66D5E"/>
    <w:rsid w:val="00E670EB"/>
    <w:rsid w:val="00E679E3"/>
    <w:rsid w:val="00E72957"/>
    <w:rsid w:val="00E73331"/>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5CC2D-DF7C-4770-9767-C283F010D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Pages>
  <Words>10371</Words>
  <Characters>59121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300</cp:revision>
  <dcterms:created xsi:type="dcterms:W3CDTF">2019-04-02T15:06:00Z</dcterms:created>
  <dcterms:modified xsi:type="dcterms:W3CDTF">2020-03-09T13:22:00Z</dcterms:modified>
</cp:coreProperties>
</file>