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Pr="00C04B8F" w:rsidRDefault="00AF48C1" w:rsidP="005329C4">
      <w:pPr>
        <w:pStyle w:val="ListParagraph"/>
        <w:ind w:left="360"/>
        <w:rPr>
          <w:rFonts w:asciiTheme="minorHAnsi" w:hAnsiTheme="minorHAnsi" w:cstheme="minorHAnsi"/>
          <w:sz w:val="20"/>
          <w:szCs w:val="20"/>
          <w:lang w:eastAsia="nl-BE"/>
        </w:rPr>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8B71A3" w:rsidRDefault="00DC5C0E" w:rsidP="005329C4">
      <w:pPr>
        <w:pStyle w:val="ListParagraph"/>
        <w:ind w:left="360"/>
        <w:rPr>
          <w:rFonts w:asciiTheme="minorHAnsi" w:hAnsiTheme="minorHAnsi" w:cstheme="minorHAnsi"/>
          <w:sz w:val="20"/>
          <w:szCs w:val="20"/>
          <w:lang w:eastAsia="nl-BE"/>
        </w:rPr>
      </w:pPr>
      <w:r w:rsidRPr="00C43738">
        <w:rPr>
          <w:rFonts w:asciiTheme="minorHAnsi" w:hAnsiTheme="minorHAnsi" w:cstheme="minorHAnsi"/>
          <w:sz w:val="20"/>
          <w:szCs w:val="20"/>
          <w:u w:val="single"/>
          <w:lang w:eastAsia="nl-BE"/>
        </w:rPr>
        <w:t>Function names:</w:t>
      </w:r>
      <w:r w:rsidRPr="008B71A3">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r w:rsidR="00C43738">
        <w:rPr>
          <w:rFonts w:asciiTheme="minorHAnsi" w:hAnsiTheme="minorHAnsi" w:cstheme="minorHAnsi"/>
          <w:sz w:val="20"/>
          <w:szCs w:val="20"/>
          <w:lang w:eastAsia="nl-BE"/>
        </w:rPr>
        <w:t>. User functions cannot start with a _</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BC3A2B" w:rsidRDefault="00AB5829" w:rsidP="009F2B91">
      <w:pPr>
        <w:pStyle w:val="Code"/>
      </w:pPr>
      <w:r w:rsidRPr="00BC3A2B">
        <w:rPr>
          <w:color w:val="0000FF"/>
        </w:rPr>
        <w:t>fn</w:t>
      </w:r>
      <w:r w:rsidRPr="00BC3A2B">
        <w:t xml:space="preserve"> sub(x, y int) int {</w:t>
      </w:r>
    </w:p>
    <w:p w:rsidR="00AB5829" w:rsidRPr="00AB5829" w:rsidRDefault="00AB5829" w:rsidP="009F2B91">
      <w:pPr>
        <w:pStyle w:val="Code"/>
      </w:pPr>
      <w:r w:rsidRPr="00BC3A2B">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r w:rsidRPr="00A541E4">
        <w:rPr>
          <w:rFonts w:asciiTheme="minorHAnsi" w:hAnsiTheme="minorHAnsi" w:cstheme="minorHAnsi"/>
          <w:i/>
          <w:sz w:val="20"/>
          <w:szCs w:val="20"/>
        </w:rPr>
        <w:t>logical_operations.v</w:t>
      </w:r>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641133" w:rsidP="005329C4">
      <w:pPr>
        <w:pStyle w:val="NormalWeb"/>
        <w:spacing w:before="0" w:beforeAutospacing="0" w:after="0" w:afterAutospacing="0"/>
        <w:ind w:firstLine="360"/>
        <w:rPr>
          <w:rFonts w:asciiTheme="minorHAnsi" w:hAnsiTheme="minorHAnsi" w:cstheme="minorHAnsi"/>
          <w:sz w:val="20"/>
          <w:szCs w:val="20"/>
        </w:rPr>
      </w:pP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2" w:name="_Toc294873053"/>
      <w:bookmarkStart w:id="13" w:name="_Toc297568639"/>
      <w:bookmarkStart w:id="14" w:name="_Toc311712534"/>
      <w:r w:rsidRPr="00901213">
        <w:t>6.2 Parameters and return values</w:t>
      </w:r>
      <w:bookmarkEnd w:id="12"/>
      <w:bookmarkEnd w:id="13"/>
      <w:bookmarkEnd w:id="14"/>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5" w:name="_Toc294873054"/>
      <w:bookmarkStart w:id="16" w:name="_Toc297568640"/>
      <w:bookmarkStart w:id="17" w:name="_Toc311712535"/>
      <w:bookmarkStart w:id="18" w:name="OLE_LINK19"/>
      <w:bookmarkStart w:id="19"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5"/>
      <w:bookmarkEnd w:id="16"/>
      <w:bookmarkEnd w:id="17"/>
      <w:r w:rsidRPr="00A17F90">
        <w:rPr>
          <w:rFonts w:asciiTheme="majorHAnsi" w:eastAsiaTheme="minorHAnsi" w:hAnsiTheme="majorHAnsi" w:cstheme="majorBidi"/>
          <w:b/>
          <w:bCs/>
          <w:color w:val="5B9BD5" w:themeColor="accent1"/>
        </w:rPr>
        <w:t xml:space="preserve">  </w:t>
      </w:r>
    </w:p>
    <w:bookmarkEnd w:id="18"/>
    <w:bookmarkEnd w:id="19"/>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0" w:name="OLE_LINK5"/>
      <w:bookmarkStart w:id="21"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0"/>
    <w:bookmarkEnd w:id="21"/>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2" w:name="OLE_LINK7"/>
      <w:bookmarkStart w:id="23"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2"/>
    <w:bookmarkEnd w:id="23"/>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4" w:name="OLE_LINK1"/>
      <w:bookmarkStart w:id="25" w:name="OLE_LINK2"/>
      <w:r w:rsidRPr="008F272A">
        <w:rPr>
          <w:rFonts w:asciiTheme="minorHAnsi" w:hAnsiTheme="minorHAnsi" w:cstheme="minorHAnsi"/>
          <w:sz w:val="20"/>
          <w:szCs w:val="20"/>
        </w:rPr>
        <w:t xml:space="preserve">arg1 </w:t>
      </w:r>
      <w:bookmarkEnd w:id="24"/>
      <w:bookmarkEnd w:id="25"/>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6" w:name="OLE_LINK21"/>
      <w:bookmarkStart w:id="27"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8" w:name="_Toc294873055"/>
      <w:bookmarkEnd w:id="26"/>
      <w:bookmarkEnd w:id="27"/>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29"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29"/>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0" w:name="OLE_LINK26"/>
      <w:bookmarkStart w:id="31" w:name="OLE_LINK27"/>
      <w:r w:rsidRPr="008B40B8">
        <w:rPr>
          <w:rFonts w:eastAsiaTheme="minorHAnsi"/>
        </w:rPr>
        <w:t>6.2.3</w:t>
      </w:r>
      <w:r w:rsidR="009968A4" w:rsidRPr="008B40B8">
        <w:rPr>
          <w:rFonts w:eastAsiaTheme="minorHAnsi"/>
        </w:rPr>
        <w:t xml:space="preserve"> Partially pure functions</w:t>
      </w:r>
    </w:p>
    <w:bookmarkEnd w:id="30"/>
    <w:bookmarkEnd w:id="31"/>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2" w:name="OLE_LINK15"/>
      <w:bookmarkStart w:id="33"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2"/>
    <w:bookmarkEnd w:id="33"/>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4" w:name="OLE_LINK13"/>
      <w:bookmarkStart w:id="35"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4"/>
    <w:bookmarkEnd w:id="35"/>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8"/>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6" w:name="OLE_LINK206"/>
      <w:bookmarkStart w:id="37" w:name="OLE_LINK207"/>
      <w:bookmarkStart w:id="38" w:name="_Toc294873061"/>
      <w:bookmarkStart w:id="39" w:name="_Toc297568656"/>
      <w:bookmarkStart w:id="40"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6"/>
    <w:bookmarkEnd w:id="37"/>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1" w:name="OLE_LINK79"/>
      <w:bookmarkStart w:id="42"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3" w:name="OLE_LINK210"/>
      <w:bookmarkStart w:id="44" w:name="OLE_LINK211"/>
      <w:bookmarkEnd w:id="41"/>
      <w:bookmarkEnd w:id="42"/>
      <w:r>
        <w:t xml:space="preserve">6.3.2 </w:t>
      </w:r>
      <w:r w:rsidR="00CC0A86">
        <w:t>Using match with return in functions</w:t>
      </w:r>
    </w:p>
    <w:bookmarkEnd w:id="43"/>
    <w:bookmarkEnd w:id="44"/>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5"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5"/>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6" w:name="OLE_LINK36"/>
      <w:bookmarkStart w:id="47"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6"/>
    <w:bookmarkEnd w:id="47"/>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w:t>
      </w:r>
      <w:r w:rsidR="00BC3A2B">
        <w:t>Higher order or f</w:t>
      </w:r>
      <w:r w:rsidR="00E65A5A">
        <w:t>irst class functions</w:t>
      </w:r>
    </w:p>
    <w:p w:rsidR="0020692B" w:rsidRDefault="0020692B" w:rsidP="002D1826">
      <w:pPr>
        <w:shd w:val="clear" w:color="auto" w:fill="FFFFFF"/>
        <w:spacing w:before="100" w:beforeAutospacing="1" w:after="240"/>
        <w:rPr>
          <w:rFonts w:asciiTheme="minorHAnsi" w:hAnsiTheme="minorHAnsi" w:cstheme="minorHAnsi"/>
          <w:sz w:val="20"/>
          <w:szCs w:val="20"/>
          <w:lang w:eastAsia="nl-BE"/>
        </w:rPr>
      </w:pPr>
      <w:r>
        <w:rPr>
          <w:rFonts w:asciiTheme="minorHAnsi" w:hAnsiTheme="minorHAnsi" w:cstheme="minorHAnsi"/>
          <w:sz w:val="20"/>
          <w:szCs w:val="20"/>
          <w:lang w:eastAsia="nl-BE"/>
        </w:rPr>
        <w:t>(Higher order functions)</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8" w:name="OLE_LINK24"/>
      <w:bookmarkStart w:id="49"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0" w:name="OLE_LINK3"/>
      <w:r>
        <w:rPr>
          <w:rFonts w:ascii="Consolas" w:hAnsi="Consolas"/>
          <w:sz w:val="16"/>
          <w:szCs w:val="16"/>
        </w:rPr>
        <w:t>(a, b int) string</w:t>
      </w:r>
    </w:p>
    <w:bookmarkEnd w:id="48"/>
    <w:bookmarkEnd w:id="49"/>
    <w:bookmarkEnd w:id="50"/>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1" w:name="OLE_LINK4"/>
      <w:bookmarkStart w:id="52" w:name="OLE_LINK31"/>
      <w:r w:rsidRPr="00DE257D">
        <w:rPr>
          <w:rFonts w:ascii="Consolas" w:hAnsi="Consolas"/>
          <w:sz w:val="16"/>
          <w:szCs w:val="16"/>
        </w:rPr>
        <w:t>fn(int) int</w:t>
      </w:r>
      <w:bookmarkEnd w:id="51"/>
      <w:bookmarkEnd w:id="52"/>
      <w:r w:rsidRPr="00DE257D">
        <w:rPr>
          <w:rFonts w:ascii="Consolas" w:hAnsi="Consolas"/>
          <w:sz w:val="16"/>
          <w:szCs w:val="16"/>
        </w:rPr>
        <w:t xml:space="preserve">) </w:t>
      </w:r>
      <w:bookmarkStart w:id="53" w:name="OLE_LINK32"/>
      <w:bookmarkStart w:id="54" w:name="OLE_LINK33"/>
      <w:r w:rsidRPr="00DE257D">
        <w:rPr>
          <w:rFonts w:ascii="Consolas" w:hAnsi="Consolas"/>
          <w:sz w:val="16"/>
          <w:szCs w:val="16"/>
        </w:rPr>
        <w:t>fn(string)</w:t>
      </w:r>
      <w:bookmarkEnd w:id="53"/>
      <w:bookmarkEnd w:id="54"/>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5" w:name="OLE_LINK34"/>
      <w:bookmarkStart w:id="56" w:name="OLE_LINK35"/>
      <w:r w:rsidRPr="0068113E">
        <w:rPr>
          <w:rFonts w:ascii="Consolas" w:hAnsi="Consolas" w:cs="Consolas"/>
          <w:sz w:val="16"/>
          <w:szCs w:val="16"/>
          <w:u w:val="single"/>
        </w:rPr>
        <w:t>function_param.v</w:t>
      </w:r>
      <w:bookmarkEnd w:id="55"/>
      <w:bookmarkEnd w:id="56"/>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Pr="00BC3A2B" w:rsidRDefault="00BC3A2B" w:rsidP="00E65A5A">
      <w:pPr>
        <w:rPr>
          <w:rFonts w:asciiTheme="minorHAnsi" w:hAnsiTheme="minorHAnsi" w:cstheme="minorHAnsi"/>
          <w:sz w:val="20"/>
          <w:szCs w:val="20"/>
          <w:lang w:eastAsia="nl-BE"/>
        </w:rPr>
      </w:pPr>
      <w:r w:rsidRPr="00BC3A2B">
        <w:rPr>
          <w:rFonts w:asciiTheme="minorHAnsi" w:hAnsiTheme="minorHAnsi" w:cstheme="minorHAnsi"/>
          <w:sz w:val="20"/>
          <w:szCs w:val="20"/>
          <w:lang w:eastAsia="nl-BE"/>
        </w:rPr>
        <w:t xml:space="preserve">The benchmarking module </w:t>
      </w:r>
      <w:r w:rsidR="006074E6">
        <w:rPr>
          <w:rFonts w:asciiTheme="minorHAnsi" w:hAnsiTheme="minorHAnsi" w:cstheme="minorHAnsi"/>
          <w:sz w:val="20"/>
          <w:szCs w:val="20"/>
          <w:lang w:eastAsia="nl-BE"/>
        </w:rPr>
        <w:t xml:space="preserve">of M. Vlootman </w:t>
      </w:r>
      <w:r w:rsidRPr="00BC3A2B">
        <w:rPr>
          <w:rFonts w:asciiTheme="minorHAnsi" w:hAnsiTheme="minorHAnsi" w:cstheme="minorHAnsi"/>
          <w:sz w:val="20"/>
          <w:szCs w:val="20"/>
          <w:lang w:eastAsia="nl-BE"/>
        </w:rPr>
        <w:t>(see § 3.7) uses a function as parameter to the benchmarking functions.</w:t>
      </w:r>
    </w:p>
    <w:p w:rsidR="00BC3A2B" w:rsidRPr="00BC3A2B" w:rsidRDefault="00BC3A2B" w:rsidP="00E65A5A">
      <w:pPr>
        <w:rPr>
          <w:rFonts w:asciiTheme="minorHAnsi" w:hAnsiTheme="minorHAnsi" w:cstheme="minorHAnsi"/>
          <w:sz w:val="20"/>
          <w:szCs w:val="20"/>
          <w:lang w:eastAsia="nl-BE"/>
        </w:rPr>
      </w:pPr>
    </w:p>
    <w:p w:rsidR="005329C4" w:rsidRDefault="00B935A3" w:rsidP="005329C4">
      <w:pPr>
        <w:pStyle w:val="Heading2"/>
      </w:pPr>
      <w:bookmarkStart w:id="57" w:name="OLE_LINK28"/>
      <w:bookmarkStart w:id="58" w:name="OLE_LINK29"/>
      <w:r>
        <w:t>6.5</w:t>
      </w:r>
      <w:r w:rsidR="005329C4" w:rsidRPr="00901213">
        <w:t xml:space="preserve"> Recursive functions</w:t>
      </w:r>
      <w:bookmarkEnd w:id="38"/>
      <w:bookmarkEnd w:id="39"/>
      <w:bookmarkEnd w:id="40"/>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C1699B" w:rsidP="008F0957">
      <w:pPr>
        <w:ind w:firstLine="360"/>
        <w:rPr>
          <w:rFonts w:asciiTheme="minorHAnsi" w:hAnsiTheme="minorHAnsi" w:cstheme="minorHAnsi"/>
          <w:sz w:val="20"/>
          <w:szCs w:val="20"/>
          <w:lang w:eastAsia="nl-BE"/>
        </w:rPr>
      </w:pPr>
      <w:hyperlink r:id="rId6" w:history="1">
        <w:r w:rsidR="00EC5621">
          <w:rPr>
            <w:rStyle w:val="Hyperlink"/>
            <w:rFonts w:eastAsiaTheme="majorEastAsia"/>
          </w:rPr>
          <w:t>https://en.wikipedia.org/wiki/Fibonacci_number</w:t>
        </w:r>
      </w:hyperlink>
    </w:p>
    <w:bookmarkEnd w:id="57"/>
    <w:bookmarkEnd w:id="58"/>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C1699B" w:rsidRDefault="00C1699B" w:rsidP="003C44AF">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Here is the Tower of Hanoi problem, solved recursively in V:  </w:t>
      </w:r>
      <w:bookmarkStart w:id="59" w:name="_GoBack"/>
      <w:r w:rsidRPr="00C1699B">
        <w:rPr>
          <w:rFonts w:asciiTheme="minorHAnsi" w:hAnsiTheme="minorHAnsi" w:cstheme="minorHAnsi"/>
          <w:i/>
          <w:sz w:val="20"/>
          <w:szCs w:val="20"/>
        </w:rPr>
        <w:t>hanoi.v</w:t>
      </w:r>
      <w:bookmarkEnd w:id="59"/>
    </w:p>
    <w:p w:rsidR="00C1699B" w:rsidRDefault="00C1699B" w:rsidP="003C44AF">
      <w:pPr>
        <w:pStyle w:val="NormalWeb"/>
        <w:spacing w:before="0" w:beforeAutospacing="0" w:after="0" w:afterAutospacing="0"/>
        <w:rPr>
          <w:rFonts w:asciiTheme="minorHAnsi" w:hAnsiTheme="minorHAnsi" w:cstheme="minorHAnsi"/>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Pr="00AE2D9D" w:rsidRDefault="00523F5E" w:rsidP="005329C4">
      <w:pPr>
        <w:rPr>
          <w:rFonts w:asciiTheme="minorHAnsi" w:hAnsiTheme="minorHAnsi" w:cstheme="minorHAnsi"/>
          <w:i/>
          <w:sz w:val="20"/>
          <w:szCs w:val="20"/>
          <w:lang w:eastAsia="nl-BE"/>
        </w:rPr>
      </w:pPr>
      <w:bookmarkStart w:id="60" w:name="_Toc294873062"/>
      <w:bookmarkStart w:id="61"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bookmarkEnd w:id="60"/>
    <w:bookmarkEnd w:id="61"/>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5223D"/>
    <w:rsid w:val="00066E1A"/>
    <w:rsid w:val="00086AD1"/>
    <w:rsid w:val="000A46A2"/>
    <w:rsid w:val="000B7A79"/>
    <w:rsid w:val="000C5ED8"/>
    <w:rsid w:val="000E3C5E"/>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A79CE"/>
    <w:rsid w:val="003B49F9"/>
    <w:rsid w:val="003C44AF"/>
    <w:rsid w:val="003D0960"/>
    <w:rsid w:val="003E0FE3"/>
    <w:rsid w:val="003E32F3"/>
    <w:rsid w:val="003E4B93"/>
    <w:rsid w:val="003E5F15"/>
    <w:rsid w:val="00402AA6"/>
    <w:rsid w:val="00410BEF"/>
    <w:rsid w:val="00412272"/>
    <w:rsid w:val="0043144C"/>
    <w:rsid w:val="00470DDF"/>
    <w:rsid w:val="0048247D"/>
    <w:rsid w:val="00484703"/>
    <w:rsid w:val="00484DCE"/>
    <w:rsid w:val="00486D90"/>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074E6"/>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B71A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631DD"/>
    <w:rsid w:val="009640CB"/>
    <w:rsid w:val="00966602"/>
    <w:rsid w:val="009718C8"/>
    <w:rsid w:val="00972438"/>
    <w:rsid w:val="00980F93"/>
    <w:rsid w:val="0099042B"/>
    <w:rsid w:val="009919A9"/>
    <w:rsid w:val="009968A4"/>
    <w:rsid w:val="009F2B91"/>
    <w:rsid w:val="009F786E"/>
    <w:rsid w:val="00A12514"/>
    <w:rsid w:val="00A17DCD"/>
    <w:rsid w:val="00A17F90"/>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7518E"/>
    <w:rsid w:val="00B80D35"/>
    <w:rsid w:val="00B83185"/>
    <w:rsid w:val="00B915E7"/>
    <w:rsid w:val="00B925AC"/>
    <w:rsid w:val="00B935A3"/>
    <w:rsid w:val="00BC3A2B"/>
    <w:rsid w:val="00BC6B10"/>
    <w:rsid w:val="00BD525B"/>
    <w:rsid w:val="00BE4DFE"/>
    <w:rsid w:val="00BE6F1A"/>
    <w:rsid w:val="00BF04C6"/>
    <w:rsid w:val="00BF21AD"/>
    <w:rsid w:val="00C014EC"/>
    <w:rsid w:val="00C018A7"/>
    <w:rsid w:val="00C03FDA"/>
    <w:rsid w:val="00C04B8F"/>
    <w:rsid w:val="00C060B5"/>
    <w:rsid w:val="00C07D2C"/>
    <w:rsid w:val="00C15E11"/>
    <w:rsid w:val="00C1699B"/>
    <w:rsid w:val="00C22562"/>
    <w:rsid w:val="00C238AC"/>
    <w:rsid w:val="00C34F73"/>
    <w:rsid w:val="00C365D0"/>
    <w:rsid w:val="00C36CCA"/>
    <w:rsid w:val="00C40E01"/>
    <w:rsid w:val="00C43738"/>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139D2"/>
    <w:rsid w:val="00F160D2"/>
    <w:rsid w:val="00F20ABA"/>
    <w:rsid w:val="00F405D8"/>
    <w:rsid w:val="00F53C85"/>
    <w:rsid w:val="00F655B1"/>
    <w:rsid w:val="00F7592B"/>
    <w:rsid w:val="00F76E29"/>
    <w:rsid w:val="00F80976"/>
    <w:rsid w:val="00F84F01"/>
    <w:rsid w:val="00F91FBA"/>
    <w:rsid w:val="00F939B8"/>
    <w:rsid w:val="00F9402D"/>
    <w:rsid w:val="00FA0FDC"/>
    <w:rsid w:val="00FA3E7B"/>
    <w:rsid w:val="00FC724E"/>
    <w:rsid w:val="00FD029B"/>
    <w:rsid w:val="00FD21C5"/>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bonacci_number" TargetMode="Externa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1</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79</cp:revision>
  <dcterms:created xsi:type="dcterms:W3CDTF">2019-04-08T11:36:00Z</dcterms:created>
  <dcterms:modified xsi:type="dcterms:W3CDTF">2020-01-03T11:02:00Z</dcterms:modified>
</cp:coreProperties>
</file>