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BE7F8" w14:textId="034EE918" w:rsidR="00C1513D" w:rsidRPr="00766FB8" w:rsidRDefault="00142CE4" w:rsidP="00C1513D">
      <w:pPr>
        <w:jc w:val="center"/>
        <w:rPr>
          <w:b/>
          <w:bCs/>
        </w:rPr>
      </w:pPr>
      <w:r w:rsidRPr="00766FB8">
        <w:rPr>
          <w:rFonts w:hint="eastAsia"/>
          <w:b/>
          <w:bCs/>
        </w:rPr>
        <w:t>SVM</w:t>
      </w:r>
      <w:r w:rsidRPr="00766FB8">
        <w:rPr>
          <w:rFonts w:hint="eastAsia"/>
          <w:b/>
          <w:bCs/>
        </w:rPr>
        <w:t>预测结果</w:t>
      </w:r>
    </w:p>
    <w:p w14:paraId="356AEC44" w14:textId="1EBB92A3" w:rsidR="00142CE4" w:rsidRDefault="00A732CE" w:rsidP="00BC79B1">
      <w:pPr>
        <w:jc w:val="center"/>
      </w:pPr>
      <w:r>
        <w:rPr>
          <w:noProof/>
        </w:rPr>
        <w:drawing>
          <wp:inline distT="0" distB="0" distL="0" distR="0" wp14:anchorId="16945BEE" wp14:editId="34C33D85">
            <wp:extent cx="5274310" cy="3956050"/>
            <wp:effectExtent l="0" t="0" r="2540" b="6350"/>
            <wp:docPr id="21075377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560F" w14:textId="0A5DC557" w:rsidR="00C1513D" w:rsidRPr="00890679" w:rsidRDefault="00C1513D" w:rsidP="00C1513D">
      <w:pPr>
        <w:rPr>
          <w:b/>
          <w:bCs/>
        </w:rPr>
      </w:pPr>
      <w:r>
        <w:rPr>
          <w:rFonts w:hint="eastAsia"/>
        </w:rPr>
        <w:t>确实存在</w:t>
      </w:r>
      <w:r>
        <w:rPr>
          <w:rFonts w:hint="eastAsia"/>
        </w:rPr>
        <w:t>GNNWLR</w:t>
      </w:r>
      <w:r>
        <w:rPr>
          <w:rFonts w:hint="eastAsia"/>
        </w:rPr>
        <w:t>论文中提到的</w:t>
      </w:r>
      <w:r w:rsidRPr="00890679">
        <w:rPr>
          <w:rFonts w:hint="eastAsia"/>
          <w:b/>
          <w:bCs/>
        </w:rPr>
        <w:t>椒盐现象</w:t>
      </w:r>
    </w:p>
    <w:p w14:paraId="09B34A8E" w14:textId="3E23FA71" w:rsidR="00BF5698" w:rsidRDefault="00BF5698" w:rsidP="00BC79B1">
      <w:pPr>
        <w:jc w:val="center"/>
      </w:pPr>
      <w:r>
        <w:rPr>
          <w:noProof/>
        </w:rPr>
        <w:drawing>
          <wp:inline distT="0" distB="0" distL="0" distR="0" wp14:anchorId="054B9400" wp14:editId="7051BEB0">
            <wp:extent cx="5274310" cy="2061210"/>
            <wp:effectExtent l="0" t="0" r="2540" b="0"/>
            <wp:docPr id="894997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9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468C" w14:textId="5B665067" w:rsidR="00AC001D" w:rsidRDefault="00AC001D" w:rsidP="00AC001D">
      <w:r>
        <w:t>M</w:t>
      </w:r>
      <w:r>
        <w:rPr>
          <w:rFonts w:hint="eastAsia"/>
        </w:rPr>
        <w:t>acro avg</w:t>
      </w:r>
      <w:r>
        <w:rPr>
          <w:rFonts w:hint="eastAsia"/>
        </w:rPr>
        <w:t>：对所有类别的简单算术平均</w:t>
      </w:r>
    </w:p>
    <w:p w14:paraId="23E5A729" w14:textId="740D13DB" w:rsidR="00AC001D" w:rsidRDefault="00AC001D" w:rsidP="00AC001D">
      <w:r>
        <w:t>W</w:t>
      </w:r>
      <w:r>
        <w:rPr>
          <w:rFonts w:hint="eastAsia"/>
        </w:rPr>
        <w:t>eighted avg</w:t>
      </w:r>
      <w:r>
        <w:rPr>
          <w:rFonts w:hint="eastAsia"/>
        </w:rPr>
        <w:t>：</w:t>
      </w:r>
      <w:r w:rsidRPr="00AC001D">
        <w:t>每个类别的指标乘以该类别的样本数量（</w:t>
      </w:r>
      <w:r w:rsidRPr="00AC001D">
        <w:t>support</w:t>
      </w:r>
      <w:r w:rsidRPr="00AC001D">
        <w:t>），然后求和并除以总样本数</w:t>
      </w:r>
    </w:p>
    <w:p w14:paraId="18EDEE2C" w14:textId="47F529D7" w:rsidR="00BE72CD" w:rsidRPr="008859DD" w:rsidRDefault="00BE72CD" w:rsidP="00BC79B1">
      <w:pPr>
        <w:jc w:val="center"/>
        <w:rPr>
          <w:b/>
          <w:bCs/>
        </w:rPr>
      </w:pPr>
      <w:r w:rsidRPr="008859DD">
        <w:rPr>
          <w:rFonts w:hint="eastAsia"/>
          <w:b/>
          <w:bCs/>
        </w:rPr>
        <w:t>RF</w:t>
      </w:r>
      <w:r w:rsidRPr="008859DD">
        <w:rPr>
          <w:rFonts w:hint="eastAsia"/>
          <w:b/>
          <w:bCs/>
        </w:rPr>
        <w:t>结果</w:t>
      </w:r>
    </w:p>
    <w:p w14:paraId="41318F94" w14:textId="0652662E" w:rsidR="00BE72CD" w:rsidRDefault="00BE72CD" w:rsidP="00BC79B1">
      <w:pPr>
        <w:jc w:val="center"/>
      </w:pPr>
      <w:r>
        <w:rPr>
          <w:noProof/>
        </w:rPr>
        <w:lastRenderedPageBreak/>
        <w:drawing>
          <wp:inline distT="0" distB="0" distL="0" distR="0" wp14:anchorId="0D626526" wp14:editId="679C01DB">
            <wp:extent cx="5274310" cy="3956050"/>
            <wp:effectExtent l="0" t="0" r="2540" b="6350"/>
            <wp:docPr id="18940587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DB0" w14:textId="03021DEB" w:rsidR="00BE72CD" w:rsidRDefault="00BE72CD" w:rsidP="00BC79B1">
      <w:pPr>
        <w:jc w:val="center"/>
      </w:pPr>
      <w:r>
        <w:rPr>
          <w:noProof/>
        </w:rPr>
        <w:drawing>
          <wp:inline distT="0" distB="0" distL="0" distR="0" wp14:anchorId="03425F78" wp14:editId="6B6F33CC">
            <wp:extent cx="5274310" cy="1806575"/>
            <wp:effectExtent l="0" t="0" r="2540" b="3175"/>
            <wp:docPr id="1768553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53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2FCC" w14:textId="7269DBDB" w:rsidR="00AC452C" w:rsidRDefault="00AC452C" w:rsidP="00BC79B1">
      <w:pPr>
        <w:jc w:val="center"/>
      </w:pPr>
      <w:r>
        <w:rPr>
          <w:noProof/>
        </w:rPr>
        <w:drawing>
          <wp:inline distT="0" distB="0" distL="0" distR="0" wp14:anchorId="622447BC" wp14:editId="24E0D5C9">
            <wp:extent cx="1257365" cy="647733"/>
            <wp:effectExtent l="0" t="0" r="0" b="0"/>
            <wp:docPr id="176342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1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C1F" w14:textId="77777777" w:rsidR="008859DD" w:rsidRDefault="008859DD" w:rsidP="008859DD"/>
    <w:p w14:paraId="5EF2054C" w14:textId="02DE6072" w:rsidR="002F49D9" w:rsidRPr="008859DD" w:rsidRDefault="002F49D9" w:rsidP="00BC79B1">
      <w:pPr>
        <w:jc w:val="center"/>
        <w:rPr>
          <w:b/>
          <w:bCs/>
        </w:rPr>
      </w:pPr>
      <w:r w:rsidRPr="008859DD">
        <w:rPr>
          <w:rFonts w:hint="eastAsia"/>
          <w:b/>
          <w:bCs/>
        </w:rPr>
        <w:t>MLP</w:t>
      </w:r>
      <w:r w:rsidRPr="008859DD">
        <w:rPr>
          <w:rFonts w:hint="eastAsia"/>
          <w:b/>
          <w:bCs/>
        </w:rPr>
        <w:t>结果</w:t>
      </w:r>
    </w:p>
    <w:p w14:paraId="6D412EFA" w14:textId="003CED38" w:rsidR="002F49D9" w:rsidRDefault="002F49D9" w:rsidP="00BC79B1">
      <w:pPr>
        <w:jc w:val="center"/>
      </w:pPr>
      <w:r>
        <w:rPr>
          <w:noProof/>
        </w:rPr>
        <w:lastRenderedPageBreak/>
        <w:drawing>
          <wp:inline distT="0" distB="0" distL="0" distR="0" wp14:anchorId="16980CAD" wp14:editId="48036944">
            <wp:extent cx="5274310" cy="3956050"/>
            <wp:effectExtent l="0" t="0" r="2540" b="6350"/>
            <wp:docPr id="1403510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5E02" w14:textId="147B9F03" w:rsidR="002F49D9" w:rsidRDefault="002F49D9" w:rsidP="00BC79B1">
      <w:pPr>
        <w:jc w:val="center"/>
      </w:pPr>
      <w:r>
        <w:rPr>
          <w:noProof/>
        </w:rPr>
        <w:drawing>
          <wp:inline distT="0" distB="0" distL="0" distR="0" wp14:anchorId="658FF1F5" wp14:editId="7255A3DB">
            <wp:extent cx="5274310" cy="1757045"/>
            <wp:effectExtent l="0" t="0" r="2540" b="0"/>
            <wp:docPr id="585717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7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434A" w14:textId="6A5126B7" w:rsidR="008859DD" w:rsidRDefault="008859DD" w:rsidP="008859DD">
      <w:r>
        <w:rPr>
          <w:rFonts w:hint="eastAsia"/>
        </w:rPr>
        <w:t>椒盐效果明显变少了，可以</w:t>
      </w:r>
      <w:proofErr w:type="gramStart"/>
      <w:r>
        <w:rPr>
          <w:rFonts w:hint="eastAsia"/>
        </w:rPr>
        <w:t>论文种圈出来</w:t>
      </w:r>
      <w:proofErr w:type="gramEnd"/>
      <w:r>
        <w:rPr>
          <w:rFonts w:hint="eastAsia"/>
        </w:rPr>
        <w:t>指出</w:t>
      </w:r>
    </w:p>
    <w:p w14:paraId="27BE5EA0" w14:textId="77777777" w:rsidR="0028189D" w:rsidRDefault="0028189D" w:rsidP="00BC79B1">
      <w:pPr>
        <w:jc w:val="center"/>
      </w:pPr>
    </w:p>
    <w:p w14:paraId="7D693540" w14:textId="2ACA2371" w:rsidR="0028189D" w:rsidRPr="002670E6" w:rsidRDefault="0028189D" w:rsidP="00BC79B1">
      <w:pPr>
        <w:jc w:val="center"/>
        <w:rPr>
          <w:b/>
          <w:bCs/>
        </w:rPr>
      </w:pPr>
      <w:r w:rsidRPr="002670E6">
        <w:rPr>
          <w:rFonts w:hint="eastAsia"/>
          <w:b/>
          <w:bCs/>
        </w:rPr>
        <w:t>GCN</w:t>
      </w:r>
      <w:r w:rsidRPr="002670E6">
        <w:rPr>
          <w:rFonts w:hint="eastAsia"/>
          <w:b/>
          <w:bCs/>
        </w:rPr>
        <w:t>结果</w:t>
      </w:r>
    </w:p>
    <w:p w14:paraId="37B02F02" w14:textId="609E9739" w:rsidR="0028189D" w:rsidRDefault="0028189D" w:rsidP="00BC79B1">
      <w:pPr>
        <w:jc w:val="center"/>
      </w:pPr>
      <w:r>
        <w:rPr>
          <w:noProof/>
        </w:rPr>
        <w:lastRenderedPageBreak/>
        <w:drawing>
          <wp:inline distT="0" distB="0" distL="0" distR="0" wp14:anchorId="3F1C5EDE" wp14:editId="132919A9">
            <wp:extent cx="5274310" cy="2334260"/>
            <wp:effectExtent l="0" t="0" r="2540" b="8890"/>
            <wp:docPr id="735018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18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A3F1" w14:textId="3F9F6D62" w:rsidR="0028189D" w:rsidRDefault="0028189D" w:rsidP="00BC79B1">
      <w:pPr>
        <w:jc w:val="center"/>
      </w:pPr>
      <w:r w:rsidRPr="0028189D">
        <w:rPr>
          <w:noProof/>
        </w:rPr>
        <w:drawing>
          <wp:inline distT="0" distB="0" distL="0" distR="0" wp14:anchorId="623414BA" wp14:editId="6D113E90">
            <wp:extent cx="5274310" cy="3956050"/>
            <wp:effectExtent l="0" t="0" r="2540" b="6350"/>
            <wp:docPr id="466957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7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8BE8" w14:textId="0EF46C66" w:rsidR="00860C89" w:rsidRDefault="002670E6" w:rsidP="002670E6">
      <w:r>
        <w:rPr>
          <w:rFonts w:hint="eastAsia"/>
        </w:rPr>
        <w:t>完全没有椒盐效果，但准确率有待提升</w:t>
      </w:r>
    </w:p>
    <w:p w14:paraId="05EB6464" w14:textId="77777777" w:rsidR="00DB6EE2" w:rsidRDefault="00DB6EE2" w:rsidP="002670E6"/>
    <w:p w14:paraId="1CE7CFD8" w14:textId="56468BAD" w:rsidR="00DB6EE2" w:rsidRDefault="00DB6EE2" w:rsidP="002670E6">
      <w:r w:rsidRPr="00DB6EE2">
        <w:rPr>
          <w:b/>
          <w:bCs/>
        </w:rPr>
        <w:t>HGeo4MPM</w:t>
      </w:r>
      <w:r>
        <w:rPr>
          <w:rFonts w:hint="eastAsia"/>
          <w:b/>
          <w:bCs/>
        </w:rPr>
        <w:t>模型</w:t>
      </w:r>
      <w:r>
        <w:rPr>
          <w:rFonts w:hint="eastAsia"/>
        </w:rPr>
        <w:t>（</w:t>
      </w:r>
      <w:r w:rsidRPr="00B34488">
        <w:t>H</w:t>
      </w:r>
      <w:r w:rsidRPr="00DB6EE2">
        <w:t>代表异构，</w:t>
      </w:r>
      <w:r w:rsidRPr="00B34488">
        <w:t>Geo</w:t>
      </w:r>
      <w:r w:rsidRPr="00DB6EE2">
        <w:t>代表地质</w:t>
      </w:r>
      <w:r>
        <w:rPr>
          <w:rFonts w:hint="eastAsia"/>
        </w:rPr>
        <w:t>）</w:t>
      </w:r>
    </w:p>
    <w:p w14:paraId="7C772D30" w14:textId="5D15B682" w:rsidR="002B42FE" w:rsidRDefault="002B42FE" w:rsidP="002670E6">
      <w:pPr>
        <w:rPr>
          <w:rFonts w:hint="eastAsia"/>
        </w:rPr>
      </w:pPr>
      <w:r>
        <w:rPr>
          <w:rFonts w:hint="eastAsia"/>
        </w:rPr>
        <w:t>模型结构：</w:t>
      </w:r>
      <w:proofErr w:type="gramStart"/>
      <w:r>
        <w:rPr>
          <w:rFonts w:hint="eastAsia"/>
        </w:rPr>
        <w:t>异构图</w:t>
      </w:r>
      <w:proofErr w:type="gramEnd"/>
      <w:r>
        <w:rPr>
          <w:rFonts w:hint="eastAsia"/>
        </w:rPr>
        <w:t>+</w:t>
      </w:r>
      <w:r>
        <w:rPr>
          <w:rFonts w:hint="eastAsia"/>
        </w:rPr>
        <w:t>图注意力</w:t>
      </w:r>
      <w:r>
        <w:rPr>
          <w:rFonts w:hint="eastAsia"/>
        </w:rPr>
        <w:t>+Channel Attention+</w:t>
      </w:r>
      <w:r>
        <w:rPr>
          <w:rFonts w:hint="eastAsia"/>
        </w:rPr>
        <w:t>残差连接</w:t>
      </w:r>
    </w:p>
    <w:p w14:paraId="0BF8FB3A" w14:textId="56618CE7" w:rsidR="00A936BA" w:rsidRDefault="00A936BA" w:rsidP="002670E6">
      <w:r w:rsidRPr="00A936BA">
        <w:lastRenderedPageBreak/>
        <w:drawing>
          <wp:inline distT="0" distB="0" distL="0" distR="0" wp14:anchorId="77675E82" wp14:editId="120BA41C">
            <wp:extent cx="5274310" cy="2637155"/>
            <wp:effectExtent l="0" t="0" r="2540" b="0"/>
            <wp:docPr id="1508386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86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29D3" w14:textId="1FB19259" w:rsidR="002878A9" w:rsidRDefault="002878A9" w:rsidP="002670E6">
      <w:pPr>
        <w:rPr>
          <w:noProof/>
        </w:rPr>
      </w:pPr>
      <w:r w:rsidRPr="002878A9">
        <w:drawing>
          <wp:inline distT="0" distB="0" distL="0" distR="0" wp14:anchorId="0CF4102C" wp14:editId="5FE3848E">
            <wp:extent cx="5274310" cy="2637155"/>
            <wp:effectExtent l="0" t="0" r="2540" b="0"/>
            <wp:docPr id="56263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3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BFD" w:rsidRPr="00772BFD">
        <w:rPr>
          <w:noProof/>
        </w:rPr>
        <w:t xml:space="preserve"> </w:t>
      </w:r>
      <w:r w:rsidR="00772BFD" w:rsidRPr="00772BFD">
        <w:lastRenderedPageBreak/>
        <w:drawing>
          <wp:inline distT="0" distB="0" distL="0" distR="0" wp14:anchorId="38872D87" wp14:editId="27280FE6">
            <wp:extent cx="5274310" cy="3956050"/>
            <wp:effectExtent l="0" t="0" r="2540" b="6350"/>
            <wp:docPr id="63317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E62" w14:textId="52D997D1" w:rsidR="00276194" w:rsidRDefault="00276194" w:rsidP="002670E6">
      <w:pPr>
        <w:rPr>
          <w:rFonts w:hint="eastAsia"/>
        </w:rPr>
      </w:pPr>
      <w:r>
        <w:rPr>
          <w:noProof/>
        </w:rPr>
        <w:drawing>
          <wp:inline distT="0" distB="0" distL="0" distR="0" wp14:anchorId="00A20977" wp14:editId="31A6402C">
            <wp:extent cx="5274310" cy="1348740"/>
            <wp:effectExtent l="0" t="0" r="2540" b="3810"/>
            <wp:docPr id="608580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80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F5DF" w14:textId="77777777" w:rsidR="00D63F4B" w:rsidRPr="00DB6EE2" w:rsidRDefault="00D63F4B" w:rsidP="002670E6"/>
    <w:sectPr w:rsidR="00D63F4B" w:rsidRPr="00DB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6CB9C" w14:textId="77777777" w:rsidR="00B7530B" w:rsidRDefault="00B7530B" w:rsidP="00A732CE">
      <w:r>
        <w:separator/>
      </w:r>
    </w:p>
  </w:endnote>
  <w:endnote w:type="continuationSeparator" w:id="0">
    <w:p w14:paraId="09A73E4F" w14:textId="77777777" w:rsidR="00B7530B" w:rsidRDefault="00B7530B" w:rsidP="00A7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F5426" w14:textId="77777777" w:rsidR="00B7530B" w:rsidRDefault="00B7530B" w:rsidP="00A732CE">
      <w:r>
        <w:separator/>
      </w:r>
    </w:p>
  </w:footnote>
  <w:footnote w:type="continuationSeparator" w:id="0">
    <w:p w14:paraId="44952A03" w14:textId="77777777" w:rsidR="00B7530B" w:rsidRDefault="00B7530B" w:rsidP="00A73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5A"/>
    <w:rsid w:val="00007E8D"/>
    <w:rsid w:val="0005294C"/>
    <w:rsid w:val="00086311"/>
    <w:rsid w:val="00142CE4"/>
    <w:rsid w:val="00217472"/>
    <w:rsid w:val="002670E6"/>
    <w:rsid w:val="00276194"/>
    <w:rsid w:val="0028189D"/>
    <w:rsid w:val="002878A9"/>
    <w:rsid w:val="002B42FE"/>
    <w:rsid w:val="002C2A2B"/>
    <w:rsid w:val="002F49D9"/>
    <w:rsid w:val="0034785A"/>
    <w:rsid w:val="003D4D10"/>
    <w:rsid w:val="004A479F"/>
    <w:rsid w:val="00525A98"/>
    <w:rsid w:val="00664AF1"/>
    <w:rsid w:val="006769F2"/>
    <w:rsid w:val="006A6090"/>
    <w:rsid w:val="006F570E"/>
    <w:rsid w:val="00766FB8"/>
    <w:rsid w:val="0076781F"/>
    <w:rsid w:val="00772BFD"/>
    <w:rsid w:val="007E6325"/>
    <w:rsid w:val="00801C75"/>
    <w:rsid w:val="00860C89"/>
    <w:rsid w:val="00883538"/>
    <w:rsid w:val="008859DD"/>
    <w:rsid w:val="00890679"/>
    <w:rsid w:val="00895B4A"/>
    <w:rsid w:val="00A732CE"/>
    <w:rsid w:val="00A936BA"/>
    <w:rsid w:val="00AC001D"/>
    <w:rsid w:val="00AC452C"/>
    <w:rsid w:val="00B34488"/>
    <w:rsid w:val="00B36480"/>
    <w:rsid w:val="00B7530B"/>
    <w:rsid w:val="00BC79B1"/>
    <w:rsid w:val="00BE72CD"/>
    <w:rsid w:val="00BF5698"/>
    <w:rsid w:val="00C1513D"/>
    <w:rsid w:val="00D63F4B"/>
    <w:rsid w:val="00DB6EE2"/>
    <w:rsid w:val="00DD1BFD"/>
    <w:rsid w:val="00EE0F37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E3064"/>
  <w15:chartTrackingRefBased/>
  <w15:docId w15:val="{F1A8F2FF-2E9C-47D6-AFD7-FCF5FADC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2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熊</dc:creator>
  <cp:keywords/>
  <dc:description/>
  <cp:lastModifiedBy>玮 熊</cp:lastModifiedBy>
  <cp:revision>32</cp:revision>
  <dcterms:created xsi:type="dcterms:W3CDTF">2024-12-16T02:41:00Z</dcterms:created>
  <dcterms:modified xsi:type="dcterms:W3CDTF">2024-12-20T03:31:00Z</dcterms:modified>
</cp:coreProperties>
</file>